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C456" w14:textId="0E61B5CA" w:rsidR="00EC1252" w:rsidRDefault="003860CF" w:rsidP="00116F0D">
      <w:r w:rsidRPr="00EC125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ED534" wp14:editId="57945845">
                <wp:simplePos x="0" y="0"/>
                <wp:positionH relativeFrom="column">
                  <wp:posOffset>25498</wp:posOffset>
                </wp:positionH>
                <wp:positionV relativeFrom="paragraph">
                  <wp:posOffset>141214</wp:posOffset>
                </wp:positionV>
                <wp:extent cx="6682154" cy="4206240"/>
                <wp:effectExtent l="0" t="0" r="4445" b="381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154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057" w:type="dxa"/>
                              <w:tblLayout w:type="fixed"/>
                              <w:tblCellMar>
                                <w:lef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29"/>
                              <w:gridCol w:w="4928"/>
                            </w:tblGrid>
                            <w:tr w:rsidR="00EC1252" w:rsidRPr="00E86E6A" w14:paraId="52C366F5" w14:textId="77777777" w:rsidTr="00B662E0">
                              <w:trPr>
                                <w:trHeight w:val="278"/>
                              </w:trPr>
                              <w:tc>
                                <w:tcPr>
                                  <w:tcW w:w="11057" w:type="dxa"/>
                                  <w:gridSpan w:val="2"/>
                                  <w:tcMar>
                                    <w:left w:w="108" w:type="dxa"/>
                                  </w:tcMar>
                                </w:tcPr>
                                <w:p w14:paraId="27D2884B" w14:textId="6895FB7D" w:rsidR="00EC1252" w:rsidRPr="009041E0" w:rsidRDefault="00EC1252" w:rsidP="009041E0">
                                  <w:pPr>
                                    <w:spacing w:after="240" w:line="480" w:lineRule="exact"/>
                                    <w:ind w:right="-1956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bookmarkStart w:id="0" w:name="_Hlk47342025"/>
                                  <w:r w:rsidRPr="009041E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Stoffverteilungsplan</w:t>
                                  </w:r>
                                  <w:r w:rsidR="009041E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9041E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9041E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Biologie </w:t>
                                  </w:r>
                                  <w:r w:rsidR="009041E0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Klassen 7–10, Gymnasium, Hessen</w:t>
                                  </w:r>
                                </w:p>
                              </w:tc>
                            </w:tr>
                            <w:tr w:rsidR="00EC1252" w:rsidRPr="00E86E6A" w14:paraId="018204D9" w14:textId="77777777" w:rsidTr="00B662E0">
                              <w:trPr>
                                <w:trHeight w:val="284"/>
                              </w:trPr>
                              <w:tc>
                                <w:tcPr>
                                  <w:tcW w:w="11057" w:type="dxa"/>
                                  <w:gridSpan w:val="2"/>
                                  <w:tcMar>
                                    <w:left w:w="108" w:type="dxa"/>
                                  </w:tcMar>
                                </w:tcPr>
                                <w:p w14:paraId="32B77A82" w14:textId="77777777" w:rsidR="009041E0" w:rsidRDefault="00EC1252" w:rsidP="009041E0">
                                  <w:pPr>
                                    <w:spacing w:line="380" w:lineRule="exact"/>
                                    <w:ind w:right="-1956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7633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Stoffverteilungsplan und Planungshilfe</w:t>
                                  </w:r>
                                  <w:r w:rsidR="009041E0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für das neue Kerncurriculum Hessen, </w:t>
                                  </w:r>
                                  <w:r w:rsidR="009041E0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  <w:t>Sekundarstufe I, Klassen 7–10</w:t>
                                  </w:r>
                                  <w:r w:rsidRPr="0007633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30FF625B" w14:textId="43E39070" w:rsidR="00EC1252" w:rsidRPr="009041E0" w:rsidRDefault="00EC1252" w:rsidP="009041E0">
                                  <w:pPr>
                                    <w:spacing w:line="380" w:lineRule="exact"/>
                                    <w:ind w:right="-1956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7633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Natura </w:t>
                                  </w:r>
                                  <w:r w:rsidR="002D061C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</w:t>
                                  </w:r>
                                  <w:r w:rsidRPr="0007633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Biologie</w:t>
                                  </w:r>
                                  <w:r w:rsidR="009041E0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Pr="0007633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D061C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mit Medien in der Nawithek</w:t>
                                  </w:r>
                                  <w:r w:rsidR="009041E0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 w:rsidR="009041E0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="009041E0" w:rsidRPr="009041E0"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  <w:t>ISBN 978-3-12-049345-7</w:t>
                                  </w:r>
                                </w:p>
                                <w:p w14:paraId="4EB2D85D" w14:textId="77777777" w:rsidR="00EC1252" w:rsidRDefault="00EC1252" w:rsidP="009041E0">
                                  <w:pPr>
                                    <w:ind w:right="-1956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06D05BD" w14:textId="6D313F69" w:rsidR="00B518DB" w:rsidRPr="00B518DB" w:rsidRDefault="00B518DB" w:rsidP="009041E0">
                                  <w:pPr>
                                    <w:ind w:right="-1956"/>
                                    <w:rPr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55A9084" wp14:editId="2EFEB1E7">
                                        <wp:extent cx="1899139" cy="2528275"/>
                                        <wp:effectExtent l="0" t="0" r="6350" b="5715"/>
                                        <wp:docPr id="401664984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1664984" name="Grafik 401664984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7412" cy="25392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bookmarkEnd w:id="0"/>
                            <w:tr w:rsidR="00EC1252" w:rsidRPr="001B1D0A" w14:paraId="56809FA9" w14:textId="77777777" w:rsidTr="00B662E0">
                              <w:trPr>
                                <w:gridAfter w:val="1"/>
                                <w:wAfter w:w="4928" w:type="dxa"/>
                                <w:trHeight w:val="284"/>
                              </w:trPr>
                              <w:tc>
                                <w:tcPr>
                                  <w:tcW w:w="6129" w:type="dxa"/>
                                  <w:tcMar>
                                    <w:left w:w="108" w:type="dxa"/>
                                  </w:tcMar>
                                </w:tcPr>
                                <w:p w14:paraId="74009C7F" w14:textId="77777777" w:rsidR="00EC1252" w:rsidRPr="001B1D0A" w:rsidRDefault="00EC1252" w:rsidP="001B1D0A">
                                  <w:pPr>
                                    <w:spacing w:before="20" w:after="100" w:afterAutospacing="1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79EE96" w14:textId="77777777" w:rsidR="00EC1252" w:rsidRDefault="00EC1252" w:rsidP="00EC12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ED53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pt;margin-top:11.1pt;width:526.15pt;height:3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" stroked="f">
                <v:textbox>
                  <w:txbxContent>
                    <w:tbl>
                      <w:tblPr>
                        <w:tblW w:w="11057" w:type="dxa"/>
                        <w:tblLayout w:type="fixed"/>
                        <w:tblCellMar>
                          <w:lef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29"/>
                        <w:gridCol w:w="4928"/>
                      </w:tblGrid>
                      <w:tr w:rsidR="00EC1252" w:rsidRPr="00E86E6A" w14:paraId="52C366F5" w14:textId="77777777" w:rsidTr="00B662E0">
                        <w:trPr>
                          <w:trHeight w:val="278"/>
                        </w:trPr>
                        <w:tc>
                          <w:tcPr>
                            <w:tcW w:w="11057" w:type="dxa"/>
                            <w:gridSpan w:val="2"/>
                            <w:tcMar>
                              <w:left w:w="108" w:type="dxa"/>
                            </w:tcMar>
                          </w:tcPr>
                          <w:p w14:paraId="27D2884B" w14:textId="6895FB7D" w:rsidR="00EC1252" w:rsidRPr="009041E0" w:rsidRDefault="00EC1252" w:rsidP="009041E0">
                            <w:pPr>
                              <w:spacing w:after="240" w:line="480" w:lineRule="exact"/>
                              <w:ind w:right="-1956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1" w:name="_Hlk47342025"/>
                            <w:r w:rsidRPr="009041E0">
                              <w:rPr>
                                <w:b/>
                                <w:sz w:val="32"/>
                                <w:szCs w:val="32"/>
                              </w:rPr>
                              <w:t>Stoffverteilungsplan</w:t>
                            </w:r>
                            <w:r w:rsidR="009041E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41E0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Pr="009041E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Biologie </w:t>
                            </w:r>
                            <w:r w:rsidR="009041E0">
                              <w:rPr>
                                <w:b/>
                                <w:sz w:val="32"/>
                                <w:szCs w:val="32"/>
                              </w:rPr>
                              <w:t>Klassen 7–10, Gymnasium, Hessen</w:t>
                            </w:r>
                          </w:p>
                        </w:tc>
                      </w:tr>
                      <w:tr w:rsidR="00EC1252" w:rsidRPr="00E86E6A" w14:paraId="018204D9" w14:textId="77777777" w:rsidTr="00B662E0">
                        <w:trPr>
                          <w:trHeight w:val="284"/>
                        </w:trPr>
                        <w:tc>
                          <w:tcPr>
                            <w:tcW w:w="11057" w:type="dxa"/>
                            <w:gridSpan w:val="2"/>
                            <w:tcMar>
                              <w:left w:w="108" w:type="dxa"/>
                            </w:tcMar>
                          </w:tcPr>
                          <w:p w14:paraId="32B77A82" w14:textId="77777777" w:rsidR="009041E0" w:rsidRDefault="00EC1252" w:rsidP="009041E0">
                            <w:pPr>
                              <w:spacing w:line="380" w:lineRule="exact"/>
                              <w:ind w:right="-1956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6338">
                              <w:rPr>
                                <w:color w:val="000000"/>
                                <w:sz w:val="28"/>
                                <w:szCs w:val="28"/>
                              </w:rPr>
                              <w:t>Stoffverteilungsplan und Planungshilfe</w:t>
                            </w:r>
                            <w:r w:rsidR="009041E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für das neue Kerncurriculum Hessen, </w:t>
                            </w:r>
                            <w:r w:rsidR="009041E0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  <w:t>Sekundarstufe I, Klassen 7–10</w:t>
                            </w:r>
                            <w:r w:rsidRPr="0007633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FF625B" w14:textId="43E39070" w:rsidR="00EC1252" w:rsidRPr="009041E0" w:rsidRDefault="00EC1252" w:rsidP="009041E0">
                            <w:pPr>
                              <w:spacing w:line="380" w:lineRule="exact"/>
                              <w:ind w:right="-1956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633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Natura </w:t>
                            </w:r>
                            <w:r w:rsidR="002D061C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076338">
                              <w:rPr>
                                <w:color w:val="000000"/>
                                <w:sz w:val="28"/>
                                <w:szCs w:val="28"/>
                              </w:rPr>
                              <w:t>Biologie</w:t>
                            </w:r>
                            <w:r w:rsidR="009041E0">
                              <w:rPr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07633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061C">
                              <w:rPr>
                                <w:color w:val="000000"/>
                                <w:sz w:val="28"/>
                                <w:szCs w:val="28"/>
                              </w:rPr>
                              <w:t>mit Medien in der Nawithek</w:t>
                            </w:r>
                            <w:r w:rsidR="009041E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041E0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="009041E0" w:rsidRPr="009041E0">
                              <w:rPr>
                                <w:color w:val="000000"/>
                                <w:sz w:val="27"/>
                                <w:szCs w:val="27"/>
                              </w:rPr>
                              <w:t>ISBN 978-3-12-049345-7</w:t>
                            </w:r>
                          </w:p>
                          <w:p w14:paraId="4EB2D85D" w14:textId="77777777" w:rsidR="00EC1252" w:rsidRDefault="00EC1252" w:rsidP="009041E0">
                            <w:pPr>
                              <w:ind w:right="-1956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06D05BD" w14:textId="6D313F69" w:rsidR="00B518DB" w:rsidRPr="00B518DB" w:rsidRDefault="00B518DB" w:rsidP="009041E0">
                            <w:pPr>
                              <w:ind w:right="-1956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55A9084" wp14:editId="2EFEB1E7">
                                  <wp:extent cx="1899139" cy="2528275"/>
                                  <wp:effectExtent l="0" t="0" r="6350" b="5715"/>
                                  <wp:docPr id="401664984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1664984" name="Grafik 40166498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7412" cy="25392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bookmarkEnd w:id="1"/>
                      <w:tr w:rsidR="00EC1252" w:rsidRPr="001B1D0A" w14:paraId="56809FA9" w14:textId="77777777" w:rsidTr="00B662E0">
                        <w:trPr>
                          <w:gridAfter w:val="1"/>
                          <w:wAfter w:w="4928" w:type="dxa"/>
                          <w:trHeight w:val="284"/>
                        </w:trPr>
                        <w:tc>
                          <w:tcPr>
                            <w:tcW w:w="6129" w:type="dxa"/>
                            <w:tcMar>
                              <w:left w:w="108" w:type="dxa"/>
                            </w:tcMar>
                          </w:tcPr>
                          <w:p w14:paraId="74009C7F" w14:textId="77777777" w:rsidR="00EC1252" w:rsidRPr="001B1D0A" w:rsidRDefault="00EC1252" w:rsidP="001B1D0A">
                            <w:pPr>
                              <w:spacing w:before="20" w:after="100" w:afterAutospacing="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F79EE96" w14:textId="77777777" w:rsidR="00EC1252" w:rsidRDefault="00EC1252" w:rsidP="00EC1252"/>
                  </w:txbxContent>
                </v:textbox>
              </v:shape>
            </w:pict>
          </mc:Fallback>
        </mc:AlternateContent>
      </w:r>
    </w:p>
    <w:p w14:paraId="497244D9" w14:textId="55707FB8" w:rsidR="00116F0D" w:rsidRDefault="003860CF" w:rsidP="004D04CE">
      <w:pPr>
        <w:autoSpaceDE/>
        <w:autoSpaceDN/>
        <w:spacing w:after="200" w:line="276" w:lineRule="auto"/>
      </w:pPr>
      <w:r w:rsidRPr="003860CF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6D3E3B1" wp14:editId="09FC7159">
            <wp:simplePos x="0" y="0"/>
            <wp:positionH relativeFrom="column">
              <wp:posOffset>6435725</wp:posOffset>
            </wp:positionH>
            <wp:positionV relativeFrom="paragraph">
              <wp:posOffset>5608423</wp:posOffset>
            </wp:positionV>
            <wp:extent cx="1014413" cy="509876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tt_4Cw_S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509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252">
        <w:br w:type="page"/>
      </w:r>
    </w:p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116F0D" w:rsidRPr="002D2C6C" w14:paraId="728A63F7" w14:textId="77777777" w:rsidTr="00A348B2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5F6B126B" w14:textId="45F23222" w:rsidR="00116F0D" w:rsidRPr="002D2C6C" w:rsidRDefault="002D061C" w:rsidP="005A523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lastRenderedPageBreak/>
              <w:t>Inhaltsfeld</w:t>
            </w:r>
          </w:p>
          <w:p w14:paraId="29AE7913" w14:textId="77777777" w:rsidR="00116F0D" w:rsidRPr="002D2C6C" w:rsidRDefault="00116F0D" w:rsidP="005A523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25679E74" w14:textId="1342E7B2" w:rsidR="00116F0D" w:rsidRPr="002D2C6C" w:rsidRDefault="002D061C" w:rsidP="005A523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Inhaltliche Schwerpunkte</w:t>
            </w:r>
          </w:p>
          <w:p w14:paraId="133685BC" w14:textId="77777777" w:rsidR="00116F0D" w:rsidRPr="002D2C6C" w:rsidRDefault="00116F0D" w:rsidP="005A523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2DB53C9D" w14:textId="7A547B8A" w:rsidR="00116F0D" w:rsidRPr="002D2C6C" w:rsidRDefault="002D061C" w:rsidP="005A523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Bezüge zu Kompetenzbereichen</w:t>
            </w:r>
          </w:p>
          <w:p w14:paraId="1CE3192C" w14:textId="77777777" w:rsidR="00116F0D" w:rsidRPr="002D2C6C" w:rsidRDefault="00116F0D" w:rsidP="005A523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4F49610F" w14:textId="5B1FF112" w:rsidR="00116F0D" w:rsidRPr="002D2C6C" w:rsidRDefault="00116F0D" w:rsidP="005A523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4DF518CA" w14:textId="77777777" w:rsidR="00100505" w:rsidRPr="002D2C6C" w:rsidRDefault="00100505" w:rsidP="00100505">
            <w:pPr>
              <w:rPr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 xml:space="preserve">Kapitel </w:t>
            </w:r>
            <w:r w:rsidRPr="002D2C6C">
              <w:rPr>
                <w:noProof/>
                <w:sz w:val="18"/>
              </w:rPr>
              <w:t>und Themenseiten</w:t>
            </w:r>
          </w:p>
          <w:p w14:paraId="4EC4EB87" w14:textId="77777777" w:rsidR="00100505" w:rsidRPr="002D2C6C" w:rsidRDefault="00100505" w:rsidP="00100505">
            <w:pPr>
              <w:rPr>
                <w:noProof/>
                <w:sz w:val="18"/>
              </w:rPr>
            </w:pPr>
          </w:p>
          <w:p w14:paraId="738C7454" w14:textId="77777777" w:rsidR="00100505" w:rsidRPr="002D2C6C" w:rsidRDefault="00100505" w:rsidP="00100505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P: Praktikum</w:t>
            </w:r>
          </w:p>
          <w:p w14:paraId="6E57B5FF" w14:textId="77777777" w:rsidR="00100505" w:rsidRPr="002D2C6C" w:rsidRDefault="00100505" w:rsidP="00100505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M: Material</w:t>
            </w:r>
          </w:p>
          <w:p w14:paraId="5561FC1F" w14:textId="195A3838" w:rsidR="00E165DC" w:rsidRPr="00F44389" w:rsidRDefault="00E165DC" w:rsidP="00100505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E: Extra</w:t>
            </w:r>
          </w:p>
          <w:p w14:paraId="4149B220" w14:textId="77777777" w:rsidR="00116F0D" w:rsidRDefault="00100505" w:rsidP="00E165DC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Me: Method</w:t>
            </w:r>
            <w:r w:rsidR="002D061C">
              <w:rPr>
                <w:i/>
                <w:noProof/>
                <w:sz w:val="18"/>
                <w:lang w:val="en-US"/>
              </w:rPr>
              <w:t>e</w:t>
            </w:r>
          </w:p>
          <w:p w14:paraId="7AE5B6A5" w14:textId="3B69B2CC" w:rsidR="000755FD" w:rsidRPr="002D061C" w:rsidRDefault="000755FD" w:rsidP="00E165DC">
            <w:pPr>
              <w:rPr>
                <w:i/>
                <w:noProof/>
                <w:sz w:val="18"/>
                <w:lang w:val="en-US"/>
              </w:rPr>
            </w:pPr>
            <w:r>
              <w:rPr>
                <w:i/>
                <w:noProof/>
                <w:sz w:val="18"/>
                <w:lang w:val="en-US"/>
              </w:rPr>
              <w:t>I: Infografik</w:t>
            </w:r>
          </w:p>
        </w:tc>
        <w:tc>
          <w:tcPr>
            <w:tcW w:w="1034" w:type="dxa"/>
            <w:shd w:val="clear" w:color="auto" w:fill="F3F3F3"/>
          </w:tcPr>
          <w:p w14:paraId="2710E0AC" w14:textId="58F67311" w:rsidR="00116F0D" w:rsidRPr="002D2C6C" w:rsidRDefault="00100505" w:rsidP="005A5232">
            <w:pPr>
              <w:rPr>
                <w:i/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>Seiten im Buch</w:t>
            </w:r>
          </w:p>
          <w:p w14:paraId="4D87EC8B" w14:textId="77777777" w:rsidR="00116F0D" w:rsidRPr="002D2C6C" w:rsidRDefault="00116F0D" w:rsidP="005A5232">
            <w:pPr>
              <w:rPr>
                <w:noProof/>
                <w:sz w:val="18"/>
              </w:rPr>
            </w:pPr>
          </w:p>
        </w:tc>
      </w:tr>
      <w:tr w:rsidR="00116F0D" w:rsidRPr="002D2C6C" w14:paraId="4C2B5301" w14:textId="77777777" w:rsidTr="00A348B2">
        <w:trPr>
          <w:trHeight w:val="567"/>
        </w:trPr>
        <w:tc>
          <w:tcPr>
            <w:tcW w:w="2747" w:type="dxa"/>
            <w:vMerge w:val="restart"/>
          </w:tcPr>
          <w:p w14:paraId="5BCC5FC4" w14:textId="45485ADD" w:rsidR="00116F0D" w:rsidRPr="002D2C6C" w:rsidRDefault="002D061C" w:rsidP="002D061C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  <w:noProof/>
              </w:rPr>
            </w:pPr>
            <w:r>
              <w:rPr>
                <w:b/>
              </w:rPr>
              <w:t>Biologische Strukturen und ihre Funktion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313D2538" w14:textId="502D24AE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Weitergabe genetischer Informationen</w:t>
            </w:r>
          </w:p>
          <w:p w14:paraId="4A82BDEA" w14:textId="6CEEC572" w:rsidR="00116F0D" w:rsidRPr="002D2C6C" w:rsidRDefault="00116F0D" w:rsidP="002D061C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 w:val="restart"/>
          </w:tcPr>
          <w:p w14:paraId="197428BC" w14:textId="77777777" w:rsidR="002D061C" w:rsidRPr="002D061C" w:rsidRDefault="002D061C" w:rsidP="002D061C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Cs w:val="0"/>
                <w:i w:val="0"/>
                <w:color w:val="auto"/>
                <w:sz w:val="18"/>
                <w:szCs w:val="20"/>
              </w:rPr>
              <w:t>Erkenntnisgewinnung</w:t>
            </w:r>
          </w:p>
          <w:p w14:paraId="184B6FCB" w14:textId="77777777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Arbeit mit Struktur- und Funktionsmodellen:</w:t>
            </w:r>
          </w:p>
          <w:p w14:paraId="210C7AC4" w14:textId="77777777" w:rsidR="002D061C" w:rsidRPr="002D061C" w:rsidRDefault="002D061C">
            <w:pPr>
              <w:pStyle w:val="Tabellenberschrift"/>
              <w:numPr>
                <w:ilvl w:val="0"/>
                <w:numId w:val="3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Zellmodelle</w:t>
            </w:r>
          </w:p>
          <w:p w14:paraId="76CE77A2" w14:textId="77777777" w:rsidR="002D061C" w:rsidRPr="002D061C" w:rsidRDefault="002D061C">
            <w:pPr>
              <w:pStyle w:val="Tabellenberschrift"/>
              <w:numPr>
                <w:ilvl w:val="0"/>
                <w:numId w:val="3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Chromosomenmodell</w:t>
            </w:r>
          </w:p>
          <w:p w14:paraId="69D07829" w14:textId="77777777" w:rsidR="002D061C" w:rsidRDefault="002D061C">
            <w:pPr>
              <w:pStyle w:val="Tabellenberschrift"/>
              <w:numPr>
                <w:ilvl w:val="0"/>
                <w:numId w:val="3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vereinfachtes DNA-Modell</w:t>
            </w:r>
          </w:p>
          <w:p w14:paraId="4FB31036" w14:textId="77777777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6151C526" w14:textId="6A874B58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Anfertigen von Präparaten, Mikroskopieren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und Zeichnen von tierischen und pflanzlichen Zellen</w:t>
            </w:r>
          </w:p>
          <w:p w14:paraId="508C70F6" w14:textId="77777777" w:rsid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7C6CEA88" w14:textId="7E52286D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Vergleich zellulärer Strukturen bzw. Organe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und deren Funktionen nach ausgewählten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Kriterien</w:t>
            </w:r>
          </w:p>
          <w:p w14:paraId="7AB4D316" w14:textId="77777777" w:rsid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1D4856AC" w14:textId="77777777" w:rsid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796E6F98" w14:textId="0612E0D7" w:rsidR="002D061C" w:rsidRPr="002D061C" w:rsidRDefault="002D061C" w:rsidP="002D061C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Cs w:val="0"/>
                <w:i w:val="0"/>
                <w:color w:val="auto"/>
                <w:sz w:val="18"/>
                <w:szCs w:val="20"/>
              </w:rPr>
              <w:t>Nutzung fachlicher Konzepte</w:t>
            </w:r>
          </w:p>
          <w:p w14:paraId="5AB677DA" w14:textId="08302232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Aufzeigen grundlegender Prinzipien anhand exemplarischer Darstellungen von Form-und Fu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>nk</w:t>
            </w: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tionszusammenhängen</w:t>
            </w:r>
          </w:p>
          <w:p w14:paraId="71D8CB66" w14:textId="6BB6E99F" w:rsidR="00116F0D" w:rsidRPr="000F75ED" w:rsidRDefault="00116F0D" w:rsidP="008030FD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68" w:type="dxa"/>
          </w:tcPr>
          <w:p w14:paraId="235FD465" w14:textId="77777777" w:rsidR="00591D65" w:rsidRPr="002D2C6C" w:rsidRDefault="00591D65" w:rsidP="00591D65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1.1 Die Zelle / Grundstruktur des Lebens</w:t>
            </w:r>
          </w:p>
          <w:p w14:paraId="47E0935A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Wachstum und die Bedeutung des Zellkerns</w:t>
            </w:r>
          </w:p>
          <w:p w14:paraId="4C976258" w14:textId="77777777" w:rsidR="000F75ED" w:rsidRDefault="000F75ED" w:rsidP="002D061C">
            <w:pPr>
              <w:ind w:left="-6"/>
              <w:rPr>
                <w:noProof/>
                <w:sz w:val="18"/>
                <w:szCs w:val="18"/>
              </w:rPr>
            </w:pPr>
          </w:p>
          <w:p w14:paraId="66410984" w14:textId="77777777" w:rsidR="00004804" w:rsidRPr="00004804" w:rsidRDefault="00004804" w:rsidP="00004804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04804">
              <w:rPr>
                <w:b/>
                <w:bCs/>
                <w:noProof/>
                <w:sz w:val="18"/>
                <w:szCs w:val="18"/>
              </w:rPr>
              <w:t>10.1 Genetik / Weitergabe desgenetischen Materials</w:t>
            </w:r>
          </w:p>
          <w:p w14:paraId="68170729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Ort des genetischen Materials in der Zelle</w:t>
            </w:r>
          </w:p>
          <w:p w14:paraId="779B3EA6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Organisationsformen des genetischen Materials</w:t>
            </w:r>
          </w:p>
          <w:p w14:paraId="537DE819" w14:textId="77777777" w:rsidR="00004804" w:rsidRDefault="00004804" w:rsidP="00004804">
            <w:pPr>
              <w:rPr>
                <w:noProof/>
                <w:sz w:val="18"/>
                <w:szCs w:val="18"/>
              </w:rPr>
            </w:pPr>
          </w:p>
          <w:p w14:paraId="004F5665" w14:textId="61E9E332" w:rsidR="00004804" w:rsidRPr="00004804" w:rsidRDefault="00004804" w:rsidP="00004804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04804">
              <w:rPr>
                <w:b/>
                <w:bCs/>
                <w:noProof/>
                <w:sz w:val="18"/>
                <w:szCs w:val="18"/>
              </w:rPr>
              <w:t xml:space="preserve">10.1 Genetik / </w:t>
            </w:r>
            <w:r>
              <w:rPr>
                <w:b/>
                <w:bCs/>
                <w:noProof/>
                <w:sz w:val="18"/>
                <w:szCs w:val="18"/>
              </w:rPr>
              <w:t>Grundlagen der Molekulargenetik</w:t>
            </w:r>
          </w:p>
          <w:p w14:paraId="65583459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DNA ist das genetische Material</w:t>
            </w:r>
          </w:p>
          <w:p w14:paraId="4024660E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Gewinnung von DNA (P)</w:t>
            </w:r>
          </w:p>
          <w:p w14:paraId="0B4D40CD" w14:textId="7D5665DA" w:rsidR="004C5952" w:rsidRPr="00004804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Chromosomen und DNA (M)</w:t>
            </w:r>
          </w:p>
        </w:tc>
        <w:tc>
          <w:tcPr>
            <w:tcW w:w="1034" w:type="dxa"/>
          </w:tcPr>
          <w:p w14:paraId="477BC97B" w14:textId="77777777" w:rsidR="000F75ED" w:rsidRDefault="000F75ED" w:rsidP="000930A6">
            <w:pPr>
              <w:rPr>
                <w:iCs/>
                <w:noProof/>
                <w:sz w:val="18"/>
              </w:rPr>
            </w:pPr>
          </w:p>
          <w:p w14:paraId="1106AD2A" w14:textId="77777777" w:rsidR="00591D65" w:rsidRDefault="00591D65" w:rsidP="000930A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24/25</w:t>
            </w:r>
          </w:p>
          <w:p w14:paraId="21979A86" w14:textId="77777777" w:rsidR="00004804" w:rsidRDefault="00004804" w:rsidP="000930A6">
            <w:pPr>
              <w:rPr>
                <w:iCs/>
                <w:noProof/>
                <w:sz w:val="18"/>
              </w:rPr>
            </w:pPr>
          </w:p>
          <w:p w14:paraId="07FD8FD8" w14:textId="77777777" w:rsidR="00004804" w:rsidRDefault="00004804" w:rsidP="000930A6">
            <w:pPr>
              <w:rPr>
                <w:iCs/>
                <w:noProof/>
                <w:sz w:val="18"/>
              </w:rPr>
            </w:pPr>
          </w:p>
          <w:p w14:paraId="53379B2C" w14:textId="77777777" w:rsidR="00004804" w:rsidRDefault="00004804" w:rsidP="000930A6">
            <w:pPr>
              <w:rPr>
                <w:iCs/>
                <w:noProof/>
                <w:sz w:val="18"/>
              </w:rPr>
            </w:pPr>
          </w:p>
          <w:p w14:paraId="2AE3BF69" w14:textId="77777777" w:rsidR="00004804" w:rsidRDefault="00004804" w:rsidP="000930A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376/377</w:t>
            </w:r>
          </w:p>
          <w:p w14:paraId="6344CDCE" w14:textId="77777777" w:rsidR="00004804" w:rsidRDefault="00004804" w:rsidP="000930A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378/379</w:t>
            </w:r>
          </w:p>
          <w:p w14:paraId="2ACCDC72" w14:textId="77777777" w:rsidR="00004804" w:rsidRDefault="00004804" w:rsidP="000930A6">
            <w:pPr>
              <w:rPr>
                <w:iCs/>
                <w:noProof/>
                <w:sz w:val="18"/>
              </w:rPr>
            </w:pPr>
          </w:p>
          <w:p w14:paraId="630E65C9" w14:textId="77777777" w:rsidR="00004804" w:rsidRDefault="00004804" w:rsidP="000930A6">
            <w:pPr>
              <w:rPr>
                <w:iCs/>
                <w:noProof/>
                <w:sz w:val="18"/>
              </w:rPr>
            </w:pPr>
          </w:p>
          <w:p w14:paraId="18CCCFA2" w14:textId="77777777" w:rsidR="00004804" w:rsidRDefault="00004804" w:rsidP="000930A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388/389</w:t>
            </w:r>
          </w:p>
          <w:p w14:paraId="4BC3E619" w14:textId="77777777" w:rsidR="004C5952" w:rsidRDefault="004C5952" w:rsidP="000930A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390</w:t>
            </w:r>
          </w:p>
          <w:p w14:paraId="0176F896" w14:textId="2F01EAC5" w:rsidR="004C5952" w:rsidRPr="002D2C6C" w:rsidRDefault="004C5952" w:rsidP="000930A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391</w:t>
            </w:r>
          </w:p>
        </w:tc>
      </w:tr>
      <w:tr w:rsidR="000F75ED" w:rsidRPr="002D2C6C" w14:paraId="547EEA14" w14:textId="77777777" w:rsidTr="00A348B2">
        <w:trPr>
          <w:trHeight w:val="567"/>
        </w:trPr>
        <w:tc>
          <w:tcPr>
            <w:tcW w:w="2747" w:type="dxa"/>
            <w:vMerge/>
          </w:tcPr>
          <w:p w14:paraId="33435B98" w14:textId="77777777" w:rsidR="000F75ED" w:rsidRDefault="000F75ED" w:rsidP="000F75ED">
            <w:pPr>
              <w:pStyle w:val="AufzhlungTabelle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5006D116" w14:textId="77777777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Grundlegender Zusammenhang</w:t>
            </w:r>
          </w:p>
          <w:p w14:paraId="309007D2" w14:textId="77777777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zwischen biologischen Strukturen</w:t>
            </w:r>
          </w:p>
          <w:p w14:paraId="2088C587" w14:textId="77777777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und deren Funktionen:</w:t>
            </w:r>
          </w:p>
          <w:p w14:paraId="5C863D39" w14:textId="40D276EB" w:rsidR="002D061C" w:rsidRPr="002D061C" w:rsidRDefault="002D061C">
            <w:pPr>
              <w:pStyle w:val="Tabellenberschrift"/>
              <w:numPr>
                <w:ilvl w:val="0"/>
                <w:numId w:val="4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auf makroskopischer Ebene: Organe, Organsysteme.</w:t>
            </w:r>
          </w:p>
          <w:p w14:paraId="65C01C67" w14:textId="6DE6A25D" w:rsidR="002D061C" w:rsidRPr="002D061C" w:rsidRDefault="002D061C">
            <w:pPr>
              <w:pStyle w:val="Tabellenberschrift"/>
              <w:numPr>
                <w:ilvl w:val="0"/>
                <w:numId w:val="4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auf mikroskopischer Ebene: Zellaufbau ausgewählter Zellen.</w:t>
            </w:r>
          </w:p>
          <w:p w14:paraId="3A1D9888" w14:textId="6EE50086" w:rsidR="000F75ED" w:rsidRDefault="000F75ED" w:rsidP="00DF7D86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1C7169BB" w14:textId="77777777" w:rsidR="000F75ED" w:rsidRPr="000F75ED" w:rsidRDefault="000F75ED" w:rsidP="008030FD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68" w:type="dxa"/>
          </w:tcPr>
          <w:p w14:paraId="4FBB8DA8" w14:textId="327471DD" w:rsidR="000755FD" w:rsidRPr="002D2C6C" w:rsidRDefault="000755FD" w:rsidP="000755FD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1.1 Die Zelle / Grundstruktur des Lebens</w:t>
            </w:r>
          </w:p>
          <w:p w14:paraId="5590F929" w14:textId="448E4CA6" w:rsidR="000F75E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Kennzeichen der Lebewesen</w:t>
            </w:r>
          </w:p>
          <w:p w14:paraId="24D176CA" w14:textId="528B91F2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Unser Körper besteht aus Zellen</w:t>
            </w:r>
          </w:p>
          <w:p w14:paraId="1A334B18" w14:textId="7FA49130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Arbeiten mit dem Lichtmikroskop (Me)</w:t>
            </w:r>
          </w:p>
          <w:p w14:paraId="58B617DF" w14:textId="0A8B4F1D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Mikroskopisches Zeichnen (Me)</w:t>
            </w:r>
          </w:p>
          <w:p w14:paraId="1B4B1E9B" w14:textId="11F406DA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Mikroskopieren von Zellen (P)</w:t>
            </w:r>
          </w:p>
          <w:p w14:paraId="689BD8CF" w14:textId="7CEF335E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Pflanzenzelle und Tierzelle im Vergleich (I)</w:t>
            </w:r>
          </w:p>
          <w:p w14:paraId="328773A1" w14:textId="2BE3EE73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Spezialisierte Zellen</w:t>
            </w:r>
          </w:p>
          <w:p w14:paraId="3621D484" w14:textId="7A3C8A5B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Spezialisierte Zellen (M)</w:t>
            </w:r>
          </w:p>
          <w:p w14:paraId="1B58BBE5" w14:textId="75B6F3A6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Wachstum und die Bedeutung des Zellkerns</w:t>
            </w:r>
          </w:p>
          <w:p w14:paraId="5F31DA5F" w14:textId="53DCBC3F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Einzellige Lebewesen (E)</w:t>
            </w:r>
          </w:p>
          <w:p w14:paraId="439E3E0B" w14:textId="16EA8C7E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Kleinlebewesen beobachten (P)</w:t>
            </w:r>
          </w:p>
          <w:p w14:paraId="2C90EF13" w14:textId="77777777" w:rsidR="000F6AF1" w:rsidRDefault="000F6AF1" w:rsidP="000F6AF1">
            <w:pPr>
              <w:rPr>
                <w:noProof/>
                <w:sz w:val="18"/>
                <w:szCs w:val="18"/>
              </w:rPr>
            </w:pPr>
          </w:p>
          <w:p w14:paraId="31B011BE" w14:textId="626AD964" w:rsidR="000F6AF1" w:rsidRPr="000F6AF1" w:rsidRDefault="000F6AF1" w:rsidP="000F6A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F6AF1">
              <w:rPr>
                <w:b/>
                <w:bCs/>
                <w:noProof/>
                <w:sz w:val="18"/>
                <w:szCs w:val="18"/>
              </w:rPr>
              <w:t>2.1 Stoffwechsel der Pflanzen / Ohne Pflanzen kein Leben</w:t>
            </w:r>
          </w:p>
          <w:p w14:paraId="25FBF790" w14:textId="401A213B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Aufbau einer Blütenpflanze (I)</w:t>
            </w:r>
          </w:p>
          <w:p w14:paraId="176A09B2" w14:textId="77777777" w:rsidR="00DA0A0A" w:rsidRDefault="00DA0A0A" w:rsidP="00DA0A0A">
            <w:pPr>
              <w:rPr>
                <w:noProof/>
                <w:sz w:val="18"/>
                <w:szCs w:val="18"/>
              </w:rPr>
            </w:pPr>
          </w:p>
          <w:p w14:paraId="3CB59E49" w14:textId="506C1109" w:rsidR="00DA0A0A" w:rsidRPr="00DA0A0A" w:rsidRDefault="00DA0A0A" w:rsidP="00DA0A0A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F6AF1">
              <w:rPr>
                <w:b/>
                <w:bCs/>
                <w:noProof/>
                <w:sz w:val="18"/>
                <w:szCs w:val="18"/>
              </w:rPr>
              <w:t>2.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0F6AF1">
              <w:rPr>
                <w:b/>
                <w:bCs/>
                <w:noProof/>
                <w:sz w:val="18"/>
                <w:szCs w:val="18"/>
              </w:rPr>
              <w:t xml:space="preserve"> Stoffwechsel der Pflanzen / </w:t>
            </w:r>
            <w:r>
              <w:rPr>
                <w:b/>
                <w:bCs/>
                <w:noProof/>
                <w:sz w:val="18"/>
                <w:szCs w:val="18"/>
              </w:rPr>
              <w:t>Stofftransport in Pflanzen</w:t>
            </w:r>
          </w:p>
          <w:p w14:paraId="0E595343" w14:textId="6E6A5AC6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Laubblatt – ein Organ mit vielen Funktionen</w:t>
            </w:r>
          </w:p>
          <w:p w14:paraId="0AB4BEAB" w14:textId="2A5F476F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Transpiration erforschen (M)</w:t>
            </w:r>
          </w:p>
          <w:p w14:paraId="4BC10494" w14:textId="7A9D8F7B" w:rsidR="000F6AF1" w:rsidRP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Die Wurzel – ein Organ der Wasseraufnahme</w:t>
            </w:r>
          </w:p>
          <w:p w14:paraId="17067B00" w14:textId="77777777" w:rsidR="00DA0A0A" w:rsidRPr="000F6AF1" w:rsidRDefault="00DA0A0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Sprossachse – ein Organ zum Ferntransport</w:t>
            </w:r>
          </w:p>
          <w:p w14:paraId="3CAB54DB" w14:textId="77777777" w:rsidR="000755FD" w:rsidRDefault="000755FD" w:rsidP="000755FD">
            <w:pPr>
              <w:rPr>
                <w:noProof/>
                <w:sz w:val="18"/>
                <w:szCs w:val="18"/>
              </w:rPr>
            </w:pPr>
          </w:p>
          <w:p w14:paraId="60ECC92E" w14:textId="77777777" w:rsidR="00B538FA" w:rsidRDefault="00B538FA" w:rsidP="00B538FA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B538FA">
              <w:rPr>
                <w:b/>
                <w:bCs/>
                <w:noProof/>
                <w:sz w:val="18"/>
                <w:szCs w:val="18"/>
              </w:rPr>
              <w:t xml:space="preserve">6.1 Körper des </w:t>
            </w:r>
            <w:r>
              <w:rPr>
                <w:b/>
                <w:bCs/>
                <w:noProof/>
                <w:sz w:val="18"/>
                <w:szCs w:val="18"/>
              </w:rPr>
              <w:t>M</w:t>
            </w:r>
            <w:r w:rsidRPr="00B538FA">
              <w:rPr>
                <w:b/>
                <w:bCs/>
                <w:noProof/>
                <w:sz w:val="18"/>
                <w:szCs w:val="18"/>
              </w:rPr>
              <w:t>enschen / Atmungs- und Blutkreislauf</w:t>
            </w:r>
          </w:p>
          <w:p w14:paraId="254D951A" w14:textId="77777777" w:rsidR="00B538FA" w:rsidRDefault="00B538F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Ein Mensch – viele Systeme (I)</w:t>
            </w:r>
          </w:p>
          <w:p w14:paraId="0CAAF0D4" w14:textId="77777777" w:rsidR="00B538FA" w:rsidRDefault="00B538F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Zellatmung</w:t>
            </w:r>
          </w:p>
          <w:p w14:paraId="67287AB7" w14:textId="77777777" w:rsidR="00B538FA" w:rsidRDefault="00B538F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Blut (I)</w:t>
            </w:r>
          </w:p>
          <w:p w14:paraId="2660E1D3" w14:textId="77777777" w:rsidR="00B538FA" w:rsidRDefault="00B538F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Transportsystem Blut</w:t>
            </w:r>
          </w:p>
          <w:p w14:paraId="5346EA8A" w14:textId="77777777" w:rsidR="00B538FA" w:rsidRDefault="00B538F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Herz – Motor des Blutkreislaufs</w:t>
            </w:r>
          </w:p>
          <w:p w14:paraId="52709DD6" w14:textId="77777777" w:rsidR="00B32F2B" w:rsidRDefault="00B32F2B" w:rsidP="00B32F2B">
            <w:pPr>
              <w:rPr>
                <w:noProof/>
                <w:sz w:val="18"/>
                <w:szCs w:val="18"/>
              </w:rPr>
            </w:pPr>
          </w:p>
          <w:p w14:paraId="136B9DA0" w14:textId="77777777" w:rsidR="00B32F2B" w:rsidRDefault="00B32F2B" w:rsidP="00B32F2B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B32F2B">
              <w:rPr>
                <w:b/>
                <w:bCs/>
                <w:noProof/>
                <w:sz w:val="18"/>
                <w:szCs w:val="18"/>
              </w:rPr>
              <w:t>6.3 Der Körper des Menschen / Verdauung der Nahrung</w:t>
            </w:r>
          </w:p>
          <w:p w14:paraId="45F1F9FC" w14:textId="4D372C17" w:rsidR="00B32F2B" w:rsidRPr="00B32F2B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B32F2B">
              <w:rPr>
                <w:noProof/>
                <w:sz w:val="18"/>
                <w:szCs w:val="18"/>
              </w:rPr>
              <w:t>Unser Verdauungssystem (I)</w:t>
            </w:r>
          </w:p>
        </w:tc>
        <w:tc>
          <w:tcPr>
            <w:tcW w:w="1034" w:type="dxa"/>
          </w:tcPr>
          <w:p w14:paraId="76CAC6EE" w14:textId="77777777" w:rsidR="000F75ED" w:rsidRDefault="000F75ED" w:rsidP="005A5232">
            <w:pPr>
              <w:rPr>
                <w:bCs/>
                <w:noProof/>
                <w:sz w:val="18"/>
              </w:rPr>
            </w:pPr>
          </w:p>
          <w:p w14:paraId="36B4A612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12/13</w:t>
            </w:r>
          </w:p>
          <w:p w14:paraId="0CD6E3F1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14/15</w:t>
            </w:r>
          </w:p>
          <w:p w14:paraId="777163DD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16</w:t>
            </w:r>
          </w:p>
          <w:p w14:paraId="5675749C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</w:t>
            </w:r>
          </w:p>
          <w:p w14:paraId="73275666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18/19</w:t>
            </w:r>
          </w:p>
          <w:p w14:paraId="108D3146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20/21</w:t>
            </w:r>
          </w:p>
          <w:p w14:paraId="1337B604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22</w:t>
            </w:r>
          </w:p>
          <w:p w14:paraId="2DD4EABB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23</w:t>
            </w:r>
          </w:p>
          <w:p w14:paraId="414A4BB1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24/25</w:t>
            </w:r>
          </w:p>
          <w:p w14:paraId="440A78F6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26</w:t>
            </w:r>
          </w:p>
          <w:p w14:paraId="66DAB3B7" w14:textId="77777777" w:rsidR="000755FD" w:rsidRDefault="000755FD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27</w:t>
            </w:r>
          </w:p>
          <w:p w14:paraId="38B6EC0E" w14:textId="77777777" w:rsidR="000F6AF1" w:rsidRDefault="000F6AF1" w:rsidP="005A5232">
            <w:pPr>
              <w:rPr>
                <w:bCs/>
                <w:noProof/>
                <w:sz w:val="18"/>
              </w:rPr>
            </w:pPr>
          </w:p>
          <w:p w14:paraId="4F710B40" w14:textId="77777777" w:rsidR="000F6AF1" w:rsidRDefault="000F6AF1" w:rsidP="005A5232">
            <w:pPr>
              <w:rPr>
                <w:bCs/>
                <w:noProof/>
                <w:sz w:val="18"/>
              </w:rPr>
            </w:pPr>
          </w:p>
          <w:p w14:paraId="54140F0A" w14:textId="77777777" w:rsidR="000F6AF1" w:rsidRDefault="000F6AF1" w:rsidP="005A5232">
            <w:pPr>
              <w:rPr>
                <w:bCs/>
                <w:noProof/>
                <w:sz w:val="18"/>
              </w:rPr>
            </w:pPr>
          </w:p>
          <w:p w14:paraId="2A6097DC" w14:textId="77777777" w:rsidR="000F6AF1" w:rsidRDefault="000F6AF1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38/39</w:t>
            </w:r>
          </w:p>
          <w:p w14:paraId="2E6B6F65" w14:textId="77777777" w:rsidR="00DA0A0A" w:rsidRDefault="00DA0A0A" w:rsidP="005A5232">
            <w:pPr>
              <w:rPr>
                <w:bCs/>
                <w:noProof/>
                <w:sz w:val="18"/>
              </w:rPr>
            </w:pPr>
          </w:p>
          <w:p w14:paraId="2D5D6479" w14:textId="77777777" w:rsidR="00DA0A0A" w:rsidRDefault="00DA0A0A" w:rsidP="005A5232">
            <w:pPr>
              <w:rPr>
                <w:bCs/>
                <w:noProof/>
                <w:sz w:val="18"/>
              </w:rPr>
            </w:pPr>
          </w:p>
          <w:p w14:paraId="376C699B" w14:textId="77777777" w:rsidR="00DA0A0A" w:rsidRDefault="00DA0A0A" w:rsidP="005A5232">
            <w:pPr>
              <w:rPr>
                <w:bCs/>
                <w:noProof/>
                <w:sz w:val="18"/>
              </w:rPr>
            </w:pPr>
          </w:p>
          <w:p w14:paraId="65D33CD2" w14:textId="77777777" w:rsidR="000F6AF1" w:rsidRDefault="000F6AF1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40</w:t>
            </w:r>
          </w:p>
          <w:p w14:paraId="7202AA05" w14:textId="77777777" w:rsidR="000F6AF1" w:rsidRDefault="000F6AF1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41</w:t>
            </w:r>
          </w:p>
          <w:p w14:paraId="748404DC" w14:textId="77777777" w:rsidR="000F6AF1" w:rsidRDefault="000F6AF1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lastRenderedPageBreak/>
              <w:t>42</w:t>
            </w:r>
          </w:p>
          <w:p w14:paraId="25B90619" w14:textId="77777777" w:rsidR="00DA0A0A" w:rsidRDefault="00DA0A0A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44</w:t>
            </w:r>
          </w:p>
          <w:p w14:paraId="20E9C50A" w14:textId="77777777" w:rsidR="00DA0A0A" w:rsidRDefault="00DA0A0A" w:rsidP="005A5232">
            <w:pPr>
              <w:rPr>
                <w:bCs/>
                <w:noProof/>
                <w:sz w:val="18"/>
              </w:rPr>
            </w:pPr>
          </w:p>
          <w:p w14:paraId="766BC4F3" w14:textId="77777777" w:rsidR="00B538FA" w:rsidRDefault="00B538FA" w:rsidP="005A5232">
            <w:pPr>
              <w:rPr>
                <w:bCs/>
                <w:noProof/>
                <w:sz w:val="18"/>
              </w:rPr>
            </w:pPr>
          </w:p>
          <w:p w14:paraId="18DA7DF4" w14:textId="77777777" w:rsidR="00B538FA" w:rsidRDefault="00B538FA" w:rsidP="005A5232">
            <w:pPr>
              <w:rPr>
                <w:bCs/>
                <w:noProof/>
                <w:sz w:val="18"/>
              </w:rPr>
            </w:pPr>
          </w:p>
          <w:p w14:paraId="1C91445D" w14:textId="77777777" w:rsidR="00B538FA" w:rsidRDefault="00B538FA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188/189</w:t>
            </w:r>
          </w:p>
          <w:p w14:paraId="477B965B" w14:textId="77777777" w:rsidR="00B538FA" w:rsidRDefault="00B538FA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196/197</w:t>
            </w:r>
          </w:p>
          <w:p w14:paraId="564482E5" w14:textId="77777777" w:rsidR="00B538FA" w:rsidRDefault="00B538FA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200/201</w:t>
            </w:r>
          </w:p>
          <w:p w14:paraId="2AEE9F8B" w14:textId="77777777" w:rsidR="00B538FA" w:rsidRDefault="00B538FA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202</w:t>
            </w:r>
          </w:p>
          <w:p w14:paraId="5773D259" w14:textId="77777777" w:rsidR="00B538FA" w:rsidRDefault="00B538FA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204/205</w:t>
            </w:r>
          </w:p>
          <w:p w14:paraId="5EF6AB46" w14:textId="77777777" w:rsidR="00B538FA" w:rsidRDefault="00B538FA" w:rsidP="005A5232">
            <w:pPr>
              <w:rPr>
                <w:bCs/>
                <w:noProof/>
                <w:sz w:val="18"/>
              </w:rPr>
            </w:pPr>
          </w:p>
          <w:p w14:paraId="2A86A551" w14:textId="77777777" w:rsidR="00B32F2B" w:rsidRDefault="00B32F2B" w:rsidP="005A5232">
            <w:pPr>
              <w:rPr>
                <w:bCs/>
                <w:noProof/>
                <w:sz w:val="18"/>
              </w:rPr>
            </w:pPr>
          </w:p>
          <w:p w14:paraId="0E24E52E" w14:textId="77777777" w:rsidR="00B32F2B" w:rsidRDefault="00B32F2B" w:rsidP="005A5232">
            <w:pPr>
              <w:rPr>
                <w:bCs/>
                <w:noProof/>
                <w:sz w:val="18"/>
              </w:rPr>
            </w:pPr>
          </w:p>
          <w:p w14:paraId="6F100439" w14:textId="77E6DEF1" w:rsidR="00B32F2B" w:rsidRPr="002D2C6C" w:rsidRDefault="00B32F2B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232/233</w:t>
            </w:r>
          </w:p>
        </w:tc>
      </w:tr>
      <w:tr w:rsidR="000F75ED" w:rsidRPr="002D2C6C" w14:paraId="156C3F46" w14:textId="77777777" w:rsidTr="00A348B2">
        <w:trPr>
          <w:trHeight w:val="567"/>
        </w:trPr>
        <w:tc>
          <w:tcPr>
            <w:tcW w:w="2747" w:type="dxa"/>
            <w:vMerge/>
          </w:tcPr>
          <w:p w14:paraId="1DC8A13F" w14:textId="77777777" w:rsidR="000F75ED" w:rsidRDefault="000F75ED" w:rsidP="000F75ED">
            <w:pPr>
              <w:pStyle w:val="AufzhlungTabelle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0DD07629" w14:textId="615B5E46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Grundlegende Prinzipien: Schlüssel-Schloss-Prinzip, Prinzip der</w:t>
            </w:r>
          </w:p>
          <w:p w14:paraId="1151C762" w14:textId="77777777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Oberflächenvergrößerung (auch auf</w:t>
            </w:r>
          </w:p>
          <w:p w14:paraId="7918F4D8" w14:textId="72679D2C" w:rsidR="002D061C" w:rsidRPr="002D061C" w:rsidRDefault="002D061C" w:rsidP="002D061C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2D061C">
              <w:rPr>
                <w:b w:val="0"/>
                <w:i w:val="0"/>
                <w:color w:val="auto"/>
                <w:sz w:val="18"/>
                <w:szCs w:val="20"/>
              </w:rPr>
              <w:t>zellulärer Ebene), Gegenspielerprinzip</w:t>
            </w:r>
          </w:p>
          <w:p w14:paraId="34DEBEBC" w14:textId="6252024C" w:rsidR="000F75ED" w:rsidRDefault="000F75ED" w:rsidP="00DF7D86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60480BC2" w14:textId="77777777" w:rsidR="000F75ED" w:rsidRPr="000F75ED" w:rsidRDefault="000F75ED" w:rsidP="008030FD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68" w:type="dxa"/>
          </w:tcPr>
          <w:p w14:paraId="30E950CB" w14:textId="77777777" w:rsidR="00B538FA" w:rsidRDefault="00B538FA" w:rsidP="00B538FA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B538FA">
              <w:rPr>
                <w:b/>
                <w:bCs/>
                <w:noProof/>
                <w:sz w:val="18"/>
                <w:szCs w:val="18"/>
              </w:rPr>
              <w:t xml:space="preserve">6.1 Körper des </w:t>
            </w:r>
            <w:r>
              <w:rPr>
                <w:b/>
                <w:bCs/>
                <w:noProof/>
                <w:sz w:val="18"/>
                <w:szCs w:val="18"/>
              </w:rPr>
              <w:t>M</w:t>
            </w:r>
            <w:r w:rsidRPr="00B538FA">
              <w:rPr>
                <w:b/>
                <w:bCs/>
                <w:noProof/>
                <w:sz w:val="18"/>
                <w:szCs w:val="18"/>
              </w:rPr>
              <w:t>enschen / Atmungs- und Blutkreislauf</w:t>
            </w:r>
          </w:p>
          <w:p w14:paraId="024B3A79" w14:textId="77777777" w:rsidR="00392E50" w:rsidRDefault="00B538F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Sauerstoffaufnahme</w:t>
            </w:r>
          </w:p>
          <w:p w14:paraId="5050B88A" w14:textId="77777777" w:rsidR="00B538FA" w:rsidRDefault="00B538F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Modelle zur Atmung (M)</w:t>
            </w:r>
          </w:p>
          <w:p w14:paraId="1C6FD107" w14:textId="77777777" w:rsidR="00B32F2B" w:rsidRDefault="00B32F2B" w:rsidP="00B32F2B">
            <w:pPr>
              <w:rPr>
                <w:noProof/>
                <w:sz w:val="18"/>
                <w:szCs w:val="18"/>
              </w:rPr>
            </w:pPr>
          </w:p>
          <w:p w14:paraId="08B2C3CD" w14:textId="77777777" w:rsidR="00B32F2B" w:rsidRDefault="00B32F2B" w:rsidP="00B32F2B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B32F2B">
              <w:rPr>
                <w:b/>
                <w:bCs/>
                <w:noProof/>
                <w:sz w:val="18"/>
                <w:szCs w:val="18"/>
              </w:rPr>
              <w:t>6.3 Der Körper des Menschen / Verdauung der Nahrung</w:t>
            </w:r>
          </w:p>
          <w:p w14:paraId="206A4066" w14:textId="77777777" w:rsidR="00B32F2B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B32F2B">
              <w:rPr>
                <w:noProof/>
                <w:sz w:val="18"/>
                <w:szCs w:val="18"/>
              </w:rPr>
              <w:t>Unser Verdauungssystem (I)</w:t>
            </w:r>
          </w:p>
          <w:p w14:paraId="05E10375" w14:textId="77777777" w:rsidR="00B32F2B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Verdauung der Nährstoffe</w:t>
            </w:r>
          </w:p>
          <w:p w14:paraId="61AA1F00" w14:textId="77777777" w:rsidR="00C64F75" w:rsidRDefault="00C64F75" w:rsidP="00C64F75">
            <w:pPr>
              <w:rPr>
                <w:noProof/>
                <w:sz w:val="18"/>
                <w:szCs w:val="18"/>
              </w:rPr>
            </w:pPr>
          </w:p>
          <w:p w14:paraId="33C35C7C" w14:textId="77777777" w:rsidR="00C64F75" w:rsidRPr="00781B57" w:rsidRDefault="00C64F75" w:rsidP="00C64F75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b/>
                <w:bCs/>
                <w:noProof/>
                <w:sz w:val="18"/>
                <w:szCs w:val="18"/>
              </w:rPr>
              <w:t>Informationssysteme / Das Nervensystem</w:t>
            </w:r>
          </w:p>
          <w:p w14:paraId="46F80D09" w14:textId="7F7A7955" w:rsidR="00C64F75" w:rsidRP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autonome Nervensystem</w:t>
            </w:r>
          </w:p>
        </w:tc>
        <w:tc>
          <w:tcPr>
            <w:tcW w:w="1034" w:type="dxa"/>
          </w:tcPr>
          <w:p w14:paraId="4DD546A4" w14:textId="77777777" w:rsidR="000F75ED" w:rsidRDefault="000F75ED" w:rsidP="005A5232">
            <w:pPr>
              <w:rPr>
                <w:bCs/>
                <w:noProof/>
                <w:sz w:val="18"/>
              </w:rPr>
            </w:pPr>
          </w:p>
          <w:p w14:paraId="37373E4E" w14:textId="77777777" w:rsidR="00392E50" w:rsidRDefault="00392E50" w:rsidP="005A5232">
            <w:pPr>
              <w:rPr>
                <w:bCs/>
                <w:noProof/>
                <w:sz w:val="18"/>
              </w:rPr>
            </w:pPr>
          </w:p>
          <w:p w14:paraId="4CDDCF98" w14:textId="77777777" w:rsidR="00B538FA" w:rsidRDefault="00B538FA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192/193</w:t>
            </w:r>
          </w:p>
          <w:p w14:paraId="5A94C256" w14:textId="77777777" w:rsidR="00B538FA" w:rsidRDefault="00B538FA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194</w:t>
            </w:r>
          </w:p>
          <w:p w14:paraId="79AB4230" w14:textId="77777777" w:rsidR="00B32F2B" w:rsidRDefault="00B32F2B" w:rsidP="005A5232">
            <w:pPr>
              <w:rPr>
                <w:bCs/>
                <w:noProof/>
                <w:sz w:val="18"/>
              </w:rPr>
            </w:pPr>
          </w:p>
          <w:p w14:paraId="261A4284" w14:textId="77777777" w:rsidR="00B32F2B" w:rsidRDefault="00B32F2B" w:rsidP="005A5232">
            <w:pPr>
              <w:rPr>
                <w:bCs/>
                <w:noProof/>
                <w:sz w:val="18"/>
              </w:rPr>
            </w:pPr>
          </w:p>
          <w:p w14:paraId="57580288" w14:textId="77777777" w:rsidR="00B32F2B" w:rsidRDefault="00B32F2B" w:rsidP="005A5232">
            <w:pPr>
              <w:rPr>
                <w:bCs/>
                <w:noProof/>
                <w:sz w:val="18"/>
              </w:rPr>
            </w:pPr>
          </w:p>
          <w:p w14:paraId="7C345770" w14:textId="77777777" w:rsidR="00B32F2B" w:rsidRDefault="00B32F2B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232/233</w:t>
            </w:r>
          </w:p>
          <w:p w14:paraId="10B8ED00" w14:textId="77777777" w:rsidR="00B32F2B" w:rsidRDefault="00B32F2B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238/239</w:t>
            </w:r>
          </w:p>
          <w:p w14:paraId="4D2E4DD8" w14:textId="77777777" w:rsidR="00C64F75" w:rsidRDefault="00C64F75" w:rsidP="005A5232">
            <w:pPr>
              <w:rPr>
                <w:bCs/>
                <w:noProof/>
                <w:sz w:val="18"/>
              </w:rPr>
            </w:pPr>
          </w:p>
          <w:p w14:paraId="6D4E46C1" w14:textId="77777777" w:rsidR="00C64F75" w:rsidRDefault="00C64F75" w:rsidP="005A5232">
            <w:pPr>
              <w:rPr>
                <w:bCs/>
                <w:noProof/>
                <w:sz w:val="18"/>
              </w:rPr>
            </w:pPr>
          </w:p>
          <w:p w14:paraId="3518D9E7" w14:textId="66373B71" w:rsidR="00C64F75" w:rsidRPr="002D2C6C" w:rsidRDefault="00C64F75" w:rsidP="005A5232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288/289</w:t>
            </w:r>
          </w:p>
        </w:tc>
      </w:tr>
    </w:tbl>
    <w:p w14:paraId="09A95636" w14:textId="77777777" w:rsidR="00885D67" w:rsidRDefault="00885D67"/>
    <w:p w14:paraId="52F35759" w14:textId="77777777" w:rsidR="00A348B2" w:rsidRDefault="00A348B2"/>
    <w:p w14:paraId="55EDB1BE" w14:textId="77777777" w:rsidR="00E51C48" w:rsidRDefault="00E51C48"/>
    <w:p w14:paraId="4F35BB1C" w14:textId="77777777" w:rsidR="00D078B2" w:rsidRDefault="00D078B2">
      <w:pPr>
        <w:sectPr w:rsidR="00D078B2" w:rsidSect="00116F0D">
          <w:headerReference w:type="default" r:id="rId10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ECEE5C5" w14:textId="77777777" w:rsidR="00E51C48" w:rsidRDefault="00E51C48"/>
    <w:p w14:paraId="24EDAA3B" w14:textId="77777777" w:rsidR="000D62DB" w:rsidRDefault="000D62DB"/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75"/>
        <w:gridCol w:w="3119"/>
        <w:gridCol w:w="3260"/>
        <w:gridCol w:w="4536"/>
        <w:gridCol w:w="1034"/>
      </w:tblGrid>
      <w:tr w:rsidR="002D061C" w:rsidRPr="002D2C6C" w14:paraId="02C839FD" w14:textId="77777777" w:rsidTr="00D078B2">
        <w:trPr>
          <w:trHeight w:val="567"/>
          <w:tblHeader/>
        </w:trPr>
        <w:tc>
          <w:tcPr>
            <w:tcW w:w="2775" w:type="dxa"/>
            <w:shd w:val="clear" w:color="auto" w:fill="F3F3F3"/>
          </w:tcPr>
          <w:p w14:paraId="1E17E34F" w14:textId="77777777" w:rsidR="002D061C" w:rsidRPr="002D2C6C" w:rsidRDefault="002D061C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Inhaltsfeld</w:t>
            </w:r>
          </w:p>
          <w:p w14:paraId="15781C3A" w14:textId="77777777" w:rsidR="002D061C" w:rsidRPr="002D2C6C" w:rsidRDefault="002D061C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noProof/>
              </w:rPr>
            </w:pPr>
          </w:p>
        </w:tc>
        <w:tc>
          <w:tcPr>
            <w:tcW w:w="3119" w:type="dxa"/>
            <w:tcBorders>
              <w:bottom w:val="single" w:sz="4" w:space="0" w:color="808080"/>
            </w:tcBorders>
          </w:tcPr>
          <w:p w14:paraId="3BDF9E55" w14:textId="77777777" w:rsidR="002D061C" w:rsidRPr="002D2C6C" w:rsidRDefault="002D061C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Inhaltliche Schwerpunkte</w:t>
            </w:r>
          </w:p>
          <w:p w14:paraId="0CCA04BD" w14:textId="77777777" w:rsidR="002D061C" w:rsidRPr="002D2C6C" w:rsidRDefault="002D061C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60" w:type="dxa"/>
          </w:tcPr>
          <w:p w14:paraId="3D2482AE" w14:textId="77777777" w:rsidR="002D061C" w:rsidRPr="002D2C6C" w:rsidRDefault="002D061C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Bezüge zu Kompetenzbereichen</w:t>
            </w:r>
          </w:p>
          <w:p w14:paraId="3CB613A5" w14:textId="77777777" w:rsidR="002D061C" w:rsidRPr="002D2C6C" w:rsidRDefault="002D061C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301C70E4" w14:textId="0B9E834E" w:rsidR="002D061C" w:rsidRPr="002D2C6C" w:rsidRDefault="002D061C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4536" w:type="dxa"/>
            <w:shd w:val="clear" w:color="auto" w:fill="F3F3F3"/>
          </w:tcPr>
          <w:p w14:paraId="4E23AD66" w14:textId="77777777" w:rsidR="002D061C" w:rsidRPr="002D2C6C" w:rsidRDefault="002D061C" w:rsidP="00362E12">
            <w:pPr>
              <w:rPr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 xml:space="preserve">Kapitel </w:t>
            </w:r>
            <w:r w:rsidRPr="002D2C6C">
              <w:rPr>
                <w:noProof/>
                <w:sz w:val="18"/>
              </w:rPr>
              <w:t>und Themenseiten</w:t>
            </w:r>
          </w:p>
          <w:p w14:paraId="49C00256" w14:textId="77777777" w:rsidR="002D061C" w:rsidRPr="002D2C6C" w:rsidRDefault="002D061C" w:rsidP="00362E12">
            <w:pPr>
              <w:rPr>
                <w:noProof/>
                <w:sz w:val="18"/>
              </w:rPr>
            </w:pPr>
          </w:p>
          <w:p w14:paraId="662686BD" w14:textId="77777777" w:rsidR="002D061C" w:rsidRPr="002D2C6C" w:rsidRDefault="002D061C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P: Praktikum</w:t>
            </w:r>
          </w:p>
          <w:p w14:paraId="6F0BF745" w14:textId="77777777" w:rsidR="002D061C" w:rsidRPr="002D2C6C" w:rsidRDefault="002D061C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M: Material</w:t>
            </w:r>
          </w:p>
          <w:p w14:paraId="391A0083" w14:textId="77777777" w:rsidR="002D061C" w:rsidRPr="00F44389" w:rsidRDefault="002D061C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E: Extra</w:t>
            </w:r>
          </w:p>
          <w:p w14:paraId="44A3EE38" w14:textId="77777777" w:rsidR="002D061C" w:rsidRDefault="002D061C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Me: Method</w:t>
            </w:r>
            <w:r>
              <w:rPr>
                <w:i/>
                <w:noProof/>
                <w:sz w:val="18"/>
                <w:lang w:val="en-US"/>
              </w:rPr>
              <w:t>e</w:t>
            </w:r>
          </w:p>
          <w:p w14:paraId="3592718A" w14:textId="2DDB7FEA" w:rsidR="000755FD" w:rsidRPr="002D061C" w:rsidRDefault="000755FD" w:rsidP="00362E12">
            <w:pPr>
              <w:rPr>
                <w:i/>
                <w:noProof/>
                <w:sz w:val="18"/>
                <w:lang w:val="en-US"/>
              </w:rPr>
            </w:pPr>
            <w:r>
              <w:rPr>
                <w:i/>
                <w:noProof/>
                <w:sz w:val="18"/>
                <w:lang w:val="en-US"/>
              </w:rPr>
              <w:t>I: Infografik</w:t>
            </w:r>
          </w:p>
        </w:tc>
        <w:tc>
          <w:tcPr>
            <w:tcW w:w="1034" w:type="dxa"/>
            <w:shd w:val="clear" w:color="auto" w:fill="F3F3F3"/>
          </w:tcPr>
          <w:p w14:paraId="4E1A8DB4" w14:textId="77777777" w:rsidR="002D061C" w:rsidRPr="002D2C6C" w:rsidRDefault="002D061C" w:rsidP="00362E12">
            <w:pPr>
              <w:rPr>
                <w:i/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>Seiten im Buch</w:t>
            </w:r>
          </w:p>
          <w:p w14:paraId="6BBB12AC" w14:textId="77777777" w:rsidR="002D061C" w:rsidRPr="002D2C6C" w:rsidRDefault="002D061C" w:rsidP="00362E12">
            <w:pPr>
              <w:rPr>
                <w:noProof/>
                <w:sz w:val="18"/>
              </w:rPr>
            </w:pPr>
          </w:p>
        </w:tc>
      </w:tr>
      <w:tr w:rsidR="00CF275C" w:rsidRPr="000930A6" w14:paraId="29153C03" w14:textId="77777777" w:rsidTr="00D078B2">
        <w:trPr>
          <w:trHeight w:val="567"/>
        </w:trPr>
        <w:tc>
          <w:tcPr>
            <w:tcW w:w="2775" w:type="dxa"/>
            <w:vMerge w:val="restart"/>
          </w:tcPr>
          <w:p w14:paraId="2C262DCD" w14:textId="3148318B" w:rsidR="00CF275C" w:rsidRPr="006D560E" w:rsidRDefault="00D078B2" w:rsidP="00D078B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  <w:r>
              <w:rPr>
                <w:b/>
              </w:rPr>
              <w:t>Informationsfluss im Organismus und zwischen Organismen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66D0FB3" w14:textId="77777777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Verhaltensweisen</w:t>
            </w:r>
          </w:p>
          <w:p w14:paraId="14B9899C" w14:textId="77777777" w:rsidR="00D078B2" w:rsidRDefault="00D078B2">
            <w:pPr>
              <w:pStyle w:val="Tabellenberschrift"/>
              <w:numPr>
                <w:ilvl w:val="0"/>
                <w:numId w:val="5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von Tieren: intra- und interspezifisch</w:t>
            </w:r>
          </w:p>
          <w:p w14:paraId="02919D1C" w14:textId="77777777" w:rsidR="00D078B2" w:rsidRPr="00D078B2" w:rsidRDefault="00D078B2">
            <w:pPr>
              <w:pStyle w:val="Tabellenberschrift"/>
              <w:numPr>
                <w:ilvl w:val="0"/>
                <w:numId w:val="5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des Menschen: soziale Verhaltensweisen, Sexualverhalten</w:t>
            </w:r>
          </w:p>
          <w:p w14:paraId="4FB7E132" w14:textId="15277981" w:rsidR="00CF275C" w:rsidRPr="00AB076F" w:rsidRDefault="00CF275C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522E97CE" w14:textId="77777777" w:rsidR="00D078B2" w:rsidRPr="00D078B2" w:rsidRDefault="00D078B2" w:rsidP="00D078B2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Cs w:val="0"/>
                <w:i w:val="0"/>
                <w:color w:val="auto"/>
                <w:sz w:val="18"/>
                <w:szCs w:val="20"/>
              </w:rPr>
              <w:t>Erkenntnisgewinnung</w:t>
            </w:r>
          </w:p>
          <w:p w14:paraId="0AFDF5D1" w14:textId="29E56FCD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Arbeit mit Modellen zur Funktionsweise der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Sinnesorgane</w:t>
            </w:r>
          </w:p>
          <w:p w14:paraId="06C4CCDF" w14:textId="77777777" w:rsid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44F2CA07" w14:textId="3040CEAD" w:rsid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Beobachtung, Beschreibung und Vergleich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von Phänomenen und Vorgängen bei der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Informationsverarbeitung und bei ausgewählten Verhaltensweisen</w:t>
            </w:r>
          </w:p>
          <w:p w14:paraId="26D25B06" w14:textId="77777777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1847FB2E" w14:textId="25F90F18" w:rsid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Ursache und Wirkung von Funktionseinschränkungen der Sinnesorgane</w:t>
            </w:r>
          </w:p>
          <w:p w14:paraId="417C7E12" w14:textId="77777777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3B3787ED" w14:textId="1EE05020" w:rsid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Entwicklung von Fragestellungen, Hypothesen und Untersuchungen zu sinnesphysiologischen Phänomenen</w:t>
            </w:r>
          </w:p>
          <w:p w14:paraId="130FE323" w14:textId="77777777" w:rsid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2AA9420F" w14:textId="77777777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5C666C88" w14:textId="77777777" w:rsidR="00D078B2" w:rsidRPr="00D078B2" w:rsidRDefault="00D078B2" w:rsidP="00D078B2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Cs w:val="0"/>
                <w:i w:val="0"/>
                <w:color w:val="auto"/>
                <w:sz w:val="18"/>
                <w:szCs w:val="20"/>
              </w:rPr>
              <w:t>Kommunikation</w:t>
            </w:r>
          </w:p>
          <w:p w14:paraId="0247D206" w14:textId="03796A64" w:rsid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Interpretation von Beobachtungen, Abbildungen und Daten sinnesphysiologischer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Versuche</w:t>
            </w:r>
          </w:p>
          <w:p w14:paraId="031285CA" w14:textId="77777777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7387E6B3" w14:textId="2A8C17A7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Diskussion von tierischen und menschlichen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Verhaltensweisen</w:t>
            </w:r>
          </w:p>
          <w:p w14:paraId="08844A9A" w14:textId="77777777" w:rsidR="00BF4FB2" w:rsidRDefault="00BF4F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56ADAB56" w14:textId="77777777" w:rsidR="00BF4FB2" w:rsidRDefault="00BF4F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3FAA661A" w14:textId="562EA646" w:rsidR="00D078B2" w:rsidRPr="00BF4FB2" w:rsidRDefault="00D078B2" w:rsidP="00D078B2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Cs w:val="0"/>
                <w:i w:val="0"/>
                <w:color w:val="auto"/>
                <w:sz w:val="18"/>
                <w:szCs w:val="20"/>
              </w:rPr>
              <w:t>Bewertung</w:t>
            </w:r>
          </w:p>
          <w:p w14:paraId="6E7896EE" w14:textId="1D9B23EC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Bewertung von äußeren und inneren Faktoren</w:t>
            </w:r>
            <w:r w:rsidR="00BF4FB2"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auf das Verhalten, die Gesundheit und die</w:t>
            </w:r>
            <w:r w:rsidR="00BF4FB2"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Leistungsfähigkeit</w:t>
            </w:r>
          </w:p>
          <w:p w14:paraId="371697A3" w14:textId="08489A79" w:rsidR="008507BF" w:rsidRPr="00310725" w:rsidRDefault="008507BF" w:rsidP="006D3D03">
            <w:pPr>
              <w:pStyle w:val="Tabellenberschrift"/>
              <w:snapToGrid w:val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70B5C18" w14:textId="77777777" w:rsidR="00D31915" w:rsidRDefault="00781B57" w:rsidP="00781B57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b/>
                <w:bCs/>
                <w:noProof/>
                <w:sz w:val="18"/>
                <w:szCs w:val="18"/>
              </w:rPr>
              <w:lastRenderedPageBreak/>
              <w:t>7.1 Informationssysteme / Hormon- und Nervensystem</w:t>
            </w:r>
          </w:p>
          <w:p w14:paraId="030F1E05" w14:textId="77777777" w:rsidR="00781B57" w:rsidRPr="00C64F75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81B57">
              <w:rPr>
                <w:noProof/>
                <w:sz w:val="18"/>
                <w:szCs w:val="18"/>
              </w:rPr>
              <w:t>Wahrnehmung und Reaktion auf die Umwelt (I)</w:t>
            </w:r>
          </w:p>
          <w:p w14:paraId="54598D9D" w14:textId="77777777" w:rsidR="00C64F75" w:rsidRDefault="00C64F75" w:rsidP="00C64F75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0A9A95FB" w14:textId="77777777" w:rsidR="00C64F75" w:rsidRPr="00781B57" w:rsidRDefault="00C64F75" w:rsidP="00C64F75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b/>
                <w:bCs/>
                <w:noProof/>
                <w:sz w:val="18"/>
                <w:szCs w:val="18"/>
              </w:rPr>
              <w:t>Informationssysteme / Das Nervensystem</w:t>
            </w:r>
          </w:p>
          <w:p w14:paraId="1DCCC2E2" w14:textId="77777777" w:rsid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Belohnungssystem</w:t>
            </w:r>
          </w:p>
          <w:p w14:paraId="04826D5E" w14:textId="77777777" w:rsidR="00C64F75" w:rsidRP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64F75">
              <w:rPr>
                <w:noProof/>
                <w:sz w:val="18"/>
                <w:szCs w:val="18"/>
              </w:rPr>
              <w:t>Suchterkrankungen</w:t>
            </w:r>
            <w:r>
              <w:rPr>
                <w:noProof/>
                <w:sz w:val="18"/>
                <w:szCs w:val="18"/>
              </w:rPr>
              <w:t xml:space="preserve"> (M)</w:t>
            </w:r>
          </w:p>
          <w:p w14:paraId="7C4CE3DB" w14:textId="77777777" w:rsidR="00C64F75" w:rsidRP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64F75">
              <w:rPr>
                <w:noProof/>
                <w:sz w:val="18"/>
                <w:szCs w:val="18"/>
              </w:rPr>
              <w:t>Gedächtnis und Lernen</w:t>
            </w:r>
          </w:p>
          <w:p w14:paraId="6D575AAF" w14:textId="77777777" w:rsidR="00C64F75" w:rsidRP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64F75">
              <w:rPr>
                <w:noProof/>
                <w:sz w:val="18"/>
                <w:szCs w:val="18"/>
              </w:rPr>
              <w:t>Lernen verstehen (M)</w:t>
            </w:r>
          </w:p>
          <w:p w14:paraId="17DC152F" w14:textId="77777777" w:rsidR="00C64F75" w:rsidRP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64F75">
              <w:rPr>
                <w:noProof/>
                <w:sz w:val="18"/>
                <w:szCs w:val="18"/>
              </w:rPr>
              <w:t>Stress</w:t>
            </w:r>
          </w:p>
          <w:p w14:paraId="171C079B" w14:textId="54873B97" w:rsidR="00C64F75" w:rsidRP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64F75">
              <w:rPr>
                <w:noProof/>
                <w:sz w:val="18"/>
                <w:szCs w:val="18"/>
              </w:rPr>
              <w:t>Stressprävention und Stressbewältigung (M)</w:t>
            </w:r>
          </w:p>
        </w:tc>
        <w:tc>
          <w:tcPr>
            <w:tcW w:w="1034" w:type="dxa"/>
          </w:tcPr>
          <w:p w14:paraId="1D7E445F" w14:textId="77777777" w:rsidR="00D31915" w:rsidRDefault="00D31915" w:rsidP="00E165DC">
            <w:pPr>
              <w:rPr>
                <w:sz w:val="18"/>
              </w:rPr>
            </w:pPr>
          </w:p>
          <w:p w14:paraId="12175834" w14:textId="77777777" w:rsidR="00781B57" w:rsidRDefault="00781B57" w:rsidP="00E165DC">
            <w:pPr>
              <w:rPr>
                <w:sz w:val="18"/>
              </w:rPr>
            </w:pPr>
          </w:p>
          <w:p w14:paraId="45906B96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252/253</w:t>
            </w:r>
          </w:p>
          <w:p w14:paraId="49F4DC97" w14:textId="77777777" w:rsidR="00C64F75" w:rsidRDefault="00C64F75" w:rsidP="00E165DC">
            <w:pPr>
              <w:rPr>
                <w:sz w:val="18"/>
              </w:rPr>
            </w:pPr>
          </w:p>
          <w:p w14:paraId="384C1B65" w14:textId="77777777" w:rsidR="00C64F75" w:rsidRDefault="00C64F75" w:rsidP="00E165DC">
            <w:pPr>
              <w:rPr>
                <w:sz w:val="18"/>
              </w:rPr>
            </w:pPr>
          </w:p>
          <w:p w14:paraId="590D03DC" w14:textId="77777777" w:rsidR="00C64F75" w:rsidRDefault="00C64F75" w:rsidP="00E165DC">
            <w:pPr>
              <w:rPr>
                <w:sz w:val="18"/>
              </w:rPr>
            </w:pPr>
            <w:r>
              <w:rPr>
                <w:sz w:val="18"/>
              </w:rPr>
              <w:t>290</w:t>
            </w:r>
          </w:p>
          <w:p w14:paraId="677E1DA3" w14:textId="77777777" w:rsidR="00C64F75" w:rsidRDefault="00C64F75" w:rsidP="00E165DC">
            <w:pPr>
              <w:rPr>
                <w:sz w:val="18"/>
              </w:rPr>
            </w:pPr>
            <w:r>
              <w:rPr>
                <w:sz w:val="18"/>
              </w:rPr>
              <w:t>291</w:t>
            </w:r>
          </w:p>
          <w:p w14:paraId="1CC8E5AB" w14:textId="77777777" w:rsidR="00C64F75" w:rsidRDefault="00C64F75" w:rsidP="00E165DC">
            <w:pPr>
              <w:rPr>
                <w:sz w:val="18"/>
              </w:rPr>
            </w:pPr>
            <w:r>
              <w:rPr>
                <w:sz w:val="18"/>
              </w:rPr>
              <w:t>292/293</w:t>
            </w:r>
          </w:p>
          <w:p w14:paraId="4E157DB0" w14:textId="77777777" w:rsidR="00C64F75" w:rsidRDefault="00C64F75" w:rsidP="00E165DC">
            <w:pPr>
              <w:rPr>
                <w:sz w:val="18"/>
              </w:rPr>
            </w:pPr>
            <w:r>
              <w:rPr>
                <w:sz w:val="18"/>
              </w:rPr>
              <w:t>294/295</w:t>
            </w:r>
          </w:p>
          <w:p w14:paraId="750881A7" w14:textId="77777777" w:rsidR="00C64F75" w:rsidRDefault="00C64F75" w:rsidP="00E165DC">
            <w:pPr>
              <w:rPr>
                <w:sz w:val="18"/>
              </w:rPr>
            </w:pPr>
            <w:r>
              <w:rPr>
                <w:sz w:val="18"/>
              </w:rPr>
              <w:t>296/297</w:t>
            </w:r>
          </w:p>
          <w:p w14:paraId="5D97F169" w14:textId="3AA06851" w:rsidR="00C64F75" w:rsidRPr="00140A28" w:rsidRDefault="00C64F75" w:rsidP="00E165DC">
            <w:pPr>
              <w:rPr>
                <w:sz w:val="18"/>
              </w:rPr>
            </w:pPr>
            <w:r>
              <w:rPr>
                <w:sz w:val="18"/>
              </w:rPr>
              <w:t>298/299</w:t>
            </w:r>
          </w:p>
        </w:tc>
      </w:tr>
      <w:tr w:rsidR="00310725" w:rsidRPr="000930A6" w14:paraId="4D035F40" w14:textId="77777777" w:rsidTr="00D078B2">
        <w:trPr>
          <w:trHeight w:val="567"/>
        </w:trPr>
        <w:tc>
          <w:tcPr>
            <w:tcW w:w="2775" w:type="dxa"/>
            <w:vMerge/>
          </w:tcPr>
          <w:p w14:paraId="79F5F889" w14:textId="77777777" w:rsidR="00310725" w:rsidRDefault="00310725" w:rsidP="00310725">
            <w:pPr>
              <w:pStyle w:val="AufzhlungTabelle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672B7FF" w14:textId="77777777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Leistungsstärke, Belastbarkeit und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Gesundheitsschutz von Sinnesorganen anhand von Auge oder Ohr</w:t>
            </w:r>
          </w:p>
          <w:p w14:paraId="6C4C9D7F" w14:textId="60BFC0F6" w:rsidR="00310725" w:rsidRDefault="00310725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60" w:type="dxa"/>
            <w:vMerge/>
          </w:tcPr>
          <w:p w14:paraId="5243098C" w14:textId="77777777" w:rsidR="00310725" w:rsidRPr="00310725" w:rsidRDefault="00310725" w:rsidP="006D3D03">
            <w:pPr>
              <w:pStyle w:val="Tabellenberschrift"/>
              <w:snapToGrid w:val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9CA7AF7" w14:textId="5A26504F" w:rsidR="00310725" w:rsidRDefault="00781B57" w:rsidP="00781B57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b/>
                <w:bCs/>
                <w:noProof/>
                <w:sz w:val="18"/>
                <w:szCs w:val="18"/>
              </w:rPr>
              <w:t>7.</w:t>
            </w:r>
            <w:r>
              <w:rPr>
                <w:b/>
                <w:bCs/>
                <w:noProof/>
                <w:sz w:val="18"/>
                <w:szCs w:val="18"/>
              </w:rPr>
              <w:t>4</w:t>
            </w:r>
            <w:r w:rsidRPr="00781B57">
              <w:rPr>
                <w:b/>
                <w:bCs/>
                <w:noProof/>
                <w:sz w:val="18"/>
                <w:szCs w:val="18"/>
              </w:rPr>
              <w:t xml:space="preserve"> Informationssysteme /</w:t>
            </w:r>
            <w:r>
              <w:rPr>
                <w:b/>
                <w:bCs/>
                <w:noProof/>
                <w:sz w:val="18"/>
                <w:szCs w:val="18"/>
              </w:rPr>
              <w:t xml:space="preserve"> Sinne des Menschen</w:t>
            </w:r>
          </w:p>
          <w:p w14:paraId="1530FDF0" w14:textId="77777777" w:rsid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781B57">
              <w:rPr>
                <w:noProof/>
                <w:sz w:val="18"/>
                <w:szCs w:val="18"/>
              </w:rPr>
              <w:t>Das Auge des Menschen</w:t>
            </w:r>
          </w:p>
          <w:p w14:paraId="17519D64" w14:textId="77777777" w:rsid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Akkomodation</w:t>
            </w:r>
          </w:p>
          <w:p w14:paraId="6E026AFF" w14:textId="77777777" w:rsid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Farbsehen</w:t>
            </w:r>
          </w:p>
          <w:p w14:paraId="7E72ABE7" w14:textId="77777777" w:rsid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Sehsinn (P)</w:t>
            </w:r>
          </w:p>
          <w:p w14:paraId="0D47FB1B" w14:textId="77777777" w:rsid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Wahrnehmungstäuschungen (M)</w:t>
            </w:r>
          </w:p>
          <w:p w14:paraId="20736B70" w14:textId="77777777" w:rsid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Ohr (I)</w:t>
            </w:r>
          </w:p>
          <w:p w14:paraId="1E0F2E9B" w14:textId="77777777" w:rsid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Ohr – mehr als nur Hören</w:t>
            </w:r>
          </w:p>
          <w:p w14:paraId="1EFD73CC" w14:textId="77777777" w:rsid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Sinne des Ohrs testen (P)</w:t>
            </w:r>
          </w:p>
          <w:p w14:paraId="70D215CD" w14:textId="4407A04D" w:rsidR="00781B57" w:rsidRPr="00310725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Schutz der Sinnesorgane (M)</w:t>
            </w:r>
          </w:p>
        </w:tc>
        <w:tc>
          <w:tcPr>
            <w:tcW w:w="1034" w:type="dxa"/>
          </w:tcPr>
          <w:p w14:paraId="1C64029C" w14:textId="77777777" w:rsidR="00310725" w:rsidRDefault="00310725" w:rsidP="00E165DC">
            <w:pPr>
              <w:rPr>
                <w:sz w:val="18"/>
              </w:rPr>
            </w:pPr>
          </w:p>
          <w:p w14:paraId="7A42CA7B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270/271</w:t>
            </w:r>
          </w:p>
          <w:p w14:paraId="2CA88733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272/273</w:t>
            </w:r>
          </w:p>
          <w:p w14:paraId="3AD2D487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274</w:t>
            </w:r>
          </w:p>
          <w:p w14:paraId="3EE942EF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275</w:t>
            </w:r>
          </w:p>
          <w:p w14:paraId="055E9878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277</w:t>
            </w:r>
          </w:p>
          <w:p w14:paraId="15CF5389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278/279</w:t>
            </w:r>
          </w:p>
          <w:p w14:paraId="0821AB48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280</w:t>
            </w:r>
          </w:p>
          <w:p w14:paraId="7B6C6487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281</w:t>
            </w:r>
          </w:p>
          <w:p w14:paraId="469B406D" w14:textId="02CE7AE4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</w:tr>
      <w:tr w:rsidR="00310725" w:rsidRPr="000930A6" w14:paraId="6257CBE9" w14:textId="77777777" w:rsidTr="00D078B2">
        <w:trPr>
          <w:trHeight w:val="567"/>
        </w:trPr>
        <w:tc>
          <w:tcPr>
            <w:tcW w:w="2775" w:type="dxa"/>
            <w:vMerge/>
          </w:tcPr>
          <w:p w14:paraId="71084AD7" w14:textId="77777777" w:rsidR="00310725" w:rsidRDefault="00310725" w:rsidP="00310725">
            <w:pPr>
              <w:pStyle w:val="AufzhlungTabelle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B74922" w14:textId="16DC7B2F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Auslösung der Erregung und Erregungsweiterleitung zum Gehirn gebunden an Zellstrukturen in einfacher Form</w:t>
            </w:r>
          </w:p>
          <w:p w14:paraId="662C0540" w14:textId="375A95A1" w:rsidR="00310725" w:rsidRDefault="00310725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60" w:type="dxa"/>
            <w:vMerge/>
          </w:tcPr>
          <w:p w14:paraId="41D25EDD" w14:textId="77777777" w:rsidR="00310725" w:rsidRPr="00310725" w:rsidRDefault="00310725" w:rsidP="006D3D03">
            <w:pPr>
              <w:pStyle w:val="Tabellenberschrift"/>
              <w:snapToGrid w:val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8155484" w14:textId="4A8A5FE7" w:rsidR="00781B57" w:rsidRDefault="00781B57" w:rsidP="00781B57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b/>
                <w:bCs/>
                <w:noProof/>
                <w:sz w:val="18"/>
                <w:szCs w:val="18"/>
              </w:rPr>
              <w:t>7.</w:t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781B57">
              <w:rPr>
                <w:b/>
                <w:bCs/>
                <w:noProof/>
                <w:sz w:val="18"/>
                <w:szCs w:val="18"/>
              </w:rPr>
              <w:t xml:space="preserve"> Informationssysteme / </w:t>
            </w:r>
            <w:r>
              <w:rPr>
                <w:b/>
                <w:bCs/>
                <w:noProof/>
                <w:sz w:val="18"/>
                <w:szCs w:val="18"/>
              </w:rPr>
              <w:t>Reiz, Erregung und Reaktion</w:t>
            </w:r>
          </w:p>
          <w:p w14:paraId="5B6A3FAE" w14:textId="77777777" w:rsidR="00310725" w:rsidRP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noProof/>
                <w:sz w:val="18"/>
                <w:szCs w:val="18"/>
              </w:rPr>
              <w:t>Reiz und Reaktion</w:t>
            </w:r>
          </w:p>
          <w:p w14:paraId="4CE17C48" w14:textId="77777777" w:rsidR="00781B57" w:rsidRP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noProof/>
                <w:sz w:val="18"/>
                <w:szCs w:val="18"/>
              </w:rPr>
              <w:t xml:space="preserve">Vom </w:t>
            </w:r>
            <w:r>
              <w:rPr>
                <w:noProof/>
                <w:sz w:val="18"/>
                <w:szCs w:val="18"/>
              </w:rPr>
              <w:t>R</w:t>
            </w:r>
            <w:r w:rsidRPr="00781B57">
              <w:rPr>
                <w:noProof/>
                <w:sz w:val="18"/>
                <w:szCs w:val="18"/>
              </w:rPr>
              <w:t>eiz zur Reaktion (I)</w:t>
            </w:r>
          </w:p>
          <w:p w14:paraId="765ABCBD" w14:textId="77777777" w:rsidR="00781B57" w:rsidRP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781B57">
              <w:rPr>
                <w:noProof/>
                <w:sz w:val="18"/>
                <w:szCs w:val="18"/>
              </w:rPr>
              <w:t xml:space="preserve">Reflexe </w:t>
            </w:r>
          </w:p>
          <w:p w14:paraId="26756497" w14:textId="77777777" w:rsidR="00781B57" w:rsidRP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noProof/>
                <w:sz w:val="18"/>
                <w:szCs w:val="18"/>
              </w:rPr>
              <w:t>Reflexe (M)</w:t>
            </w:r>
          </w:p>
          <w:p w14:paraId="0FCEE9D6" w14:textId="77777777" w:rsid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781B57">
              <w:rPr>
                <w:noProof/>
                <w:sz w:val="18"/>
                <w:szCs w:val="18"/>
              </w:rPr>
              <w:t xml:space="preserve">Bau und Funktion von Nervenzellen </w:t>
            </w:r>
          </w:p>
          <w:p w14:paraId="264E466C" w14:textId="77777777" w:rsidR="00781B57" w:rsidRDefault="00781B57" w:rsidP="00781B57">
            <w:pPr>
              <w:rPr>
                <w:noProof/>
                <w:sz w:val="18"/>
                <w:szCs w:val="18"/>
              </w:rPr>
            </w:pPr>
          </w:p>
          <w:p w14:paraId="45485695" w14:textId="77777777" w:rsidR="00781B57" w:rsidRDefault="00781B57" w:rsidP="00781B57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b/>
                <w:bCs/>
                <w:noProof/>
                <w:sz w:val="18"/>
                <w:szCs w:val="18"/>
              </w:rPr>
              <w:t>7.</w:t>
            </w:r>
            <w:r>
              <w:rPr>
                <w:b/>
                <w:bCs/>
                <w:noProof/>
                <w:sz w:val="18"/>
                <w:szCs w:val="18"/>
              </w:rPr>
              <w:t>4</w:t>
            </w:r>
            <w:r w:rsidRPr="00781B57">
              <w:rPr>
                <w:b/>
                <w:bCs/>
                <w:noProof/>
                <w:sz w:val="18"/>
                <w:szCs w:val="18"/>
              </w:rPr>
              <w:t xml:space="preserve"> Informationssysteme /</w:t>
            </w:r>
            <w:r>
              <w:rPr>
                <w:b/>
                <w:bCs/>
                <w:noProof/>
                <w:sz w:val="18"/>
                <w:szCs w:val="18"/>
              </w:rPr>
              <w:t xml:space="preserve"> Sinne des Menschen</w:t>
            </w:r>
          </w:p>
          <w:p w14:paraId="1B79640C" w14:textId="77777777" w:rsidR="00781B57" w:rsidRDefault="00781B5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Wahrnehmung entsteht im Gehirn</w:t>
            </w:r>
          </w:p>
          <w:p w14:paraId="07450B35" w14:textId="77777777" w:rsidR="00C64F75" w:rsidRDefault="00C64F75" w:rsidP="00781B57">
            <w:pPr>
              <w:rPr>
                <w:noProof/>
                <w:sz w:val="18"/>
                <w:szCs w:val="18"/>
              </w:rPr>
            </w:pPr>
          </w:p>
          <w:p w14:paraId="777C57B2" w14:textId="77777777" w:rsidR="00781B57" w:rsidRPr="00781B57" w:rsidRDefault="00781B57" w:rsidP="00781B57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b/>
                <w:bCs/>
                <w:noProof/>
                <w:sz w:val="18"/>
                <w:szCs w:val="18"/>
              </w:rPr>
              <w:t>7.5 Informationssysteme / Das Nervensystem</w:t>
            </w:r>
          </w:p>
          <w:p w14:paraId="3E8E0C5E" w14:textId="0E0D38EA" w:rsidR="00781B57" w:rsidRP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C64F75">
              <w:rPr>
                <w:noProof/>
                <w:sz w:val="18"/>
                <w:szCs w:val="18"/>
              </w:rPr>
              <w:t>Nervensysteme von Wirbellosen und Wirbeltieren (E)</w:t>
            </w:r>
          </w:p>
        </w:tc>
        <w:tc>
          <w:tcPr>
            <w:tcW w:w="1034" w:type="dxa"/>
          </w:tcPr>
          <w:p w14:paraId="0EFFF3CF" w14:textId="77777777" w:rsidR="00310725" w:rsidRDefault="00310725" w:rsidP="00E165DC">
            <w:pPr>
              <w:rPr>
                <w:sz w:val="18"/>
              </w:rPr>
            </w:pPr>
          </w:p>
          <w:p w14:paraId="040B46A0" w14:textId="77777777" w:rsidR="00781B57" w:rsidRDefault="00781B57" w:rsidP="00E165DC">
            <w:pPr>
              <w:rPr>
                <w:sz w:val="18"/>
              </w:rPr>
            </w:pPr>
          </w:p>
          <w:p w14:paraId="1F249B28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260/261</w:t>
            </w:r>
          </w:p>
          <w:p w14:paraId="618EED4B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262/263</w:t>
            </w:r>
          </w:p>
          <w:p w14:paraId="638FCDB5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264</w:t>
            </w:r>
          </w:p>
          <w:p w14:paraId="00AACD2E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265</w:t>
            </w:r>
          </w:p>
          <w:p w14:paraId="38283840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268/269</w:t>
            </w:r>
          </w:p>
          <w:p w14:paraId="778BCC10" w14:textId="77777777" w:rsidR="00781B57" w:rsidRDefault="00781B57" w:rsidP="00E165DC">
            <w:pPr>
              <w:rPr>
                <w:sz w:val="18"/>
              </w:rPr>
            </w:pPr>
          </w:p>
          <w:p w14:paraId="7B854F19" w14:textId="77777777" w:rsidR="00781B57" w:rsidRDefault="00781B57" w:rsidP="00E165DC">
            <w:pPr>
              <w:rPr>
                <w:sz w:val="18"/>
              </w:rPr>
            </w:pPr>
          </w:p>
          <w:p w14:paraId="14DB8F13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276</w:t>
            </w:r>
          </w:p>
          <w:p w14:paraId="6A70C789" w14:textId="77777777" w:rsidR="00C64F75" w:rsidRDefault="00C64F75" w:rsidP="00E165DC">
            <w:pPr>
              <w:rPr>
                <w:sz w:val="18"/>
              </w:rPr>
            </w:pPr>
          </w:p>
          <w:p w14:paraId="08E7C568" w14:textId="77777777" w:rsidR="00C64F75" w:rsidRDefault="00C64F75" w:rsidP="00E165DC">
            <w:pPr>
              <w:rPr>
                <w:sz w:val="18"/>
              </w:rPr>
            </w:pPr>
          </w:p>
          <w:p w14:paraId="6A7D41F2" w14:textId="50F52370" w:rsidR="00C64F75" w:rsidRDefault="00C64F75" w:rsidP="00E165DC">
            <w:pPr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</w:tr>
      <w:tr w:rsidR="00310725" w:rsidRPr="000930A6" w14:paraId="318CEE84" w14:textId="77777777" w:rsidTr="00D078B2">
        <w:trPr>
          <w:trHeight w:val="567"/>
        </w:trPr>
        <w:tc>
          <w:tcPr>
            <w:tcW w:w="2775" w:type="dxa"/>
            <w:vMerge/>
          </w:tcPr>
          <w:p w14:paraId="7DE21497" w14:textId="77777777" w:rsidR="00310725" w:rsidRDefault="00310725" w:rsidP="00310725">
            <w:pPr>
              <w:pStyle w:val="AufzhlungTabelle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97CE22" w14:textId="5DB8740A" w:rsidR="00D078B2" w:rsidRPr="00D078B2" w:rsidRDefault="00D078B2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D078B2">
              <w:rPr>
                <w:b w:val="0"/>
                <w:i w:val="0"/>
                <w:color w:val="auto"/>
                <w:sz w:val="18"/>
                <w:szCs w:val="20"/>
              </w:rPr>
              <w:t>Hormone als Botenstoffe im Organismus</w:t>
            </w:r>
          </w:p>
          <w:p w14:paraId="653CD625" w14:textId="292B096C" w:rsidR="00310725" w:rsidRDefault="00310725" w:rsidP="00D078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60" w:type="dxa"/>
            <w:vMerge/>
          </w:tcPr>
          <w:p w14:paraId="69F03BDB" w14:textId="77777777" w:rsidR="00310725" w:rsidRPr="00310725" w:rsidRDefault="00310725" w:rsidP="006D3D03">
            <w:pPr>
              <w:pStyle w:val="Tabellenberschrift"/>
              <w:snapToGrid w:val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9B6947A" w14:textId="72C1AE62" w:rsidR="00781B57" w:rsidRDefault="00781B57" w:rsidP="00781B57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b/>
                <w:bCs/>
                <w:noProof/>
                <w:sz w:val="18"/>
                <w:szCs w:val="18"/>
              </w:rPr>
              <w:t>7.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781B57">
              <w:rPr>
                <w:b/>
                <w:bCs/>
                <w:noProof/>
                <w:sz w:val="18"/>
                <w:szCs w:val="18"/>
              </w:rPr>
              <w:t xml:space="preserve"> Informationssysteme / Hormon</w:t>
            </w:r>
            <w:r>
              <w:rPr>
                <w:b/>
                <w:bCs/>
                <w:noProof/>
                <w:sz w:val="18"/>
                <w:szCs w:val="18"/>
              </w:rPr>
              <w:t>e</w:t>
            </w:r>
          </w:p>
          <w:p w14:paraId="2B0C027E" w14:textId="77777777" w:rsidR="009528E4" w:rsidRDefault="00781B57">
            <w:pPr>
              <w:pStyle w:val="Tabellenberschrift"/>
              <w:numPr>
                <w:ilvl w:val="0"/>
                <w:numId w:val="2"/>
              </w:numPr>
              <w:snapToGrid w:val="0"/>
              <w:ind w:left="213" w:hanging="213"/>
              <w:jc w:val="left"/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</w:pP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t>Die Wirkung von Hormonen</w:t>
            </w:r>
          </w:p>
          <w:p w14:paraId="7D2ECE10" w14:textId="77777777" w:rsidR="00781B57" w:rsidRDefault="00781B57">
            <w:pPr>
              <w:pStyle w:val="Tabellenberschrift"/>
              <w:numPr>
                <w:ilvl w:val="0"/>
                <w:numId w:val="2"/>
              </w:numPr>
              <w:snapToGrid w:val="0"/>
              <w:ind w:left="213" w:hanging="213"/>
              <w:jc w:val="left"/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</w:pP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t>Melatonin</w:t>
            </w:r>
          </w:p>
          <w:p w14:paraId="5298C1A5" w14:textId="77777777" w:rsidR="00781B57" w:rsidRDefault="00781B57">
            <w:pPr>
              <w:pStyle w:val="Tabellenberschrift"/>
              <w:numPr>
                <w:ilvl w:val="0"/>
                <w:numId w:val="2"/>
              </w:numPr>
              <w:snapToGrid w:val="0"/>
              <w:ind w:left="213" w:hanging="213"/>
              <w:jc w:val="left"/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</w:pP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t>Einfluss von Licht auf den Schlaf-Wach-Rhythmus (M)</w:t>
            </w:r>
          </w:p>
          <w:p w14:paraId="1F299567" w14:textId="77777777" w:rsidR="00781B57" w:rsidRDefault="00781B57">
            <w:pPr>
              <w:pStyle w:val="Tabellenberschrift"/>
              <w:numPr>
                <w:ilvl w:val="0"/>
                <w:numId w:val="2"/>
              </w:numPr>
              <w:snapToGrid w:val="0"/>
              <w:ind w:left="213" w:hanging="213"/>
              <w:jc w:val="left"/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</w:pP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t>Cortisol</w:t>
            </w:r>
          </w:p>
          <w:p w14:paraId="40352869" w14:textId="189985EE" w:rsidR="00781B57" w:rsidRPr="009528E4" w:rsidRDefault="00781B57">
            <w:pPr>
              <w:pStyle w:val="Tabellenberschrift"/>
              <w:numPr>
                <w:ilvl w:val="0"/>
                <w:numId w:val="2"/>
              </w:numPr>
              <w:snapToGrid w:val="0"/>
              <w:ind w:left="213" w:hanging="213"/>
              <w:jc w:val="left"/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</w:pP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t>Einfluss von Cortisol auf den Schlaf-Wach-Rhythmus (M)</w:t>
            </w:r>
          </w:p>
        </w:tc>
        <w:tc>
          <w:tcPr>
            <w:tcW w:w="1034" w:type="dxa"/>
          </w:tcPr>
          <w:p w14:paraId="61E548FA" w14:textId="77777777" w:rsidR="00781B57" w:rsidRDefault="00781B57" w:rsidP="00E165DC">
            <w:pPr>
              <w:rPr>
                <w:sz w:val="18"/>
              </w:rPr>
            </w:pPr>
          </w:p>
          <w:p w14:paraId="00E3276D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254/255</w:t>
            </w:r>
          </w:p>
          <w:p w14:paraId="2A59F32E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256</w:t>
            </w:r>
          </w:p>
          <w:p w14:paraId="624B77E0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257</w:t>
            </w:r>
          </w:p>
          <w:p w14:paraId="1102A333" w14:textId="77777777" w:rsidR="00781B57" w:rsidRDefault="00781B57" w:rsidP="00E165DC">
            <w:pPr>
              <w:rPr>
                <w:sz w:val="18"/>
              </w:rPr>
            </w:pPr>
          </w:p>
          <w:p w14:paraId="3C98396F" w14:textId="77777777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258</w:t>
            </w:r>
          </w:p>
          <w:p w14:paraId="525C148B" w14:textId="320C2C6B" w:rsidR="00781B57" w:rsidRDefault="00781B57" w:rsidP="00E165DC">
            <w:pPr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</w:tr>
    </w:tbl>
    <w:p w14:paraId="2DD15B7F" w14:textId="77777777" w:rsidR="00BF4FB2" w:rsidRDefault="00BF4FB2">
      <w:pPr>
        <w:sectPr w:rsidR="00BF4FB2" w:rsidSect="00116F0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315859B6" w14:textId="77777777" w:rsidR="00E51C48" w:rsidRDefault="00E51C48"/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D078B2" w:rsidRPr="002D2C6C" w14:paraId="54C8CF5C" w14:textId="77777777" w:rsidTr="00362E12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39A16528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Inhaltsfeld</w:t>
            </w:r>
          </w:p>
          <w:p w14:paraId="7FB28A31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7F6C71C2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Inhaltliche Schwerpunkte</w:t>
            </w:r>
          </w:p>
          <w:p w14:paraId="7E551855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219374A2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Bezüge zu Kompetenzbereichen</w:t>
            </w:r>
          </w:p>
          <w:p w14:paraId="30EE3927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3E135FE4" w14:textId="71BAB013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085275B0" w14:textId="77777777" w:rsidR="00D078B2" w:rsidRPr="002D2C6C" w:rsidRDefault="00D078B2" w:rsidP="00362E12">
            <w:pPr>
              <w:rPr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 xml:space="preserve">Kapitel </w:t>
            </w:r>
            <w:r w:rsidRPr="002D2C6C">
              <w:rPr>
                <w:noProof/>
                <w:sz w:val="18"/>
              </w:rPr>
              <w:t>und Themenseiten</w:t>
            </w:r>
          </w:p>
          <w:p w14:paraId="5E799BD4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  <w:p w14:paraId="7A5C0B60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P: Praktikum</w:t>
            </w:r>
          </w:p>
          <w:p w14:paraId="382D4947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M: Material</w:t>
            </w:r>
          </w:p>
          <w:p w14:paraId="3C60F5BF" w14:textId="77777777" w:rsidR="00D078B2" w:rsidRPr="00F44389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E: Extra</w:t>
            </w:r>
          </w:p>
          <w:p w14:paraId="6EC068C4" w14:textId="77777777" w:rsidR="00D078B2" w:rsidRPr="002D061C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Me: Method</w:t>
            </w:r>
            <w:r>
              <w:rPr>
                <w:i/>
                <w:noProof/>
                <w:sz w:val="18"/>
                <w:lang w:val="en-US"/>
              </w:rPr>
              <w:t>e</w:t>
            </w:r>
          </w:p>
        </w:tc>
        <w:tc>
          <w:tcPr>
            <w:tcW w:w="1034" w:type="dxa"/>
            <w:shd w:val="clear" w:color="auto" w:fill="F3F3F3"/>
          </w:tcPr>
          <w:p w14:paraId="668012E0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>Seiten im Buch</w:t>
            </w:r>
          </w:p>
          <w:p w14:paraId="5A60F5F6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</w:tc>
      </w:tr>
      <w:tr w:rsidR="000F75ED" w:rsidRPr="002D2C6C" w14:paraId="2DD589C3" w14:textId="77777777" w:rsidTr="00EC1216">
        <w:trPr>
          <w:trHeight w:val="567"/>
        </w:trPr>
        <w:tc>
          <w:tcPr>
            <w:tcW w:w="2747" w:type="dxa"/>
            <w:vMerge w:val="restart"/>
          </w:tcPr>
          <w:p w14:paraId="7358498B" w14:textId="7890BC81" w:rsidR="000F75ED" w:rsidRPr="002D2C6C" w:rsidRDefault="00D078B2" w:rsidP="00D078B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  <w:noProof/>
              </w:rPr>
            </w:pPr>
            <w:r>
              <w:rPr>
                <w:b/>
              </w:rPr>
              <w:t>Funktionsteilung im Organismus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797A071C" w14:textId="770D085A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Gewebe und ihre Aufgaben im Organismus</w:t>
            </w:r>
          </w:p>
          <w:p w14:paraId="2E95BF7D" w14:textId="1FD847A0" w:rsidR="00BF4FB2" w:rsidRPr="00BF4FB2" w:rsidRDefault="00BF4FB2">
            <w:pPr>
              <w:pStyle w:val="Tabellenberschrift"/>
              <w:numPr>
                <w:ilvl w:val="0"/>
                <w:numId w:val="6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Spezialisierung von Körperzellen</w:t>
            </w:r>
          </w:p>
          <w:p w14:paraId="1D0A48EB" w14:textId="53AFF146" w:rsidR="000F75ED" w:rsidRPr="002D2C6C" w:rsidRDefault="000F75ED" w:rsidP="00BF4FB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 w:val="restart"/>
          </w:tcPr>
          <w:p w14:paraId="2E7805BE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Cs w:val="0"/>
                <w:i w:val="0"/>
                <w:color w:val="auto"/>
                <w:sz w:val="18"/>
                <w:szCs w:val="20"/>
              </w:rPr>
              <w:t>Erkenntnisgewinnung</w:t>
            </w:r>
          </w:p>
          <w:p w14:paraId="6B52C919" w14:textId="6E0E032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Mikroskopieren und Zeichnen ausgewählter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Gewebe</w:t>
            </w:r>
          </w:p>
          <w:p w14:paraId="3841239B" w14:textId="77777777" w:rsid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28754795" w14:textId="407AC07C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Analyse des Aufbaus und der Funktion von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Organen, Geweben und Zellen mit Hilfe von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Modellen</w:t>
            </w:r>
          </w:p>
          <w:p w14:paraId="2108A0E3" w14:textId="77777777" w:rsid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1BEABFAD" w14:textId="77777777" w:rsid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3647DF32" w14:textId="6310F097" w:rsidR="00BF4FB2" w:rsidRPr="00BF4FB2" w:rsidRDefault="00BF4FB2" w:rsidP="00BF4FB2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Cs w:val="0"/>
                <w:i w:val="0"/>
                <w:color w:val="auto"/>
                <w:sz w:val="18"/>
                <w:szCs w:val="20"/>
              </w:rPr>
              <w:t>Kommunikation</w:t>
            </w:r>
          </w:p>
          <w:p w14:paraId="018FD535" w14:textId="72EBCE04" w:rsid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Erläuterung des Aufbaus und der Funktion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von spezifischen Zellen und Geweben</w:t>
            </w:r>
          </w:p>
          <w:p w14:paraId="74C2D756" w14:textId="77777777" w:rsid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359A7F07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05F312C5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Cs w:val="0"/>
                <w:i w:val="0"/>
                <w:color w:val="auto"/>
                <w:sz w:val="18"/>
                <w:szCs w:val="20"/>
              </w:rPr>
              <w:t>Nutzung fachlicher Konzepte</w:t>
            </w:r>
          </w:p>
          <w:p w14:paraId="79919920" w14:textId="389EEB03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Herstellung von Querbezügen zu den grundlegenden Struktur- und Funktionsprinzipien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wie dem Schlüssel-Schloss-Prinzip und dem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Prinzip der Oberflächenvergrößerung</w:t>
            </w:r>
          </w:p>
          <w:p w14:paraId="2E9C16BF" w14:textId="2201B148" w:rsidR="000F75ED" w:rsidRPr="00A66859" w:rsidRDefault="000F75ED" w:rsidP="00EC1216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58C6F831" w14:textId="77777777" w:rsidR="000755FD" w:rsidRPr="002D2C6C" w:rsidRDefault="000755FD" w:rsidP="000755FD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1.1 Die Zelle / Grundstruktur des Lebens</w:t>
            </w:r>
          </w:p>
          <w:p w14:paraId="71967E3C" w14:textId="77777777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Spezialisierte Zellen</w:t>
            </w:r>
          </w:p>
          <w:p w14:paraId="3575CA38" w14:textId="77777777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Spezialisierte Zellen (M)</w:t>
            </w:r>
          </w:p>
          <w:p w14:paraId="59A42071" w14:textId="77777777" w:rsidR="00E51C48" w:rsidRDefault="00E51C48" w:rsidP="000F6AF1">
            <w:pPr>
              <w:ind w:left="-6"/>
              <w:rPr>
                <w:noProof/>
                <w:sz w:val="18"/>
                <w:szCs w:val="18"/>
              </w:rPr>
            </w:pPr>
          </w:p>
          <w:p w14:paraId="45CECE45" w14:textId="77777777" w:rsidR="000F6AF1" w:rsidRPr="000F6AF1" w:rsidRDefault="000F6AF1" w:rsidP="000F6A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F6AF1">
              <w:rPr>
                <w:b/>
                <w:bCs/>
                <w:noProof/>
                <w:sz w:val="18"/>
                <w:szCs w:val="18"/>
              </w:rPr>
              <w:t>2.1 Stoffwechsel der Pflanzen / Ohne Pflanzen kein Leben</w:t>
            </w:r>
          </w:p>
          <w:p w14:paraId="29CC0A6E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Aufbau einer Blütenpflanze (I)</w:t>
            </w:r>
          </w:p>
          <w:p w14:paraId="09B05220" w14:textId="77777777" w:rsidR="00DA0A0A" w:rsidRDefault="00DA0A0A" w:rsidP="00DA0A0A">
            <w:pPr>
              <w:rPr>
                <w:noProof/>
                <w:sz w:val="18"/>
                <w:szCs w:val="18"/>
              </w:rPr>
            </w:pPr>
          </w:p>
          <w:p w14:paraId="20DD52BD" w14:textId="0F15BFCF" w:rsidR="00DA0A0A" w:rsidRPr="00DA0A0A" w:rsidRDefault="00DA0A0A" w:rsidP="00DA0A0A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F6AF1">
              <w:rPr>
                <w:b/>
                <w:bCs/>
                <w:noProof/>
                <w:sz w:val="18"/>
                <w:szCs w:val="18"/>
              </w:rPr>
              <w:t>2.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0F6AF1">
              <w:rPr>
                <w:b/>
                <w:bCs/>
                <w:noProof/>
                <w:sz w:val="18"/>
                <w:szCs w:val="18"/>
              </w:rPr>
              <w:t xml:space="preserve"> Stoffwechsel der Pflanzen / </w:t>
            </w:r>
            <w:r>
              <w:rPr>
                <w:b/>
                <w:bCs/>
                <w:noProof/>
                <w:sz w:val="18"/>
                <w:szCs w:val="18"/>
              </w:rPr>
              <w:t>Stofftransport in Pflanzen</w:t>
            </w:r>
          </w:p>
          <w:p w14:paraId="13B8DDE1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Laubblatt – ein Organ mit vielen Funktionen</w:t>
            </w:r>
          </w:p>
          <w:p w14:paraId="3624B1E4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Transpiration erforschen (M)</w:t>
            </w:r>
          </w:p>
          <w:p w14:paraId="38C957AA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Wurzel – ein Organ der Wasseraufnahme</w:t>
            </w:r>
          </w:p>
          <w:p w14:paraId="1F34D473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Diffuson und Osmose bei der Wasseraufnahme (P)</w:t>
            </w:r>
          </w:p>
          <w:p w14:paraId="6806FC49" w14:textId="02D63A61" w:rsidR="000F6AF1" w:rsidRP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Sprossachse – ein Organ zum Ferntransport</w:t>
            </w:r>
          </w:p>
          <w:p w14:paraId="71A0C00B" w14:textId="0259B09A" w:rsidR="000F6AF1" w:rsidRP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Baumstamm und seine Jahresringe (M)</w:t>
            </w:r>
          </w:p>
        </w:tc>
        <w:tc>
          <w:tcPr>
            <w:tcW w:w="1034" w:type="dxa"/>
          </w:tcPr>
          <w:p w14:paraId="3DD9858A" w14:textId="77777777" w:rsidR="00E51C48" w:rsidRDefault="00E51C48" w:rsidP="00EC1216">
            <w:pPr>
              <w:rPr>
                <w:iCs/>
                <w:noProof/>
                <w:sz w:val="18"/>
              </w:rPr>
            </w:pPr>
          </w:p>
          <w:p w14:paraId="1E8AFB50" w14:textId="77777777" w:rsidR="000755FD" w:rsidRDefault="000755FD" w:rsidP="00EC121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22</w:t>
            </w:r>
          </w:p>
          <w:p w14:paraId="27FB6526" w14:textId="77777777" w:rsidR="000755FD" w:rsidRDefault="000755FD" w:rsidP="00EC121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23</w:t>
            </w:r>
          </w:p>
          <w:p w14:paraId="08A2CCB2" w14:textId="77777777" w:rsidR="000F6AF1" w:rsidRDefault="000F6AF1" w:rsidP="00EC1216">
            <w:pPr>
              <w:rPr>
                <w:iCs/>
                <w:noProof/>
                <w:sz w:val="18"/>
              </w:rPr>
            </w:pPr>
          </w:p>
          <w:p w14:paraId="628C9AC5" w14:textId="77777777" w:rsidR="000F6AF1" w:rsidRDefault="000F6AF1" w:rsidP="00EC1216">
            <w:pPr>
              <w:rPr>
                <w:iCs/>
                <w:noProof/>
                <w:sz w:val="18"/>
              </w:rPr>
            </w:pPr>
          </w:p>
          <w:p w14:paraId="5A07B98D" w14:textId="77777777" w:rsidR="000F6AF1" w:rsidRDefault="000F6AF1" w:rsidP="00EC1216">
            <w:pPr>
              <w:rPr>
                <w:iCs/>
                <w:noProof/>
                <w:sz w:val="18"/>
              </w:rPr>
            </w:pPr>
          </w:p>
          <w:p w14:paraId="5192FAAD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38/39</w:t>
            </w:r>
          </w:p>
          <w:p w14:paraId="4ADDAD56" w14:textId="77777777" w:rsidR="00DA0A0A" w:rsidRDefault="00DA0A0A" w:rsidP="000F6AF1">
            <w:pPr>
              <w:rPr>
                <w:bCs/>
                <w:noProof/>
                <w:sz w:val="18"/>
              </w:rPr>
            </w:pPr>
          </w:p>
          <w:p w14:paraId="4A710776" w14:textId="77777777" w:rsidR="00DA0A0A" w:rsidRDefault="00DA0A0A" w:rsidP="000F6AF1">
            <w:pPr>
              <w:rPr>
                <w:bCs/>
                <w:noProof/>
                <w:sz w:val="18"/>
              </w:rPr>
            </w:pPr>
          </w:p>
          <w:p w14:paraId="1E3017B5" w14:textId="77777777" w:rsidR="00DA0A0A" w:rsidRDefault="00DA0A0A" w:rsidP="000F6AF1">
            <w:pPr>
              <w:rPr>
                <w:bCs/>
                <w:noProof/>
                <w:sz w:val="18"/>
              </w:rPr>
            </w:pPr>
          </w:p>
          <w:p w14:paraId="0EA7A188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40</w:t>
            </w:r>
          </w:p>
          <w:p w14:paraId="4FEC9A59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41</w:t>
            </w:r>
          </w:p>
          <w:p w14:paraId="42EA2E29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42</w:t>
            </w:r>
          </w:p>
          <w:p w14:paraId="2CF9AEF7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43</w:t>
            </w:r>
          </w:p>
          <w:p w14:paraId="64FCCEB6" w14:textId="6F8A5B39" w:rsidR="000F6AF1" w:rsidRPr="000F6AF1" w:rsidRDefault="000F6A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44</w:t>
            </w:r>
          </w:p>
          <w:p w14:paraId="11F6382B" w14:textId="7FEE21A4" w:rsidR="000F6AF1" w:rsidRPr="002D2C6C" w:rsidRDefault="000F6AF1" w:rsidP="00EC121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45</w:t>
            </w:r>
          </w:p>
        </w:tc>
      </w:tr>
      <w:tr w:rsidR="000F75ED" w:rsidRPr="002D2C6C" w14:paraId="6FFAB169" w14:textId="77777777" w:rsidTr="00EC1216">
        <w:trPr>
          <w:trHeight w:val="567"/>
        </w:trPr>
        <w:tc>
          <w:tcPr>
            <w:tcW w:w="2747" w:type="dxa"/>
            <w:vMerge/>
          </w:tcPr>
          <w:p w14:paraId="7412C3E5" w14:textId="77777777" w:rsidR="000F75ED" w:rsidRPr="002D2C6C" w:rsidRDefault="000F75ED" w:rsidP="00EC1216">
            <w:pPr>
              <w:pStyle w:val="AufzhlungTabelle"/>
              <w:numPr>
                <w:ilvl w:val="0"/>
                <w:numId w:val="0"/>
              </w:numPr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0F2A3C3E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Vernetzung der Einzelstrukturen im</w:t>
            </w:r>
          </w:p>
          <w:p w14:paraId="6255D6A9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Organismus zum System</w:t>
            </w:r>
          </w:p>
          <w:p w14:paraId="0EF22207" w14:textId="1FC7F7FA" w:rsidR="000F75ED" w:rsidRPr="002D2C6C" w:rsidRDefault="000F75ED" w:rsidP="00EC1216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7A102781" w14:textId="77777777" w:rsidR="000F75ED" w:rsidRPr="002D2C6C" w:rsidRDefault="000F75ED" w:rsidP="00EC121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68" w:type="dxa"/>
          </w:tcPr>
          <w:p w14:paraId="7FE15548" w14:textId="64392CDE" w:rsidR="000755FD" w:rsidRPr="002D2C6C" w:rsidRDefault="000755FD" w:rsidP="000755FD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1.1 Die Zelle / Grundstruktur des Lebens</w:t>
            </w:r>
          </w:p>
          <w:p w14:paraId="0291A13F" w14:textId="77777777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Spezialisierte Zellen</w:t>
            </w:r>
          </w:p>
          <w:p w14:paraId="27E3AB8E" w14:textId="77777777" w:rsidR="000755FD" w:rsidRDefault="000755FD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Spezialisierte Zellen (M)</w:t>
            </w:r>
          </w:p>
          <w:p w14:paraId="62499810" w14:textId="77777777" w:rsidR="00E51C48" w:rsidRDefault="00E51C48" w:rsidP="000F6A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</w:p>
          <w:p w14:paraId="3C5B80DE" w14:textId="77777777" w:rsidR="000F6AF1" w:rsidRPr="000F6AF1" w:rsidRDefault="000F6AF1" w:rsidP="000F6A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F6AF1">
              <w:rPr>
                <w:b/>
                <w:bCs/>
                <w:noProof/>
                <w:sz w:val="18"/>
                <w:szCs w:val="18"/>
              </w:rPr>
              <w:t>2.1 Stoffwechsel der Pflanzen / Ohne Pflanzen kein Leben</w:t>
            </w:r>
          </w:p>
          <w:p w14:paraId="1D6BA36F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Aufbau einer Blütenpflanze (I)</w:t>
            </w:r>
          </w:p>
          <w:p w14:paraId="097BC35F" w14:textId="77777777" w:rsidR="00DA0A0A" w:rsidRDefault="00DA0A0A" w:rsidP="00DA0A0A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</w:p>
          <w:p w14:paraId="4448294E" w14:textId="65B94194" w:rsidR="00DA0A0A" w:rsidRPr="00DA0A0A" w:rsidRDefault="00DA0A0A" w:rsidP="00DA0A0A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F6AF1">
              <w:rPr>
                <w:b/>
                <w:bCs/>
                <w:noProof/>
                <w:sz w:val="18"/>
                <w:szCs w:val="18"/>
              </w:rPr>
              <w:t>2.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0F6AF1">
              <w:rPr>
                <w:b/>
                <w:bCs/>
                <w:noProof/>
                <w:sz w:val="18"/>
                <w:szCs w:val="18"/>
              </w:rPr>
              <w:t xml:space="preserve"> Stoffwechsel der Pflanzen / </w:t>
            </w:r>
            <w:r>
              <w:rPr>
                <w:b/>
                <w:bCs/>
                <w:noProof/>
                <w:sz w:val="18"/>
                <w:szCs w:val="18"/>
              </w:rPr>
              <w:t>Stofftransport in Pflanzen</w:t>
            </w:r>
          </w:p>
          <w:p w14:paraId="4569AA8C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Laubblatt – ein Organ mit vielen Funktionen</w:t>
            </w:r>
          </w:p>
          <w:p w14:paraId="01C092CE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Transpiration erforschen (M)</w:t>
            </w:r>
          </w:p>
          <w:p w14:paraId="53CCA96C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Wurzel – ein Organ der Wasseraufnahme</w:t>
            </w:r>
          </w:p>
          <w:p w14:paraId="00AB7B36" w14:textId="0FE3C21B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Diffuson und Osmose bei der Wasseraufnahme (P)</w:t>
            </w:r>
          </w:p>
          <w:p w14:paraId="73AB1719" w14:textId="60B645A6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Sprossachse – ein Organ zum Ferntransport</w:t>
            </w:r>
          </w:p>
          <w:p w14:paraId="6C6F5DA2" w14:textId="77777777" w:rsidR="00DA0A0A" w:rsidRDefault="00DA0A0A" w:rsidP="00DA0A0A">
            <w:pPr>
              <w:rPr>
                <w:noProof/>
                <w:sz w:val="18"/>
                <w:szCs w:val="18"/>
              </w:rPr>
            </w:pPr>
          </w:p>
          <w:p w14:paraId="58B731DD" w14:textId="2729443C" w:rsidR="00DA0A0A" w:rsidRPr="00DA0A0A" w:rsidRDefault="00DA0A0A" w:rsidP="00DA0A0A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F6AF1">
              <w:rPr>
                <w:b/>
                <w:bCs/>
                <w:noProof/>
                <w:sz w:val="18"/>
                <w:szCs w:val="18"/>
              </w:rPr>
              <w:lastRenderedPageBreak/>
              <w:t>2.</w:t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0F6AF1">
              <w:rPr>
                <w:b/>
                <w:bCs/>
                <w:noProof/>
                <w:sz w:val="18"/>
                <w:szCs w:val="18"/>
              </w:rPr>
              <w:t xml:space="preserve"> Stoffwechsel der Pflanzen / </w:t>
            </w:r>
            <w:r>
              <w:rPr>
                <w:b/>
                <w:bCs/>
                <w:noProof/>
                <w:sz w:val="18"/>
                <w:szCs w:val="18"/>
              </w:rPr>
              <w:t>Fotosynthese und Zellatmung</w:t>
            </w:r>
          </w:p>
          <w:p w14:paraId="4301A04D" w14:textId="1B43D0F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Grüne Pflanzen betreiben Fotosynthese</w:t>
            </w:r>
          </w:p>
          <w:p w14:paraId="062AED48" w14:textId="0A1FCD4C" w:rsidR="000F6AF1" w:rsidRP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Grüne Pflanzen betreiben Zellatmung</w:t>
            </w:r>
          </w:p>
          <w:p w14:paraId="006FA6E8" w14:textId="77777777" w:rsidR="000F6AF1" w:rsidRDefault="000F6AF1" w:rsidP="000F6A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</w:p>
          <w:p w14:paraId="5662C2FC" w14:textId="77777777" w:rsidR="00B32F2B" w:rsidRDefault="00B32F2B" w:rsidP="00B32F2B">
            <w:pPr>
              <w:rPr>
                <w:b/>
                <w:bCs/>
                <w:noProof/>
                <w:sz w:val="18"/>
                <w:szCs w:val="18"/>
              </w:rPr>
            </w:pPr>
            <w:r w:rsidRPr="00B32F2B">
              <w:rPr>
                <w:b/>
                <w:bCs/>
                <w:noProof/>
                <w:sz w:val="18"/>
                <w:szCs w:val="18"/>
              </w:rPr>
              <w:t>6.3 Der Körper des Menschen / Verdauung der Nahrung</w:t>
            </w:r>
          </w:p>
          <w:p w14:paraId="0BA99124" w14:textId="77777777" w:rsidR="00B32F2B" w:rsidRPr="00B32F2B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Dickdarm</w:t>
            </w:r>
          </w:p>
          <w:p w14:paraId="14456334" w14:textId="628D90E7" w:rsidR="00B32F2B" w:rsidRPr="000F6AF1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B32F2B">
              <w:rPr>
                <w:noProof/>
                <w:sz w:val="18"/>
                <w:szCs w:val="18"/>
              </w:rPr>
              <w:t>Leber und Niere</w:t>
            </w:r>
          </w:p>
        </w:tc>
        <w:tc>
          <w:tcPr>
            <w:tcW w:w="1034" w:type="dxa"/>
          </w:tcPr>
          <w:p w14:paraId="13541E4B" w14:textId="77777777" w:rsidR="000F75ED" w:rsidRDefault="000F75ED" w:rsidP="00EC1216">
            <w:pPr>
              <w:rPr>
                <w:bCs/>
                <w:noProof/>
                <w:sz w:val="18"/>
              </w:rPr>
            </w:pPr>
          </w:p>
          <w:p w14:paraId="4416B512" w14:textId="77777777" w:rsidR="000755FD" w:rsidRDefault="000755FD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22</w:t>
            </w:r>
          </w:p>
          <w:p w14:paraId="28BD3D93" w14:textId="77777777" w:rsidR="000755FD" w:rsidRDefault="000755FD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23</w:t>
            </w:r>
          </w:p>
          <w:p w14:paraId="57365BAE" w14:textId="77777777" w:rsidR="000F6AF1" w:rsidRDefault="000F6AF1" w:rsidP="00EC1216">
            <w:pPr>
              <w:rPr>
                <w:bCs/>
                <w:noProof/>
                <w:sz w:val="18"/>
              </w:rPr>
            </w:pPr>
          </w:p>
          <w:p w14:paraId="42063052" w14:textId="77777777" w:rsidR="000F6AF1" w:rsidRDefault="000F6AF1" w:rsidP="00EC1216">
            <w:pPr>
              <w:rPr>
                <w:bCs/>
                <w:noProof/>
                <w:sz w:val="18"/>
              </w:rPr>
            </w:pPr>
          </w:p>
          <w:p w14:paraId="68C40223" w14:textId="77777777" w:rsidR="000F6AF1" w:rsidRDefault="000F6AF1" w:rsidP="00EC1216">
            <w:pPr>
              <w:rPr>
                <w:bCs/>
                <w:noProof/>
                <w:sz w:val="18"/>
              </w:rPr>
            </w:pPr>
          </w:p>
          <w:p w14:paraId="4292F3D3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38/39</w:t>
            </w:r>
          </w:p>
          <w:p w14:paraId="0D92CD82" w14:textId="77777777" w:rsidR="00DA0A0A" w:rsidRDefault="00DA0A0A" w:rsidP="000F6AF1">
            <w:pPr>
              <w:rPr>
                <w:bCs/>
                <w:noProof/>
                <w:sz w:val="18"/>
              </w:rPr>
            </w:pPr>
          </w:p>
          <w:p w14:paraId="3A7C083A" w14:textId="77777777" w:rsidR="00DA0A0A" w:rsidRDefault="00DA0A0A" w:rsidP="000F6AF1">
            <w:pPr>
              <w:rPr>
                <w:bCs/>
                <w:noProof/>
                <w:sz w:val="18"/>
              </w:rPr>
            </w:pPr>
          </w:p>
          <w:p w14:paraId="16E0A7D1" w14:textId="77777777" w:rsidR="00DA0A0A" w:rsidRDefault="00DA0A0A" w:rsidP="000F6AF1">
            <w:pPr>
              <w:rPr>
                <w:bCs/>
                <w:noProof/>
                <w:sz w:val="18"/>
              </w:rPr>
            </w:pPr>
          </w:p>
          <w:p w14:paraId="1AA0C0D8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40</w:t>
            </w:r>
          </w:p>
          <w:p w14:paraId="2412D41F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41</w:t>
            </w:r>
          </w:p>
          <w:p w14:paraId="4B64DDD1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42</w:t>
            </w:r>
          </w:p>
          <w:p w14:paraId="0F4FFB02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43</w:t>
            </w:r>
          </w:p>
          <w:p w14:paraId="67421A4E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44</w:t>
            </w:r>
          </w:p>
          <w:p w14:paraId="3D92C984" w14:textId="77777777" w:rsidR="00DA0A0A" w:rsidRDefault="00DA0A0A" w:rsidP="000F6AF1">
            <w:pPr>
              <w:rPr>
                <w:bCs/>
                <w:noProof/>
                <w:sz w:val="18"/>
              </w:rPr>
            </w:pPr>
          </w:p>
          <w:p w14:paraId="102AA2DD" w14:textId="77777777" w:rsidR="00F31DB7" w:rsidRDefault="00F31DB7" w:rsidP="000F6AF1">
            <w:pPr>
              <w:rPr>
                <w:bCs/>
                <w:noProof/>
                <w:sz w:val="18"/>
              </w:rPr>
            </w:pPr>
          </w:p>
          <w:p w14:paraId="50E82983" w14:textId="77777777" w:rsidR="00F31DB7" w:rsidRDefault="00F31DB7" w:rsidP="000F6AF1">
            <w:pPr>
              <w:rPr>
                <w:bCs/>
                <w:noProof/>
                <w:sz w:val="18"/>
              </w:rPr>
            </w:pPr>
          </w:p>
          <w:p w14:paraId="7C3FE387" w14:textId="77777777" w:rsidR="00DA0A0A" w:rsidRDefault="00DA0A0A" w:rsidP="000F6AF1">
            <w:pPr>
              <w:rPr>
                <w:bCs/>
                <w:noProof/>
                <w:sz w:val="18"/>
              </w:rPr>
            </w:pPr>
          </w:p>
          <w:p w14:paraId="5E90270D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46</w:t>
            </w:r>
          </w:p>
          <w:p w14:paraId="798D4655" w14:textId="77777777" w:rsidR="000F6AF1" w:rsidRDefault="000F6AF1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47</w:t>
            </w:r>
          </w:p>
          <w:p w14:paraId="39E3EF77" w14:textId="77777777" w:rsidR="00B32F2B" w:rsidRDefault="00B32F2B" w:rsidP="000F6AF1">
            <w:pPr>
              <w:rPr>
                <w:bCs/>
                <w:noProof/>
                <w:sz w:val="18"/>
              </w:rPr>
            </w:pPr>
          </w:p>
          <w:p w14:paraId="0FA71D91" w14:textId="77777777" w:rsidR="00B32F2B" w:rsidRDefault="00B32F2B" w:rsidP="000F6AF1">
            <w:pPr>
              <w:rPr>
                <w:bCs/>
                <w:noProof/>
                <w:sz w:val="18"/>
              </w:rPr>
            </w:pPr>
          </w:p>
          <w:p w14:paraId="632246D6" w14:textId="77777777" w:rsidR="00B32F2B" w:rsidRDefault="00B32F2B" w:rsidP="000F6AF1">
            <w:pPr>
              <w:rPr>
                <w:bCs/>
                <w:noProof/>
                <w:sz w:val="18"/>
              </w:rPr>
            </w:pPr>
          </w:p>
          <w:p w14:paraId="4E8F89E9" w14:textId="77777777" w:rsidR="00B32F2B" w:rsidRDefault="00B32F2B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242/243</w:t>
            </w:r>
          </w:p>
          <w:p w14:paraId="714144D6" w14:textId="5A1E0FD7" w:rsidR="00B32F2B" w:rsidRPr="002D2C6C" w:rsidRDefault="00B32F2B" w:rsidP="000F6AF1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244</w:t>
            </w:r>
          </w:p>
        </w:tc>
      </w:tr>
      <w:tr w:rsidR="000F75ED" w:rsidRPr="002D2C6C" w14:paraId="6C664C9B" w14:textId="77777777" w:rsidTr="00EC1216">
        <w:trPr>
          <w:trHeight w:val="567"/>
        </w:trPr>
        <w:tc>
          <w:tcPr>
            <w:tcW w:w="2747" w:type="dxa"/>
            <w:vMerge/>
          </w:tcPr>
          <w:p w14:paraId="7F750A18" w14:textId="77777777" w:rsidR="000F75ED" w:rsidRPr="002D2C6C" w:rsidRDefault="000F75ED" w:rsidP="00EC1216">
            <w:pPr>
              <w:pStyle w:val="AufzhlungTabelle"/>
              <w:numPr>
                <w:ilvl w:val="0"/>
                <w:numId w:val="0"/>
              </w:numPr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42569F7C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Immunsystem:</w:t>
            </w:r>
          </w:p>
          <w:p w14:paraId="10313C74" w14:textId="77777777" w:rsidR="00BF4FB2" w:rsidRPr="00BF4FB2" w:rsidRDefault="00BF4FB2">
            <w:pPr>
              <w:pStyle w:val="Tabellenberschrift"/>
              <w:numPr>
                <w:ilvl w:val="0"/>
                <w:numId w:val="6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Immunität</w:t>
            </w:r>
          </w:p>
          <w:p w14:paraId="426EA1B0" w14:textId="2D8878AF" w:rsidR="00BF4FB2" w:rsidRPr="00BF4FB2" w:rsidRDefault="00BF4FB2">
            <w:pPr>
              <w:pStyle w:val="Tabellenberschrift"/>
              <w:numPr>
                <w:ilvl w:val="0"/>
                <w:numId w:val="6"/>
              </w:numPr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Infektionskrankheiten (AIDS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und Hepatitis)</w:t>
            </w:r>
          </w:p>
          <w:p w14:paraId="48112BC9" w14:textId="5580FAB9" w:rsidR="000F75ED" w:rsidRPr="002D2C6C" w:rsidRDefault="000F75ED" w:rsidP="00EC1216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55C99B9B" w14:textId="77777777" w:rsidR="000F75ED" w:rsidRPr="002D2C6C" w:rsidRDefault="000F75ED" w:rsidP="00EC121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68" w:type="dxa"/>
          </w:tcPr>
          <w:p w14:paraId="446F2A16" w14:textId="77777777" w:rsidR="000F75ED" w:rsidRPr="00C64F75" w:rsidRDefault="00C64F75" w:rsidP="00E51C48">
            <w:pPr>
              <w:rPr>
                <w:b/>
                <w:bCs/>
                <w:noProof/>
                <w:sz w:val="18"/>
                <w:szCs w:val="18"/>
              </w:rPr>
            </w:pPr>
            <w:r w:rsidRPr="00C64F75">
              <w:rPr>
                <w:b/>
                <w:bCs/>
                <w:noProof/>
                <w:sz w:val="18"/>
                <w:szCs w:val="18"/>
              </w:rPr>
              <w:t>8.1 Immunbiologie / Krankheitserreger</w:t>
            </w:r>
          </w:p>
          <w:p w14:paraId="320175B6" w14:textId="77777777" w:rsid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Bakterien als Krankheitserreger</w:t>
            </w:r>
          </w:p>
          <w:p w14:paraId="113F9796" w14:textId="77777777" w:rsid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Antibiotika gegen Bakterien</w:t>
            </w:r>
          </w:p>
          <w:p w14:paraId="50A73DAF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Viren als Krankheitserreger</w:t>
            </w:r>
          </w:p>
          <w:p w14:paraId="60AD95F0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Parasiten als Krankheisterreger</w:t>
            </w:r>
          </w:p>
          <w:p w14:paraId="56EE5C6A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Epidemien</w:t>
            </w:r>
          </w:p>
          <w:p w14:paraId="5AFE1969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Hygiene kann vor Infektionen schützen</w:t>
            </w:r>
          </w:p>
          <w:p w14:paraId="7C3AE615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Epidemien (M)</w:t>
            </w:r>
          </w:p>
          <w:p w14:paraId="050C0A65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Verbreitung von Erregern (P)</w:t>
            </w:r>
          </w:p>
          <w:p w14:paraId="6C161124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Immunsystem unseres Körpera (I)</w:t>
            </w:r>
          </w:p>
          <w:p w14:paraId="59C97A7C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Angeborene Immunantwort</w:t>
            </w:r>
          </w:p>
          <w:p w14:paraId="2C359EEA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Erworbene Immunantwort</w:t>
            </w:r>
          </w:p>
          <w:p w14:paraId="05701DFF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Immunität</w:t>
            </w:r>
          </w:p>
          <w:p w14:paraId="618A6FBC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Impfmethoden</w:t>
            </w:r>
          </w:p>
          <w:p w14:paraId="52119EED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Bekämpfung von Infektionskrankheiten (M)</w:t>
            </w:r>
          </w:p>
          <w:p w14:paraId="4E919C89" w14:textId="77777777" w:rsid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(Keine) Angst vor der Impfung (M)</w:t>
            </w:r>
          </w:p>
          <w:p w14:paraId="20FCBD0A" w14:textId="559124FA" w:rsidR="00A33296" w:rsidRPr="00A33296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Unerwünschte Immunreaktion </w:t>
            </w:r>
          </w:p>
        </w:tc>
        <w:tc>
          <w:tcPr>
            <w:tcW w:w="1034" w:type="dxa"/>
          </w:tcPr>
          <w:p w14:paraId="1C3EFDAC" w14:textId="77777777" w:rsidR="000F75ED" w:rsidRDefault="000F75ED" w:rsidP="00EC1216">
            <w:pPr>
              <w:rPr>
                <w:bCs/>
                <w:noProof/>
                <w:sz w:val="18"/>
              </w:rPr>
            </w:pPr>
          </w:p>
          <w:p w14:paraId="71F01087" w14:textId="77777777" w:rsidR="00C64F75" w:rsidRDefault="00C64F7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308</w:t>
            </w:r>
          </w:p>
          <w:p w14:paraId="629C2A91" w14:textId="77777777" w:rsidR="00C64F75" w:rsidRDefault="00C64F7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309</w:t>
            </w:r>
          </w:p>
          <w:p w14:paraId="7D2D146D" w14:textId="494E0756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312/313</w:t>
            </w:r>
          </w:p>
          <w:p w14:paraId="25BE3822" w14:textId="61F2C8B9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314/315</w:t>
            </w:r>
          </w:p>
          <w:p w14:paraId="05ED04F4" w14:textId="77777777" w:rsidR="00C64F75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316</w:t>
            </w:r>
          </w:p>
          <w:p w14:paraId="1CDDACBD" w14:textId="77777777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317</w:t>
            </w:r>
          </w:p>
          <w:p w14:paraId="20F1B05F" w14:textId="77777777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318</w:t>
            </w:r>
          </w:p>
          <w:p w14:paraId="57A8288D" w14:textId="77777777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319</w:t>
            </w:r>
          </w:p>
          <w:p w14:paraId="63BABB70" w14:textId="77777777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320/321</w:t>
            </w:r>
          </w:p>
          <w:p w14:paraId="588856EE" w14:textId="77777777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322/323</w:t>
            </w:r>
          </w:p>
          <w:p w14:paraId="2AB83287" w14:textId="77777777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324/325</w:t>
            </w:r>
          </w:p>
          <w:p w14:paraId="34C38434" w14:textId="77777777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326/327</w:t>
            </w:r>
          </w:p>
          <w:p w14:paraId="6BEF9C84" w14:textId="77777777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328/329</w:t>
            </w:r>
          </w:p>
          <w:p w14:paraId="1F685E14" w14:textId="77777777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330/331</w:t>
            </w:r>
          </w:p>
          <w:p w14:paraId="29C7972F" w14:textId="77777777" w:rsidR="00A33296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332/333</w:t>
            </w:r>
          </w:p>
          <w:p w14:paraId="173F2475" w14:textId="6ED0D9BD" w:rsidR="00A33296" w:rsidRPr="002D2C6C" w:rsidRDefault="00A33296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334/335</w:t>
            </w:r>
          </w:p>
        </w:tc>
      </w:tr>
    </w:tbl>
    <w:p w14:paraId="72E6457D" w14:textId="77777777" w:rsidR="000F75ED" w:rsidRDefault="000F75ED"/>
    <w:p w14:paraId="1380181A" w14:textId="77777777" w:rsidR="000F75ED" w:rsidRDefault="000F75ED"/>
    <w:p w14:paraId="43AAAA35" w14:textId="77777777" w:rsidR="00BF4FB2" w:rsidRDefault="00BF4FB2">
      <w:pPr>
        <w:sectPr w:rsidR="00BF4FB2" w:rsidSect="00116F0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5C88AEA9" w14:textId="77777777" w:rsidR="000F75ED" w:rsidRDefault="000F75ED"/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D078B2" w:rsidRPr="002D2C6C" w14:paraId="5BD049F9" w14:textId="77777777" w:rsidTr="00362E12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56BFC8A4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Inhaltsfeld</w:t>
            </w:r>
          </w:p>
          <w:p w14:paraId="16811FC3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72AC29B1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Inhaltliche Schwerpunkte</w:t>
            </w:r>
          </w:p>
          <w:p w14:paraId="51C871CC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11C27AC0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Bezüge zu Kompetenzbereichen</w:t>
            </w:r>
          </w:p>
          <w:p w14:paraId="6CEBD0D8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2DB7D80B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2D2C6C">
              <w:rPr>
                <w:b w:val="0"/>
                <w:i w:val="0"/>
                <w:noProof/>
                <w:color w:val="auto"/>
                <w:sz w:val="18"/>
                <w:szCs w:val="20"/>
              </w:rPr>
              <w:t>Die Lernenden</w:t>
            </w:r>
          </w:p>
        </w:tc>
        <w:tc>
          <w:tcPr>
            <w:tcW w:w="4568" w:type="dxa"/>
            <w:shd w:val="clear" w:color="auto" w:fill="F3F3F3"/>
          </w:tcPr>
          <w:p w14:paraId="00E7F54B" w14:textId="77777777" w:rsidR="00D078B2" w:rsidRPr="002D2C6C" w:rsidRDefault="00D078B2" w:rsidP="00362E12">
            <w:pPr>
              <w:rPr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 xml:space="preserve">Kapitel </w:t>
            </w:r>
            <w:r w:rsidRPr="002D2C6C">
              <w:rPr>
                <w:noProof/>
                <w:sz w:val="18"/>
              </w:rPr>
              <w:t>und Themenseiten</w:t>
            </w:r>
          </w:p>
          <w:p w14:paraId="5DB9E2CF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  <w:p w14:paraId="3F3F119E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P: Praktikum</w:t>
            </w:r>
          </w:p>
          <w:p w14:paraId="7193A759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M: Material</w:t>
            </w:r>
          </w:p>
          <w:p w14:paraId="4887F013" w14:textId="77777777" w:rsidR="00D078B2" w:rsidRPr="00F44389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E: Extra</w:t>
            </w:r>
          </w:p>
          <w:p w14:paraId="2211F4BA" w14:textId="77777777" w:rsidR="00D078B2" w:rsidRPr="002D061C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Me: Method</w:t>
            </w:r>
            <w:r>
              <w:rPr>
                <w:i/>
                <w:noProof/>
                <w:sz w:val="18"/>
                <w:lang w:val="en-US"/>
              </w:rPr>
              <w:t>e</w:t>
            </w:r>
          </w:p>
        </w:tc>
        <w:tc>
          <w:tcPr>
            <w:tcW w:w="1034" w:type="dxa"/>
            <w:shd w:val="clear" w:color="auto" w:fill="F3F3F3"/>
          </w:tcPr>
          <w:p w14:paraId="25E645A9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>Seiten im Buch</w:t>
            </w:r>
          </w:p>
          <w:p w14:paraId="0E0B1FD1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</w:tc>
      </w:tr>
      <w:tr w:rsidR="000F75ED" w:rsidRPr="002D2C6C" w14:paraId="348E8D44" w14:textId="77777777" w:rsidTr="00EC1216">
        <w:trPr>
          <w:trHeight w:val="567"/>
        </w:trPr>
        <w:tc>
          <w:tcPr>
            <w:tcW w:w="2747" w:type="dxa"/>
            <w:vMerge w:val="restart"/>
          </w:tcPr>
          <w:p w14:paraId="0F805BA8" w14:textId="793DA105" w:rsidR="00E51C48" w:rsidRDefault="00D078B2" w:rsidP="00D078B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  <w:r>
              <w:rPr>
                <w:b/>
              </w:rPr>
              <w:t>Wechselwirkungen im Ökosystem</w:t>
            </w:r>
          </w:p>
          <w:p w14:paraId="0656DEC8" w14:textId="6E985837" w:rsidR="000F75ED" w:rsidRPr="002D2C6C" w:rsidRDefault="000F75ED" w:rsidP="00EC1216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5D4F7820" w14:textId="2732B082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mehrfaktorielle Beziehungen in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einem Ökosystemen:</w:t>
            </w:r>
          </w:p>
          <w:p w14:paraId="4DAD4133" w14:textId="4BA15A6A" w:rsidR="000F75ED" w:rsidRPr="002D2C6C" w:rsidRDefault="000F75ED" w:rsidP="00BF4FB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 w:val="restart"/>
          </w:tcPr>
          <w:p w14:paraId="0382A478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Cs w:val="0"/>
                <w:i w:val="0"/>
                <w:color w:val="auto"/>
                <w:sz w:val="18"/>
                <w:szCs w:val="20"/>
              </w:rPr>
              <w:t>Kommunikation</w:t>
            </w:r>
          </w:p>
          <w:p w14:paraId="119F94B1" w14:textId="0059FF6E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Darstellung von kausalen und vernetzten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Zusammenhängen in geeigneter Form</w:t>
            </w:r>
          </w:p>
          <w:p w14:paraId="43643B70" w14:textId="77777777" w:rsid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46AD92B3" w14:textId="2EE17C55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Veranschaulichung und Präsentation von im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Sachzusammenhang adäquaten Daten mit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angemessenen Gestaltungsmitteln</w:t>
            </w:r>
          </w:p>
          <w:p w14:paraId="09CD0FD9" w14:textId="77777777" w:rsidR="000F75ED" w:rsidRDefault="000F75ED" w:rsidP="00EC1216">
            <w:pPr>
              <w:rPr>
                <w:noProof/>
                <w:sz w:val="18"/>
                <w:szCs w:val="18"/>
                <w:lang w:val="en-US"/>
              </w:rPr>
            </w:pPr>
          </w:p>
          <w:p w14:paraId="7A1D2E05" w14:textId="77777777" w:rsidR="00BF4FB2" w:rsidRDefault="00BF4FB2" w:rsidP="00EC1216">
            <w:pPr>
              <w:rPr>
                <w:noProof/>
                <w:sz w:val="18"/>
                <w:szCs w:val="18"/>
                <w:lang w:val="en-US"/>
              </w:rPr>
            </w:pPr>
          </w:p>
          <w:p w14:paraId="5EF4FD4A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Cs w:val="0"/>
                <w:i w:val="0"/>
                <w:color w:val="auto"/>
                <w:sz w:val="18"/>
                <w:szCs w:val="20"/>
              </w:rPr>
              <w:t>Bewertung</w:t>
            </w:r>
          </w:p>
          <w:p w14:paraId="3575539B" w14:textId="5CFB23F4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Beurteilung von Verhaltensweisen hinsichtlich der Nachhaltigkeit</w:t>
            </w:r>
          </w:p>
          <w:p w14:paraId="5B10439E" w14:textId="77777777" w:rsid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6524535A" w14:textId="77777777" w:rsid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7115275D" w14:textId="19FEF5B1" w:rsidR="00BF4FB2" w:rsidRPr="00BF4FB2" w:rsidRDefault="00BF4FB2" w:rsidP="00BF4FB2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Cs w:val="0"/>
                <w:i w:val="0"/>
                <w:color w:val="auto"/>
                <w:sz w:val="18"/>
                <w:szCs w:val="20"/>
              </w:rPr>
              <w:t>Nutzung fachlicher Konzepte</w:t>
            </w:r>
          </w:p>
          <w:p w14:paraId="43721D8E" w14:textId="02693638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Vernetzung zu auf- und abbauenden Stoffwechselprozessen wie Fotosynthese und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Atmung</w:t>
            </w:r>
          </w:p>
          <w:p w14:paraId="0AAB1141" w14:textId="2E19AA4E" w:rsidR="00BF4FB2" w:rsidRPr="00A66859" w:rsidRDefault="00BF4FB2" w:rsidP="00EC1216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57035840" w14:textId="77777777" w:rsidR="00EF4974" w:rsidRDefault="00DA0A0A" w:rsidP="00DA0A0A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DA0A0A">
              <w:rPr>
                <w:b/>
                <w:bCs/>
                <w:noProof/>
                <w:sz w:val="18"/>
                <w:szCs w:val="18"/>
              </w:rPr>
              <w:t>.4 Stoffwechsel der Pflanzen / Pflanzenanbau</w:t>
            </w:r>
          </w:p>
          <w:p w14:paraId="07224B90" w14:textId="018D7F34" w:rsidR="00DA0A0A" w:rsidRDefault="00DA0A0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Mineralstoffe bei Pflanzen</w:t>
            </w:r>
          </w:p>
          <w:p w14:paraId="023CFF8C" w14:textId="77777777" w:rsidR="00DA0A0A" w:rsidRDefault="00DA0A0A" w:rsidP="005177F1">
            <w:pPr>
              <w:ind w:left="-6"/>
              <w:rPr>
                <w:noProof/>
                <w:sz w:val="18"/>
                <w:szCs w:val="18"/>
              </w:rPr>
            </w:pPr>
          </w:p>
          <w:p w14:paraId="7A0B7B2B" w14:textId="77777777" w:rsidR="005177F1" w:rsidRPr="005177F1" w:rsidRDefault="005177F1" w:rsidP="005177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5177F1">
              <w:rPr>
                <w:b/>
                <w:bCs/>
                <w:noProof/>
                <w:sz w:val="18"/>
                <w:szCs w:val="18"/>
              </w:rPr>
              <w:t xml:space="preserve">4.2 Ökologie/ Ökosysteme </w:t>
            </w:r>
          </w:p>
          <w:p w14:paraId="25812240" w14:textId="7E81440D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Koexistenz am See </w:t>
            </w:r>
          </w:p>
          <w:p w14:paraId="19F6E5A1" w14:textId="237AEF89" w:rsidR="00DA0A0A" w:rsidRPr="00F31DB7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See als Lebensraum (M)</w:t>
            </w:r>
          </w:p>
        </w:tc>
        <w:tc>
          <w:tcPr>
            <w:tcW w:w="1034" w:type="dxa"/>
          </w:tcPr>
          <w:p w14:paraId="2FD40AA9" w14:textId="77777777" w:rsidR="000F75ED" w:rsidRPr="002D2C6C" w:rsidRDefault="000F75ED" w:rsidP="00EC1216">
            <w:pPr>
              <w:rPr>
                <w:bCs/>
                <w:noProof/>
                <w:sz w:val="18"/>
              </w:rPr>
            </w:pPr>
          </w:p>
          <w:p w14:paraId="6FEB7A63" w14:textId="1D1FEEB3" w:rsidR="000F75ED" w:rsidRDefault="00686355" w:rsidP="00EC121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5</w:t>
            </w:r>
            <w:r w:rsidR="00DA0A0A">
              <w:rPr>
                <w:iCs/>
                <w:noProof/>
                <w:sz w:val="18"/>
              </w:rPr>
              <w:t>6/57</w:t>
            </w:r>
          </w:p>
          <w:p w14:paraId="18CBD573" w14:textId="77777777" w:rsidR="00EF4974" w:rsidRDefault="00EF4974" w:rsidP="00EC1216">
            <w:pPr>
              <w:rPr>
                <w:iCs/>
                <w:noProof/>
                <w:sz w:val="18"/>
              </w:rPr>
            </w:pPr>
          </w:p>
          <w:p w14:paraId="44994C59" w14:textId="77777777" w:rsidR="005177F1" w:rsidRDefault="005177F1" w:rsidP="00EC1216">
            <w:pPr>
              <w:rPr>
                <w:iCs/>
                <w:noProof/>
                <w:sz w:val="18"/>
              </w:rPr>
            </w:pPr>
          </w:p>
          <w:p w14:paraId="1D2CDEFF" w14:textId="77777777" w:rsidR="005177F1" w:rsidRDefault="005177F1" w:rsidP="00EC121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134</w:t>
            </w:r>
          </w:p>
          <w:p w14:paraId="0F6F1BEA" w14:textId="5C677065" w:rsidR="005177F1" w:rsidRPr="002D2C6C" w:rsidRDefault="005177F1" w:rsidP="00EC121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135</w:t>
            </w:r>
          </w:p>
        </w:tc>
      </w:tr>
      <w:tr w:rsidR="00BF4FB2" w:rsidRPr="002D2C6C" w14:paraId="1FD51A20" w14:textId="77777777" w:rsidTr="00EC1216">
        <w:trPr>
          <w:trHeight w:val="567"/>
        </w:trPr>
        <w:tc>
          <w:tcPr>
            <w:tcW w:w="2747" w:type="dxa"/>
            <w:vMerge/>
          </w:tcPr>
          <w:p w14:paraId="44C95D32" w14:textId="77777777" w:rsidR="00BF4FB2" w:rsidRDefault="00BF4FB2" w:rsidP="00D078B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041E6BAD" w14:textId="4C83C8BE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die ökologische Funktion der einzelnen Art, abiotische und biotische Faktoren, Trophieebenen</w:t>
            </w:r>
          </w:p>
          <w:p w14:paraId="7C092C50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06F60183" w14:textId="77777777" w:rsidR="00BF4FB2" w:rsidRPr="00A66859" w:rsidRDefault="00BF4FB2" w:rsidP="00EC1216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23C7DFEC" w14:textId="77777777" w:rsidR="00BF4FB2" w:rsidRDefault="00DA0A0A" w:rsidP="00686355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3.1 Kleine Tiere in großer Vielfalt / Lebewesen der Wirbellosen</w:t>
            </w:r>
          </w:p>
          <w:p w14:paraId="0EE8CDAE" w14:textId="77777777" w:rsidR="00DA0A0A" w:rsidRPr="00D41051" w:rsidRDefault="00DA0A0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DA0A0A">
              <w:rPr>
                <w:noProof/>
                <w:sz w:val="18"/>
                <w:szCs w:val="18"/>
              </w:rPr>
              <w:t>Die Weinbergschnecke in ihrer Umwelt</w:t>
            </w:r>
          </w:p>
          <w:p w14:paraId="0670F617" w14:textId="77777777" w:rsidR="00D41051" w:rsidRP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D41051">
              <w:rPr>
                <w:noProof/>
                <w:sz w:val="18"/>
                <w:szCs w:val="18"/>
              </w:rPr>
              <w:t>Unsichtbare Helfer für gute Böden</w:t>
            </w:r>
          </w:p>
          <w:p w14:paraId="04ED0A46" w14:textId="77777777" w:rsidR="00D41051" w:rsidRDefault="00D41051" w:rsidP="00D41051">
            <w:pPr>
              <w:rPr>
                <w:b/>
                <w:bCs/>
                <w:noProof/>
                <w:sz w:val="18"/>
                <w:szCs w:val="18"/>
              </w:rPr>
            </w:pPr>
          </w:p>
          <w:p w14:paraId="0B373605" w14:textId="715A40F0" w:rsidR="00D41051" w:rsidRPr="00D41051" w:rsidRDefault="00D41051" w:rsidP="00D41051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3.2 Kleine Tiere in großer Vielfalt / Artenreichtum der Insekten</w:t>
            </w:r>
          </w:p>
          <w:p w14:paraId="3E5DDB78" w14:textId="0AB4C328" w:rsidR="00D41051" w:rsidRP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D41051">
              <w:rPr>
                <w:noProof/>
                <w:sz w:val="18"/>
                <w:szCs w:val="18"/>
              </w:rPr>
              <w:t>Marienkäfer – ein He</w:t>
            </w:r>
            <w:r>
              <w:rPr>
                <w:noProof/>
                <w:sz w:val="18"/>
                <w:szCs w:val="18"/>
              </w:rPr>
              <w:t>l</w:t>
            </w:r>
            <w:r w:rsidRPr="00D41051">
              <w:rPr>
                <w:noProof/>
                <w:sz w:val="18"/>
                <w:szCs w:val="18"/>
              </w:rPr>
              <w:t>fer im Garten</w:t>
            </w:r>
          </w:p>
          <w:p w14:paraId="15F0C3D8" w14:textId="77777777" w:rsidR="00D41051" w:rsidRP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D41051">
              <w:rPr>
                <w:noProof/>
                <w:sz w:val="18"/>
                <w:szCs w:val="18"/>
              </w:rPr>
              <w:t>Leben im Bienenstaat – das Bienenjahr</w:t>
            </w:r>
          </w:p>
          <w:p w14:paraId="142EBDCF" w14:textId="77777777" w:rsidR="00D41051" w:rsidRP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D41051">
              <w:rPr>
                <w:noProof/>
                <w:sz w:val="18"/>
                <w:szCs w:val="18"/>
              </w:rPr>
              <w:t>Merkmale der Bienen (M)</w:t>
            </w:r>
          </w:p>
          <w:p w14:paraId="423F6078" w14:textId="394E64DF" w:rsidR="00D41051" w:rsidRP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D41051">
              <w:rPr>
                <w:noProof/>
                <w:sz w:val="18"/>
                <w:szCs w:val="18"/>
              </w:rPr>
              <w:t>Kommunikation im Bienenstaat</w:t>
            </w:r>
            <w:r>
              <w:rPr>
                <w:noProof/>
                <w:sz w:val="18"/>
                <w:szCs w:val="18"/>
              </w:rPr>
              <w:t xml:space="preserve"> (E)</w:t>
            </w:r>
          </w:p>
          <w:p w14:paraId="1E663A9E" w14:textId="77777777" w:rsid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D41051">
              <w:rPr>
                <w:noProof/>
                <w:sz w:val="18"/>
                <w:szCs w:val="18"/>
              </w:rPr>
              <w:t>Insekten – nur lästige Krabbler?</w:t>
            </w:r>
          </w:p>
          <w:p w14:paraId="23BBF0A6" w14:textId="77777777" w:rsid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Lebensräume und Lebensweisen der Wildbienen (I)</w:t>
            </w:r>
          </w:p>
          <w:p w14:paraId="2FD79E47" w14:textId="77777777" w:rsid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Bestäubung und Vielfalt</w:t>
            </w:r>
          </w:p>
          <w:p w14:paraId="26FC70DA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Wer bestäubt wen? (M)</w:t>
            </w:r>
          </w:p>
          <w:p w14:paraId="5F99098D" w14:textId="77777777" w:rsidR="00591D65" w:rsidRDefault="00591D65" w:rsidP="00591D65">
            <w:pPr>
              <w:rPr>
                <w:noProof/>
                <w:sz w:val="18"/>
                <w:szCs w:val="18"/>
              </w:rPr>
            </w:pPr>
          </w:p>
          <w:p w14:paraId="3DFDC79B" w14:textId="77777777" w:rsidR="00591D65" w:rsidRDefault="00591D65" w:rsidP="00591D65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4.1 Ökologie / Wechselwirkungen in Ökosystemen</w:t>
            </w:r>
          </w:p>
          <w:p w14:paraId="4ED414BE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Umweltfaktoren und Angepasstheiten</w:t>
            </w:r>
          </w:p>
          <w:p w14:paraId="352CE73A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Wer wächst wo? (M)</w:t>
            </w:r>
          </w:p>
          <w:p w14:paraId="5EFE5328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Biotische Umweltfaktoren</w:t>
            </w:r>
          </w:p>
          <w:p w14:paraId="0C1DEE08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Symbiose und Parasitismus (M)</w:t>
            </w:r>
          </w:p>
          <w:p w14:paraId="78EF6985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Pflanzen als Kommunikatiosnnetzwerk (M)</w:t>
            </w:r>
          </w:p>
          <w:p w14:paraId="5B09CC58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Wechselwirkungen – Beute und Beutegreifer</w:t>
            </w:r>
          </w:p>
          <w:p w14:paraId="7F3A4789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Beutegreifer und die Artenvielfalt (M)</w:t>
            </w:r>
          </w:p>
          <w:p w14:paraId="5B1AC148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Nahrunsgbeziehungen in Ökosystemen</w:t>
            </w:r>
          </w:p>
          <w:p w14:paraId="2BC0C0E4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Nahrungsbeziehungen (M)</w:t>
            </w:r>
          </w:p>
          <w:p w14:paraId="6331AA7B" w14:textId="77777777" w:rsidR="00591D65" w:rsidRDefault="00591D65" w:rsidP="00591D65">
            <w:pPr>
              <w:ind w:left="-6"/>
              <w:rPr>
                <w:noProof/>
                <w:sz w:val="18"/>
                <w:szCs w:val="18"/>
              </w:rPr>
            </w:pPr>
          </w:p>
          <w:p w14:paraId="5E7A0F5F" w14:textId="77777777" w:rsidR="00591D65" w:rsidRPr="005177F1" w:rsidRDefault="005177F1" w:rsidP="00591D65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5177F1">
              <w:rPr>
                <w:b/>
                <w:bCs/>
                <w:noProof/>
                <w:sz w:val="18"/>
                <w:szCs w:val="18"/>
              </w:rPr>
              <w:lastRenderedPageBreak/>
              <w:t xml:space="preserve">4.2 Ökologie/ Ökosysteme </w:t>
            </w:r>
          </w:p>
          <w:p w14:paraId="24F48A10" w14:textId="77777777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Stockwerke des Waldes (I)</w:t>
            </w:r>
          </w:p>
          <w:p w14:paraId="41019462" w14:textId="77777777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Wald während der Jahreszeiten (M)</w:t>
            </w:r>
          </w:p>
          <w:p w14:paraId="1766D35C" w14:textId="77777777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Totes Material wird zersetzt</w:t>
            </w:r>
          </w:p>
          <w:p w14:paraId="39FFB8FC" w14:textId="77777777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Pilze und ihre Bedeutung für den Wald</w:t>
            </w:r>
          </w:p>
          <w:p w14:paraId="4488FC0E" w14:textId="77777777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Nahrungsbeziehungen im Ökosystem See</w:t>
            </w:r>
          </w:p>
          <w:p w14:paraId="46373C83" w14:textId="77777777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See im Jahresverlauf (I)</w:t>
            </w:r>
          </w:p>
          <w:p w14:paraId="47F05225" w14:textId="77777777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Überdüngung eines Sees </w:t>
            </w:r>
          </w:p>
          <w:p w14:paraId="26A4A93A" w14:textId="6D5BEA3D" w:rsidR="005177F1" w:rsidRPr="00591D65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Regionen eines Fließgewässers</w:t>
            </w:r>
          </w:p>
        </w:tc>
        <w:tc>
          <w:tcPr>
            <w:tcW w:w="1034" w:type="dxa"/>
          </w:tcPr>
          <w:p w14:paraId="1E486E09" w14:textId="77777777" w:rsidR="00BF4FB2" w:rsidRDefault="00BF4FB2" w:rsidP="00EC1216">
            <w:pPr>
              <w:rPr>
                <w:bCs/>
                <w:noProof/>
                <w:sz w:val="18"/>
              </w:rPr>
            </w:pPr>
          </w:p>
          <w:p w14:paraId="5B3F1B98" w14:textId="77777777" w:rsidR="00DA0A0A" w:rsidRDefault="00DA0A0A" w:rsidP="00EC1216">
            <w:pPr>
              <w:rPr>
                <w:bCs/>
                <w:noProof/>
                <w:sz w:val="18"/>
              </w:rPr>
            </w:pPr>
          </w:p>
          <w:p w14:paraId="65851CAB" w14:textId="77777777" w:rsidR="00DA0A0A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68/69</w:t>
            </w:r>
          </w:p>
          <w:p w14:paraId="37B7B848" w14:textId="4B04A500" w:rsidR="00D41051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70/71</w:t>
            </w:r>
          </w:p>
          <w:p w14:paraId="7E871C7E" w14:textId="77777777" w:rsidR="00D41051" w:rsidRDefault="00D41051" w:rsidP="00EC1216">
            <w:pPr>
              <w:rPr>
                <w:bCs/>
                <w:noProof/>
                <w:sz w:val="18"/>
              </w:rPr>
            </w:pPr>
          </w:p>
          <w:p w14:paraId="2B1C5685" w14:textId="77777777" w:rsidR="00D41051" w:rsidRDefault="00D41051" w:rsidP="00EC1216">
            <w:pPr>
              <w:rPr>
                <w:bCs/>
                <w:noProof/>
                <w:sz w:val="18"/>
              </w:rPr>
            </w:pPr>
          </w:p>
          <w:p w14:paraId="3FF37A87" w14:textId="77777777" w:rsidR="00D41051" w:rsidRDefault="00D41051" w:rsidP="00EC1216">
            <w:pPr>
              <w:rPr>
                <w:bCs/>
                <w:noProof/>
                <w:sz w:val="18"/>
              </w:rPr>
            </w:pPr>
          </w:p>
          <w:p w14:paraId="54186114" w14:textId="77777777" w:rsidR="00D41051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86</w:t>
            </w:r>
          </w:p>
          <w:p w14:paraId="0CFE3131" w14:textId="77777777" w:rsidR="00D41051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88</w:t>
            </w:r>
          </w:p>
          <w:p w14:paraId="34F465B5" w14:textId="77777777" w:rsidR="00D41051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89</w:t>
            </w:r>
          </w:p>
          <w:p w14:paraId="6228037B" w14:textId="77777777" w:rsidR="00D41051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90/91</w:t>
            </w:r>
          </w:p>
          <w:p w14:paraId="33F2BB98" w14:textId="77777777" w:rsidR="00D41051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92</w:t>
            </w:r>
          </w:p>
          <w:p w14:paraId="4066B1B8" w14:textId="77777777" w:rsidR="00D41051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94/95</w:t>
            </w:r>
          </w:p>
          <w:p w14:paraId="498C31DF" w14:textId="77777777" w:rsidR="00D41051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96/97</w:t>
            </w:r>
          </w:p>
          <w:p w14:paraId="71457BEE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98</w:t>
            </w:r>
          </w:p>
          <w:p w14:paraId="33FCB10F" w14:textId="77777777" w:rsidR="00591D65" w:rsidRDefault="00591D65" w:rsidP="00EC1216">
            <w:pPr>
              <w:rPr>
                <w:bCs/>
                <w:noProof/>
                <w:sz w:val="18"/>
              </w:rPr>
            </w:pPr>
          </w:p>
          <w:p w14:paraId="1BE81BDC" w14:textId="77777777" w:rsidR="00591D65" w:rsidRDefault="00591D65" w:rsidP="00EC1216">
            <w:pPr>
              <w:rPr>
                <w:bCs/>
                <w:noProof/>
                <w:sz w:val="18"/>
              </w:rPr>
            </w:pPr>
          </w:p>
          <w:p w14:paraId="0B2F330E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110</w:t>
            </w:r>
          </w:p>
          <w:p w14:paraId="7AF83C49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111</w:t>
            </w:r>
          </w:p>
          <w:p w14:paraId="6AB583F4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112</w:t>
            </w:r>
          </w:p>
          <w:p w14:paraId="6123D284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113</w:t>
            </w:r>
          </w:p>
          <w:p w14:paraId="31E3B297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114/115</w:t>
            </w:r>
          </w:p>
          <w:p w14:paraId="0FA476B1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116</w:t>
            </w:r>
          </w:p>
          <w:p w14:paraId="7DC61BC9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117</w:t>
            </w:r>
          </w:p>
          <w:p w14:paraId="2809ACB8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118</w:t>
            </w:r>
          </w:p>
          <w:p w14:paraId="35BA0064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119</w:t>
            </w:r>
          </w:p>
          <w:p w14:paraId="174E7DAD" w14:textId="77777777" w:rsidR="005177F1" w:rsidRDefault="005177F1" w:rsidP="00EC1216">
            <w:pPr>
              <w:rPr>
                <w:bCs/>
                <w:noProof/>
                <w:sz w:val="18"/>
              </w:rPr>
            </w:pPr>
          </w:p>
          <w:p w14:paraId="35ADC81E" w14:textId="77777777" w:rsidR="005177F1" w:rsidRDefault="005177F1" w:rsidP="00EC1216">
            <w:pPr>
              <w:rPr>
                <w:bCs/>
                <w:noProof/>
                <w:sz w:val="18"/>
              </w:rPr>
            </w:pPr>
          </w:p>
          <w:p w14:paraId="0E8229E3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122/123</w:t>
            </w:r>
          </w:p>
          <w:p w14:paraId="7E86AC1F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127</w:t>
            </w:r>
          </w:p>
          <w:p w14:paraId="40B1C0CA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128</w:t>
            </w:r>
          </w:p>
          <w:p w14:paraId="15FFEE4B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129</w:t>
            </w:r>
          </w:p>
          <w:p w14:paraId="69BD3139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138</w:t>
            </w:r>
          </w:p>
          <w:p w14:paraId="1AC620D0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140/141</w:t>
            </w:r>
          </w:p>
          <w:p w14:paraId="063D3FA5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142</w:t>
            </w:r>
          </w:p>
          <w:p w14:paraId="15FCD71C" w14:textId="61402A47" w:rsidR="000E576E" w:rsidRPr="002D2C6C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146/147</w:t>
            </w:r>
          </w:p>
        </w:tc>
      </w:tr>
      <w:tr w:rsidR="00BF4FB2" w:rsidRPr="002D2C6C" w14:paraId="7C8726C1" w14:textId="77777777" w:rsidTr="00EC1216">
        <w:trPr>
          <w:trHeight w:val="567"/>
        </w:trPr>
        <w:tc>
          <w:tcPr>
            <w:tcW w:w="2747" w:type="dxa"/>
            <w:vMerge/>
          </w:tcPr>
          <w:p w14:paraId="2591B41C" w14:textId="77777777" w:rsidR="00BF4FB2" w:rsidRDefault="00BF4FB2" w:rsidP="00D078B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6A4ECD06" w14:textId="77777777" w:rsidR="00BF4FB2" w:rsidRPr="00F31DB7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F31DB7">
              <w:rPr>
                <w:b w:val="0"/>
                <w:i w:val="0"/>
                <w:color w:val="auto"/>
                <w:sz w:val="18"/>
                <w:szCs w:val="20"/>
              </w:rPr>
              <w:t>Erweiterung der Artenkenntnis</w:t>
            </w:r>
          </w:p>
          <w:p w14:paraId="61B76D16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54E0D9CE" w14:textId="77777777" w:rsidR="00BF4FB2" w:rsidRPr="00A66859" w:rsidRDefault="00BF4FB2" w:rsidP="00EC1216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07795F21" w14:textId="35D974E0" w:rsidR="006E6E71" w:rsidRDefault="006E6E71" w:rsidP="005177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3.1 Kleine Tier in großer Vielfalt / Lebensweise der Wirbellosen</w:t>
            </w:r>
          </w:p>
          <w:p w14:paraId="3A87E16F" w14:textId="6776308E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6E6E71">
              <w:rPr>
                <w:noProof/>
                <w:sz w:val="18"/>
                <w:szCs w:val="18"/>
              </w:rPr>
              <w:t>Verwandtschaft unter den Wirbellosen</w:t>
            </w:r>
          </w:p>
          <w:p w14:paraId="420D3D56" w14:textId="533CA422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Bestimmung von Kleintieren (Me)</w:t>
            </w:r>
          </w:p>
          <w:p w14:paraId="0F920A46" w14:textId="535DD994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Welche Tiere leben auf dem Schulhof? (P)</w:t>
            </w:r>
          </w:p>
          <w:p w14:paraId="50F0FF47" w14:textId="00125A21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Weinbergschnecke in ihrer Umwelt</w:t>
            </w:r>
          </w:p>
          <w:p w14:paraId="65A158A4" w14:textId="028101EA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Unsichtbare Helfer für gute Böden</w:t>
            </w:r>
          </w:p>
          <w:p w14:paraId="69DADC26" w14:textId="17306116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Erfassung von Regenwürmern (P)</w:t>
            </w:r>
          </w:p>
          <w:p w14:paraId="044B1E3D" w14:textId="67B16208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Regenwürmer erforschen (P)</w:t>
            </w:r>
          </w:p>
          <w:p w14:paraId="3141CAAF" w14:textId="31CC7266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Stammbaum der Gliederfüßer (I)</w:t>
            </w:r>
          </w:p>
          <w:p w14:paraId="0C1D055A" w14:textId="20B325E3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Spinnentiere: Vielfalt und Lebensweise (M)</w:t>
            </w:r>
          </w:p>
          <w:p w14:paraId="77ECED73" w14:textId="24FEAB0F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Kreuzspinne</w:t>
            </w:r>
          </w:p>
          <w:p w14:paraId="4FE53E6E" w14:textId="2FB4313F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Krebstiere im Garten</w:t>
            </w:r>
          </w:p>
          <w:p w14:paraId="48E6789A" w14:textId="0DBD901C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Kellerassel (P)</w:t>
            </w:r>
          </w:p>
          <w:p w14:paraId="5927DF0C" w14:textId="77777777" w:rsidR="00F31DB7" w:rsidRDefault="00F31DB7" w:rsidP="00F31DB7">
            <w:pPr>
              <w:rPr>
                <w:noProof/>
                <w:sz w:val="18"/>
                <w:szCs w:val="18"/>
              </w:rPr>
            </w:pPr>
          </w:p>
          <w:p w14:paraId="57CBACAC" w14:textId="66A9B186" w:rsidR="00F31DB7" w:rsidRPr="00F31DB7" w:rsidRDefault="00F31DB7" w:rsidP="00F31DB7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F31DB7">
              <w:rPr>
                <w:b/>
                <w:bCs/>
                <w:noProof/>
                <w:sz w:val="18"/>
                <w:szCs w:val="18"/>
              </w:rPr>
              <w:t>3.2 Kleine Tiere in großer Vielfalt / Artenreichtum der Insekten</w:t>
            </w:r>
          </w:p>
          <w:p w14:paraId="4B38BF83" w14:textId="0E61068B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artenreichste Tiergruppe</w:t>
            </w:r>
            <w:r w:rsidR="00F31DB7">
              <w:rPr>
                <w:noProof/>
                <w:sz w:val="18"/>
                <w:szCs w:val="18"/>
              </w:rPr>
              <w:t xml:space="preserve"> der Erde</w:t>
            </w:r>
          </w:p>
          <w:p w14:paraId="1F0BE213" w14:textId="6EE4E51F" w:rsidR="00F31DB7" w:rsidRDefault="00F31DB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Marienkäfer – ein Helfer im Garten</w:t>
            </w:r>
          </w:p>
          <w:p w14:paraId="2CD45983" w14:textId="400D57EA" w:rsidR="00F31DB7" w:rsidRDefault="00F31DB7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Eine eingeschleppte Art als Nützling (M)</w:t>
            </w:r>
          </w:p>
          <w:p w14:paraId="6B9AA622" w14:textId="77777777" w:rsidR="006E6E71" w:rsidRDefault="006E6E71" w:rsidP="00F31DB7">
            <w:pPr>
              <w:rPr>
                <w:b/>
                <w:bCs/>
                <w:noProof/>
                <w:sz w:val="18"/>
                <w:szCs w:val="18"/>
              </w:rPr>
            </w:pPr>
          </w:p>
          <w:p w14:paraId="59F6D019" w14:textId="564336D0" w:rsidR="005177F1" w:rsidRPr="005177F1" w:rsidRDefault="005177F1" w:rsidP="005177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5177F1">
              <w:rPr>
                <w:b/>
                <w:bCs/>
                <w:noProof/>
                <w:sz w:val="18"/>
                <w:szCs w:val="18"/>
              </w:rPr>
              <w:t xml:space="preserve">4.2 Ökologie/ Ökosysteme </w:t>
            </w:r>
          </w:p>
          <w:p w14:paraId="24FB7AB0" w14:textId="77777777" w:rsidR="00BF4FB2" w:rsidRP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5177F1">
              <w:rPr>
                <w:noProof/>
                <w:sz w:val="18"/>
                <w:szCs w:val="18"/>
              </w:rPr>
              <w:t>Untersuchung de</w:t>
            </w:r>
            <w:r>
              <w:rPr>
                <w:noProof/>
                <w:sz w:val="18"/>
                <w:szCs w:val="18"/>
              </w:rPr>
              <w:t>r</w:t>
            </w:r>
            <w:r w:rsidRPr="005177F1">
              <w:rPr>
                <w:noProof/>
                <w:sz w:val="18"/>
                <w:szCs w:val="18"/>
              </w:rPr>
              <w:t xml:space="preserve"> Laubstreu (P)</w:t>
            </w:r>
          </w:p>
          <w:p w14:paraId="5110947E" w14:textId="0B233C38" w:rsidR="000E576E" w:rsidRPr="00F31DB7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0E576E">
              <w:rPr>
                <w:noProof/>
                <w:sz w:val="18"/>
                <w:szCs w:val="18"/>
              </w:rPr>
              <w:t>See-Exkursion zur Planktonbestimmung (P)</w:t>
            </w:r>
          </w:p>
        </w:tc>
        <w:tc>
          <w:tcPr>
            <w:tcW w:w="1034" w:type="dxa"/>
          </w:tcPr>
          <w:p w14:paraId="1F8F108A" w14:textId="77777777" w:rsidR="00BF4FB2" w:rsidRDefault="00BF4FB2" w:rsidP="00EC1216">
            <w:pPr>
              <w:rPr>
                <w:bCs/>
                <w:noProof/>
                <w:sz w:val="18"/>
              </w:rPr>
            </w:pPr>
          </w:p>
          <w:p w14:paraId="22C38CD2" w14:textId="77777777" w:rsidR="006E6E71" w:rsidRDefault="006E6E71" w:rsidP="00EC1216">
            <w:pPr>
              <w:rPr>
                <w:bCs/>
                <w:noProof/>
                <w:sz w:val="18"/>
              </w:rPr>
            </w:pPr>
          </w:p>
          <w:p w14:paraId="29FAB3A8" w14:textId="18670D6F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64/65</w:t>
            </w:r>
          </w:p>
          <w:p w14:paraId="40B9F739" w14:textId="1791A7D4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66</w:t>
            </w:r>
          </w:p>
          <w:p w14:paraId="36B00B18" w14:textId="7BA4CC0B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67</w:t>
            </w:r>
          </w:p>
          <w:p w14:paraId="4E567F1E" w14:textId="72533F94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68/69</w:t>
            </w:r>
          </w:p>
          <w:p w14:paraId="02AD4B99" w14:textId="6EB673F8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70/71</w:t>
            </w:r>
          </w:p>
          <w:p w14:paraId="5C0DDE6C" w14:textId="07DBC350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72</w:t>
            </w:r>
          </w:p>
          <w:p w14:paraId="06CD7303" w14:textId="360B569B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73</w:t>
            </w:r>
          </w:p>
          <w:p w14:paraId="480EDE8C" w14:textId="24555FFB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74/75</w:t>
            </w:r>
          </w:p>
          <w:p w14:paraId="68C48F06" w14:textId="0A12C636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76</w:t>
            </w:r>
          </w:p>
          <w:p w14:paraId="05BD0A21" w14:textId="1647983E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77</w:t>
            </w:r>
          </w:p>
          <w:p w14:paraId="789F3EFC" w14:textId="1D5EEAA5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78</w:t>
            </w:r>
          </w:p>
          <w:p w14:paraId="41E2A2BC" w14:textId="7CE3B3CD" w:rsidR="006E6E71" w:rsidRDefault="006E6E7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79</w:t>
            </w:r>
          </w:p>
          <w:p w14:paraId="0E1AB3E9" w14:textId="77777777" w:rsidR="006E6E71" w:rsidRDefault="006E6E71" w:rsidP="00EC1216">
            <w:pPr>
              <w:rPr>
                <w:bCs/>
                <w:noProof/>
                <w:sz w:val="18"/>
              </w:rPr>
            </w:pPr>
          </w:p>
          <w:p w14:paraId="2C78EB52" w14:textId="77777777" w:rsidR="006E6E71" w:rsidRDefault="006E6E71" w:rsidP="00EC1216">
            <w:pPr>
              <w:rPr>
                <w:bCs/>
                <w:noProof/>
                <w:sz w:val="18"/>
              </w:rPr>
            </w:pPr>
          </w:p>
          <w:p w14:paraId="037028C8" w14:textId="77777777" w:rsidR="00F31DB7" w:rsidRDefault="00F31DB7" w:rsidP="00EC1216">
            <w:pPr>
              <w:rPr>
                <w:bCs/>
                <w:noProof/>
                <w:sz w:val="18"/>
              </w:rPr>
            </w:pPr>
          </w:p>
          <w:p w14:paraId="2616C085" w14:textId="3E27CAAD" w:rsidR="00F31DB7" w:rsidRDefault="00F31DB7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80/81</w:t>
            </w:r>
          </w:p>
          <w:p w14:paraId="438B0EC5" w14:textId="7755D5D7" w:rsidR="00F31DB7" w:rsidRDefault="00F31DB7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86</w:t>
            </w:r>
          </w:p>
          <w:p w14:paraId="67F0BF03" w14:textId="5D4D71FB" w:rsidR="00F31DB7" w:rsidRDefault="00F31DB7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87</w:t>
            </w:r>
          </w:p>
          <w:p w14:paraId="38671EEB" w14:textId="77777777" w:rsidR="00F31DB7" w:rsidRDefault="00F31DB7" w:rsidP="00EC1216">
            <w:pPr>
              <w:rPr>
                <w:bCs/>
                <w:noProof/>
                <w:sz w:val="18"/>
              </w:rPr>
            </w:pPr>
          </w:p>
          <w:p w14:paraId="6B9D93BC" w14:textId="77777777" w:rsidR="00F31DB7" w:rsidRDefault="00F31DB7" w:rsidP="00EC1216">
            <w:pPr>
              <w:rPr>
                <w:bCs/>
                <w:noProof/>
                <w:sz w:val="18"/>
              </w:rPr>
            </w:pPr>
          </w:p>
          <w:p w14:paraId="66E0DC93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130/131</w:t>
            </w:r>
          </w:p>
          <w:p w14:paraId="041D8BC1" w14:textId="2B4FBFCD" w:rsidR="005177F1" w:rsidRPr="002D2C6C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144</w:t>
            </w:r>
          </w:p>
        </w:tc>
      </w:tr>
      <w:tr w:rsidR="00BF4FB2" w:rsidRPr="002D2C6C" w14:paraId="4E5BD2E8" w14:textId="77777777" w:rsidTr="00EC1216">
        <w:trPr>
          <w:trHeight w:val="567"/>
        </w:trPr>
        <w:tc>
          <w:tcPr>
            <w:tcW w:w="2747" w:type="dxa"/>
            <w:vMerge/>
          </w:tcPr>
          <w:p w14:paraId="4A1595D7" w14:textId="77777777" w:rsidR="00BF4FB2" w:rsidRDefault="00BF4FB2" w:rsidP="00D078B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3CB1D0FA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Vernetzung verschiedener Ökosysteme</w:t>
            </w:r>
          </w:p>
          <w:p w14:paraId="39222C6D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6F0F2AD6" w14:textId="77777777" w:rsidR="00BF4FB2" w:rsidRPr="00A66859" w:rsidRDefault="00BF4FB2" w:rsidP="00EC1216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2F6F1171" w14:textId="77777777" w:rsidR="00BF4FB2" w:rsidRDefault="00591D65" w:rsidP="00686355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4.1 Ökologie / Wechselwirkungen in Ökosystemen</w:t>
            </w:r>
          </w:p>
          <w:p w14:paraId="384C409A" w14:textId="77777777" w:rsidR="00591D65" w:rsidRPr="005177F1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591D65">
              <w:rPr>
                <w:noProof/>
                <w:sz w:val="18"/>
                <w:szCs w:val="18"/>
              </w:rPr>
              <w:t>Lebensräume sind vielfältig</w:t>
            </w:r>
            <w:r>
              <w:rPr>
                <w:noProof/>
                <w:sz w:val="18"/>
                <w:szCs w:val="18"/>
              </w:rPr>
              <w:t xml:space="preserve"> (I)</w:t>
            </w:r>
          </w:p>
          <w:p w14:paraId="30104FE9" w14:textId="77777777" w:rsidR="005177F1" w:rsidRDefault="005177F1" w:rsidP="005177F1">
            <w:pPr>
              <w:rPr>
                <w:b/>
                <w:bCs/>
                <w:noProof/>
                <w:sz w:val="18"/>
                <w:szCs w:val="18"/>
              </w:rPr>
            </w:pPr>
          </w:p>
          <w:p w14:paraId="3C5D5A39" w14:textId="77777777" w:rsidR="005177F1" w:rsidRPr="005177F1" w:rsidRDefault="005177F1" w:rsidP="005177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5177F1">
              <w:rPr>
                <w:b/>
                <w:bCs/>
                <w:noProof/>
                <w:sz w:val="18"/>
                <w:szCs w:val="18"/>
              </w:rPr>
              <w:t xml:space="preserve">4.2 Ökologie/ Ökosysteme </w:t>
            </w:r>
          </w:p>
          <w:p w14:paraId="6FC1ED2E" w14:textId="77777777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Zusammenleben im Wald</w:t>
            </w:r>
          </w:p>
          <w:p w14:paraId="03810EC8" w14:textId="77777777" w:rsidR="000E576E" w:rsidRDefault="000E576E" w:rsidP="000E576E">
            <w:pPr>
              <w:rPr>
                <w:noProof/>
                <w:sz w:val="18"/>
                <w:szCs w:val="18"/>
              </w:rPr>
            </w:pPr>
          </w:p>
          <w:p w14:paraId="6221E671" w14:textId="4E999BCE" w:rsidR="000E576E" w:rsidRPr="005177F1" w:rsidRDefault="000E576E" w:rsidP="000E576E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5177F1">
              <w:rPr>
                <w:b/>
                <w:bCs/>
                <w:noProof/>
                <w:sz w:val="18"/>
                <w:szCs w:val="18"/>
              </w:rPr>
              <w:t>4.</w:t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5177F1">
              <w:rPr>
                <w:b/>
                <w:bCs/>
                <w:noProof/>
                <w:sz w:val="18"/>
                <w:szCs w:val="18"/>
              </w:rPr>
              <w:t xml:space="preserve"> Ökologie/ </w:t>
            </w:r>
            <w:r>
              <w:rPr>
                <w:b/>
                <w:bCs/>
                <w:noProof/>
                <w:sz w:val="18"/>
                <w:szCs w:val="18"/>
              </w:rPr>
              <w:t>Ökosysteme sind vernetzt</w:t>
            </w:r>
          </w:p>
          <w:p w14:paraId="49927AA1" w14:textId="7FD5ED97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Vernetzung von Ökosystemen</w:t>
            </w:r>
          </w:p>
          <w:p w14:paraId="188D430B" w14:textId="394B9431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Ein überraschender Effekt von Fischen (M)</w:t>
            </w:r>
          </w:p>
          <w:p w14:paraId="33EB3A65" w14:textId="33958FFA" w:rsidR="005177F1" w:rsidRPr="00F31DB7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Haselmäuse in zerschnittenen Wälder</w:t>
            </w:r>
            <w:r w:rsidR="00F31DB7">
              <w:rPr>
                <w:noProof/>
                <w:sz w:val="18"/>
                <w:szCs w:val="18"/>
              </w:rPr>
              <w:t>n</w:t>
            </w:r>
          </w:p>
        </w:tc>
        <w:tc>
          <w:tcPr>
            <w:tcW w:w="1034" w:type="dxa"/>
          </w:tcPr>
          <w:p w14:paraId="1358DA71" w14:textId="77777777" w:rsidR="00BF4FB2" w:rsidRDefault="00BF4FB2" w:rsidP="00EC1216">
            <w:pPr>
              <w:rPr>
                <w:bCs/>
                <w:noProof/>
                <w:sz w:val="18"/>
              </w:rPr>
            </w:pPr>
          </w:p>
          <w:p w14:paraId="6385450D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108/109</w:t>
            </w:r>
          </w:p>
          <w:p w14:paraId="220DDC4F" w14:textId="77777777" w:rsidR="00591D65" w:rsidRDefault="00591D65" w:rsidP="00EC1216">
            <w:pPr>
              <w:rPr>
                <w:bCs/>
                <w:noProof/>
                <w:sz w:val="18"/>
              </w:rPr>
            </w:pPr>
          </w:p>
          <w:p w14:paraId="391430FA" w14:textId="77777777" w:rsidR="005177F1" w:rsidRDefault="005177F1" w:rsidP="00EC1216">
            <w:pPr>
              <w:rPr>
                <w:bCs/>
                <w:noProof/>
                <w:sz w:val="18"/>
              </w:rPr>
            </w:pPr>
          </w:p>
          <w:p w14:paraId="63E1F718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124/125</w:t>
            </w:r>
          </w:p>
          <w:p w14:paraId="69CAB8C0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296E6710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2877EDB7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148</w:t>
            </w:r>
          </w:p>
          <w:p w14:paraId="4A5A12B9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149</w:t>
            </w:r>
          </w:p>
          <w:p w14:paraId="622C08D6" w14:textId="560F2CEF" w:rsidR="000E576E" w:rsidRPr="002D2C6C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150/151</w:t>
            </w:r>
          </w:p>
        </w:tc>
      </w:tr>
      <w:tr w:rsidR="000F75ED" w:rsidRPr="002D2C6C" w14:paraId="600278A0" w14:textId="77777777" w:rsidTr="00EC1216">
        <w:trPr>
          <w:trHeight w:val="567"/>
        </w:trPr>
        <w:tc>
          <w:tcPr>
            <w:tcW w:w="2747" w:type="dxa"/>
            <w:vMerge/>
          </w:tcPr>
          <w:p w14:paraId="5BCE3874" w14:textId="77777777" w:rsidR="000F75ED" w:rsidRPr="002D2C6C" w:rsidRDefault="000F75ED" w:rsidP="00EC1216">
            <w:pPr>
              <w:pStyle w:val="AufzhlungTabelle"/>
              <w:numPr>
                <w:ilvl w:val="0"/>
                <w:numId w:val="0"/>
              </w:numPr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5EC4F84F" w14:textId="22DA5C75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Begründungszusammenhänge der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Gefährdung von Ökosystemen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durch Eingriffe des Menschen</w:t>
            </w:r>
          </w:p>
          <w:p w14:paraId="11589050" w14:textId="5EAA3E19" w:rsidR="000F75ED" w:rsidRPr="002D2C6C" w:rsidRDefault="000F75ED" w:rsidP="00BF4FB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0DA4FC32" w14:textId="77777777" w:rsidR="000F75ED" w:rsidRPr="002D2C6C" w:rsidRDefault="000F75ED" w:rsidP="00EC121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68" w:type="dxa"/>
          </w:tcPr>
          <w:p w14:paraId="752B712F" w14:textId="7255D18D" w:rsidR="00DA0A0A" w:rsidRDefault="00DA0A0A" w:rsidP="00DA0A0A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F6AF1">
              <w:rPr>
                <w:b/>
                <w:bCs/>
                <w:noProof/>
                <w:sz w:val="18"/>
                <w:szCs w:val="18"/>
              </w:rPr>
              <w:t>2.</w:t>
            </w:r>
            <w:r>
              <w:rPr>
                <w:b/>
                <w:bCs/>
                <w:noProof/>
                <w:sz w:val="18"/>
                <w:szCs w:val="18"/>
              </w:rPr>
              <w:t>4</w:t>
            </w:r>
            <w:r w:rsidRPr="000F6AF1">
              <w:rPr>
                <w:b/>
                <w:bCs/>
                <w:noProof/>
                <w:sz w:val="18"/>
                <w:szCs w:val="18"/>
              </w:rPr>
              <w:t xml:space="preserve"> Stoffwechsel der Pflanzen / </w:t>
            </w:r>
            <w:r>
              <w:rPr>
                <w:b/>
                <w:bCs/>
                <w:noProof/>
                <w:sz w:val="18"/>
                <w:szCs w:val="18"/>
              </w:rPr>
              <w:t>Pflanzenanbau</w:t>
            </w:r>
          </w:p>
          <w:p w14:paraId="18285123" w14:textId="15B2EA1E" w:rsidR="00DA0A0A" w:rsidRPr="00DA0A0A" w:rsidRDefault="00DA0A0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DA0A0A">
              <w:rPr>
                <w:noProof/>
                <w:sz w:val="18"/>
                <w:szCs w:val="18"/>
              </w:rPr>
              <w:t>Von der Aussaat bis zur Getreideernte</w:t>
            </w:r>
            <w:r>
              <w:rPr>
                <w:noProof/>
                <w:sz w:val="18"/>
                <w:szCs w:val="18"/>
              </w:rPr>
              <w:t xml:space="preserve"> (I)</w:t>
            </w:r>
          </w:p>
          <w:p w14:paraId="33138348" w14:textId="13243C8D" w:rsidR="00DA0A0A" w:rsidRDefault="00DA0A0A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DA0A0A">
              <w:rPr>
                <w:noProof/>
                <w:sz w:val="18"/>
                <w:szCs w:val="18"/>
              </w:rPr>
              <w:t>Wichtige Nahrungspflanzen (M)</w:t>
            </w:r>
          </w:p>
          <w:p w14:paraId="10C3A0A1" w14:textId="77777777" w:rsidR="00DA0A0A" w:rsidRDefault="00DA0A0A" w:rsidP="00D41051">
            <w:pPr>
              <w:ind w:left="-6"/>
              <w:rPr>
                <w:noProof/>
                <w:sz w:val="18"/>
                <w:szCs w:val="18"/>
              </w:rPr>
            </w:pPr>
          </w:p>
          <w:p w14:paraId="49BF508B" w14:textId="77777777" w:rsidR="00D41051" w:rsidRPr="00D41051" w:rsidRDefault="00D41051" w:rsidP="00D41051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3.2 Kleine Tiere in großer Vielfalt / Artenreichtum der Insekten</w:t>
            </w:r>
          </w:p>
          <w:p w14:paraId="71B5A4A4" w14:textId="07BEFFE0" w:rsid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Insektensterben (M)</w:t>
            </w:r>
          </w:p>
          <w:p w14:paraId="27E5977C" w14:textId="77777777" w:rsidR="005177F1" w:rsidRDefault="005177F1" w:rsidP="005177F1">
            <w:pPr>
              <w:rPr>
                <w:noProof/>
                <w:sz w:val="18"/>
                <w:szCs w:val="18"/>
              </w:rPr>
            </w:pPr>
          </w:p>
          <w:p w14:paraId="06E71CBC" w14:textId="77777777" w:rsidR="005177F1" w:rsidRPr="005177F1" w:rsidRDefault="005177F1" w:rsidP="005177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5177F1">
              <w:rPr>
                <w:b/>
                <w:bCs/>
                <w:noProof/>
                <w:sz w:val="18"/>
                <w:szCs w:val="18"/>
              </w:rPr>
              <w:t xml:space="preserve">4.2 Ökologie/ Ökosysteme </w:t>
            </w:r>
          </w:p>
          <w:p w14:paraId="7621B9F0" w14:textId="5790025B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Hotspot Regenwald</w:t>
            </w:r>
          </w:p>
          <w:p w14:paraId="408EBF62" w14:textId="0989F42A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Wie lässt sich eine Eutrophierung verhindern? (M)</w:t>
            </w:r>
          </w:p>
          <w:p w14:paraId="535E5990" w14:textId="330FA644" w:rsidR="005177F1" w:rsidRP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Entstehung und Zerstörung des Ökosystems Moor (M)</w:t>
            </w:r>
          </w:p>
          <w:p w14:paraId="618825F3" w14:textId="77777777" w:rsidR="000F75ED" w:rsidRDefault="000F75ED" w:rsidP="00686355">
            <w:pPr>
              <w:rPr>
                <w:b/>
                <w:bCs/>
                <w:noProof/>
                <w:sz w:val="18"/>
                <w:szCs w:val="18"/>
              </w:rPr>
            </w:pPr>
          </w:p>
          <w:p w14:paraId="3F24B498" w14:textId="617EA936" w:rsidR="000E576E" w:rsidRPr="000E576E" w:rsidRDefault="000E576E" w:rsidP="000E576E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0E576E">
              <w:rPr>
                <w:b/>
                <w:bCs/>
                <w:noProof/>
                <w:sz w:val="18"/>
                <w:szCs w:val="18"/>
              </w:rPr>
              <w:t>.2 Mensch und Umwelt / Klimawandel und erneuerbare Energien</w:t>
            </w:r>
          </w:p>
          <w:p w14:paraId="7E30F279" w14:textId="77777777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ökologische Fußabdruck (M)</w:t>
            </w:r>
          </w:p>
          <w:p w14:paraId="36D30232" w14:textId="77777777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Treibhauseffekt (I)</w:t>
            </w:r>
          </w:p>
          <w:p w14:paraId="580803EA" w14:textId="77777777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Folgen des Klimawandels (M)</w:t>
            </w:r>
          </w:p>
          <w:p w14:paraId="2C2963EF" w14:textId="4BB0402A" w:rsidR="000E576E" w:rsidRPr="00F31DB7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Wiedervernässung von Mooren (M)</w:t>
            </w:r>
          </w:p>
        </w:tc>
        <w:tc>
          <w:tcPr>
            <w:tcW w:w="1034" w:type="dxa"/>
          </w:tcPr>
          <w:p w14:paraId="4B0CD5AA" w14:textId="77777777" w:rsidR="000F75ED" w:rsidRDefault="000F75ED" w:rsidP="00EC1216">
            <w:pPr>
              <w:rPr>
                <w:bCs/>
                <w:noProof/>
                <w:sz w:val="18"/>
              </w:rPr>
            </w:pPr>
          </w:p>
          <w:p w14:paraId="080D602D" w14:textId="77777777" w:rsidR="00DA0A0A" w:rsidRDefault="00DA0A0A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54/55</w:t>
            </w:r>
          </w:p>
          <w:p w14:paraId="653FECC7" w14:textId="77777777" w:rsidR="00DA0A0A" w:rsidRDefault="00DA0A0A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58/59</w:t>
            </w:r>
          </w:p>
          <w:p w14:paraId="14360A23" w14:textId="77777777" w:rsidR="00D41051" w:rsidRDefault="00D41051" w:rsidP="00EC1216">
            <w:pPr>
              <w:rPr>
                <w:bCs/>
                <w:noProof/>
                <w:sz w:val="18"/>
              </w:rPr>
            </w:pPr>
          </w:p>
          <w:p w14:paraId="56D5F0A2" w14:textId="77777777" w:rsidR="00D41051" w:rsidRDefault="00D41051" w:rsidP="00EC1216">
            <w:pPr>
              <w:rPr>
                <w:bCs/>
                <w:noProof/>
                <w:sz w:val="18"/>
              </w:rPr>
            </w:pPr>
          </w:p>
          <w:p w14:paraId="2AC125A5" w14:textId="77777777" w:rsidR="00D41051" w:rsidRDefault="00D41051" w:rsidP="00EC1216">
            <w:pPr>
              <w:rPr>
                <w:bCs/>
                <w:noProof/>
                <w:sz w:val="18"/>
              </w:rPr>
            </w:pPr>
          </w:p>
          <w:p w14:paraId="75CCB8AB" w14:textId="77777777" w:rsidR="00D41051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93</w:t>
            </w:r>
          </w:p>
          <w:p w14:paraId="1987C72A" w14:textId="77777777" w:rsidR="005177F1" w:rsidRDefault="005177F1" w:rsidP="00EC1216">
            <w:pPr>
              <w:rPr>
                <w:bCs/>
                <w:noProof/>
                <w:sz w:val="18"/>
              </w:rPr>
            </w:pPr>
          </w:p>
          <w:p w14:paraId="09B33026" w14:textId="77777777" w:rsidR="005177F1" w:rsidRDefault="005177F1" w:rsidP="00EC1216">
            <w:pPr>
              <w:rPr>
                <w:bCs/>
                <w:noProof/>
                <w:sz w:val="18"/>
              </w:rPr>
            </w:pPr>
          </w:p>
          <w:p w14:paraId="0988922B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132/133</w:t>
            </w:r>
          </w:p>
          <w:p w14:paraId="349595CD" w14:textId="0BC12B3C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143</w:t>
            </w:r>
          </w:p>
          <w:p w14:paraId="176F2D10" w14:textId="77777777" w:rsidR="005177F1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145</w:t>
            </w:r>
          </w:p>
          <w:p w14:paraId="3EEC4318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307E4176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453A062D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19F29936" w14:textId="77777777" w:rsidR="00F31DB7" w:rsidRDefault="00F31DB7" w:rsidP="00EC1216">
            <w:pPr>
              <w:rPr>
                <w:bCs/>
                <w:noProof/>
                <w:sz w:val="18"/>
              </w:rPr>
            </w:pPr>
          </w:p>
          <w:p w14:paraId="5E0BCA3B" w14:textId="77777777" w:rsidR="000E576E" w:rsidRDefault="000E576E" w:rsidP="000E576E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173</w:t>
            </w:r>
          </w:p>
          <w:p w14:paraId="055A2A21" w14:textId="77777777" w:rsidR="000E576E" w:rsidRDefault="000E576E" w:rsidP="000E576E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174/175</w:t>
            </w:r>
          </w:p>
          <w:p w14:paraId="6F0EEEA8" w14:textId="77777777" w:rsidR="000E576E" w:rsidRDefault="000E576E" w:rsidP="000E576E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176</w:t>
            </w:r>
          </w:p>
          <w:p w14:paraId="2E8C8621" w14:textId="2AE6857D" w:rsidR="000E576E" w:rsidRPr="002D2C6C" w:rsidRDefault="000E576E" w:rsidP="000E576E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177</w:t>
            </w:r>
          </w:p>
        </w:tc>
      </w:tr>
    </w:tbl>
    <w:p w14:paraId="0679AEAD" w14:textId="77777777" w:rsidR="000F75ED" w:rsidRDefault="000F75ED"/>
    <w:p w14:paraId="5BF5216F" w14:textId="77777777" w:rsidR="000F75ED" w:rsidRDefault="000F75ED"/>
    <w:p w14:paraId="6FD87E07" w14:textId="77777777" w:rsidR="00BF4FB2" w:rsidRDefault="00BF4FB2">
      <w:pPr>
        <w:sectPr w:rsidR="00BF4FB2" w:rsidSect="00116F0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627316CD" w14:textId="77777777" w:rsidR="000F75ED" w:rsidRDefault="000F75ED"/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D078B2" w:rsidRPr="002D2C6C" w14:paraId="7A6D0D99" w14:textId="77777777" w:rsidTr="00362E12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60B2C65F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Inhaltsfeld</w:t>
            </w:r>
          </w:p>
          <w:p w14:paraId="45712073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1FF6B1DF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Inhaltliche Schwerpunkte</w:t>
            </w:r>
          </w:p>
          <w:p w14:paraId="56128689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1FC01D66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Bezüge zu Kompetenzbereichen</w:t>
            </w:r>
          </w:p>
          <w:p w14:paraId="28348D8D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0327163F" w14:textId="5D9FBF7B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0D8D0EF6" w14:textId="77777777" w:rsidR="00D078B2" w:rsidRPr="002D2C6C" w:rsidRDefault="00D078B2" w:rsidP="00362E12">
            <w:pPr>
              <w:rPr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 xml:space="preserve">Kapitel </w:t>
            </w:r>
            <w:r w:rsidRPr="002D2C6C">
              <w:rPr>
                <w:noProof/>
                <w:sz w:val="18"/>
              </w:rPr>
              <w:t>und Themenseiten</w:t>
            </w:r>
          </w:p>
          <w:p w14:paraId="77839CF4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  <w:p w14:paraId="0F292638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P: Praktikum</w:t>
            </w:r>
          </w:p>
          <w:p w14:paraId="38ABE346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M: Material</w:t>
            </w:r>
          </w:p>
          <w:p w14:paraId="353ABF5C" w14:textId="77777777" w:rsidR="00D078B2" w:rsidRPr="00F44389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E: Extra</w:t>
            </w:r>
          </w:p>
          <w:p w14:paraId="29CBF87A" w14:textId="77777777" w:rsidR="00D078B2" w:rsidRPr="002D061C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Me: Method</w:t>
            </w:r>
            <w:r>
              <w:rPr>
                <w:i/>
                <w:noProof/>
                <w:sz w:val="18"/>
                <w:lang w:val="en-US"/>
              </w:rPr>
              <w:t>e</w:t>
            </w:r>
          </w:p>
        </w:tc>
        <w:tc>
          <w:tcPr>
            <w:tcW w:w="1034" w:type="dxa"/>
            <w:shd w:val="clear" w:color="auto" w:fill="F3F3F3"/>
          </w:tcPr>
          <w:p w14:paraId="110821D0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>Seiten im Buch</w:t>
            </w:r>
          </w:p>
          <w:p w14:paraId="0005D29A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</w:tc>
      </w:tr>
      <w:tr w:rsidR="000F75ED" w:rsidRPr="002D2C6C" w14:paraId="70BD36E3" w14:textId="77777777" w:rsidTr="00EC1216">
        <w:trPr>
          <w:trHeight w:val="567"/>
        </w:trPr>
        <w:tc>
          <w:tcPr>
            <w:tcW w:w="2747" w:type="dxa"/>
            <w:vMerge w:val="restart"/>
          </w:tcPr>
          <w:p w14:paraId="0BD4BACD" w14:textId="2A2B2ED1" w:rsidR="00686355" w:rsidRDefault="00D078B2" w:rsidP="00D078B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  <w:r>
              <w:rPr>
                <w:b/>
              </w:rPr>
              <w:t>Stoffwechsel und Regelmechanismus</w:t>
            </w:r>
          </w:p>
          <w:p w14:paraId="624603D0" w14:textId="44460B8E" w:rsidR="000F75ED" w:rsidRPr="002D2C6C" w:rsidRDefault="000F75ED" w:rsidP="00EC1216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0D8475C1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Regelmechanismen physiologischer</w:t>
            </w:r>
          </w:p>
          <w:p w14:paraId="2DA6266F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Prozesse</w:t>
            </w:r>
          </w:p>
          <w:p w14:paraId="330D367A" w14:textId="5F67CCD3" w:rsidR="000F75ED" w:rsidRPr="002D2C6C" w:rsidRDefault="000F75ED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 w:val="restart"/>
          </w:tcPr>
          <w:p w14:paraId="22463986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Cs w:val="0"/>
                <w:i w:val="0"/>
                <w:color w:val="auto"/>
                <w:sz w:val="18"/>
                <w:szCs w:val="20"/>
              </w:rPr>
              <w:t>Erkenntnisgewinnung</w:t>
            </w:r>
          </w:p>
          <w:p w14:paraId="7ED106B7" w14:textId="7B0E2A71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Planung, Durchführung und Auswertung physiologischer Experimente zu einem Stoffwechselprozess</w:t>
            </w:r>
          </w:p>
          <w:p w14:paraId="313170F6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0DAC83F9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33FB8D46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Cs w:val="0"/>
                <w:i w:val="0"/>
                <w:color w:val="auto"/>
                <w:sz w:val="18"/>
                <w:szCs w:val="20"/>
              </w:rPr>
              <w:t>Kommunikation</w:t>
            </w:r>
          </w:p>
          <w:p w14:paraId="4ED0E4B9" w14:textId="2F11683D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Erläuterung eines Regelkreisschemas mit Bezug zu physiologischen oder ökologischen Prozessen</w:t>
            </w:r>
          </w:p>
          <w:p w14:paraId="3D56C740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77898CDD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718BEE7B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Cs w:val="0"/>
                <w:i w:val="0"/>
                <w:color w:val="auto"/>
                <w:sz w:val="18"/>
                <w:szCs w:val="20"/>
              </w:rPr>
              <w:t>Bewertung</w:t>
            </w:r>
          </w:p>
          <w:p w14:paraId="38D05C3D" w14:textId="6342A0CF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Erörterung von Risiken und Konsequenzen des eigenen Handelns bezüglich der Gesunderhaltung des eigenen Körpers und der Gesundheit der Mitmenschen</w:t>
            </w:r>
          </w:p>
          <w:p w14:paraId="7E8D7407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161CADF4" w14:textId="622F14AC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Entwicklung und Bewertung von Handlungsoptionen im Sinne eines ressourcenschonenden und Folgeschäden minimierenden Umgangs mit der Umwelt</w:t>
            </w:r>
          </w:p>
          <w:p w14:paraId="2E5C02FC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4E7665D0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654A24FB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Cs w:val="0"/>
                <w:i w:val="0"/>
                <w:color w:val="auto"/>
                <w:sz w:val="18"/>
                <w:szCs w:val="20"/>
              </w:rPr>
              <w:t>Nutzung fachlicher Konzepte</w:t>
            </w:r>
          </w:p>
          <w:p w14:paraId="1EC7FDF3" w14:textId="06194BBD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Querbezüge zum Basiskonzept Struktur und</w:t>
            </w:r>
            <w:r>
              <w:rPr>
                <w:b w:val="0"/>
                <w:i w:val="0"/>
                <w:color w:val="auto"/>
                <w:sz w:val="18"/>
                <w:szCs w:val="20"/>
              </w:rPr>
              <w:t xml:space="preserve"> </w:t>
            </w: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Funktion</w:t>
            </w:r>
          </w:p>
          <w:p w14:paraId="1CEFC016" w14:textId="72B9D14F" w:rsidR="000F75ED" w:rsidRPr="00A66859" w:rsidRDefault="000F75ED" w:rsidP="00EC1216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34B66BED" w14:textId="77777777" w:rsidR="00686355" w:rsidRPr="00B538FA" w:rsidRDefault="00B538FA" w:rsidP="00B538FA">
            <w:pPr>
              <w:rPr>
                <w:b/>
                <w:bCs/>
                <w:noProof/>
                <w:sz w:val="18"/>
                <w:szCs w:val="18"/>
              </w:rPr>
            </w:pPr>
            <w:r w:rsidRPr="00B538FA">
              <w:rPr>
                <w:b/>
                <w:bCs/>
                <w:noProof/>
                <w:sz w:val="18"/>
                <w:szCs w:val="18"/>
              </w:rPr>
              <w:t>6.1 Körper des Menschen / Atmungs- und Blutkreislaufsystem</w:t>
            </w:r>
          </w:p>
          <w:p w14:paraId="786B6048" w14:textId="77777777" w:rsidR="00B538FA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Transportsystem Blut</w:t>
            </w:r>
          </w:p>
          <w:p w14:paraId="7CC80B07" w14:textId="77777777" w:rsidR="00B32F2B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Das Herz – Motor des Blutkreislaufs</w:t>
            </w:r>
          </w:p>
          <w:p w14:paraId="3262DFDB" w14:textId="77777777" w:rsidR="00B32F2B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Herz und Kreislauf (P)</w:t>
            </w:r>
          </w:p>
          <w:p w14:paraId="700FC0CA" w14:textId="77777777" w:rsidR="00B32F2B" w:rsidRDefault="00B32F2B" w:rsidP="00F31DB7">
            <w:pPr>
              <w:rPr>
                <w:noProof/>
                <w:sz w:val="18"/>
                <w:szCs w:val="18"/>
              </w:rPr>
            </w:pPr>
          </w:p>
          <w:p w14:paraId="5C630B84" w14:textId="77777777" w:rsidR="00B32F2B" w:rsidRDefault="00B32F2B" w:rsidP="00B32F2B">
            <w:pPr>
              <w:rPr>
                <w:b/>
                <w:bCs/>
                <w:noProof/>
                <w:sz w:val="18"/>
                <w:szCs w:val="18"/>
              </w:rPr>
            </w:pPr>
            <w:r w:rsidRPr="00B32F2B">
              <w:rPr>
                <w:b/>
                <w:bCs/>
                <w:noProof/>
                <w:sz w:val="18"/>
                <w:szCs w:val="18"/>
              </w:rPr>
              <w:t>6.3 Der Körper des Menschen / Verdauung der Nahrung</w:t>
            </w:r>
          </w:p>
          <w:p w14:paraId="215FD7CE" w14:textId="5F5EB6DB" w:rsidR="00B32F2B" w:rsidRPr="00B32F2B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B32F2B">
              <w:rPr>
                <w:noProof/>
                <w:sz w:val="18"/>
                <w:szCs w:val="18"/>
              </w:rPr>
              <w:t>Insulin und Glucagon</w:t>
            </w:r>
          </w:p>
        </w:tc>
        <w:tc>
          <w:tcPr>
            <w:tcW w:w="1034" w:type="dxa"/>
          </w:tcPr>
          <w:p w14:paraId="74E6B434" w14:textId="77777777" w:rsidR="000F75ED" w:rsidRPr="002D2C6C" w:rsidRDefault="000F75ED" w:rsidP="00EC1216">
            <w:pPr>
              <w:rPr>
                <w:bCs/>
                <w:noProof/>
                <w:sz w:val="18"/>
              </w:rPr>
            </w:pPr>
          </w:p>
          <w:p w14:paraId="1C551342" w14:textId="77777777" w:rsidR="00686355" w:rsidRDefault="00686355" w:rsidP="00EC1216">
            <w:pPr>
              <w:rPr>
                <w:iCs/>
                <w:noProof/>
                <w:sz w:val="18"/>
              </w:rPr>
            </w:pPr>
          </w:p>
          <w:p w14:paraId="0990C617" w14:textId="77777777" w:rsidR="00B32F2B" w:rsidRDefault="00B32F2B" w:rsidP="00EC121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202</w:t>
            </w:r>
          </w:p>
          <w:p w14:paraId="6D38E2FD" w14:textId="77777777" w:rsidR="00B32F2B" w:rsidRDefault="00B32F2B" w:rsidP="00EC121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204/205</w:t>
            </w:r>
          </w:p>
          <w:p w14:paraId="331678B1" w14:textId="77777777" w:rsidR="00B32F2B" w:rsidRDefault="00B32F2B" w:rsidP="00EC121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207</w:t>
            </w:r>
          </w:p>
          <w:p w14:paraId="0CD9435F" w14:textId="77777777" w:rsidR="00B32F2B" w:rsidRDefault="00B32F2B" w:rsidP="00EC1216">
            <w:pPr>
              <w:rPr>
                <w:iCs/>
                <w:noProof/>
                <w:sz w:val="18"/>
              </w:rPr>
            </w:pPr>
          </w:p>
          <w:p w14:paraId="08C1BBE2" w14:textId="77777777" w:rsidR="00B32F2B" w:rsidRDefault="00B32F2B" w:rsidP="00EC1216">
            <w:pPr>
              <w:rPr>
                <w:iCs/>
                <w:noProof/>
                <w:sz w:val="18"/>
              </w:rPr>
            </w:pPr>
          </w:p>
          <w:p w14:paraId="52314EC1" w14:textId="77777777" w:rsidR="00B32F2B" w:rsidRDefault="00B32F2B" w:rsidP="00EC1216">
            <w:pPr>
              <w:rPr>
                <w:iCs/>
                <w:noProof/>
                <w:sz w:val="18"/>
              </w:rPr>
            </w:pPr>
          </w:p>
          <w:p w14:paraId="1E77B090" w14:textId="439A731C" w:rsidR="00B32F2B" w:rsidRPr="002D2C6C" w:rsidRDefault="00B32F2B" w:rsidP="00EC1216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240</w:t>
            </w:r>
          </w:p>
        </w:tc>
      </w:tr>
      <w:tr w:rsidR="00BF4FB2" w:rsidRPr="002D2C6C" w14:paraId="536375A2" w14:textId="77777777" w:rsidTr="00EC1216">
        <w:trPr>
          <w:trHeight w:val="567"/>
        </w:trPr>
        <w:tc>
          <w:tcPr>
            <w:tcW w:w="2747" w:type="dxa"/>
            <w:vMerge/>
          </w:tcPr>
          <w:p w14:paraId="2FD2562E" w14:textId="77777777" w:rsidR="00BF4FB2" w:rsidRDefault="00BF4FB2" w:rsidP="00D078B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2BFDAACD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Wirkung von Störfaktoren auf Regelmechanismen</w:t>
            </w:r>
          </w:p>
          <w:p w14:paraId="3340FA14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5EC6A329" w14:textId="77777777" w:rsidR="00BF4FB2" w:rsidRPr="00A66859" w:rsidRDefault="00BF4FB2" w:rsidP="00EC1216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42DD5D55" w14:textId="77777777" w:rsidR="00B32F2B" w:rsidRDefault="00B32F2B" w:rsidP="00B32F2B">
            <w:pPr>
              <w:rPr>
                <w:b/>
                <w:bCs/>
                <w:noProof/>
                <w:sz w:val="18"/>
                <w:szCs w:val="18"/>
              </w:rPr>
            </w:pPr>
            <w:r w:rsidRPr="00B32F2B">
              <w:rPr>
                <w:b/>
                <w:bCs/>
                <w:noProof/>
                <w:sz w:val="18"/>
                <w:szCs w:val="18"/>
              </w:rPr>
              <w:t>6.3 Der Körper des Menschen / Verdauung der Nahrung</w:t>
            </w:r>
          </w:p>
          <w:p w14:paraId="056E4A31" w14:textId="26F0FBEC" w:rsidR="00BF4FB2" w:rsidRPr="00686355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Diabetes mellitus – die Zuckerkrankheit (E)</w:t>
            </w:r>
          </w:p>
        </w:tc>
        <w:tc>
          <w:tcPr>
            <w:tcW w:w="1034" w:type="dxa"/>
          </w:tcPr>
          <w:p w14:paraId="63431BAD" w14:textId="77777777" w:rsidR="00BF4FB2" w:rsidRDefault="00BF4FB2" w:rsidP="00EC1216">
            <w:pPr>
              <w:rPr>
                <w:bCs/>
                <w:noProof/>
                <w:sz w:val="18"/>
              </w:rPr>
            </w:pPr>
          </w:p>
          <w:p w14:paraId="5C6DCE02" w14:textId="77777777" w:rsidR="00B32F2B" w:rsidRDefault="00B32F2B" w:rsidP="00EC1216">
            <w:pPr>
              <w:rPr>
                <w:bCs/>
                <w:noProof/>
                <w:sz w:val="18"/>
              </w:rPr>
            </w:pPr>
          </w:p>
          <w:p w14:paraId="7320FBA9" w14:textId="6DAF68E2" w:rsidR="00B32F2B" w:rsidRPr="002D2C6C" w:rsidRDefault="00B32F2B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241</w:t>
            </w:r>
          </w:p>
        </w:tc>
      </w:tr>
      <w:tr w:rsidR="00BF4FB2" w:rsidRPr="002D2C6C" w14:paraId="6B48B4BE" w14:textId="77777777" w:rsidTr="00EC1216">
        <w:trPr>
          <w:trHeight w:val="567"/>
        </w:trPr>
        <w:tc>
          <w:tcPr>
            <w:tcW w:w="2747" w:type="dxa"/>
            <w:vMerge/>
          </w:tcPr>
          <w:p w14:paraId="2D2F2AC8" w14:textId="77777777" w:rsidR="00BF4FB2" w:rsidRDefault="00BF4FB2" w:rsidP="00D078B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69A54C31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Stoffkreisläufe – wie z.B. den Kohlenstoffkreislauf – und deren Bedeutung für globale ökologische</w:t>
            </w:r>
          </w:p>
          <w:p w14:paraId="0568E326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Beziehungen</w:t>
            </w:r>
          </w:p>
          <w:p w14:paraId="0588FB9F" w14:textId="77777777" w:rsidR="00BF4FB2" w:rsidRPr="00BF4FB2" w:rsidRDefault="00BF4FB2" w:rsidP="00BF4FB2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7329C8BE" w14:textId="77777777" w:rsidR="00BF4FB2" w:rsidRPr="00A66859" w:rsidRDefault="00BF4FB2" w:rsidP="00EC1216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5B75664D" w14:textId="77777777" w:rsidR="00BF4FB2" w:rsidRPr="00591D65" w:rsidRDefault="00591D65" w:rsidP="00591D65">
            <w:pPr>
              <w:rPr>
                <w:b/>
                <w:bCs/>
                <w:noProof/>
                <w:sz w:val="18"/>
                <w:szCs w:val="18"/>
              </w:rPr>
            </w:pPr>
            <w:r w:rsidRPr="00591D65">
              <w:rPr>
                <w:b/>
                <w:bCs/>
                <w:noProof/>
                <w:sz w:val="18"/>
                <w:szCs w:val="18"/>
              </w:rPr>
              <w:t>4.1 Ökologie / Wechselwirkungen in Ökosystemen</w:t>
            </w:r>
          </w:p>
          <w:p w14:paraId="44F01CC9" w14:textId="77777777" w:rsidR="00591D65" w:rsidRPr="005177F1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b/>
                <w:bCs/>
                <w:noProof/>
                <w:sz w:val="18"/>
                <w:szCs w:val="18"/>
              </w:rPr>
            </w:pPr>
            <w:r w:rsidRPr="00591D65">
              <w:rPr>
                <w:noProof/>
                <w:sz w:val="18"/>
                <w:szCs w:val="18"/>
              </w:rPr>
              <w:t>Kohlenstoffkreislauf und Energieentwertung</w:t>
            </w:r>
          </w:p>
          <w:p w14:paraId="7106B3D7" w14:textId="77777777" w:rsidR="005177F1" w:rsidRDefault="005177F1" w:rsidP="005177F1">
            <w:pPr>
              <w:rPr>
                <w:b/>
                <w:bCs/>
                <w:noProof/>
                <w:sz w:val="18"/>
                <w:szCs w:val="18"/>
              </w:rPr>
            </w:pPr>
          </w:p>
          <w:p w14:paraId="292E33B2" w14:textId="77777777" w:rsidR="005177F1" w:rsidRPr="005177F1" w:rsidRDefault="005177F1" w:rsidP="005177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5177F1">
              <w:rPr>
                <w:b/>
                <w:bCs/>
                <w:noProof/>
                <w:sz w:val="18"/>
                <w:szCs w:val="18"/>
              </w:rPr>
              <w:t xml:space="preserve">4.2 Ökologie/ Ökosysteme </w:t>
            </w:r>
          </w:p>
          <w:p w14:paraId="6C81FF6A" w14:textId="30FCD355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Sonnenenergie treibt Kreisläufe an (M)</w:t>
            </w:r>
          </w:p>
          <w:p w14:paraId="2C7EC93D" w14:textId="77777777" w:rsidR="000E576E" w:rsidRDefault="000E576E" w:rsidP="000E576E">
            <w:pPr>
              <w:rPr>
                <w:noProof/>
                <w:sz w:val="18"/>
                <w:szCs w:val="18"/>
              </w:rPr>
            </w:pPr>
          </w:p>
          <w:p w14:paraId="1C92261C" w14:textId="2A93AD8E" w:rsidR="000E576E" w:rsidRPr="000E576E" w:rsidRDefault="000E576E" w:rsidP="000E576E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E576E">
              <w:rPr>
                <w:b/>
                <w:bCs/>
                <w:noProof/>
                <w:sz w:val="18"/>
                <w:szCs w:val="18"/>
              </w:rPr>
              <w:t>5.2 Mensch und Umwelt / Klimawandel und erneuerbare Energien</w:t>
            </w:r>
          </w:p>
          <w:p w14:paraId="250713E4" w14:textId="2D4D40FB" w:rsidR="005177F1" w:rsidRPr="00F31DB7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Globaler Kohlenstoffkreislauf</w:t>
            </w:r>
          </w:p>
        </w:tc>
        <w:tc>
          <w:tcPr>
            <w:tcW w:w="1034" w:type="dxa"/>
          </w:tcPr>
          <w:p w14:paraId="37951FB2" w14:textId="77777777" w:rsidR="00BF4FB2" w:rsidRDefault="00BF4FB2" w:rsidP="00EC1216">
            <w:pPr>
              <w:rPr>
                <w:bCs/>
                <w:noProof/>
                <w:sz w:val="18"/>
              </w:rPr>
            </w:pPr>
          </w:p>
          <w:p w14:paraId="48968952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120/121</w:t>
            </w:r>
          </w:p>
          <w:p w14:paraId="074DB479" w14:textId="77777777" w:rsidR="005177F1" w:rsidRDefault="005177F1" w:rsidP="00EC1216">
            <w:pPr>
              <w:rPr>
                <w:bCs/>
                <w:noProof/>
                <w:sz w:val="18"/>
              </w:rPr>
            </w:pPr>
          </w:p>
          <w:p w14:paraId="705657AA" w14:textId="77777777" w:rsidR="005177F1" w:rsidRDefault="005177F1" w:rsidP="00EC1216">
            <w:pPr>
              <w:rPr>
                <w:bCs/>
                <w:noProof/>
                <w:sz w:val="18"/>
              </w:rPr>
            </w:pPr>
          </w:p>
          <w:p w14:paraId="5365CDEE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139</w:t>
            </w:r>
          </w:p>
          <w:p w14:paraId="488B42A2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7BF0BB6E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6154BDD5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1B92D6D7" w14:textId="1069BF16" w:rsidR="000E576E" w:rsidRPr="002D2C6C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172</w:t>
            </w:r>
          </w:p>
        </w:tc>
      </w:tr>
      <w:tr w:rsidR="000F75ED" w:rsidRPr="002D2C6C" w14:paraId="66AA0F2C" w14:textId="77777777" w:rsidTr="00EC1216">
        <w:trPr>
          <w:trHeight w:val="567"/>
        </w:trPr>
        <w:tc>
          <w:tcPr>
            <w:tcW w:w="2747" w:type="dxa"/>
            <w:vMerge/>
          </w:tcPr>
          <w:p w14:paraId="25EF939C" w14:textId="77777777" w:rsidR="000F75ED" w:rsidRPr="002D2C6C" w:rsidRDefault="000F75ED" w:rsidP="00EC1216">
            <w:pPr>
              <w:pStyle w:val="AufzhlungTabelle"/>
              <w:numPr>
                <w:ilvl w:val="0"/>
                <w:numId w:val="0"/>
              </w:numPr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1E8A2B23" w14:textId="0BA69721" w:rsidR="00862D83" w:rsidRPr="00BF4FB2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BF4FB2">
              <w:rPr>
                <w:b w:val="0"/>
                <w:i w:val="0"/>
                <w:color w:val="auto"/>
                <w:sz w:val="18"/>
                <w:szCs w:val="20"/>
              </w:rPr>
              <w:t>Eingriffe des Menschen in Ökosysteme und deren systemischen Folgen, wie z.B. das Artensterben</w:t>
            </w:r>
          </w:p>
          <w:p w14:paraId="72FE85EF" w14:textId="2C29A547" w:rsidR="000F75ED" w:rsidRPr="002D2C6C" w:rsidRDefault="000F75ED" w:rsidP="00BF4FB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29651FDB" w14:textId="77777777" w:rsidR="000F75ED" w:rsidRPr="002D2C6C" w:rsidRDefault="000F75ED" w:rsidP="00EC121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68" w:type="dxa"/>
          </w:tcPr>
          <w:p w14:paraId="4B81BEDC" w14:textId="77777777" w:rsidR="00D41051" w:rsidRPr="00D41051" w:rsidRDefault="00D41051" w:rsidP="00D41051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3.2 Kleine Tiere in großer Vielfalt / Artenreichtum der Insekten</w:t>
            </w:r>
          </w:p>
          <w:p w14:paraId="59BA7EDB" w14:textId="77777777" w:rsidR="00591D65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Insektensterben (M)</w:t>
            </w:r>
          </w:p>
          <w:p w14:paraId="4F661BED" w14:textId="77777777" w:rsidR="00591D65" w:rsidRDefault="00591D6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Ermittlung von Arten als Frühwarnsystem</w:t>
            </w:r>
          </w:p>
          <w:p w14:paraId="5130E3FF" w14:textId="77777777" w:rsidR="005177F1" w:rsidRDefault="005177F1" w:rsidP="005177F1">
            <w:pPr>
              <w:rPr>
                <w:noProof/>
                <w:sz w:val="18"/>
                <w:szCs w:val="18"/>
              </w:rPr>
            </w:pPr>
          </w:p>
          <w:p w14:paraId="5BA796C2" w14:textId="77777777" w:rsidR="005177F1" w:rsidRPr="005177F1" w:rsidRDefault="005177F1" w:rsidP="005177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5177F1">
              <w:rPr>
                <w:b/>
                <w:bCs/>
                <w:noProof/>
                <w:sz w:val="18"/>
                <w:szCs w:val="18"/>
              </w:rPr>
              <w:t xml:space="preserve">4.2 Ökologie/ Ökosysteme </w:t>
            </w:r>
          </w:p>
          <w:p w14:paraId="474F8A9C" w14:textId="77777777" w:rsidR="005177F1" w:rsidRP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Hotspot Regenwald</w:t>
            </w:r>
          </w:p>
          <w:p w14:paraId="529489F7" w14:textId="77777777" w:rsidR="005177F1" w:rsidRDefault="005177F1" w:rsidP="005177F1">
            <w:pPr>
              <w:rPr>
                <w:noProof/>
                <w:sz w:val="18"/>
                <w:szCs w:val="18"/>
              </w:rPr>
            </w:pPr>
          </w:p>
          <w:p w14:paraId="78590DC6" w14:textId="77777777" w:rsidR="000E576E" w:rsidRDefault="000E576E" w:rsidP="005177F1">
            <w:pPr>
              <w:rPr>
                <w:b/>
                <w:bCs/>
                <w:noProof/>
                <w:sz w:val="18"/>
                <w:szCs w:val="18"/>
              </w:rPr>
            </w:pPr>
            <w:r w:rsidRPr="000E576E">
              <w:rPr>
                <w:b/>
                <w:bCs/>
                <w:noProof/>
                <w:sz w:val="18"/>
                <w:szCs w:val="18"/>
              </w:rPr>
              <w:t>5.1 Mensch und Umwelt / Nachhaltigkeit und Biodiversität</w:t>
            </w:r>
          </w:p>
          <w:p w14:paraId="59834274" w14:textId="77777777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Nachhaltigkeit</w:t>
            </w:r>
          </w:p>
          <w:p w14:paraId="283C5300" w14:textId="719296D8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Entwicklung der Landwirtschaft</w:t>
            </w:r>
          </w:p>
          <w:p w14:paraId="0600FD83" w14:textId="6E916ED6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Folgen der industriellen Landwirtschaft</w:t>
            </w:r>
          </w:p>
          <w:p w14:paraId="68CF7F70" w14:textId="11D3CB95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Nachhaltige Bewirtschaftung einer Streuobstwiese (M)</w:t>
            </w:r>
          </w:p>
          <w:p w14:paraId="7B27F8F1" w14:textId="5BB2B735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Biodiversität einer Streuobstwiese (M)</w:t>
            </w:r>
          </w:p>
          <w:p w14:paraId="4AE4FB51" w14:textId="3943C3A7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Biodiversität und Naturschutz</w:t>
            </w:r>
          </w:p>
          <w:p w14:paraId="0FB59A44" w14:textId="1B0F6845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Rückgang der Insekten erforschen (M)</w:t>
            </w:r>
          </w:p>
          <w:p w14:paraId="1860A7B1" w14:textId="3642533A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Ursachen des Insektensterbens (M)</w:t>
            </w:r>
          </w:p>
          <w:p w14:paraId="2299D5BC" w14:textId="7C2B4AB0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Nutzen der Biodiversität</w:t>
            </w:r>
          </w:p>
          <w:p w14:paraId="76F7D696" w14:textId="20A81878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Wert der Geier in Indien (M)</w:t>
            </w:r>
          </w:p>
          <w:p w14:paraId="49813CD9" w14:textId="77777777" w:rsidR="000E576E" w:rsidRDefault="000E576E" w:rsidP="005177F1">
            <w:pPr>
              <w:rPr>
                <w:noProof/>
                <w:sz w:val="18"/>
                <w:szCs w:val="18"/>
              </w:rPr>
            </w:pPr>
          </w:p>
          <w:p w14:paraId="3D6AEBB3" w14:textId="77777777" w:rsidR="000E576E" w:rsidRPr="000E576E" w:rsidRDefault="000E576E" w:rsidP="000E576E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E576E">
              <w:rPr>
                <w:b/>
                <w:bCs/>
                <w:noProof/>
                <w:sz w:val="18"/>
                <w:szCs w:val="18"/>
              </w:rPr>
              <w:t>5.2 Mensch und Umwelt / Klimawandel und erneuerbare Energien</w:t>
            </w:r>
          </w:p>
          <w:p w14:paraId="49E0F769" w14:textId="58919E6F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ökologische Fußabdruck (M)</w:t>
            </w:r>
          </w:p>
          <w:p w14:paraId="3E5DCD16" w14:textId="20B2F81E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Treibhauseffekt (I)</w:t>
            </w:r>
          </w:p>
          <w:p w14:paraId="13B77A98" w14:textId="5CFCE3B5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Folgen des Klimawandels (M)</w:t>
            </w:r>
          </w:p>
          <w:p w14:paraId="7CC3F1DE" w14:textId="5B42B02A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Wiedervernässung von Mooren (M)</w:t>
            </w:r>
          </w:p>
          <w:p w14:paraId="3E058C22" w14:textId="52528DF0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Recycling und Müllvermeidung (M)</w:t>
            </w:r>
          </w:p>
          <w:p w14:paraId="0640179C" w14:textId="2D657324" w:rsidR="000E576E" w:rsidRDefault="000E576E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Nachwachsende Rohstoffe – vielfältiger als gedacht! (M)</w:t>
            </w:r>
          </w:p>
          <w:p w14:paraId="6BE256FE" w14:textId="77777777" w:rsidR="000E576E" w:rsidRDefault="000E576E" w:rsidP="00B538FA">
            <w:pPr>
              <w:ind w:left="-6"/>
              <w:rPr>
                <w:noProof/>
                <w:sz w:val="18"/>
                <w:szCs w:val="18"/>
              </w:rPr>
            </w:pPr>
          </w:p>
          <w:p w14:paraId="4C463DDF" w14:textId="1D50F2B1" w:rsidR="004C5952" w:rsidRPr="004C5952" w:rsidRDefault="004C5952" w:rsidP="00B538FA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4C5952">
              <w:rPr>
                <w:b/>
                <w:bCs/>
                <w:noProof/>
                <w:sz w:val="18"/>
                <w:szCs w:val="18"/>
              </w:rPr>
              <w:t>10.4 Genetik/ Anwendung der Genetik</w:t>
            </w:r>
          </w:p>
          <w:p w14:paraId="313025FB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Züchtung in der Landwirtschaft</w:t>
            </w:r>
          </w:p>
          <w:p w14:paraId="0C949DDE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Gentechnik</w:t>
            </w:r>
          </w:p>
          <w:p w14:paraId="2CF2AE17" w14:textId="117BEB53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Genetik in der Landwirtschaft (M)</w:t>
            </w:r>
          </w:p>
          <w:p w14:paraId="3667B3F0" w14:textId="0CD8561F" w:rsidR="004C5952" w:rsidRPr="00B538FA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Grüne Gentechnik – Chance oder Risiko? (M)</w:t>
            </w:r>
          </w:p>
        </w:tc>
        <w:tc>
          <w:tcPr>
            <w:tcW w:w="1034" w:type="dxa"/>
          </w:tcPr>
          <w:p w14:paraId="436ECC43" w14:textId="77777777" w:rsidR="000F75ED" w:rsidRDefault="000F75ED" w:rsidP="00EC1216">
            <w:pPr>
              <w:rPr>
                <w:bCs/>
                <w:noProof/>
                <w:sz w:val="18"/>
              </w:rPr>
            </w:pPr>
          </w:p>
          <w:p w14:paraId="16B6155B" w14:textId="77777777" w:rsidR="00D41051" w:rsidRDefault="00D41051" w:rsidP="00EC1216">
            <w:pPr>
              <w:rPr>
                <w:bCs/>
                <w:noProof/>
                <w:sz w:val="18"/>
              </w:rPr>
            </w:pPr>
          </w:p>
          <w:p w14:paraId="32BCD25B" w14:textId="77777777" w:rsidR="000F75ED" w:rsidRDefault="00D4105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93</w:t>
            </w:r>
          </w:p>
          <w:p w14:paraId="3C5A8C61" w14:textId="77777777" w:rsidR="00591D65" w:rsidRDefault="00591D65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99</w:t>
            </w:r>
          </w:p>
          <w:p w14:paraId="04A81A5A" w14:textId="77777777" w:rsidR="00591D65" w:rsidRDefault="00591D65" w:rsidP="00EC1216">
            <w:pPr>
              <w:rPr>
                <w:bCs/>
                <w:noProof/>
                <w:sz w:val="18"/>
              </w:rPr>
            </w:pPr>
          </w:p>
          <w:p w14:paraId="7F5B49DC" w14:textId="77777777" w:rsidR="005177F1" w:rsidRDefault="005177F1" w:rsidP="00EC1216">
            <w:pPr>
              <w:rPr>
                <w:bCs/>
                <w:noProof/>
                <w:sz w:val="18"/>
              </w:rPr>
            </w:pPr>
          </w:p>
          <w:p w14:paraId="62B540AB" w14:textId="77777777" w:rsidR="005177F1" w:rsidRDefault="005177F1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132/133</w:t>
            </w:r>
          </w:p>
          <w:p w14:paraId="3EB3C3E9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00FD5D9D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0CD908A8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4D85DB3A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lastRenderedPageBreak/>
              <w:t>158/159</w:t>
            </w:r>
          </w:p>
          <w:p w14:paraId="1BDA4CF6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160/161</w:t>
            </w:r>
          </w:p>
          <w:p w14:paraId="00930F47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162/163</w:t>
            </w:r>
          </w:p>
          <w:p w14:paraId="54E943D4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164</w:t>
            </w:r>
          </w:p>
          <w:p w14:paraId="776B3020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5AAE3CA0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165</w:t>
            </w:r>
          </w:p>
          <w:p w14:paraId="1EA039F2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166/167</w:t>
            </w:r>
          </w:p>
          <w:p w14:paraId="4D6B7DEC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168</w:t>
            </w:r>
          </w:p>
          <w:p w14:paraId="2C2389B5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169</w:t>
            </w:r>
          </w:p>
          <w:p w14:paraId="071E7CCD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170</w:t>
            </w:r>
          </w:p>
          <w:p w14:paraId="4781C502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171</w:t>
            </w:r>
          </w:p>
          <w:p w14:paraId="53E464B0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642C0FC6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28336D2C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2AA902B2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54154E87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173</w:t>
            </w:r>
          </w:p>
          <w:p w14:paraId="7EDD0E93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174/175</w:t>
            </w:r>
          </w:p>
          <w:p w14:paraId="6CABAE1D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176</w:t>
            </w:r>
          </w:p>
          <w:p w14:paraId="7B87B194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177</w:t>
            </w:r>
          </w:p>
          <w:p w14:paraId="222C404A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178</w:t>
            </w:r>
          </w:p>
          <w:p w14:paraId="16A60560" w14:textId="77777777" w:rsidR="000E576E" w:rsidRDefault="000E576E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179</w:t>
            </w:r>
          </w:p>
          <w:p w14:paraId="0D62E354" w14:textId="77777777" w:rsidR="000E576E" w:rsidRDefault="000E576E" w:rsidP="00EC1216">
            <w:pPr>
              <w:rPr>
                <w:bCs/>
                <w:noProof/>
                <w:sz w:val="18"/>
              </w:rPr>
            </w:pPr>
          </w:p>
          <w:p w14:paraId="25E110E5" w14:textId="77777777" w:rsidR="00B538FA" w:rsidRDefault="00B538FA" w:rsidP="00EC1216">
            <w:pPr>
              <w:rPr>
                <w:bCs/>
                <w:noProof/>
                <w:sz w:val="18"/>
              </w:rPr>
            </w:pPr>
          </w:p>
          <w:p w14:paraId="0BEA5ABF" w14:textId="77777777" w:rsidR="004C5952" w:rsidRDefault="004C5952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412</w:t>
            </w:r>
          </w:p>
          <w:p w14:paraId="4153F298" w14:textId="77777777" w:rsidR="004C5952" w:rsidRDefault="004C5952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413</w:t>
            </w:r>
          </w:p>
          <w:p w14:paraId="3C3195EB" w14:textId="77777777" w:rsidR="004C5952" w:rsidRDefault="004C5952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414</w:t>
            </w:r>
          </w:p>
          <w:p w14:paraId="6279687B" w14:textId="182D6E9C" w:rsidR="004C5952" w:rsidRPr="002D2C6C" w:rsidRDefault="004C5952" w:rsidP="00EC1216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>415</w:t>
            </w:r>
          </w:p>
        </w:tc>
      </w:tr>
      <w:tr w:rsidR="000F75ED" w:rsidRPr="002D2C6C" w14:paraId="415351E4" w14:textId="77777777" w:rsidTr="00F31DB7">
        <w:trPr>
          <w:trHeight w:val="252"/>
        </w:trPr>
        <w:tc>
          <w:tcPr>
            <w:tcW w:w="2747" w:type="dxa"/>
            <w:vMerge/>
          </w:tcPr>
          <w:p w14:paraId="2514F8AE" w14:textId="77777777" w:rsidR="000F75ED" w:rsidRPr="002D2C6C" w:rsidRDefault="000F75ED" w:rsidP="00EC1216">
            <w:pPr>
              <w:pStyle w:val="AufzhlungTabelle"/>
              <w:numPr>
                <w:ilvl w:val="0"/>
                <w:numId w:val="0"/>
              </w:numPr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3095020E" w14:textId="47C088B0" w:rsidR="000F75ED" w:rsidRPr="002D2C6C" w:rsidRDefault="00862D83" w:rsidP="00BF4FB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>Hormonelle Steuerungen</w:t>
            </w:r>
          </w:p>
        </w:tc>
        <w:tc>
          <w:tcPr>
            <w:tcW w:w="3201" w:type="dxa"/>
            <w:vMerge/>
          </w:tcPr>
          <w:p w14:paraId="5F7C9A91" w14:textId="77777777" w:rsidR="000F75ED" w:rsidRPr="002D2C6C" w:rsidRDefault="000F75ED" w:rsidP="00EC121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68" w:type="dxa"/>
          </w:tcPr>
          <w:p w14:paraId="7515F119" w14:textId="77777777" w:rsidR="00C64F75" w:rsidRDefault="00C64F75" w:rsidP="00C64F75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781B57">
              <w:rPr>
                <w:b/>
                <w:bCs/>
                <w:noProof/>
                <w:sz w:val="18"/>
                <w:szCs w:val="18"/>
              </w:rPr>
              <w:t>7.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781B57">
              <w:rPr>
                <w:b/>
                <w:bCs/>
                <w:noProof/>
                <w:sz w:val="18"/>
                <w:szCs w:val="18"/>
              </w:rPr>
              <w:t xml:space="preserve"> Informationssysteme / Hormon</w:t>
            </w:r>
            <w:r>
              <w:rPr>
                <w:b/>
                <w:bCs/>
                <w:noProof/>
                <w:sz w:val="18"/>
                <w:szCs w:val="18"/>
              </w:rPr>
              <w:t>e</w:t>
            </w:r>
          </w:p>
          <w:p w14:paraId="65CF4E9B" w14:textId="77777777" w:rsidR="00C64F75" w:rsidRDefault="00C64F75">
            <w:pPr>
              <w:pStyle w:val="Tabellenberschrift"/>
              <w:numPr>
                <w:ilvl w:val="0"/>
                <w:numId w:val="2"/>
              </w:numPr>
              <w:snapToGrid w:val="0"/>
              <w:ind w:left="213" w:hanging="213"/>
              <w:jc w:val="left"/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</w:pP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t>Die Wirkung von Hormonen</w:t>
            </w:r>
          </w:p>
          <w:p w14:paraId="5D077A55" w14:textId="77777777" w:rsidR="00C64F75" w:rsidRDefault="00C64F75">
            <w:pPr>
              <w:pStyle w:val="Tabellenberschrift"/>
              <w:numPr>
                <w:ilvl w:val="0"/>
                <w:numId w:val="2"/>
              </w:numPr>
              <w:snapToGrid w:val="0"/>
              <w:ind w:left="213" w:hanging="213"/>
              <w:jc w:val="left"/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</w:pP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t>Melatonin</w:t>
            </w:r>
          </w:p>
          <w:p w14:paraId="02ECE98C" w14:textId="77777777" w:rsidR="00C64F75" w:rsidRDefault="00C64F75">
            <w:pPr>
              <w:pStyle w:val="Tabellenberschrift"/>
              <w:numPr>
                <w:ilvl w:val="0"/>
                <w:numId w:val="2"/>
              </w:numPr>
              <w:snapToGrid w:val="0"/>
              <w:ind w:left="213" w:hanging="213"/>
              <w:jc w:val="left"/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</w:pP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t>Einfluss von Licht auf den Schlaf-Wach-Rhythmus (M)</w:t>
            </w:r>
          </w:p>
          <w:p w14:paraId="55C84B18" w14:textId="77777777" w:rsidR="00C64F75" w:rsidRDefault="00C64F75">
            <w:pPr>
              <w:pStyle w:val="Tabellenberschrift"/>
              <w:numPr>
                <w:ilvl w:val="0"/>
                <w:numId w:val="2"/>
              </w:numPr>
              <w:snapToGrid w:val="0"/>
              <w:ind w:left="213" w:hanging="213"/>
              <w:jc w:val="left"/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</w:pP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t>Cortisol</w:t>
            </w:r>
          </w:p>
          <w:p w14:paraId="1604028E" w14:textId="7FF5AA23" w:rsidR="000F75ED" w:rsidRPr="00C64F75" w:rsidRDefault="00C64F75">
            <w:pPr>
              <w:pStyle w:val="Tabellenberschrift"/>
              <w:numPr>
                <w:ilvl w:val="0"/>
                <w:numId w:val="2"/>
              </w:numPr>
              <w:snapToGrid w:val="0"/>
              <w:ind w:left="213" w:hanging="213"/>
              <w:jc w:val="left"/>
              <w:rPr>
                <w:noProof/>
                <w:sz w:val="18"/>
                <w:szCs w:val="18"/>
              </w:rPr>
            </w:pP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t>Einfluss von Cortisol auf den Schlaf-Wach-</w:t>
            </w:r>
            <w:r>
              <w:rPr>
                <w:b w:val="0"/>
                <w:bCs w:val="0"/>
                <w:i w:val="0"/>
                <w:iCs w:val="0"/>
                <w:noProof/>
                <w:sz w:val="18"/>
                <w:szCs w:val="18"/>
              </w:rPr>
              <w:lastRenderedPageBreak/>
              <w:t>Rhythmus (M)</w:t>
            </w:r>
          </w:p>
        </w:tc>
        <w:tc>
          <w:tcPr>
            <w:tcW w:w="1034" w:type="dxa"/>
          </w:tcPr>
          <w:p w14:paraId="32E2B9DC" w14:textId="77777777" w:rsidR="000F75ED" w:rsidRPr="002D2C6C" w:rsidRDefault="000F75ED" w:rsidP="00EC1216">
            <w:pPr>
              <w:rPr>
                <w:bCs/>
                <w:noProof/>
                <w:sz w:val="18"/>
              </w:rPr>
            </w:pPr>
          </w:p>
          <w:p w14:paraId="2AC719B2" w14:textId="77777777" w:rsidR="00C64F75" w:rsidRDefault="00C64F75" w:rsidP="00C64F75">
            <w:pPr>
              <w:rPr>
                <w:sz w:val="18"/>
              </w:rPr>
            </w:pPr>
            <w:r>
              <w:rPr>
                <w:sz w:val="18"/>
              </w:rPr>
              <w:t>254/255</w:t>
            </w:r>
          </w:p>
          <w:p w14:paraId="33318866" w14:textId="77777777" w:rsidR="00C64F75" w:rsidRDefault="00C64F75" w:rsidP="00C64F75">
            <w:pPr>
              <w:rPr>
                <w:sz w:val="18"/>
              </w:rPr>
            </w:pPr>
            <w:r>
              <w:rPr>
                <w:sz w:val="18"/>
              </w:rPr>
              <w:t>256</w:t>
            </w:r>
          </w:p>
          <w:p w14:paraId="0E4A7684" w14:textId="77777777" w:rsidR="00C64F75" w:rsidRDefault="00C64F75" w:rsidP="00C64F75">
            <w:pPr>
              <w:rPr>
                <w:sz w:val="18"/>
              </w:rPr>
            </w:pPr>
            <w:r>
              <w:rPr>
                <w:sz w:val="18"/>
              </w:rPr>
              <w:t>257</w:t>
            </w:r>
          </w:p>
          <w:p w14:paraId="59B1680A" w14:textId="77777777" w:rsidR="00C64F75" w:rsidRDefault="00C64F75" w:rsidP="00C64F75">
            <w:pPr>
              <w:rPr>
                <w:sz w:val="18"/>
              </w:rPr>
            </w:pPr>
          </w:p>
          <w:p w14:paraId="05F1296B" w14:textId="77777777" w:rsidR="00C64F75" w:rsidRDefault="00C64F75" w:rsidP="00C64F75">
            <w:pPr>
              <w:rPr>
                <w:sz w:val="18"/>
              </w:rPr>
            </w:pPr>
            <w:r>
              <w:rPr>
                <w:sz w:val="18"/>
              </w:rPr>
              <w:t>258</w:t>
            </w:r>
          </w:p>
          <w:p w14:paraId="220BFF71" w14:textId="0FCEA2EC" w:rsidR="000F75ED" w:rsidRPr="002D2C6C" w:rsidRDefault="00C64F75" w:rsidP="00C64F75">
            <w:pPr>
              <w:rPr>
                <w:bCs/>
                <w:noProof/>
                <w:sz w:val="18"/>
              </w:rPr>
            </w:pPr>
            <w:r>
              <w:rPr>
                <w:sz w:val="18"/>
              </w:rPr>
              <w:t>259</w:t>
            </w:r>
          </w:p>
        </w:tc>
      </w:tr>
    </w:tbl>
    <w:p w14:paraId="228038B7" w14:textId="77777777" w:rsidR="000F75ED" w:rsidRDefault="000F75ED"/>
    <w:p w14:paraId="1FC3BA25" w14:textId="77777777" w:rsidR="00862D83" w:rsidRDefault="00862D83">
      <w:pPr>
        <w:sectPr w:rsidR="00862D83" w:rsidSect="00116F0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528FDF12" w14:textId="77777777" w:rsidR="00D078B2" w:rsidRDefault="00D078B2"/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D078B2" w:rsidRPr="002D2C6C" w14:paraId="39633ADA" w14:textId="77777777" w:rsidTr="00362E12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188A7EBB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Inhaltsfeld</w:t>
            </w:r>
          </w:p>
          <w:p w14:paraId="142C991D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0DFAA476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Inhaltliche Schwerpunkte</w:t>
            </w:r>
          </w:p>
          <w:p w14:paraId="6383FBD0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59603633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Bezüge zu Kompetenzbereichen</w:t>
            </w:r>
          </w:p>
          <w:p w14:paraId="7B80AA1E" w14:textId="137B382D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120B3E7B" w14:textId="77777777" w:rsidR="00D078B2" w:rsidRPr="002D2C6C" w:rsidRDefault="00D078B2" w:rsidP="00362E12">
            <w:pPr>
              <w:rPr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 xml:space="preserve">Kapitel </w:t>
            </w:r>
            <w:r w:rsidRPr="002D2C6C">
              <w:rPr>
                <w:noProof/>
                <w:sz w:val="18"/>
              </w:rPr>
              <w:t>und Themenseiten</w:t>
            </w:r>
          </w:p>
          <w:p w14:paraId="5468B8A5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  <w:p w14:paraId="5080621D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P: Praktikum</w:t>
            </w:r>
          </w:p>
          <w:p w14:paraId="6840DA02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M: Material</w:t>
            </w:r>
          </w:p>
          <w:p w14:paraId="1AF87903" w14:textId="77777777" w:rsidR="00D078B2" w:rsidRPr="00F44389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E: Extra</w:t>
            </w:r>
          </w:p>
          <w:p w14:paraId="49472C59" w14:textId="77777777" w:rsidR="00D078B2" w:rsidRPr="002D061C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Me: Method</w:t>
            </w:r>
            <w:r>
              <w:rPr>
                <w:i/>
                <w:noProof/>
                <w:sz w:val="18"/>
                <w:lang w:val="en-US"/>
              </w:rPr>
              <w:t>e</w:t>
            </w:r>
          </w:p>
        </w:tc>
        <w:tc>
          <w:tcPr>
            <w:tcW w:w="1034" w:type="dxa"/>
            <w:shd w:val="clear" w:color="auto" w:fill="F3F3F3"/>
          </w:tcPr>
          <w:p w14:paraId="4A7D3E61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>Seiten im Buch</w:t>
            </w:r>
          </w:p>
          <w:p w14:paraId="41CEE63B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</w:tc>
      </w:tr>
      <w:tr w:rsidR="00862D83" w:rsidRPr="002D2C6C" w14:paraId="72C8EE0B" w14:textId="77777777" w:rsidTr="00862D83">
        <w:trPr>
          <w:trHeight w:val="567"/>
        </w:trPr>
        <w:tc>
          <w:tcPr>
            <w:tcW w:w="2747" w:type="dxa"/>
            <w:vMerge w:val="restart"/>
          </w:tcPr>
          <w:p w14:paraId="2ED599BC" w14:textId="7C3DFD23" w:rsidR="00862D83" w:rsidRDefault="00862D83" w:rsidP="00362E1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  <w:r>
              <w:rPr>
                <w:b/>
              </w:rPr>
              <w:t>Fortpflanzung und Entwicklung</w:t>
            </w:r>
          </w:p>
          <w:p w14:paraId="53778149" w14:textId="77777777" w:rsidR="00862D83" w:rsidRPr="002D2C6C" w:rsidRDefault="00862D83" w:rsidP="00362E12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  <w:noProof/>
              </w:rPr>
            </w:pPr>
          </w:p>
        </w:tc>
        <w:tc>
          <w:tcPr>
            <w:tcW w:w="3174" w:type="dxa"/>
          </w:tcPr>
          <w:p w14:paraId="27819F52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Grundlagen der Vererbung:</w:t>
            </w:r>
          </w:p>
          <w:p w14:paraId="05E6A892" w14:textId="5E46EEDA" w:rsidR="00862D83" w:rsidRPr="00862D83" w:rsidRDefault="00862D83">
            <w:pPr>
              <w:pStyle w:val="Tabellenberschrift"/>
              <w:numPr>
                <w:ilvl w:val="0"/>
                <w:numId w:val="7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Zellteilungsprozesse und Keimzellbildung: Mitose und Meiose</w:t>
            </w:r>
          </w:p>
          <w:p w14:paraId="55C082B4" w14:textId="77777777" w:rsidR="00862D83" w:rsidRDefault="00862D83">
            <w:pPr>
              <w:pStyle w:val="Tabellenberschrift"/>
              <w:numPr>
                <w:ilvl w:val="0"/>
                <w:numId w:val="7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Genetische Information in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Keimzellen und Körperzellen</w:t>
            </w:r>
          </w:p>
          <w:p w14:paraId="6A97E72C" w14:textId="77777777" w:rsidR="00862D83" w:rsidRDefault="00862D83">
            <w:pPr>
              <w:pStyle w:val="Tabellenberschrift"/>
              <w:numPr>
                <w:ilvl w:val="0"/>
                <w:numId w:val="7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Veränderung genetischer Information</w:t>
            </w:r>
          </w:p>
          <w:p w14:paraId="7D3D1404" w14:textId="77777777" w:rsidR="00862D83" w:rsidRDefault="00862D83">
            <w:pPr>
              <w:pStyle w:val="Tabellenberschrift"/>
              <w:numPr>
                <w:ilvl w:val="0"/>
                <w:numId w:val="7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Ausprägung von Merkmalen</w:t>
            </w:r>
          </w:p>
          <w:p w14:paraId="3DA02630" w14:textId="056F2873" w:rsidR="00862D83" w:rsidRPr="00862D83" w:rsidRDefault="00862D83">
            <w:pPr>
              <w:pStyle w:val="Tabellenberschrift"/>
              <w:numPr>
                <w:ilvl w:val="0"/>
                <w:numId w:val="7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Entstehung der Vielfalt von Organismen</w:t>
            </w:r>
          </w:p>
          <w:p w14:paraId="2AA7AC01" w14:textId="712525AB" w:rsidR="00862D83" w:rsidRPr="002D2C6C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 w:val="restart"/>
          </w:tcPr>
          <w:p w14:paraId="2D5CF4FB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Cs w:val="0"/>
                <w:i w:val="0"/>
                <w:color w:val="auto"/>
                <w:sz w:val="18"/>
                <w:szCs w:val="20"/>
              </w:rPr>
              <w:t>Erkenntnisgewinnung</w:t>
            </w:r>
          </w:p>
          <w:p w14:paraId="622F1ACC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Anwendung des Chromosomenmodells und</w:t>
            </w:r>
          </w:p>
          <w:p w14:paraId="306AF4EA" w14:textId="214FB3D3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eines vereinfachten DNA-Modells zur Veranschaulichung der Vererbung</w:t>
            </w:r>
          </w:p>
          <w:p w14:paraId="0650A99B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66D2EB6E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1242821D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Cs w:val="0"/>
                <w:i w:val="0"/>
                <w:color w:val="auto"/>
                <w:sz w:val="18"/>
                <w:szCs w:val="20"/>
              </w:rPr>
              <w:t>Kommunikation</w:t>
            </w:r>
          </w:p>
          <w:p w14:paraId="69414B5E" w14:textId="57E520D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Interpretation idealtypischer Bilder zur Chromosomenverteilung bei den Zellteilungsvorgängen der Mitose und der Meiose</w:t>
            </w:r>
          </w:p>
          <w:p w14:paraId="358E2EBE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427721CE" w14:textId="72735244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Verwendung von Fachsprache zur Beschreibung von Grundlagen der Vererbung</w:t>
            </w:r>
          </w:p>
          <w:p w14:paraId="1956D974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5B300C0C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</w:p>
          <w:p w14:paraId="1FC473BC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Cs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Cs w:val="0"/>
                <w:i w:val="0"/>
                <w:color w:val="auto"/>
                <w:sz w:val="18"/>
                <w:szCs w:val="20"/>
              </w:rPr>
              <w:t>Bewertung</w:t>
            </w:r>
          </w:p>
          <w:p w14:paraId="7D7E7E12" w14:textId="5F501F0A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color w:val="auto"/>
                <w:sz w:val="18"/>
                <w:szCs w:val="20"/>
              </w:rPr>
              <w:t>Bewertung von Handlungsoptionen in ethischer Verantwortung in Bezug auf Erbkrankheiten sowie gentechnische Veränderungen von Pflanzen und Tieren</w:t>
            </w:r>
          </w:p>
        </w:tc>
        <w:tc>
          <w:tcPr>
            <w:tcW w:w="4568" w:type="dxa"/>
          </w:tcPr>
          <w:p w14:paraId="3D391EC3" w14:textId="77777777" w:rsidR="00862D83" w:rsidRPr="00004804" w:rsidRDefault="00004804" w:rsidP="00004804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04804">
              <w:rPr>
                <w:b/>
                <w:bCs/>
                <w:noProof/>
                <w:sz w:val="18"/>
                <w:szCs w:val="18"/>
              </w:rPr>
              <w:t>10.1 Genetik / Weitergabe desgenetischen Materials</w:t>
            </w:r>
          </w:p>
          <w:p w14:paraId="44337453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Ort des genetischen Materials in der Zelle</w:t>
            </w:r>
          </w:p>
          <w:p w14:paraId="4643DAB3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Organisationsformen des genetischen Materials</w:t>
            </w:r>
          </w:p>
          <w:p w14:paraId="4E54E12D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Mitose und Zellteilung</w:t>
            </w:r>
          </w:p>
          <w:p w14:paraId="0893AC86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Chromosomen im Modell (P)</w:t>
            </w:r>
          </w:p>
          <w:p w14:paraId="30BA418D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Dauer des Zellzyklus (M)</w:t>
            </w:r>
          </w:p>
          <w:p w14:paraId="695960F7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Meiose – Keimzellen entstehen (I)</w:t>
            </w:r>
          </w:p>
          <w:p w14:paraId="5352AA51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Meiose und Rekombination (M)</w:t>
            </w:r>
          </w:p>
          <w:p w14:paraId="14C16538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Vergleich von Mitose und Meiose (M)</w:t>
            </w:r>
          </w:p>
          <w:p w14:paraId="6A7C2B16" w14:textId="77777777" w:rsidR="00004804" w:rsidRDefault="00004804" w:rsidP="004C5952">
            <w:pPr>
              <w:ind w:left="-6"/>
              <w:rPr>
                <w:noProof/>
                <w:sz w:val="18"/>
                <w:szCs w:val="18"/>
              </w:rPr>
            </w:pPr>
          </w:p>
          <w:p w14:paraId="2AAB370D" w14:textId="77777777" w:rsidR="004C5952" w:rsidRDefault="004C5952" w:rsidP="004C595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04804">
              <w:rPr>
                <w:b/>
                <w:bCs/>
                <w:noProof/>
                <w:sz w:val="18"/>
                <w:szCs w:val="18"/>
              </w:rPr>
              <w:t>10.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004804">
              <w:rPr>
                <w:b/>
                <w:bCs/>
                <w:noProof/>
                <w:sz w:val="18"/>
                <w:szCs w:val="18"/>
              </w:rPr>
              <w:t xml:space="preserve"> Genetik / </w:t>
            </w:r>
            <w:r>
              <w:rPr>
                <w:b/>
                <w:bCs/>
                <w:noProof/>
                <w:sz w:val="18"/>
                <w:szCs w:val="18"/>
              </w:rPr>
              <w:t>Grundlagen der Molekulargenetik</w:t>
            </w:r>
          </w:p>
          <w:p w14:paraId="26FFBB93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Vom Gen zum Merkmal</w:t>
            </w:r>
          </w:p>
          <w:p w14:paraId="60532C4A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Mutationen</w:t>
            </w:r>
          </w:p>
          <w:p w14:paraId="426523A2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Down-Syndrom (M)</w:t>
            </w:r>
          </w:p>
          <w:p w14:paraId="78ADA0C5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Lactose-Toleranz (M)</w:t>
            </w:r>
          </w:p>
          <w:p w14:paraId="7D4FBB81" w14:textId="77777777" w:rsidR="004C5952" w:rsidRDefault="004C5952" w:rsidP="004C5952">
            <w:pPr>
              <w:rPr>
                <w:noProof/>
                <w:sz w:val="18"/>
                <w:szCs w:val="18"/>
              </w:rPr>
            </w:pPr>
          </w:p>
          <w:p w14:paraId="47BC3595" w14:textId="42C41B65" w:rsidR="004C5952" w:rsidRPr="004C5952" w:rsidRDefault="004C5952" w:rsidP="004C5952">
            <w:pPr>
              <w:rPr>
                <w:noProof/>
                <w:sz w:val="18"/>
                <w:szCs w:val="18"/>
              </w:rPr>
            </w:pPr>
            <w:r w:rsidRPr="00004804">
              <w:rPr>
                <w:b/>
                <w:bCs/>
                <w:noProof/>
                <w:sz w:val="18"/>
                <w:szCs w:val="18"/>
              </w:rPr>
              <w:t>10.</w:t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004804">
              <w:rPr>
                <w:b/>
                <w:bCs/>
                <w:noProof/>
                <w:sz w:val="18"/>
                <w:szCs w:val="18"/>
              </w:rPr>
              <w:t xml:space="preserve"> Genetik / </w:t>
            </w:r>
            <w:r>
              <w:rPr>
                <w:b/>
                <w:bCs/>
                <w:noProof/>
                <w:sz w:val="18"/>
                <w:szCs w:val="18"/>
              </w:rPr>
              <w:t>Regeln der Vererbung</w:t>
            </w:r>
          </w:p>
          <w:p w14:paraId="5604C4B1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Vererbung erfolgt nach Regeln</w:t>
            </w:r>
          </w:p>
          <w:p w14:paraId="680E3476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Entdeckung der Regeln der Vererbung (M)</w:t>
            </w:r>
          </w:p>
          <w:p w14:paraId="0AEB0AEE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Vererbung beim Menschen</w:t>
            </w:r>
          </w:p>
          <w:p w14:paraId="44753104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Gonosomaler Erbgang (M)</w:t>
            </w:r>
          </w:p>
          <w:p w14:paraId="45E09AAF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Entstehung des Geschlechts (M)</w:t>
            </w:r>
          </w:p>
          <w:p w14:paraId="04D8565D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Vererbung der Blutgruppen im AB0-System (M)</w:t>
            </w:r>
          </w:p>
          <w:p w14:paraId="583D815B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Rhesusprophylaxe und Rhesusunverträglichkeit (M)</w:t>
            </w:r>
          </w:p>
          <w:p w14:paraId="5A201C8F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Modifikationen</w:t>
            </w:r>
          </w:p>
          <w:p w14:paraId="3F336706" w14:textId="35F7E25B" w:rsidR="004C5952" w:rsidRP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Wissen über Genetik anwenden (M)</w:t>
            </w:r>
          </w:p>
        </w:tc>
        <w:tc>
          <w:tcPr>
            <w:tcW w:w="1034" w:type="dxa"/>
          </w:tcPr>
          <w:p w14:paraId="79C7C70B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2EBA5B55" w14:textId="77777777" w:rsidR="00004804" w:rsidRDefault="00004804" w:rsidP="00362E12">
            <w:pPr>
              <w:rPr>
                <w:iCs/>
                <w:noProof/>
                <w:sz w:val="18"/>
              </w:rPr>
            </w:pPr>
          </w:p>
          <w:p w14:paraId="4D32CBF4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376/377</w:t>
            </w:r>
          </w:p>
          <w:p w14:paraId="54559545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378/379</w:t>
            </w:r>
          </w:p>
          <w:p w14:paraId="7C61A7FE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380/381</w:t>
            </w:r>
          </w:p>
          <w:p w14:paraId="2BAF78D5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382</w:t>
            </w:r>
          </w:p>
          <w:p w14:paraId="44A6362D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383</w:t>
            </w:r>
          </w:p>
          <w:p w14:paraId="00390285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384/385</w:t>
            </w:r>
          </w:p>
          <w:p w14:paraId="38CE9BFE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386</w:t>
            </w:r>
          </w:p>
          <w:p w14:paraId="79FCBD65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387</w:t>
            </w:r>
          </w:p>
          <w:p w14:paraId="03478F16" w14:textId="77777777" w:rsidR="004C5952" w:rsidRDefault="004C5952" w:rsidP="00362E12">
            <w:pPr>
              <w:rPr>
                <w:iCs/>
                <w:noProof/>
                <w:sz w:val="18"/>
              </w:rPr>
            </w:pPr>
          </w:p>
          <w:p w14:paraId="6A9B9F78" w14:textId="77777777" w:rsidR="004C5952" w:rsidRDefault="004C5952" w:rsidP="00362E12">
            <w:pPr>
              <w:rPr>
                <w:iCs/>
                <w:noProof/>
                <w:sz w:val="18"/>
              </w:rPr>
            </w:pPr>
          </w:p>
          <w:p w14:paraId="73B97008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392</w:t>
            </w:r>
          </w:p>
          <w:p w14:paraId="7B4911E8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395</w:t>
            </w:r>
          </w:p>
          <w:p w14:paraId="030722D8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396</w:t>
            </w:r>
          </w:p>
          <w:p w14:paraId="1B5417C7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397</w:t>
            </w:r>
          </w:p>
          <w:p w14:paraId="1E928144" w14:textId="77777777" w:rsidR="004C5952" w:rsidRDefault="004C5952" w:rsidP="00362E12">
            <w:pPr>
              <w:rPr>
                <w:iCs/>
                <w:noProof/>
                <w:sz w:val="18"/>
              </w:rPr>
            </w:pPr>
          </w:p>
          <w:p w14:paraId="4207ED4E" w14:textId="77777777" w:rsidR="004C5952" w:rsidRDefault="004C5952" w:rsidP="00362E12">
            <w:pPr>
              <w:rPr>
                <w:iCs/>
                <w:noProof/>
                <w:sz w:val="18"/>
              </w:rPr>
            </w:pPr>
          </w:p>
          <w:p w14:paraId="3D7BB9C0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398/399</w:t>
            </w:r>
          </w:p>
          <w:p w14:paraId="5E942D65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400/401</w:t>
            </w:r>
          </w:p>
          <w:p w14:paraId="1928BACC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402/403</w:t>
            </w:r>
          </w:p>
          <w:p w14:paraId="0F6A513E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404</w:t>
            </w:r>
          </w:p>
          <w:p w14:paraId="70286DF5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405</w:t>
            </w:r>
          </w:p>
          <w:p w14:paraId="191B4432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406</w:t>
            </w:r>
          </w:p>
          <w:p w14:paraId="605AB69D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407</w:t>
            </w:r>
          </w:p>
          <w:p w14:paraId="2C548094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408</w:t>
            </w:r>
          </w:p>
          <w:p w14:paraId="247D378D" w14:textId="717FF5D3" w:rsidR="004C5952" w:rsidRPr="002D2C6C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409</w:t>
            </w:r>
          </w:p>
        </w:tc>
      </w:tr>
      <w:tr w:rsidR="00862D83" w:rsidRPr="002D2C6C" w14:paraId="125A2148" w14:textId="77777777" w:rsidTr="00362E12">
        <w:trPr>
          <w:trHeight w:val="567"/>
        </w:trPr>
        <w:tc>
          <w:tcPr>
            <w:tcW w:w="2747" w:type="dxa"/>
            <w:vMerge/>
          </w:tcPr>
          <w:p w14:paraId="1778EF93" w14:textId="77777777" w:rsidR="00862D83" w:rsidRDefault="00862D83" w:rsidP="00362E1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268EE777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Vermehrung bei Bakterien und</w:t>
            </w:r>
          </w:p>
          <w:p w14:paraId="53527FC5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Viren</w:t>
            </w:r>
          </w:p>
          <w:p w14:paraId="158BA1F6" w14:textId="77777777" w:rsidR="00862D83" w:rsidRDefault="00862D83" w:rsidP="00862D83">
            <w:pPr>
              <w:pStyle w:val="p1"/>
            </w:pPr>
          </w:p>
        </w:tc>
        <w:tc>
          <w:tcPr>
            <w:tcW w:w="3201" w:type="dxa"/>
            <w:vMerge/>
          </w:tcPr>
          <w:p w14:paraId="28D11FC1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5E74E8B3" w14:textId="77777777" w:rsidR="00862D83" w:rsidRDefault="00C64F75" w:rsidP="00C64F75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C64F75">
              <w:rPr>
                <w:b/>
                <w:bCs/>
                <w:noProof/>
                <w:sz w:val="18"/>
                <w:szCs w:val="18"/>
              </w:rPr>
              <w:t xml:space="preserve">8.1 Immunbiologie </w:t>
            </w:r>
            <w:r>
              <w:rPr>
                <w:b/>
                <w:bCs/>
                <w:noProof/>
                <w:sz w:val="18"/>
                <w:szCs w:val="18"/>
              </w:rPr>
              <w:t>/</w:t>
            </w:r>
            <w:r w:rsidRPr="00C64F75">
              <w:rPr>
                <w:b/>
                <w:bCs/>
                <w:noProof/>
                <w:sz w:val="18"/>
                <w:szCs w:val="18"/>
              </w:rPr>
              <w:t xml:space="preserve"> Krankheitserreger</w:t>
            </w:r>
          </w:p>
          <w:p w14:paraId="7CAE7583" w14:textId="77777777" w:rsid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Bakterien – die erfolgreichste Lebensform</w:t>
            </w:r>
          </w:p>
          <w:p w14:paraId="750ED141" w14:textId="77777777" w:rsidR="00C64F75" w:rsidRDefault="00C64F75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Bakterielle Phänomene verstehen (M)</w:t>
            </w:r>
          </w:p>
          <w:p w14:paraId="79BBEA3A" w14:textId="624946F5" w:rsidR="00A33296" w:rsidRPr="00C64F75" w:rsidRDefault="00A33296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Viren als Krankheitserreger</w:t>
            </w:r>
          </w:p>
        </w:tc>
        <w:tc>
          <w:tcPr>
            <w:tcW w:w="1034" w:type="dxa"/>
          </w:tcPr>
          <w:p w14:paraId="7843DF61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6D722C75" w14:textId="77777777" w:rsidR="00C64F75" w:rsidRDefault="00C64F75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306</w:t>
            </w:r>
          </w:p>
          <w:p w14:paraId="57E0DDD4" w14:textId="77777777" w:rsidR="00C64F75" w:rsidRDefault="00C64F75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307</w:t>
            </w:r>
          </w:p>
          <w:p w14:paraId="3915BF56" w14:textId="5A6DFEB9" w:rsidR="00A33296" w:rsidRPr="002D2C6C" w:rsidRDefault="00A33296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312/313</w:t>
            </w:r>
          </w:p>
        </w:tc>
      </w:tr>
    </w:tbl>
    <w:p w14:paraId="2B272A32" w14:textId="77777777" w:rsidR="00D078B2" w:rsidRDefault="00D078B2"/>
    <w:p w14:paraId="1EF7521A" w14:textId="77777777" w:rsidR="00862D83" w:rsidRDefault="00862D83">
      <w:pPr>
        <w:sectPr w:rsidR="00862D83" w:rsidSect="00116F0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60E29214" w14:textId="77777777" w:rsidR="00D078B2" w:rsidRDefault="00D078B2"/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D078B2" w:rsidRPr="002D2C6C" w14:paraId="63FF54E4" w14:textId="77777777" w:rsidTr="00362E12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2472D7AD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Inhaltsfeld</w:t>
            </w:r>
          </w:p>
          <w:p w14:paraId="64C8C18A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04B5C618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Inhaltliche Schwerpunkte</w:t>
            </w:r>
          </w:p>
          <w:p w14:paraId="4C7D3CF7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7B98BD0C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Bezüge zu Kompetenzbereichen</w:t>
            </w:r>
          </w:p>
          <w:p w14:paraId="2D997616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7354063A" w14:textId="00635CAA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797FCFE9" w14:textId="77777777" w:rsidR="00D078B2" w:rsidRPr="002D2C6C" w:rsidRDefault="00D078B2" w:rsidP="00362E12">
            <w:pPr>
              <w:rPr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 xml:space="preserve">Kapitel </w:t>
            </w:r>
            <w:r w:rsidRPr="002D2C6C">
              <w:rPr>
                <w:noProof/>
                <w:sz w:val="18"/>
              </w:rPr>
              <w:t>und Themenseiten</w:t>
            </w:r>
          </w:p>
          <w:p w14:paraId="37580CC4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  <w:p w14:paraId="47EE7D11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P: Praktikum</w:t>
            </w:r>
          </w:p>
          <w:p w14:paraId="2340C20E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M: Material</w:t>
            </w:r>
          </w:p>
          <w:p w14:paraId="06615481" w14:textId="77777777" w:rsidR="00D078B2" w:rsidRPr="00F44389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E: Extra</w:t>
            </w:r>
          </w:p>
          <w:p w14:paraId="5EF37BEE" w14:textId="77777777" w:rsidR="00D078B2" w:rsidRPr="002D061C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Me: Method</w:t>
            </w:r>
            <w:r>
              <w:rPr>
                <w:i/>
                <w:noProof/>
                <w:sz w:val="18"/>
                <w:lang w:val="en-US"/>
              </w:rPr>
              <w:t>e</w:t>
            </w:r>
          </w:p>
        </w:tc>
        <w:tc>
          <w:tcPr>
            <w:tcW w:w="1034" w:type="dxa"/>
            <w:shd w:val="clear" w:color="auto" w:fill="F3F3F3"/>
          </w:tcPr>
          <w:p w14:paraId="3DE6339A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>Seiten im Buch</w:t>
            </w:r>
          </w:p>
          <w:p w14:paraId="43566221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</w:tc>
      </w:tr>
      <w:tr w:rsidR="00862D83" w:rsidRPr="002D2C6C" w14:paraId="78794B2C" w14:textId="77777777" w:rsidTr="00862D83">
        <w:trPr>
          <w:trHeight w:val="567"/>
        </w:trPr>
        <w:tc>
          <w:tcPr>
            <w:tcW w:w="2747" w:type="dxa"/>
            <w:vMerge w:val="restart"/>
          </w:tcPr>
          <w:p w14:paraId="5568A4EA" w14:textId="5A220AE9" w:rsidR="00862D83" w:rsidRDefault="00862D83" w:rsidP="00362E1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  <w:r>
              <w:rPr>
                <w:b/>
              </w:rPr>
              <w:t>Sexualität des Menschen</w:t>
            </w:r>
          </w:p>
          <w:p w14:paraId="2A8B890A" w14:textId="77777777" w:rsidR="00862D83" w:rsidRPr="002D2C6C" w:rsidRDefault="00862D83" w:rsidP="00362E12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  <w:noProof/>
              </w:rPr>
            </w:pPr>
          </w:p>
        </w:tc>
        <w:tc>
          <w:tcPr>
            <w:tcW w:w="3174" w:type="dxa"/>
          </w:tcPr>
          <w:p w14:paraId="6F5C0B06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Erweiterung fachlicher Grundlagen:</w:t>
            </w:r>
          </w:p>
          <w:p w14:paraId="391FE742" w14:textId="77777777" w:rsidR="00862D83" w:rsidRPr="00862D83" w:rsidRDefault="00862D83">
            <w:pPr>
              <w:pStyle w:val="Tabellenberschrift"/>
              <w:numPr>
                <w:ilvl w:val="0"/>
                <w:numId w:val="8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Hormone</w:t>
            </w:r>
          </w:p>
          <w:p w14:paraId="593B1B95" w14:textId="7250C95F" w:rsidR="00862D83" w:rsidRPr="00862D83" w:rsidRDefault="00862D83">
            <w:pPr>
              <w:pStyle w:val="Tabellenberschrift"/>
              <w:numPr>
                <w:ilvl w:val="0"/>
                <w:numId w:val="8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biologische Grundlagen der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Empfängnis und Empfängnisverhütung</w:t>
            </w:r>
          </w:p>
          <w:p w14:paraId="4B9E09EE" w14:textId="77777777" w:rsidR="00862D83" w:rsidRPr="00862D83" w:rsidRDefault="00862D83">
            <w:pPr>
              <w:pStyle w:val="Tabellenberschrift"/>
              <w:numPr>
                <w:ilvl w:val="0"/>
                <w:numId w:val="9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Reproduktionsmedizin</w:t>
            </w:r>
          </w:p>
          <w:p w14:paraId="08EFD165" w14:textId="77777777" w:rsidR="00862D83" w:rsidRPr="00862D83" w:rsidRDefault="00862D83">
            <w:pPr>
              <w:pStyle w:val="Tabellenberschrift"/>
              <w:numPr>
                <w:ilvl w:val="0"/>
                <w:numId w:val="9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Schwangerschaftsabbruch</w:t>
            </w:r>
          </w:p>
          <w:p w14:paraId="46150AEA" w14:textId="77777777" w:rsidR="00862D83" w:rsidRPr="002D2C6C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 w:val="restart"/>
          </w:tcPr>
          <w:p w14:paraId="06813322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Cs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Cs w:val="0"/>
                <w:i w:val="0"/>
                <w:noProof/>
                <w:color w:val="auto"/>
                <w:sz w:val="18"/>
                <w:szCs w:val="20"/>
              </w:rPr>
              <w:t>Kommunikation</w:t>
            </w:r>
          </w:p>
          <w:p w14:paraId="1FEBC00B" w14:textId="3AFD5D05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Erläuterung biologischer Grundlagen zur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Empfängnis und Empfängnisverhütung</w:t>
            </w:r>
          </w:p>
          <w:p w14:paraId="35F911FB" w14:textId="77777777" w:rsid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17FA32B0" w14:textId="77777777" w:rsid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Darlegung eigener Intentionen und Haltungen bezüglich partnerschaftlichen Verhaltens</w:t>
            </w:r>
          </w:p>
          <w:p w14:paraId="1D733D92" w14:textId="77777777" w:rsid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50F82DEF" w14:textId="77777777" w:rsid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59926E9F" w14:textId="690DC980" w:rsidR="00862D83" w:rsidRPr="00862D83" w:rsidRDefault="00862D83" w:rsidP="00862D83">
            <w:pPr>
              <w:pStyle w:val="Tabellenberschrift"/>
              <w:snapToGrid w:val="0"/>
              <w:jc w:val="left"/>
              <w:rPr>
                <w:bCs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Cs w:val="0"/>
                <w:i w:val="0"/>
                <w:noProof/>
                <w:color w:val="auto"/>
                <w:sz w:val="18"/>
                <w:szCs w:val="20"/>
              </w:rPr>
              <w:t>Bewertung</w:t>
            </w:r>
          </w:p>
          <w:p w14:paraId="3AE3C56A" w14:textId="49E3293D" w:rsid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Beurteilung von Maßnahmen zur Erhaltung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der physischen und psychischen Gesundheit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und der Gesundheit anderer</w:t>
            </w:r>
          </w:p>
          <w:p w14:paraId="055888EF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077A1E95" w14:textId="29757290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Abwägung und Bewertung von Handlungsoptionen und -folgen in Bezug auf ein individuelles, selbstbestimmtes, partnerschaftliches und verantwortliches Sexualverhalten</w:t>
            </w:r>
          </w:p>
          <w:p w14:paraId="30509B62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343D2E9B" w14:textId="31E5917F" w:rsidR="00F92793" w:rsidRPr="00F92793" w:rsidRDefault="00F92793" w:rsidP="00F92793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F92793">
              <w:rPr>
                <w:b/>
                <w:bCs/>
                <w:noProof/>
                <w:sz w:val="18"/>
                <w:szCs w:val="18"/>
              </w:rPr>
              <w:t>9.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F92793">
              <w:rPr>
                <w:b/>
                <w:bCs/>
                <w:noProof/>
                <w:sz w:val="18"/>
                <w:szCs w:val="18"/>
              </w:rPr>
              <w:t xml:space="preserve"> Sexualität des Menschen / </w:t>
            </w:r>
            <w:r>
              <w:rPr>
                <w:b/>
                <w:bCs/>
                <w:noProof/>
                <w:sz w:val="18"/>
                <w:szCs w:val="18"/>
              </w:rPr>
              <w:t>Entwicklungen in der Pubertät</w:t>
            </w:r>
          </w:p>
          <w:p w14:paraId="28729467" w14:textId="77777777" w:rsidR="00862D8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Pubertät – Eine Zeit der Veränderung</w:t>
            </w:r>
          </w:p>
          <w:p w14:paraId="60A6CD5D" w14:textId="77777777" w:rsidR="00F9279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Geschlechtsorgane</w:t>
            </w:r>
          </w:p>
          <w:p w14:paraId="313EA3B9" w14:textId="77777777" w:rsidR="00F9279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Hormone und menschliche Sexualität (M)</w:t>
            </w:r>
          </w:p>
          <w:p w14:paraId="06AED85B" w14:textId="77777777" w:rsidR="00004804" w:rsidRDefault="00004804" w:rsidP="00004804">
            <w:pPr>
              <w:rPr>
                <w:noProof/>
                <w:sz w:val="18"/>
                <w:szCs w:val="18"/>
              </w:rPr>
            </w:pPr>
          </w:p>
          <w:p w14:paraId="7CAEDDAB" w14:textId="361E3C7A" w:rsidR="00004804" w:rsidRPr="00F92793" w:rsidRDefault="00004804" w:rsidP="00004804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F92793">
              <w:rPr>
                <w:b/>
                <w:bCs/>
                <w:noProof/>
                <w:sz w:val="18"/>
                <w:szCs w:val="18"/>
              </w:rPr>
              <w:t>9.</w:t>
            </w:r>
            <w:r>
              <w:rPr>
                <w:b/>
                <w:bCs/>
                <w:noProof/>
                <w:sz w:val="18"/>
                <w:szCs w:val="18"/>
              </w:rPr>
              <w:t>4</w:t>
            </w:r>
            <w:r w:rsidRPr="00F92793">
              <w:rPr>
                <w:b/>
                <w:bCs/>
                <w:noProof/>
                <w:sz w:val="18"/>
                <w:szCs w:val="18"/>
              </w:rPr>
              <w:t xml:space="preserve"> Sexualität des Menschen / </w:t>
            </w:r>
            <w:r>
              <w:rPr>
                <w:b/>
                <w:bCs/>
                <w:noProof/>
                <w:sz w:val="18"/>
                <w:szCs w:val="18"/>
              </w:rPr>
              <w:t>Fortpflanzung</w:t>
            </w:r>
          </w:p>
          <w:p w14:paraId="63E7AC9B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Menstruationszyklus</w:t>
            </w:r>
          </w:p>
          <w:p w14:paraId="59381CDE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Verhütungsmittel</w:t>
            </w:r>
          </w:p>
          <w:p w14:paraId="494E22DE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Verhütungsmittel kennenlernen (M)</w:t>
            </w:r>
          </w:p>
          <w:p w14:paraId="3AE58FF6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Sexuell übertragbare Infektionen</w:t>
            </w:r>
          </w:p>
          <w:p w14:paraId="28442A7E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Pille danach</w:t>
            </w:r>
          </w:p>
          <w:p w14:paraId="444FF2B7" w14:textId="35301BCF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Ein Mensch entsteht (I)</w:t>
            </w:r>
          </w:p>
          <w:p w14:paraId="72B43BB0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Vom Embryo zum Fetus</w:t>
            </w:r>
          </w:p>
          <w:p w14:paraId="4EE6EFDE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Wie entwickelt sich der Fetus? (M)</w:t>
            </w:r>
          </w:p>
          <w:p w14:paraId="71BEC04A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Geburt</w:t>
            </w:r>
          </w:p>
          <w:p w14:paraId="14BFD87A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Reproduktionsmedizin</w:t>
            </w:r>
          </w:p>
          <w:p w14:paraId="75895BD8" w14:textId="77777777" w:rsidR="00004804" w:rsidRDefault="00004804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Ungewollt schwanger (M)</w:t>
            </w:r>
          </w:p>
          <w:p w14:paraId="14D3FA9F" w14:textId="77777777" w:rsidR="004C5952" w:rsidRDefault="004C5952" w:rsidP="004C5952">
            <w:pPr>
              <w:rPr>
                <w:noProof/>
                <w:sz w:val="18"/>
                <w:szCs w:val="18"/>
              </w:rPr>
            </w:pPr>
          </w:p>
          <w:p w14:paraId="7DB39D5D" w14:textId="77777777" w:rsidR="004C5952" w:rsidRPr="004C5952" w:rsidRDefault="004C5952" w:rsidP="004C595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4C5952">
              <w:rPr>
                <w:b/>
                <w:bCs/>
                <w:noProof/>
                <w:sz w:val="18"/>
                <w:szCs w:val="18"/>
              </w:rPr>
              <w:t>10.4 Genetik / Anwendung der Genetik</w:t>
            </w:r>
          </w:p>
          <w:p w14:paraId="1C25E3BD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Pränatale Diagnostik</w:t>
            </w:r>
          </w:p>
          <w:p w14:paraId="1F65D96B" w14:textId="4C46053D" w:rsidR="004C5952" w:rsidRPr="00F31DB7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Präimplantationsdiagnostik (M)</w:t>
            </w:r>
          </w:p>
        </w:tc>
        <w:tc>
          <w:tcPr>
            <w:tcW w:w="1034" w:type="dxa"/>
          </w:tcPr>
          <w:p w14:paraId="67291736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10C2DC5F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793D77F6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348</w:t>
            </w:r>
          </w:p>
          <w:p w14:paraId="518FC2C9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350/351</w:t>
            </w:r>
          </w:p>
          <w:p w14:paraId="77C45F25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353</w:t>
            </w:r>
          </w:p>
          <w:p w14:paraId="12C4E512" w14:textId="77777777" w:rsidR="00004804" w:rsidRDefault="00004804" w:rsidP="00362E12">
            <w:pPr>
              <w:rPr>
                <w:iCs/>
                <w:noProof/>
                <w:sz w:val="18"/>
              </w:rPr>
            </w:pPr>
          </w:p>
          <w:p w14:paraId="3157B940" w14:textId="77777777" w:rsidR="00004804" w:rsidRDefault="00004804" w:rsidP="00362E12">
            <w:pPr>
              <w:rPr>
                <w:iCs/>
                <w:noProof/>
                <w:sz w:val="18"/>
              </w:rPr>
            </w:pPr>
          </w:p>
          <w:p w14:paraId="1CC3A76C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358/359</w:t>
            </w:r>
          </w:p>
          <w:p w14:paraId="160CCD59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360</w:t>
            </w:r>
          </w:p>
          <w:p w14:paraId="73066824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361</w:t>
            </w:r>
          </w:p>
          <w:p w14:paraId="73FA134F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362</w:t>
            </w:r>
          </w:p>
          <w:p w14:paraId="32EF598D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363</w:t>
            </w:r>
          </w:p>
          <w:p w14:paraId="1910ECA8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364/365</w:t>
            </w:r>
          </w:p>
          <w:p w14:paraId="627D7047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366</w:t>
            </w:r>
          </w:p>
          <w:p w14:paraId="75A2E160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367</w:t>
            </w:r>
          </w:p>
          <w:p w14:paraId="507DCF65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368</w:t>
            </w:r>
          </w:p>
          <w:p w14:paraId="7AAAEFC2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369</w:t>
            </w:r>
          </w:p>
          <w:p w14:paraId="78CD8C68" w14:textId="77777777" w:rsidR="00004804" w:rsidRDefault="00004804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370/371</w:t>
            </w:r>
          </w:p>
          <w:p w14:paraId="3F830CF4" w14:textId="77777777" w:rsidR="004C5952" w:rsidRDefault="004C5952" w:rsidP="00362E12">
            <w:pPr>
              <w:rPr>
                <w:iCs/>
                <w:noProof/>
                <w:sz w:val="18"/>
              </w:rPr>
            </w:pPr>
          </w:p>
          <w:p w14:paraId="63026028" w14:textId="77777777" w:rsidR="004C5952" w:rsidRDefault="004C5952" w:rsidP="00362E12">
            <w:pPr>
              <w:rPr>
                <w:iCs/>
                <w:noProof/>
                <w:sz w:val="18"/>
              </w:rPr>
            </w:pPr>
          </w:p>
          <w:p w14:paraId="2CAA8F60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410</w:t>
            </w:r>
          </w:p>
          <w:p w14:paraId="2152970B" w14:textId="3543E0D5" w:rsidR="004C5952" w:rsidRPr="002D2C6C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411</w:t>
            </w:r>
          </w:p>
        </w:tc>
      </w:tr>
      <w:tr w:rsidR="00862D83" w:rsidRPr="002D2C6C" w14:paraId="08A78E60" w14:textId="77777777" w:rsidTr="00362E12">
        <w:trPr>
          <w:trHeight w:val="567"/>
        </w:trPr>
        <w:tc>
          <w:tcPr>
            <w:tcW w:w="2747" w:type="dxa"/>
            <w:vMerge/>
          </w:tcPr>
          <w:p w14:paraId="45493EE4" w14:textId="77777777" w:rsidR="00862D83" w:rsidRDefault="00862D83" w:rsidP="00362E1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6C865919" w14:textId="3930C0D6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Heterosexuelle und homosexuelle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Partnerschaften</w:t>
            </w:r>
          </w:p>
          <w:p w14:paraId="25FE8CEB" w14:textId="77777777" w:rsidR="00862D83" w:rsidRPr="002D2C6C" w:rsidRDefault="00862D83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3170CFEA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06B99615" w14:textId="77777777" w:rsidR="00862D83" w:rsidRPr="00F92793" w:rsidRDefault="00F92793" w:rsidP="00F92793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F92793">
              <w:rPr>
                <w:b/>
                <w:bCs/>
                <w:noProof/>
                <w:sz w:val="18"/>
                <w:szCs w:val="18"/>
              </w:rPr>
              <w:t>9.1 Sexualität des Menschen / Sexualität und Kommunikation</w:t>
            </w:r>
          </w:p>
          <w:p w14:paraId="1FA9738E" w14:textId="77777777" w:rsidR="00F9279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Sexualität ist vielfältig</w:t>
            </w:r>
          </w:p>
          <w:p w14:paraId="76219B92" w14:textId="2D73BBD0" w:rsidR="00F9279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Beziehungen, Sexualität und Sprache</w:t>
            </w:r>
          </w:p>
          <w:p w14:paraId="50F92D08" w14:textId="77777777" w:rsidR="00F92793" w:rsidRDefault="00F92793" w:rsidP="00F92793">
            <w:pPr>
              <w:rPr>
                <w:noProof/>
                <w:sz w:val="18"/>
                <w:szCs w:val="18"/>
              </w:rPr>
            </w:pPr>
          </w:p>
          <w:p w14:paraId="02416646" w14:textId="77777777" w:rsidR="00F92793" w:rsidRPr="00F92793" w:rsidRDefault="00F92793" w:rsidP="00F92793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F92793">
              <w:rPr>
                <w:b/>
                <w:bCs/>
                <w:noProof/>
                <w:sz w:val="18"/>
                <w:szCs w:val="18"/>
              </w:rPr>
              <w:t>9.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F92793">
              <w:rPr>
                <w:b/>
                <w:bCs/>
                <w:noProof/>
                <w:sz w:val="18"/>
                <w:szCs w:val="18"/>
              </w:rPr>
              <w:t xml:space="preserve"> Sexualität des Menschen / </w:t>
            </w:r>
            <w:r>
              <w:rPr>
                <w:b/>
                <w:bCs/>
                <w:noProof/>
                <w:sz w:val="18"/>
                <w:szCs w:val="18"/>
              </w:rPr>
              <w:t>Entwicklungen in der Pubertät</w:t>
            </w:r>
          </w:p>
          <w:p w14:paraId="07951AEC" w14:textId="77777777" w:rsidR="00F9279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Intergeschlechtlichkeit</w:t>
            </w:r>
          </w:p>
          <w:p w14:paraId="3593960C" w14:textId="77777777" w:rsidR="00F92793" w:rsidRDefault="00F92793" w:rsidP="00F92793">
            <w:pPr>
              <w:rPr>
                <w:noProof/>
                <w:sz w:val="18"/>
                <w:szCs w:val="18"/>
              </w:rPr>
            </w:pPr>
          </w:p>
          <w:p w14:paraId="29DBC0A2" w14:textId="7E009E8D" w:rsidR="00F92793" w:rsidRDefault="00F92793" w:rsidP="00F92793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F92793">
              <w:rPr>
                <w:b/>
                <w:bCs/>
                <w:noProof/>
                <w:sz w:val="18"/>
                <w:szCs w:val="18"/>
              </w:rPr>
              <w:t>9.</w:t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F92793">
              <w:rPr>
                <w:b/>
                <w:bCs/>
                <w:noProof/>
                <w:sz w:val="18"/>
                <w:szCs w:val="18"/>
              </w:rPr>
              <w:t xml:space="preserve"> Sexualität des Menschen / </w:t>
            </w:r>
            <w:r>
              <w:rPr>
                <w:b/>
                <w:bCs/>
                <w:noProof/>
                <w:sz w:val="18"/>
                <w:szCs w:val="18"/>
              </w:rPr>
              <w:t>Vielfalt in Beziehungen und Sexualität</w:t>
            </w:r>
          </w:p>
          <w:p w14:paraId="4B96DD69" w14:textId="33CD6E50" w:rsidR="00F9279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F92793">
              <w:rPr>
                <w:noProof/>
                <w:sz w:val="18"/>
                <w:szCs w:val="18"/>
              </w:rPr>
              <w:lastRenderedPageBreak/>
              <w:t>Beziehungen und Sexualität sind vielfältig</w:t>
            </w:r>
          </w:p>
          <w:p w14:paraId="7C205680" w14:textId="04E35188" w:rsidR="00F9279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Asexualität und Aromantik</w:t>
            </w:r>
          </w:p>
          <w:p w14:paraId="4FE514DB" w14:textId="6D7E3599" w:rsidR="00F92793" w:rsidRPr="00004804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Geschlechtsidentität</w:t>
            </w:r>
          </w:p>
        </w:tc>
        <w:tc>
          <w:tcPr>
            <w:tcW w:w="1034" w:type="dxa"/>
          </w:tcPr>
          <w:p w14:paraId="5AF35430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2423D333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2EFC695C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340</w:t>
            </w:r>
          </w:p>
          <w:p w14:paraId="739D2026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341</w:t>
            </w:r>
          </w:p>
          <w:p w14:paraId="27B0F182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59416625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24FAC558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31C55193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352</w:t>
            </w:r>
          </w:p>
          <w:p w14:paraId="51E4A916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09DB9ECC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27E0FA2B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75A98155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lastRenderedPageBreak/>
              <w:t>354/355</w:t>
            </w:r>
          </w:p>
          <w:p w14:paraId="38C20CA6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356</w:t>
            </w:r>
          </w:p>
          <w:p w14:paraId="225DEF06" w14:textId="7FF5F305" w:rsidR="00F92793" w:rsidRPr="002D2C6C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357</w:t>
            </w:r>
          </w:p>
        </w:tc>
      </w:tr>
      <w:tr w:rsidR="00862D83" w:rsidRPr="002D2C6C" w14:paraId="16C3BDF1" w14:textId="77777777" w:rsidTr="00362E12">
        <w:trPr>
          <w:trHeight w:val="567"/>
        </w:trPr>
        <w:tc>
          <w:tcPr>
            <w:tcW w:w="2747" w:type="dxa"/>
            <w:vMerge/>
          </w:tcPr>
          <w:p w14:paraId="1F0DC082" w14:textId="77777777" w:rsidR="00862D83" w:rsidRDefault="00862D83" w:rsidP="00362E1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043498F7" w14:textId="68D6FEA5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Einflüsse auf sexuelles Verhalten,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Rollenverhalten</w:t>
            </w:r>
          </w:p>
          <w:p w14:paraId="6D9F0793" w14:textId="77777777" w:rsidR="00862D83" w:rsidRPr="002D2C6C" w:rsidRDefault="00862D83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08F29621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255D33BE" w14:textId="77777777" w:rsidR="00F92793" w:rsidRPr="00F92793" w:rsidRDefault="00F92793" w:rsidP="00F92793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F92793">
              <w:rPr>
                <w:b/>
                <w:bCs/>
                <w:noProof/>
                <w:sz w:val="18"/>
                <w:szCs w:val="18"/>
              </w:rPr>
              <w:t>9.1 Sexualität des Menschen / Sexualität und Kommunikation</w:t>
            </w:r>
          </w:p>
          <w:p w14:paraId="1B6DCD4D" w14:textId="77777777" w:rsidR="00862D8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Pornos sind keine Dokumentarfilme</w:t>
            </w:r>
          </w:p>
          <w:p w14:paraId="129E2B97" w14:textId="77777777" w:rsidR="00F9279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Liebe und Lust – Fiktion oder Wirklichkeit? (M)</w:t>
            </w:r>
          </w:p>
          <w:p w14:paraId="5D76300D" w14:textId="59EB0862" w:rsidR="00F92793" w:rsidRPr="00004804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Schönheit in den Medien – echt oder fake?</w:t>
            </w:r>
          </w:p>
        </w:tc>
        <w:tc>
          <w:tcPr>
            <w:tcW w:w="1034" w:type="dxa"/>
          </w:tcPr>
          <w:p w14:paraId="02F8568D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51943803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57D5CDE4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344</w:t>
            </w:r>
          </w:p>
          <w:p w14:paraId="58122EA2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345</w:t>
            </w:r>
          </w:p>
          <w:p w14:paraId="1A1E482E" w14:textId="051FE913" w:rsidR="00F92793" w:rsidRPr="002D2C6C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346</w:t>
            </w:r>
          </w:p>
        </w:tc>
      </w:tr>
      <w:tr w:rsidR="00862D83" w:rsidRPr="002D2C6C" w14:paraId="20EB583F" w14:textId="77777777" w:rsidTr="00362E12">
        <w:trPr>
          <w:trHeight w:val="567"/>
        </w:trPr>
        <w:tc>
          <w:tcPr>
            <w:tcW w:w="2747" w:type="dxa"/>
            <w:vMerge/>
          </w:tcPr>
          <w:p w14:paraId="6E5A86FD" w14:textId="77777777" w:rsidR="00862D83" w:rsidRDefault="00862D83" w:rsidP="00362E1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6B37C53B" w14:textId="3244E18D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Verantwortung für das eigene Sexualverhalten</w:t>
            </w:r>
          </w:p>
          <w:p w14:paraId="21F979D8" w14:textId="77777777" w:rsidR="00862D83" w:rsidRPr="002D2C6C" w:rsidRDefault="00862D83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7AC41687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41A222E9" w14:textId="77777777" w:rsidR="00F92793" w:rsidRPr="00F92793" w:rsidRDefault="00F92793" w:rsidP="00F92793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F92793">
              <w:rPr>
                <w:b/>
                <w:bCs/>
                <w:noProof/>
                <w:sz w:val="18"/>
                <w:szCs w:val="18"/>
              </w:rPr>
              <w:t>9.1 Sexualität des Menschen / Sexualität und Kommunikation</w:t>
            </w:r>
          </w:p>
          <w:p w14:paraId="2B0F6332" w14:textId="77777777" w:rsidR="00862D8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Grenzen setzen – Grenzen respektieren</w:t>
            </w:r>
          </w:p>
          <w:p w14:paraId="4FA128AF" w14:textId="09D356D9" w:rsidR="00F92793" w:rsidRPr="00686355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Nur ja heißt ja! (M)</w:t>
            </w:r>
          </w:p>
        </w:tc>
        <w:tc>
          <w:tcPr>
            <w:tcW w:w="1034" w:type="dxa"/>
          </w:tcPr>
          <w:p w14:paraId="1AFA2714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3A711437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52870F2E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342</w:t>
            </w:r>
          </w:p>
          <w:p w14:paraId="74A2B449" w14:textId="5DC3388C" w:rsidR="00F92793" w:rsidRPr="002D2C6C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343</w:t>
            </w:r>
          </w:p>
        </w:tc>
      </w:tr>
      <w:tr w:rsidR="00862D83" w:rsidRPr="002D2C6C" w14:paraId="263C75AF" w14:textId="77777777" w:rsidTr="00362E12">
        <w:trPr>
          <w:trHeight w:val="567"/>
        </w:trPr>
        <w:tc>
          <w:tcPr>
            <w:tcW w:w="2747" w:type="dxa"/>
            <w:vMerge/>
          </w:tcPr>
          <w:p w14:paraId="7FA528F2" w14:textId="77777777" w:rsidR="00862D83" w:rsidRDefault="00862D83" w:rsidP="00362E1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7B4B672F" w14:textId="13D205B5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Seelisch-körperliche Selbstbestimmung</w:t>
            </w:r>
          </w:p>
          <w:p w14:paraId="7E20D7BA" w14:textId="77777777" w:rsidR="00862D83" w:rsidRPr="002D2C6C" w:rsidRDefault="00862D83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4D00F8AD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0C458F0E" w14:textId="77777777" w:rsidR="00F92793" w:rsidRPr="00F92793" w:rsidRDefault="00F92793" w:rsidP="00F92793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F92793">
              <w:rPr>
                <w:b/>
                <w:bCs/>
                <w:noProof/>
                <w:sz w:val="18"/>
                <w:szCs w:val="18"/>
              </w:rPr>
              <w:t>9.1 Sexualität des Menschen / Sexualität und Kommunikation</w:t>
            </w:r>
          </w:p>
          <w:p w14:paraId="682EDF88" w14:textId="77777777" w:rsidR="00862D8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Vielfalt und Geschlechtergerechtigkeit in sozialen Medien (M)</w:t>
            </w:r>
          </w:p>
          <w:p w14:paraId="362EF7B6" w14:textId="77777777" w:rsidR="00F92793" w:rsidRDefault="00F92793" w:rsidP="00F92793">
            <w:pPr>
              <w:rPr>
                <w:noProof/>
                <w:sz w:val="18"/>
                <w:szCs w:val="18"/>
              </w:rPr>
            </w:pPr>
          </w:p>
          <w:p w14:paraId="6E4912C9" w14:textId="77777777" w:rsidR="00F92793" w:rsidRPr="00F92793" w:rsidRDefault="00F92793" w:rsidP="00F92793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F92793">
              <w:rPr>
                <w:b/>
                <w:bCs/>
                <w:noProof/>
                <w:sz w:val="18"/>
                <w:szCs w:val="18"/>
              </w:rPr>
              <w:t>9.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F92793">
              <w:rPr>
                <w:b/>
                <w:bCs/>
                <w:noProof/>
                <w:sz w:val="18"/>
                <w:szCs w:val="18"/>
              </w:rPr>
              <w:t xml:space="preserve"> Sexualität des Menschen / </w:t>
            </w:r>
            <w:r>
              <w:rPr>
                <w:b/>
                <w:bCs/>
                <w:noProof/>
                <w:sz w:val="18"/>
                <w:szCs w:val="18"/>
              </w:rPr>
              <w:t>Entwicklungen in der Pubertät</w:t>
            </w:r>
          </w:p>
          <w:p w14:paraId="3950D34C" w14:textId="4D851614" w:rsidR="00F92793" w:rsidRPr="00F92793" w:rsidRDefault="00F92793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Fremd- und Eigenwahrnehmung (M)</w:t>
            </w:r>
          </w:p>
        </w:tc>
        <w:tc>
          <w:tcPr>
            <w:tcW w:w="1034" w:type="dxa"/>
          </w:tcPr>
          <w:p w14:paraId="0F9F8F35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436A97A6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5229BF77" w14:textId="77777777" w:rsidR="00F92793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347</w:t>
            </w:r>
          </w:p>
          <w:p w14:paraId="57C29C2D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561ED00D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32B0ADC6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1A9D3487" w14:textId="77777777" w:rsidR="00F92793" w:rsidRDefault="00F92793" w:rsidP="00362E12">
            <w:pPr>
              <w:rPr>
                <w:iCs/>
                <w:noProof/>
                <w:sz w:val="18"/>
              </w:rPr>
            </w:pPr>
          </w:p>
          <w:p w14:paraId="6CC6EB44" w14:textId="615352B0" w:rsidR="00F92793" w:rsidRPr="002D2C6C" w:rsidRDefault="00F92793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349</w:t>
            </w:r>
          </w:p>
        </w:tc>
      </w:tr>
    </w:tbl>
    <w:p w14:paraId="11668116" w14:textId="77777777" w:rsidR="00D078B2" w:rsidRDefault="00D078B2"/>
    <w:p w14:paraId="11157CD9" w14:textId="77777777" w:rsidR="00862D83" w:rsidRDefault="00862D83">
      <w:pPr>
        <w:sectPr w:rsidR="00862D83" w:rsidSect="00116F0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70AFFD91" w14:textId="77777777" w:rsidR="00D078B2" w:rsidRDefault="00D078B2"/>
    <w:tbl>
      <w:tblPr>
        <w:tblW w:w="14724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  <w:right w:w="57" w:type="dxa"/>
        </w:tblCellMar>
        <w:tblLook w:val="0000" w:firstRow="0" w:lastRow="0" w:firstColumn="0" w:lastColumn="0" w:noHBand="0" w:noVBand="0"/>
      </w:tblPr>
      <w:tblGrid>
        <w:gridCol w:w="2747"/>
        <w:gridCol w:w="3174"/>
        <w:gridCol w:w="3201"/>
        <w:gridCol w:w="4568"/>
        <w:gridCol w:w="1034"/>
      </w:tblGrid>
      <w:tr w:rsidR="00D078B2" w:rsidRPr="002D2C6C" w14:paraId="0AA11552" w14:textId="77777777" w:rsidTr="00362E12">
        <w:trPr>
          <w:trHeight w:val="567"/>
          <w:tblHeader/>
        </w:trPr>
        <w:tc>
          <w:tcPr>
            <w:tcW w:w="2747" w:type="dxa"/>
            <w:shd w:val="clear" w:color="auto" w:fill="F3F3F3"/>
          </w:tcPr>
          <w:p w14:paraId="573374FB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Inhaltsfeld</w:t>
            </w:r>
          </w:p>
          <w:p w14:paraId="6C1BAE0D" w14:textId="77777777" w:rsidR="00D078B2" w:rsidRPr="002D2C6C" w:rsidRDefault="00D078B2" w:rsidP="00362E12">
            <w:pPr>
              <w:pStyle w:val="Tabellenberschrift"/>
              <w:tabs>
                <w:tab w:val="left" w:pos="125"/>
                <w:tab w:val="left" w:pos="155"/>
                <w:tab w:val="num" w:pos="515"/>
              </w:tabs>
              <w:snapToGrid w:val="0"/>
              <w:ind w:left="170" w:hanging="170"/>
              <w:jc w:val="left"/>
              <w:rPr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808080"/>
            </w:tcBorders>
          </w:tcPr>
          <w:p w14:paraId="7CF12600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Inhaltliche Schwerpunkte</w:t>
            </w:r>
          </w:p>
          <w:p w14:paraId="4A4BC2D0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</w:tcPr>
          <w:p w14:paraId="577D864B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i w:val="0"/>
                <w:noProof/>
                <w:color w:val="auto"/>
                <w:sz w:val="18"/>
                <w:szCs w:val="20"/>
              </w:rPr>
            </w:pPr>
            <w:r>
              <w:rPr>
                <w:i w:val="0"/>
                <w:noProof/>
                <w:color w:val="auto"/>
                <w:sz w:val="18"/>
                <w:szCs w:val="20"/>
              </w:rPr>
              <w:t>Bezüge zu Kompetenzbereichen</w:t>
            </w:r>
          </w:p>
          <w:p w14:paraId="0595D832" w14:textId="77777777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6093ADAF" w14:textId="7EE69256" w:rsidR="00D078B2" w:rsidRPr="002D2C6C" w:rsidRDefault="00D078B2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4568" w:type="dxa"/>
            <w:shd w:val="clear" w:color="auto" w:fill="F3F3F3"/>
          </w:tcPr>
          <w:p w14:paraId="1C7B0345" w14:textId="77777777" w:rsidR="00D078B2" w:rsidRPr="002D2C6C" w:rsidRDefault="00D078B2" w:rsidP="00362E12">
            <w:pPr>
              <w:rPr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 xml:space="preserve">Kapitel </w:t>
            </w:r>
            <w:r w:rsidRPr="002D2C6C">
              <w:rPr>
                <w:noProof/>
                <w:sz w:val="18"/>
              </w:rPr>
              <w:t>und Themenseiten</w:t>
            </w:r>
          </w:p>
          <w:p w14:paraId="363928BC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  <w:p w14:paraId="49DC96C1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P: Praktikum</w:t>
            </w:r>
          </w:p>
          <w:p w14:paraId="2E903784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i/>
                <w:noProof/>
                <w:sz w:val="18"/>
              </w:rPr>
              <w:t>M: Material</w:t>
            </w:r>
          </w:p>
          <w:p w14:paraId="6DAE8EC7" w14:textId="77777777" w:rsidR="00D078B2" w:rsidRPr="00F44389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E: Extra</w:t>
            </w:r>
          </w:p>
          <w:p w14:paraId="5CA8619A" w14:textId="77777777" w:rsidR="00D078B2" w:rsidRPr="002D061C" w:rsidRDefault="00D078B2" w:rsidP="00362E12">
            <w:pPr>
              <w:rPr>
                <w:i/>
                <w:noProof/>
                <w:sz w:val="18"/>
                <w:lang w:val="en-US"/>
              </w:rPr>
            </w:pPr>
            <w:r w:rsidRPr="00F44389">
              <w:rPr>
                <w:i/>
                <w:noProof/>
                <w:sz w:val="18"/>
                <w:lang w:val="en-US"/>
              </w:rPr>
              <w:t>Me: Method</w:t>
            </w:r>
            <w:r>
              <w:rPr>
                <w:i/>
                <w:noProof/>
                <w:sz w:val="18"/>
                <w:lang w:val="en-US"/>
              </w:rPr>
              <w:t>e</w:t>
            </w:r>
          </w:p>
        </w:tc>
        <w:tc>
          <w:tcPr>
            <w:tcW w:w="1034" w:type="dxa"/>
            <w:shd w:val="clear" w:color="auto" w:fill="F3F3F3"/>
          </w:tcPr>
          <w:p w14:paraId="42B52DC8" w14:textId="77777777" w:rsidR="00D078B2" w:rsidRPr="002D2C6C" w:rsidRDefault="00D078B2" w:rsidP="00362E12">
            <w:pPr>
              <w:rPr>
                <w:i/>
                <w:noProof/>
                <w:sz w:val="18"/>
              </w:rPr>
            </w:pPr>
            <w:r w:rsidRPr="002D2C6C">
              <w:rPr>
                <w:b/>
                <w:noProof/>
                <w:sz w:val="18"/>
              </w:rPr>
              <w:t>Seiten im Buch</w:t>
            </w:r>
          </w:p>
          <w:p w14:paraId="3BAA2D85" w14:textId="77777777" w:rsidR="00D078B2" w:rsidRPr="002D2C6C" w:rsidRDefault="00D078B2" w:rsidP="00362E12">
            <w:pPr>
              <w:rPr>
                <w:noProof/>
                <w:sz w:val="18"/>
              </w:rPr>
            </w:pPr>
          </w:p>
        </w:tc>
      </w:tr>
      <w:tr w:rsidR="00862D83" w:rsidRPr="002D2C6C" w14:paraId="124E279B" w14:textId="77777777" w:rsidTr="00362E12">
        <w:trPr>
          <w:trHeight w:val="567"/>
        </w:trPr>
        <w:tc>
          <w:tcPr>
            <w:tcW w:w="2747" w:type="dxa"/>
            <w:vMerge w:val="restart"/>
          </w:tcPr>
          <w:p w14:paraId="52E7B0BE" w14:textId="77777777" w:rsidR="00862D83" w:rsidRDefault="00862D83" w:rsidP="00362E12">
            <w:pPr>
              <w:pStyle w:val="AufzhlungTabelle"/>
              <w:numPr>
                <w:ilvl w:val="0"/>
                <w:numId w:val="0"/>
              </w:numPr>
              <w:ind w:left="-29"/>
              <w:rPr>
                <w:b/>
              </w:rPr>
            </w:pPr>
            <w:r>
              <w:rPr>
                <w:b/>
              </w:rPr>
              <w:t>Vielfalt, Veränderung und Abstammung von Lebewesen</w:t>
            </w:r>
          </w:p>
          <w:p w14:paraId="1D7442DD" w14:textId="77777777" w:rsidR="00862D83" w:rsidRPr="002D2C6C" w:rsidRDefault="00862D83" w:rsidP="00362E12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28AF3A0D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Unterschiedliche Erscheinungs-</w:t>
            </w:r>
          </w:p>
          <w:p w14:paraId="33A1D4FB" w14:textId="0FDABA3F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formen von Organismen durch Mutation und Modifikation</w:t>
            </w:r>
          </w:p>
          <w:p w14:paraId="1035E9F6" w14:textId="77777777" w:rsidR="00862D83" w:rsidRPr="002D2C6C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 w:val="restart"/>
          </w:tcPr>
          <w:p w14:paraId="56D44D55" w14:textId="77777777" w:rsidR="008521D3" w:rsidRPr="008521D3" w:rsidRDefault="008521D3" w:rsidP="008521D3">
            <w:pPr>
              <w:pStyle w:val="Tabellenberschrift"/>
              <w:snapToGrid w:val="0"/>
              <w:jc w:val="left"/>
              <w:rPr>
                <w:bCs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Cs w:val="0"/>
                <w:i w:val="0"/>
                <w:noProof/>
                <w:color w:val="auto"/>
                <w:sz w:val="18"/>
                <w:szCs w:val="20"/>
              </w:rPr>
              <w:t>Erkenntnisgewinnung</w:t>
            </w:r>
          </w:p>
          <w:p w14:paraId="1CD1110D" w14:textId="679161B9" w:rsid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Kriterien geleitetes Vergleichen in Bezug auf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die Abstammung von Lebewesen</w:t>
            </w:r>
          </w:p>
          <w:p w14:paraId="04F85BAC" w14:textId="77777777" w:rsidR="008521D3" w:rsidRP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6B5DBC5D" w14:textId="15CC7CD5" w:rsidR="008521D3" w:rsidRP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Modellhafte Darstellung der Abstammung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mittels individueller und phylogenetischer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Stammbäume</w:t>
            </w:r>
          </w:p>
          <w:p w14:paraId="339CDD79" w14:textId="77777777" w:rsid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02CC490A" w14:textId="4C054DC2" w:rsid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Unterscheidung zwischen Ursache und Wirkung bei individuellen Veränderungen und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Veränderungen der Arten im Verlauf der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Stammesgeschichte</w:t>
            </w:r>
          </w:p>
          <w:p w14:paraId="3DF9B622" w14:textId="77777777" w:rsid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6AB93C0A" w14:textId="77777777" w:rsidR="008521D3" w:rsidRP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721AB15D" w14:textId="77777777" w:rsidR="008521D3" w:rsidRPr="008521D3" w:rsidRDefault="008521D3" w:rsidP="008521D3">
            <w:pPr>
              <w:pStyle w:val="Tabellenberschrift"/>
              <w:snapToGrid w:val="0"/>
              <w:jc w:val="left"/>
              <w:rPr>
                <w:bCs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Cs w:val="0"/>
                <w:i w:val="0"/>
                <w:noProof/>
                <w:color w:val="auto"/>
                <w:sz w:val="18"/>
                <w:szCs w:val="20"/>
              </w:rPr>
              <w:t>Kommunikation</w:t>
            </w:r>
          </w:p>
          <w:p w14:paraId="0513277D" w14:textId="77777777" w:rsidR="008521D3" w:rsidRP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Erläuterung des Artbegriffs</w:t>
            </w:r>
          </w:p>
          <w:p w14:paraId="5A3DDA10" w14:textId="65C25107" w:rsidR="008521D3" w:rsidRP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Präsentation von Forschungsmethoden zur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Evolution</w:t>
            </w:r>
          </w:p>
          <w:p w14:paraId="4A657FDE" w14:textId="77777777" w:rsid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30C952BB" w14:textId="5FC71BA6" w:rsid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Erklärung von Evolutionsprozessen mit Hilfe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naturgetreuer und schematisch idealisierter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Abbildungen</w:t>
            </w:r>
          </w:p>
          <w:p w14:paraId="6AB42A72" w14:textId="77777777" w:rsid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08D0064E" w14:textId="77777777" w:rsidR="008521D3" w:rsidRP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36779FCF" w14:textId="77777777" w:rsidR="008521D3" w:rsidRPr="008521D3" w:rsidRDefault="008521D3" w:rsidP="008521D3">
            <w:pPr>
              <w:pStyle w:val="Tabellenberschrift"/>
              <w:snapToGrid w:val="0"/>
              <w:jc w:val="left"/>
              <w:rPr>
                <w:bCs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Cs w:val="0"/>
                <w:i w:val="0"/>
                <w:noProof/>
                <w:color w:val="auto"/>
                <w:sz w:val="18"/>
                <w:szCs w:val="20"/>
              </w:rPr>
              <w:t>Bewertung</w:t>
            </w:r>
          </w:p>
          <w:p w14:paraId="304503E1" w14:textId="09EA3C58" w:rsid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Bewertung der Eingriffe des Menschen in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das Erbgut von Organismen</w:t>
            </w:r>
          </w:p>
          <w:p w14:paraId="4694B846" w14:textId="77777777" w:rsid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6AE11BAA" w14:textId="77777777" w:rsidR="008521D3" w:rsidRP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  <w:p w14:paraId="172DD0F0" w14:textId="77777777" w:rsidR="008521D3" w:rsidRPr="008521D3" w:rsidRDefault="008521D3" w:rsidP="008521D3">
            <w:pPr>
              <w:pStyle w:val="Tabellenberschrift"/>
              <w:snapToGrid w:val="0"/>
              <w:jc w:val="left"/>
              <w:rPr>
                <w:bCs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Cs w:val="0"/>
                <w:i w:val="0"/>
                <w:noProof/>
                <w:color w:val="auto"/>
                <w:sz w:val="18"/>
                <w:szCs w:val="20"/>
              </w:rPr>
              <w:lastRenderedPageBreak/>
              <w:t>Nutzung fachlicher Konzepte</w:t>
            </w:r>
          </w:p>
          <w:p w14:paraId="10423C3E" w14:textId="0AE0B55E" w:rsidR="008521D3" w:rsidRPr="008521D3" w:rsidRDefault="008521D3" w:rsidP="008521D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Vernetzung zum Basiskonzept Struktur und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Funktion in Bezug auf den Zusammenhang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521D3">
              <w:rPr>
                <w:b w:val="0"/>
                <w:i w:val="0"/>
                <w:noProof/>
                <w:color w:val="auto"/>
                <w:sz w:val="18"/>
                <w:szCs w:val="20"/>
              </w:rPr>
              <w:t>zwischen Körperbau, Lebensweise und Lebensraum von Organismen</w:t>
            </w:r>
          </w:p>
          <w:p w14:paraId="7F5D3564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4EB8A0F8" w14:textId="77777777" w:rsidR="00814332" w:rsidRPr="004C5952" w:rsidRDefault="00814332" w:rsidP="0081433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4C5952">
              <w:rPr>
                <w:b/>
                <w:bCs/>
                <w:noProof/>
                <w:sz w:val="18"/>
                <w:szCs w:val="18"/>
              </w:rPr>
              <w:lastRenderedPageBreak/>
              <w:t>10.2 Genetik/ Grundlagen der Molekulargenetik</w:t>
            </w:r>
          </w:p>
          <w:p w14:paraId="267E404E" w14:textId="77777777" w:rsidR="00862D83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Mutationen</w:t>
            </w:r>
          </w:p>
          <w:p w14:paraId="4A11764B" w14:textId="77777777" w:rsidR="00814332" w:rsidRDefault="00814332" w:rsidP="00814332">
            <w:pPr>
              <w:ind w:left="-6"/>
              <w:rPr>
                <w:noProof/>
                <w:sz w:val="18"/>
                <w:szCs w:val="18"/>
              </w:rPr>
            </w:pPr>
          </w:p>
          <w:p w14:paraId="1AF3FCE1" w14:textId="2D5EF692" w:rsidR="00814332" w:rsidRDefault="00814332" w:rsidP="0081433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4C5952">
              <w:rPr>
                <w:b/>
                <w:bCs/>
                <w:noProof/>
                <w:sz w:val="18"/>
                <w:szCs w:val="18"/>
              </w:rPr>
              <w:t>10.</w:t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4C5952">
              <w:rPr>
                <w:b/>
                <w:bCs/>
                <w:noProof/>
                <w:sz w:val="18"/>
                <w:szCs w:val="18"/>
              </w:rPr>
              <w:t xml:space="preserve"> Genetik/ </w:t>
            </w:r>
            <w:r>
              <w:rPr>
                <w:b/>
                <w:bCs/>
                <w:noProof/>
                <w:sz w:val="18"/>
                <w:szCs w:val="18"/>
              </w:rPr>
              <w:t>Regeln der Vererbung</w:t>
            </w:r>
          </w:p>
          <w:p w14:paraId="63532462" w14:textId="74A6A3D4" w:rsidR="00814332" w:rsidRP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814332">
              <w:rPr>
                <w:noProof/>
                <w:sz w:val="18"/>
                <w:szCs w:val="18"/>
              </w:rPr>
              <w:t>Modifikationen</w:t>
            </w:r>
          </w:p>
          <w:p w14:paraId="71248DD2" w14:textId="77777777" w:rsidR="00814332" w:rsidRDefault="00814332" w:rsidP="00814332">
            <w:pPr>
              <w:ind w:left="-6"/>
              <w:rPr>
                <w:noProof/>
                <w:sz w:val="18"/>
                <w:szCs w:val="18"/>
              </w:rPr>
            </w:pPr>
          </w:p>
          <w:p w14:paraId="7573579D" w14:textId="277D9A88" w:rsidR="00814332" w:rsidRPr="00814332" w:rsidRDefault="00814332" w:rsidP="0081433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814332">
              <w:rPr>
                <w:b/>
                <w:bCs/>
                <w:noProof/>
                <w:sz w:val="18"/>
                <w:szCs w:val="18"/>
              </w:rPr>
              <w:t>11.1 Evolution / Variabilität</w:t>
            </w:r>
          </w:p>
          <w:p w14:paraId="23D1CDA8" w14:textId="77777777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Vielfalt der Arten</w:t>
            </w:r>
          </w:p>
          <w:p w14:paraId="35D631EB" w14:textId="09E4C15B" w:rsidR="00814332" w:rsidRP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Variabilität und Selektion</w:t>
            </w:r>
          </w:p>
        </w:tc>
        <w:tc>
          <w:tcPr>
            <w:tcW w:w="1034" w:type="dxa"/>
          </w:tcPr>
          <w:p w14:paraId="7C526380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0CA2601E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395</w:t>
            </w:r>
          </w:p>
          <w:p w14:paraId="6D6B18C8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3A3A12C2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04C846D7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408</w:t>
            </w:r>
          </w:p>
          <w:p w14:paraId="7AA58D6C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7EA74662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21A33D31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422</w:t>
            </w:r>
          </w:p>
          <w:p w14:paraId="7545D01F" w14:textId="6EC2904E" w:rsidR="00814332" w:rsidRPr="002D2C6C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423</w:t>
            </w:r>
          </w:p>
        </w:tc>
      </w:tr>
      <w:tr w:rsidR="00862D83" w:rsidRPr="002D2C6C" w14:paraId="70C28CCB" w14:textId="77777777" w:rsidTr="00362E12">
        <w:trPr>
          <w:trHeight w:val="567"/>
        </w:trPr>
        <w:tc>
          <w:tcPr>
            <w:tcW w:w="2747" w:type="dxa"/>
            <w:vMerge/>
          </w:tcPr>
          <w:p w14:paraId="78A19C46" w14:textId="77777777" w:rsidR="00862D83" w:rsidRPr="002D2C6C" w:rsidRDefault="00862D83" w:rsidP="00362E12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4C75D4E5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Variabilität innerhalb einer Art</w:t>
            </w:r>
          </w:p>
          <w:p w14:paraId="6AF51D31" w14:textId="77777777" w:rsidR="00862D83" w:rsidRPr="002D2C6C" w:rsidRDefault="00862D83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586DD311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7411D14F" w14:textId="77777777" w:rsidR="00862D83" w:rsidRPr="00B32F2B" w:rsidRDefault="00B32F2B" w:rsidP="00B32F2B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B32F2B">
              <w:rPr>
                <w:b/>
                <w:bCs/>
                <w:noProof/>
                <w:sz w:val="18"/>
                <w:szCs w:val="18"/>
              </w:rPr>
              <w:t>6.2 Der Körper des Menschen / Nahrung und ihre Bestandteile</w:t>
            </w:r>
          </w:p>
          <w:p w14:paraId="5DE67C9A" w14:textId="77777777" w:rsidR="00B32F2B" w:rsidRDefault="00B32F2B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Körper sind verschieden</w:t>
            </w:r>
          </w:p>
          <w:p w14:paraId="6F89110B" w14:textId="77777777" w:rsidR="00814332" w:rsidRDefault="00814332" w:rsidP="00814332">
            <w:pPr>
              <w:rPr>
                <w:noProof/>
                <w:sz w:val="18"/>
                <w:szCs w:val="18"/>
              </w:rPr>
            </w:pPr>
          </w:p>
          <w:p w14:paraId="2BE65E9E" w14:textId="77777777" w:rsidR="00814332" w:rsidRPr="00814332" w:rsidRDefault="00814332" w:rsidP="0081433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814332">
              <w:rPr>
                <w:b/>
                <w:bCs/>
                <w:noProof/>
                <w:sz w:val="18"/>
                <w:szCs w:val="18"/>
              </w:rPr>
              <w:t>11.1 Evolution / Variabilität</w:t>
            </w:r>
          </w:p>
          <w:p w14:paraId="33944C18" w14:textId="77777777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Variabilität und Selektion</w:t>
            </w:r>
          </w:p>
          <w:p w14:paraId="44EE3DCC" w14:textId="77777777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Variabilität (M)</w:t>
            </w:r>
          </w:p>
          <w:p w14:paraId="4134DADD" w14:textId="77777777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Modifikatorische Variabilität (P)</w:t>
            </w:r>
          </w:p>
          <w:p w14:paraId="08470D2B" w14:textId="573196C0" w:rsidR="00814332" w:rsidRP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Genetische Variabilität </w:t>
            </w:r>
          </w:p>
        </w:tc>
        <w:tc>
          <w:tcPr>
            <w:tcW w:w="1034" w:type="dxa"/>
          </w:tcPr>
          <w:p w14:paraId="4BF34649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71C12F36" w14:textId="77777777" w:rsidR="00B32F2B" w:rsidRDefault="00B32F2B" w:rsidP="00362E12">
            <w:pPr>
              <w:rPr>
                <w:iCs/>
                <w:noProof/>
                <w:sz w:val="18"/>
              </w:rPr>
            </w:pPr>
          </w:p>
          <w:p w14:paraId="54A61E11" w14:textId="77777777" w:rsidR="00B32F2B" w:rsidRDefault="00B32F2B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230</w:t>
            </w:r>
          </w:p>
          <w:p w14:paraId="165D115D" w14:textId="77777777" w:rsidR="00B32F2B" w:rsidRDefault="00B32F2B" w:rsidP="00362E12">
            <w:pPr>
              <w:rPr>
                <w:iCs/>
                <w:noProof/>
                <w:sz w:val="18"/>
              </w:rPr>
            </w:pPr>
          </w:p>
          <w:p w14:paraId="5CAF1F56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57B83DDF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423</w:t>
            </w:r>
          </w:p>
          <w:p w14:paraId="46F75A43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424</w:t>
            </w:r>
          </w:p>
          <w:p w14:paraId="22667D15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425</w:t>
            </w:r>
          </w:p>
          <w:p w14:paraId="28D0E3DE" w14:textId="3A6B1F8C" w:rsidR="00814332" w:rsidRPr="002D2C6C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426</w:t>
            </w:r>
          </w:p>
        </w:tc>
      </w:tr>
      <w:tr w:rsidR="00862D83" w:rsidRPr="002D2C6C" w14:paraId="7DDDE5A1" w14:textId="77777777" w:rsidTr="00362E12">
        <w:trPr>
          <w:trHeight w:val="567"/>
        </w:trPr>
        <w:tc>
          <w:tcPr>
            <w:tcW w:w="2747" w:type="dxa"/>
            <w:vMerge/>
          </w:tcPr>
          <w:p w14:paraId="085439DB" w14:textId="77777777" w:rsidR="00862D83" w:rsidRPr="002D2C6C" w:rsidRDefault="00862D83" w:rsidP="00362E12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157CC3BA" w14:textId="777E7509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Veränderung von Arten über längere Zeiträume</w:t>
            </w:r>
          </w:p>
          <w:p w14:paraId="223C3757" w14:textId="77777777" w:rsidR="00862D83" w:rsidRPr="002D2C6C" w:rsidRDefault="00862D83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7B23C198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351D18B7" w14:textId="77777777" w:rsidR="00814332" w:rsidRPr="00814332" w:rsidRDefault="00814332" w:rsidP="0081433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814332">
              <w:rPr>
                <w:b/>
                <w:bCs/>
                <w:noProof/>
                <w:sz w:val="18"/>
                <w:szCs w:val="18"/>
              </w:rPr>
              <w:t>11.1 Evolution / Variabilität</w:t>
            </w:r>
          </w:p>
          <w:p w14:paraId="3CA92F06" w14:textId="77777777" w:rsidR="00862D83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Genetische Variabilität und Angepasstheit</w:t>
            </w:r>
          </w:p>
          <w:p w14:paraId="3EE428BC" w14:textId="77777777" w:rsidR="00814332" w:rsidRDefault="00814332" w:rsidP="00814332">
            <w:pPr>
              <w:rPr>
                <w:noProof/>
                <w:sz w:val="18"/>
                <w:szCs w:val="18"/>
              </w:rPr>
            </w:pPr>
          </w:p>
          <w:p w14:paraId="51FB799B" w14:textId="77777777" w:rsidR="00814332" w:rsidRDefault="00814332" w:rsidP="0081433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814332">
              <w:rPr>
                <w:b/>
                <w:bCs/>
                <w:noProof/>
                <w:sz w:val="18"/>
                <w:szCs w:val="18"/>
              </w:rPr>
              <w:t>11.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814332">
              <w:rPr>
                <w:b/>
                <w:bCs/>
                <w:noProof/>
                <w:sz w:val="18"/>
                <w:szCs w:val="18"/>
              </w:rPr>
              <w:t xml:space="preserve"> Evolution / </w:t>
            </w:r>
            <w:r>
              <w:rPr>
                <w:b/>
                <w:bCs/>
                <w:noProof/>
                <w:sz w:val="18"/>
                <w:szCs w:val="18"/>
              </w:rPr>
              <w:t>Evolutionstheorien</w:t>
            </w:r>
          </w:p>
          <w:p w14:paraId="3745546E" w14:textId="77777777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Frühe Theorien zur Entstehung der Arten</w:t>
            </w:r>
          </w:p>
          <w:p w14:paraId="67C250D3" w14:textId="700D42FF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Koevolution – eine wechselseitig beeinflusste Evolution (E)</w:t>
            </w:r>
          </w:p>
          <w:p w14:paraId="6146CF5B" w14:textId="77777777" w:rsidR="00814332" w:rsidRDefault="00814332" w:rsidP="00814332">
            <w:pPr>
              <w:rPr>
                <w:noProof/>
                <w:sz w:val="18"/>
                <w:szCs w:val="18"/>
              </w:rPr>
            </w:pPr>
          </w:p>
          <w:p w14:paraId="52BC743B" w14:textId="2A86D0E2" w:rsidR="00814332" w:rsidRPr="00814332" w:rsidRDefault="00814332" w:rsidP="0081433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814332">
              <w:rPr>
                <w:b/>
                <w:bCs/>
                <w:noProof/>
                <w:sz w:val="18"/>
                <w:szCs w:val="18"/>
              </w:rPr>
              <w:t>11.3 Evolution/ Artbildung und Verwandtschaft</w:t>
            </w:r>
          </w:p>
          <w:p w14:paraId="5B5808B9" w14:textId="77777777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Wie aus einer Art zwei Arten entsehen</w:t>
            </w:r>
          </w:p>
          <w:p w14:paraId="25C6DEE1" w14:textId="012A25D3" w:rsidR="00814332" w:rsidRP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Wie aus einer Art mehrere neue Arten entstehen (M)</w:t>
            </w:r>
          </w:p>
        </w:tc>
        <w:tc>
          <w:tcPr>
            <w:tcW w:w="1034" w:type="dxa"/>
          </w:tcPr>
          <w:p w14:paraId="180823A4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7041CEA5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427</w:t>
            </w:r>
          </w:p>
          <w:p w14:paraId="7D152252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62C1AF65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5B7E44D5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430/431</w:t>
            </w:r>
          </w:p>
          <w:p w14:paraId="1C658802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433</w:t>
            </w:r>
          </w:p>
          <w:p w14:paraId="189F4587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409FD505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1EC4F719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632BA13C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436</w:t>
            </w:r>
          </w:p>
          <w:p w14:paraId="59611E8D" w14:textId="20C46A74" w:rsidR="00814332" w:rsidRPr="002D2C6C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437</w:t>
            </w:r>
          </w:p>
        </w:tc>
      </w:tr>
      <w:tr w:rsidR="00862D83" w:rsidRPr="002D2C6C" w14:paraId="6F52AB56" w14:textId="77777777" w:rsidTr="00362E12">
        <w:trPr>
          <w:trHeight w:val="567"/>
        </w:trPr>
        <w:tc>
          <w:tcPr>
            <w:tcW w:w="2747" w:type="dxa"/>
            <w:vMerge/>
          </w:tcPr>
          <w:p w14:paraId="79EA4DD7" w14:textId="77777777" w:rsidR="00862D83" w:rsidRPr="002D2C6C" w:rsidRDefault="00862D83" w:rsidP="00362E12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3BC65444" w14:textId="2158B2DE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Mutation, Rekombination und Selektion als Evolutionsmechanismen</w:t>
            </w:r>
          </w:p>
          <w:p w14:paraId="740EFDA8" w14:textId="77777777" w:rsidR="00862D83" w:rsidRDefault="00862D83">
            <w:pPr>
              <w:pStyle w:val="Tabellenberschrift"/>
              <w:numPr>
                <w:ilvl w:val="0"/>
                <w:numId w:val="10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Eroberung von Wasser, Land</w:t>
            </w:r>
            <w:r>
              <w:rPr>
                <w:b w:val="0"/>
                <w:i w:val="0"/>
                <w:noProof/>
                <w:color w:val="auto"/>
                <w:sz w:val="18"/>
                <w:szCs w:val="20"/>
              </w:rPr>
              <w:t xml:space="preserve"> </w:t>
            </w: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oder Luft als Lebensraum</w:t>
            </w:r>
          </w:p>
          <w:p w14:paraId="4C39E05D" w14:textId="344C741B" w:rsidR="00862D83" w:rsidRPr="00862D83" w:rsidRDefault="00862D83">
            <w:pPr>
              <w:pStyle w:val="Tabellenberschrift"/>
              <w:numPr>
                <w:ilvl w:val="0"/>
                <w:numId w:val="10"/>
              </w:numPr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Artenvielfalt und Artensterben</w:t>
            </w:r>
          </w:p>
          <w:p w14:paraId="2CB91D27" w14:textId="77777777" w:rsidR="00862D83" w:rsidRPr="002D2C6C" w:rsidRDefault="00862D83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54A0384F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15B0B73A" w14:textId="77777777" w:rsidR="00862D83" w:rsidRPr="000F6AF1" w:rsidRDefault="000F6AF1" w:rsidP="000F6A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0F6AF1">
              <w:rPr>
                <w:b/>
                <w:bCs/>
                <w:noProof/>
                <w:sz w:val="18"/>
                <w:szCs w:val="18"/>
              </w:rPr>
              <w:t>2.1 Stoffwechsel der Pflanzen / Ohne Pflanzen kein Leben</w:t>
            </w:r>
          </w:p>
          <w:p w14:paraId="7788A732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Vom Einzeller zum Vielzeller</w:t>
            </w:r>
          </w:p>
          <w:p w14:paraId="4D1150D1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Entwicklung der Landpflanzen</w:t>
            </w:r>
          </w:p>
          <w:p w14:paraId="39FF47C6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Moose sind Wasserspeicher</w:t>
            </w:r>
          </w:p>
          <w:p w14:paraId="631362A1" w14:textId="77777777" w:rsidR="000F6AF1" w:rsidRDefault="000F6A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Farne lieben Feuchtigkeit</w:t>
            </w:r>
          </w:p>
          <w:p w14:paraId="37AE2C60" w14:textId="77777777" w:rsidR="00D41051" w:rsidRDefault="00D41051" w:rsidP="00D41051">
            <w:pPr>
              <w:rPr>
                <w:noProof/>
                <w:sz w:val="18"/>
                <w:szCs w:val="18"/>
              </w:rPr>
            </w:pPr>
          </w:p>
          <w:p w14:paraId="2FE91F51" w14:textId="6F13A56A" w:rsidR="00D41051" w:rsidRDefault="00D41051" w:rsidP="00D4105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3.2 Kleine Tiere in großer Vielfalt / Artenreichtum der Insekten</w:t>
            </w:r>
          </w:p>
          <w:p w14:paraId="0D1FC4F2" w14:textId="772525AC" w:rsid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D41051">
              <w:rPr>
                <w:noProof/>
                <w:sz w:val="18"/>
                <w:szCs w:val="18"/>
              </w:rPr>
              <w:t>Die artenreichste Tiergruppe der Erde</w:t>
            </w:r>
          </w:p>
          <w:p w14:paraId="5F78EFA3" w14:textId="77777777" w:rsid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Angepasstheiten bei Insekte</w:t>
            </w:r>
          </w:p>
          <w:p w14:paraId="27E8D3CE" w14:textId="7BB4BB0E" w:rsidR="00D41051" w:rsidRPr="00D41051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Verwandlung als Erfolgsrezept der Insekten?</w:t>
            </w:r>
          </w:p>
          <w:p w14:paraId="1B26DAB4" w14:textId="77777777" w:rsidR="00D41051" w:rsidRDefault="00D41051" w:rsidP="00D41051">
            <w:pPr>
              <w:rPr>
                <w:noProof/>
                <w:sz w:val="18"/>
                <w:szCs w:val="18"/>
              </w:rPr>
            </w:pPr>
          </w:p>
          <w:p w14:paraId="3CA0F160" w14:textId="77777777" w:rsidR="005177F1" w:rsidRPr="005177F1" w:rsidRDefault="005177F1" w:rsidP="005177F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5177F1">
              <w:rPr>
                <w:b/>
                <w:bCs/>
                <w:noProof/>
                <w:sz w:val="18"/>
                <w:szCs w:val="18"/>
              </w:rPr>
              <w:t xml:space="preserve">4.2 Ökologie/ Ökosysteme </w:t>
            </w:r>
          </w:p>
          <w:p w14:paraId="0558BC61" w14:textId="39F7C644" w:rsid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Atmen unter Wasser (M)</w:t>
            </w:r>
          </w:p>
          <w:p w14:paraId="094197D6" w14:textId="0FCDA47D" w:rsidR="005177F1" w:rsidRPr="005177F1" w:rsidRDefault="005177F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Angepasstheiten bei Pflanzen (M)</w:t>
            </w:r>
          </w:p>
          <w:p w14:paraId="2934631B" w14:textId="77777777" w:rsidR="005177F1" w:rsidRDefault="005177F1" w:rsidP="00D41051">
            <w:pPr>
              <w:rPr>
                <w:noProof/>
                <w:sz w:val="18"/>
                <w:szCs w:val="18"/>
              </w:rPr>
            </w:pPr>
          </w:p>
          <w:p w14:paraId="3F11C08E" w14:textId="77777777" w:rsidR="004C5952" w:rsidRPr="004C5952" w:rsidRDefault="004C5952" w:rsidP="004C595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4C5952">
              <w:rPr>
                <w:b/>
                <w:bCs/>
                <w:noProof/>
                <w:sz w:val="18"/>
                <w:szCs w:val="18"/>
              </w:rPr>
              <w:t>10.2 Genetik/ Grundlagen der Molekulargenetik</w:t>
            </w:r>
          </w:p>
          <w:p w14:paraId="33323202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Mutationen</w:t>
            </w:r>
          </w:p>
          <w:p w14:paraId="6DA6F22A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Down-Syndrom (M)</w:t>
            </w:r>
          </w:p>
          <w:p w14:paraId="031760DC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Lactose-Toleranz (M)</w:t>
            </w:r>
          </w:p>
          <w:p w14:paraId="595C33D2" w14:textId="77777777" w:rsidR="004C5952" w:rsidRDefault="004C595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Vererbung erfolgt nach Regeln</w:t>
            </w:r>
          </w:p>
          <w:p w14:paraId="1D14C1ED" w14:textId="77777777" w:rsidR="00814332" w:rsidRDefault="00814332" w:rsidP="00814332">
            <w:pPr>
              <w:rPr>
                <w:noProof/>
                <w:sz w:val="18"/>
                <w:szCs w:val="18"/>
              </w:rPr>
            </w:pPr>
          </w:p>
          <w:p w14:paraId="40607445" w14:textId="77777777" w:rsidR="00814332" w:rsidRPr="00814332" w:rsidRDefault="00814332" w:rsidP="0081433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814332">
              <w:rPr>
                <w:b/>
                <w:bCs/>
                <w:noProof/>
                <w:sz w:val="18"/>
                <w:szCs w:val="18"/>
              </w:rPr>
              <w:t>11.1 Evolution / Variabilität</w:t>
            </w:r>
          </w:p>
          <w:p w14:paraId="0E4A9E5D" w14:textId="77777777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Vielfalt der Arten</w:t>
            </w:r>
          </w:p>
          <w:p w14:paraId="7BC6C7D5" w14:textId="77777777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814332">
              <w:rPr>
                <w:noProof/>
                <w:sz w:val="18"/>
                <w:szCs w:val="18"/>
              </w:rPr>
              <w:t>Variabilität und Selektion</w:t>
            </w:r>
          </w:p>
          <w:p w14:paraId="6E51CFF3" w14:textId="77777777" w:rsidR="00814332" w:rsidRDefault="00814332" w:rsidP="00814332">
            <w:pPr>
              <w:rPr>
                <w:noProof/>
                <w:sz w:val="18"/>
                <w:szCs w:val="18"/>
              </w:rPr>
            </w:pPr>
          </w:p>
          <w:p w14:paraId="4744C4C6" w14:textId="5647DCC0" w:rsidR="00814332" w:rsidRDefault="00814332" w:rsidP="00814332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814332">
              <w:rPr>
                <w:b/>
                <w:bCs/>
                <w:noProof/>
                <w:sz w:val="18"/>
                <w:szCs w:val="18"/>
              </w:rPr>
              <w:t>11.</w:t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814332">
              <w:rPr>
                <w:b/>
                <w:bCs/>
                <w:noProof/>
                <w:sz w:val="18"/>
                <w:szCs w:val="18"/>
              </w:rPr>
              <w:t xml:space="preserve"> Evolution / </w:t>
            </w:r>
            <w:r>
              <w:rPr>
                <w:b/>
                <w:bCs/>
                <w:noProof/>
                <w:sz w:val="18"/>
                <w:szCs w:val="18"/>
              </w:rPr>
              <w:t>Evolutionstheorien</w:t>
            </w:r>
          </w:p>
          <w:p w14:paraId="191B15DB" w14:textId="1FDF44AD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 w:rsidRPr="00814332">
              <w:rPr>
                <w:noProof/>
                <w:sz w:val="18"/>
                <w:szCs w:val="18"/>
              </w:rPr>
              <w:t>Darwin-Finken auf Galapagos</w:t>
            </w:r>
          </w:p>
          <w:p w14:paraId="73D29D54" w14:textId="53531561" w:rsid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Züchtung – ein Modell der Evolution (M)</w:t>
            </w:r>
          </w:p>
          <w:p w14:paraId="767C1661" w14:textId="1B5396CB" w:rsidR="00814332" w:rsidRPr="00814332" w:rsidRDefault="00814332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Selektion simulieren (P)</w:t>
            </w:r>
          </w:p>
          <w:p w14:paraId="1222DCAF" w14:textId="77777777" w:rsidR="00814332" w:rsidRDefault="00814332" w:rsidP="00814332">
            <w:pPr>
              <w:rPr>
                <w:noProof/>
                <w:sz w:val="18"/>
                <w:szCs w:val="18"/>
              </w:rPr>
            </w:pPr>
          </w:p>
          <w:p w14:paraId="0D79A189" w14:textId="77777777" w:rsidR="006E6E71" w:rsidRPr="006E6E71" w:rsidRDefault="006E6E71" w:rsidP="006E6E7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6E6E71">
              <w:rPr>
                <w:b/>
                <w:bCs/>
                <w:noProof/>
                <w:sz w:val="18"/>
                <w:szCs w:val="18"/>
              </w:rPr>
              <w:t>11.4 Evolution / Entwicklung des Lebens</w:t>
            </w:r>
          </w:p>
          <w:p w14:paraId="219D120E" w14:textId="1A3290DE" w:rsidR="006E6E71" w:rsidRPr="00814332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Vom Wasser aufs Land (I)</w:t>
            </w:r>
          </w:p>
        </w:tc>
        <w:tc>
          <w:tcPr>
            <w:tcW w:w="1034" w:type="dxa"/>
          </w:tcPr>
          <w:p w14:paraId="52712C7A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345233B3" w14:textId="77777777" w:rsidR="000F6AF1" w:rsidRDefault="000F6AF1" w:rsidP="00362E12">
            <w:pPr>
              <w:rPr>
                <w:iCs/>
                <w:noProof/>
                <w:sz w:val="18"/>
              </w:rPr>
            </w:pPr>
          </w:p>
          <w:p w14:paraId="322A9366" w14:textId="77777777" w:rsidR="000F6AF1" w:rsidRDefault="000F6AF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34</w:t>
            </w:r>
          </w:p>
          <w:p w14:paraId="7F0DC95B" w14:textId="77777777" w:rsidR="000F6AF1" w:rsidRDefault="000F6AF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35</w:t>
            </w:r>
          </w:p>
          <w:p w14:paraId="18D5FF72" w14:textId="77777777" w:rsidR="000F6AF1" w:rsidRDefault="000F6AF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36</w:t>
            </w:r>
          </w:p>
          <w:p w14:paraId="3BCD8F6C" w14:textId="77777777" w:rsidR="000F6AF1" w:rsidRDefault="000F6AF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37</w:t>
            </w:r>
          </w:p>
          <w:p w14:paraId="4EA03B4D" w14:textId="77777777" w:rsidR="000F6AF1" w:rsidRDefault="000F6AF1" w:rsidP="00362E12">
            <w:pPr>
              <w:rPr>
                <w:iCs/>
                <w:noProof/>
                <w:sz w:val="18"/>
              </w:rPr>
            </w:pPr>
          </w:p>
          <w:p w14:paraId="1D39F132" w14:textId="77777777" w:rsidR="00D41051" w:rsidRDefault="00D41051" w:rsidP="00362E12">
            <w:pPr>
              <w:rPr>
                <w:iCs/>
                <w:noProof/>
                <w:sz w:val="18"/>
              </w:rPr>
            </w:pPr>
          </w:p>
          <w:p w14:paraId="7AAD99EB" w14:textId="77777777" w:rsidR="00D41051" w:rsidRDefault="00D41051" w:rsidP="00362E12">
            <w:pPr>
              <w:rPr>
                <w:iCs/>
                <w:noProof/>
                <w:sz w:val="18"/>
              </w:rPr>
            </w:pPr>
          </w:p>
          <w:p w14:paraId="3D9D0394" w14:textId="77777777" w:rsidR="00D41051" w:rsidRDefault="00D4105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80/81</w:t>
            </w:r>
          </w:p>
          <w:p w14:paraId="5044D539" w14:textId="77777777" w:rsidR="00D41051" w:rsidRDefault="00D4105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82/83</w:t>
            </w:r>
          </w:p>
          <w:p w14:paraId="38DBE2F5" w14:textId="77777777" w:rsidR="00D41051" w:rsidRDefault="00D4105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84/85</w:t>
            </w:r>
          </w:p>
          <w:p w14:paraId="7120E5B9" w14:textId="77777777" w:rsidR="005177F1" w:rsidRDefault="005177F1" w:rsidP="00362E12">
            <w:pPr>
              <w:rPr>
                <w:iCs/>
                <w:noProof/>
                <w:sz w:val="18"/>
              </w:rPr>
            </w:pPr>
          </w:p>
          <w:p w14:paraId="7965655B" w14:textId="77777777" w:rsidR="005177F1" w:rsidRDefault="005177F1" w:rsidP="00362E12">
            <w:pPr>
              <w:rPr>
                <w:iCs/>
                <w:noProof/>
                <w:sz w:val="18"/>
              </w:rPr>
            </w:pPr>
          </w:p>
          <w:p w14:paraId="5054A582" w14:textId="77777777" w:rsidR="005177F1" w:rsidRDefault="005177F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136</w:t>
            </w:r>
          </w:p>
          <w:p w14:paraId="4C82E64A" w14:textId="77777777" w:rsidR="005177F1" w:rsidRDefault="005177F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137</w:t>
            </w:r>
          </w:p>
          <w:p w14:paraId="50E152F3" w14:textId="77777777" w:rsidR="004C5952" w:rsidRDefault="004C5952" w:rsidP="00362E12">
            <w:pPr>
              <w:rPr>
                <w:iCs/>
                <w:noProof/>
                <w:sz w:val="18"/>
              </w:rPr>
            </w:pPr>
          </w:p>
          <w:p w14:paraId="52D339F8" w14:textId="77777777" w:rsidR="004C5952" w:rsidRDefault="004C5952" w:rsidP="00362E12">
            <w:pPr>
              <w:rPr>
                <w:iCs/>
                <w:noProof/>
                <w:sz w:val="18"/>
              </w:rPr>
            </w:pPr>
          </w:p>
          <w:p w14:paraId="4D9E2ADD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395</w:t>
            </w:r>
          </w:p>
          <w:p w14:paraId="6F74D36E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396</w:t>
            </w:r>
          </w:p>
          <w:p w14:paraId="70FE4317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397</w:t>
            </w:r>
          </w:p>
          <w:p w14:paraId="1B3789BC" w14:textId="77777777" w:rsidR="004C5952" w:rsidRDefault="004C595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398/399</w:t>
            </w:r>
          </w:p>
          <w:p w14:paraId="239D2669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0304C732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337F41DB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422</w:t>
            </w:r>
          </w:p>
          <w:p w14:paraId="4C7E5905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423</w:t>
            </w:r>
          </w:p>
          <w:p w14:paraId="33BDBD4C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40DED995" w14:textId="77777777" w:rsidR="00814332" w:rsidRDefault="00814332" w:rsidP="00362E12">
            <w:pPr>
              <w:rPr>
                <w:iCs/>
                <w:noProof/>
                <w:sz w:val="18"/>
              </w:rPr>
            </w:pPr>
          </w:p>
          <w:p w14:paraId="79449100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429</w:t>
            </w:r>
          </w:p>
          <w:p w14:paraId="4BEAD8F0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434</w:t>
            </w:r>
          </w:p>
          <w:p w14:paraId="288A4566" w14:textId="77777777" w:rsidR="00814332" w:rsidRDefault="00814332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435</w:t>
            </w:r>
          </w:p>
          <w:p w14:paraId="0592EE44" w14:textId="77777777" w:rsidR="006E6E71" w:rsidRDefault="006E6E71" w:rsidP="00362E12">
            <w:pPr>
              <w:rPr>
                <w:iCs/>
                <w:noProof/>
                <w:sz w:val="18"/>
              </w:rPr>
            </w:pPr>
          </w:p>
          <w:p w14:paraId="423E802E" w14:textId="77777777" w:rsidR="006E6E71" w:rsidRDefault="006E6E71" w:rsidP="00362E12">
            <w:pPr>
              <w:rPr>
                <w:iCs/>
                <w:noProof/>
                <w:sz w:val="18"/>
              </w:rPr>
            </w:pPr>
          </w:p>
          <w:p w14:paraId="21CA7762" w14:textId="5EA94F99" w:rsidR="006E6E71" w:rsidRPr="002D2C6C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448/449</w:t>
            </w:r>
          </w:p>
        </w:tc>
      </w:tr>
      <w:tr w:rsidR="00862D83" w:rsidRPr="002D2C6C" w14:paraId="66BC2357" w14:textId="77777777" w:rsidTr="00362E12">
        <w:trPr>
          <w:trHeight w:val="567"/>
        </w:trPr>
        <w:tc>
          <w:tcPr>
            <w:tcW w:w="2747" w:type="dxa"/>
            <w:vMerge/>
          </w:tcPr>
          <w:p w14:paraId="5002A54C" w14:textId="77777777" w:rsidR="00862D83" w:rsidRPr="002D2C6C" w:rsidRDefault="00862D83" w:rsidP="00362E12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27255C50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Stammbäume</w:t>
            </w:r>
          </w:p>
          <w:p w14:paraId="108C45C1" w14:textId="77777777" w:rsidR="00862D83" w:rsidRPr="002D2C6C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705CBB3A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3DB496FC" w14:textId="77777777" w:rsidR="00D41051" w:rsidRDefault="00D41051" w:rsidP="00D4105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3.1 Kleine Tiere in großer Vielfalt / Lebewesen der Wirbellosen</w:t>
            </w:r>
          </w:p>
          <w:p w14:paraId="0DF3245A" w14:textId="77777777" w:rsidR="00862D83" w:rsidRDefault="00D4105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Stammbaum der Gliederfüßer (I)</w:t>
            </w:r>
          </w:p>
          <w:p w14:paraId="0E72D831" w14:textId="77777777" w:rsidR="006E6E71" w:rsidRDefault="006E6E71" w:rsidP="006E6E71">
            <w:pPr>
              <w:rPr>
                <w:noProof/>
                <w:sz w:val="18"/>
                <w:szCs w:val="18"/>
              </w:rPr>
            </w:pPr>
          </w:p>
          <w:p w14:paraId="60553802" w14:textId="77777777" w:rsidR="006E6E71" w:rsidRPr="006E6E71" w:rsidRDefault="006E6E71" w:rsidP="006E6E71">
            <w:pPr>
              <w:ind w:left="-6"/>
              <w:rPr>
                <w:b/>
                <w:bCs/>
                <w:noProof/>
                <w:sz w:val="18"/>
                <w:szCs w:val="18"/>
              </w:rPr>
            </w:pPr>
            <w:r w:rsidRPr="006E6E71">
              <w:rPr>
                <w:b/>
                <w:bCs/>
                <w:noProof/>
                <w:sz w:val="18"/>
                <w:szCs w:val="18"/>
              </w:rPr>
              <w:t>11.4 Evolution / Entwicklung des Lebens</w:t>
            </w:r>
          </w:p>
          <w:p w14:paraId="0E582059" w14:textId="77777777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Entwicklung der Pferde</w:t>
            </w:r>
          </w:p>
          <w:p w14:paraId="3087902A" w14:textId="57675078" w:rsidR="006E6E71" w:rsidRP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Vom Land ins Wasser</w:t>
            </w:r>
          </w:p>
        </w:tc>
        <w:tc>
          <w:tcPr>
            <w:tcW w:w="1034" w:type="dxa"/>
          </w:tcPr>
          <w:p w14:paraId="77970D6A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58060DA9" w14:textId="77777777" w:rsidR="00D41051" w:rsidRDefault="00D41051" w:rsidP="00362E12">
            <w:pPr>
              <w:rPr>
                <w:iCs/>
                <w:noProof/>
                <w:sz w:val="18"/>
              </w:rPr>
            </w:pPr>
          </w:p>
          <w:p w14:paraId="0147825E" w14:textId="77777777" w:rsidR="00D41051" w:rsidRDefault="00D4105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74/75</w:t>
            </w:r>
          </w:p>
          <w:p w14:paraId="35B2BB5F" w14:textId="77777777" w:rsidR="006E6E71" w:rsidRDefault="006E6E71" w:rsidP="00362E12">
            <w:pPr>
              <w:rPr>
                <w:iCs/>
                <w:noProof/>
                <w:sz w:val="18"/>
              </w:rPr>
            </w:pPr>
          </w:p>
          <w:p w14:paraId="19DD0363" w14:textId="77777777" w:rsidR="006E6E71" w:rsidRDefault="006E6E71" w:rsidP="00362E12">
            <w:pPr>
              <w:rPr>
                <w:iCs/>
                <w:noProof/>
                <w:sz w:val="18"/>
              </w:rPr>
            </w:pPr>
          </w:p>
          <w:p w14:paraId="13EED7A1" w14:textId="77777777" w:rsidR="006E6E71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453</w:t>
            </w:r>
          </w:p>
          <w:p w14:paraId="5BB26AE8" w14:textId="20D2ED12" w:rsidR="006E6E71" w:rsidRPr="002D2C6C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454</w:t>
            </w:r>
          </w:p>
        </w:tc>
      </w:tr>
      <w:tr w:rsidR="00862D83" w:rsidRPr="002D2C6C" w14:paraId="1AB683D7" w14:textId="77777777" w:rsidTr="00362E12">
        <w:trPr>
          <w:trHeight w:val="567"/>
        </w:trPr>
        <w:tc>
          <w:tcPr>
            <w:tcW w:w="2747" w:type="dxa"/>
            <w:vMerge/>
          </w:tcPr>
          <w:p w14:paraId="1934C28F" w14:textId="77777777" w:rsidR="00862D83" w:rsidRPr="002D2C6C" w:rsidRDefault="00862D83" w:rsidP="00362E12">
            <w:pPr>
              <w:pStyle w:val="AufzhlungTabelle"/>
              <w:numPr>
                <w:ilvl w:val="0"/>
                <w:numId w:val="0"/>
              </w:numPr>
              <w:ind w:left="170" w:hanging="170"/>
              <w:rPr>
                <w:b/>
                <w:noProof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704CDD93" w14:textId="77777777" w:rsidR="00862D83" w:rsidRPr="00862D83" w:rsidRDefault="00862D83" w:rsidP="00862D83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  <w:r w:rsidRPr="00862D83">
              <w:rPr>
                <w:b w:val="0"/>
                <w:i w:val="0"/>
                <w:noProof/>
                <w:color w:val="auto"/>
                <w:sz w:val="18"/>
                <w:szCs w:val="20"/>
              </w:rPr>
              <w:t>Abstammung des Menschen</w:t>
            </w:r>
          </w:p>
          <w:p w14:paraId="1818A159" w14:textId="77777777" w:rsidR="00862D83" w:rsidRPr="002D2C6C" w:rsidRDefault="00862D83" w:rsidP="00362E12">
            <w:pPr>
              <w:pStyle w:val="Tabellenberschrift"/>
              <w:snapToGrid w:val="0"/>
              <w:jc w:val="left"/>
              <w:rPr>
                <w:b w:val="0"/>
                <w:i w:val="0"/>
                <w:noProof/>
                <w:color w:val="auto"/>
                <w:sz w:val="18"/>
                <w:szCs w:val="20"/>
              </w:rPr>
            </w:pPr>
          </w:p>
        </w:tc>
        <w:tc>
          <w:tcPr>
            <w:tcW w:w="3201" w:type="dxa"/>
            <w:vMerge/>
          </w:tcPr>
          <w:p w14:paraId="03F28C0F" w14:textId="77777777" w:rsidR="00862D83" w:rsidRPr="00A66859" w:rsidRDefault="00862D83" w:rsidP="00362E12">
            <w:pPr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4568" w:type="dxa"/>
          </w:tcPr>
          <w:p w14:paraId="55C43025" w14:textId="77777777" w:rsidR="00862D83" w:rsidRDefault="006E6E71" w:rsidP="006E6E71">
            <w:pPr>
              <w:rPr>
                <w:b/>
                <w:bCs/>
                <w:noProof/>
                <w:sz w:val="18"/>
                <w:szCs w:val="18"/>
              </w:rPr>
            </w:pPr>
            <w:r w:rsidRPr="006E6E71">
              <w:rPr>
                <w:b/>
                <w:bCs/>
                <w:noProof/>
                <w:sz w:val="18"/>
                <w:szCs w:val="18"/>
              </w:rPr>
              <w:t>11.</w:t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6E6E71">
              <w:rPr>
                <w:b/>
                <w:bCs/>
                <w:noProof/>
                <w:sz w:val="18"/>
                <w:szCs w:val="18"/>
              </w:rPr>
              <w:t xml:space="preserve"> Evolution / </w:t>
            </w:r>
            <w:r>
              <w:rPr>
                <w:b/>
                <w:bCs/>
                <w:noProof/>
                <w:sz w:val="18"/>
                <w:szCs w:val="18"/>
              </w:rPr>
              <w:t>Stammesgeschichte des Menschen</w:t>
            </w:r>
          </w:p>
          <w:p w14:paraId="1B188657" w14:textId="77777777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Verwandtschaft des Menschen</w:t>
            </w:r>
          </w:p>
          <w:p w14:paraId="140D8C8B" w14:textId="77777777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Der aufrechte Gang (M)</w:t>
            </w:r>
          </w:p>
          <w:p w14:paraId="70B37C9B" w14:textId="77777777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Die Entwicklung zum Menschen</w:t>
            </w:r>
          </w:p>
          <w:p w14:paraId="412E6687" w14:textId="77777777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Neandertaler und moderner Mensch</w:t>
            </w:r>
          </w:p>
          <w:p w14:paraId="5FB44F0F" w14:textId="77777777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Neandertaler und moderner Mensch (M)</w:t>
            </w:r>
          </w:p>
          <w:p w14:paraId="7135CAAA" w14:textId="77777777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Was ist Paläogenetik (E)</w:t>
            </w:r>
          </w:p>
          <w:p w14:paraId="07527A94" w14:textId="77777777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Kulturelle Evolution</w:t>
            </w:r>
          </w:p>
          <w:p w14:paraId="3CC35AC1" w14:textId="77777777" w:rsid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Zusammen leben</w:t>
            </w:r>
          </w:p>
          <w:p w14:paraId="0AF3BBD2" w14:textId="459BD741" w:rsidR="006E6E71" w:rsidRPr="006E6E71" w:rsidRDefault="006E6E71">
            <w:pPr>
              <w:pStyle w:val="Listenabsatz"/>
              <w:numPr>
                <w:ilvl w:val="0"/>
                <w:numId w:val="2"/>
              </w:numPr>
              <w:ind w:left="213" w:hanging="219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Zukunft der Menschheit</w:t>
            </w:r>
          </w:p>
        </w:tc>
        <w:tc>
          <w:tcPr>
            <w:tcW w:w="1034" w:type="dxa"/>
          </w:tcPr>
          <w:p w14:paraId="329D4F5C" w14:textId="77777777" w:rsidR="00862D83" w:rsidRDefault="00862D83" w:rsidP="00362E12">
            <w:pPr>
              <w:rPr>
                <w:iCs/>
                <w:noProof/>
                <w:sz w:val="18"/>
              </w:rPr>
            </w:pPr>
          </w:p>
          <w:p w14:paraId="65375E25" w14:textId="77777777" w:rsidR="006E6E71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456</w:t>
            </w:r>
          </w:p>
          <w:p w14:paraId="7FA3308E" w14:textId="77777777" w:rsidR="006E6E71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457</w:t>
            </w:r>
          </w:p>
          <w:p w14:paraId="525AA372" w14:textId="77777777" w:rsidR="006E6E71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458/459</w:t>
            </w:r>
          </w:p>
          <w:p w14:paraId="276C5071" w14:textId="77777777" w:rsidR="006E6E71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460</w:t>
            </w:r>
          </w:p>
          <w:p w14:paraId="407ECA59" w14:textId="77777777" w:rsidR="006E6E71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461</w:t>
            </w:r>
          </w:p>
          <w:p w14:paraId="75CC0BD7" w14:textId="77777777" w:rsidR="006E6E71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462</w:t>
            </w:r>
          </w:p>
          <w:p w14:paraId="6BF350E1" w14:textId="77777777" w:rsidR="006E6E71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463</w:t>
            </w:r>
          </w:p>
          <w:p w14:paraId="1E2C5F10" w14:textId="77777777" w:rsidR="006E6E71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464</w:t>
            </w:r>
          </w:p>
          <w:p w14:paraId="43792CBF" w14:textId="3053617E" w:rsidR="006E6E71" w:rsidRPr="002D2C6C" w:rsidRDefault="006E6E71" w:rsidP="00362E12">
            <w:pPr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465</w:t>
            </w:r>
          </w:p>
        </w:tc>
      </w:tr>
    </w:tbl>
    <w:p w14:paraId="47FD3051" w14:textId="77777777" w:rsidR="00D078B2" w:rsidRDefault="00D078B2"/>
    <w:sectPr w:rsidR="00D078B2" w:rsidSect="00116F0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9532" w14:textId="77777777" w:rsidR="003F088F" w:rsidRDefault="003F088F" w:rsidP="00116F0D">
      <w:r>
        <w:separator/>
      </w:r>
    </w:p>
  </w:endnote>
  <w:endnote w:type="continuationSeparator" w:id="0">
    <w:p w14:paraId="286973C3" w14:textId="77777777" w:rsidR="003F088F" w:rsidRDefault="003F088F" w:rsidP="0011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0696" w14:textId="77777777" w:rsidR="003F088F" w:rsidRDefault="003F088F" w:rsidP="00116F0D">
      <w:r>
        <w:separator/>
      </w:r>
    </w:p>
  </w:footnote>
  <w:footnote w:type="continuationSeparator" w:id="0">
    <w:p w14:paraId="0E9E5669" w14:textId="77777777" w:rsidR="003F088F" w:rsidRDefault="003F088F" w:rsidP="0011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08E4" w14:textId="5EB3DF32" w:rsidR="00116F0D" w:rsidRDefault="00116F0D" w:rsidP="00A348B2">
    <w:pPr>
      <w:tabs>
        <w:tab w:val="center" w:pos="4536"/>
        <w:tab w:val="right" w:pos="9072"/>
      </w:tabs>
    </w:pPr>
    <w:r w:rsidRPr="00116F0D">
      <w:t>Natura</w:t>
    </w:r>
    <w:r w:rsidR="002D061C">
      <w:t xml:space="preserve"> 2</w:t>
    </w:r>
    <w:r w:rsidRPr="00116F0D">
      <w:t xml:space="preserve"> Biologie</w:t>
    </w:r>
    <w:r w:rsidR="00B518DB">
      <w:t xml:space="preserve"> (</w:t>
    </w:r>
    <w:r w:rsidRPr="00116F0D">
      <w:t>ISBN 978-3-12-049</w:t>
    </w:r>
    <w:r w:rsidR="002D061C">
      <w:t>34</w:t>
    </w:r>
    <w:r w:rsidR="00C0655A">
      <w:t>5</w:t>
    </w:r>
    <w:r w:rsidRPr="00116F0D">
      <w:t>-</w:t>
    </w:r>
    <w:r w:rsidR="002D061C">
      <w:t>7</w:t>
    </w:r>
    <w:r w:rsidR="00B518DB">
      <w:t xml:space="preserve">), </w:t>
    </w:r>
    <w:r w:rsidRPr="00116F0D">
      <w:t xml:space="preserve">Stoffverteilungsplan </w:t>
    </w:r>
    <w:r w:rsidR="002D061C">
      <w:t>für das neue Kerncurriculum für</w:t>
    </w:r>
    <w:r w:rsidRPr="00116F0D">
      <w:t xml:space="preserve"> Hessen</w:t>
    </w:r>
    <w:r w:rsidR="00B518DB">
      <w:t>,</w:t>
    </w:r>
    <w:r w:rsidRPr="00116F0D">
      <w:t xml:space="preserve"> </w:t>
    </w:r>
    <w:r w:rsidR="002D061C">
      <w:t>Sekundarstufe I</w:t>
    </w:r>
    <w:r w:rsidR="00B518DB">
      <w:t xml:space="preserve">, </w:t>
    </w:r>
    <w:r w:rsidR="002D061C">
      <w:t xml:space="preserve">Gymnasium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5952"/>
    <w:multiLevelType w:val="hybridMultilevel"/>
    <w:tmpl w:val="221CD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0D47"/>
    <w:multiLevelType w:val="hybridMultilevel"/>
    <w:tmpl w:val="851ACD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330F2"/>
    <w:multiLevelType w:val="hybridMultilevel"/>
    <w:tmpl w:val="C4A68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5DF9"/>
    <w:multiLevelType w:val="hybridMultilevel"/>
    <w:tmpl w:val="E278B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6597"/>
    <w:multiLevelType w:val="hybridMultilevel"/>
    <w:tmpl w:val="F2043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E2B3A"/>
    <w:multiLevelType w:val="hybridMultilevel"/>
    <w:tmpl w:val="64BAC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B111D"/>
    <w:multiLevelType w:val="hybridMultilevel"/>
    <w:tmpl w:val="55D68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E11C3"/>
    <w:multiLevelType w:val="hybridMultilevel"/>
    <w:tmpl w:val="6958BDC6"/>
    <w:lvl w:ilvl="0" w:tplc="EADE0E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01A8"/>
    <w:multiLevelType w:val="hybridMultilevel"/>
    <w:tmpl w:val="1C0A0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C7D0E"/>
    <w:multiLevelType w:val="hybridMultilevel"/>
    <w:tmpl w:val="BD48093E"/>
    <w:lvl w:ilvl="0" w:tplc="13BEA29C">
      <w:start w:val="1"/>
      <w:numFmt w:val="bullet"/>
      <w:pStyle w:val="AufzhlungTabell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970090720">
    <w:abstractNumId w:val="9"/>
  </w:num>
  <w:num w:numId="2" w16cid:durableId="24598493">
    <w:abstractNumId w:val="7"/>
  </w:num>
  <w:num w:numId="3" w16cid:durableId="1933776436">
    <w:abstractNumId w:val="0"/>
  </w:num>
  <w:num w:numId="4" w16cid:durableId="787119294">
    <w:abstractNumId w:val="5"/>
  </w:num>
  <w:num w:numId="5" w16cid:durableId="1051615930">
    <w:abstractNumId w:val="2"/>
  </w:num>
  <w:num w:numId="6" w16cid:durableId="903028368">
    <w:abstractNumId w:val="4"/>
  </w:num>
  <w:num w:numId="7" w16cid:durableId="1171213576">
    <w:abstractNumId w:val="8"/>
  </w:num>
  <w:num w:numId="8" w16cid:durableId="1003778270">
    <w:abstractNumId w:val="3"/>
  </w:num>
  <w:num w:numId="9" w16cid:durableId="1123890252">
    <w:abstractNumId w:val="1"/>
  </w:num>
  <w:num w:numId="10" w16cid:durableId="185175040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0D"/>
    <w:rsid w:val="00004804"/>
    <w:rsid w:val="0000531B"/>
    <w:rsid w:val="00012F52"/>
    <w:rsid w:val="000755FD"/>
    <w:rsid w:val="00087579"/>
    <w:rsid w:val="000930A6"/>
    <w:rsid w:val="000B3680"/>
    <w:rsid w:val="000D62DB"/>
    <w:rsid w:val="000E0814"/>
    <w:rsid w:val="000E576E"/>
    <w:rsid w:val="000F6AF1"/>
    <w:rsid w:val="000F75ED"/>
    <w:rsid w:val="00100505"/>
    <w:rsid w:val="001043F1"/>
    <w:rsid w:val="00116F0D"/>
    <w:rsid w:val="00140A28"/>
    <w:rsid w:val="00171F53"/>
    <w:rsid w:val="001860D1"/>
    <w:rsid w:val="0018703B"/>
    <w:rsid w:val="001E101E"/>
    <w:rsid w:val="002531A3"/>
    <w:rsid w:val="00264246"/>
    <w:rsid w:val="002D061C"/>
    <w:rsid w:val="002D2C6C"/>
    <w:rsid w:val="002E2E1C"/>
    <w:rsid w:val="00310725"/>
    <w:rsid w:val="00322A54"/>
    <w:rsid w:val="00325A5B"/>
    <w:rsid w:val="003860CF"/>
    <w:rsid w:val="00392D7A"/>
    <w:rsid w:val="00392E50"/>
    <w:rsid w:val="003A3E98"/>
    <w:rsid w:val="003C7D61"/>
    <w:rsid w:val="003F088F"/>
    <w:rsid w:val="003F7E07"/>
    <w:rsid w:val="00437BB8"/>
    <w:rsid w:val="004A1BA3"/>
    <w:rsid w:val="004A797E"/>
    <w:rsid w:val="004C5952"/>
    <w:rsid w:val="004D0413"/>
    <w:rsid w:val="004D04CE"/>
    <w:rsid w:val="004D051C"/>
    <w:rsid w:val="005177F1"/>
    <w:rsid w:val="0052088D"/>
    <w:rsid w:val="005875E6"/>
    <w:rsid w:val="00591D65"/>
    <w:rsid w:val="00597DA8"/>
    <w:rsid w:val="005B2593"/>
    <w:rsid w:val="005D71C6"/>
    <w:rsid w:val="00645358"/>
    <w:rsid w:val="00661158"/>
    <w:rsid w:val="00686355"/>
    <w:rsid w:val="00697F8D"/>
    <w:rsid w:val="006B5A9C"/>
    <w:rsid w:val="006C5E6D"/>
    <w:rsid w:val="006D3353"/>
    <w:rsid w:val="006D3D03"/>
    <w:rsid w:val="006E6E71"/>
    <w:rsid w:val="0070539B"/>
    <w:rsid w:val="00735BBC"/>
    <w:rsid w:val="00781B57"/>
    <w:rsid w:val="008030FD"/>
    <w:rsid w:val="00811D5C"/>
    <w:rsid w:val="00814332"/>
    <w:rsid w:val="008507BF"/>
    <w:rsid w:val="008521D3"/>
    <w:rsid w:val="00854B62"/>
    <w:rsid w:val="00862D83"/>
    <w:rsid w:val="00866DB2"/>
    <w:rsid w:val="008772F2"/>
    <w:rsid w:val="00885D67"/>
    <w:rsid w:val="008B39CF"/>
    <w:rsid w:val="009041E0"/>
    <w:rsid w:val="00921255"/>
    <w:rsid w:val="00951C9C"/>
    <w:rsid w:val="009528E4"/>
    <w:rsid w:val="00960CCE"/>
    <w:rsid w:val="009D3D47"/>
    <w:rsid w:val="009F347B"/>
    <w:rsid w:val="00A0393E"/>
    <w:rsid w:val="00A06D91"/>
    <w:rsid w:val="00A33296"/>
    <w:rsid w:val="00A348B2"/>
    <w:rsid w:val="00A36668"/>
    <w:rsid w:val="00A66859"/>
    <w:rsid w:val="00A85E39"/>
    <w:rsid w:val="00AA1A6E"/>
    <w:rsid w:val="00AB076F"/>
    <w:rsid w:val="00AB53D2"/>
    <w:rsid w:val="00AE5A2F"/>
    <w:rsid w:val="00B32F2B"/>
    <w:rsid w:val="00B518DB"/>
    <w:rsid w:val="00B538FA"/>
    <w:rsid w:val="00BA5287"/>
    <w:rsid w:val="00BF4FB2"/>
    <w:rsid w:val="00C04EC8"/>
    <w:rsid w:val="00C0655A"/>
    <w:rsid w:val="00C2149C"/>
    <w:rsid w:val="00C40F9A"/>
    <w:rsid w:val="00C64F75"/>
    <w:rsid w:val="00C713ED"/>
    <w:rsid w:val="00C84ACA"/>
    <w:rsid w:val="00CB42FA"/>
    <w:rsid w:val="00CF275C"/>
    <w:rsid w:val="00D078B2"/>
    <w:rsid w:val="00D315D7"/>
    <w:rsid w:val="00D31915"/>
    <w:rsid w:val="00D41051"/>
    <w:rsid w:val="00D704FB"/>
    <w:rsid w:val="00DA0A0A"/>
    <w:rsid w:val="00DA3575"/>
    <w:rsid w:val="00DF41F5"/>
    <w:rsid w:val="00DF7D86"/>
    <w:rsid w:val="00E048CD"/>
    <w:rsid w:val="00E11981"/>
    <w:rsid w:val="00E165DC"/>
    <w:rsid w:val="00E47C4D"/>
    <w:rsid w:val="00E51354"/>
    <w:rsid w:val="00E51C48"/>
    <w:rsid w:val="00E85151"/>
    <w:rsid w:val="00EA6A2A"/>
    <w:rsid w:val="00EC1252"/>
    <w:rsid w:val="00EE0A6A"/>
    <w:rsid w:val="00EF4974"/>
    <w:rsid w:val="00F31DB7"/>
    <w:rsid w:val="00F44389"/>
    <w:rsid w:val="00F92793"/>
    <w:rsid w:val="00F9761C"/>
    <w:rsid w:val="00FA02C4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1191"/>
  <w15:docId w15:val="{03A95674-21BF-408E-8D5E-AEF7D273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07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6F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6F0D"/>
  </w:style>
  <w:style w:type="paragraph" w:styleId="Fuzeile">
    <w:name w:val="footer"/>
    <w:basedOn w:val="Standard"/>
    <w:link w:val="FuzeileZchn"/>
    <w:uiPriority w:val="99"/>
    <w:unhideWhenUsed/>
    <w:rsid w:val="00116F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6F0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F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F0D"/>
    <w:rPr>
      <w:rFonts w:ascii="Tahoma" w:hAnsi="Tahoma" w:cs="Tahoma"/>
      <w:sz w:val="16"/>
      <w:szCs w:val="16"/>
    </w:rPr>
  </w:style>
  <w:style w:type="paragraph" w:customStyle="1" w:styleId="Tabellenberschrift">
    <w:name w:val="Tabellen Überschrift"/>
    <w:basedOn w:val="Standard"/>
    <w:rsid w:val="00116F0D"/>
    <w:pPr>
      <w:widowControl w:val="0"/>
      <w:suppressLineNumbers/>
      <w:suppressAutoHyphens/>
      <w:autoSpaceDE/>
      <w:autoSpaceDN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AufzhlungTabelle">
    <w:name w:val="Aufzählung Tabelle"/>
    <w:basedOn w:val="Tabellenberschrift"/>
    <w:qFormat/>
    <w:rsid w:val="00116F0D"/>
    <w:pPr>
      <w:numPr>
        <w:numId w:val="1"/>
      </w:numPr>
      <w:snapToGrid w:val="0"/>
      <w:jc w:val="left"/>
    </w:pPr>
    <w:rPr>
      <w:b w:val="0"/>
      <w:i w:val="0"/>
      <w:color w:val="auto"/>
      <w:sz w:val="18"/>
      <w:szCs w:val="20"/>
    </w:rPr>
  </w:style>
  <w:style w:type="paragraph" w:customStyle="1" w:styleId="Tabelle1">
    <w:name w:val="Tabelle Ü1"/>
    <w:basedOn w:val="Tabellenberschrift"/>
    <w:qFormat/>
    <w:rsid w:val="00116F0D"/>
    <w:pPr>
      <w:snapToGrid w:val="0"/>
      <w:jc w:val="left"/>
    </w:pPr>
    <w:rPr>
      <w:i w:val="0"/>
      <w:color w:val="auto"/>
      <w:sz w:val="18"/>
      <w:szCs w:val="20"/>
    </w:rPr>
  </w:style>
  <w:style w:type="paragraph" w:styleId="Listenabsatz">
    <w:name w:val="List Paragraph"/>
    <w:basedOn w:val="Standard"/>
    <w:uiPriority w:val="34"/>
    <w:qFormat/>
    <w:rsid w:val="00100505"/>
    <w:pPr>
      <w:ind w:left="720"/>
      <w:contextualSpacing/>
    </w:pPr>
  </w:style>
  <w:style w:type="table" w:styleId="Tabellenraster">
    <w:name w:val="Table Grid"/>
    <w:basedOn w:val="NormaleTabelle"/>
    <w:uiPriority w:val="59"/>
    <w:rsid w:val="0096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C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EF4974"/>
    <w:pPr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p1">
    <w:name w:val="p1"/>
    <w:basedOn w:val="Standard"/>
    <w:rsid w:val="002D061C"/>
    <w:pPr>
      <w:autoSpaceDE/>
      <w:autoSpaceDN/>
    </w:pPr>
    <w:rPr>
      <w:rFonts w:ascii="Times" w:hAnsi="Times" w:cs="Times New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D9BC-7DA5-42F2-BDB7-EFF3E66E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3177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Gimbel</dc:creator>
  <cp:lastModifiedBy>Raubenheimer, Martin</cp:lastModifiedBy>
  <cp:revision>3</cp:revision>
  <dcterms:created xsi:type="dcterms:W3CDTF">2026-06-08T09:37:00Z</dcterms:created>
  <dcterms:modified xsi:type="dcterms:W3CDTF">2026-06-08T09:39:00Z</dcterms:modified>
</cp:coreProperties>
</file>