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B44B" w14:textId="2EC4ABE5" w:rsidR="004B111E" w:rsidRDefault="0030428A" w:rsidP="00B06D28">
      <w:pPr>
        <w:pStyle w:val="stoffdeckblattberschrift2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4A0333B4" wp14:editId="77E34D1D">
            <wp:extent cx="1781175" cy="2367478"/>
            <wp:effectExtent l="0" t="0" r="0" b="0"/>
            <wp:docPr id="9996912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15" cy="2370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4E532" w14:textId="6125A3DB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30428A">
        <w:rPr>
          <w:b/>
        </w:rPr>
        <w:t>4</w:t>
      </w:r>
    </w:p>
    <w:p w14:paraId="2456BFFC" w14:textId="5AD4D498" w:rsidR="00695BC8" w:rsidRPr="00C43374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3602D2">
        <w:t xml:space="preserve">des </w:t>
      </w:r>
      <w:r w:rsidR="00070D81">
        <w:t>g</w:t>
      </w:r>
      <w:r w:rsidR="003602D2">
        <w:t>ymnas</w:t>
      </w:r>
      <w:r w:rsidR="00070D81">
        <w:t>ialen Bildungsgangs</w:t>
      </w:r>
      <w:r w:rsidRPr="00C43374">
        <w:t xml:space="preserve"> des Landes </w:t>
      </w:r>
      <w:r w:rsidR="00070D81">
        <w:t>Hessen</w:t>
      </w:r>
      <w:r w:rsidRPr="00855646">
        <w:t xml:space="preserve"> (20</w:t>
      </w:r>
      <w:r w:rsidR="003B3B37" w:rsidRPr="00855646">
        <w:t>1</w:t>
      </w:r>
      <w:r w:rsidR="00941F1B">
        <w:t>0</w:t>
      </w:r>
      <w:r w:rsidRPr="00855646">
        <w:t xml:space="preserve">) </w:t>
      </w:r>
      <w:r w:rsidRPr="00C43374">
        <w:t xml:space="preserve">für die Klasse </w:t>
      </w:r>
      <w:r w:rsidR="0030428A">
        <w:t>8</w:t>
      </w:r>
      <w:r w:rsidR="00143F3C">
        <w:t xml:space="preserve"> </w:t>
      </w:r>
      <w:r w:rsidR="0005657C">
        <w:t>(G</w:t>
      </w:r>
      <w:r w:rsidR="000B69C4">
        <w:t>8</w:t>
      </w:r>
      <w:r w:rsidR="0005657C">
        <w:t>)</w:t>
      </w:r>
    </w:p>
    <w:p w14:paraId="2FF19123" w14:textId="77777777" w:rsidR="00713558" w:rsidRDefault="00713558" w:rsidP="00713558">
      <w:pPr>
        <w:pStyle w:val="berschrift1"/>
        <w:spacing w:before="0" w:line="312" w:lineRule="auto"/>
        <w:rPr>
          <w:rFonts w:ascii="Arial" w:hAnsi="Arial" w:cs="Arial"/>
          <w:b w:val="0"/>
          <w:color w:val="auto"/>
          <w:sz w:val="33"/>
          <w:szCs w:val="33"/>
        </w:rPr>
      </w:pP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449E26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7F85F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4290C5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B8B91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97D1D5F" w14:textId="77777777" w:rsidR="000B69C4" w:rsidRDefault="000B69C4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71A7F17" w14:textId="77777777" w:rsidR="000B69C4" w:rsidRDefault="000B69C4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A0C9C6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2F3F0E0E" w:rsidR="003602D2" w:rsidRDefault="00941F1B" w:rsidP="00012BE1">
      <w:pPr>
        <w:pStyle w:val="stoffberschrift2"/>
        <w:spacing w:after="120"/>
        <w:rPr>
          <w:sz w:val="33"/>
          <w:szCs w:val="33"/>
        </w:rPr>
      </w:pPr>
      <w:r w:rsidRPr="00941F1B">
        <w:rPr>
          <w:sz w:val="33"/>
          <w:szCs w:val="33"/>
        </w:rPr>
        <w:lastRenderedPageBreak/>
        <w:t>Kommunikative Fertigkeiten</w:t>
      </w:r>
    </w:p>
    <w:p w14:paraId="26E06F41" w14:textId="6D0365A9" w:rsidR="006F3966" w:rsidRPr="00FD77F4" w:rsidRDefault="00941F1B" w:rsidP="00FD77F4">
      <w:pPr>
        <w:pStyle w:val="stoffberschrift2"/>
        <w:spacing w:after="0"/>
        <w:rPr>
          <w:b/>
          <w:bCs/>
          <w:sz w:val="22"/>
          <w:szCs w:val="22"/>
        </w:rPr>
      </w:pPr>
      <w:bookmarkStart w:id="0" w:name="_Hlk184746630"/>
      <w:r w:rsidRPr="00FD77F4">
        <w:rPr>
          <w:b/>
          <w:bCs/>
          <w:sz w:val="22"/>
          <w:szCs w:val="22"/>
        </w:rPr>
        <w:t>Text</w:t>
      </w:r>
      <w:r w:rsidR="0030428A" w:rsidRPr="00FD77F4">
        <w:rPr>
          <w:b/>
          <w:bCs/>
          <w:sz w:val="22"/>
          <w:szCs w:val="22"/>
        </w:rPr>
        <w:t>rezeption</w:t>
      </w:r>
      <w:r w:rsidRPr="00FD77F4">
        <w:rPr>
          <w:b/>
          <w:bCs/>
          <w:sz w:val="22"/>
          <w:szCs w:val="22"/>
        </w:rPr>
        <w:t>: Hören/Lesen</w:t>
      </w:r>
    </w:p>
    <w:bookmarkEnd w:id="0"/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63086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79F089FD" w:rsidR="002F612A" w:rsidRPr="00656F8C" w:rsidRDefault="002F612A" w:rsidP="003D3F10">
            <w:pPr>
              <w:pStyle w:val="stofftabellekopf"/>
              <w:ind w:left="112" w:hanging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630869" w:rsidRPr="004B3889" w14:paraId="201525D8" w14:textId="77777777" w:rsidTr="00E50977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EC614B4" w14:textId="35381E31" w:rsidR="00630869" w:rsidRPr="00B47FBE" w:rsidRDefault="00630869" w:rsidP="003E6233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1E64B8">
              <w:t>Hören:</w:t>
            </w:r>
            <w:r>
              <w:tab/>
            </w:r>
          </w:p>
        </w:tc>
      </w:tr>
      <w:tr w:rsidR="00B80631" w:rsidRPr="004B3889" w14:paraId="79B9FB72" w14:textId="77777777" w:rsidTr="006B661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F1D3A5" w14:textId="156270DF" w:rsidR="00B80631" w:rsidRPr="001E64B8" w:rsidRDefault="001E64B8" w:rsidP="00630869">
            <w:pPr>
              <w:pStyle w:val="stofftabelletext"/>
              <w:numPr>
                <w:ilvl w:val="0"/>
                <w:numId w:val="36"/>
              </w:numPr>
              <w:tabs>
                <w:tab w:val="left" w:pos="854"/>
              </w:tabs>
              <w:ind w:left="476" w:firstLine="14"/>
            </w:pPr>
            <w:proofErr w:type="spellStart"/>
            <w:r w:rsidRPr="0075470B">
              <w:rPr>
                <w:i/>
                <w:iCs/>
              </w:rPr>
              <w:t>note-taking</w:t>
            </w:r>
            <w:proofErr w:type="spellEnd"/>
            <w:r w:rsidRPr="001E64B8">
              <w:t xml:space="preserve"> zum Global- und Detailverständnis</w:t>
            </w:r>
          </w:p>
          <w:p w14:paraId="5C2A42CF" w14:textId="19C58E27" w:rsidR="00B80631" w:rsidRPr="001E64B8" w:rsidRDefault="00B80631" w:rsidP="00630869">
            <w:pPr>
              <w:pStyle w:val="stofftabelletext"/>
              <w:numPr>
                <w:ilvl w:val="0"/>
                <w:numId w:val="15"/>
              </w:numPr>
              <w:tabs>
                <w:tab w:val="left" w:pos="854"/>
              </w:tabs>
              <w:ind w:left="490" w:hanging="14"/>
            </w:pPr>
            <w:r w:rsidRPr="001E64B8">
              <w:t>selektives Hören</w:t>
            </w:r>
          </w:p>
          <w:p w14:paraId="0AF9AD75" w14:textId="77777777" w:rsidR="003E6233" w:rsidRPr="001E64B8" w:rsidRDefault="003E6233" w:rsidP="003D3F10">
            <w:pPr>
              <w:pStyle w:val="stofftabelletext"/>
              <w:ind w:left="112" w:hanging="28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11785E" w14:textId="599BCB3E" w:rsidR="003E6233" w:rsidRDefault="003E6233" w:rsidP="003E6233">
            <w:pPr>
              <w:pStyle w:val="stofftabelletext"/>
              <w:tabs>
                <w:tab w:val="left" w:pos="592"/>
              </w:tabs>
            </w:pPr>
            <w:r w:rsidRPr="00B47FBE">
              <w:rPr>
                <w:u w:val="single"/>
              </w:rPr>
              <w:t>GL 4:</w:t>
            </w:r>
            <w:r>
              <w:t xml:space="preserve"> u.</w:t>
            </w:r>
            <w:r w:rsidR="00AC741A">
              <w:t xml:space="preserve"> </w:t>
            </w:r>
            <w:r>
              <w:t>a.</w:t>
            </w:r>
          </w:p>
          <w:p w14:paraId="1B438A76" w14:textId="1380E1FB" w:rsidR="003E6233" w:rsidRDefault="003E6233" w:rsidP="003E6233">
            <w:pPr>
              <w:pStyle w:val="stofftabelletext"/>
              <w:tabs>
                <w:tab w:val="left" w:pos="592"/>
              </w:tabs>
            </w:pPr>
            <w:r w:rsidRPr="00B47FBE">
              <w:t xml:space="preserve">SB </w:t>
            </w:r>
            <w:r w:rsidRPr="00BD200F">
              <w:rPr>
                <w:i/>
                <w:iCs/>
              </w:rPr>
              <w:t>Skills S</w:t>
            </w:r>
            <w:r>
              <w:rPr>
                <w:i/>
                <w:iCs/>
              </w:rPr>
              <w:t xml:space="preserve">1, </w:t>
            </w:r>
            <w:r w:rsidRPr="00B47FBE">
              <w:t>18/2</w:t>
            </w:r>
            <w:r>
              <w:t>, 22/4, 39/2, 44/7, 105/5</w:t>
            </w:r>
          </w:p>
          <w:p w14:paraId="2780228B" w14:textId="55C5D6A1" w:rsidR="003E6233" w:rsidRPr="003E6233" w:rsidRDefault="003E6233" w:rsidP="00926615">
            <w:pPr>
              <w:pStyle w:val="stofftabelletext"/>
              <w:tabs>
                <w:tab w:val="left" w:pos="592"/>
              </w:tabs>
              <w:ind w:left="105" w:hanging="105"/>
            </w:pPr>
            <w:r>
              <w:t xml:space="preserve">   WB 6/7, 27/16, 33/6, 45/5, 70/13</w:t>
            </w:r>
          </w:p>
        </w:tc>
      </w:tr>
      <w:tr w:rsidR="00630869" w:rsidRPr="002235D8" w14:paraId="355C7D1F" w14:textId="77777777" w:rsidTr="00010655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F98D627" w14:textId="3F7DD9D8" w:rsidR="00630869" w:rsidRPr="00011AE6" w:rsidRDefault="00630869" w:rsidP="002235D8">
            <w:pPr>
              <w:pStyle w:val="stofftabelletext"/>
              <w:tabs>
                <w:tab w:val="left" w:pos="592"/>
              </w:tabs>
              <w:ind w:left="119" w:hanging="119"/>
            </w:pPr>
            <w:r>
              <w:tab/>
            </w:r>
            <w:r w:rsidRPr="001E64B8">
              <w:t>Lesen:</w:t>
            </w:r>
          </w:p>
        </w:tc>
      </w:tr>
      <w:tr w:rsidR="00B80631" w:rsidRPr="00630869" w14:paraId="7D52EB02" w14:textId="77777777" w:rsidTr="00BA0C9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19DCAD" w14:textId="54B60A19" w:rsidR="00B80631" w:rsidRDefault="00B80631" w:rsidP="003D3F10">
            <w:pPr>
              <w:pStyle w:val="stofftabelletext"/>
              <w:numPr>
                <w:ilvl w:val="0"/>
                <w:numId w:val="14"/>
              </w:numPr>
              <w:tabs>
                <w:tab w:val="left" w:pos="840"/>
              </w:tabs>
              <w:ind w:left="98" w:firstLine="392"/>
            </w:pPr>
            <w:r w:rsidRPr="001E64B8">
              <w:t xml:space="preserve">Anwenden von Gliederungsprinzipien </w:t>
            </w:r>
          </w:p>
          <w:p w14:paraId="38AD01E5" w14:textId="77777777" w:rsidR="00110902" w:rsidRPr="001E64B8" w:rsidRDefault="00110902" w:rsidP="003D3F10">
            <w:pPr>
              <w:pStyle w:val="stofftabelletext"/>
              <w:tabs>
                <w:tab w:val="left" w:pos="840"/>
              </w:tabs>
              <w:ind w:left="98" w:firstLine="392"/>
            </w:pPr>
          </w:p>
          <w:p w14:paraId="51803D7C" w14:textId="77777777" w:rsidR="001E64B8" w:rsidRPr="001E64B8" w:rsidRDefault="001E64B8" w:rsidP="003D3F10">
            <w:pPr>
              <w:pStyle w:val="stofftabelletext"/>
              <w:numPr>
                <w:ilvl w:val="0"/>
                <w:numId w:val="14"/>
              </w:numPr>
              <w:tabs>
                <w:tab w:val="left" w:pos="840"/>
              </w:tabs>
              <w:ind w:left="98" w:firstLine="392"/>
            </w:pPr>
            <w:r w:rsidRPr="001E64B8">
              <w:t>Hinführen zum extensiven Lesen</w:t>
            </w:r>
          </w:p>
          <w:p w14:paraId="278AB80C" w14:textId="77777777" w:rsidR="00EB5853" w:rsidRDefault="00EB5853" w:rsidP="003D3F10">
            <w:pPr>
              <w:pStyle w:val="stofftabelletext"/>
              <w:tabs>
                <w:tab w:val="left" w:pos="840"/>
              </w:tabs>
              <w:ind w:left="98" w:firstLine="392"/>
            </w:pPr>
          </w:p>
          <w:p w14:paraId="1859938A" w14:textId="77777777" w:rsidR="00630869" w:rsidRPr="001E64B8" w:rsidRDefault="00630869" w:rsidP="003D3F10">
            <w:pPr>
              <w:pStyle w:val="stofftabelletext"/>
              <w:tabs>
                <w:tab w:val="left" w:pos="840"/>
              </w:tabs>
              <w:ind w:left="98" w:firstLine="392"/>
            </w:pPr>
          </w:p>
          <w:p w14:paraId="244C50D7" w14:textId="77777777" w:rsidR="001E64B8" w:rsidRPr="001E64B8" w:rsidRDefault="001E64B8" w:rsidP="003D3F10">
            <w:pPr>
              <w:pStyle w:val="stofftabelletext"/>
              <w:tabs>
                <w:tab w:val="left" w:pos="840"/>
              </w:tabs>
            </w:pPr>
            <w:r w:rsidRPr="001E64B8">
              <w:t>Verfahren der Texterschließung (Textarbeit):</w:t>
            </w:r>
          </w:p>
          <w:p w14:paraId="441C9DBF" w14:textId="77777777" w:rsidR="001E64B8" w:rsidRPr="001E64B8" w:rsidRDefault="001E64B8" w:rsidP="003D3F10">
            <w:pPr>
              <w:pStyle w:val="stofftabelletext"/>
              <w:numPr>
                <w:ilvl w:val="0"/>
                <w:numId w:val="29"/>
              </w:numPr>
              <w:tabs>
                <w:tab w:val="left" w:pos="840"/>
              </w:tabs>
              <w:ind w:left="98" w:firstLine="392"/>
            </w:pPr>
            <w:r w:rsidRPr="001E64B8">
              <w:t xml:space="preserve">Markieren von Textstellen </w:t>
            </w:r>
          </w:p>
          <w:p w14:paraId="267C15FB" w14:textId="57E242EA" w:rsidR="001E64B8" w:rsidRPr="001E64B8" w:rsidRDefault="001E64B8" w:rsidP="003D3F10">
            <w:pPr>
              <w:pStyle w:val="stofftabelletext"/>
              <w:numPr>
                <w:ilvl w:val="0"/>
                <w:numId w:val="29"/>
              </w:numPr>
              <w:tabs>
                <w:tab w:val="left" w:pos="840"/>
              </w:tabs>
              <w:ind w:left="98" w:firstLine="392"/>
            </w:pPr>
            <w:r w:rsidRPr="001E64B8">
              <w:t xml:space="preserve">Gliederung unter Einbeziehung der Textstruktur und von (Zwischen-) </w:t>
            </w:r>
            <w:r w:rsidR="003D3F10">
              <w:tab/>
            </w:r>
            <w:r w:rsidRPr="001E64B8">
              <w:t xml:space="preserve">Überschriften </w:t>
            </w:r>
          </w:p>
          <w:p w14:paraId="3CF47239" w14:textId="5077FEF0" w:rsidR="00B80631" w:rsidRPr="001E64B8" w:rsidRDefault="001E64B8" w:rsidP="003D3F10">
            <w:pPr>
              <w:pStyle w:val="stofftabelletext"/>
              <w:numPr>
                <w:ilvl w:val="0"/>
                <w:numId w:val="29"/>
              </w:numPr>
              <w:tabs>
                <w:tab w:val="left" w:pos="840"/>
              </w:tabs>
              <w:ind w:left="98" w:firstLine="392"/>
            </w:pPr>
            <w:r w:rsidRPr="001E64B8">
              <w:t>Nutzung von Zusatzinformationen (Wörterbuch, Annotationen)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D94E1" w14:textId="66A418BE" w:rsidR="00B80631" w:rsidRPr="00616B16" w:rsidRDefault="003E6233" w:rsidP="002235D8">
            <w:pPr>
              <w:pStyle w:val="stofftabelletext"/>
              <w:tabs>
                <w:tab w:val="left" w:pos="592"/>
              </w:tabs>
              <w:ind w:left="119" w:hanging="119"/>
              <w:rPr>
                <w:highlight w:val="yellow"/>
                <w:u w:val="single"/>
                <w:lang w:val="en-US"/>
              </w:rPr>
            </w:pPr>
            <w:r w:rsidRPr="00011AE6">
              <w:t xml:space="preserve">  </w:t>
            </w:r>
            <w:r w:rsidR="002235D8">
              <w:tab/>
            </w:r>
            <w:r w:rsidR="00F766E1" w:rsidRPr="00616B16">
              <w:rPr>
                <w:u w:val="single"/>
                <w:lang w:val="en-US"/>
              </w:rPr>
              <w:t xml:space="preserve">GL </w:t>
            </w:r>
            <w:r w:rsidRPr="00616B16">
              <w:rPr>
                <w:u w:val="single"/>
                <w:lang w:val="en-US"/>
              </w:rPr>
              <w:t>4</w:t>
            </w:r>
            <w:r w:rsidR="00F766E1" w:rsidRPr="00AC741A">
              <w:rPr>
                <w:u w:val="single"/>
                <w:lang w:val="en-US"/>
              </w:rPr>
              <w:t>:</w:t>
            </w:r>
            <w:r w:rsidR="00F766E1" w:rsidRPr="00616B16">
              <w:rPr>
                <w:lang w:val="en-US"/>
              </w:rPr>
              <w:t xml:space="preserve"> u.</w:t>
            </w:r>
            <w:r w:rsidR="00AC741A">
              <w:rPr>
                <w:lang w:val="en-US"/>
              </w:rPr>
              <w:t xml:space="preserve"> </w:t>
            </w:r>
            <w:r w:rsidR="00F766E1" w:rsidRPr="00616B16">
              <w:rPr>
                <w:lang w:val="en-US"/>
              </w:rPr>
              <w:t>a.</w:t>
            </w:r>
          </w:p>
          <w:p w14:paraId="66979288" w14:textId="5992B5F1" w:rsidR="003E6233" w:rsidRDefault="003E6233" w:rsidP="00490C70">
            <w:pPr>
              <w:pStyle w:val="stofftabelletext"/>
              <w:rPr>
                <w:highlight w:val="yellow"/>
                <w:lang w:val="en-GB"/>
              </w:rPr>
            </w:pPr>
            <w:r w:rsidRPr="00616B16">
              <w:rPr>
                <w:lang w:val="en-US"/>
              </w:rPr>
              <w:t xml:space="preserve">SB 33/2, </w:t>
            </w:r>
            <w:r w:rsidR="00EB5853" w:rsidRPr="00616B16">
              <w:rPr>
                <w:lang w:val="en-US"/>
              </w:rPr>
              <w:t xml:space="preserve">37/4, </w:t>
            </w:r>
            <w:r w:rsidRPr="00616B16">
              <w:rPr>
                <w:lang w:val="en-US"/>
              </w:rPr>
              <w:t>56/2, 85/2, 97/8</w:t>
            </w:r>
            <w:r w:rsidR="00EB5853" w:rsidRPr="00616B16">
              <w:rPr>
                <w:lang w:val="en-US"/>
              </w:rPr>
              <w:t>, 101/1</w:t>
            </w:r>
          </w:p>
          <w:p w14:paraId="7C3CB537" w14:textId="53458380" w:rsidR="00490C70" w:rsidRDefault="00926615" w:rsidP="00926615">
            <w:pPr>
              <w:pStyle w:val="stofftabelletext"/>
              <w:ind w:left="133" w:hanging="20"/>
              <w:rPr>
                <w:lang w:val="en-GB"/>
              </w:rPr>
            </w:pPr>
            <w:r>
              <w:rPr>
                <w:lang w:val="en-US"/>
              </w:rPr>
              <w:tab/>
            </w:r>
            <w:r w:rsidR="00EB5853" w:rsidRPr="00616B16">
              <w:rPr>
                <w:lang w:val="en-US"/>
              </w:rPr>
              <w:t xml:space="preserve">SB </w:t>
            </w:r>
            <w:r w:rsidR="00EB5853" w:rsidRPr="00616B16">
              <w:rPr>
                <w:i/>
                <w:iCs/>
                <w:lang w:val="en-US"/>
              </w:rPr>
              <w:t>Skills S3</w:t>
            </w:r>
            <w:r w:rsidR="00EB5853" w:rsidRPr="00616B16">
              <w:rPr>
                <w:lang w:val="en-US"/>
              </w:rPr>
              <w:t>, 76/1, 78/6</w:t>
            </w:r>
            <w:r w:rsidR="002235D8">
              <w:rPr>
                <w:lang w:val="en-US"/>
              </w:rPr>
              <w:t xml:space="preserve">; </w:t>
            </w:r>
            <w:r w:rsidR="00EB5853" w:rsidRPr="00616B16">
              <w:rPr>
                <w:lang w:val="en-US"/>
              </w:rPr>
              <w:t>WB 48/10</w:t>
            </w:r>
          </w:p>
          <w:p w14:paraId="57EE6475" w14:textId="36B2DB48" w:rsidR="002235D8" w:rsidRDefault="00EB5853" w:rsidP="00926615">
            <w:pPr>
              <w:pStyle w:val="stofftabelletext"/>
              <w:tabs>
                <w:tab w:val="left" w:pos="148"/>
              </w:tabs>
              <w:spacing w:line="320" w:lineRule="exact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="002235D8">
              <w:rPr>
                <w:lang w:val="en-GB"/>
              </w:rPr>
              <w:tab/>
            </w:r>
          </w:p>
          <w:p w14:paraId="25A8C4B0" w14:textId="6F90B84A" w:rsidR="003E6233" w:rsidRPr="00616B16" w:rsidRDefault="002235D8" w:rsidP="00926615">
            <w:pPr>
              <w:pStyle w:val="stofftabelletext"/>
              <w:tabs>
                <w:tab w:val="left" w:pos="133"/>
              </w:tabs>
              <w:ind w:left="133" w:hanging="133"/>
              <w:rPr>
                <w:lang w:val="en-US"/>
              </w:rPr>
            </w:pPr>
            <w:r>
              <w:rPr>
                <w:lang w:val="en-GB"/>
              </w:rPr>
              <w:tab/>
            </w:r>
            <w:r w:rsidR="003E6233" w:rsidRPr="00616B16">
              <w:rPr>
                <w:lang w:val="en-US"/>
              </w:rPr>
              <w:t xml:space="preserve">SB </w:t>
            </w:r>
            <w:r w:rsidR="003E6233" w:rsidRPr="00616B16">
              <w:rPr>
                <w:i/>
                <w:iCs/>
                <w:lang w:val="en-US"/>
              </w:rPr>
              <w:t>Skills S1</w:t>
            </w:r>
            <w:r w:rsidR="003E6233" w:rsidRPr="00616B16">
              <w:rPr>
                <w:lang w:val="en-US"/>
              </w:rPr>
              <w:t>,</w:t>
            </w:r>
            <w:r w:rsidR="00AA32FF">
              <w:rPr>
                <w:lang w:val="en-US"/>
              </w:rPr>
              <w:t xml:space="preserve"> </w:t>
            </w:r>
            <w:r w:rsidR="003E6233" w:rsidRPr="00616B16">
              <w:rPr>
                <w:lang w:val="en-US"/>
              </w:rPr>
              <w:t>37/4, 101/1</w:t>
            </w:r>
          </w:p>
          <w:p w14:paraId="58AFDFBD" w14:textId="4BDF1C7B" w:rsidR="00EB5853" w:rsidRPr="00EB5853" w:rsidRDefault="00EB5853" w:rsidP="00926615">
            <w:pPr>
              <w:tabs>
                <w:tab w:val="left" w:pos="133"/>
              </w:tabs>
              <w:ind w:left="133" w:hanging="133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2235D8">
              <w:rPr>
                <w:lang w:val="en-US"/>
              </w:rPr>
              <w:tab/>
            </w:r>
            <w:r w:rsidRPr="00EB5853">
              <w:rPr>
                <w:sz w:val="18"/>
                <w:szCs w:val="18"/>
                <w:lang w:val="en-US"/>
              </w:rPr>
              <w:t xml:space="preserve">SB 21/2, 28/1, 41/1, 73/1, 78/6,   </w:t>
            </w:r>
          </w:p>
          <w:p w14:paraId="2CA6D00D" w14:textId="49546BAE" w:rsidR="00EB5853" w:rsidRPr="00616B16" w:rsidRDefault="00EB5853" w:rsidP="00926615">
            <w:pPr>
              <w:tabs>
                <w:tab w:val="left" w:pos="133"/>
              </w:tabs>
              <w:ind w:left="133" w:hanging="133"/>
              <w:rPr>
                <w:sz w:val="16"/>
                <w:szCs w:val="22"/>
                <w:lang w:val="en-US"/>
              </w:rPr>
            </w:pPr>
            <w:r w:rsidRPr="00EB5853">
              <w:rPr>
                <w:sz w:val="18"/>
                <w:szCs w:val="18"/>
                <w:lang w:val="en-US"/>
              </w:rPr>
              <w:t xml:space="preserve">   85/2, 91/5, 108/1</w:t>
            </w:r>
          </w:p>
          <w:p w14:paraId="08CEB719" w14:textId="19443E26" w:rsidR="00EB5853" w:rsidRPr="002235D8" w:rsidRDefault="00EB5853" w:rsidP="00926615">
            <w:pPr>
              <w:pStyle w:val="stofftabelletext"/>
              <w:tabs>
                <w:tab w:val="left" w:pos="133"/>
                <w:tab w:val="left" w:pos="592"/>
              </w:tabs>
              <w:ind w:left="133" w:hanging="133"/>
              <w:rPr>
                <w:lang w:val="en-US"/>
              </w:rPr>
            </w:pPr>
            <w:r w:rsidRPr="00616B16">
              <w:rPr>
                <w:lang w:val="en-US"/>
              </w:rPr>
              <w:t xml:space="preserve">   SB </w:t>
            </w:r>
            <w:r w:rsidRPr="00AC741A">
              <w:rPr>
                <w:i/>
                <w:iCs/>
                <w:lang w:val="en-US"/>
              </w:rPr>
              <w:t>Skills S1</w:t>
            </w:r>
            <w:r w:rsidRPr="0070411F">
              <w:rPr>
                <w:i/>
                <w:iCs/>
                <w:lang w:val="en-US"/>
              </w:rPr>
              <w:t>, S8</w:t>
            </w:r>
            <w:r w:rsidRPr="00616B16">
              <w:rPr>
                <w:lang w:val="en-US"/>
              </w:rPr>
              <w:t xml:space="preserve">, </w:t>
            </w:r>
            <w:r w:rsidR="002235D8" w:rsidRPr="002235D8">
              <w:rPr>
                <w:i/>
                <w:iCs/>
                <w:lang w:val="en-US"/>
              </w:rPr>
              <w:t>Dictionary</w:t>
            </w:r>
            <w:r w:rsidR="002235D8">
              <w:rPr>
                <w:lang w:val="en-US"/>
              </w:rPr>
              <w:t xml:space="preserve">, </w:t>
            </w:r>
            <w:r w:rsidRPr="00616B16">
              <w:rPr>
                <w:lang w:val="en-US"/>
              </w:rPr>
              <w:t>9/2, 30/6</w:t>
            </w:r>
            <w:r w:rsidR="002235D8">
              <w:rPr>
                <w:lang w:val="en-US"/>
              </w:rPr>
              <w:t xml:space="preserve">; </w:t>
            </w:r>
            <w:r w:rsidRPr="002235D8">
              <w:rPr>
                <w:szCs w:val="18"/>
                <w:lang w:val="en-US"/>
              </w:rPr>
              <w:t>WB 2/1</w:t>
            </w:r>
            <w:r w:rsidR="00AC741A" w:rsidRPr="002235D8">
              <w:rPr>
                <w:szCs w:val="18"/>
                <w:lang w:val="en-US"/>
              </w:rPr>
              <w:t>-</w:t>
            </w:r>
            <w:r w:rsidRPr="002235D8">
              <w:rPr>
                <w:szCs w:val="18"/>
                <w:lang w:val="en-US"/>
              </w:rPr>
              <w:t>2, 17/25</w:t>
            </w:r>
          </w:p>
        </w:tc>
      </w:tr>
    </w:tbl>
    <w:p w14:paraId="2E213D4F" w14:textId="57589B59" w:rsidR="00941F1B" w:rsidRPr="00FD77F4" w:rsidRDefault="00941F1B" w:rsidP="00FD77F4">
      <w:pPr>
        <w:pStyle w:val="stoffberschrift2"/>
        <w:spacing w:after="0"/>
        <w:rPr>
          <w:b/>
          <w:bCs/>
          <w:sz w:val="22"/>
          <w:szCs w:val="22"/>
        </w:rPr>
      </w:pPr>
      <w:bookmarkStart w:id="1" w:name="_Hlk184746649"/>
      <w:r w:rsidRPr="00FD77F4">
        <w:rPr>
          <w:b/>
          <w:bCs/>
          <w:sz w:val="22"/>
          <w:szCs w:val="22"/>
        </w:rPr>
        <w:t>Text</w:t>
      </w:r>
      <w:r w:rsidR="00DE01F5" w:rsidRPr="00FD77F4">
        <w:rPr>
          <w:b/>
          <w:bCs/>
          <w:sz w:val="22"/>
          <w:szCs w:val="22"/>
        </w:rPr>
        <w:t>produktion</w:t>
      </w:r>
      <w:r w:rsidRPr="00FD77F4">
        <w:rPr>
          <w:b/>
          <w:bCs/>
          <w:sz w:val="22"/>
          <w:szCs w:val="22"/>
        </w:rPr>
        <w:t>: Sprechen/Schreiben</w:t>
      </w:r>
    </w:p>
    <w:bookmarkEnd w:id="1"/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656F8C" w14:paraId="61037419" w14:textId="77777777" w:rsidTr="0063086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1BEAB9C1" w:rsidR="00941F1B" w:rsidRPr="00656F8C" w:rsidRDefault="00941F1B" w:rsidP="00AC741A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656F8C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4B3889" w14:paraId="642368C2" w14:textId="77777777" w:rsidTr="0063086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03D54780" w:rsidR="00941F1B" w:rsidRPr="00F81AA2" w:rsidRDefault="001E64B8" w:rsidP="00630869">
            <w:pPr>
              <w:pStyle w:val="stofftabelletext"/>
              <w:numPr>
                <w:ilvl w:val="0"/>
                <w:numId w:val="38"/>
              </w:numPr>
              <w:rPr>
                <w:color w:val="00B0F0"/>
              </w:rPr>
            </w:pPr>
            <w:r w:rsidRPr="001E64B8">
              <w:t xml:space="preserve">Nacherzählen auch anspruchsvollerer Texte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B05A9" w14:textId="1DD36B24" w:rsidR="00EB5853" w:rsidRPr="00616B16" w:rsidRDefault="00EB5853" w:rsidP="00EB5853">
            <w:pPr>
              <w:pStyle w:val="stofftabelletext"/>
              <w:tabs>
                <w:tab w:val="left" w:pos="592"/>
              </w:tabs>
            </w:pPr>
            <w:r w:rsidRPr="00616B16">
              <w:rPr>
                <w:u w:val="single"/>
              </w:rPr>
              <w:t>GL 4</w:t>
            </w:r>
            <w:r w:rsidRPr="00AC741A">
              <w:rPr>
                <w:u w:val="single"/>
              </w:rPr>
              <w:t>:</w:t>
            </w:r>
            <w:r w:rsidRPr="00616B16">
              <w:t xml:space="preserve"> u.</w:t>
            </w:r>
            <w:r w:rsidR="00AC741A">
              <w:t xml:space="preserve"> </w:t>
            </w:r>
            <w:r w:rsidRPr="00616B16">
              <w:t>a.</w:t>
            </w:r>
          </w:p>
          <w:p w14:paraId="0B84F10D" w14:textId="351CC0A8" w:rsidR="00EB5853" w:rsidRPr="00616B16" w:rsidRDefault="00EB5853" w:rsidP="00EB5853">
            <w:pPr>
              <w:pStyle w:val="stofftabelletext"/>
              <w:tabs>
                <w:tab w:val="left" w:pos="592"/>
              </w:tabs>
            </w:pPr>
            <w:r w:rsidRPr="00616B16">
              <w:t xml:space="preserve">SB </w:t>
            </w:r>
            <w:r w:rsidRPr="00616B16">
              <w:rPr>
                <w:i/>
                <w:iCs/>
              </w:rPr>
              <w:t xml:space="preserve">Skills </w:t>
            </w:r>
            <w:r w:rsidR="00D326B2">
              <w:rPr>
                <w:i/>
                <w:iCs/>
              </w:rPr>
              <w:t>S</w:t>
            </w:r>
            <w:r w:rsidRPr="00616B16">
              <w:rPr>
                <w:i/>
                <w:iCs/>
              </w:rPr>
              <w:t>2</w:t>
            </w:r>
            <w:r w:rsidRPr="00616B16">
              <w:t>, Bildbeschreibung 18/3, 36/1, 49/3, 69/1b</w:t>
            </w:r>
            <w:r w:rsidR="00AC741A">
              <w:t>)</w:t>
            </w:r>
            <w:r w:rsidRPr="00616B16">
              <w:t>, 95/3a</w:t>
            </w:r>
            <w:r w:rsidR="00AC741A">
              <w:t>)</w:t>
            </w:r>
            <w:r w:rsidRPr="00616B16">
              <w:t>, 126/1</w:t>
            </w:r>
          </w:p>
          <w:p w14:paraId="06202C3C" w14:textId="77777777" w:rsidR="00EB5853" w:rsidRPr="00717886" w:rsidRDefault="00EB5853" w:rsidP="00EB585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717886">
              <w:rPr>
                <w:lang w:val="en-US"/>
              </w:rPr>
              <w:t>WB 18/1, 27/16-17, 43/1, 59/2</w:t>
            </w:r>
          </w:p>
          <w:p w14:paraId="5AF42B06" w14:textId="73F15744" w:rsidR="00AA32FF" w:rsidRPr="001E64B8" w:rsidRDefault="00EB5853" w:rsidP="00B964D8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717886">
              <w:rPr>
                <w:lang w:val="en-US"/>
              </w:rPr>
              <w:t xml:space="preserve">alle </w:t>
            </w:r>
            <w:proofErr w:type="spellStart"/>
            <w:r w:rsidRPr="00717886">
              <w:rPr>
                <w:lang w:val="en-US"/>
              </w:rPr>
              <w:t>Lektionstexte</w:t>
            </w:r>
            <w:proofErr w:type="spellEnd"/>
            <w:r w:rsidRPr="001E64B8">
              <w:rPr>
                <w:highlight w:val="yellow"/>
              </w:rPr>
              <w:t xml:space="preserve"> </w:t>
            </w:r>
          </w:p>
        </w:tc>
      </w:tr>
      <w:tr w:rsidR="00941F1B" w:rsidRPr="00630869" w14:paraId="26F9B90F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1781A3F8" w:rsidR="00941F1B" w:rsidRPr="00B367A8" w:rsidRDefault="001E64B8" w:rsidP="00630869">
            <w:pPr>
              <w:pStyle w:val="stofftabelletext"/>
              <w:numPr>
                <w:ilvl w:val="0"/>
                <w:numId w:val="38"/>
              </w:numPr>
            </w:pPr>
            <w:r w:rsidRPr="001E64B8">
              <w:t>Hinführen zur Inhaltsangabe: Zusammenfassen einfach strukturierter Sachverhalte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31B" w14:textId="52C21620" w:rsidR="00B80631" w:rsidRPr="000E1023" w:rsidRDefault="00C446FE" w:rsidP="00B80631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0E1023">
              <w:rPr>
                <w:u w:val="single"/>
                <w:lang w:val="en-GB"/>
              </w:rPr>
              <w:t xml:space="preserve">GL </w:t>
            </w:r>
            <w:r w:rsidR="001A4A5F" w:rsidRPr="000E1023">
              <w:rPr>
                <w:u w:val="single"/>
                <w:lang w:val="en-GB"/>
              </w:rPr>
              <w:t>4</w:t>
            </w:r>
            <w:r w:rsidRPr="000E1023">
              <w:rPr>
                <w:u w:val="single"/>
                <w:lang w:val="en-GB"/>
              </w:rPr>
              <w:t>:</w:t>
            </w:r>
            <w:r w:rsidRPr="000E1023">
              <w:rPr>
                <w:lang w:val="en-GB"/>
              </w:rPr>
              <w:t xml:space="preserve"> u.</w:t>
            </w:r>
            <w:r w:rsidR="00AC741A">
              <w:rPr>
                <w:lang w:val="en-GB"/>
              </w:rPr>
              <w:t xml:space="preserve"> </w:t>
            </w:r>
            <w:r w:rsidRPr="000E1023">
              <w:rPr>
                <w:lang w:val="en-GB"/>
              </w:rPr>
              <w:t>a.</w:t>
            </w:r>
            <w:r w:rsidR="006D3EE8" w:rsidRPr="000E1023">
              <w:rPr>
                <w:lang w:val="en-GB"/>
              </w:rPr>
              <w:t xml:space="preserve"> </w:t>
            </w:r>
          </w:p>
          <w:p w14:paraId="77AD3BA5" w14:textId="2BDABE0D" w:rsidR="00B367A8" w:rsidRPr="00616B16" w:rsidRDefault="00B367A8" w:rsidP="001A4A5F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0E1023">
              <w:rPr>
                <w:lang w:val="en-GB"/>
              </w:rPr>
              <w:t xml:space="preserve">SB </w:t>
            </w:r>
            <w:r w:rsidR="001A4A5F" w:rsidRPr="000E1023">
              <w:rPr>
                <w:lang w:val="en-GB"/>
              </w:rPr>
              <w:t xml:space="preserve">14/6, </w:t>
            </w:r>
            <w:r w:rsidR="001A4A5F" w:rsidRPr="000E1023">
              <w:rPr>
                <w:iCs/>
                <w:lang w:val="en-GB"/>
              </w:rPr>
              <w:t>24/1, 65/11</w:t>
            </w:r>
            <w:r w:rsidR="00AC741A">
              <w:rPr>
                <w:iCs/>
                <w:lang w:val="en-GB"/>
              </w:rPr>
              <w:t xml:space="preserve"> (</w:t>
            </w:r>
            <w:r w:rsidR="001A4A5F" w:rsidRPr="00AC741A">
              <w:rPr>
                <w:i/>
                <w:lang w:val="en-GB"/>
              </w:rPr>
              <w:t>Option C</w:t>
            </w:r>
            <w:r w:rsidR="00AC741A">
              <w:rPr>
                <w:iCs/>
                <w:lang w:val="en-GB"/>
              </w:rPr>
              <w:t>)</w:t>
            </w:r>
            <w:r w:rsidR="001A4A5F" w:rsidRPr="000E1023">
              <w:rPr>
                <w:iCs/>
                <w:lang w:val="en-GB"/>
              </w:rPr>
              <w:t xml:space="preserve">, 70/2, 90/4, </w:t>
            </w:r>
            <w:r w:rsidR="000E1023" w:rsidRPr="000E1023">
              <w:rPr>
                <w:iCs/>
                <w:lang w:val="en-GB"/>
              </w:rPr>
              <w:t xml:space="preserve">118/2, </w:t>
            </w:r>
          </w:p>
          <w:p w14:paraId="103D9E97" w14:textId="3DD4BA7E" w:rsidR="00D63EB2" w:rsidRPr="00011AE6" w:rsidRDefault="00B367A8" w:rsidP="001A4A5F">
            <w:pPr>
              <w:pStyle w:val="stofftabelletext"/>
              <w:tabs>
                <w:tab w:val="left" w:pos="592"/>
              </w:tabs>
              <w:rPr>
                <w:bCs/>
                <w:highlight w:val="yellow"/>
                <w:lang w:val="en-US"/>
              </w:rPr>
            </w:pPr>
            <w:r w:rsidRPr="00011AE6">
              <w:rPr>
                <w:iCs/>
                <w:lang w:val="en-US"/>
              </w:rPr>
              <w:t xml:space="preserve">WB </w:t>
            </w:r>
            <w:r w:rsidR="000E1023" w:rsidRPr="00011AE6">
              <w:rPr>
                <w:iCs/>
                <w:lang w:val="en-US"/>
              </w:rPr>
              <w:t>4/5, 16/22, 44/3, 77/26</w:t>
            </w:r>
          </w:p>
        </w:tc>
      </w:tr>
      <w:tr w:rsidR="00C446FE" w:rsidRPr="00070D81" w14:paraId="7BBD6ABF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20F" w14:textId="1A637B3C" w:rsidR="00C446FE" w:rsidRPr="00EC1822" w:rsidRDefault="001E64B8" w:rsidP="00630869">
            <w:pPr>
              <w:pStyle w:val="stofftabelletext"/>
              <w:numPr>
                <w:ilvl w:val="0"/>
                <w:numId w:val="38"/>
              </w:numPr>
            </w:pPr>
            <w:r w:rsidRPr="001E64B8">
              <w:t xml:space="preserve">Versprachlichen von Alternativen (Perspektivwechsel, </w:t>
            </w:r>
            <w:proofErr w:type="spellStart"/>
            <w:r w:rsidRPr="0075470B">
              <w:rPr>
                <w:i/>
                <w:iCs/>
              </w:rPr>
              <w:t>changing</w:t>
            </w:r>
            <w:proofErr w:type="spellEnd"/>
            <w:r w:rsidRPr="0075470B">
              <w:rPr>
                <w:i/>
                <w:iCs/>
              </w:rPr>
              <w:t xml:space="preserve"> a </w:t>
            </w:r>
            <w:proofErr w:type="spellStart"/>
            <w:r w:rsidRPr="0075470B">
              <w:rPr>
                <w:i/>
                <w:iCs/>
              </w:rPr>
              <w:t>story</w:t>
            </w:r>
            <w:proofErr w:type="spellEnd"/>
            <w:r w:rsidRPr="0075470B">
              <w:rPr>
                <w:i/>
                <w:iCs/>
              </w:rPr>
              <w:t xml:space="preserve"> </w:t>
            </w:r>
            <w:proofErr w:type="spellStart"/>
            <w:r w:rsidRPr="0075470B">
              <w:rPr>
                <w:i/>
                <w:iCs/>
              </w:rPr>
              <w:t>line</w:t>
            </w:r>
            <w:proofErr w:type="spellEnd"/>
            <w:r w:rsidRPr="001E64B8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F02" w14:textId="7AD79F7D" w:rsidR="00DD31FF" w:rsidRPr="00616B16" w:rsidRDefault="00C446FE" w:rsidP="00423D44">
            <w:pPr>
              <w:pStyle w:val="stofftabelletext"/>
              <w:rPr>
                <w:lang w:val="en-US"/>
              </w:rPr>
            </w:pPr>
            <w:r w:rsidRPr="00616B16">
              <w:rPr>
                <w:u w:val="single"/>
                <w:lang w:val="en-US"/>
              </w:rPr>
              <w:t xml:space="preserve">GL </w:t>
            </w:r>
            <w:r w:rsidR="001A41B3" w:rsidRPr="00616B16">
              <w:rPr>
                <w:u w:val="single"/>
                <w:lang w:val="en-US"/>
              </w:rPr>
              <w:t>4</w:t>
            </w:r>
            <w:r w:rsidRPr="00616B16">
              <w:rPr>
                <w:u w:val="single"/>
                <w:lang w:val="en-US"/>
              </w:rPr>
              <w:t>:</w:t>
            </w:r>
            <w:r w:rsidRPr="00616B16">
              <w:rPr>
                <w:lang w:val="en-US"/>
              </w:rPr>
              <w:t xml:space="preserve"> u.</w:t>
            </w:r>
            <w:r w:rsidR="00AC741A">
              <w:rPr>
                <w:lang w:val="en-US"/>
              </w:rPr>
              <w:t xml:space="preserve"> </w:t>
            </w:r>
            <w:r w:rsidRPr="00616B16">
              <w:rPr>
                <w:lang w:val="en-US"/>
              </w:rPr>
              <w:t>a.</w:t>
            </w:r>
          </w:p>
          <w:p w14:paraId="5E3B5BA1" w14:textId="51F8E1B8" w:rsidR="001A41B3" w:rsidRPr="00444872" w:rsidRDefault="001A41B3" w:rsidP="0011090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16B16">
              <w:rPr>
                <w:bCs/>
                <w:lang w:val="en-US"/>
              </w:rPr>
              <w:t xml:space="preserve">SB </w:t>
            </w:r>
            <w:r w:rsidRPr="00826C91">
              <w:rPr>
                <w:i/>
                <w:iCs/>
                <w:lang w:val="en-US"/>
              </w:rPr>
              <w:t>Skills S5</w:t>
            </w:r>
            <w:r>
              <w:rPr>
                <w:lang w:val="en-US"/>
              </w:rPr>
              <w:t xml:space="preserve">, </w:t>
            </w:r>
            <w:r w:rsidRPr="00444872">
              <w:rPr>
                <w:iCs/>
                <w:lang w:val="en-GB"/>
              </w:rPr>
              <w:t xml:space="preserve">56/4, </w:t>
            </w:r>
            <w:r w:rsidR="00110902" w:rsidRPr="00444872">
              <w:rPr>
                <w:iCs/>
                <w:lang w:val="en-GB"/>
              </w:rPr>
              <w:t>65</w:t>
            </w:r>
            <w:r w:rsidR="00110902">
              <w:rPr>
                <w:iCs/>
                <w:lang w:val="en-GB"/>
              </w:rPr>
              <w:t xml:space="preserve">, </w:t>
            </w:r>
            <w:r w:rsidRPr="00616B16">
              <w:rPr>
                <w:bCs/>
                <w:lang w:val="en-US"/>
              </w:rPr>
              <w:t>85/4</w:t>
            </w:r>
            <w:r>
              <w:rPr>
                <w:iCs/>
                <w:lang w:val="en-GB"/>
              </w:rPr>
              <w:t xml:space="preserve">, </w:t>
            </w:r>
            <w:r w:rsidRPr="00444872">
              <w:rPr>
                <w:iCs/>
                <w:lang w:val="en-GB"/>
              </w:rPr>
              <w:t>99/12</w:t>
            </w:r>
          </w:p>
          <w:p w14:paraId="7F946A42" w14:textId="0CADC278" w:rsidR="00F841B0" w:rsidRPr="001A41B3" w:rsidRDefault="001A41B3" w:rsidP="00B964D8">
            <w:pPr>
              <w:pStyle w:val="stofftabelletext"/>
              <w:rPr>
                <w:bCs/>
              </w:rPr>
            </w:pPr>
            <w:r w:rsidRPr="00444872">
              <w:rPr>
                <w:iCs/>
                <w:lang w:val="en-GB"/>
              </w:rPr>
              <w:t xml:space="preserve">WB </w:t>
            </w:r>
            <w:r>
              <w:rPr>
                <w:iCs/>
                <w:lang w:val="en-GB"/>
              </w:rPr>
              <w:t xml:space="preserve">9/9, 51/17, </w:t>
            </w:r>
            <w:r w:rsidRPr="00444872">
              <w:rPr>
                <w:iCs/>
                <w:lang w:val="en-GB"/>
              </w:rPr>
              <w:t>63</w:t>
            </w:r>
            <w:r>
              <w:rPr>
                <w:iCs/>
                <w:lang w:val="en-GB"/>
              </w:rPr>
              <w:t>,</w:t>
            </w:r>
            <w:r>
              <w:rPr>
                <w:bCs/>
              </w:rPr>
              <w:t xml:space="preserve"> 81/5,</w:t>
            </w:r>
            <w:r>
              <w:rPr>
                <w:iCs/>
                <w:lang w:val="en-GB"/>
              </w:rPr>
              <w:t xml:space="preserve"> 83/10</w:t>
            </w:r>
          </w:p>
        </w:tc>
      </w:tr>
      <w:tr w:rsidR="00941F1B" w:rsidRPr="00AA32FF" w14:paraId="0A9DF3D1" w14:textId="77777777" w:rsidTr="006B661A">
        <w:tc>
          <w:tcPr>
            <w:tcW w:w="680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53D42C0" w14:textId="224938C6" w:rsidR="00941F1B" w:rsidRPr="00EC1822" w:rsidRDefault="001E64B8" w:rsidP="00630869">
            <w:pPr>
              <w:pStyle w:val="stofftabelletext"/>
              <w:numPr>
                <w:ilvl w:val="0"/>
                <w:numId w:val="38"/>
              </w:numPr>
            </w:pPr>
            <w:r w:rsidRPr="001E64B8">
              <w:t>Hinführen zur begründeten Stellungnahme zu überschaubaren Sachverhalten (Sammeln, Gliedern, Versprachlichen unter Verwendung angemessener Redemittel, z.B. Konjunktionen)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28CCA5F" w14:textId="1BDBE239" w:rsidR="001A41B3" w:rsidRPr="001A41B3" w:rsidRDefault="001A41B3" w:rsidP="001A41B3">
            <w:pPr>
              <w:pStyle w:val="stofftabelletext"/>
            </w:pPr>
            <w:r w:rsidRPr="001A41B3">
              <w:rPr>
                <w:u w:val="single"/>
              </w:rPr>
              <w:t>GL 4:</w:t>
            </w:r>
            <w:r w:rsidRPr="001A41B3">
              <w:t xml:space="preserve"> u.</w:t>
            </w:r>
            <w:r w:rsidR="0070411F">
              <w:t xml:space="preserve"> </w:t>
            </w:r>
            <w:r w:rsidRPr="001A41B3">
              <w:t>a.</w:t>
            </w:r>
          </w:p>
          <w:p w14:paraId="5A282179" w14:textId="368ED25E" w:rsidR="00EB5853" w:rsidRPr="00F841B0" w:rsidRDefault="00EB5853" w:rsidP="00F841B0">
            <w:pPr>
              <w:pStyle w:val="stofftabelletext"/>
            </w:pPr>
            <w:r w:rsidRPr="00F841B0">
              <w:t>Sprechen:</w:t>
            </w:r>
          </w:p>
          <w:p w14:paraId="50990409" w14:textId="2B17C227" w:rsidR="00EB5853" w:rsidRPr="00616B16" w:rsidRDefault="00EB5853" w:rsidP="00EB5853">
            <w:pPr>
              <w:pStyle w:val="stofftabelletext"/>
              <w:tabs>
                <w:tab w:val="left" w:pos="592"/>
              </w:tabs>
            </w:pPr>
            <w:r w:rsidRPr="00616B16">
              <w:t xml:space="preserve">SB </w:t>
            </w:r>
            <w:r w:rsidRPr="00616B16">
              <w:rPr>
                <w:i/>
                <w:iCs/>
              </w:rPr>
              <w:t xml:space="preserve">Skills </w:t>
            </w:r>
            <w:r w:rsidR="00D326B2">
              <w:rPr>
                <w:i/>
                <w:iCs/>
              </w:rPr>
              <w:t>S</w:t>
            </w:r>
            <w:r w:rsidRPr="00616B16">
              <w:rPr>
                <w:i/>
                <w:iCs/>
              </w:rPr>
              <w:t>2</w:t>
            </w:r>
            <w:r w:rsidRPr="00616B16">
              <w:t>, 33/4, 41/1b),</w:t>
            </w:r>
            <w:r>
              <w:t xml:space="preserve"> </w:t>
            </w:r>
            <w:r w:rsidRPr="00616B16">
              <w:t>49/3, 56/3, 65/11, 82/8, 109/6</w:t>
            </w:r>
          </w:p>
          <w:p w14:paraId="00C329D3" w14:textId="193CB3D9" w:rsidR="00EB5853" w:rsidRPr="00616B16" w:rsidRDefault="00EB5853" w:rsidP="00EB5853">
            <w:pPr>
              <w:pStyle w:val="stofftabelletext"/>
            </w:pPr>
            <w:r w:rsidRPr="00616B16">
              <w:t>WB 19/1</w:t>
            </w:r>
          </w:p>
          <w:p w14:paraId="2C5A7DB3" w14:textId="44695618" w:rsidR="00EB5853" w:rsidRPr="00F841B0" w:rsidRDefault="00EB5853" w:rsidP="00F841B0">
            <w:pPr>
              <w:pStyle w:val="stofftabelletext"/>
              <w:rPr>
                <w:bCs/>
                <w:highlight w:val="yellow"/>
              </w:rPr>
            </w:pPr>
            <w:r w:rsidRPr="00616B16">
              <w:t xml:space="preserve">Schreiben: </w:t>
            </w:r>
            <w:r w:rsidRPr="00F841B0">
              <w:t xml:space="preserve"> </w:t>
            </w:r>
          </w:p>
          <w:p w14:paraId="269507EE" w14:textId="77777777" w:rsidR="00EB5853" w:rsidRPr="009D1351" w:rsidRDefault="00EB5853" w:rsidP="00EB5853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9D1351">
              <w:rPr>
                <w:lang w:val="en-US"/>
              </w:rPr>
              <w:t xml:space="preserve">SB </w:t>
            </w:r>
            <w:r w:rsidRPr="009D1351">
              <w:rPr>
                <w:i/>
                <w:iCs/>
                <w:lang w:val="en-US"/>
              </w:rPr>
              <w:t>Skills S5</w:t>
            </w:r>
            <w:r w:rsidRPr="009D1351">
              <w:rPr>
                <w:lang w:val="en-US"/>
              </w:rPr>
              <w:t>, 44/7, 70/2, 113/9, 121/6</w:t>
            </w:r>
          </w:p>
          <w:p w14:paraId="2A369279" w14:textId="47745F75" w:rsidR="00D63EB2" w:rsidRPr="00616B16" w:rsidRDefault="00EB5853" w:rsidP="00EB5853">
            <w:pPr>
              <w:pStyle w:val="stofftabelletext"/>
              <w:rPr>
                <w:bCs/>
                <w:highlight w:val="yellow"/>
                <w:lang w:val="en-US"/>
              </w:rPr>
            </w:pPr>
            <w:r w:rsidRPr="00616B16">
              <w:rPr>
                <w:lang w:val="en-US"/>
              </w:rPr>
              <w:t>WB 3/3, 18/2, 37/3, 58/5</w:t>
            </w:r>
          </w:p>
        </w:tc>
      </w:tr>
    </w:tbl>
    <w:p w14:paraId="5D02C9F9" w14:textId="77777777" w:rsidR="006B661A" w:rsidRDefault="006B661A" w:rsidP="00FD77F4">
      <w:pPr>
        <w:pStyle w:val="stoffberschrift2"/>
        <w:spacing w:after="0"/>
        <w:rPr>
          <w:b/>
          <w:bCs/>
          <w:sz w:val="22"/>
          <w:szCs w:val="22"/>
        </w:rPr>
      </w:pPr>
    </w:p>
    <w:p w14:paraId="7C4A5AF5" w14:textId="77777777" w:rsidR="006B661A" w:rsidRDefault="006B661A" w:rsidP="00FD77F4">
      <w:pPr>
        <w:pStyle w:val="stoffberschrift2"/>
        <w:spacing w:after="0"/>
        <w:rPr>
          <w:b/>
          <w:bCs/>
          <w:sz w:val="22"/>
          <w:szCs w:val="22"/>
        </w:rPr>
      </w:pPr>
    </w:p>
    <w:p w14:paraId="6647187B" w14:textId="4F0B3703" w:rsidR="001E64B8" w:rsidRPr="00FD77F4" w:rsidRDefault="001E64B8" w:rsidP="00FD77F4">
      <w:pPr>
        <w:pStyle w:val="stoffberschrift2"/>
        <w:spacing w:after="0"/>
        <w:rPr>
          <w:b/>
          <w:bCs/>
          <w:sz w:val="22"/>
          <w:szCs w:val="22"/>
        </w:rPr>
      </w:pPr>
      <w:r w:rsidRPr="00FD77F4">
        <w:rPr>
          <w:b/>
          <w:bCs/>
          <w:sz w:val="22"/>
          <w:szCs w:val="22"/>
        </w:rPr>
        <w:lastRenderedPageBreak/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1E64B8" w:rsidRPr="00656F8C" w14:paraId="5505CA62" w14:textId="77777777" w:rsidTr="006B661A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831FD8" w14:textId="57557ACB" w:rsidR="001E64B8" w:rsidRPr="00656F8C" w:rsidRDefault="001E64B8" w:rsidP="009D135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69704B" w14:textId="77777777" w:rsidR="001E64B8" w:rsidRPr="00656F8C" w:rsidRDefault="001E64B8" w:rsidP="00193B1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1E64B8" w:rsidRPr="00630869" w14:paraId="5162894A" w14:textId="77777777" w:rsidTr="006B661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D1DC26" w14:textId="1D33C9AD" w:rsidR="001E64B8" w:rsidRPr="00B80631" w:rsidRDefault="001E64B8" w:rsidP="00630869">
            <w:pPr>
              <w:pStyle w:val="stofftabelletext"/>
              <w:numPr>
                <w:ilvl w:val="0"/>
                <w:numId w:val="15"/>
              </w:numPr>
            </w:pPr>
            <w:r w:rsidRPr="00DE01F5">
              <w:t>Vermitteln (mündlich / schriftlich) in zwei- und mehrsprachigen Situationen als Synthese der erworbenen sprachlichen Kenntnisse und Fertigkeiten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2190E2" w14:textId="5C1D478C" w:rsidR="001A41B3" w:rsidRPr="00616B16" w:rsidRDefault="001A41B3" w:rsidP="001A41B3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616B16">
              <w:rPr>
                <w:u w:val="single"/>
              </w:rPr>
              <w:t>GL 4:</w:t>
            </w:r>
            <w:r w:rsidRPr="0070411F">
              <w:t xml:space="preserve"> u.</w:t>
            </w:r>
            <w:r w:rsidR="0070411F">
              <w:t xml:space="preserve"> </w:t>
            </w:r>
            <w:r w:rsidRPr="0070411F">
              <w:t>a.</w:t>
            </w:r>
          </w:p>
          <w:p w14:paraId="5E04C0A8" w14:textId="0FEA2D6D" w:rsidR="001A41B3" w:rsidRPr="00616B16" w:rsidRDefault="00252EB0" w:rsidP="001A41B3">
            <w:pPr>
              <w:pStyle w:val="stofftabelletext"/>
              <w:tabs>
                <w:tab w:val="left" w:pos="592"/>
              </w:tabs>
            </w:pPr>
            <w:r w:rsidRPr="00616B16">
              <w:t xml:space="preserve">Mündlich: </w:t>
            </w:r>
          </w:p>
          <w:p w14:paraId="39E59A9E" w14:textId="5968348F" w:rsidR="00252EB0" w:rsidRPr="00616B16" w:rsidRDefault="00252EB0" w:rsidP="001A41B3">
            <w:pPr>
              <w:pStyle w:val="stofftabelletext"/>
              <w:tabs>
                <w:tab w:val="left" w:pos="592"/>
              </w:tabs>
            </w:pPr>
            <w:r w:rsidRPr="00616B16">
              <w:t xml:space="preserve">SB </w:t>
            </w:r>
            <w:r w:rsidR="00B908E3" w:rsidRPr="00616B16">
              <w:rPr>
                <w:i/>
                <w:iCs/>
              </w:rPr>
              <w:t>Skills S7</w:t>
            </w:r>
            <w:r w:rsidR="00B908E3" w:rsidRPr="00616B16">
              <w:t xml:space="preserve">, </w:t>
            </w:r>
            <w:r w:rsidRPr="00616B16">
              <w:t>14/6e)</w:t>
            </w:r>
            <w:r w:rsidR="00B908E3" w:rsidRPr="00616B16">
              <w:t>, 50/5, 92/6, 118/4a)</w:t>
            </w:r>
          </w:p>
          <w:p w14:paraId="7CD059DC" w14:textId="61BC5258" w:rsidR="00B908E3" w:rsidRPr="00616B16" w:rsidRDefault="00B908E3" w:rsidP="001A41B3">
            <w:pPr>
              <w:pStyle w:val="stofftabelletext"/>
              <w:tabs>
                <w:tab w:val="left" w:pos="592"/>
              </w:tabs>
            </w:pPr>
            <w:r w:rsidRPr="00616B16">
              <w:t>WB 28/18, 77/26</w:t>
            </w:r>
          </w:p>
          <w:p w14:paraId="3065CA4C" w14:textId="093A6D0E" w:rsidR="001A41B3" w:rsidRPr="00616B16" w:rsidRDefault="001A41B3" w:rsidP="001A41B3">
            <w:pPr>
              <w:pStyle w:val="stofftabelletext"/>
              <w:tabs>
                <w:tab w:val="left" w:pos="592"/>
              </w:tabs>
            </w:pPr>
            <w:r w:rsidRPr="00616B16">
              <w:t>Schriftlich:</w:t>
            </w:r>
          </w:p>
          <w:p w14:paraId="45C037D2" w14:textId="705E3561" w:rsidR="001A41B3" w:rsidRPr="00B908E3" w:rsidRDefault="001A41B3" w:rsidP="001A41B3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B908E3">
              <w:rPr>
                <w:lang w:val="en-US"/>
              </w:rPr>
              <w:t xml:space="preserve">SB </w:t>
            </w:r>
            <w:r w:rsidRPr="00B908E3">
              <w:rPr>
                <w:i/>
                <w:iCs/>
                <w:lang w:val="en-US"/>
              </w:rPr>
              <w:t>Skills S7</w:t>
            </w:r>
            <w:r w:rsidRPr="00B908E3">
              <w:rPr>
                <w:lang w:val="en-US"/>
              </w:rPr>
              <w:t xml:space="preserve">, </w:t>
            </w:r>
            <w:r w:rsidR="00B908E3" w:rsidRPr="00B908E3">
              <w:rPr>
                <w:lang w:val="en-US"/>
              </w:rPr>
              <w:t>28/1</w:t>
            </w:r>
            <w:r w:rsidRPr="00B908E3">
              <w:rPr>
                <w:lang w:val="en-US"/>
              </w:rPr>
              <w:t>, 71/4</w:t>
            </w:r>
            <w:r w:rsidR="00B908E3" w:rsidRPr="00B908E3">
              <w:rPr>
                <w:lang w:val="en-US"/>
              </w:rPr>
              <w:t>, 118/4b)</w:t>
            </w:r>
          </w:p>
          <w:p w14:paraId="12D35B4E" w14:textId="132AF286" w:rsidR="001E64B8" w:rsidRPr="004D1519" w:rsidRDefault="001A41B3" w:rsidP="001A41B3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B908E3">
              <w:rPr>
                <w:lang w:val="en-US"/>
              </w:rPr>
              <w:t xml:space="preserve">WB </w:t>
            </w:r>
            <w:r w:rsidR="00B908E3" w:rsidRPr="00B908E3">
              <w:rPr>
                <w:lang w:val="en-US"/>
              </w:rPr>
              <w:t xml:space="preserve">4/5, 35/9, </w:t>
            </w:r>
            <w:r w:rsidRPr="00B908E3">
              <w:rPr>
                <w:lang w:val="en-US"/>
              </w:rPr>
              <w:t>44/3</w:t>
            </w:r>
            <w:r w:rsidRPr="00616B16">
              <w:rPr>
                <w:lang w:val="en-US"/>
              </w:rPr>
              <w:t>, 58/5</w:t>
            </w:r>
          </w:p>
        </w:tc>
      </w:tr>
    </w:tbl>
    <w:p w14:paraId="44921B2B" w14:textId="2F59F87D" w:rsidR="00F94C13" w:rsidRDefault="00F94C13" w:rsidP="000574D8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Inhalte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656F8C" w14:paraId="2D04C7A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05549C62" w:rsidR="00F94C13" w:rsidRPr="00656F8C" w:rsidRDefault="00F94C13" w:rsidP="0028629F">
            <w:pPr>
              <w:pStyle w:val="stofftabellekopf"/>
              <w:ind w:left="12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656F8C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070D81" w14:paraId="6471F2B8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7E4" w14:textId="77777777" w:rsidR="00F94C13" w:rsidRPr="00EB75B1" w:rsidRDefault="00F94C13" w:rsidP="00423D44">
            <w:pPr>
              <w:pStyle w:val="stofftabelletext"/>
              <w:rPr>
                <w:u w:val="single"/>
              </w:rPr>
            </w:pPr>
            <w:r w:rsidRPr="00EB75B1">
              <w:rPr>
                <w:u w:val="single"/>
              </w:rPr>
              <w:t xml:space="preserve">Themenbereiche: </w:t>
            </w:r>
          </w:p>
          <w:p w14:paraId="2AD33DA2" w14:textId="77777777" w:rsidR="001E64B8" w:rsidRPr="0075470B" w:rsidRDefault="001E64B8" w:rsidP="00935639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young</w:t>
            </w:r>
            <w:proofErr w:type="spellEnd"/>
            <w:r w:rsidRPr="0075470B">
              <w:rPr>
                <w:i/>
                <w:iCs/>
              </w:rPr>
              <w:t xml:space="preserve"> </w:t>
            </w:r>
            <w:proofErr w:type="spellStart"/>
            <w:r w:rsidRPr="0075470B">
              <w:rPr>
                <w:i/>
                <w:iCs/>
              </w:rPr>
              <w:t>people’s</w:t>
            </w:r>
            <w:proofErr w:type="spellEnd"/>
            <w:r w:rsidRPr="0075470B">
              <w:rPr>
                <w:i/>
                <w:iCs/>
              </w:rPr>
              <w:t xml:space="preserve"> </w:t>
            </w:r>
            <w:proofErr w:type="spellStart"/>
            <w:r w:rsidRPr="0075470B">
              <w:rPr>
                <w:i/>
                <w:iCs/>
              </w:rPr>
              <w:t>problems</w:t>
            </w:r>
            <w:proofErr w:type="spellEnd"/>
            <w:r w:rsidRPr="0075470B">
              <w:rPr>
                <w:i/>
                <w:iCs/>
              </w:rPr>
              <w:t xml:space="preserve"> </w:t>
            </w:r>
          </w:p>
          <w:p w14:paraId="05977DC4" w14:textId="77777777" w:rsidR="001E0421" w:rsidRDefault="001E0421" w:rsidP="001E0421">
            <w:pPr>
              <w:pStyle w:val="stofftabelletext"/>
            </w:pPr>
          </w:p>
          <w:p w14:paraId="3758483F" w14:textId="77777777" w:rsidR="001E0421" w:rsidRDefault="001E0421" w:rsidP="001E0421">
            <w:pPr>
              <w:pStyle w:val="stofftabelletext"/>
            </w:pPr>
          </w:p>
          <w:p w14:paraId="16CDC840" w14:textId="77777777" w:rsidR="001E0421" w:rsidRDefault="001E0421" w:rsidP="001E0421">
            <w:pPr>
              <w:pStyle w:val="stofftabelletext"/>
            </w:pPr>
          </w:p>
          <w:p w14:paraId="1A53AABF" w14:textId="012CB2C7" w:rsidR="00EB75B1" w:rsidRPr="0075470B" w:rsidRDefault="001E64B8" w:rsidP="00935639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scientific</w:t>
            </w:r>
            <w:proofErr w:type="spellEnd"/>
            <w:r w:rsidRPr="0075470B">
              <w:rPr>
                <w:i/>
                <w:iCs/>
              </w:rPr>
              <w:t>/</w:t>
            </w:r>
            <w:proofErr w:type="spellStart"/>
            <w:r w:rsidRPr="0075470B">
              <w:rPr>
                <w:i/>
                <w:iCs/>
              </w:rPr>
              <w:t>technological</w:t>
            </w:r>
            <w:proofErr w:type="spellEnd"/>
            <w:r w:rsidRPr="0075470B">
              <w:rPr>
                <w:i/>
                <w:iCs/>
              </w:rPr>
              <w:t xml:space="preserve"> </w:t>
            </w:r>
            <w:proofErr w:type="spellStart"/>
            <w:r w:rsidRPr="0075470B">
              <w:rPr>
                <w:i/>
                <w:iCs/>
              </w:rPr>
              <w:t>progress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B56" w14:textId="3C0284F7" w:rsidR="001E0421" w:rsidRPr="00C83177" w:rsidRDefault="001E0421" w:rsidP="001E0421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C83177">
              <w:rPr>
                <w:u w:val="single"/>
              </w:rPr>
              <w:t>GL 4</w:t>
            </w:r>
            <w:r w:rsidRPr="0028629F">
              <w:rPr>
                <w:u w:val="single"/>
              </w:rPr>
              <w:t>:</w:t>
            </w:r>
            <w:r w:rsidRPr="00C83177">
              <w:t xml:space="preserve"> u.</w:t>
            </w:r>
            <w:r w:rsidR="0028629F">
              <w:t xml:space="preserve"> </w:t>
            </w:r>
            <w:r w:rsidRPr="00C83177">
              <w:t>a.</w:t>
            </w:r>
          </w:p>
          <w:p w14:paraId="0700A593" w14:textId="567EE20C" w:rsidR="001E0421" w:rsidRPr="00C83177" w:rsidRDefault="001E0421" w:rsidP="001E0421">
            <w:pPr>
              <w:pStyle w:val="stofftabelletext"/>
              <w:tabs>
                <w:tab w:val="left" w:pos="592"/>
              </w:tabs>
            </w:pPr>
            <w:r w:rsidRPr="00C83177">
              <w:t>SB</w:t>
            </w:r>
            <w:r>
              <w:t xml:space="preserve"> 15/8,</w:t>
            </w:r>
            <w:r w:rsidRPr="00C83177">
              <w:t xml:space="preserve"> </w:t>
            </w:r>
            <w:r>
              <w:t xml:space="preserve">26/5, 33/4, </w:t>
            </w:r>
            <w:r w:rsidRPr="001E0421">
              <w:rPr>
                <w:i/>
                <w:iCs/>
              </w:rPr>
              <w:t>Story</w:t>
            </w:r>
            <w:r>
              <w:t xml:space="preserve"> </w:t>
            </w:r>
            <w:r w:rsidRPr="00386C51">
              <w:t>51-54</w:t>
            </w:r>
            <w:r>
              <w:t xml:space="preserve">, </w:t>
            </w:r>
            <w:r w:rsidRPr="00C83177">
              <w:t>66-67,</w:t>
            </w:r>
            <w:r>
              <w:t xml:space="preserve"> 103, 108/1</w:t>
            </w:r>
          </w:p>
          <w:p w14:paraId="3EDCBD69" w14:textId="0F899E8F" w:rsidR="001E0421" w:rsidRDefault="001E0421" w:rsidP="001E0421">
            <w:pPr>
              <w:pStyle w:val="stofftabelletext"/>
              <w:tabs>
                <w:tab w:val="left" w:pos="592"/>
              </w:tabs>
            </w:pPr>
            <w:r w:rsidRPr="00C83177">
              <w:t xml:space="preserve">WB </w:t>
            </w:r>
            <w:r>
              <w:t xml:space="preserve">11/4, 20/2, </w:t>
            </w:r>
            <w:r w:rsidRPr="00C83177">
              <w:t>41/1-2</w:t>
            </w:r>
          </w:p>
          <w:p w14:paraId="3697CCB6" w14:textId="77777777" w:rsidR="001E0421" w:rsidRDefault="001E0421" w:rsidP="001E0421">
            <w:pPr>
              <w:pStyle w:val="stofftabelletext"/>
              <w:tabs>
                <w:tab w:val="left" w:pos="592"/>
              </w:tabs>
            </w:pPr>
          </w:p>
          <w:p w14:paraId="7367CFC1" w14:textId="77777777" w:rsidR="001E0421" w:rsidRPr="00691672" w:rsidRDefault="001E0421" w:rsidP="001E0421">
            <w:pPr>
              <w:pStyle w:val="stofftabelletext"/>
              <w:rPr>
                <w:lang w:val="es-ES"/>
              </w:rPr>
            </w:pPr>
            <w:r w:rsidRPr="00691672">
              <w:rPr>
                <w:lang w:val="es-ES"/>
              </w:rPr>
              <w:t>SB 31/1,</w:t>
            </w:r>
            <w:r w:rsidRPr="00691672">
              <w:rPr>
                <w:i/>
                <w:iCs/>
                <w:lang w:val="es-ES"/>
              </w:rPr>
              <w:t xml:space="preserve"> </w:t>
            </w:r>
            <w:r w:rsidRPr="00691672">
              <w:rPr>
                <w:lang w:val="es-ES"/>
              </w:rPr>
              <w:t>91/5</w:t>
            </w:r>
            <w:r w:rsidRPr="00691672">
              <w:rPr>
                <w:i/>
                <w:iCs/>
                <w:lang w:val="es-ES"/>
              </w:rPr>
              <w:t>, Silicon Valley</w:t>
            </w:r>
            <w:r w:rsidRPr="00691672">
              <w:rPr>
                <w:lang w:val="es-ES"/>
              </w:rPr>
              <w:t xml:space="preserve"> 104/2, 151/2</w:t>
            </w:r>
          </w:p>
          <w:p w14:paraId="16CA281F" w14:textId="45FAECBF" w:rsidR="0097514E" w:rsidRPr="001E0421" w:rsidRDefault="001E0421" w:rsidP="001E0421">
            <w:pPr>
              <w:pStyle w:val="stofftabelletext"/>
              <w:tabs>
                <w:tab w:val="left" w:pos="592"/>
              </w:tabs>
            </w:pPr>
            <w:r w:rsidRPr="00691672">
              <w:rPr>
                <w:lang w:val="en-GB"/>
              </w:rPr>
              <w:t>WB 65/3, 66/4</w:t>
            </w:r>
          </w:p>
        </w:tc>
      </w:tr>
      <w:tr w:rsidR="00F94C13" w:rsidRPr="00A67E8B" w14:paraId="73DD8AC2" w14:textId="77777777" w:rsidTr="006B661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1FC653" w14:textId="77777777" w:rsidR="00EB75B1" w:rsidRPr="00EB75B1" w:rsidRDefault="00F94C13" w:rsidP="00F94C13">
            <w:pPr>
              <w:pStyle w:val="stofftabelletext"/>
              <w:rPr>
                <w:u w:val="single"/>
              </w:rPr>
            </w:pPr>
            <w:r w:rsidRPr="00EB75B1">
              <w:rPr>
                <w:u w:val="single"/>
              </w:rPr>
              <w:t xml:space="preserve">Landeskunde: </w:t>
            </w:r>
          </w:p>
          <w:p w14:paraId="2CD2458E" w14:textId="4B8AB303" w:rsidR="00EB75B1" w:rsidRPr="00EB75B1" w:rsidRDefault="001E64B8" w:rsidP="00F94C13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USA</w:t>
            </w:r>
          </w:p>
          <w:p w14:paraId="4BA08AE1" w14:textId="555459BF" w:rsidR="00EB75B1" w:rsidRPr="0075470B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city</w:t>
            </w:r>
            <w:proofErr w:type="spellEnd"/>
          </w:p>
          <w:p w14:paraId="5141A176" w14:textId="2A0BC23D" w:rsidR="00EB75B1" w:rsidRPr="0075470B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region</w:t>
            </w:r>
            <w:proofErr w:type="spellEnd"/>
            <w:r w:rsidRPr="0075470B">
              <w:rPr>
                <w:i/>
                <w:iCs/>
              </w:rPr>
              <w:t xml:space="preserve"> </w:t>
            </w:r>
          </w:p>
          <w:p w14:paraId="7BD05BFF" w14:textId="77777777" w:rsidR="00C54970" w:rsidRDefault="00C54970" w:rsidP="00C54970">
            <w:pPr>
              <w:pStyle w:val="stofftabelletext"/>
              <w:ind w:left="833"/>
            </w:pPr>
          </w:p>
          <w:p w14:paraId="56A1127A" w14:textId="77777777" w:rsidR="005679EC" w:rsidRDefault="005679EC" w:rsidP="00C54970">
            <w:pPr>
              <w:pStyle w:val="stofftabelletext"/>
              <w:ind w:left="833"/>
            </w:pPr>
          </w:p>
          <w:p w14:paraId="57A2D38D" w14:textId="28300935" w:rsidR="00F94C13" w:rsidRPr="0075470B" w:rsidRDefault="001E64B8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aspects</w:t>
            </w:r>
            <w:proofErr w:type="spellEnd"/>
            <w:r w:rsidRPr="0075470B">
              <w:rPr>
                <w:i/>
                <w:iCs/>
              </w:rPr>
              <w:t xml:space="preserve"> of </w:t>
            </w:r>
            <w:proofErr w:type="spellStart"/>
            <w:r w:rsidRPr="0075470B">
              <w:rPr>
                <w:i/>
                <w:iCs/>
              </w:rPr>
              <w:t>history</w:t>
            </w:r>
            <w:proofErr w:type="spellEnd"/>
            <w:r w:rsidRPr="0075470B">
              <w:rPr>
                <w:i/>
                <w:i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509E4" w14:textId="390E1BA4" w:rsidR="00C54970" w:rsidRPr="00E82C6F" w:rsidRDefault="00C54970" w:rsidP="00C54970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E82C6F">
              <w:rPr>
                <w:u w:val="single"/>
                <w:lang w:val="en-GB"/>
              </w:rPr>
              <w:t>GL 4:</w:t>
            </w:r>
            <w:r w:rsidRPr="00E82C6F">
              <w:rPr>
                <w:lang w:val="en-GB"/>
              </w:rPr>
              <w:t xml:space="preserve"> u.</w:t>
            </w:r>
            <w:r w:rsidR="00AE085E">
              <w:rPr>
                <w:lang w:val="en-GB"/>
              </w:rPr>
              <w:t xml:space="preserve"> </w:t>
            </w:r>
            <w:r w:rsidRPr="00E82C6F">
              <w:rPr>
                <w:lang w:val="en-GB"/>
              </w:rPr>
              <w:t>a.</w:t>
            </w:r>
          </w:p>
          <w:p w14:paraId="0AEA1AA6" w14:textId="5CB2B854" w:rsidR="005679EC" w:rsidRDefault="00C54970" w:rsidP="005679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82C6F">
              <w:rPr>
                <w:lang w:val="en-GB"/>
              </w:rPr>
              <w:t>SB</w:t>
            </w:r>
            <w:r>
              <w:rPr>
                <w:lang w:val="en-GB"/>
              </w:rPr>
              <w:t xml:space="preserve"> 8/1, 17/1, 49/2, 69/1, 70/2, 101/1-2</w:t>
            </w:r>
          </w:p>
          <w:p w14:paraId="0AB096DC" w14:textId="3146F9CE" w:rsidR="00A44849" w:rsidRDefault="00C54970" w:rsidP="005679E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E82C6F">
              <w:rPr>
                <w:lang w:val="en-GB"/>
              </w:rPr>
              <w:t xml:space="preserve">WB </w:t>
            </w:r>
            <w:r>
              <w:rPr>
                <w:lang w:val="en-GB"/>
              </w:rPr>
              <w:t>20/3, 46/6-7, 69/11, 76/22, 85/1-2</w:t>
            </w:r>
          </w:p>
          <w:p w14:paraId="49C66BE6" w14:textId="4F5663C7" w:rsidR="00C54970" w:rsidRPr="009E490E" w:rsidRDefault="00C54970" w:rsidP="00C54970">
            <w:pPr>
              <w:pStyle w:val="stofftabelletext"/>
              <w:tabs>
                <w:tab w:val="left" w:pos="592"/>
              </w:tabs>
            </w:pPr>
            <w:r w:rsidRPr="009E490E">
              <w:t>SB 28/1, 40/3+5, 50/4-5, 88-93, 109/5</w:t>
            </w:r>
          </w:p>
          <w:p w14:paraId="1C9AA5F6" w14:textId="0F773C74" w:rsidR="00C2616B" w:rsidRPr="00C54970" w:rsidRDefault="00C54970" w:rsidP="00C54970">
            <w:pPr>
              <w:pStyle w:val="stofftabelletext"/>
              <w:tabs>
                <w:tab w:val="left" w:pos="592"/>
              </w:tabs>
            </w:pPr>
            <w:r w:rsidRPr="009E490E">
              <w:t>WB 13/17, 19/1, 28/18, 56/2, 73/17</w:t>
            </w:r>
          </w:p>
        </w:tc>
      </w:tr>
    </w:tbl>
    <w:p w14:paraId="36337942" w14:textId="44DAB1D6" w:rsidR="005A4F0A" w:rsidRDefault="00F94C13" w:rsidP="000574D8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Sprachliche Kenntnisse</w:t>
      </w:r>
    </w:p>
    <w:p w14:paraId="3ABEF176" w14:textId="414CFF23" w:rsidR="00F94C13" w:rsidRPr="00FD77F4" w:rsidRDefault="00F94C13" w:rsidP="00FD77F4">
      <w:pPr>
        <w:pStyle w:val="stoffberschrift2"/>
        <w:spacing w:after="0"/>
        <w:rPr>
          <w:b/>
          <w:bCs/>
          <w:sz w:val="22"/>
          <w:szCs w:val="22"/>
        </w:rPr>
      </w:pPr>
      <w:r w:rsidRPr="00FD77F4">
        <w:rPr>
          <w:b/>
          <w:bCs/>
          <w:sz w:val="22"/>
          <w:szCs w:val="22"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86C10" w14:paraId="1F46C4AC" w14:textId="77777777" w:rsidTr="00630869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920289E" w:rsidR="00F94C13" w:rsidRPr="00886C10" w:rsidRDefault="00F94C13" w:rsidP="009D135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6858EF" w14:paraId="73AF574B" w14:textId="77777777" w:rsidTr="00630869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71C32171" w:rsidR="00F94C13" w:rsidRPr="00886C10" w:rsidRDefault="00C2236A" w:rsidP="00630869">
            <w:pPr>
              <w:pStyle w:val="stofftabelletext"/>
              <w:numPr>
                <w:ilvl w:val="0"/>
                <w:numId w:val="39"/>
              </w:numPr>
            </w:pPr>
            <w:r w:rsidRPr="00886C10">
              <w:t>500 lexikalische Einheiten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E3975" w14:textId="3D0C7091" w:rsidR="00886C10" w:rsidRPr="00C54970" w:rsidRDefault="00F94C13" w:rsidP="00423D4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 xml:space="preserve">GL </w:t>
            </w:r>
            <w:r w:rsidR="00C54970" w:rsidRPr="00C54970">
              <w:rPr>
                <w:u w:val="single"/>
                <w:lang w:val="en-GB"/>
              </w:rPr>
              <w:t>4</w:t>
            </w:r>
            <w:r w:rsidRPr="00C54970">
              <w:rPr>
                <w:u w:val="single"/>
                <w:lang w:val="en-GB"/>
              </w:rPr>
              <w:t>:</w:t>
            </w:r>
            <w:r w:rsidRPr="00C54970">
              <w:rPr>
                <w:lang w:val="en-GB"/>
              </w:rPr>
              <w:t xml:space="preserve"> u.</w:t>
            </w:r>
            <w:r w:rsidR="00AE085E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>a.</w:t>
            </w:r>
            <w:r w:rsidR="0010357D" w:rsidRPr="00C54970">
              <w:rPr>
                <w:lang w:val="en-GB"/>
              </w:rPr>
              <w:t xml:space="preserve"> </w:t>
            </w:r>
          </w:p>
          <w:p w14:paraId="11B54F49" w14:textId="1A15E960" w:rsidR="006858EF" w:rsidRPr="00C54970" w:rsidRDefault="006858EF" w:rsidP="00C54970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</w:t>
            </w:r>
            <w:r w:rsidR="0010357D" w:rsidRPr="00C54970">
              <w:rPr>
                <w:i/>
                <w:lang w:val="en-GB"/>
              </w:rPr>
              <w:t>Vocabulary</w:t>
            </w:r>
            <w:r w:rsidR="00886C10" w:rsidRPr="00C54970">
              <w:rPr>
                <w:i/>
                <w:lang w:val="en-GB"/>
              </w:rPr>
              <w:t xml:space="preserve"> 18</w:t>
            </w:r>
            <w:r w:rsidR="00C54970" w:rsidRPr="00C54970">
              <w:rPr>
                <w:i/>
                <w:lang w:val="en-GB"/>
              </w:rPr>
              <w:t>9</w:t>
            </w:r>
            <w:r w:rsidR="00886C10" w:rsidRPr="00C54970">
              <w:rPr>
                <w:i/>
                <w:lang w:val="en-GB"/>
              </w:rPr>
              <w:t>-2</w:t>
            </w:r>
            <w:r w:rsidR="00C54970" w:rsidRPr="00C54970">
              <w:rPr>
                <w:i/>
                <w:lang w:val="en-GB"/>
              </w:rPr>
              <w:t>59</w:t>
            </w:r>
          </w:p>
        </w:tc>
      </w:tr>
      <w:tr w:rsidR="001E64B8" w:rsidRPr="006858EF" w14:paraId="2AEC7529" w14:textId="77777777" w:rsidTr="006B661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AC209" w14:textId="6DB034B7" w:rsidR="001E64B8" w:rsidRPr="00886C10" w:rsidRDefault="001E64B8" w:rsidP="00630869">
            <w:pPr>
              <w:pStyle w:val="stofftabelletext"/>
              <w:numPr>
                <w:ilvl w:val="0"/>
                <w:numId w:val="39"/>
              </w:numPr>
            </w:pPr>
            <w:r w:rsidRPr="001E64B8">
              <w:t xml:space="preserve">Idiomatik: </w:t>
            </w:r>
            <w:proofErr w:type="spellStart"/>
            <w:r w:rsidRPr="0075470B">
              <w:rPr>
                <w:i/>
                <w:iCs/>
              </w:rPr>
              <w:t>phrasal</w:t>
            </w:r>
            <w:proofErr w:type="spellEnd"/>
            <w:r w:rsidRPr="0075470B">
              <w:rPr>
                <w:i/>
                <w:iCs/>
              </w:rPr>
              <w:t xml:space="preserve"> </w:t>
            </w:r>
            <w:proofErr w:type="spellStart"/>
            <w:r w:rsidRPr="0075470B">
              <w:rPr>
                <w:i/>
                <w:iCs/>
              </w:rPr>
              <w:t>verbs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AAD4D0" w14:textId="2147451E" w:rsidR="00C54970" w:rsidRPr="00C54970" w:rsidRDefault="00C54970" w:rsidP="00C549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>GL 4:</w:t>
            </w:r>
            <w:r w:rsidRPr="00B964D8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>u.</w:t>
            </w:r>
            <w:r w:rsidR="00AE085E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3162809B" w14:textId="600DE9E5" w:rsidR="001E64B8" w:rsidRPr="006858EF" w:rsidRDefault="00C54970" w:rsidP="00C54970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C54970">
              <w:rPr>
                <w:iCs/>
                <w:lang w:val="en-GB"/>
              </w:rPr>
              <w:t>SB</w:t>
            </w:r>
            <w:r>
              <w:rPr>
                <w:iCs/>
                <w:lang w:val="en-GB"/>
              </w:rPr>
              <w:t xml:space="preserve"> </w:t>
            </w:r>
            <w:r w:rsidRPr="00C54970">
              <w:rPr>
                <w:i/>
                <w:lang w:val="en-GB"/>
              </w:rPr>
              <w:t>Vocabulary</w:t>
            </w:r>
            <w:r>
              <w:rPr>
                <w:iCs/>
                <w:lang w:val="en-GB"/>
              </w:rPr>
              <w:t xml:space="preserve"> 231/</w:t>
            </w:r>
            <w:r w:rsidR="00D326B2">
              <w:rPr>
                <w:iCs/>
                <w:lang w:val="en-GB"/>
              </w:rPr>
              <w:t>Box</w:t>
            </w:r>
          </w:p>
        </w:tc>
      </w:tr>
    </w:tbl>
    <w:p w14:paraId="482D2E12" w14:textId="2F3D231A" w:rsidR="00F94C13" w:rsidRPr="00FD77F4" w:rsidRDefault="00F94C13" w:rsidP="00FD77F4">
      <w:pPr>
        <w:pStyle w:val="stoffberschrift2"/>
        <w:spacing w:after="0"/>
        <w:rPr>
          <w:b/>
          <w:bCs/>
          <w:sz w:val="22"/>
          <w:szCs w:val="22"/>
        </w:rPr>
      </w:pPr>
      <w:r w:rsidRPr="00FD77F4">
        <w:rPr>
          <w:b/>
          <w:bCs/>
          <w:sz w:val="22"/>
          <w:szCs w:val="22"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7A4479" w14:paraId="3019C6D6" w14:textId="77777777" w:rsidTr="00615F0D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4CCC" w14:textId="1A001EE4" w:rsidR="00F94C13" w:rsidRPr="007A4479" w:rsidRDefault="00F94C13" w:rsidP="0028629F">
            <w:pPr>
              <w:pStyle w:val="stofftabellekopf"/>
              <w:ind w:left="1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87E2F0" w14:textId="77777777" w:rsidR="00F94C13" w:rsidRPr="007A4479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7A4479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630869" w:rsidRPr="008D1323" w14:paraId="481B5B99" w14:textId="77777777" w:rsidTr="00667BB0">
        <w:trPr>
          <w:trHeight w:val="20"/>
        </w:trPr>
        <w:tc>
          <w:tcPr>
            <w:tcW w:w="964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B835332" w14:textId="5846A515" w:rsidR="00630869" w:rsidRPr="00E24053" w:rsidRDefault="00630869" w:rsidP="00C54970">
            <w:pPr>
              <w:pStyle w:val="stofftabelletext"/>
              <w:tabs>
                <w:tab w:val="left" w:pos="592"/>
              </w:tabs>
              <w:rPr>
                <w:bCs/>
                <w:u w:val="single"/>
              </w:rPr>
            </w:pPr>
            <w:r>
              <w:t>Nebensatz:</w:t>
            </w:r>
          </w:p>
        </w:tc>
      </w:tr>
      <w:tr w:rsidR="00585CB5" w:rsidRPr="008D1323" w14:paraId="78A97E1B" w14:textId="77777777" w:rsidTr="006B661A">
        <w:trPr>
          <w:trHeight w:val="539"/>
        </w:trPr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DDD" w14:textId="24BC631B" w:rsidR="00585CB5" w:rsidRPr="00616B16" w:rsidRDefault="00585CB5" w:rsidP="00585CB5">
            <w:pPr>
              <w:pStyle w:val="stofftabelletext"/>
              <w:numPr>
                <w:ilvl w:val="0"/>
                <w:numId w:val="30"/>
              </w:numPr>
            </w:pPr>
            <w:r w:rsidRPr="00C43CC2">
              <w:t xml:space="preserve">indirekte Rede: Infinitivkonstruktionen bei Befehlen, Aufforderungen und Fragen </w:t>
            </w:r>
          </w:p>
          <w:p w14:paraId="57C1C359" w14:textId="77777777" w:rsidR="00C54970" w:rsidRDefault="00C54970" w:rsidP="00C54970">
            <w:pPr>
              <w:pStyle w:val="stofftabelletext"/>
            </w:pPr>
          </w:p>
          <w:p w14:paraId="47BEB56F" w14:textId="77777777" w:rsidR="00C54970" w:rsidRDefault="00C54970" w:rsidP="00C54970">
            <w:pPr>
              <w:pStyle w:val="stofftabelletext"/>
            </w:pPr>
          </w:p>
          <w:p w14:paraId="41D9B6E1" w14:textId="77777777" w:rsidR="00585CB5" w:rsidRPr="00C54970" w:rsidRDefault="00585CB5" w:rsidP="00585CB5">
            <w:pPr>
              <w:pStyle w:val="stofftabelletext"/>
              <w:numPr>
                <w:ilvl w:val="0"/>
                <w:numId w:val="30"/>
              </w:numPr>
              <w:rPr>
                <w:lang w:val="en-GB"/>
              </w:rPr>
            </w:pPr>
            <w:r w:rsidRPr="00C43CC2">
              <w:lastRenderedPageBreak/>
              <w:t xml:space="preserve">Konditionalsatz Typ III </w:t>
            </w:r>
          </w:p>
          <w:p w14:paraId="7713B4BE" w14:textId="0FDB8AF3" w:rsidR="00C54970" w:rsidRPr="00C54970" w:rsidRDefault="00C54970" w:rsidP="00C54970">
            <w:pPr>
              <w:tabs>
                <w:tab w:val="left" w:pos="1027"/>
              </w:tabs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EF1" w14:textId="627529ED" w:rsidR="00C54970" w:rsidRDefault="00C54970" w:rsidP="00C54970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E24053">
              <w:rPr>
                <w:bCs/>
                <w:u w:val="single"/>
              </w:rPr>
              <w:lastRenderedPageBreak/>
              <w:t>GL 4:</w:t>
            </w:r>
            <w:r w:rsidRPr="00E24053">
              <w:rPr>
                <w:bCs/>
              </w:rPr>
              <w:t xml:space="preserve"> u.</w:t>
            </w:r>
            <w:r w:rsidR="0028629F">
              <w:rPr>
                <w:bCs/>
              </w:rPr>
              <w:t xml:space="preserve"> </w:t>
            </w:r>
            <w:r w:rsidRPr="00E24053">
              <w:rPr>
                <w:bCs/>
              </w:rPr>
              <w:t xml:space="preserve">a. </w:t>
            </w:r>
          </w:p>
          <w:p w14:paraId="6A681D3E" w14:textId="4A2ECC9D" w:rsidR="00C54970" w:rsidRDefault="00C54970" w:rsidP="00C5497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5E4724">
              <w:rPr>
                <w:iCs/>
                <w:lang w:val="en-GB"/>
              </w:rPr>
              <w:t>SB</w:t>
            </w:r>
            <w:r w:rsidR="0028629F">
              <w:rPr>
                <w:iCs/>
                <w:lang w:val="en-GB"/>
              </w:rPr>
              <w:t xml:space="preserve"> </w:t>
            </w:r>
            <w:r w:rsidR="00615F0D" w:rsidRPr="005E4724">
              <w:rPr>
                <w:i/>
                <w:lang w:val="en-GB"/>
              </w:rPr>
              <w:t>G</w:t>
            </w:r>
            <w:r w:rsidR="00615F0D">
              <w:rPr>
                <w:i/>
                <w:lang w:val="en-GB"/>
              </w:rPr>
              <w:t>rammar G</w:t>
            </w:r>
            <w:r w:rsidR="00615F0D" w:rsidRPr="005E4724">
              <w:rPr>
                <w:i/>
                <w:lang w:val="en-GB"/>
              </w:rPr>
              <w:t>2</w:t>
            </w:r>
            <w:r w:rsidR="00615F0D">
              <w:rPr>
                <w:iCs/>
                <w:lang w:val="en-GB"/>
              </w:rPr>
              <w:t xml:space="preserve">, 29/2-4, 105/6, </w:t>
            </w:r>
            <w:r w:rsidR="0028629F">
              <w:rPr>
                <w:iCs/>
                <w:lang w:val="en-GB"/>
              </w:rPr>
              <w:t xml:space="preserve"> </w:t>
            </w:r>
            <w:r w:rsidR="00615F0D">
              <w:rPr>
                <w:iCs/>
                <w:lang w:val="en-GB"/>
              </w:rPr>
              <w:t>141/11, 152/4</w:t>
            </w:r>
          </w:p>
          <w:p w14:paraId="4884644D" w14:textId="229C42F3" w:rsidR="00585CB5" w:rsidRPr="00615F0D" w:rsidRDefault="00C54970" w:rsidP="00C54970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615F0D">
              <w:rPr>
                <w:iCs/>
              </w:rPr>
              <w:t xml:space="preserve">WB </w:t>
            </w:r>
            <w:r w:rsidR="004A7028">
              <w:rPr>
                <w:iCs/>
              </w:rPr>
              <w:t>13/17, 14/19-20, 68/8</w:t>
            </w:r>
          </w:p>
          <w:p w14:paraId="372C73D1" w14:textId="488C29A5" w:rsidR="00C54970" w:rsidRPr="00547AEB" w:rsidRDefault="00C54970" w:rsidP="00C54970">
            <w:pPr>
              <w:pStyle w:val="stofftabelletext"/>
              <w:tabs>
                <w:tab w:val="left" w:pos="592"/>
              </w:tabs>
              <w:spacing w:after="0"/>
            </w:pPr>
            <w:r w:rsidRPr="00547AEB">
              <w:rPr>
                <w:u w:val="single"/>
              </w:rPr>
              <w:lastRenderedPageBreak/>
              <w:t>GL 4:</w:t>
            </w:r>
            <w:r w:rsidRPr="00547AEB">
              <w:t xml:space="preserve"> u.</w:t>
            </w:r>
            <w:r w:rsidR="0028629F">
              <w:t xml:space="preserve"> </w:t>
            </w:r>
            <w:r w:rsidRPr="00547AEB">
              <w:t xml:space="preserve">a. </w:t>
            </w:r>
          </w:p>
          <w:p w14:paraId="2682BAE3" w14:textId="77777777" w:rsidR="000A4101" w:rsidRDefault="00C54970" w:rsidP="000A4101">
            <w:pPr>
              <w:pStyle w:val="stofftabelletext"/>
              <w:tabs>
                <w:tab w:val="left" w:pos="592"/>
              </w:tabs>
              <w:spacing w:after="0"/>
            </w:pPr>
            <w:r w:rsidRPr="00547AEB">
              <w:t xml:space="preserve">SB </w:t>
            </w:r>
            <w:r w:rsidR="000A4101">
              <w:rPr>
                <w:i/>
                <w:iCs/>
              </w:rPr>
              <w:t>Grammar G</w:t>
            </w:r>
            <w:r w:rsidR="000A4101" w:rsidRPr="00547AEB">
              <w:rPr>
                <w:i/>
                <w:iCs/>
              </w:rPr>
              <w:t>6</w:t>
            </w:r>
            <w:r w:rsidR="000A4101">
              <w:t xml:space="preserve">, </w:t>
            </w:r>
            <w:r w:rsidRPr="00547AEB">
              <w:t>80/2-3, 81/4-5</w:t>
            </w:r>
            <w:r w:rsidR="0028629F">
              <w:t xml:space="preserve">, </w:t>
            </w:r>
            <w:r w:rsidR="000A4101">
              <w:t>87/3, 150/10-11</w:t>
            </w:r>
          </w:p>
          <w:p w14:paraId="4A09E52B" w14:textId="0A593533" w:rsidR="00C54970" w:rsidRPr="00585CB5" w:rsidRDefault="00C54970" w:rsidP="000A4101">
            <w:pPr>
              <w:pStyle w:val="stofftabelletext"/>
              <w:tabs>
                <w:tab w:val="left" w:pos="592"/>
              </w:tabs>
              <w:spacing w:after="0"/>
              <w:rPr>
                <w:highlight w:val="yellow"/>
              </w:rPr>
            </w:pPr>
            <w:r w:rsidRPr="00547AEB">
              <w:t>WB 52/18</w:t>
            </w:r>
            <w:r w:rsidR="000A4101">
              <w:t>-19</w:t>
            </w:r>
            <w:r w:rsidRPr="00547AEB">
              <w:t>, 53/20</w:t>
            </w:r>
            <w:r w:rsidR="000A4101">
              <w:t>, 81/5</w:t>
            </w:r>
          </w:p>
        </w:tc>
      </w:tr>
      <w:tr w:rsidR="00630869" w:rsidRPr="0028629F" w14:paraId="3AF0EABB" w14:textId="77777777" w:rsidTr="00E75323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C6B4988" w14:textId="480B3AE9" w:rsidR="00630869" w:rsidRDefault="00630869" w:rsidP="00630869">
            <w:pPr>
              <w:pStyle w:val="stofftabelletext"/>
              <w:ind w:left="126" w:hanging="126"/>
              <w:rPr>
                <w:lang w:val="en-GB"/>
              </w:rPr>
            </w:pPr>
            <w:r>
              <w:lastRenderedPageBreak/>
              <w:tab/>
              <w:t>Verben:</w:t>
            </w:r>
          </w:p>
        </w:tc>
      </w:tr>
      <w:tr w:rsidR="00935639" w:rsidRPr="003E74D8" w14:paraId="2E033247" w14:textId="77777777" w:rsidTr="00615F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AD8545" w14:textId="4651C2D9" w:rsidR="00F94B0C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50"/>
            </w:pPr>
            <w:r w:rsidRPr="00585CB5">
              <w:t xml:space="preserve">Gerundium </w:t>
            </w:r>
          </w:p>
          <w:p w14:paraId="272A9CC1" w14:textId="77777777" w:rsidR="00585CB5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50"/>
            </w:pPr>
            <w:r w:rsidRPr="00585CB5">
              <w:t xml:space="preserve">Infinitivkonstruktionen (mit und ohne </w:t>
            </w:r>
            <w:proofErr w:type="spellStart"/>
            <w:r w:rsidRPr="00585CB5">
              <w:rPr>
                <w:i/>
                <w:iCs/>
              </w:rPr>
              <w:t>to</w:t>
            </w:r>
            <w:proofErr w:type="spellEnd"/>
            <w:r w:rsidRPr="00585CB5">
              <w:t xml:space="preserve">) </w:t>
            </w:r>
          </w:p>
          <w:p w14:paraId="7CBBE249" w14:textId="77E4EF70" w:rsidR="00585CB5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50"/>
            </w:pPr>
            <w:r w:rsidRPr="00585CB5">
              <w:t xml:space="preserve">Abgrenzung zum Gerundium (auch bei Bedeutungsunterschieden: </w:t>
            </w:r>
            <w:proofErr w:type="spellStart"/>
            <w:r w:rsidRPr="0075470B">
              <w:rPr>
                <w:i/>
                <w:iCs/>
              </w:rPr>
              <w:t>stop</w:t>
            </w:r>
            <w:proofErr w:type="spellEnd"/>
            <w:r w:rsidRPr="0075470B">
              <w:rPr>
                <w:i/>
                <w:iCs/>
              </w:rPr>
              <w:t xml:space="preserve">, </w:t>
            </w:r>
            <w:proofErr w:type="spellStart"/>
            <w:r w:rsidRPr="0075470B">
              <w:rPr>
                <w:i/>
                <w:iCs/>
              </w:rPr>
              <w:t>remember</w:t>
            </w:r>
            <w:proofErr w:type="spellEnd"/>
            <w:r w:rsidRPr="0075470B">
              <w:rPr>
                <w:i/>
                <w:iCs/>
              </w:rPr>
              <w:t xml:space="preserve">, </w:t>
            </w:r>
            <w:proofErr w:type="spellStart"/>
            <w:r w:rsidRPr="0075470B">
              <w:rPr>
                <w:i/>
                <w:iCs/>
              </w:rPr>
              <w:t>forget</w:t>
            </w:r>
            <w:proofErr w:type="spellEnd"/>
            <w:r w:rsidRPr="0075470B">
              <w:rPr>
                <w:i/>
                <w:iCs/>
              </w:rPr>
              <w:t xml:space="preserve">, </w:t>
            </w:r>
            <w:proofErr w:type="spellStart"/>
            <w:r w:rsidRPr="0075470B">
              <w:rPr>
                <w:i/>
                <w:iCs/>
              </w:rPr>
              <w:t>try</w:t>
            </w:r>
            <w:proofErr w:type="spellEnd"/>
            <w:r w:rsidRPr="0075470B">
              <w:rPr>
                <w:i/>
                <w:iCs/>
              </w:rPr>
              <w:t xml:space="preserve">, </w:t>
            </w:r>
            <w:proofErr w:type="spellStart"/>
            <w:r w:rsidRPr="0075470B">
              <w:rPr>
                <w:i/>
                <w:iCs/>
              </w:rPr>
              <w:t>mean</w:t>
            </w:r>
            <w:proofErr w:type="spellEnd"/>
            <w:r w:rsidRPr="00585CB5">
              <w:t xml:space="preserve">) </w:t>
            </w:r>
          </w:p>
          <w:p w14:paraId="0DDDD6D1" w14:textId="77777777" w:rsidR="00F94B0C" w:rsidRDefault="00F94B0C" w:rsidP="00AE085E">
            <w:pPr>
              <w:pStyle w:val="stofftabelletext"/>
              <w:ind w:left="840" w:hanging="350"/>
            </w:pPr>
          </w:p>
          <w:p w14:paraId="56F1EE03" w14:textId="1A44D4D7" w:rsidR="00042BCF" w:rsidRDefault="00042BCF" w:rsidP="00042BCF">
            <w:pPr>
              <w:pStyle w:val="stofftabelletext"/>
              <w:tabs>
                <w:tab w:val="left" w:pos="930"/>
              </w:tabs>
              <w:spacing w:line="100" w:lineRule="exact"/>
              <w:ind w:left="840" w:hanging="352"/>
            </w:pPr>
            <w:r>
              <w:tab/>
            </w:r>
          </w:p>
          <w:p w14:paraId="08B1967F" w14:textId="77777777" w:rsidR="00F94B0C" w:rsidRPr="0075470B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50"/>
              <w:rPr>
                <w:i/>
                <w:iCs/>
              </w:rPr>
            </w:pPr>
            <w:proofErr w:type="spellStart"/>
            <w:r w:rsidRPr="0075470B">
              <w:rPr>
                <w:i/>
                <w:iCs/>
              </w:rPr>
              <w:t>present</w:t>
            </w:r>
            <w:proofErr w:type="spellEnd"/>
            <w:r w:rsidRPr="0075470B">
              <w:rPr>
                <w:i/>
                <w:iCs/>
              </w:rPr>
              <w:t xml:space="preserve"> perfect progressive </w:t>
            </w:r>
            <w:r w:rsidR="00F94B0C" w:rsidRPr="0075470B">
              <w:rPr>
                <w:i/>
                <w:iCs/>
              </w:rPr>
              <w:t xml:space="preserve"> </w:t>
            </w:r>
          </w:p>
          <w:p w14:paraId="04E4CA59" w14:textId="77777777" w:rsidR="00F94B0C" w:rsidRDefault="00F94B0C" w:rsidP="00AE085E">
            <w:pPr>
              <w:pStyle w:val="stofftabelletext"/>
              <w:ind w:left="840" w:hanging="350"/>
            </w:pPr>
          </w:p>
          <w:p w14:paraId="48DB28F0" w14:textId="77777777" w:rsidR="00F94B0C" w:rsidRDefault="00F94B0C" w:rsidP="00AE085E">
            <w:pPr>
              <w:pStyle w:val="stofftabelletext"/>
              <w:ind w:left="840" w:hanging="350"/>
            </w:pPr>
          </w:p>
          <w:p w14:paraId="7AD4CA81" w14:textId="5833734D" w:rsidR="00585CB5" w:rsidRDefault="00F94B0C" w:rsidP="00AE085E">
            <w:pPr>
              <w:pStyle w:val="stofftabelletext"/>
              <w:ind w:left="840" w:hanging="350"/>
            </w:pPr>
            <w:r>
              <w:t xml:space="preserve">                                                           </w:t>
            </w:r>
          </w:p>
          <w:p w14:paraId="7273742F" w14:textId="77777777" w:rsidR="00585CB5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50"/>
              <w:rPr>
                <w:i/>
                <w:iCs/>
              </w:rPr>
            </w:pPr>
            <w:proofErr w:type="spellStart"/>
            <w:r w:rsidRPr="00585CB5">
              <w:rPr>
                <w:i/>
                <w:iCs/>
              </w:rPr>
              <w:t>future</w:t>
            </w:r>
            <w:proofErr w:type="spellEnd"/>
            <w:r w:rsidRPr="00585CB5">
              <w:rPr>
                <w:i/>
                <w:iCs/>
              </w:rPr>
              <w:t xml:space="preserve"> II </w:t>
            </w:r>
          </w:p>
          <w:p w14:paraId="550C72B2" w14:textId="77777777" w:rsidR="00F94B0C" w:rsidRDefault="00F94B0C" w:rsidP="00F94B0C">
            <w:pPr>
              <w:pStyle w:val="stofftabelletext"/>
              <w:rPr>
                <w:i/>
                <w:iCs/>
              </w:rPr>
            </w:pPr>
          </w:p>
          <w:p w14:paraId="5D3DC04A" w14:textId="77777777" w:rsidR="00F94B0C" w:rsidRDefault="00F94B0C" w:rsidP="00F94B0C">
            <w:pPr>
              <w:pStyle w:val="stofftabelletext"/>
              <w:rPr>
                <w:i/>
                <w:iCs/>
              </w:rPr>
            </w:pPr>
          </w:p>
          <w:p w14:paraId="0FA79900" w14:textId="77777777" w:rsidR="00F94B0C" w:rsidRPr="00585CB5" w:rsidRDefault="00F94B0C" w:rsidP="00F94B0C">
            <w:pPr>
              <w:pStyle w:val="stofftabelletext"/>
              <w:rPr>
                <w:i/>
                <w:iCs/>
              </w:rPr>
            </w:pPr>
          </w:p>
          <w:p w14:paraId="7AD34C1E" w14:textId="50A203AA" w:rsidR="00585CB5" w:rsidRPr="007A4479" w:rsidRDefault="00585CB5" w:rsidP="00AE085E">
            <w:pPr>
              <w:pStyle w:val="stofftabelletext"/>
              <w:numPr>
                <w:ilvl w:val="0"/>
                <w:numId w:val="31"/>
              </w:numPr>
              <w:ind w:left="840" w:hanging="336"/>
            </w:pPr>
            <w:proofErr w:type="spellStart"/>
            <w:r w:rsidRPr="00585CB5">
              <w:rPr>
                <w:i/>
                <w:iCs/>
              </w:rPr>
              <w:t>conditional</w:t>
            </w:r>
            <w:proofErr w:type="spellEnd"/>
            <w:r w:rsidRPr="00585CB5">
              <w:rPr>
                <w:i/>
                <w:iCs/>
              </w:rPr>
              <w:t xml:space="preserve"> II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825BCB" w14:textId="629A3663" w:rsidR="00F94B0C" w:rsidRDefault="00C54970" w:rsidP="00F94B0C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F94B0C">
              <w:rPr>
                <w:lang w:val="en-GB"/>
              </w:rPr>
              <w:t xml:space="preserve"> </w:t>
            </w:r>
            <w:r w:rsidRPr="00547AEB">
              <w:rPr>
                <w:u w:val="single"/>
                <w:lang w:val="en-GB"/>
              </w:rPr>
              <w:t>GL 4:</w:t>
            </w:r>
            <w:r w:rsidRPr="00547AEB">
              <w:rPr>
                <w:lang w:val="en-GB"/>
              </w:rPr>
              <w:t xml:space="preserve"> u.</w:t>
            </w:r>
            <w:r w:rsidR="0028629F">
              <w:rPr>
                <w:lang w:val="en-GB"/>
              </w:rPr>
              <w:t xml:space="preserve"> </w:t>
            </w:r>
            <w:r w:rsidRPr="00547AEB">
              <w:rPr>
                <w:lang w:val="en-GB"/>
              </w:rPr>
              <w:t xml:space="preserve">a. </w:t>
            </w:r>
          </w:p>
          <w:p w14:paraId="2B0AE2D4" w14:textId="42736499" w:rsidR="00C54970" w:rsidRPr="00547AEB" w:rsidRDefault="00C54970" w:rsidP="00C54970">
            <w:pPr>
              <w:pStyle w:val="stofftabelletext"/>
              <w:tabs>
                <w:tab w:val="left" w:pos="592"/>
              </w:tabs>
              <w:spacing w:after="0"/>
              <w:rPr>
                <w:lang w:val="en-GB"/>
              </w:rPr>
            </w:pPr>
            <w:r w:rsidRPr="00547AEB">
              <w:rPr>
                <w:lang w:val="en-GB"/>
              </w:rPr>
              <w:t xml:space="preserve">SB </w:t>
            </w:r>
            <w:r w:rsidR="00042BCF">
              <w:rPr>
                <w:i/>
                <w:iCs/>
                <w:lang w:val="en-GB"/>
              </w:rPr>
              <w:t>Grammar G</w:t>
            </w:r>
            <w:r w:rsidR="00042BCF" w:rsidRPr="00547AEB">
              <w:rPr>
                <w:i/>
                <w:iCs/>
                <w:lang w:val="en-GB"/>
              </w:rPr>
              <w:t>8</w:t>
            </w:r>
            <w:r w:rsidR="00042BCF">
              <w:rPr>
                <w:i/>
                <w:iCs/>
                <w:lang w:val="en-GB"/>
              </w:rPr>
              <w:t>-10</w:t>
            </w:r>
            <w:r w:rsidR="00042BCF">
              <w:rPr>
                <w:lang w:val="en-GB"/>
              </w:rPr>
              <w:t xml:space="preserve">, </w:t>
            </w:r>
            <w:r w:rsidRPr="00547AEB">
              <w:rPr>
                <w:lang w:val="en-GB"/>
              </w:rPr>
              <w:t>104/3, 105/4</w:t>
            </w:r>
            <w:r w:rsidR="00042BCF">
              <w:rPr>
                <w:lang w:val="en-GB"/>
              </w:rPr>
              <w:t xml:space="preserve">+6, 106/7-9, </w:t>
            </w:r>
            <w:r w:rsidRPr="00547AEB">
              <w:rPr>
                <w:lang w:val="en-GB"/>
              </w:rPr>
              <w:t>108/2-3</w:t>
            </w:r>
          </w:p>
          <w:p w14:paraId="11DDF7F2" w14:textId="25D6870E" w:rsidR="00A97FF7" w:rsidRDefault="00C54970" w:rsidP="00C549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47AEB">
              <w:rPr>
                <w:lang w:val="en-GB"/>
              </w:rPr>
              <w:t xml:space="preserve">WB 66/5, 67/6, </w:t>
            </w:r>
            <w:r w:rsidR="00042BCF">
              <w:rPr>
                <w:lang w:val="en-GB"/>
              </w:rPr>
              <w:t xml:space="preserve">68/8-9, 69/10-11, </w:t>
            </w:r>
            <w:r w:rsidRPr="00547AEB">
              <w:rPr>
                <w:lang w:val="en-GB"/>
              </w:rPr>
              <w:t>71/14-15</w:t>
            </w:r>
          </w:p>
          <w:p w14:paraId="1FA4C3EC" w14:textId="6763BA8A" w:rsidR="00F94B0C" w:rsidRDefault="00F94B0C" w:rsidP="00042BCF">
            <w:pPr>
              <w:pStyle w:val="stofftabelletext"/>
              <w:tabs>
                <w:tab w:val="left" w:pos="592"/>
              </w:tabs>
              <w:spacing w:line="180" w:lineRule="exact"/>
              <w:ind w:left="0"/>
              <w:rPr>
                <w:lang w:val="en-US"/>
              </w:rPr>
            </w:pPr>
            <w:r>
              <w:rPr>
                <w:lang w:val="en-GB"/>
              </w:rPr>
              <w:t xml:space="preserve">    </w:t>
            </w:r>
            <w:r>
              <w:rPr>
                <w:lang w:val="en-US"/>
              </w:rPr>
              <w:t xml:space="preserve">  </w:t>
            </w:r>
          </w:p>
          <w:p w14:paraId="61441156" w14:textId="0B39D5BC" w:rsidR="00F94B0C" w:rsidRPr="00616B16" w:rsidRDefault="00F94B0C" w:rsidP="00042BCF">
            <w:pPr>
              <w:pStyle w:val="stofftabelletext"/>
              <w:tabs>
                <w:tab w:val="left" w:pos="119"/>
              </w:tabs>
              <w:ind w:left="0"/>
              <w:rPr>
                <w:bCs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5E4724">
              <w:rPr>
                <w:lang w:val="en-US"/>
              </w:rPr>
              <w:t xml:space="preserve">SB </w:t>
            </w:r>
            <w:r w:rsidR="003E74D8">
              <w:rPr>
                <w:i/>
                <w:iCs/>
                <w:lang w:val="en-US"/>
              </w:rPr>
              <w:t>Grammar G</w:t>
            </w:r>
            <w:r w:rsidR="003E74D8" w:rsidRPr="005E4724">
              <w:rPr>
                <w:i/>
                <w:iCs/>
                <w:lang w:val="en-US"/>
              </w:rPr>
              <w:t>4</w:t>
            </w:r>
            <w:r w:rsidR="003E74D8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42/2-4, </w:t>
            </w:r>
            <w:r w:rsidR="003E74D8">
              <w:rPr>
                <w:lang w:val="en-US"/>
              </w:rPr>
              <w:t xml:space="preserve">43/5-6, </w:t>
            </w:r>
            <w:r w:rsidR="003E74D8">
              <w:rPr>
                <w:lang w:val="en-US"/>
              </w:rPr>
              <w:tab/>
            </w:r>
            <w:r>
              <w:rPr>
                <w:lang w:val="en-US"/>
              </w:rPr>
              <w:t>58/2</w:t>
            </w:r>
          </w:p>
          <w:p w14:paraId="52AEE2D9" w14:textId="369D1F5D" w:rsidR="00F94B0C" w:rsidRDefault="00F94B0C" w:rsidP="00042BCF">
            <w:pPr>
              <w:pStyle w:val="stofftabelletext"/>
              <w:tabs>
                <w:tab w:val="left" w:pos="119"/>
                <w:tab w:val="left" w:pos="592"/>
              </w:tabs>
              <w:rPr>
                <w:lang w:val="en-US"/>
              </w:rPr>
            </w:pPr>
            <w:r w:rsidRPr="00616B16">
              <w:rPr>
                <w:bCs/>
                <w:lang w:val="en-US"/>
              </w:rPr>
              <w:t xml:space="preserve">WB </w:t>
            </w:r>
            <w:r>
              <w:rPr>
                <w:lang w:val="en-US"/>
              </w:rPr>
              <w:t>21/4-5, 22/6</w:t>
            </w:r>
            <w:r w:rsidR="003E74D8">
              <w:rPr>
                <w:lang w:val="en-US"/>
              </w:rPr>
              <w:t>, 32/4</w:t>
            </w:r>
          </w:p>
          <w:p w14:paraId="5B43C13A" w14:textId="77777777" w:rsidR="00F94B0C" w:rsidRDefault="00F94B0C" w:rsidP="00F94B0C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</w:p>
          <w:p w14:paraId="52259C32" w14:textId="3796F8F5" w:rsidR="00F94B0C" w:rsidRDefault="00F94B0C" w:rsidP="00F94B0C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>SB</w:t>
            </w:r>
            <w:r w:rsidR="0028629F">
              <w:rPr>
                <w:lang w:val="en-US"/>
              </w:rPr>
              <w:t xml:space="preserve"> </w:t>
            </w:r>
            <w:r w:rsidR="003E74D8">
              <w:rPr>
                <w:i/>
                <w:iCs/>
                <w:lang w:val="en-US"/>
              </w:rPr>
              <w:t>Grammar G</w:t>
            </w:r>
            <w:r w:rsidR="003E74D8" w:rsidRPr="00F94B0C">
              <w:rPr>
                <w:i/>
                <w:iCs/>
                <w:lang w:val="en-US"/>
              </w:rPr>
              <w:t>14</w:t>
            </w:r>
            <w:r w:rsidR="003E74D8">
              <w:rPr>
                <w:lang w:val="en-US"/>
              </w:rPr>
              <w:t xml:space="preserve">, </w:t>
            </w:r>
            <w:r>
              <w:rPr>
                <w:lang w:val="en-US"/>
              </w:rPr>
              <w:t>127/2-4</w:t>
            </w:r>
          </w:p>
          <w:p w14:paraId="3DBBE5D6" w14:textId="77777777" w:rsidR="00F94B0C" w:rsidRPr="003E74D8" w:rsidRDefault="00F94B0C" w:rsidP="00F94B0C">
            <w:pPr>
              <w:pStyle w:val="stofftabelletext"/>
              <w:tabs>
                <w:tab w:val="left" w:pos="592"/>
              </w:tabs>
            </w:pPr>
            <w:r w:rsidRPr="003E74D8">
              <w:t>WB 87/1-2</w:t>
            </w:r>
          </w:p>
          <w:p w14:paraId="31D72754" w14:textId="77777777" w:rsidR="00F94B0C" w:rsidRPr="003E74D8" w:rsidRDefault="00F94B0C" w:rsidP="00F94B0C">
            <w:pPr>
              <w:pStyle w:val="stofftabelletext"/>
              <w:tabs>
                <w:tab w:val="left" w:pos="592"/>
              </w:tabs>
            </w:pPr>
          </w:p>
          <w:p w14:paraId="32775D46" w14:textId="77777777" w:rsidR="003E74D8" w:rsidRDefault="003E74D8" w:rsidP="003E74D8">
            <w:pPr>
              <w:pStyle w:val="stofftabelletext"/>
              <w:tabs>
                <w:tab w:val="left" w:pos="592"/>
              </w:tabs>
              <w:spacing w:after="0"/>
            </w:pPr>
            <w:r w:rsidRPr="00547AEB">
              <w:t xml:space="preserve">SB </w:t>
            </w:r>
            <w:r>
              <w:rPr>
                <w:i/>
                <w:iCs/>
              </w:rPr>
              <w:t>Grammar G</w:t>
            </w:r>
            <w:r w:rsidRPr="00547AEB">
              <w:rPr>
                <w:i/>
                <w:iCs/>
              </w:rPr>
              <w:t>6</w:t>
            </w:r>
            <w:r>
              <w:t xml:space="preserve">, </w:t>
            </w:r>
            <w:r w:rsidRPr="00547AEB">
              <w:t>80/2-3, 81/4-5</w:t>
            </w:r>
            <w:r>
              <w:t>, 87/3, 150/10-11</w:t>
            </w:r>
          </w:p>
          <w:p w14:paraId="171C26A4" w14:textId="28420320" w:rsidR="00067276" w:rsidRPr="003E74D8" w:rsidRDefault="003E74D8" w:rsidP="003E74D8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547AEB">
              <w:t>WB 52/18</w:t>
            </w:r>
            <w:r>
              <w:t>-19</w:t>
            </w:r>
            <w:r w:rsidRPr="00547AEB">
              <w:t>, 53/20</w:t>
            </w:r>
            <w:r>
              <w:t>, 81/5</w:t>
            </w:r>
          </w:p>
        </w:tc>
      </w:tr>
    </w:tbl>
    <w:p w14:paraId="550389A4" w14:textId="77777777" w:rsidR="00C933B8" w:rsidRPr="00CA1AD4" w:rsidRDefault="008E5147" w:rsidP="000574D8">
      <w:pPr>
        <w:pStyle w:val="stoffberschrift2"/>
        <w:spacing w:before="360" w:after="120" w:line="240" w:lineRule="auto"/>
        <w:rPr>
          <w:sz w:val="33"/>
          <w:szCs w:val="33"/>
        </w:rPr>
      </w:pPr>
      <w:r w:rsidRPr="00CA1AD4">
        <w:rPr>
          <w:sz w:val="33"/>
          <w:szCs w:val="33"/>
        </w:rPr>
        <w:t>Methoden und Lerntechniken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CA1AD4" w14:paraId="3A6C0BDC" w14:textId="77777777" w:rsidTr="006B40C0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702" w14:textId="066FA64D" w:rsidR="008E5147" w:rsidRPr="00CA1AD4" w:rsidRDefault="008E5147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9021C3" w14:textId="77777777" w:rsidR="008E5147" w:rsidRPr="00CA1AD4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A1AD4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E5147" w:rsidRPr="00A97FF7" w14:paraId="66647042" w14:textId="77777777" w:rsidTr="006B661A">
        <w:tc>
          <w:tcPr>
            <w:tcW w:w="68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B59A" w14:textId="6A9A1573" w:rsidR="008E5147" w:rsidRPr="00CA1AD4" w:rsidRDefault="00585CB5" w:rsidP="00630869">
            <w:pPr>
              <w:pStyle w:val="stofftabelletext"/>
              <w:numPr>
                <w:ilvl w:val="0"/>
                <w:numId w:val="40"/>
              </w:numPr>
            </w:pPr>
            <w:r w:rsidRPr="00585CB5">
              <w:t>Kooperationstechniken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497E49" w14:textId="4633AA36" w:rsidR="000250D8" w:rsidRPr="00E134F7" w:rsidRDefault="000250D8" w:rsidP="000250D8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134F7">
              <w:rPr>
                <w:iCs/>
                <w:u w:val="single"/>
                <w:lang w:val="en-US"/>
              </w:rPr>
              <w:t>GL 4</w:t>
            </w:r>
            <w:r w:rsidRPr="0028629F">
              <w:rPr>
                <w:iCs/>
                <w:u w:val="single"/>
                <w:lang w:val="en-US"/>
              </w:rPr>
              <w:t>:</w:t>
            </w:r>
            <w:r w:rsidRPr="00E134F7">
              <w:rPr>
                <w:iCs/>
                <w:lang w:val="en-US"/>
              </w:rPr>
              <w:t xml:space="preserve">  u.</w:t>
            </w:r>
            <w:r w:rsidR="0028629F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 xml:space="preserve">a. </w:t>
            </w:r>
          </w:p>
          <w:p w14:paraId="187E8DE3" w14:textId="77777777" w:rsidR="000250D8" w:rsidRDefault="000250D8" w:rsidP="000250D8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4E1E78">
              <w:rPr>
                <w:iCs/>
                <w:lang w:val="en-US"/>
              </w:rPr>
              <w:t xml:space="preserve">SB </w:t>
            </w:r>
            <w:r>
              <w:rPr>
                <w:iCs/>
                <w:lang w:val="en-US"/>
              </w:rPr>
              <w:t xml:space="preserve">43/5, 59/6, 97/9, </w:t>
            </w:r>
            <w:r w:rsidRPr="004E1E78">
              <w:rPr>
                <w:iCs/>
                <w:lang w:val="en-US"/>
              </w:rPr>
              <w:t xml:space="preserve">113/6, </w:t>
            </w:r>
            <w:r>
              <w:rPr>
                <w:iCs/>
                <w:lang w:val="en-US"/>
              </w:rPr>
              <w:t>118/2</w:t>
            </w:r>
          </w:p>
          <w:p w14:paraId="0437A93E" w14:textId="4A160F5C" w:rsidR="00E65FA4" w:rsidRPr="00585CB5" w:rsidRDefault="000250D8" w:rsidP="000250D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rPr>
                <w:iCs/>
                <w:lang w:val="en-US"/>
              </w:rPr>
              <w:t>WB 12/15, 27/17, 83/10</w:t>
            </w:r>
          </w:p>
        </w:tc>
      </w:tr>
      <w:tr w:rsidR="008E5147" w:rsidRPr="00AE3E52" w14:paraId="520B0731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41F2" w14:textId="0F55C6C0" w:rsidR="008E5147" w:rsidRPr="00CA1AD4" w:rsidRDefault="00C933B8" w:rsidP="00630869">
            <w:pPr>
              <w:pStyle w:val="stofftabelletext"/>
              <w:numPr>
                <w:ilvl w:val="0"/>
                <w:numId w:val="40"/>
              </w:numPr>
            </w:pPr>
            <w:r w:rsidRPr="00CA1AD4">
              <w:t>Hinführung zum selbst</w:t>
            </w:r>
            <w:r w:rsidR="00FF18AE">
              <w:t>st</w:t>
            </w:r>
            <w:r w:rsidRPr="00CA1AD4">
              <w:t>ändigen Umgang mit Lernmedien (Tonband, CD-Spieler, Computer)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B3822" w14:textId="4715AED0" w:rsidR="00CA1AD4" w:rsidRPr="00394D87" w:rsidRDefault="008E5147" w:rsidP="007D75F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94D87">
              <w:rPr>
                <w:u w:val="single"/>
                <w:lang w:val="en-GB"/>
              </w:rPr>
              <w:t xml:space="preserve">GL </w:t>
            </w:r>
            <w:r w:rsidR="00B91C54" w:rsidRPr="00394D87">
              <w:rPr>
                <w:u w:val="single"/>
                <w:lang w:val="en-GB"/>
              </w:rPr>
              <w:t>4</w:t>
            </w:r>
            <w:r w:rsidRPr="00394D87">
              <w:rPr>
                <w:u w:val="single"/>
                <w:lang w:val="en-GB"/>
              </w:rPr>
              <w:t>:</w:t>
            </w:r>
            <w:r w:rsidRPr="00394D87">
              <w:rPr>
                <w:lang w:val="en-GB"/>
              </w:rPr>
              <w:t xml:space="preserve"> u.</w:t>
            </w:r>
            <w:r w:rsidR="0028629F">
              <w:rPr>
                <w:lang w:val="en-GB"/>
              </w:rPr>
              <w:t xml:space="preserve"> </w:t>
            </w:r>
            <w:r w:rsidRPr="00394D87">
              <w:rPr>
                <w:lang w:val="en-GB"/>
              </w:rPr>
              <w:t>a.</w:t>
            </w:r>
          </w:p>
          <w:p w14:paraId="6C3862C6" w14:textId="71AE2A88" w:rsidR="00AE3E52" w:rsidRDefault="00A97FF7" w:rsidP="00B91C5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94D87">
              <w:rPr>
                <w:lang w:val="en-GB"/>
              </w:rPr>
              <w:t xml:space="preserve">SB </w:t>
            </w:r>
            <w:r w:rsidR="00B91C54" w:rsidRPr="00B91C54">
              <w:rPr>
                <w:i/>
                <w:iCs/>
                <w:lang w:val="en-GB"/>
              </w:rPr>
              <w:t>Skills S5</w:t>
            </w:r>
            <w:r w:rsidR="00B91C54">
              <w:rPr>
                <w:lang w:val="en-GB"/>
              </w:rPr>
              <w:t>, 57/</w:t>
            </w:r>
            <w:r w:rsidR="00B91C54" w:rsidRPr="00B91C54">
              <w:rPr>
                <w:i/>
                <w:iCs/>
                <w:lang w:val="en-GB"/>
              </w:rPr>
              <w:t>Unit task</w:t>
            </w:r>
            <w:r w:rsidR="00B91C54">
              <w:rPr>
                <w:lang w:val="en-GB"/>
              </w:rPr>
              <w:t>, 61/</w:t>
            </w:r>
            <w:r w:rsidR="00B91C54" w:rsidRPr="00B91C54">
              <w:rPr>
                <w:i/>
                <w:iCs/>
                <w:lang w:val="en-GB"/>
              </w:rPr>
              <w:t>Media smart</w:t>
            </w:r>
            <w:r w:rsidR="0028629F" w:rsidRPr="0028629F">
              <w:rPr>
                <w:lang w:val="en-GB"/>
              </w:rPr>
              <w:t>-B</w:t>
            </w:r>
            <w:r w:rsidR="00B91C54" w:rsidRPr="0028629F">
              <w:rPr>
                <w:lang w:val="en-GB"/>
              </w:rPr>
              <w:t>ox</w:t>
            </w:r>
            <w:r w:rsidR="00B91C54">
              <w:rPr>
                <w:lang w:val="en-GB"/>
              </w:rPr>
              <w:t>, 102/4</w:t>
            </w:r>
          </w:p>
          <w:p w14:paraId="6C92AD30" w14:textId="4A3235F2" w:rsidR="00394D87" w:rsidRPr="00B91C54" w:rsidRDefault="00394D87" w:rsidP="00B91C54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lang w:val="en-GB"/>
              </w:rPr>
              <w:t>WB 2/2, 28/18, 40/6, 70/15</w:t>
            </w:r>
          </w:p>
        </w:tc>
      </w:tr>
      <w:tr w:rsidR="00935639" w:rsidRPr="00770784" w14:paraId="33854133" w14:textId="77777777" w:rsidTr="006B661A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E87" w14:textId="29580F7F" w:rsidR="00935639" w:rsidRPr="00616B16" w:rsidRDefault="00585CB5" w:rsidP="00630869">
            <w:pPr>
              <w:pStyle w:val="stofftabelletext"/>
              <w:numPr>
                <w:ilvl w:val="0"/>
                <w:numId w:val="40"/>
              </w:numPr>
              <w:rPr>
                <w:lang w:val="en-US"/>
              </w:rPr>
            </w:pPr>
            <w:proofErr w:type="spellStart"/>
            <w:r w:rsidRPr="00616B16">
              <w:rPr>
                <w:lang w:val="en-US"/>
              </w:rPr>
              <w:t>Wortschatz</w:t>
            </w:r>
            <w:proofErr w:type="spellEnd"/>
            <w:r w:rsidRPr="00616B16">
              <w:rPr>
                <w:lang w:val="en-US"/>
              </w:rPr>
              <w:t xml:space="preserve">: </w:t>
            </w:r>
            <w:proofErr w:type="spellStart"/>
            <w:r w:rsidRPr="00616B16">
              <w:rPr>
                <w:lang w:val="en-US"/>
              </w:rPr>
              <w:t>produktive</w:t>
            </w:r>
            <w:proofErr w:type="spellEnd"/>
            <w:r w:rsidRPr="00616B16">
              <w:rPr>
                <w:lang w:val="en-US"/>
              </w:rPr>
              <w:t xml:space="preserve"> </w:t>
            </w:r>
            <w:proofErr w:type="spellStart"/>
            <w:r w:rsidRPr="00616B16">
              <w:rPr>
                <w:lang w:val="en-US"/>
              </w:rPr>
              <w:t>Ableitungsmuster</w:t>
            </w:r>
            <w:proofErr w:type="spellEnd"/>
            <w:r w:rsidRPr="00616B16">
              <w:rPr>
                <w:lang w:val="en-US"/>
              </w:rPr>
              <w:t xml:space="preserve"> (</w:t>
            </w:r>
            <w:proofErr w:type="spellStart"/>
            <w:r w:rsidRPr="00616B16">
              <w:rPr>
                <w:lang w:val="en-US"/>
              </w:rPr>
              <w:t>z.B.</w:t>
            </w:r>
            <w:proofErr w:type="spellEnd"/>
            <w:r w:rsidRPr="00616B16">
              <w:rPr>
                <w:lang w:val="en-US"/>
              </w:rPr>
              <w:t xml:space="preserve"> </w:t>
            </w:r>
            <w:r w:rsidRPr="00616B16">
              <w:rPr>
                <w:i/>
                <w:iCs/>
                <w:lang w:val="en-US"/>
              </w:rPr>
              <w:t>able: unable, to enable, ability, inability, disability</w:t>
            </w:r>
            <w:r w:rsidRPr="00616B16">
              <w:rPr>
                <w:lang w:val="en-US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39C" w14:textId="724F7E05" w:rsidR="00394D87" w:rsidRPr="001259BB" w:rsidRDefault="00394D87" w:rsidP="00394D87">
            <w:pPr>
              <w:pStyle w:val="stofftabelletext"/>
              <w:rPr>
                <w:lang w:val="en-GB"/>
              </w:rPr>
            </w:pPr>
            <w:r w:rsidRPr="001259BB">
              <w:rPr>
                <w:u w:val="single"/>
                <w:lang w:val="en-GB"/>
              </w:rPr>
              <w:t>GL 4:</w:t>
            </w:r>
            <w:r w:rsidRPr="001259BB">
              <w:rPr>
                <w:lang w:val="en-GB"/>
              </w:rPr>
              <w:t xml:space="preserve"> u.</w:t>
            </w:r>
            <w:r w:rsidR="00C77B22">
              <w:rPr>
                <w:lang w:val="en-GB"/>
              </w:rPr>
              <w:t xml:space="preserve"> </w:t>
            </w:r>
            <w:r w:rsidRPr="001259BB">
              <w:rPr>
                <w:lang w:val="en-GB"/>
              </w:rPr>
              <w:t xml:space="preserve">a. </w:t>
            </w:r>
          </w:p>
          <w:p w14:paraId="0586C4DA" w14:textId="77777777" w:rsidR="00394D87" w:rsidRPr="00147B31" w:rsidRDefault="00394D87" w:rsidP="00394D87">
            <w:pPr>
              <w:pStyle w:val="stofftabelletext"/>
              <w:rPr>
                <w:lang w:val="en-GB"/>
              </w:rPr>
            </w:pPr>
            <w:r w:rsidRPr="00147B31">
              <w:rPr>
                <w:lang w:val="en-GB"/>
              </w:rPr>
              <w:t>SB</w:t>
            </w:r>
            <w:r>
              <w:rPr>
                <w:lang w:val="en-GB"/>
              </w:rPr>
              <w:t xml:space="preserve"> 37/4, 58/1, 82/7, 87/4, 120/1</w:t>
            </w:r>
          </w:p>
          <w:p w14:paraId="75E028AC" w14:textId="1E3A961F" w:rsidR="00770784" w:rsidRPr="00585CB5" w:rsidRDefault="00394D87" w:rsidP="00394D87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147B31">
              <w:rPr>
                <w:lang w:val="en-GB"/>
              </w:rPr>
              <w:t>WB</w:t>
            </w:r>
            <w:r>
              <w:rPr>
                <w:lang w:val="en-GB"/>
              </w:rPr>
              <w:t xml:space="preserve"> 2/1, 18/1, 41/1, 59/2</w:t>
            </w:r>
          </w:p>
        </w:tc>
      </w:tr>
      <w:tr w:rsidR="00935639" w:rsidRPr="00630869" w14:paraId="2E85397E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45C" w14:textId="0CCD159B" w:rsidR="00935639" w:rsidRPr="007A116C" w:rsidRDefault="00585CB5" w:rsidP="00630869">
            <w:pPr>
              <w:pStyle w:val="stofftabelletext"/>
              <w:numPr>
                <w:ilvl w:val="0"/>
                <w:numId w:val="40"/>
              </w:numPr>
            </w:pPr>
            <w:r w:rsidRPr="00010AF2">
              <w:t>Sprachregister (unterschiedliche Wertigkeit von Wörtern germanischen und romanischen Ursprungs)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668" w14:textId="6EA27D8D" w:rsidR="00010AF2" w:rsidRPr="00C54970" w:rsidRDefault="00010AF2" w:rsidP="00010AF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54970">
              <w:rPr>
                <w:u w:val="single"/>
                <w:lang w:val="en-GB"/>
              </w:rPr>
              <w:t>GL 4:</w:t>
            </w:r>
            <w:r w:rsidRPr="00C54970">
              <w:rPr>
                <w:lang w:val="en-GB"/>
              </w:rPr>
              <w:t xml:space="preserve"> u.</w:t>
            </w:r>
            <w:r w:rsidR="00C77B22">
              <w:rPr>
                <w:lang w:val="en-GB"/>
              </w:rPr>
              <w:t xml:space="preserve"> </w:t>
            </w:r>
            <w:r w:rsidRPr="00C54970">
              <w:rPr>
                <w:lang w:val="en-GB"/>
              </w:rPr>
              <w:t xml:space="preserve">a. </w:t>
            </w:r>
          </w:p>
          <w:p w14:paraId="51A7D438" w14:textId="5ACA53D5" w:rsidR="00EF1C30" w:rsidRPr="00616B16" w:rsidRDefault="00010AF2" w:rsidP="00010AF2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US"/>
              </w:rPr>
            </w:pPr>
            <w:r w:rsidRPr="00C54970">
              <w:rPr>
                <w:iCs/>
                <w:lang w:val="en-GB"/>
              </w:rPr>
              <w:t>SB</w:t>
            </w:r>
            <w:r w:rsidRPr="00C54970">
              <w:rPr>
                <w:i/>
                <w:lang w:val="en-GB"/>
              </w:rPr>
              <w:t xml:space="preserve"> Vocabulary </w:t>
            </w:r>
            <w:r w:rsidRPr="00C5306F">
              <w:rPr>
                <w:iCs/>
                <w:lang w:val="en-GB"/>
              </w:rPr>
              <w:t>189-259</w:t>
            </w:r>
          </w:p>
        </w:tc>
      </w:tr>
      <w:tr w:rsidR="00935639" w:rsidRPr="00A97FF7" w14:paraId="6E9ECF27" w14:textId="77777777" w:rsidTr="006B661A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0B8" w14:textId="1FBB5B6F" w:rsidR="00935639" w:rsidRPr="007A116C" w:rsidRDefault="00585CB5" w:rsidP="00630869">
            <w:pPr>
              <w:pStyle w:val="stofftabelletext"/>
              <w:numPr>
                <w:ilvl w:val="0"/>
                <w:numId w:val="40"/>
              </w:numPr>
            </w:pPr>
            <w:r w:rsidRPr="00585CB5">
              <w:t>Hinführung zur Arbeit mit einem ausführlichen zweisprachigen und einem vereinfachten einsprachigen Wörterbuch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A56" w14:textId="6AB76E40" w:rsidR="000250D8" w:rsidRPr="00616B16" w:rsidRDefault="000250D8" w:rsidP="000250D8">
            <w:pPr>
              <w:pStyle w:val="stofftabelletext"/>
              <w:tabs>
                <w:tab w:val="left" w:pos="592"/>
              </w:tabs>
              <w:ind w:left="0"/>
              <w:rPr>
                <w:lang w:val="en-US"/>
              </w:rPr>
            </w:pPr>
            <w:r>
              <w:t xml:space="preserve">   </w:t>
            </w:r>
            <w:r w:rsidRPr="00616B16">
              <w:rPr>
                <w:u w:val="single"/>
                <w:lang w:val="en-US"/>
              </w:rPr>
              <w:t>GL 4</w:t>
            </w:r>
            <w:r w:rsidRPr="00C77B22">
              <w:rPr>
                <w:u w:val="single"/>
                <w:lang w:val="en-US"/>
              </w:rPr>
              <w:t>:</w:t>
            </w:r>
            <w:r w:rsidRPr="00616B16">
              <w:rPr>
                <w:lang w:val="en-US"/>
              </w:rPr>
              <w:t xml:space="preserve"> u.</w:t>
            </w:r>
            <w:r w:rsidR="00C77B22">
              <w:rPr>
                <w:lang w:val="en-US"/>
              </w:rPr>
              <w:t xml:space="preserve"> </w:t>
            </w:r>
            <w:r w:rsidRPr="00616B16">
              <w:rPr>
                <w:lang w:val="en-US"/>
              </w:rPr>
              <w:t xml:space="preserve">a. </w:t>
            </w:r>
            <w:r w:rsidRPr="00616B16">
              <w:rPr>
                <w:i/>
                <w:iCs/>
                <w:lang w:val="en-US"/>
              </w:rPr>
              <w:t>(Dictionary)</w:t>
            </w:r>
          </w:p>
          <w:p w14:paraId="59687471" w14:textId="47B1FC0C" w:rsidR="000250D8" w:rsidRPr="00616B16" w:rsidRDefault="000250D8" w:rsidP="006B40C0">
            <w:pPr>
              <w:pStyle w:val="stofftabelletext"/>
              <w:ind w:left="133" w:hanging="133"/>
              <w:rPr>
                <w:lang w:val="en-US"/>
              </w:rPr>
            </w:pPr>
            <w:r w:rsidRPr="00616B16">
              <w:rPr>
                <w:lang w:val="en-US"/>
              </w:rPr>
              <w:t xml:space="preserve">   SB </w:t>
            </w:r>
            <w:r w:rsidRPr="00C77B22">
              <w:rPr>
                <w:i/>
                <w:iCs/>
                <w:lang w:val="en-US"/>
              </w:rPr>
              <w:t>Skills S1, S8</w:t>
            </w:r>
            <w:r w:rsidRPr="00616B16">
              <w:rPr>
                <w:lang w:val="en-US"/>
              </w:rPr>
              <w:t>,</w:t>
            </w:r>
            <w:r w:rsidR="006B40C0">
              <w:rPr>
                <w:lang w:val="en-US"/>
              </w:rPr>
              <w:t xml:space="preserve"> </w:t>
            </w:r>
            <w:r w:rsidR="006B40C0" w:rsidRPr="006B40C0">
              <w:rPr>
                <w:i/>
                <w:iCs/>
                <w:lang w:val="en-US"/>
              </w:rPr>
              <w:t>Dictionary</w:t>
            </w:r>
            <w:r w:rsidR="006B40C0">
              <w:rPr>
                <w:lang w:val="en-US"/>
              </w:rPr>
              <w:t xml:space="preserve">, </w:t>
            </w:r>
            <w:r w:rsidRPr="00616B16">
              <w:rPr>
                <w:lang w:val="en-US"/>
              </w:rPr>
              <w:t xml:space="preserve">9/2, 30/6 </w:t>
            </w:r>
          </w:p>
          <w:p w14:paraId="594CB3E9" w14:textId="3ED484E7" w:rsidR="00770784" w:rsidRPr="00585CB5" w:rsidRDefault="000250D8" w:rsidP="000250D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5B2588">
              <w:t>WB 2/2, 17/25</w:t>
            </w:r>
          </w:p>
        </w:tc>
      </w:tr>
      <w:tr w:rsidR="008E5147" w:rsidRPr="008D1323" w14:paraId="57165AA8" w14:textId="77777777" w:rsidTr="006B661A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8AD34" w14:textId="08979E22" w:rsidR="008E5147" w:rsidRPr="00585CB5" w:rsidRDefault="00585CB5" w:rsidP="00630869">
            <w:pPr>
              <w:pStyle w:val="stofftabelletext"/>
              <w:numPr>
                <w:ilvl w:val="0"/>
                <w:numId w:val="40"/>
              </w:numPr>
            </w:pPr>
            <w:r w:rsidRPr="00585CB5">
              <w:t>landeskundliche Internetrecherche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5CC854" w14:textId="1A0D79F9" w:rsidR="008E5147" w:rsidRPr="000250D8" w:rsidRDefault="008E5147" w:rsidP="008E5147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0250D8">
              <w:rPr>
                <w:u w:val="single"/>
                <w:lang w:val="en-GB"/>
              </w:rPr>
              <w:t xml:space="preserve">GL </w:t>
            </w:r>
            <w:r w:rsidR="000250D8" w:rsidRPr="000250D8">
              <w:rPr>
                <w:u w:val="single"/>
                <w:lang w:val="en-GB"/>
              </w:rPr>
              <w:t>4</w:t>
            </w:r>
            <w:r w:rsidRPr="000250D8">
              <w:rPr>
                <w:u w:val="single"/>
                <w:lang w:val="en-GB"/>
              </w:rPr>
              <w:t>:</w:t>
            </w:r>
            <w:r w:rsidRPr="000250D8">
              <w:rPr>
                <w:lang w:val="en-GB"/>
              </w:rPr>
              <w:t xml:space="preserve"> u.</w:t>
            </w:r>
            <w:r w:rsidR="00C77B22">
              <w:rPr>
                <w:lang w:val="en-GB"/>
              </w:rPr>
              <w:t xml:space="preserve"> </w:t>
            </w:r>
            <w:r w:rsidRPr="000250D8">
              <w:rPr>
                <w:lang w:val="en-GB"/>
              </w:rPr>
              <w:t>a.</w:t>
            </w:r>
          </w:p>
          <w:p w14:paraId="7CB02594" w14:textId="19EFB562" w:rsidR="00770784" w:rsidRPr="000250D8" w:rsidRDefault="00A97FF7" w:rsidP="008E514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250D8">
              <w:rPr>
                <w:lang w:val="en-GB"/>
              </w:rPr>
              <w:t xml:space="preserve">SB </w:t>
            </w:r>
            <w:r w:rsidR="000250D8" w:rsidRPr="000250D8">
              <w:rPr>
                <w:i/>
                <w:iCs/>
                <w:lang w:val="en-GB"/>
              </w:rPr>
              <w:t>Skills S8</w:t>
            </w:r>
            <w:r w:rsidR="000250D8" w:rsidRPr="000250D8">
              <w:rPr>
                <w:lang w:val="en-GB"/>
              </w:rPr>
              <w:t xml:space="preserve">, 19/4, 49/2, 70/3, 88/2 </w:t>
            </w:r>
            <w:r w:rsidR="00CA1AD4" w:rsidRPr="000250D8">
              <w:rPr>
                <w:lang w:val="en-GB"/>
              </w:rPr>
              <w:t xml:space="preserve"> </w:t>
            </w:r>
          </w:p>
          <w:p w14:paraId="752993C1" w14:textId="4204B6ED" w:rsidR="00CA1AD4" w:rsidRPr="00585CB5" w:rsidRDefault="00770784" w:rsidP="008E5147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7E3A4B">
              <w:rPr>
                <w:lang w:val="en-GB"/>
              </w:rPr>
              <w:t>WB</w:t>
            </w:r>
            <w:r w:rsidR="007E3A4B" w:rsidRPr="007E3A4B">
              <w:rPr>
                <w:lang w:val="en-GB"/>
              </w:rPr>
              <w:t xml:space="preserve"> 19/1,</w:t>
            </w:r>
            <w:r w:rsidRPr="007E3A4B">
              <w:rPr>
                <w:lang w:val="en-GB"/>
              </w:rPr>
              <w:t xml:space="preserve"> </w:t>
            </w:r>
            <w:r w:rsidR="007E3A4B" w:rsidRPr="007E3A4B">
              <w:rPr>
                <w:lang w:val="en-GB"/>
              </w:rPr>
              <w:t xml:space="preserve">28/18, </w:t>
            </w:r>
            <w:r w:rsidR="000250D8" w:rsidRPr="007E3A4B">
              <w:rPr>
                <w:lang w:val="en-GB"/>
              </w:rPr>
              <w:t xml:space="preserve">39/5, </w:t>
            </w:r>
            <w:r w:rsidR="007E3A4B" w:rsidRPr="007E3A4B">
              <w:rPr>
                <w:lang w:val="en-GB"/>
              </w:rPr>
              <w:t>65/2, 82/7</w:t>
            </w:r>
          </w:p>
        </w:tc>
      </w:tr>
    </w:tbl>
    <w:p w14:paraId="3581A7E9" w14:textId="77777777" w:rsidR="006B40C0" w:rsidRDefault="006B40C0" w:rsidP="000574D8">
      <w:pPr>
        <w:pStyle w:val="stoffberschrift2"/>
        <w:spacing w:before="360" w:after="120"/>
        <w:rPr>
          <w:sz w:val="33"/>
          <w:szCs w:val="33"/>
        </w:rPr>
      </w:pPr>
    </w:p>
    <w:p w14:paraId="65EDE21F" w14:textId="77777777" w:rsidR="006B40C0" w:rsidRDefault="006B40C0" w:rsidP="000574D8">
      <w:pPr>
        <w:pStyle w:val="stoffberschrift2"/>
        <w:spacing w:before="360" w:after="120"/>
        <w:rPr>
          <w:sz w:val="33"/>
          <w:szCs w:val="33"/>
        </w:rPr>
      </w:pPr>
    </w:p>
    <w:p w14:paraId="7EC06F09" w14:textId="4A136A9D" w:rsidR="008E5147" w:rsidRPr="00DC74AB" w:rsidRDefault="008E5147" w:rsidP="000574D8">
      <w:pPr>
        <w:pStyle w:val="stoffberschrift2"/>
        <w:spacing w:before="360" w:after="120"/>
        <w:rPr>
          <w:sz w:val="33"/>
          <w:szCs w:val="33"/>
        </w:rPr>
      </w:pPr>
      <w:r w:rsidRPr="00DC74AB">
        <w:rPr>
          <w:sz w:val="33"/>
          <w:szCs w:val="33"/>
        </w:rPr>
        <w:lastRenderedPageBreak/>
        <w:t>Fakultative Unterrichtsinhalte/Aufgaben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C74AB" w14:paraId="6853F981" w14:textId="77777777" w:rsidTr="006B40C0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B9A9" w14:textId="32317DFD" w:rsidR="008E5147" w:rsidRPr="00DC74AB" w:rsidRDefault="00067276" w:rsidP="00067276">
            <w:pPr>
              <w:pStyle w:val="stofftabellekopf"/>
              <w:tabs>
                <w:tab w:val="left" w:pos="1590"/>
              </w:tabs>
              <w:ind w:left="14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8F58F0" w14:textId="77777777" w:rsidR="008E5147" w:rsidRPr="00DC74A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DC74A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630869" w:rsidRPr="00A67E8B" w14:paraId="53AE4D19" w14:textId="77777777" w:rsidTr="00B77AB0">
        <w:tc>
          <w:tcPr>
            <w:tcW w:w="96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7D3CEB8" w14:textId="3482233C" w:rsidR="00630869" w:rsidRPr="00630869" w:rsidRDefault="00630869" w:rsidP="00630869">
            <w:pPr>
              <w:pStyle w:val="berschrift2"/>
              <w:spacing w:before="40" w:after="40"/>
              <w:ind w:left="306" w:hanging="18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630869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Texte: lehrbuchbegleitende Lektüren</w:t>
            </w:r>
          </w:p>
        </w:tc>
      </w:tr>
      <w:tr w:rsidR="008E5147" w:rsidRPr="00A67E8B" w14:paraId="65BBFB7E" w14:textId="77777777" w:rsidTr="006B661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01DAA3" w14:textId="28ECCD10" w:rsidR="00C933B8" w:rsidRPr="00585CB5" w:rsidRDefault="00C933B8" w:rsidP="006B40C0">
            <w:pPr>
              <w:pStyle w:val="stofftabelletext"/>
              <w:numPr>
                <w:ilvl w:val="0"/>
                <w:numId w:val="37"/>
              </w:numPr>
            </w:pPr>
            <w:r w:rsidRPr="00585CB5">
              <w:t>Vom Schwierigkeitsgrad her dem Lehrbuch angepasst</w:t>
            </w:r>
          </w:p>
          <w:p w14:paraId="21AE5C7B" w14:textId="0E32916E" w:rsidR="00C933B8" w:rsidRPr="00AF1943" w:rsidRDefault="00C933B8" w:rsidP="00961689">
            <w:pPr>
              <w:pStyle w:val="stofftabelletext"/>
              <w:rPr>
                <w:highlight w:val="green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06426C" w14:textId="76FF70B0" w:rsidR="00394D87" w:rsidRPr="00394D87" w:rsidRDefault="00394D87" w:rsidP="00067276">
            <w:pPr>
              <w:pStyle w:val="berschrift2"/>
              <w:numPr>
                <w:ilvl w:val="0"/>
                <w:numId w:val="35"/>
              </w:numPr>
              <w:spacing w:before="40" w:after="40"/>
              <w:ind w:left="306" w:hanging="215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9C3304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Taylor, Carl: </w:t>
            </w:r>
            <w:r w:rsidRPr="00394D87">
              <w:rPr>
                <w:b w:val="0"/>
                <w:bCs w:val="0"/>
                <w:i/>
                <w:color w:val="auto"/>
                <w:sz w:val="18"/>
                <w:szCs w:val="10"/>
                <w:lang w:val="en-GB"/>
              </w:rPr>
              <w:t>The deal</w:t>
            </w:r>
          </w:p>
          <w:p w14:paraId="3F2EF8BC" w14:textId="090630CE" w:rsidR="00394D87" w:rsidRPr="009C3304" w:rsidRDefault="00394D87" w:rsidP="006B40C0">
            <w:pPr>
              <w:pStyle w:val="stofftabelletext"/>
              <w:tabs>
                <w:tab w:val="left" w:pos="470"/>
              </w:tabs>
              <w:spacing w:before="0" w:after="0"/>
              <w:ind w:left="306"/>
              <w:rPr>
                <w:lang w:val="en-GB"/>
              </w:rPr>
            </w:pPr>
            <w:r w:rsidRPr="009C3304">
              <w:rPr>
                <w:iCs/>
                <w:szCs w:val="18"/>
                <w:lang w:val="en-GB"/>
              </w:rPr>
              <w:t>ISBN: 978-3-12-547097-2</w:t>
            </w:r>
          </w:p>
          <w:p w14:paraId="6FFBE0CE" w14:textId="0F75A7B3" w:rsidR="0032216A" w:rsidRDefault="0032216A" w:rsidP="00011AE6">
            <w:pPr>
              <w:pStyle w:val="stofftabelletext"/>
              <w:tabs>
                <w:tab w:val="left" w:pos="470"/>
              </w:tabs>
              <w:spacing w:before="0" w:after="0"/>
              <w:ind w:left="303" w:hanging="213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394D87" w:rsidRPr="009C3304">
              <w:rPr>
                <w:lang w:val="en-GB"/>
              </w:rPr>
              <w:t>(</w:t>
            </w:r>
            <w:proofErr w:type="spellStart"/>
            <w:r w:rsidR="00394D87" w:rsidRPr="009C3304">
              <w:rPr>
                <w:lang w:val="en-GB"/>
              </w:rPr>
              <w:t>mit</w:t>
            </w:r>
            <w:proofErr w:type="spellEnd"/>
            <w:r w:rsidR="00394D87" w:rsidRPr="009C3304">
              <w:rPr>
                <w:lang w:val="en-GB"/>
              </w:rPr>
              <w:t xml:space="preserve"> 2 Audio-CDs</w:t>
            </w:r>
            <w:r>
              <w:rPr>
                <w:lang w:val="en-GB"/>
              </w:rPr>
              <w:t>)</w:t>
            </w:r>
          </w:p>
          <w:p w14:paraId="6F149EB9" w14:textId="77777777" w:rsidR="0032216A" w:rsidRDefault="0032216A" w:rsidP="00011AE6">
            <w:pPr>
              <w:pStyle w:val="stofftabelletext"/>
              <w:tabs>
                <w:tab w:val="left" w:pos="470"/>
              </w:tabs>
              <w:spacing w:before="0" w:after="0"/>
              <w:ind w:left="303" w:hanging="213"/>
              <w:rPr>
                <w:lang w:val="en-GB"/>
              </w:rPr>
            </w:pPr>
          </w:p>
          <w:p w14:paraId="411E5D4A" w14:textId="4ED7C661" w:rsidR="00394D87" w:rsidRPr="0032216A" w:rsidRDefault="00394D87" w:rsidP="00011AE6">
            <w:pPr>
              <w:pStyle w:val="stofftabelletext"/>
              <w:numPr>
                <w:ilvl w:val="0"/>
                <w:numId w:val="35"/>
              </w:numPr>
              <w:tabs>
                <w:tab w:val="left" w:pos="470"/>
              </w:tabs>
              <w:spacing w:before="0" w:after="0"/>
              <w:ind w:left="303" w:hanging="213"/>
              <w:rPr>
                <w:lang w:val="en-GB"/>
              </w:rPr>
            </w:pPr>
            <w:r w:rsidRPr="0032216A">
              <w:rPr>
                <w:szCs w:val="18"/>
                <w:lang w:val="en-US"/>
              </w:rPr>
              <w:t xml:space="preserve">Gardiner, Caroline: </w:t>
            </w:r>
            <w:r w:rsidRPr="0032216A">
              <w:rPr>
                <w:i/>
                <w:iCs/>
                <w:szCs w:val="10"/>
                <w:lang w:val="en-US"/>
              </w:rPr>
              <w:t>Deep water</w:t>
            </w:r>
          </w:p>
          <w:p w14:paraId="44EDB095" w14:textId="4D8B0289" w:rsidR="00394D87" w:rsidRPr="009C3304" w:rsidRDefault="00394D87" w:rsidP="006B40C0">
            <w:pPr>
              <w:pStyle w:val="stofftabelletext"/>
              <w:tabs>
                <w:tab w:val="left" w:pos="456"/>
              </w:tabs>
              <w:spacing w:before="0" w:after="0"/>
              <w:ind w:left="303"/>
            </w:pPr>
            <w:r w:rsidRPr="009C3304">
              <w:rPr>
                <w:iCs/>
                <w:szCs w:val="18"/>
              </w:rPr>
              <w:t xml:space="preserve">ISBN: </w:t>
            </w:r>
            <w:r w:rsidRPr="009C3304">
              <w:t>978-3-12-547593-9</w:t>
            </w:r>
          </w:p>
          <w:p w14:paraId="391E980D" w14:textId="6C5A8A61" w:rsidR="00067276" w:rsidRPr="00841C58" w:rsidRDefault="0032216A" w:rsidP="00012BE1">
            <w:pPr>
              <w:pStyle w:val="stofftabelletext"/>
              <w:tabs>
                <w:tab w:val="left" w:pos="470"/>
              </w:tabs>
              <w:spacing w:before="0" w:after="0"/>
              <w:ind w:left="303" w:hanging="213"/>
              <w:rPr>
                <w:highlight w:val="green"/>
                <w:lang w:val="en-GB"/>
              </w:rPr>
            </w:pPr>
            <w:r>
              <w:tab/>
            </w:r>
            <w:r w:rsidR="00394D87" w:rsidRPr="009C3304">
              <w:t>(mit Audio-CD)</w:t>
            </w:r>
          </w:p>
        </w:tc>
      </w:tr>
      <w:tr w:rsidR="00630869" w:rsidRPr="008D1323" w14:paraId="66CEA1C3" w14:textId="77777777" w:rsidTr="00EF23E8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E0CD1" w14:textId="56923FFD" w:rsidR="00630869" w:rsidRPr="001B5579" w:rsidRDefault="00630869" w:rsidP="003156C2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6B40C0">
              <w:t>Präsentationsformen</w:t>
            </w:r>
          </w:p>
        </w:tc>
      </w:tr>
      <w:tr w:rsidR="008E5147" w:rsidRPr="008D1323" w14:paraId="2A07E9E1" w14:textId="77777777" w:rsidTr="006B661A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BA5" w14:textId="067EBAD9" w:rsidR="00585CB5" w:rsidRDefault="00585CB5" w:rsidP="00585CB5">
            <w:pPr>
              <w:pStyle w:val="stofftabelletext"/>
              <w:numPr>
                <w:ilvl w:val="0"/>
                <w:numId w:val="32"/>
              </w:numPr>
            </w:pPr>
            <w:proofErr w:type="spellStart"/>
            <w:r w:rsidRPr="0075470B">
              <w:rPr>
                <w:i/>
                <w:iCs/>
              </w:rPr>
              <w:t>presentation</w:t>
            </w:r>
            <w:proofErr w:type="spellEnd"/>
            <w:r>
              <w:t xml:space="preserve"> (</w:t>
            </w:r>
            <w:r w:rsidR="0032216A">
              <w:t>s</w:t>
            </w:r>
            <w:r w:rsidRPr="00585CB5">
              <w:t>chriftliche/mündliche Information zu einem Themenkomplex</w:t>
            </w:r>
            <w:r>
              <w:t>)</w:t>
            </w:r>
          </w:p>
          <w:p w14:paraId="4D5FCD14" w14:textId="77777777" w:rsidR="003156C2" w:rsidRDefault="003156C2" w:rsidP="003156C2">
            <w:pPr>
              <w:pStyle w:val="stofftabelletext"/>
            </w:pPr>
          </w:p>
          <w:p w14:paraId="10007CD2" w14:textId="77777777" w:rsidR="001B5579" w:rsidRDefault="001B5579" w:rsidP="003156C2">
            <w:pPr>
              <w:pStyle w:val="stofftabelletext"/>
            </w:pPr>
          </w:p>
          <w:p w14:paraId="6914858E" w14:textId="77777777" w:rsidR="006B40C0" w:rsidRDefault="006B40C0" w:rsidP="003156C2">
            <w:pPr>
              <w:pStyle w:val="stofftabelletext"/>
            </w:pPr>
          </w:p>
          <w:p w14:paraId="77AC09A1" w14:textId="1C6A9C53" w:rsidR="00585CB5" w:rsidRPr="00585CB5" w:rsidRDefault="00585CB5" w:rsidP="00585CB5">
            <w:pPr>
              <w:pStyle w:val="stofftabelletext"/>
              <w:numPr>
                <w:ilvl w:val="0"/>
                <w:numId w:val="32"/>
              </w:numPr>
            </w:pPr>
            <w:proofErr w:type="spellStart"/>
            <w:r w:rsidRPr="0075470B">
              <w:rPr>
                <w:i/>
                <w:iCs/>
              </w:rPr>
              <w:t>e-mail</w:t>
            </w:r>
            <w:proofErr w:type="spellEnd"/>
            <w:r w:rsidRPr="00585CB5">
              <w:t xml:space="preserve"> </w:t>
            </w:r>
            <w:r>
              <w:t>(</w:t>
            </w:r>
            <w:r w:rsidRPr="00585CB5">
              <w:t>Brieffreundschaften, internationale Kontakte und Internetprojekte</w:t>
            </w:r>
            <w: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81C" w14:textId="46D2D95E" w:rsidR="003156C2" w:rsidRPr="0032216A" w:rsidRDefault="003156C2" w:rsidP="003156C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B5579">
              <w:rPr>
                <w:u w:val="single"/>
                <w:lang w:val="en-GB"/>
              </w:rPr>
              <w:t>GL 4:</w:t>
            </w:r>
            <w:r w:rsidRPr="0032216A">
              <w:rPr>
                <w:lang w:val="en-GB"/>
              </w:rPr>
              <w:t xml:space="preserve"> u</w:t>
            </w:r>
            <w:r w:rsidR="0032216A">
              <w:rPr>
                <w:lang w:val="en-GB"/>
              </w:rPr>
              <w:t xml:space="preserve"> </w:t>
            </w:r>
            <w:r w:rsidRPr="0032216A">
              <w:rPr>
                <w:lang w:val="en-GB"/>
              </w:rPr>
              <w:t>.a.</w:t>
            </w:r>
          </w:p>
          <w:p w14:paraId="590EC62A" w14:textId="4A71500D" w:rsidR="008E5147" w:rsidRDefault="00B908E3" w:rsidP="00AE085E">
            <w:pPr>
              <w:pStyle w:val="stofftabelletext"/>
              <w:tabs>
                <w:tab w:val="left" w:pos="592"/>
              </w:tabs>
              <w:ind w:left="119" w:hanging="119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AE085E">
              <w:rPr>
                <w:lang w:val="en-GB"/>
              </w:rPr>
              <w:tab/>
            </w:r>
            <w:r>
              <w:rPr>
                <w:lang w:val="en-GB"/>
              </w:rPr>
              <w:t>SB 18/3, 35/4, 50/5, 78/7, 113/8</w:t>
            </w:r>
          </w:p>
          <w:p w14:paraId="1A541999" w14:textId="1C506A8B" w:rsidR="001B5579" w:rsidRPr="00B908E3" w:rsidRDefault="001B5579" w:rsidP="00AE085E">
            <w:pPr>
              <w:pStyle w:val="stofftabelletext"/>
              <w:tabs>
                <w:tab w:val="left" w:pos="592"/>
              </w:tabs>
              <w:ind w:left="119" w:hanging="119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AE085E">
              <w:rPr>
                <w:lang w:val="en-GB"/>
              </w:rPr>
              <w:tab/>
            </w:r>
            <w:r>
              <w:rPr>
                <w:lang w:val="en-GB"/>
              </w:rPr>
              <w:t>WB 3/4, 28/18, 40/6, 61/4, 76/22</w:t>
            </w:r>
          </w:p>
          <w:p w14:paraId="5B46E9D8" w14:textId="77777777" w:rsidR="00394D87" w:rsidRDefault="00394D87" w:rsidP="00560B7B">
            <w:pPr>
              <w:pStyle w:val="stofftabelletext"/>
              <w:tabs>
                <w:tab w:val="left" w:pos="592"/>
              </w:tabs>
              <w:ind w:left="0"/>
              <w:rPr>
                <w:u w:val="single"/>
                <w:lang w:val="en-GB"/>
              </w:rPr>
            </w:pPr>
          </w:p>
          <w:p w14:paraId="09F382D7" w14:textId="7377EC6D" w:rsidR="00394D87" w:rsidRDefault="003156C2" w:rsidP="00560B7B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r w:rsidR="00394D87" w:rsidRPr="00394D87">
              <w:rPr>
                <w:lang w:val="en-GB"/>
              </w:rPr>
              <w:t xml:space="preserve">SB </w:t>
            </w:r>
            <w:r w:rsidR="00394D87" w:rsidRPr="000E1023">
              <w:rPr>
                <w:i/>
                <w:iCs/>
                <w:lang w:val="en-GB"/>
              </w:rPr>
              <w:t>Skills S5</w:t>
            </w:r>
            <w:r>
              <w:rPr>
                <w:lang w:val="en-GB"/>
              </w:rPr>
              <w:t xml:space="preserve">, 33/3, </w:t>
            </w:r>
            <w:r w:rsidR="0032216A">
              <w:rPr>
                <w:lang w:val="en-GB"/>
              </w:rPr>
              <w:t>1</w:t>
            </w:r>
            <w:r>
              <w:rPr>
                <w:lang w:val="en-GB"/>
              </w:rPr>
              <w:t>18/4</w:t>
            </w:r>
          </w:p>
          <w:p w14:paraId="1DFA652B" w14:textId="7C5EBEF7" w:rsidR="00067276" w:rsidRPr="00394D87" w:rsidRDefault="003156C2" w:rsidP="00012BE1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  WB 3/3, 4/5, 20/3, 35/9, 85/2</w:t>
            </w:r>
          </w:p>
        </w:tc>
      </w:tr>
      <w:tr w:rsidR="00630869" w:rsidRPr="00FC5106" w14:paraId="4538B9AB" w14:textId="77777777" w:rsidTr="003E01A7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F48C19F" w14:textId="2C97CCA2" w:rsidR="00630869" w:rsidRPr="001B5579" w:rsidRDefault="00630869" w:rsidP="0032216A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6B40C0">
              <w:t xml:space="preserve">Sachthemen: </w:t>
            </w:r>
            <w:r w:rsidRPr="006D71CC">
              <w:t>sachfachorientierte Module</w:t>
            </w:r>
          </w:p>
        </w:tc>
      </w:tr>
      <w:tr w:rsidR="00841C58" w:rsidRPr="00FC5106" w14:paraId="0C35EC41" w14:textId="77777777" w:rsidTr="006B661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76A884" w14:textId="7C71D7E1" w:rsidR="00841C58" w:rsidRPr="00F841B0" w:rsidRDefault="00841C58" w:rsidP="00841C58">
            <w:pPr>
              <w:pStyle w:val="stofftabelletext"/>
              <w:numPr>
                <w:ilvl w:val="0"/>
                <w:numId w:val="28"/>
              </w:numPr>
              <w:rPr>
                <w:b/>
                <w:bCs/>
              </w:rPr>
            </w:pPr>
            <w:r w:rsidRPr="006D71CC">
              <w:t>Wie Erfahrungen aus dem bilingualen Unterricht zeigen, ist es motivierend, den Lernenden über die Beschäftigung mit Sachfeldzusammenhängen einen sprachlichen Zuwachs zu ermöglichen.</w:t>
            </w:r>
          </w:p>
          <w:p w14:paraId="47C0A192" w14:textId="77777777" w:rsidR="00F841B0" w:rsidRDefault="00F841B0" w:rsidP="00F841B0">
            <w:pPr>
              <w:pStyle w:val="stofftabelletext"/>
            </w:pPr>
          </w:p>
          <w:p w14:paraId="4BEAD43E" w14:textId="77777777" w:rsidR="00F841B0" w:rsidRDefault="00F841B0" w:rsidP="00F841B0">
            <w:pPr>
              <w:pStyle w:val="stofftabelletext"/>
            </w:pPr>
          </w:p>
          <w:p w14:paraId="649B4457" w14:textId="77777777" w:rsidR="00F841B0" w:rsidRDefault="00F841B0" w:rsidP="00F841B0">
            <w:pPr>
              <w:pStyle w:val="stofftabelletext"/>
            </w:pPr>
          </w:p>
          <w:p w14:paraId="664EF939" w14:textId="36138993" w:rsidR="00F841B0" w:rsidRPr="006D71CC" w:rsidRDefault="00F841B0" w:rsidP="00F841B0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7BF95" w14:textId="6D6864C8" w:rsidR="00FB1FEA" w:rsidRPr="0032216A" w:rsidRDefault="00841C58" w:rsidP="0032216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B5579">
              <w:rPr>
                <w:u w:val="single"/>
                <w:lang w:val="en-GB"/>
              </w:rPr>
              <w:t>GL</w:t>
            </w:r>
            <w:r w:rsidR="0032216A">
              <w:rPr>
                <w:u w:val="single"/>
                <w:lang w:val="en-GB"/>
              </w:rPr>
              <w:t xml:space="preserve"> </w:t>
            </w:r>
            <w:r w:rsidR="001B5579">
              <w:rPr>
                <w:u w:val="single"/>
                <w:lang w:val="en-GB"/>
              </w:rPr>
              <w:t>4</w:t>
            </w:r>
            <w:r w:rsidRPr="001B5579">
              <w:rPr>
                <w:u w:val="single"/>
                <w:lang w:val="en-GB"/>
              </w:rPr>
              <w:t>:</w:t>
            </w:r>
            <w:r w:rsidRPr="0032216A">
              <w:rPr>
                <w:lang w:val="en-GB"/>
              </w:rPr>
              <w:t xml:space="preserve"> u.</w:t>
            </w:r>
            <w:r w:rsidR="0032216A" w:rsidRPr="0032216A">
              <w:rPr>
                <w:lang w:val="en-GB"/>
              </w:rPr>
              <w:t xml:space="preserve"> </w:t>
            </w:r>
            <w:r w:rsidRPr="0032216A">
              <w:rPr>
                <w:lang w:val="en-GB"/>
              </w:rPr>
              <w:t>a.</w:t>
            </w:r>
          </w:p>
          <w:p w14:paraId="50E6B47A" w14:textId="0FEACA19" w:rsidR="00F841B0" w:rsidRDefault="001B5579" w:rsidP="0032216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2216A">
              <w:rPr>
                <w:i/>
                <w:iCs/>
                <w:lang w:val="en-GB"/>
              </w:rPr>
              <w:t>9/11 terrorist attack:</w:t>
            </w:r>
            <w:r>
              <w:rPr>
                <w:lang w:val="en-GB"/>
              </w:rPr>
              <w:t xml:space="preserve"> </w:t>
            </w:r>
            <w:r w:rsidR="00F841B0" w:rsidRPr="001B5579">
              <w:rPr>
                <w:lang w:val="en-GB"/>
              </w:rPr>
              <w:t xml:space="preserve">SB </w:t>
            </w:r>
            <w:r>
              <w:rPr>
                <w:lang w:val="en-GB"/>
              </w:rPr>
              <w:t>28/1</w:t>
            </w:r>
            <w:r w:rsidR="00F841B0">
              <w:rPr>
                <w:lang w:val="en-GB"/>
              </w:rPr>
              <w:t xml:space="preserve">; WB  </w:t>
            </w:r>
          </w:p>
          <w:p w14:paraId="11B010E8" w14:textId="3D57D3E2" w:rsidR="00841C58" w:rsidRDefault="0032216A" w:rsidP="0032216A">
            <w:pPr>
              <w:pStyle w:val="stofftabelletext"/>
              <w:tabs>
                <w:tab w:val="left" w:pos="106"/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F841B0">
              <w:rPr>
                <w:lang w:val="en-GB"/>
              </w:rPr>
              <w:t>6/22-24</w:t>
            </w:r>
          </w:p>
          <w:p w14:paraId="3371319E" w14:textId="0B345A21" w:rsidR="001B5579" w:rsidRDefault="001B5579" w:rsidP="0032216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2216A">
              <w:rPr>
                <w:i/>
                <w:iCs/>
                <w:lang w:val="en-GB"/>
              </w:rPr>
              <w:t>Pilgrims:</w:t>
            </w:r>
            <w:r>
              <w:rPr>
                <w:lang w:val="en-GB"/>
              </w:rPr>
              <w:t xml:space="preserve"> </w:t>
            </w:r>
            <w:r w:rsidR="00F841B0">
              <w:rPr>
                <w:lang w:val="en-GB"/>
              </w:rPr>
              <w:t xml:space="preserve">SB </w:t>
            </w:r>
            <w:r>
              <w:rPr>
                <w:lang w:val="en-GB"/>
              </w:rPr>
              <w:t>40/3</w:t>
            </w:r>
            <w:r w:rsidR="00F841B0">
              <w:rPr>
                <w:lang w:val="en-GB"/>
              </w:rPr>
              <w:t>; WB 25/12</w:t>
            </w:r>
          </w:p>
          <w:p w14:paraId="56C3A06C" w14:textId="29EE3344" w:rsidR="00067276" w:rsidRDefault="001B5579" w:rsidP="0006727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2216A">
              <w:rPr>
                <w:i/>
                <w:iCs/>
                <w:lang w:val="en-GB"/>
              </w:rPr>
              <w:t>Boston Tea Party:</w:t>
            </w:r>
            <w:r>
              <w:rPr>
                <w:lang w:val="en-GB"/>
              </w:rPr>
              <w:t xml:space="preserve"> </w:t>
            </w:r>
            <w:r w:rsidR="00F841B0">
              <w:rPr>
                <w:lang w:val="en-GB"/>
              </w:rPr>
              <w:t xml:space="preserve">SB </w:t>
            </w:r>
            <w:r>
              <w:rPr>
                <w:lang w:val="en-GB"/>
              </w:rPr>
              <w:t>49/3</w:t>
            </w:r>
            <w:r w:rsidR="00F841B0">
              <w:rPr>
                <w:lang w:val="en-GB"/>
              </w:rPr>
              <w:t>; 34/7</w:t>
            </w:r>
          </w:p>
          <w:p w14:paraId="7692A454" w14:textId="2E626FA3" w:rsidR="00F841B0" w:rsidRDefault="00F841B0" w:rsidP="0032216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2216A">
              <w:rPr>
                <w:i/>
                <w:iCs/>
                <w:lang w:val="en-GB"/>
              </w:rPr>
              <w:t>Indigenous Americans:</w:t>
            </w:r>
            <w:r>
              <w:rPr>
                <w:lang w:val="en-GB"/>
              </w:rPr>
              <w:t xml:space="preserve"> SB </w:t>
            </w:r>
            <w:r w:rsidRPr="00F841B0">
              <w:rPr>
                <w:i/>
                <w:iCs/>
                <w:lang w:val="en-GB"/>
              </w:rPr>
              <w:t>A</w:t>
            </w:r>
            <w:r w:rsidR="0032216A">
              <w:rPr>
                <w:i/>
                <w:iCs/>
                <w:lang w:val="en-GB"/>
              </w:rPr>
              <w:t xml:space="preserve">cross cultures </w:t>
            </w:r>
            <w:r w:rsidRPr="00F841B0">
              <w:rPr>
                <w:i/>
                <w:iCs/>
                <w:lang w:val="en-GB"/>
              </w:rPr>
              <w:t>3</w:t>
            </w:r>
            <w:r>
              <w:rPr>
                <w:lang w:val="en-GB"/>
              </w:rPr>
              <w:t xml:space="preserve">; </w:t>
            </w:r>
            <w:r w:rsidR="0032216A">
              <w:rPr>
                <w:lang w:val="en-GB"/>
              </w:rPr>
              <w:t>W</w:t>
            </w:r>
            <w:r>
              <w:rPr>
                <w:lang w:val="en-GB"/>
              </w:rPr>
              <w:t>B 48/10-11</w:t>
            </w:r>
          </w:p>
          <w:p w14:paraId="7EBBF86A" w14:textId="0F404CF6" w:rsidR="00FB1FEA" w:rsidRPr="00F841B0" w:rsidRDefault="00F841B0" w:rsidP="0032216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C4BE4">
              <w:rPr>
                <w:i/>
                <w:iCs/>
                <w:lang w:val="en-GB"/>
              </w:rPr>
              <w:t>Silicon Valley:</w:t>
            </w:r>
            <w:r>
              <w:rPr>
                <w:lang w:val="en-GB"/>
              </w:rPr>
              <w:t xml:space="preserve"> SB 104/2; WB 65/3, 66/4</w:t>
            </w:r>
          </w:p>
        </w:tc>
      </w:tr>
      <w:tr w:rsidR="00630869" w:rsidRPr="00FC5106" w14:paraId="6223EE8A" w14:textId="77777777" w:rsidTr="00E40045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002AFED" w14:textId="770F9A1A" w:rsidR="00630869" w:rsidRPr="008E7575" w:rsidRDefault="00630869" w:rsidP="00630869">
            <w:pPr>
              <w:pStyle w:val="stofftabelletext"/>
              <w:ind w:left="112"/>
            </w:pPr>
            <w:r w:rsidRPr="006B40C0">
              <w:t>Methoden und Lerntechniken:</w:t>
            </w:r>
          </w:p>
        </w:tc>
      </w:tr>
      <w:tr w:rsidR="00022301" w:rsidRPr="00FC5106" w14:paraId="791F3869" w14:textId="77777777" w:rsidTr="006B40C0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8F9DF5" w14:textId="2A1E6D79" w:rsidR="009A068E" w:rsidRPr="00EF1C30" w:rsidRDefault="00022301" w:rsidP="00012BE1">
            <w:pPr>
              <w:pStyle w:val="stofftabelletext"/>
              <w:numPr>
                <w:ilvl w:val="0"/>
                <w:numId w:val="33"/>
              </w:numPr>
            </w:pPr>
            <w:r w:rsidRPr="00EF1C30">
              <w:t xml:space="preserve">Einsatz </w:t>
            </w:r>
            <w:r w:rsidR="0058140E">
              <w:t>altersgemäßer Varianten des</w:t>
            </w:r>
            <w:r w:rsidRPr="00EF1C30">
              <w:t xml:space="preserve"> Sprachenportfolios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810694" w14:textId="3D0F6A96" w:rsidR="00022301" w:rsidRPr="00AA32FF" w:rsidRDefault="00F841B0" w:rsidP="00F841B0">
            <w:pPr>
              <w:pStyle w:val="stofftabelletext"/>
              <w:tabs>
                <w:tab w:val="left" w:pos="592"/>
              </w:tabs>
              <w:ind w:left="0"/>
            </w:pPr>
            <w:r w:rsidRPr="008E7575">
              <w:t xml:space="preserve">  </w:t>
            </w:r>
            <w:r w:rsidR="00022301" w:rsidRPr="00AA32FF">
              <w:rPr>
                <w:u w:val="single"/>
              </w:rPr>
              <w:t xml:space="preserve">GL </w:t>
            </w:r>
            <w:r w:rsidR="001A4A5F" w:rsidRPr="00AA32FF">
              <w:rPr>
                <w:u w:val="single"/>
              </w:rPr>
              <w:t>4</w:t>
            </w:r>
            <w:r w:rsidR="00022301" w:rsidRPr="00AA32FF">
              <w:rPr>
                <w:u w:val="single"/>
              </w:rPr>
              <w:t>:</w:t>
            </w:r>
            <w:r w:rsidR="00022301" w:rsidRPr="00AA32FF">
              <w:t xml:space="preserve"> u.</w:t>
            </w:r>
            <w:r w:rsidR="005C4BE4" w:rsidRPr="00AA32FF">
              <w:t xml:space="preserve"> </w:t>
            </w:r>
            <w:r w:rsidR="00022301" w:rsidRPr="00AA32FF">
              <w:t>a.</w:t>
            </w:r>
          </w:p>
          <w:p w14:paraId="7FABB3D7" w14:textId="14E64305" w:rsidR="00EF1C30" w:rsidRPr="0058140E" w:rsidRDefault="00EF1C30" w:rsidP="00423D44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  <w:r w:rsidRPr="001A4A5F">
              <w:t>Portfolio im Workbook mit Selbsteinschätzungsbögen für jede Lektion</w:t>
            </w:r>
          </w:p>
        </w:tc>
      </w:tr>
    </w:tbl>
    <w:p w14:paraId="7AF63C89" w14:textId="77777777" w:rsidR="00391151" w:rsidRPr="00FC5106" w:rsidRDefault="00391151" w:rsidP="00FA3834">
      <w:pPr>
        <w:pStyle w:val="stoffberschrift2"/>
        <w:rPr>
          <w:sz w:val="33"/>
          <w:szCs w:val="33"/>
        </w:rPr>
      </w:pPr>
    </w:p>
    <w:sectPr w:rsidR="00391151" w:rsidRPr="00FC5106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352A" w14:textId="77777777" w:rsidR="003713CD" w:rsidRDefault="003713CD" w:rsidP="002421C0">
      <w:pPr>
        <w:spacing w:after="0" w:line="240" w:lineRule="auto"/>
      </w:pPr>
      <w:r>
        <w:separator/>
      </w:r>
    </w:p>
  </w:endnote>
  <w:endnote w:type="continuationSeparator" w:id="0">
    <w:p w14:paraId="253AEA74" w14:textId="77777777" w:rsidR="003713CD" w:rsidRDefault="003713C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2FE7F4A1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EC4F3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616B16">
      <w:rPr>
        <w:rFonts w:ascii="Arial" w:hAnsi="Arial" w:cs="Arial"/>
        <w:sz w:val="14"/>
        <w:szCs w:val="14"/>
      </w:rPr>
      <w:t>6</w:t>
    </w:r>
  </w:p>
  <w:p w14:paraId="6B4F9AE3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49B35C6C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D86E9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616B16">
      <w:rPr>
        <w:rFonts w:ascii="Arial" w:hAnsi="Arial" w:cs="Arial"/>
        <w:sz w:val="14"/>
        <w:szCs w:val="14"/>
      </w:rPr>
      <w:t>6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4CAA" w14:textId="77777777" w:rsidR="003713CD" w:rsidRDefault="003713CD" w:rsidP="002421C0">
      <w:pPr>
        <w:spacing w:after="0" w:line="240" w:lineRule="auto"/>
      </w:pPr>
      <w:r>
        <w:separator/>
      </w:r>
    </w:p>
  </w:footnote>
  <w:footnote w:type="continuationSeparator" w:id="0">
    <w:p w14:paraId="73FF3A24" w14:textId="77777777" w:rsidR="003713CD" w:rsidRDefault="003713C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26EBEBFE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DE01F5">
      <w:rPr>
        <w:rFonts w:ascii="Arial" w:hAnsi="Arial" w:cs="Arial"/>
        <w:sz w:val="14"/>
        <w:szCs w:val="14"/>
      </w:rPr>
      <w:t>8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Gymnasien in </w:t>
    </w:r>
    <w:r w:rsidR="00941F1B">
      <w:rPr>
        <w:rFonts w:ascii="Arial" w:hAnsi="Arial" w:cs="Arial"/>
        <w:sz w:val="14"/>
        <w:szCs w:val="14"/>
      </w:rPr>
      <w:t>Hessen</w:t>
    </w:r>
    <w:r w:rsidR="00601317">
      <w:rPr>
        <w:rFonts w:ascii="Arial" w:hAnsi="Arial" w:cs="Arial"/>
        <w:sz w:val="14"/>
        <w:szCs w:val="14"/>
      </w:rPr>
      <w:t xml:space="preserve"> (G8)</w:t>
    </w:r>
  </w:p>
  <w:p w14:paraId="49F3ABAA" w14:textId="3EE64C55" w:rsidR="00C446FE" w:rsidRPr="00616B16" w:rsidRDefault="003713CD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US"/>
      </w:rPr>
    </w:pPr>
    <w:r w:rsidRPr="00616B16">
      <w:rPr>
        <w:rFonts w:ascii="Arial" w:hAnsi="Arial" w:cs="Arial"/>
        <w:sz w:val="14"/>
        <w:szCs w:val="14"/>
        <w:lang w:val="en-US"/>
      </w:rPr>
      <w:t xml:space="preserve">Green Line </w:t>
    </w:r>
    <w:r w:rsidR="0030428A" w:rsidRPr="00616B16">
      <w:rPr>
        <w:rFonts w:ascii="Arial" w:hAnsi="Arial" w:cs="Arial"/>
        <w:sz w:val="14"/>
        <w:szCs w:val="14"/>
        <w:lang w:val="en-US"/>
      </w:rPr>
      <w:t>4</w:t>
    </w:r>
  </w:p>
  <w:p w14:paraId="75C06137" w14:textId="5EE5985A" w:rsidR="0030428A" w:rsidRPr="00616B16" w:rsidRDefault="0030428A" w:rsidP="0030428A">
    <w:pPr>
      <w:pStyle w:val="Hinweise"/>
      <w:rPr>
        <w:b/>
        <w:sz w:val="20"/>
        <w:szCs w:val="20"/>
        <w:lang w:val="en-US"/>
      </w:rPr>
    </w:pPr>
    <w:r w:rsidRPr="00616B16">
      <w:rPr>
        <w:rFonts w:eastAsiaTheme="minorHAnsi" w:cs="Arial"/>
        <w:color w:val="auto"/>
        <w:sz w:val="14"/>
        <w:szCs w:val="14"/>
        <w:lang w:val="en-US" w:eastAsia="en-US"/>
      </w:rPr>
      <w:t xml:space="preserve">                                                                                                                                                     Green Line 4: ISBN: 978-3-12-864040-2 / 978-3-12-864041-9</w:t>
    </w:r>
  </w:p>
  <w:p w14:paraId="549BFD4F" w14:textId="77777777" w:rsidR="00836574" w:rsidRPr="00616B16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  <w:lang w:val="en-US"/>
      </w:rPr>
    </w:pPr>
  </w:p>
  <w:p w14:paraId="733A516F" w14:textId="77777777" w:rsidR="003713CD" w:rsidRPr="00616B16" w:rsidRDefault="003713CD">
    <w:pPr>
      <w:pStyle w:val="Kopfzeile"/>
      <w:rPr>
        <w:rFonts w:ascii="Arial" w:hAnsi="Arial" w:cs="Arial"/>
        <w:sz w:val="14"/>
        <w:szCs w:val="14"/>
        <w:lang w:val="en-US"/>
      </w:rPr>
    </w:pPr>
    <w:r w:rsidRPr="00616B16">
      <w:rPr>
        <w:rFonts w:ascii="Arial" w:hAnsi="Arial" w:cs="Arial"/>
        <w:sz w:val="14"/>
        <w:szCs w:val="14"/>
        <w:lang w:val="en-US"/>
      </w:rPr>
      <w:tab/>
    </w:r>
    <w:r w:rsidRPr="00616B16">
      <w:rPr>
        <w:rFonts w:ascii="Arial" w:hAnsi="Arial" w:cs="Arial"/>
        <w:sz w:val="14"/>
        <w:szCs w:val="14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63B8"/>
    <w:multiLevelType w:val="hybridMultilevel"/>
    <w:tmpl w:val="88964B32"/>
    <w:lvl w:ilvl="0" w:tplc="3AB463F0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06B11C1"/>
    <w:multiLevelType w:val="hybridMultilevel"/>
    <w:tmpl w:val="80526176"/>
    <w:lvl w:ilvl="0" w:tplc="AB30028C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54655A7"/>
    <w:multiLevelType w:val="hybridMultilevel"/>
    <w:tmpl w:val="FD3EBA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ADE7943"/>
    <w:multiLevelType w:val="hybridMultilevel"/>
    <w:tmpl w:val="B6DA5054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22F1CA9"/>
    <w:multiLevelType w:val="hybridMultilevel"/>
    <w:tmpl w:val="FFECC402"/>
    <w:lvl w:ilvl="0" w:tplc="D784A56E">
      <w:numFmt w:val="bullet"/>
      <w:lvlText w:val="-"/>
      <w:lvlJc w:val="left"/>
      <w:pPr>
        <w:ind w:left="450" w:hanging="360"/>
      </w:pPr>
      <w:rPr>
        <w:rFonts w:ascii="Times New Roman" w:eastAsiaTheme="maj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8836A41"/>
    <w:multiLevelType w:val="hybridMultilevel"/>
    <w:tmpl w:val="4A0AF47A"/>
    <w:lvl w:ilvl="0" w:tplc="5F34EC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B9101F1"/>
    <w:multiLevelType w:val="hybridMultilevel"/>
    <w:tmpl w:val="6938E01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E467B6D"/>
    <w:multiLevelType w:val="hybridMultilevel"/>
    <w:tmpl w:val="0F045C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C967BEF"/>
    <w:multiLevelType w:val="hybridMultilevel"/>
    <w:tmpl w:val="ABD6BDB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E063A68"/>
    <w:multiLevelType w:val="hybridMultilevel"/>
    <w:tmpl w:val="FB9C436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474679FD"/>
    <w:multiLevelType w:val="hybridMultilevel"/>
    <w:tmpl w:val="4C0600D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BA07D94"/>
    <w:multiLevelType w:val="hybridMultilevel"/>
    <w:tmpl w:val="C330BC44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CFB7B20"/>
    <w:multiLevelType w:val="hybridMultilevel"/>
    <w:tmpl w:val="AA983B4C"/>
    <w:lvl w:ilvl="0" w:tplc="AB30028C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" w15:restartNumberingAfterBreak="0">
    <w:nsid w:val="4E571AD6"/>
    <w:multiLevelType w:val="hybridMultilevel"/>
    <w:tmpl w:val="715E8540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5573AD7"/>
    <w:multiLevelType w:val="hybridMultilevel"/>
    <w:tmpl w:val="FB7666E4"/>
    <w:lvl w:ilvl="0" w:tplc="AB30028C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5A193165"/>
    <w:multiLevelType w:val="hybridMultilevel"/>
    <w:tmpl w:val="49F6C1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699545C8"/>
    <w:multiLevelType w:val="hybridMultilevel"/>
    <w:tmpl w:val="7E2AB9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2421A54"/>
    <w:multiLevelType w:val="hybridMultilevel"/>
    <w:tmpl w:val="94B4632E"/>
    <w:lvl w:ilvl="0" w:tplc="AB30028C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9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539779536">
    <w:abstractNumId w:val="3"/>
  </w:num>
  <w:num w:numId="2" w16cid:durableId="294026217">
    <w:abstractNumId w:val="0"/>
  </w:num>
  <w:num w:numId="3" w16cid:durableId="1784960961">
    <w:abstractNumId w:val="37"/>
  </w:num>
  <w:num w:numId="4" w16cid:durableId="262999662">
    <w:abstractNumId w:val="10"/>
  </w:num>
  <w:num w:numId="5" w16cid:durableId="1501845544">
    <w:abstractNumId w:val="27"/>
  </w:num>
  <w:num w:numId="6" w16cid:durableId="609776000">
    <w:abstractNumId w:val="9"/>
  </w:num>
  <w:num w:numId="7" w16cid:durableId="1211111914">
    <w:abstractNumId w:val="2"/>
  </w:num>
  <w:num w:numId="8" w16cid:durableId="35741884">
    <w:abstractNumId w:val="28"/>
  </w:num>
  <w:num w:numId="9" w16cid:durableId="509879014">
    <w:abstractNumId w:val="34"/>
  </w:num>
  <w:num w:numId="10" w16cid:durableId="428425717">
    <w:abstractNumId w:val="19"/>
  </w:num>
  <w:num w:numId="11" w16cid:durableId="1181236044">
    <w:abstractNumId w:val="32"/>
  </w:num>
  <w:num w:numId="12" w16cid:durableId="2061049117">
    <w:abstractNumId w:val="4"/>
  </w:num>
  <w:num w:numId="13" w16cid:durableId="1346783078">
    <w:abstractNumId w:val="31"/>
  </w:num>
  <w:num w:numId="14" w16cid:durableId="836727516">
    <w:abstractNumId w:val="22"/>
  </w:num>
  <w:num w:numId="15" w16cid:durableId="32579977">
    <w:abstractNumId w:val="16"/>
  </w:num>
  <w:num w:numId="16" w16cid:durableId="200022298">
    <w:abstractNumId w:val="12"/>
  </w:num>
  <w:num w:numId="17" w16cid:durableId="1679844276">
    <w:abstractNumId w:val="14"/>
  </w:num>
  <w:num w:numId="18" w16cid:durableId="1897399816">
    <w:abstractNumId w:val="17"/>
  </w:num>
  <w:num w:numId="19" w16cid:durableId="546642805">
    <w:abstractNumId w:val="7"/>
  </w:num>
  <w:num w:numId="20" w16cid:durableId="1009405959">
    <w:abstractNumId w:val="18"/>
  </w:num>
  <w:num w:numId="21" w16cid:durableId="487089983">
    <w:abstractNumId w:val="15"/>
  </w:num>
  <w:num w:numId="22" w16cid:durableId="1103724178">
    <w:abstractNumId w:val="39"/>
  </w:num>
  <w:num w:numId="23" w16cid:durableId="1270163630">
    <w:abstractNumId w:val="29"/>
  </w:num>
  <w:num w:numId="24" w16cid:durableId="126944296">
    <w:abstractNumId w:val="35"/>
  </w:num>
  <w:num w:numId="25" w16cid:durableId="791747419">
    <w:abstractNumId w:val="20"/>
  </w:num>
  <w:num w:numId="26" w16cid:durableId="639580603">
    <w:abstractNumId w:val="36"/>
  </w:num>
  <w:num w:numId="27" w16cid:durableId="2112820312">
    <w:abstractNumId w:val="6"/>
  </w:num>
  <w:num w:numId="28" w16cid:durableId="408119210">
    <w:abstractNumId w:val="21"/>
  </w:num>
  <w:num w:numId="29" w16cid:durableId="1351293332">
    <w:abstractNumId w:val="38"/>
  </w:num>
  <w:num w:numId="30" w16cid:durableId="1344287434">
    <w:abstractNumId w:val="8"/>
  </w:num>
  <w:num w:numId="31" w16cid:durableId="553003594">
    <w:abstractNumId w:val="5"/>
  </w:num>
  <w:num w:numId="32" w16cid:durableId="372854760">
    <w:abstractNumId w:val="26"/>
  </w:num>
  <w:num w:numId="33" w16cid:durableId="181893933">
    <w:abstractNumId w:val="24"/>
  </w:num>
  <w:num w:numId="34" w16cid:durableId="1414474952">
    <w:abstractNumId w:val="13"/>
  </w:num>
  <w:num w:numId="35" w16cid:durableId="867253177">
    <w:abstractNumId w:val="11"/>
  </w:num>
  <w:num w:numId="36" w16cid:durableId="934362965">
    <w:abstractNumId w:val="30"/>
  </w:num>
  <w:num w:numId="37" w16cid:durableId="1697077465">
    <w:abstractNumId w:val="25"/>
  </w:num>
  <w:num w:numId="38" w16cid:durableId="1595434260">
    <w:abstractNumId w:val="1"/>
  </w:num>
  <w:num w:numId="39" w16cid:durableId="1674648402">
    <w:abstractNumId w:val="23"/>
  </w:num>
  <w:num w:numId="40" w16cid:durableId="1949198101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10AF2"/>
    <w:rsid w:val="00010E3D"/>
    <w:rsid w:val="00011AE6"/>
    <w:rsid w:val="00012BE1"/>
    <w:rsid w:val="00014F54"/>
    <w:rsid w:val="000218FD"/>
    <w:rsid w:val="00022301"/>
    <w:rsid w:val="00022F7F"/>
    <w:rsid w:val="000250D8"/>
    <w:rsid w:val="00031750"/>
    <w:rsid w:val="00042566"/>
    <w:rsid w:val="00042BCF"/>
    <w:rsid w:val="0004435D"/>
    <w:rsid w:val="00045E18"/>
    <w:rsid w:val="00052871"/>
    <w:rsid w:val="0005657C"/>
    <w:rsid w:val="000574D8"/>
    <w:rsid w:val="000602E1"/>
    <w:rsid w:val="000626A0"/>
    <w:rsid w:val="000656DA"/>
    <w:rsid w:val="00066EA5"/>
    <w:rsid w:val="00067111"/>
    <w:rsid w:val="00067276"/>
    <w:rsid w:val="00070D81"/>
    <w:rsid w:val="000847A0"/>
    <w:rsid w:val="000A2551"/>
    <w:rsid w:val="000A4101"/>
    <w:rsid w:val="000A6D53"/>
    <w:rsid w:val="000A78CC"/>
    <w:rsid w:val="000A791E"/>
    <w:rsid w:val="000A79D4"/>
    <w:rsid w:val="000B4F1F"/>
    <w:rsid w:val="000B69C4"/>
    <w:rsid w:val="000C0E82"/>
    <w:rsid w:val="000D6504"/>
    <w:rsid w:val="000E1023"/>
    <w:rsid w:val="000E24F0"/>
    <w:rsid w:val="000E35C8"/>
    <w:rsid w:val="000E7B3F"/>
    <w:rsid w:val="000F10FD"/>
    <w:rsid w:val="0010017E"/>
    <w:rsid w:val="00101843"/>
    <w:rsid w:val="0010357D"/>
    <w:rsid w:val="00105E67"/>
    <w:rsid w:val="00110902"/>
    <w:rsid w:val="001116FC"/>
    <w:rsid w:val="00112306"/>
    <w:rsid w:val="00116810"/>
    <w:rsid w:val="00122305"/>
    <w:rsid w:val="0012552F"/>
    <w:rsid w:val="00143F3C"/>
    <w:rsid w:val="00154097"/>
    <w:rsid w:val="00156A1A"/>
    <w:rsid w:val="001578A7"/>
    <w:rsid w:val="00162ACC"/>
    <w:rsid w:val="001664CB"/>
    <w:rsid w:val="00166641"/>
    <w:rsid w:val="001705B5"/>
    <w:rsid w:val="001856B4"/>
    <w:rsid w:val="00190CAE"/>
    <w:rsid w:val="00191EF6"/>
    <w:rsid w:val="00192422"/>
    <w:rsid w:val="00193E07"/>
    <w:rsid w:val="001973AC"/>
    <w:rsid w:val="00197980"/>
    <w:rsid w:val="001A0379"/>
    <w:rsid w:val="001A235F"/>
    <w:rsid w:val="001A41B3"/>
    <w:rsid w:val="001A4A5F"/>
    <w:rsid w:val="001B0275"/>
    <w:rsid w:val="001B5579"/>
    <w:rsid w:val="001C1049"/>
    <w:rsid w:val="001C17D4"/>
    <w:rsid w:val="001C65C0"/>
    <w:rsid w:val="001C7A98"/>
    <w:rsid w:val="001E0421"/>
    <w:rsid w:val="001E16D4"/>
    <w:rsid w:val="001E4B5E"/>
    <w:rsid w:val="001E5551"/>
    <w:rsid w:val="001E64B8"/>
    <w:rsid w:val="00214745"/>
    <w:rsid w:val="00217A92"/>
    <w:rsid w:val="00220BCD"/>
    <w:rsid w:val="00223372"/>
    <w:rsid w:val="002235D8"/>
    <w:rsid w:val="002258C7"/>
    <w:rsid w:val="00226E73"/>
    <w:rsid w:val="00232027"/>
    <w:rsid w:val="00233A11"/>
    <w:rsid w:val="00236512"/>
    <w:rsid w:val="00236568"/>
    <w:rsid w:val="00240F64"/>
    <w:rsid w:val="002421C0"/>
    <w:rsid w:val="0025090D"/>
    <w:rsid w:val="0025134F"/>
    <w:rsid w:val="002524DB"/>
    <w:rsid w:val="00252EB0"/>
    <w:rsid w:val="00255412"/>
    <w:rsid w:val="002565E5"/>
    <w:rsid w:val="0025708E"/>
    <w:rsid w:val="0026065A"/>
    <w:rsid w:val="002606AD"/>
    <w:rsid w:val="00261EA8"/>
    <w:rsid w:val="00270E4F"/>
    <w:rsid w:val="002753BD"/>
    <w:rsid w:val="0027629F"/>
    <w:rsid w:val="002768A2"/>
    <w:rsid w:val="0027790D"/>
    <w:rsid w:val="00277EAE"/>
    <w:rsid w:val="00284727"/>
    <w:rsid w:val="00285569"/>
    <w:rsid w:val="00285AA8"/>
    <w:rsid w:val="0028629F"/>
    <w:rsid w:val="00287E2F"/>
    <w:rsid w:val="002A5A7C"/>
    <w:rsid w:val="002B1D7D"/>
    <w:rsid w:val="002B2300"/>
    <w:rsid w:val="002C0330"/>
    <w:rsid w:val="002C07C3"/>
    <w:rsid w:val="002C160E"/>
    <w:rsid w:val="002D1431"/>
    <w:rsid w:val="002D569E"/>
    <w:rsid w:val="002E0E66"/>
    <w:rsid w:val="002E5A77"/>
    <w:rsid w:val="002E6AB5"/>
    <w:rsid w:val="002F612A"/>
    <w:rsid w:val="0030428A"/>
    <w:rsid w:val="00314475"/>
    <w:rsid w:val="003156C2"/>
    <w:rsid w:val="00317988"/>
    <w:rsid w:val="00320A68"/>
    <w:rsid w:val="0032216A"/>
    <w:rsid w:val="00330CC9"/>
    <w:rsid w:val="00330D50"/>
    <w:rsid w:val="00331148"/>
    <w:rsid w:val="0033221F"/>
    <w:rsid w:val="003330B1"/>
    <w:rsid w:val="00340CFC"/>
    <w:rsid w:val="00343AC9"/>
    <w:rsid w:val="00346E9C"/>
    <w:rsid w:val="003540EF"/>
    <w:rsid w:val="003602D2"/>
    <w:rsid w:val="00362557"/>
    <w:rsid w:val="0037056D"/>
    <w:rsid w:val="003713CD"/>
    <w:rsid w:val="00380181"/>
    <w:rsid w:val="00384FE4"/>
    <w:rsid w:val="00385A98"/>
    <w:rsid w:val="00391151"/>
    <w:rsid w:val="00394D87"/>
    <w:rsid w:val="003A165E"/>
    <w:rsid w:val="003A20AC"/>
    <w:rsid w:val="003A78F8"/>
    <w:rsid w:val="003B0AB8"/>
    <w:rsid w:val="003B3B37"/>
    <w:rsid w:val="003B6B2B"/>
    <w:rsid w:val="003B6C0D"/>
    <w:rsid w:val="003C3110"/>
    <w:rsid w:val="003C37B1"/>
    <w:rsid w:val="003C53E9"/>
    <w:rsid w:val="003C6B35"/>
    <w:rsid w:val="003D3F10"/>
    <w:rsid w:val="003D4147"/>
    <w:rsid w:val="003D439C"/>
    <w:rsid w:val="003E312F"/>
    <w:rsid w:val="003E470F"/>
    <w:rsid w:val="003E6233"/>
    <w:rsid w:val="003E74D8"/>
    <w:rsid w:val="003F431B"/>
    <w:rsid w:val="00401CBF"/>
    <w:rsid w:val="00401DFD"/>
    <w:rsid w:val="00403A9E"/>
    <w:rsid w:val="00407B2D"/>
    <w:rsid w:val="004244BC"/>
    <w:rsid w:val="00432110"/>
    <w:rsid w:val="00433D04"/>
    <w:rsid w:val="00433F83"/>
    <w:rsid w:val="0043758A"/>
    <w:rsid w:val="00437BFA"/>
    <w:rsid w:val="00440AAD"/>
    <w:rsid w:val="00440C20"/>
    <w:rsid w:val="00441244"/>
    <w:rsid w:val="00442592"/>
    <w:rsid w:val="00442A5F"/>
    <w:rsid w:val="00444801"/>
    <w:rsid w:val="004478B2"/>
    <w:rsid w:val="00447F9B"/>
    <w:rsid w:val="0045420C"/>
    <w:rsid w:val="004546DD"/>
    <w:rsid w:val="00455726"/>
    <w:rsid w:val="004574E7"/>
    <w:rsid w:val="00461E3B"/>
    <w:rsid w:val="00466068"/>
    <w:rsid w:val="00471E9D"/>
    <w:rsid w:val="00471EDE"/>
    <w:rsid w:val="00475648"/>
    <w:rsid w:val="0048319B"/>
    <w:rsid w:val="00485400"/>
    <w:rsid w:val="00490C70"/>
    <w:rsid w:val="004920C4"/>
    <w:rsid w:val="004926BE"/>
    <w:rsid w:val="004A08C2"/>
    <w:rsid w:val="004A1AC2"/>
    <w:rsid w:val="004A3B24"/>
    <w:rsid w:val="004A6FA5"/>
    <w:rsid w:val="004A7028"/>
    <w:rsid w:val="004B0BCC"/>
    <w:rsid w:val="004B111E"/>
    <w:rsid w:val="004B3889"/>
    <w:rsid w:val="004B47D7"/>
    <w:rsid w:val="004B5DCC"/>
    <w:rsid w:val="004C6354"/>
    <w:rsid w:val="004C7F2C"/>
    <w:rsid w:val="004D0FDE"/>
    <w:rsid w:val="004D1049"/>
    <w:rsid w:val="004D118E"/>
    <w:rsid w:val="004D1519"/>
    <w:rsid w:val="004D25AB"/>
    <w:rsid w:val="004D2DD0"/>
    <w:rsid w:val="004D641E"/>
    <w:rsid w:val="004D7C3C"/>
    <w:rsid w:val="004E09D4"/>
    <w:rsid w:val="004E2ED0"/>
    <w:rsid w:val="004E3A2F"/>
    <w:rsid w:val="004E6559"/>
    <w:rsid w:val="004F1C14"/>
    <w:rsid w:val="004F7230"/>
    <w:rsid w:val="004F7BA9"/>
    <w:rsid w:val="0050076A"/>
    <w:rsid w:val="00502409"/>
    <w:rsid w:val="005053DE"/>
    <w:rsid w:val="00506EDD"/>
    <w:rsid w:val="00507005"/>
    <w:rsid w:val="0050748E"/>
    <w:rsid w:val="00515C31"/>
    <w:rsid w:val="00516427"/>
    <w:rsid w:val="00517400"/>
    <w:rsid w:val="00532122"/>
    <w:rsid w:val="0053615B"/>
    <w:rsid w:val="00544546"/>
    <w:rsid w:val="0055061C"/>
    <w:rsid w:val="00550B3A"/>
    <w:rsid w:val="00552F2F"/>
    <w:rsid w:val="00555052"/>
    <w:rsid w:val="00555873"/>
    <w:rsid w:val="00560B7B"/>
    <w:rsid w:val="0056399B"/>
    <w:rsid w:val="005679EC"/>
    <w:rsid w:val="00570B1E"/>
    <w:rsid w:val="005721A0"/>
    <w:rsid w:val="005732C4"/>
    <w:rsid w:val="0058140E"/>
    <w:rsid w:val="0058174A"/>
    <w:rsid w:val="00584483"/>
    <w:rsid w:val="00585CB5"/>
    <w:rsid w:val="0058744E"/>
    <w:rsid w:val="0059123C"/>
    <w:rsid w:val="00597F66"/>
    <w:rsid w:val="005A1199"/>
    <w:rsid w:val="005A4F0A"/>
    <w:rsid w:val="005B2C65"/>
    <w:rsid w:val="005B407E"/>
    <w:rsid w:val="005B73C1"/>
    <w:rsid w:val="005C18AA"/>
    <w:rsid w:val="005C1ACB"/>
    <w:rsid w:val="005C4BE4"/>
    <w:rsid w:val="005C667B"/>
    <w:rsid w:val="005C7D4A"/>
    <w:rsid w:val="005D6247"/>
    <w:rsid w:val="005D6467"/>
    <w:rsid w:val="005D673C"/>
    <w:rsid w:val="005E18FD"/>
    <w:rsid w:val="005E2D71"/>
    <w:rsid w:val="005E412C"/>
    <w:rsid w:val="005E5FCD"/>
    <w:rsid w:val="005F5706"/>
    <w:rsid w:val="00601124"/>
    <w:rsid w:val="00601317"/>
    <w:rsid w:val="00607E08"/>
    <w:rsid w:val="00615F0D"/>
    <w:rsid w:val="00616B16"/>
    <w:rsid w:val="00621C9E"/>
    <w:rsid w:val="006304F3"/>
    <w:rsid w:val="00630869"/>
    <w:rsid w:val="00634900"/>
    <w:rsid w:val="006509FB"/>
    <w:rsid w:val="00656F8C"/>
    <w:rsid w:val="00666408"/>
    <w:rsid w:val="00675D0A"/>
    <w:rsid w:val="00680B42"/>
    <w:rsid w:val="006858EF"/>
    <w:rsid w:val="00687A84"/>
    <w:rsid w:val="00687DE3"/>
    <w:rsid w:val="00695BC8"/>
    <w:rsid w:val="006A09D6"/>
    <w:rsid w:val="006A33C1"/>
    <w:rsid w:val="006A6EB0"/>
    <w:rsid w:val="006A7031"/>
    <w:rsid w:val="006B16A0"/>
    <w:rsid w:val="006B40C0"/>
    <w:rsid w:val="006B44BF"/>
    <w:rsid w:val="006B6007"/>
    <w:rsid w:val="006B661A"/>
    <w:rsid w:val="006C037D"/>
    <w:rsid w:val="006C17E8"/>
    <w:rsid w:val="006C4793"/>
    <w:rsid w:val="006C676C"/>
    <w:rsid w:val="006D3EE8"/>
    <w:rsid w:val="006D71CC"/>
    <w:rsid w:val="006E2B31"/>
    <w:rsid w:val="006F1BD7"/>
    <w:rsid w:val="006F3966"/>
    <w:rsid w:val="0070411F"/>
    <w:rsid w:val="00704DCC"/>
    <w:rsid w:val="0070558D"/>
    <w:rsid w:val="00705B49"/>
    <w:rsid w:val="00710B89"/>
    <w:rsid w:val="00713558"/>
    <w:rsid w:val="00713948"/>
    <w:rsid w:val="00717FEB"/>
    <w:rsid w:val="00720BFB"/>
    <w:rsid w:val="00721F02"/>
    <w:rsid w:val="0072433A"/>
    <w:rsid w:val="00725CE1"/>
    <w:rsid w:val="0073029A"/>
    <w:rsid w:val="0073219A"/>
    <w:rsid w:val="007321E9"/>
    <w:rsid w:val="00733AE4"/>
    <w:rsid w:val="007376BA"/>
    <w:rsid w:val="00740796"/>
    <w:rsid w:val="00740938"/>
    <w:rsid w:val="00745444"/>
    <w:rsid w:val="00747B85"/>
    <w:rsid w:val="0075470B"/>
    <w:rsid w:val="00755C8E"/>
    <w:rsid w:val="0076290B"/>
    <w:rsid w:val="0076535E"/>
    <w:rsid w:val="00770784"/>
    <w:rsid w:val="00773D58"/>
    <w:rsid w:val="007816EC"/>
    <w:rsid w:val="0078280E"/>
    <w:rsid w:val="007A116C"/>
    <w:rsid w:val="007A259D"/>
    <w:rsid w:val="007A4479"/>
    <w:rsid w:val="007B550F"/>
    <w:rsid w:val="007B5CAE"/>
    <w:rsid w:val="007C318C"/>
    <w:rsid w:val="007C3281"/>
    <w:rsid w:val="007C452F"/>
    <w:rsid w:val="007D1F9F"/>
    <w:rsid w:val="007D3357"/>
    <w:rsid w:val="007D7199"/>
    <w:rsid w:val="007D72DA"/>
    <w:rsid w:val="007D75F6"/>
    <w:rsid w:val="007E3A4B"/>
    <w:rsid w:val="007E4A18"/>
    <w:rsid w:val="007E5CB2"/>
    <w:rsid w:val="007E6467"/>
    <w:rsid w:val="007F0684"/>
    <w:rsid w:val="007F144D"/>
    <w:rsid w:val="0080425B"/>
    <w:rsid w:val="00804D99"/>
    <w:rsid w:val="00805A8C"/>
    <w:rsid w:val="0081120D"/>
    <w:rsid w:val="00812675"/>
    <w:rsid w:val="00825E1A"/>
    <w:rsid w:val="00836574"/>
    <w:rsid w:val="00841C58"/>
    <w:rsid w:val="00843C73"/>
    <w:rsid w:val="008446C0"/>
    <w:rsid w:val="00846DA4"/>
    <w:rsid w:val="00854D24"/>
    <w:rsid w:val="00855646"/>
    <w:rsid w:val="008679E5"/>
    <w:rsid w:val="00872076"/>
    <w:rsid w:val="00880BEB"/>
    <w:rsid w:val="00884807"/>
    <w:rsid w:val="00886C10"/>
    <w:rsid w:val="00887571"/>
    <w:rsid w:val="008A28DC"/>
    <w:rsid w:val="008A4D85"/>
    <w:rsid w:val="008B221B"/>
    <w:rsid w:val="008B5758"/>
    <w:rsid w:val="008C7142"/>
    <w:rsid w:val="008C7E28"/>
    <w:rsid w:val="008D1323"/>
    <w:rsid w:val="008D27E6"/>
    <w:rsid w:val="008D575B"/>
    <w:rsid w:val="008D76DF"/>
    <w:rsid w:val="008E265A"/>
    <w:rsid w:val="008E31C1"/>
    <w:rsid w:val="008E5147"/>
    <w:rsid w:val="008E581D"/>
    <w:rsid w:val="008E661E"/>
    <w:rsid w:val="008E6843"/>
    <w:rsid w:val="008E7575"/>
    <w:rsid w:val="008F13E7"/>
    <w:rsid w:val="008F2F1E"/>
    <w:rsid w:val="008F311A"/>
    <w:rsid w:val="00902865"/>
    <w:rsid w:val="00905B09"/>
    <w:rsid w:val="009061B6"/>
    <w:rsid w:val="0091701C"/>
    <w:rsid w:val="00924967"/>
    <w:rsid w:val="00926615"/>
    <w:rsid w:val="00935639"/>
    <w:rsid w:val="00941F1B"/>
    <w:rsid w:val="0094463C"/>
    <w:rsid w:val="009554B7"/>
    <w:rsid w:val="00957F2F"/>
    <w:rsid w:val="00961689"/>
    <w:rsid w:val="00961FA5"/>
    <w:rsid w:val="00965346"/>
    <w:rsid w:val="009662F4"/>
    <w:rsid w:val="00966ADB"/>
    <w:rsid w:val="0097216D"/>
    <w:rsid w:val="0097514E"/>
    <w:rsid w:val="0097735C"/>
    <w:rsid w:val="00983584"/>
    <w:rsid w:val="009856A2"/>
    <w:rsid w:val="00987265"/>
    <w:rsid w:val="00987D27"/>
    <w:rsid w:val="00992D42"/>
    <w:rsid w:val="00995AB6"/>
    <w:rsid w:val="00997523"/>
    <w:rsid w:val="00997AD9"/>
    <w:rsid w:val="00997E53"/>
    <w:rsid w:val="009A068E"/>
    <w:rsid w:val="009A1FA2"/>
    <w:rsid w:val="009A7D48"/>
    <w:rsid w:val="009B7233"/>
    <w:rsid w:val="009B73DD"/>
    <w:rsid w:val="009B7E07"/>
    <w:rsid w:val="009C3BDD"/>
    <w:rsid w:val="009D1351"/>
    <w:rsid w:val="009D6C2A"/>
    <w:rsid w:val="009E174A"/>
    <w:rsid w:val="009E2518"/>
    <w:rsid w:val="009E4033"/>
    <w:rsid w:val="009E7353"/>
    <w:rsid w:val="009E7AAF"/>
    <w:rsid w:val="009F07DB"/>
    <w:rsid w:val="009F5B3C"/>
    <w:rsid w:val="009F6A13"/>
    <w:rsid w:val="00A00FA4"/>
    <w:rsid w:val="00A10E81"/>
    <w:rsid w:val="00A120F9"/>
    <w:rsid w:val="00A14F92"/>
    <w:rsid w:val="00A22873"/>
    <w:rsid w:val="00A33A57"/>
    <w:rsid w:val="00A34782"/>
    <w:rsid w:val="00A377BC"/>
    <w:rsid w:val="00A416EC"/>
    <w:rsid w:val="00A44849"/>
    <w:rsid w:val="00A451FE"/>
    <w:rsid w:val="00A479DD"/>
    <w:rsid w:val="00A54B9A"/>
    <w:rsid w:val="00A56C7D"/>
    <w:rsid w:val="00A63379"/>
    <w:rsid w:val="00A63A27"/>
    <w:rsid w:val="00A67E8B"/>
    <w:rsid w:val="00A70647"/>
    <w:rsid w:val="00A70EE2"/>
    <w:rsid w:val="00A73857"/>
    <w:rsid w:val="00A7468F"/>
    <w:rsid w:val="00A84066"/>
    <w:rsid w:val="00A847F0"/>
    <w:rsid w:val="00A9109B"/>
    <w:rsid w:val="00A91873"/>
    <w:rsid w:val="00A91C9D"/>
    <w:rsid w:val="00A927A3"/>
    <w:rsid w:val="00A92FFC"/>
    <w:rsid w:val="00A93560"/>
    <w:rsid w:val="00A9556A"/>
    <w:rsid w:val="00A961CC"/>
    <w:rsid w:val="00A97E22"/>
    <w:rsid w:val="00A97FF7"/>
    <w:rsid w:val="00AA119F"/>
    <w:rsid w:val="00AA32FF"/>
    <w:rsid w:val="00AB160C"/>
    <w:rsid w:val="00AB7201"/>
    <w:rsid w:val="00AC15A1"/>
    <w:rsid w:val="00AC4E08"/>
    <w:rsid w:val="00AC65AF"/>
    <w:rsid w:val="00AC741A"/>
    <w:rsid w:val="00AC7CCE"/>
    <w:rsid w:val="00AD3FA9"/>
    <w:rsid w:val="00AD708F"/>
    <w:rsid w:val="00AE085E"/>
    <w:rsid w:val="00AE3E52"/>
    <w:rsid w:val="00AE72C4"/>
    <w:rsid w:val="00AF0160"/>
    <w:rsid w:val="00AF1943"/>
    <w:rsid w:val="00AF1A93"/>
    <w:rsid w:val="00AF61E8"/>
    <w:rsid w:val="00B06D28"/>
    <w:rsid w:val="00B15248"/>
    <w:rsid w:val="00B203DD"/>
    <w:rsid w:val="00B209C9"/>
    <w:rsid w:val="00B2200A"/>
    <w:rsid w:val="00B2792D"/>
    <w:rsid w:val="00B367A8"/>
    <w:rsid w:val="00B36DA1"/>
    <w:rsid w:val="00B37AEA"/>
    <w:rsid w:val="00B40719"/>
    <w:rsid w:val="00B43AE2"/>
    <w:rsid w:val="00B45EED"/>
    <w:rsid w:val="00B4768A"/>
    <w:rsid w:val="00B5335A"/>
    <w:rsid w:val="00B53A47"/>
    <w:rsid w:val="00B62E94"/>
    <w:rsid w:val="00B631F6"/>
    <w:rsid w:val="00B6476A"/>
    <w:rsid w:val="00B64FC8"/>
    <w:rsid w:val="00B77D1A"/>
    <w:rsid w:val="00B80631"/>
    <w:rsid w:val="00B80E47"/>
    <w:rsid w:val="00B81A55"/>
    <w:rsid w:val="00B85B26"/>
    <w:rsid w:val="00B86FBA"/>
    <w:rsid w:val="00B871C3"/>
    <w:rsid w:val="00B87672"/>
    <w:rsid w:val="00B87A41"/>
    <w:rsid w:val="00B908E3"/>
    <w:rsid w:val="00B90C61"/>
    <w:rsid w:val="00B91C54"/>
    <w:rsid w:val="00B9551B"/>
    <w:rsid w:val="00B964D8"/>
    <w:rsid w:val="00B971DF"/>
    <w:rsid w:val="00BA0B3B"/>
    <w:rsid w:val="00BA0C9A"/>
    <w:rsid w:val="00BA135F"/>
    <w:rsid w:val="00BA3F6B"/>
    <w:rsid w:val="00BA6487"/>
    <w:rsid w:val="00BA7C68"/>
    <w:rsid w:val="00BB0D3E"/>
    <w:rsid w:val="00BB1865"/>
    <w:rsid w:val="00BB2004"/>
    <w:rsid w:val="00BB26CC"/>
    <w:rsid w:val="00BC4384"/>
    <w:rsid w:val="00BC78C8"/>
    <w:rsid w:val="00BD0C03"/>
    <w:rsid w:val="00BD2442"/>
    <w:rsid w:val="00BD2781"/>
    <w:rsid w:val="00BD46CC"/>
    <w:rsid w:val="00BD6871"/>
    <w:rsid w:val="00BE0B5E"/>
    <w:rsid w:val="00BE3FDA"/>
    <w:rsid w:val="00BE7E32"/>
    <w:rsid w:val="00BF71E3"/>
    <w:rsid w:val="00C05F68"/>
    <w:rsid w:val="00C07151"/>
    <w:rsid w:val="00C127EF"/>
    <w:rsid w:val="00C20157"/>
    <w:rsid w:val="00C2236A"/>
    <w:rsid w:val="00C22F20"/>
    <w:rsid w:val="00C238FC"/>
    <w:rsid w:val="00C2616B"/>
    <w:rsid w:val="00C2755B"/>
    <w:rsid w:val="00C4304B"/>
    <w:rsid w:val="00C43374"/>
    <w:rsid w:val="00C446FE"/>
    <w:rsid w:val="00C47955"/>
    <w:rsid w:val="00C5306F"/>
    <w:rsid w:val="00C53775"/>
    <w:rsid w:val="00C54970"/>
    <w:rsid w:val="00C55480"/>
    <w:rsid w:val="00C56433"/>
    <w:rsid w:val="00C565A5"/>
    <w:rsid w:val="00C72E55"/>
    <w:rsid w:val="00C7564A"/>
    <w:rsid w:val="00C759FD"/>
    <w:rsid w:val="00C7654E"/>
    <w:rsid w:val="00C77B22"/>
    <w:rsid w:val="00C82DFA"/>
    <w:rsid w:val="00C933B8"/>
    <w:rsid w:val="00C950BE"/>
    <w:rsid w:val="00CA1AD4"/>
    <w:rsid w:val="00CA4898"/>
    <w:rsid w:val="00CB14EE"/>
    <w:rsid w:val="00CB6DB1"/>
    <w:rsid w:val="00CB7014"/>
    <w:rsid w:val="00CC7D8B"/>
    <w:rsid w:val="00CD446F"/>
    <w:rsid w:val="00CD7EF2"/>
    <w:rsid w:val="00CE3F8F"/>
    <w:rsid w:val="00CE7072"/>
    <w:rsid w:val="00CF00AE"/>
    <w:rsid w:val="00CF0238"/>
    <w:rsid w:val="00D12069"/>
    <w:rsid w:val="00D13FBF"/>
    <w:rsid w:val="00D16D80"/>
    <w:rsid w:val="00D20BC5"/>
    <w:rsid w:val="00D20F07"/>
    <w:rsid w:val="00D31EB8"/>
    <w:rsid w:val="00D326B2"/>
    <w:rsid w:val="00D328C2"/>
    <w:rsid w:val="00D373E3"/>
    <w:rsid w:val="00D40E8C"/>
    <w:rsid w:val="00D42A90"/>
    <w:rsid w:val="00D46E25"/>
    <w:rsid w:val="00D46F9A"/>
    <w:rsid w:val="00D55A06"/>
    <w:rsid w:val="00D55D87"/>
    <w:rsid w:val="00D621C5"/>
    <w:rsid w:val="00D63EB2"/>
    <w:rsid w:val="00D6767E"/>
    <w:rsid w:val="00D73656"/>
    <w:rsid w:val="00D82A28"/>
    <w:rsid w:val="00D832CC"/>
    <w:rsid w:val="00D8419C"/>
    <w:rsid w:val="00D84F14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B7885"/>
    <w:rsid w:val="00DC13E8"/>
    <w:rsid w:val="00DC2CDB"/>
    <w:rsid w:val="00DC74AB"/>
    <w:rsid w:val="00DC7ED8"/>
    <w:rsid w:val="00DD08F1"/>
    <w:rsid w:val="00DD31FF"/>
    <w:rsid w:val="00DD56DC"/>
    <w:rsid w:val="00DE01F5"/>
    <w:rsid w:val="00DE2D71"/>
    <w:rsid w:val="00DE3391"/>
    <w:rsid w:val="00DE7300"/>
    <w:rsid w:val="00DF192F"/>
    <w:rsid w:val="00DF64BA"/>
    <w:rsid w:val="00E141C0"/>
    <w:rsid w:val="00E14A6C"/>
    <w:rsid w:val="00E15638"/>
    <w:rsid w:val="00E22E6B"/>
    <w:rsid w:val="00E23113"/>
    <w:rsid w:val="00E2581B"/>
    <w:rsid w:val="00E25B4B"/>
    <w:rsid w:val="00E3277E"/>
    <w:rsid w:val="00E35D83"/>
    <w:rsid w:val="00E40E05"/>
    <w:rsid w:val="00E419A6"/>
    <w:rsid w:val="00E4589D"/>
    <w:rsid w:val="00E47FCD"/>
    <w:rsid w:val="00E50984"/>
    <w:rsid w:val="00E51B5F"/>
    <w:rsid w:val="00E603EC"/>
    <w:rsid w:val="00E6081F"/>
    <w:rsid w:val="00E65FA4"/>
    <w:rsid w:val="00E75467"/>
    <w:rsid w:val="00E83AC3"/>
    <w:rsid w:val="00EA0CAC"/>
    <w:rsid w:val="00EA357D"/>
    <w:rsid w:val="00EA5F92"/>
    <w:rsid w:val="00EB0A95"/>
    <w:rsid w:val="00EB3159"/>
    <w:rsid w:val="00EB5853"/>
    <w:rsid w:val="00EB75B1"/>
    <w:rsid w:val="00EC1822"/>
    <w:rsid w:val="00EC3C2C"/>
    <w:rsid w:val="00EC5B8D"/>
    <w:rsid w:val="00ED121C"/>
    <w:rsid w:val="00ED3401"/>
    <w:rsid w:val="00ED3469"/>
    <w:rsid w:val="00ED6C2D"/>
    <w:rsid w:val="00EF1C30"/>
    <w:rsid w:val="00EF6FFB"/>
    <w:rsid w:val="00F12B74"/>
    <w:rsid w:val="00F17621"/>
    <w:rsid w:val="00F21062"/>
    <w:rsid w:val="00F210AE"/>
    <w:rsid w:val="00F23D50"/>
    <w:rsid w:val="00F27C2B"/>
    <w:rsid w:val="00F30ED1"/>
    <w:rsid w:val="00F36FE4"/>
    <w:rsid w:val="00F40466"/>
    <w:rsid w:val="00F434E9"/>
    <w:rsid w:val="00F45E30"/>
    <w:rsid w:val="00F543F1"/>
    <w:rsid w:val="00F548CD"/>
    <w:rsid w:val="00F60442"/>
    <w:rsid w:val="00F6165B"/>
    <w:rsid w:val="00F63388"/>
    <w:rsid w:val="00F647BC"/>
    <w:rsid w:val="00F658B9"/>
    <w:rsid w:val="00F73F9E"/>
    <w:rsid w:val="00F766E1"/>
    <w:rsid w:val="00F77765"/>
    <w:rsid w:val="00F81AA2"/>
    <w:rsid w:val="00F841B0"/>
    <w:rsid w:val="00F866C8"/>
    <w:rsid w:val="00F90115"/>
    <w:rsid w:val="00F92150"/>
    <w:rsid w:val="00F947CF"/>
    <w:rsid w:val="00F94B0C"/>
    <w:rsid w:val="00F94C13"/>
    <w:rsid w:val="00F97A9C"/>
    <w:rsid w:val="00FA0528"/>
    <w:rsid w:val="00FA3834"/>
    <w:rsid w:val="00FA6064"/>
    <w:rsid w:val="00FA6442"/>
    <w:rsid w:val="00FB1FEA"/>
    <w:rsid w:val="00FB58E4"/>
    <w:rsid w:val="00FC1158"/>
    <w:rsid w:val="00FC24DA"/>
    <w:rsid w:val="00FC5106"/>
    <w:rsid w:val="00FC566C"/>
    <w:rsid w:val="00FC59A3"/>
    <w:rsid w:val="00FC6F31"/>
    <w:rsid w:val="00FD23C6"/>
    <w:rsid w:val="00FD2847"/>
    <w:rsid w:val="00FD3C7A"/>
    <w:rsid w:val="00FD5443"/>
    <w:rsid w:val="00FD77F4"/>
    <w:rsid w:val="00FE2115"/>
    <w:rsid w:val="00FE5E94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v357\Desktop\Synopsen\Synopse_GL_2021_S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Synopse_GL_2021_SN</Template>
  <TotalTime>0</TotalTime>
  <Pages>5</Pages>
  <Words>809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Voith, Johanna</dc:creator>
  <cp:lastModifiedBy>Reckart, Martina</cp:lastModifiedBy>
  <cp:revision>26</cp:revision>
  <cp:lastPrinted>2016-08-15T06:57:00Z</cp:lastPrinted>
  <dcterms:created xsi:type="dcterms:W3CDTF">2024-12-20T09:38:00Z</dcterms:created>
  <dcterms:modified xsi:type="dcterms:W3CDTF">2026-04-16T06:44:00Z</dcterms:modified>
</cp:coreProperties>
</file>