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p w:rsidR="00EA03EE" w:rsidRPr="00483B50" w:rsidRDefault="00EA03EE" w:rsidP="00EA03EE">
      <w:pPr>
        <w:rPr>
          <w:color w:val="FF0000"/>
        </w:rPr>
      </w:pPr>
    </w:p>
    <w:p w:rsidR="0003336C" w:rsidRDefault="0003336C" w:rsidP="0003336C">
      <w:pPr>
        <w:pStyle w:val="ekvue2arial"/>
      </w:pPr>
      <w:r>
        <w:t xml:space="preserve">Groß- und Kleinschreibung </w:t>
      </w:r>
      <w:r w:rsidR="00500DA9">
        <w:t>–</w:t>
      </w:r>
      <w:r>
        <w:t xml:space="preserve"> </w:t>
      </w:r>
      <w:bookmarkStart w:id="0" w:name="_Hlk46143000"/>
      <w:r w:rsidR="00D00199">
        <w:t>Merkschreibungen</w:t>
      </w:r>
      <w:bookmarkEnd w:id="0"/>
    </w:p>
    <w:p w:rsidR="00500DA9" w:rsidRDefault="00500DA9" w:rsidP="00500DA9">
      <w:pPr>
        <w:pStyle w:val="ekvue2arial"/>
      </w:pPr>
      <w:r>
        <w:t>(Lösungen)</w:t>
      </w:r>
    </w:p>
    <w:p w:rsidR="0003336C" w:rsidRDefault="0003336C" w:rsidP="0003336C">
      <w:pPr>
        <w:rPr>
          <w:rFonts w:cs="Arial"/>
        </w:rPr>
      </w:pPr>
    </w:p>
    <w:p w:rsidR="00CC7288" w:rsidRDefault="00CC7288" w:rsidP="00CC7288">
      <w:pPr>
        <w:pStyle w:val="ekvue3arial"/>
      </w:pPr>
      <w:r>
        <w:t>Wichtige Varianten (G-Niveau, M-Niveau)</w:t>
      </w:r>
    </w:p>
    <w:p w:rsidR="0003336C" w:rsidRDefault="0003336C" w:rsidP="0003336C">
      <w:pPr>
        <w:pStyle w:val="ekvaufzhlung"/>
        <w:rPr>
          <w:rStyle w:val="ekvnummerierung"/>
        </w:rPr>
      </w:pPr>
      <w:r>
        <w:rPr>
          <w:rStyle w:val="ekvnummerierung"/>
        </w:rPr>
        <w:tab/>
      </w:r>
    </w:p>
    <w:p w:rsidR="00E1747C" w:rsidRDefault="00E1747C" w:rsidP="00E1747C">
      <w:pPr>
        <w:pStyle w:val="ekvaufzhlung"/>
        <w:rPr>
          <w:rStyle w:val="ekvnummerierung"/>
        </w:rPr>
      </w:pPr>
      <w:r w:rsidRPr="007856FD">
        <w:rPr>
          <w:rStyle w:val="ekvnummerierung"/>
        </w:rPr>
        <w:t>1.</w:t>
      </w:r>
      <w:r>
        <w:rPr>
          <w:rStyle w:val="ekvnummerierung"/>
        </w:rPr>
        <w:t>/2.</w:t>
      </w:r>
      <w:r w:rsidRPr="007856FD">
        <w:rPr>
          <w:rStyle w:val="ekvnummerierung"/>
        </w:rPr>
        <w:tab/>
      </w:r>
    </w:p>
    <w:p w:rsidR="002E270C" w:rsidRDefault="002E270C" w:rsidP="00E1747C">
      <w:pPr>
        <w:pStyle w:val="ekvaufzhlung"/>
        <w:rPr>
          <w:rStyle w:val="ekvnummerierung"/>
        </w:rPr>
      </w:pPr>
      <w:bookmarkStart w:id="1" w:name="_GoBack"/>
      <w:bookmarkEnd w:id="1"/>
    </w:p>
    <w:tbl>
      <w:tblPr>
        <w:tblStyle w:val="Tabellenraster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992"/>
        <w:gridCol w:w="4529"/>
      </w:tblGrid>
      <w:tr w:rsidR="002E270C" w:rsidTr="002E270C">
        <w:trPr>
          <w:trHeight w:val="2655"/>
        </w:trPr>
        <w:tc>
          <w:tcPr>
            <w:tcW w:w="3483" w:type="dxa"/>
          </w:tcPr>
          <w:p w:rsidR="002E270C" w:rsidRDefault="002E270C" w:rsidP="00CC0FE3">
            <w:pPr>
              <w:pStyle w:val="ekvaufzhlung"/>
              <w:spacing w:line="360" w:lineRule="auto"/>
            </w:pPr>
            <w: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1024157</wp:posOffset>
                      </wp:positionH>
                      <wp:positionV relativeFrom="paragraph">
                        <wp:posOffset>63988</wp:posOffset>
                      </wp:positionV>
                      <wp:extent cx="1758462" cy="1477108"/>
                      <wp:effectExtent l="0" t="0" r="32385" b="27940"/>
                      <wp:wrapNone/>
                      <wp:docPr id="11" name="Gruppieren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8462" cy="1477108"/>
                                <a:chOff x="0" y="0"/>
                                <a:chExt cx="1758462" cy="1477108"/>
                              </a:xfrm>
                            </wpg:grpSpPr>
                            <wps:wsp>
                              <wps:cNvPr id="2" name="Gerader Verbinder 2"/>
                              <wps:cNvCnPr/>
                              <wps:spPr>
                                <a:xfrm>
                                  <a:off x="169985" y="0"/>
                                  <a:ext cx="1517650" cy="8318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Gerader Verbinder 4"/>
                              <wps:cNvCnPr/>
                              <wps:spPr>
                                <a:xfrm>
                                  <a:off x="457200" y="257908"/>
                                  <a:ext cx="1260231" cy="94956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3"/>
                                </a:lnRef>
                                <a:fillRef idx="0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Gerader Verbinder 5"/>
                              <wps:cNvCnPr/>
                              <wps:spPr>
                                <a:xfrm>
                                  <a:off x="509954" y="486508"/>
                                  <a:ext cx="1248508" cy="990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4"/>
                                </a:lnRef>
                                <a:fillRef idx="0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Gerader Verbinder 6"/>
                              <wps:cNvCnPr/>
                              <wps:spPr>
                                <a:xfrm flipV="1">
                                  <a:off x="287216" y="1055077"/>
                                  <a:ext cx="1471148" cy="4220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Gerader Verbinder 7"/>
                              <wps:cNvCnPr/>
                              <wps:spPr>
                                <a:xfrm flipV="1">
                                  <a:off x="252046" y="445477"/>
                                  <a:ext cx="1506318" cy="41617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6"/>
                                </a:lnRef>
                                <a:fillRef idx="0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Gerader Verbinder 8"/>
                              <wps:cNvCnPr/>
                              <wps:spPr>
                                <a:xfrm flipV="1">
                                  <a:off x="169985" y="211016"/>
                                  <a:ext cx="1547055" cy="84406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Gerader Verbinder 9"/>
                              <wps:cNvCnPr/>
                              <wps:spPr>
                                <a:xfrm flipV="1">
                                  <a:off x="328246" y="638908"/>
                                  <a:ext cx="1430118" cy="621323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3"/>
                                </a:lnRef>
                                <a:fillRef idx="0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Gerader Verbinder 10"/>
                              <wps:cNvCnPr/>
                              <wps:spPr>
                                <a:xfrm flipV="1">
                                  <a:off x="0" y="35170"/>
                                  <a:ext cx="1758364" cy="6036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9F010" id="Gruppieren 11" o:spid="_x0000_s1026" style="position:absolute;margin-left:80.65pt;margin-top:5.05pt;width:138.45pt;height:116.3pt;z-index:251668480" coordsize="17584,14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">
                      <v:line id="Gerader Verbinder 2" o:spid="_x0000_s1027" style="position:absolute;visibility:visible;mso-wrap-style:square" from="1699,0" to="16876,8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" strokecolor="#ed7d31 [3205]" strokeweight=".5pt">
                        <v:stroke joinstyle="miter"/>
                      </v:line>
                      <v:line id="Gerader Verbinder 4" o:spid="_x0000_s1028" style="position:absolute;visibility:visible;mso-wrap-style:square" from="4572,2579" to="17174,12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" strokecolor="#a5a5a5 [3206]" strokeweight=".5pt">
                        <v:stroke joinstyle="miter"/>
                      </v:line>
                      <v:line id="Gerader Verbinder 5" o:spid="_x0000_s1029" style="position:absolute;visibility:visible;mso-wrap-style:square" from="5099,4865" to="17584,14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" strokecolor="#ffc000 [3207]" strokeweight=".5pt">
                        <v:stroke joinstyle="miter"/>
                      </v:line>
                      <v:line id="Gerader Verbinder 6" o:spid="_x0000_s1030" style="position:absolute;flip:y;visibility:visible;mso-wrap-style:square" from="2872,10550" to="17583,14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" strokecolor="#5b9bd5 [3204]" strokeweight=".5pt">
                        <v:stroke joinstyle="miter"/>
                      </v:line>
                      <v:line id="Gerader Verbinder 7" o:spid="_x0000_s1031" style="position:absolute;flip:y;visibility:visible;mso-wrap-style:square" from="2520,4454" to="17583,8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" strokecolor="#70ad47 [3209]" strokeweight=".5pt">
                        <v:stroke joinstyle="miter"/>
                      </v:line>
                      <v:line id="Gerader Verbinder 8" o:spid="_x0000_s1032" style="position:absolute;flip:y;visibility:visible;mso-wrap-style:square" from="1699,2110" to="17170,10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" strokecolor="black [3200]" strokeweight=".5pt">
                        <v:stroke joinstyle="miter"/>
                      </v:line>
                      <v:line id="Gerader Verbinder 9" o:spid="_x0000_s1033" style="position:absolute;flip:y;visibility:visible;mso-wrap-style:square" from="3282,6389" to="17583,1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" strokecolor="#a5a5a5 [3206]" strokeweight=".5pt">
                        <v:stroke joinstyle="miter"/>
                      </v:line>
                      <v:line id="Gerader Verbinder 10" o:spid="_x0000_s1034" style="position:absolute;flip:y;visibility:visible;mso-wrap-style:square" from="0,351" to="17583,6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" strokecolor="#375623 [1609]" strokeweight=".5pt">
                        <v:stroke joinstyle="miter"/>
                      </v:line>
                    </v:group>
                  </w:pict>
                </mc:Fallback>
              </mc:AlternateContent>
            </w:r>
            <w:r>
              <w:t>aufgrund / auf Grund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>infrage / in Frage (stellen)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>imstande / im Stande (sein)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>mithilfe / mit Hilfe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>vonseiten / von Seiten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>zu hause / zu Hause</w:t>
            </w:r>
          </w:p>
          <w:p w:rsidR="002E270C" w:rsidRDefault="002E270C" w:rsidP="00CC0FE3">
            <w:pPr>
              <w:pStyle w:val="ekvaufzhlung"/>
              <w:spacing w:line="360" w:lineRule="auto"/>
            </w:pPr>
            <w:r>
              <w:t xml:space="preserve">zugunsten / zu Gunsten </w:t>
            </w:r>
          </w:p>
          <w:p w:rsidR="002E270C" w:rsidRPr="008C5A80" w:rsidRDefault="002E270C" w:rsidP="00CC0FE3">
            <w:pPr>
              <w:pStyle w:val="ekvaufzhlung"/>
              <w:spacing w:line="360" w:lineRule="auto"/>
            </w:pPr>
            <w:r>
              <w:t>zumute / zu Mute (sein)</w:t>
            </w:r>
          </w:p>
        </w:tc>
        <w:tc>
          <w:tcPr>
            <w:tcW w:w="992" w:type="dxa"/>
          </w:tcPr>
          <w:p w:rsidR="002E270C" w:rsidRDefault="002E270C" w:rsidP="00CC0FE3">
            <w:pPr>
              <w:pStyle w:val="ekvaufzhlung"/>
              <w:spacing w:line="360" w:lineRule="auto"/>
              <w:ind w:left="0" w:firstLine="0"/>
              <w:rPr>
                <w:color w:val="FF0000"/>
              </w:rPr>
            </w:pPr>
          </w:p>
        </w:tc>
        <w:tc>
          <w:tcPr>
            <w:tcW w:w="4529" w:type="dxa"/>
          </w:tcPr>
          <w:p w:rsidR="002E270C" w:rsidRDefault="002E270C" w:rsidP="00CC0FE3">
            <w:pPr>
              <w:spacing w:line="360" w:lineRule="auto"/>
            </w:pPr>
            <w:r>
              <w:t>mit Unterstützung oder unter Verwendung</w:t>
            </w:r>
          </w:p>
          <w:p w:rsidR="002E270C" w:rsidRDefault="002E270C" w:rsidP="00CC0FE3">
            <w:pPr>
              <w:spacing w:line="360" w:lineRule="auto"/>
            </w:pPr>
            <w:r>
              <w:t>daheim</w:t>
            </w:r>
          </w:p>
          <w:p w:rsidR="002E270C" w:rsidRDefault="002E270C" w:rsidP="00CC0FE3">
            <w:pPr>
              <w:spacing w:line="360" w:lineRule="auto"/>
            </w:pPr>
            <w:r>
              <w:t>von jemandes Seite</w:t>
            </w:r>
          </w:p>
          <w:p w:rsidR="002E270C" w:rsidRDefault="002E270C" w:rsidP="00CC0FE3">
            <w:pPr>
              <w:spacing w:line="360" w:lineRule="auto"/>
            </w:pPr>
            <w:r>
              <w:t>für etwas/zum Vorteil oder Nutzen</w:t>
            </w:r>
          </w:p>
          <w:p w:rsidR="002E270C" w:rsidRDefault="002E270C" w:rsidP="00CC0FE3">
            <w:pPr>
              <w:spacing w:line="360" w:lineRule="auto"/>
            </w:pPr>
            <w:r>
              <w:t>veranlasst durch</w:t>
            </w:r>
          </w:p>
          <w:p w:rsidR="002E270C" w:rsidRDefault="002E270C" w:rsidP="00CC0FE3">
            <w:pPr>
              <w:spacing w:line="360" w:lineRule="auto"/>
            </w:pPr>
            <w:r>
              <w:t>in einer Stimmung sein/nach etwas verlangen</w:t>
            </w:r>
          </w:p>
          <w:p w:rsidR="002E270C" w:rsidRDefault="002E270C" w:rsidP="00CC0FE3">
            <w:pPr>
              <w:spacing w:line="360" w:lineRule="auto"/>
            </w:pPr>
            <w:r>
              <w:t>an etwas zweifeln</w:t>
            </w:r>
          </w:p>
          <w:p w:rsidR="002E270C" w:rsidRPr="008C5A80" w:rsidRDefault="002E270C" w:rsidP="00CC0FE3">
            <w:pPr>
              <w:spacing w:line="360" w:lineRule="auto"/>
            </w:pPr>
            <w:r>
              <w:t>die Fähigkeit oder Möglichkeit haben</w:t>
            </w:r>
          </w:p>
        </w:tc>
      </w:tr>
    </w:tbl>
    <w:p w:rsidR="00E1747C" w:rsidRDefault="00E1747C" w:rsidP="002E270C">
      <w:pPr>
        <w:pStyle w:val="ekvaufzhlung"/>
        <w:ind w:left="0" w:firstLine="0"/>
      </w:pPr>
    </w:p>
    <w:p w:rsidR="00E1747C" w:rsidRDefault="00E1747C" w:rsidP="00E1747C">
      <w:pPr>
        <w:pStyle w:val="ekvaufzhlung"/>
      </w:pPr>
      <w:r>
        <w:rPr>
          <w:rStyle w:val="ekvnummerierung"/>
        </w:rPr>
        <w:t>2</w:t>
      </w:r>
      <w:r w:rsidRPr="007856FD">
        <w:rPr>
          <w:rStyle w:val="ekvnummerierung"/>
        </w:rPr>
        <w:t>.</w:t>
      </w:r>
      <w:r w:rsidR="002E270C">
        <w:rPr>
          <w:rStyle w:val="ekvnummerierung"/>
        </w:rPr>
        <w:tab/>
      </w:r>
      <w:r>
        <w:t>Der Duden empfiehlt – außer bei „zu Hause“ – die zusammengeschriebene Verbindung von Präposition und Substantiv/Nomen.</w:t>
      </w:r>
      <w:r w:rsidR="00500DA9">
        <w:t xml:space="preserve"> Diese wird kleingeschrieben.</w:t>
      </w:r>
    </w:p>
    <w:p w:rsidR="00E1747C" w:rsidRDefault="00E1747C" w:rsidP="00E1747C">
      <w:pPr>
        <w:pStyle w:val="ekvaufzhlung"/>
      </w:pPr>
    </w:p>
    <w:p w:rsidR="00E1747C" w:rsidRDefault="00E1747C" w:rsidP="00E1747C">
      <w:pPr>
        <w:pStyle w:val="ekvaufzhlung"/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 w:rsidR="002E270C">
        <w:rPr>
          <w:rStyle w:val="ekvnummerierung"/>
        </w:rPr>
        <w:tab/>
      </w:r>
      <w:r>
        <w:t>Beispiellösung:</w:t>
      </w:r>
    </w:p>
    <w:p w:rsidR="00E1747C" w:rsidRDefault="00E1747C" w:rsidP="00E1747C">
      <w:pPr>
        <w:pStyle w:val="ekvaufzhlung"/>
      </w:pPr>
      <w:r>
        <w:t xml:space="preserve">Wir blieben </w:t>
      </w:r>
      <w:r w:rsidRPr="00C050A4">
        <w:rPr>
          <w:u w:val="single"/>
        </w:rPr>
        <w:t>aufgrund</w:t>
      </w:r>
      <w:r>
        <w:t xml:space="preserve"> des schlechten Wetters im Haus.</w:t>
      </w:r>
    </w:p>
    <w:p w:rsidR="00E1747C" w:rsidRDefault="00E1747C" w:rsidP="00E1747C">
      <w:pPr>
        <w:pStyle w:val="ekvaufzhlung"/>
      </w:pPr>
      <w:r>
        <w:t xml:space="preserve">Der Architekt stellt das Projekt </w:t>
      </w:r>
      <w:r w:rsidRPr="00E1747C">
        <w:rPr>
          <w:u w:val="single"/>
        </w:rPr>
        <w:t>infrage</w:t>
      </w:r>
      <w:r>
        <w:t>.</w:t>
      </w:r>
    </w:p>
    <w:p w:rsidR="00E1747C" w:rsidRDefault="00E1747C" w:rsidP="00E1747C">
      <w:pPr>
        <w:pStyle w:val="ekvaufzhlung"/>
      </w:pPr>
      <w:r>
        <w:t xml:space="preserve">Wieso bist du nicht </w:t>
      </w:r>
      <w:r w:rsidRPr="00E1747C">
        <w:rPr>
          <w:u w:val="single"/>
        </w:rPr>
        <w:t>imstande</w:t>
      </w:r>
      <w:r>
        <w:t>, sie anzusprechen?</w:t>
      </w:r>
    </w:p>
    <w:p w:rsidR="00E1747C" w:rsidRDefault="00E1747C" w:rsidP="00E1747C">
      <w:pPr>
        <w:pStyle w:val="ekvaufzhlung"/>
      </w:pPr>
      <w:r>
        <w:t xml:space="preserve">Sie löst die Aufgabe </w:t>
      </w:r>
      <w:r w:rsidRPr="00E1747C">
        <w:rPr>
          <w:u w:val="single"/>
        </w:rPr>
        <w:t>mithilfe</w:t>
      </w:r>
      <w:r>
        <w:t xml:space="preserve"> des Dudens.</w:t>
      </w:r>
    </w:p>
    <w:p w:rsidR="00E1747C" w:rsidRDefault="00E1747C" w:rsidP="00E1747C">
      <w:pPr>
        <w:pStyle w:val="ekvaufzhlung"/>
      </w:pPr>
      <w:r>
        <w:t xml:space="preserve">Er meint, </w:t>
      </w:r>
      <w:r w:rsidRPr="00E1747C">
        <w:rPr>
          <w:u w:val="single"/>
        </w:rPr>
        <w:t>vonseiten</w:t>
      </w:r>
      <w:r>
        <w:t xml:space="preserve"> des Arztes bestehen keine Bedenken.</w:t>
      </w:r>
    </w:p>
    <w:p w:rsidR="00E1747C" w:rsidRDefault="00E1747C" w:rsidP="00E1747C">
      <w:pPr>
        <w:pStyle w:val="ekvaufzhlung"/>
      </w:pPr>
      <w:r>
        <w:t xml:space="preserve">Wir werden am Wochenende </w:t>
      </w:r>
      <w:r w:rsidRPr="00E1747C">
        <w:rPr>
          <w:u w:val="single"/>
        </w:rPr>
        <w:t>zu Hause</w:t>
      </w:r>
      <w:r>
        <w:t xml:space="preserve"> sein.</w:t>
      </w:r>
    </w:p>
    <w:p w:rsidR="00E1747C" w:rsidRDefault="00E1747C" w:rsidP="00E1747C">
      <w:pPr>
        <w:pStyle w:val="ekvaufzhlung"/>
      </w:pPr>
      <w:r>
        <w:t xml:space="preserve">Die Wahl fiel </w:t>
      </w:r>
      <w:r w:rsidRPr="00E1747C">
        <w:rPr>
          <w:u w:val="single"/>
        </w:rPr>
        <w:t>zugunsten</w:t>
      </w:r>
      <w:r>
        <w:t xml:space="preserve"> des neuen Kandidaten aus.</w:t>
      </w:r>
    </w:p>
    <w:p w:rsidR="00E1747C" w:rsidRDefault="00E1747C" w:rsidP="00E1747C">
      <w:pPr>
        <w:pStyle w:val="ekvaufzhlung"/>
      </w:pPr>
      <w:r>
        <w:t xml:space="preserve">Bei der Sache ist mir nicht wohl </w:t>
      </w:r>
      <w:r w:rsidRPr="00E1747C">
        <w:rPr>
          <w:u w:val="single"/>
        </w:rPr>
        <w:t>zumute</w:t>
      </w:r>
      <w:r>
        <w:t>.</w:t>
      </w:r>
    </w:p>
    <w:p w:rsidR="00E1747C" w:rsidRDefault="00E1747C" w:rsidP="00566F58">
      <w:pPr>
        <w:pStyle w:val="ekvaufzhlung"/>
        <w:ind w:left="0" w:firstLine="0"/>
      </w:pPr>
    </w:p>
    <w:p w:rsidR="00E1747C" w:rsidRDefault="00E1747C" w:rsidP="0003336C">
      <w:pPr>
        <w:pStyle w:val="ekvaufzhlung"/>
        <w:spacing w:line="240" w:lineRule="exact"/>
        <w:rPr>
          <w:rStyle w:val="ekvnummerierung"/>
        </w:rPr>
      </w:pPr>
      <w:r>
        <w:rPr>
          <w:rStyle w:val="ekvnummerierung"/>
        </w:rPr>
        <w:t>4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</w:p>
    <w:p w:rsidR="001B1C11" w:rsidRDefault="0003336C" w:rsidP="005E66F7">
      <w:pPr>
        <w:pStyle w:val="ekvaufzhlung"/>
        <w:spacing w:line="240" w:lineRule="exact"/>
        <w:ind w:left="0" w:firstLine="0"/>
      </w:pPr>
      <w:r>
        <w:rPr>
          <w:rStyle w:val="ekvfett"/>
        </w:rPr>
        <w:t>a)</w:t>
      </w:r>
      <w:r w:rsidR="002E270C">
        <w:rPr>
          <w:rStyle w:val="ekvfett"/>
        </w:rPr>
        <w:tab/>
      </w:r>
      <w:r w:rsidR="005E66F7">
        <w:t>der runde Tisch ist ein Tisch</w:t>
      </w:r>
      <w:r w:rsidR="001B1C11">
        <w:t xml:space="preserve"> mit einer runden Tischplatte</w:t>
      </w:r>
      <w:r w:rsidR="00500DA9">
        <w:t xml:space="preserve"> – </w:t>
      </w:r>
      <w:r w:rsidR="005E66F7">
        <w:t>der Runde Tisch ist ein Verhandlungstisch</w:t>
      </w:r>
      <w:r w:rsidR="001B1C11">
        <w:t xml:space="preserve">, der </w:t>
      </w:r>
    </w:p>
    <w:p w:rsidR="0003336C" w:rsidRDefault="001B1C11" w:rsidP="005E66F7">
      <w:pPr>
        <w:pStyle w:val="ekvaufzhlung"/>
        <w:spacing w:line="240" w:lineRule="exact"/>
        <w:ind w:left="0" w:firstLine="0"/>
      </w:pPr>
      <w:r>
        <w:t xml:space="preserve">       auch rechteckig sein kann</w:t>
      </w:r>
    </w:p>
    <w:p w:rsidR="0003336C" w:rsidRDefault="0003336C" w:rsidP="0003336C">
      <w:pPr>
        <w:pStyle w:val="ekvaufzhlung"/>
        <w:spacing w:line="240" w:lineRule="exact"/>
      </w:pPr>
      <w:r>
        <w:rPr>
          <w:rStyle w:val="ekvfett"/>
        </w:rPr>
        <w:t>b)</w:t>
      </w:r>
      <w:r>
        <w:rPr>
          <w:rStyle w:val="ekvfett"/>
        </w:rPr>
        <w:tab/>
      </w:r>
      <w:r w:rsidR="001B1C11">
        <w:t>die Gelbe Karte bedeutet in einigen Ballspielen eine Verwarnung</w:t>
      </w:r>
      <w:r w:rsidR="00500DA9">
        <w:t xml:space="preserve"> –</w:t>
      </w:r>
      <w:r w:rsidR="001B1C11">
        <w:t xml:space="preserve"> im Kartenspiel ist sie eine Karte in gelber Farbe</w:t>
      </w:r>
    </w:p>
    <w:p w:rsidR="0003336C" w:rsidRPr="00B60072" w:rsidRDefault="0003336C" w:rsidP="0003336C">
      <w:pPr>
        <w:pStyle w:val="ekvaufzhlung"/>
        <w:spacing w:line="240" w:lineRule="exact"/>
      </w:pPr>
      <w:r w:rsidRPr="00EA6E0B">
        <w:rPr>
          <w:rStyle w:val="ekvfett"/>
        </w:rPr>
        <w:t>c)</w:t>
      </w:r>
      <w:r>
        <w:rPr>
          <w:rStyle w:val="ekvfett"/>
        </w:rPr>
        <w:tab/>
      </w:r>
      <w:r w:rsidR="001B1C11">
        <w:t>das schwarze Brett ist ein Brett in schwarzer Farbe</w:t>
      </w:r>
      <w:r w:rsidR="00500DA9">
        <w:t xml:space="preserve"> –</w:t>
      </w:r>
      <w:r w:rsidR="001B1C11">
        <w:t xml:space="preserve"> das Schwarze Brett ist eine Anschlagtafel, egal welche Farbe sie hat</w:t>
      </w:r>
    </w:p>
    <w:p w:rsidR="0003336C" w:rsidRDefault="005E66F7" w:rsidP="0003336C">
      <w:pPr>
        <w:pStyle w:val="ekvaufzhlung"/>
        <w:spacing w:line="240" w:lineRule="exact"/>
      </w:pPr>
      <w:r>
        <w:rPr>
          <w:rStyle w:val="ekvfett"/>
        </w:rPr>
        <w:t>d</w:t>
      </w:r>
      <w:r w:rsidR="0003336C" w:rsidRPr="00EA6E0B">
        <w:rPr>
          <w:rStyle w:val="ekvfett"/>
        </w:rPr>
        <w:t>)</w:t>
      </w:r>
      <w:r w:rsidR="0003336C">
        <w:rPr>
          <w:rStyle w:val="ekvfett"/>
        </w:rPr>
        <w:tab/>
      </w:r>
      <w:r w:rsidR="001B1C11">
        <w:t>der Grüne Punkt ist das Symbol für ein Recyclingsystem</w:t>
      </w:r>
      <w:r w:rsidR="00500DA9">
        <w:t xml:space="preserve"> –</w:t>
      </w:r>
      <w:r w:rsidR="001B1C11">
        <w:t xml:space="preserve"> der grüne Punkt ist ein Punkt in grüner Farbe</w:t>
      </w:r>
    </w:p>
    <w:p w:rsidR="001B1C11" w:rsidRDefault="001B1C11" w:rsidP="0003336C">
      <w:pPr>
        <w:pStyle w:val="ekvaufzhlung"/>
        <w:spacing w:line="240" w:lineRule="exact"/>
      </w:pPr>
    </w:p>
    <w:p w:rsidR="001B1C11" w:rsidRDefault="002E270C" w:rsidP="0003336C">
      <w:pPr>
        <w:pStyle w:val="ekvaufzhlung"/>
        <w:spacing w:line="240" w:lineRule="exact"/>
      </w:pPr>
      <w:r>
        <w:tab/>
      </w:r>
      <w:r w:rsidR="00500DA9">
        <w:t xml:space="preserve">Regel: </w:t>
      </w:r>
      <w:r w:rsidR="001B1C11">
        <w:t xml:space="preserve">Wenn </w:t>
      </w:r>
      <w:r w:rsidR="00566F58">
        <w:t xml:space="preserve">die Verbindung von Adjektiv und Substantiv/Nomen eine eigene Bedeutung oder Gesamtbedeutung hat, dann kann man sie großschreiben, um Verwechslungen auszuschließen. </w:t>
      </w:r>
    </w:p>
    <w:p w:rsidR="0003336C" w:rsidRDefault="0003336C" w:rsidP="0003336C">
      <w:pPr>
        <w:pStyle w:val="ekvgrundtexthalbe"/>
      </w:pPr>
    </w:p>
    <w:p w:rsidR="005E66F7" w:rsidRDefault="005E66F7" w:rsidP="0003336C">
      <w:pPr>
        <w:pStyle w:val="ekvaufzhlung"/>
        <w:rPr>
          <w:rStyle w:val="ekvnummerierung"/>
        </w:rPr>
      </w:pPr>
      <w:r>
        <w:rPr>
          <w:rStyle w:val="ekvnummerierung"/>
        </w:rPr>
        <w:t>5</w:t>
      </w:r>
      <w:r w:rsidR="0003336C">
        <w:rPr>
          <w:rStyle w:val="ekvnummerierung"/>
        </w:rPr>
        <w:t>.</w:t>
      </w:r>
      <w:r w:rsidR="0003336C">
        <w:rPr>
          <w:rStyle w:val="ekvnummerierung"/>
        </w:rPr>
        <w:tab/>
      </w:r>
    </w:p>
    <w:p w:rsidR="005E66F7" w:rsidRDefault="005E66F7" w:rsidP="00566F58">
      <w:pPr>
        <w:pStyle w:val="ekvaufzhlung"/>
      </w:pPr>
      <w:r w:rsidRPr="00EA6E0B">
        <w:rPr>
          <w:rStyle w:val="ekvfett"/>
        </w:rPr>
        <w:t>a)</w:t>
      </w:r>
      <w:r w:rsidR="002E270C">
        <w:rPr>
          <w:rStyle w:val="ekvfett"/>
        </w:rPr>
        <w:tab/>
      </w:r>
      <w:r>
        <w:t>Mir ist</w:t>
      </w:r>
      <w:r w:rsidR="00566F58">
        <w:t xml:space="preserve"> es </w:t>
      </w:r>
      <w:r w:rsidR="00566F58" w:rsidRPr="00566F58">
        <w:rPr>
          <w:u w:val="single"/>
        </w:rPr>
        <w:t>recht</w:t>
      </w:r>
      <w:r>
        <w:t>, dass du ausziehst.</w:t>
      </w:r>
    </w:p>
    <w:p w:rsidR="005E66F7" w:rsidRDefault="005E66F7" w:rsidP="00566F58">
      <w:pPr>
        <w:pStyle w:val="ekvaufzhlung"/>
      </w:pPr>
      <w:r>
        <w:rPr>
          <w:rStyle w:val="ekvfett"/>
        </w:rPr>
        <w:t>b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Ich weiß, dass ich im</w:t>
      </w:r>
      <w:r w:rsidR="00566F58">
        <w:t xml:space="preserve"> </w:t>
      </w:r>
      <w:r w:rsidR="00566F58" w:rsidRPr="00566F58">
        <w:rPr>
          <w:u w:val="single"/>
        </w:rPr>
        <w:t>Recht</w:t>
      </w:r>
      <w:r w:rsidR="00566F58">
        <w:t xml:space="preserve"> </w:t>
      </w:r>
      <w:r>
        <w:t>bin.</w:t>
      </w:r>
    </w:p>
    <w:p w:rsidR="005E66F7" w:rsidRDefault="005E66F7" w:rsidP="00566F58">
      <w:pPr>
        <w:pStyle w:val="ekvaufzhlung"/>
      </w:pPr>
      <w:r>
        <w:rPr>
          <w:rStyle w:val="ekvfett"/>
        </w:rPr>
        <w:t>c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Ich gebe dir</w:t>
      </w:r>
      <w:r w:rsidR="00566F58">
        <w:t xml:space="preserve"> </w:t>
      </w:r>
      <w:r w:rsidRPr="00566F58">
        <w:rPr>
          <w:u w:val="single"/>
        </w:rPr>
        <w:t>recht/Recht</w:t>
      </w:r>
      <w:r>
        <w:t>.</w:t>
      </w:r>
    </w:p>
    <w:p w:rsidR="005E66F7" w:rsidRDefault="005E66F7" w:rsidP="00566F58">
      <w:pPr>
        <w:pStyle w:val="ekvaufzhlung"/>
      </w:pPr>
      <w:r>
        <w:rPr>
          <w:rStyle w:val="ekvfett"/>
        </w:rPr>
        <w:t>d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Jetzt erst</w:t>
      </w:r>
      <w:r w:rsidR="00566F58">
        <w:t xml:space="preserve"> </w:t>
      </w:r>
      <w:r w:rsidR="00566F58" w:rsidRPr="00566F58">
        <w:rPr>
          <w:u w:val="single"/>
        </w:rPr>
        <w:t>recht</w:t>
      </w:r>
      <w:r>
        <w:t>!</w:t>
      </w:r>
    </w:p>
    <w:p w:rsidR="005E66F7" w:rsidRDefault="005E66F7" w:rsidP="00566F58">
      <w:pPr>
        <w:pStyle w:val="ekvaufzhlung"/>
      </w:pPr>
      <w:r>
        <w:rPr>
          <w:rStyle w:val="ekvfett"/>
        </w:rPr>
        <w:t>e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Es ist</w:t>
      </w:r>
      <w:r w:rsidR="00566F58">
        <w:t xml:space="preserve"> </w:t>
      </w:r>
      <w:r w:rsidR="00566F58" w:rsidRPr="00566F58">
        <w:rPr>
          <w:u w:val="single"/>
        </w:rPr>
        <w:t>unrecht</w:t>
      </w:r>
      <w:r>
        <w:t>, dass sie nicht geholfen haben.</w:t>
      </w:r>
    </w:p>
    <w:p w:rsidR="005E66F7" w:rsidRDefault="005E66F7" w:rsidP="00566F58">
      <w:pPr>
        <w:pStyle w:val="ekvaufzhlung"/>
      </w:pPr>
      <w:r>
        <w:rPr>
          <w:rStyle w:val="ekvfett"/>
        </w:rPr>
        <w:t>f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Vor Gericht hat sie aber</w:t>
      </w:r>
      <w:r w:rsidR="00566F58">
        <w:t xml:space="preserve"> </w:t>
      </w:r>
      <w:r w:rsidRPr="00566F58">
        <w:rPr>
          <w:u w:val="single"/>
        </w:rPr>
        <w:t>recht/Recht</w:t>
      </w:r>
      <w:r w:rsidR="00566F58">
        <w:t xml:space="preserve"> </w:t>
      </w:r>
      <w:r>
        <w:t>bekommen.</w:t>
      </w:r>
    </w:p>
    <w:p w:rsidR="005E66F7" w:rsidRDefault="005E66F7" w:rsidP="00566F58">
      <w:pPr>
        <w:pStyle w:val="ekvaufzhlung"/>
      </w:pPr>
      <w:r>
        <w:rPr>
          <w:rStyle w:val="ekvfett"/>
        </w:rPr>
        <w:t>g</w:t>
      </w:r>
      <w:r w:rsidR="002E270C">
        <w:rPr>
          <w:rStyle w:val="ekvfett"/>
        </w:rPr>
        <w:t>)</w:t>
      </w:r>
      <w:r w:rsidR="002E270C">
        <w:rPr>
          <w:rStyle w:val="ekvfett"/>
        </w:rPr>
        <w:tab/>
      </w:r>
      <w:r>
        <w:t>Ich konnte ihnen einfach nichts</w:t>
      </w:r>
      <w:r w:rsidR="00566F58">
        <w:t xml:space="preserve"> </w:t>
      </w:r>
      <w:r w:rsidRPr="00566F58">
        <w:rPr>
          <w:u w:val="single"/>
        </w:rPr>
        <w:t>recht</w:t>
      </w:r>
      <w:r w:rsidR="00566F58">
        <w:t xml:space="preserve"> </w:t>
      </w:r>
      <w:r>
        <w:t>machen.</w:t>
      </w:r>
    </w:p>
    <w:p w:rsidR="005E66F7" w:rsidRDefault="005E66F7" w:rsidP="00CC7288">
      <w:pPr>
        <w:pStyle w:val="ekvaufzhlung"/>
      </w:pPr>
      <w:r>
        <w:rPr>
          <w:rStyle w:val="ekvfett"/>
        </w:rPr>
        <w:t>h</w:t>
      </w:r>
      <w:r w:rsidRPr="00EA6E0B">
        <w:rPr>
          <w:rStyle w:val="ekvfett"/>
        </w:rPr>
        <w:t>)</w:t>
      </w:r>
      <w:r>
        <w:rPr>
          <w:rStyle w:val="ekvfett"/>
        </w:rPr>
        <w:t xml:space="preserve"> </w:t>
      </w:r>
      <w:r w:rsidR="002E270C">
        <w:tab/>
      </w:r>
      <w:r>
        <w:t>Ich glaube, er ist im</w:t>
      </w:r>
      <w:r w:rsidR="00CC7288">
        <w:t xml:space="preserve"> </w:t>
      </w:r>
      <w:r w:rsidRPr="00CC7288">
        <w:rPr>
          <w:u w:val="single"/>
        </w:rPr>
        <w:t>Unrecht</w:t>
      </w:r>
      <w:r>
        <w:t>!</w:t>
      </w:r>
    </w:p>
    <w:p w:rsidR="0003336C" w:rsidRDefault="005E66F7" w:rsidP="0003336C">
      <w:pPr>
        <w:pStyle w:val="ekvaufzhlung"/>
      </w:pPr>
      <w:r>
        <w:rPr>
          <w:rStyle w:val="ekvfett"/>
        </w:rPr>
        <w:t>i</w:t>
      </w:r>
      <w:r w:rsidRPr="00EA6E0B">
        <w:rPr>
          <w:rStyle w:val="ekvfett"/>
        </w:rPr>
        <w:t>)</w:t>
      </w:r>
      <w:r w:rsidR="002E270C">
        <w:rPr>
          <w:rStyle w:val="ekvfett"/>
        </w:rPr>
        <w:tab/>
      </w:r>
      <w:r>
        <w:t>Du tust mir</w:t>
      </w:r>
      <w:r w:rsidR="00CC7288">
        <w:t xml:space="preserve"> </w:t>
      </w:r>
      <w:r w:rsidRPr="00CC7288">
        <w:rPr>
          <w:u w:val="single"/>
        </w:rPr>
        <w:t>unrecht/Unrecht</w:t>
      </w:r>
      <w:r>
        <w:t>!</w:t>
      </w:r>
    </w:p>
    <w:sectPr w:rsidR="0003336C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FEF" w:rsidRDefault="00894FEF" w:rsidP="003C599D">
      <w:pPr>
        <w:spacing w:line="240" w:lineRule="auto"/>
      </w:pPr>
      <w:r>
        <w:separator/>
      </w:r>
    </w:p>
  </w:endnote>
  <w:endnote w:type="continuationSeparator" w:id="0">
    <w:p w:rsidR="00894FEF" w:rsidRDefault="00894FE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:rsidTr="00F64E21">
      <w:trPr>
        <w:trHeight w:hRule="exact" w:val="680"/>
      </w:trPr>
      <w:tc>
        <w:tcPr>
          <w:tcW w:w="1138" w:type="dxa"/>
          <w:noWrap/>
        </w:tcPr>
        <w:p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:rsidR="00E446B6" w:rsidRPr="00913892" w:rsidRDefault="00E446B6" w:rsidP="00913892">
          <w:pPr>
            <w:pStyle w:val="ekvpagina"/>
          </w:pPr>
        </w:p>
      </w:tc>
    </w:tr>
  </w:tbl>
  <w:p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FEF" w:rsidRDefault="00894FEF" w:rsidP="003C599D">
      <w:pPr>
        <w:spacing w:line="240" w:lineRule="auto"/>
      </w:pPr>
      <w:r>
        <w:separator/>
      </w:r>
    </w:p>
  </w:footnote>
  <w:footnote w:type="continuationSeparator" w:id="0">
    <w:p w:rsidR="00894FEF" w:rsidRDefault="00894FEF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70C" w:rsidRDefault="002E270C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2E270C" w:rsidRPr="00C172AE" w:rsidTr="00CC0FE3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2E270C" w:rsidRPr="00721471" w:rsidRDefault="002E270C" w:rsidP="002E270C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2E270C" w:rsidRPr="00433FDB" w:rsidRDefault="002E270C" w:rsidP="002E270C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:rsidR="002E270C" w:rsidRPr="00DA6EFD" w:rsidRDefault="002E270C" w:rsidP="002E270C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9/10-03</w:t>
          </w:r>
        </w:p>
      </w:tc>
    </w:tr>
  </w:tbl>
  <w:p w:rsidR="002E270C" w:rsidRDefault="002E270C">
    <w:pPr>
      <w:pStyle w:val="Kopfzeile"/>
    </w:pPr>
  </w:p>
  <w:p w:rsidR="002E270C" w:rsidRDefault="002E27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336C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1C11"/>
    <w:rsid w:val="001B72E3"/>
    <w:rsid w:val="001C30E3"/>
    <w:rsid w:val="001C3792"/>
    <w:rsid w:val="001C6C8F"/>
    <w:rsid w:val="001D0991"/>
    <w:rsid w:val="001D1169"/>
    <w:rsid w:val="001D168B"/>
    <w:rsid w:val="001D2674"/>
    <w:rsid w:val="001D39FD"/>
    <w:rsid w:val="001D7433"/>
    <w:rsid w:val="001E2C19"/>
    <w:rsid w:val="001E485B"/>
    <w:rsid w:val="001F1E3D"/>
    <w:rsid w:val="001F240F"/>
    <w:rsid w:val="001F53F1"/>
    <w:rsid w:val="0020055A"/>
    <w:rsid w:val="00200966"/>
    <w:rsid w:val="00201AA1"/>
    <w:rsid w:val="00204086"/>
    <w:rsid w:val="00205239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270C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0DA9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66F58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E66F7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38B5"/>
    <w:rsid w:val="006240FE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D77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690F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763B8"/>
    <w:rsid w:val="00881B59"/>
    <w:rsid w:val="00882053"/>
    <w:rsid w:val="008942A2"/>
    <w:rsid w:val="00894FEF"/>
    <w:rsid w:val="0089534A"/>
    <w:rsid w:val="008A07EF"/>
    <w:rsid w:val="008A0BA9"/>
    <w:rsid w:val="008A456A"/>
    <w:rsid w:val="008A529C"/>
    <w:rsid w:val="008B29AD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181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8D6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40A2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288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199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1747C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67666"/>
    <w:rsid w:val="00E70C40"/>
    <w:rsid w:val="00E710C7"/>
    <w:rsid w:val="00E80DED"/>
    <w:rsid w:val="00E93B07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5336"/>
    <w:rsid w:val="00EC662E"/>
    <w:rsid w:val="00EE049D"/>
    <w:rsid w:val="00EE2721"/>
    <w:rsid w:val="00EE2A0B"/>
    <w:rsid w:val="00EE34BC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AA5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B6580"/>
  <w15:docId w15:val="{A5985700-A15B-4414-99AE-614DDE7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E7119-FF0B-45CD-8444-571B59F7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11</cp:revision>
  <cp:lastPrinted>2020-07-23T07:21:00Z</cp:lastPrinted>
  <dcterms:created xsi:type="dcterms:W3CDTF">2020-07-14T11:12:00Z</dcterms:created>
  <dcterms:modified xsi:type="dcterms:W3CDTF">2020-08-03T12:12:00Z</dcterms:modified>
</cp:coreProperties>
</file>