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112FF" w14:textId="77777777" w:rsidR="00EA03EE" w:rsidRPr="00483B50" w:rsidRDefault="00EA03EE" w:rsidP="00EA03EE">
      <w:pPr>
        <w:rPr>
          <w:color w:val="FF0000"/>
        </w:rPr>
      </w:pPr>
    </w:p>
    <w:p w14:paraId="03529708" w14:textId="77777777" w:rsidR="004916AB" w:rsidRPr="004916AB" w:rsidRDefault="004916AB" w:rsidP="004916AB">
      <w:pPr>
        <w:pStyle w:val="ekvue2arial"/>
      </w:pPr>
      <w:r w:rsidRPr="004916AB">
        <w:t>Integrierte Schreibungen von Fremdwörtern (G-Niveau, M-Niveau)</w:t>
      </w:r>
    </w:p>
    <w:p w14:paraId="1278D1F2" w14:textId="77777777" w:rsidR="00EA03EE" w:rsidRPr="004916AB" w:rsidRDefault="00EA03EE" w:rsidP="004916AB">
      <w:pPr>
        <w:pStyle w:val="ekvue2arial"/>
      </w:pPr>
      <w:r w:rsidRPr="004916AB">
        <w:t>(Lösungen)</w:t>
      </w:r>
    </w:p>
    <w:p w14:paraId="401AE1B2" w14:textId="77777777" w:rsidR="00EA03EE" w:rsidRPr="00C97ECB" w:rsidRDefault="00EA03EE" w:rsidP="00EA03EE">
      <w:pPr>
        <w:rPr>
          <w:rFonts w:cs="Arial"/>
        </w:rPr>
      </w:pPr>
    </w:p>
    <w:p w14:paraId="62513DA8" w14:textId="77777777" w:rsidR="004916AB" w:rsidRDefault="00EA03EE" w:rsidP="004916AB">
      <w:pPr>
        <w:rPr>
          <w:rFonts w:cs="Arial"/>
          <w:color w:val="000000"/>
        </w:rPr>
      </w:pPr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4916AB">
        <w:rPr>
          <w:rFonts w:cs="Arial"/>
          <w:color w:val="000000"/>
        </w:rPr>
        <w:t>die Babys, die Ponys, die Hobbys, die Ladys, die Citys, die Partys, die Teddys</w:t>
      </w:r>
    </w:p>
    <w:p w14:paraId="61B7479F" w14:textId="77777777" w:rsidR="00EA03EE" w:rsidRDefault="00EA03EE" w:rsidP="004916AB">
      <w:pPr>
        <w:pStyle w:val="ekvaufzhlung"/>
        <w:ind w:left="0" w:firstLine="0"/>
        <w:rPr>
          <w:rStyle w:val="ekvnummerierung"/>
        </w:rPr>
      </w:pPr>
    </w:p>
    <w:p w14:paraId="4F4386B0" w14:textId="77777777" w:rsidR="00EA03EE" w:rsidRPr="00B60072" w:rsidRDefault="00EA03EE" w:rsidP="00EA03EE">
      <w:pPr>
        <w:pStyle w:val="ekvgrundtexthalbe"/>
      </w:pPr>
    </w:p>
    <w:p w14:paraId="6C92E54D" w14:textId="77777777" w:rsidR="00EA03EE" w:rsidRDefault="00EA03EE" w:rsidP="00EA03EE">
      <w:pPr>
        <w:pStyle w:val="ekvaufzhlung"/>
        <w:rPr>
          <w:rStyle w:val="ekvnummerierung"/>
        </w:rPr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B41A39">
        <w:rPr>
          <w:rStyle w:val="ekvnummerierung"/>
          <w:b w:val="0"/>
          <w:sz w:val="19"/>
          <w:szCs w:val="19"/>
        </w:rPr>
        <w:t>Regel: D</w:t>
      </w:r>
      <w:r w:rsidR="004916AB" w:rsidRPr="004916AB">
        <w:rPr>
          <w:rStyle w:val="ekvnummerierung"/>
          <w:b w:val="0"/>
          <w:sz w:val="19"/>
          <w:szCs w:val="19"/>
        </w:rPr>
        <w:t>e</w:t>
      </w:r>
      <w:r w:rsidR="00FF685E">
        <w:rPr>
          <w:rStyle w:val="ekvnummerierung"/>
          <w:b w:val="0"/>
          <w:sz w:val="19"/>
          <w:szCs w:val="19"/>
        </w:rPr>
        <w:t>n</w:t>
      </w:r>
      <w:r w:rsidR="004916AB" w:rsidRPr="004916AB">
        <w:rPr>
          <w:rStyle w:val="ekvnummerierung"/>
          <w:b w:val="0"/>
          <w:sz w:val="19"/>
          <w:szCs w:val="19"/>
        </w:rPr>
        <w:t xml:space="preserve"> Plu</w:t>
      </w:r>
      <w:r w:rsidR="004916AB">
        <w:rPr>
          <w:rStyle w:val="ekvnummerierung"/>
          <w:b w:val="0"/>
          <w:sz w:val="19"/>
          <w:szCs w:val="19"/>
        </w:rPr>
        <w:t>ral von Fremdwörtern, die aus dem Englischen stammen</w:t>
      </w:r>
      <w:r w:rsidR="00FF685E">
        <w:rPr>
          <w:rStyle w:val="ekvnummerierung"/>
          <w:b w:val="0"/>
          <w:sz w:val="19"/>
          <w:szCs w:val="19"/>
        </w:rPr>
        <w:t xml:space="preserve"> und auf -y enden, bildet man, indem man ein -s an die Singularform anhängt. Er unterscheidet sich damit von der englischen Pluralform (babies, parties).</w:t>
      </w:r>
    </w:p>
    <w:p w14:paraId="5A73B33B" w14:textId="77777777" w:rsidR="00EA03EE" w:rsidRDefault="00EA03EE" w:rsidP="00FF685E">
      <w:pPr>
        <w:pStyle w:val="ekvaufzhlung"/>
        <w:ind w:left="0" w:firstLine="0"/>
      </w:pPr>
    </w:p>
    <w:p w14:paraId="23AFCCCE" w14:textId="77777777" w:rsidR="00EA03EE" w:rsidRPr="00B60072" w:rsidRDefault="00EA03EE" w:rsidP="00EA03EE">
      <w:pPr>
        <w:pStyle w:val="ekvgrundtexthalbe"/>
      </w:pPr>
    </w:p>
    <w:p w14:paraId="2A50C3AB" w14:textId="77777777" w:rsidR="00FF685E" w:rsidRDefault="00EA03E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rPr>
          <w:rStyle w:val="ekvnummerierung"/>
        </w:rPr>
      </w:pPr>
      <w:r w:rsidRPr="007856FD">
        <w:rPr>
          <w:rStyle w:val="ekvnummerierung"/>
        </w:rPr>
        <w:t>3</w:t>
      </w:r>
      <w:r w:rsidR="00FF685E">
        <w:rPr>
          <w:rStyle w:val="ekvnummerierung"/>
        </w:rPr>
        <w:t xml:space="preserve">.   </w:t>
      </w:r>
    </w:p>
    <w:p w14:paraId="776F3FE0" w14:textId="3CDB912A" w:rsidR="00FF685E" w:rsidRPr="00B60072" w:rsidRDefault="00971EBD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r>
        <w:t>Y</w:t>
      </w:r>
      <w:r w:rsidR="00FF685E">
        <w:t>acht</w:t>
      </w:r>
      <w:r w:rsidR="00FF685E">
        <w:tab/>
      </w:r>
      <w:r w:rsidR="00FF685E">
        <w:tab/>
        <w:t>Thunfisch</w:t>
      </w:r>
      <w:r w:rsidR="00FF685E">
        <w:tab/>
      </w:r>
      <w:r w:rsidR="00FF685E">
        <w:tab/>
      </w:r>
      <w:r w:rsidR="007A5C76">
        <w:rPr>
          <w:bCs/>
        </w:rPr>
        <w:t>Nougat</w:t>
      </w:r>
    </w:p>
    <w:p w14:paraId="01F25C88" w14:textId="1C720F99" w:rsidR="00FF685E" w:rsidRPr="00AC7E1A" w:rsidRDefault="00971EBD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>
        <w:rPr>
          <w:u w:val="single"/>
        </w:rPr>
        <w:t>J</w:t>
      </w:r>
      <w:r w:rsidR="00FF685E">
        <w:rPr>
          <w:u w:val="single"/>
        </w:rPr>
        <w:t>acht</w:t>
      </w:r>
      <w:r w:rsidR="00FF685E" w:rsidRPr="00AC7E1A">
        <w:rPr>
          <w:u w:val="single"/>
        </w:rPr>
        <w:tab/>
      </w:r>
      <w:r w:rsidR="00FF685E" w:rsidRPr="00AC7E1A">
        <w:tab/>
      </w:r>
      <w:r w:rsidR="00FF685E">
        <w:rPr>
          <w:u w:val="single"/>
        </w:rPr>
        <w:t>Tunfisch</w:t>
      </w:r>
      <w:r w:rsidR="00FF685E" w:rsidRPr="00AC7E1A">
        <w:rPr>
          <w:u w:val="single"/>
        </w:rPr>
        <w:tab/>
      </w:r>
      <w:r w:rsidR="00FF685E" w:rsidRPr="00AC7E1A">
        <w:tab/>
      </w:r>
      <w:r w:rsidR="007A5C76">
        <w:rPr>
          <w:u w:val="single"/>
        </w:rPr>
        <w:t>Nugat</w:t>
      </w:r>
      <w:r w:rsidR="00FF685E" w:rsidRPr="00AC7E1A">
        <w:rPr>
          <w:u w:val="single"/>
        </w:rPr>
        <w:tab/>
      </w:r>
    </w:p>
    <w:p w14:paraId="49D46D1A" w14:textId="77777777" w:rsidR="00FF685E" w:rsidRPr="00B60072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</w:p>
    <w:p w14:paraId="756A51EA" w14:textId="77777777" w:rsidR="00FF685E" w:rsidRPr="00B60072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r>
        <w:t>Mikrophon</w:t>
      </w:r>
      <w:r>
        <w:tab/>
      </w:r>
      <w:r>
        <w:tab/>
        <w:t>potentiell</w:t>
      </w:r>
      <w:r>
        <w:tab/>
      </w:r>
      <w:r>
        <w:tab/>
        <w:t>Photo</w:t>
      </w:r>
    </w:p>
    <w:p w14:paraId="0AD57C31" w14:textId="77777777" w:rsidR="00FF685E" w:rsidRPr="00AC7E1A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>
        <w:rPr>
          <w:u w:val="single"/>
        </w:rPr>
        <w:t>Mikrofon</w:t>
      </w:r>
      <w:r w:rsidRPr="00AC7E1A">
        <w:rPr>
          <w:u w:val="single"/>
        </w:rPr>
        <w:tab/>
      </w:r>
      <w:r w:rsidRPr="00AC7E1A">
        <w:tab/>
      </w:r>
      <w:r>
        <w:rPr>
          <w:u w:val="single"/>
        </w:rPr>
        <w:t>potenziell</w:t>
      </w:r>
      <w:r w:rsidRPr="00AC7E1A">
        <w:rPr>
          <w:u w:val="single"/>
        </w:rPr>
        <w:tab/>
      </w:r>
      <w:r w:rsidRPr="00AC7E1A">
        <w:tab/>
      </w:r>
      <w:r>
        <w:rPr>
          <w:u w:val="single"/>
        </w:rPr>
        <w:t>Foto</w:t>
      </w:r>
      <w:r w:rsidRPr="00AC7E1A">
        <w:rPr>
          <w:u w:val="single"/>
        </w:rPr>
        <w:tab/>
      </w:r>
    </w:p>
    <w:p w14:paraId="3B0A12C8" w14:textId="77777777" w:rsidR="00FF685E" w:rsidRPr="00B60072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</w:p>
    <w:p w14:paraId="0C7F583A" w14:textId="77777777" w:rsidR="00FF685E" w:rsidRPr="00B60072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r>
        <w:rPr>
          <w:bCs/>
        </w:rPr>
        <w:t>Panther</w:t>
      </w:r>
      <w:r>
        <w:tab/>
      </w:r>
      <w:r>
        <w:tab/>
      </w:r>
      <w:r>
        <w:rPr>
          <w:bCs/>
        </w:rPr>
        <w:t>Portemonnaie</w:t>
      </w:r>
      <w:r>
        <w:tab/>
      </w:r>
      <w:r>
        <w:tab/>
        <w:t>circa</w:t>
      </w:r>
    </w:p>
    <w:p w14:paraId="0C686D2F" w14:textId="77777777" w:rsidR="00FF685E" w:rsidRPr="00AC7E1A" w:rsidRDefault="00FF685E" w:rsidP="00FF685E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>
        <w:rPr>
          <w:u w:val="single"/>
        </w:rPr>
        <w:t>Panter</w:t>
      </w:r>
      <w:r w:rsidRPr="00AC7E1A">
        <w:rPr>
          <w:u w:val="single"/>
        </w:rPr>
        <w:tab/>
      </w:r>
      <w:r w:rsidRPr="00AC7E1A">
        <w:tab/>
      </w:r>
      <w:r>
        <w:rPr>
          <w:u w:val="single"/>
        </w:rPr>
        <w:t>Portmonee</w:t>
      </w:r>
      <w:r w:rsidRPr="00AC7E1A">
        <w:rPr>
          <w:u w:val="single"/>
        </w:rPr>
        <w:tab/>
      </w:r>
      <w:r w:rsidRPr="00AC7E1A">
        <w:tab/>
      </w:r>
      <w:r>
        <w:rPr>
          <w:u w:val="single"/>
        </w:rPr>
        <w:t>zirka</w:t>
      </w:r>
      <w:r w:rsidRPr="00AC7E1A">
        <w:rPr>
          <w:u w:val="single"/>
        </w:rPr>
        <w:tab/>
      </w:r>
    </w:p>
    <w:p w14:paraId="1D315BD3" w14:textId="77777777" w:rsidR="00FF685E" w:rsidRDefault="00FF685E" w:rsidP="00FF685E"/>
    <w:p w14:paraId="099C6687" w14:textId="77777777" w:rsidR="00EA03EE" w:rsidRDefault="00EA03EE" w:rsidP="00EA03EE">
      <w:pPr>
        <w:pStyle w:val="ekvaufzhlung"/>
        <w:rPr>
          <w:rStyle w:val="ekvnummerierung"/>
        </w:rPr>
      </w:pPr>
    </w:p>
    <w:p w14:paraId="5015F759" w14:textId="77777777" w:rsidR="00EA03EE" w:rsidRPr="00B60072" w:rsidRDefault="00EA03EE" w:rsidP="00EA03EE">
      <w:pPr>
        <w:pStyle w:val="ekvgrundtexthalbe"/>
      </w:pPr>
    </w:p>
    <w:p w14:paraId="75BEF4E9" w14:textId="77777777" w:rsidR="00EA03EE" w:rsidRDefault="00EA03EE" w:rsidP="00EA03EE">
      <w:pPr>
        <w:rPr>
          <w:rFonts w:cs="Arial"/>
          <w:color w:val="000000"/>
        </w:rPr>
      </w:pPr>
    </w:p>
    <w:p w14:paraId="39C677D8" w14:textId="77777777" w:rsidR="005E48C1" w:rsidRPr="00EA03EE" w:rsidRDefault="005E48C1" w:rsidP="00EA03EE"/>
    <w:sectPr w:rsidR="005E48C1" w:rsidRPr="00EA03EE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153A0" w14:textId="77777777" w:rsidR="00DD6CC1" w:rsidRDefault="00DD6CC1" w:rsidP="003C599D">
      <w:pPr>
        <w:spacing w:line="240" w:lineRule="auto"/>
      </w:pPr>
      <w:r>
        <w:separator/>
      </w:r>
    </w:p>
  </w:endnote>
  <w:endnote w:type="continuationSeparator" w:id="0">
    <w:p w14:paraId="07027CD1" w14:textId="77777777" w:rsidR="00DD6CC1" w:rsidRDefault="00DD6CC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14:paraId="27A4AD17" w14:textId="77777777" w:rsidTr="00F64E21">
      <w:trPr>
        <w:trHeight w:hRule="exact" w:val="680"/>
      </w:trPr>
      <w:tc>
        <w:tcPr>
          <w:tcW w:w="1138" w:type="dxa"/>
          <w:noWrap/>
        </w:tcPr>
        <w:p w14:paraId="3A4C3AD1" w14:textId="77777777"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D565717" wp14:editId="4457CE2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14:paraId="197931A1" w14:textId="77777777"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14:paraId="5971AED3" w14:textId="77777777"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14:paraId="794CBD79" w14:textId="77777777"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14:paraId="100DCF95" w14:textId="77777777"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14:paraId="7CE14E15" w14:textId="77777777"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14:paraId="6A7D7C5A" w14:textId="77777777"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14:paraId="6B188B4B" w14:textId="77777777" w:rsidR="00E446B6" w:rsidRPr="00913892" w:rsidRDefault="00E446B6" w:rsidP="00913892">
          <w:pPr>
            <w:pStyle w:val="ekvpagina"/>
          </w:pPr>
        </w:p>
      </w:tc>
    </w:tr>
  </w:tbl>
  <w:p w14:paraId="7391141C" w14:textId="77777777"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07436" w14:textId="77777777" w:rsidR="00DD6CC1" w:rsidRDefault="00DD6CC1" w:rsidP="003C599D">
      <w:pPr>
        <w:spacing w:line="240" w:lineRule="auto"/>
      </w:pPr>
      <w:r>
        <w:separator/>
      </w:r>
    </w:p>
  </w:footnote>
  <w:footnote w:type="continuationSeparator" w:id="0">
    <w:p w14:paraId="0AFE5F98" w14:textId="77777777" w:rsidR="00DD6CC1" w:rsidRDefault="00DD6CC1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FB6AE" w14:textId="77777777" w:rsidR="00E5438B" w:rsidRDefault="00E5438B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E5438B" w:rsidRPr="00C172AE" w14:paraId="7C64E34B" w14:textId="77777777" w:rsidTr="00996E13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14:paraId="75F01FF4" w14:textId="77777777" w:rsidR="00E5438B" w:rsidRPr="00721471" w:rsidRDefault="00E5438B" w:rsidP="00E5438B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14:paraId="1806BF51" w14:textId="77777777" w:rsidR="00E5438B" w:rsidRPr="00433FDB" w:rsidRDefault="00E5438B" w:rsidP="00E5438B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14:paraId="55E63AA6" w14:textId="77777777" w:rsidR="00E5438B" w:rsidRPr="00DA6EFD" w:rsidRDefault="00E5438B" w:rsidP="00E5438B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9/10-01</w:t>
          </w:r>
        </w:p>
      </w:tc>
    </w:tr>
  </w:tbl>
  <w:p w14:paraId="4570B127" w14:textId="77777777" w:rsidR="00E5438B" w:rsidRDefault="00E5438B">
    <w:pPr>
      <w:pStyle w:val="Kopfzeile"/>
    </w:pPr>
  </w:p>
  <w:p w14:paraId="0F48F738" w14:textId="77777777" w:rsidR="00E5438B" w:rsidRDefault="00E543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72E3"/>
    <w:rsid w:val="001C30E3"/>
    <w:rsid w:val="001C3792"/>
    <w:rsid w:val="001C6C8F"/>
    <w:rsid w:val="001D0991"/>
    <w:rsid w:val="001D1169"/>
    <w:rsid w:val="001D2674"/>
    <w:rsid w:val="001D39FD"/>
    <w:rsid w:val="001D7433"/>
    <w:rsid w:val="001E2C19"/>
    <w:rsid w:val="001E485B"/>
    <w:rsid w:val="001F1E3D"/>
    <w:rsid w:val="001F53F1"/>
    <w:rsid w:val="0020055A"/>
    <w:rsid w:val="00200966"/>
    <w:rsid w:val="00201AA1"/>
    <w:rsid w:val="00204086"/>
    <w:rsid w:val="00205239"/>
    <w:rsid w:val="00206A67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5C76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8400C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1EBD"/>
    <w:rsid w:val="009743DB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1A39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6CC1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438B"/>
    <w:rsid w:val="00E552A4"/>
    <w:rsid w:val="00E573A1"/>
    <w:rsid w:val="00E604BE"/>
    <w:rsid w:val="00E6190A"/>
    <w:rsid w:val="00E63251"/>
    <w:rsid w:val="00E70C40"/>
    <w:rsid w:val="00E710C7"/>
    <w:rsid w:val="00E80DED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F8D5A6"/>
  <w15:docId w15:val="{DDAA7201-5909-48B3-A063-13DB140F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E435-F4DA-4F01-8ED3-C7177625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Stuttgart; Redaktion</dc:creator>
  <dc:description>AB zum Rechtschreibrahmen BW Kl. 9/10</dc:description>
  <cp:lastModifiedBy>Schütze, Krystyna</cp:lastModifiedBy>
  <cp:revision>10</cp:revision>
  <cp:lastPrinted>2019-04-30T11:50:00Z</cp:lastPrinted>
  <dcterms:created xsi:type="dcterms:W3CDTF">2020-07-14T05:39:00Z</dcterms:created>
  <dcterms:modified xsi:type="dcterms:W3CDTF">2020-08-05T12:30:00Z</dcterms:modified>
</cp:coreProperties>
</file>