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Layout w:type="fixed"/>
        <w:tblCellMar>
          <w:left w:w="0" w:type="dxa"/>
          <w:right w:w="0" w:type="dxa"/>
        </w:tblCellMar>
        <w:tblLook w:val="0000" w:firstRow="0" w:lastRow="0" w:firstColumn="0" w:lastColumn="0" w:noHBand="0" w:noVBand="0"/>
      </w:tblPr>
      <w:tblGrid>
        <w:gridCol w:w="2410"/>
        <w:gridCol w:w="142"/>
        <w:gridCol w:w="12899"/>
      </w:tblGrid>
      <w:tr w:rsidR="00083BDD" w14:paraId="55446782" w14:textId="77777777" w:rsidTr="00021F91">
        <w:tc>
          <w:tcPr>
            <w:tcW w:w="2410" w:type="dxa"/>
          </w:tcPr>
          <w:p w14:paraId="60E68E0C" w14:textId="77777777" w:rsidR="00083BDD" w:rsidRDefault="00083BDD" w:rsidP="00115D5E">
            <w:pPr>
              <w:pStyle w:val="stoffeinleitungstext"/>
              <w:spacing w:line="240" w:lineRule="auto"/>
            </w:pPr>
          </w:p>
        </w:tc>
        <w:tc>
          <w:tcPr>
            <w:tcW w:w="142" w:type="dxa"/>
          </w:tcPr>
          <w:p w14:paraId="07E444F8" w14:textId="77777777" w:rsidR="00083BDD" w:rsidRDefault="00083BDD" w:rsidP="00115D5E"/>
        </w:tc>
        <w:tc>
          <w:tcPr>
            <w:tcW w:w="12899" w:type="dxa"/>
          </w:tcPr>
          <w:p w14:paraId="5B369311" w14:textId="61B0DFC2" w:rsidR="00021F91" w:rsidRDefault="0014718D" w:rsidP="00115D5E">
            <w:pPr>
              <w:pStyle w:val="stoffzwischenberschrift"/>
            </w:pPr>
            <w:r>
              <w:rPr>
                <w:noProof/>
              </w:rPr>
              <w:drawing>
                <wp:anchor distT="0" distB="0" distL="114300" distR="114300" simplePos="0" relativeHeight="251656192" behindDoc="0" locked="0" layoutInCell="1" allowOverlap="1" wp14:anchorId="0DBC9FBC" wp14:editId="2E42F954">
                  <wp:simplePos x="0" y="0"/>
                  <wp:positionH relativeFrom="column">
                    <wp:posOffset>7218045</wp:posOffset>
                  </wp:positionH>
                  <wp:positionV relativeFrom="paragraph">
                    <wp:posOffset>-426720</wp:posOffset>
                  </wp:positionV>
                  <wp:extent cx="842010" cy="422910"/>
                  <wp:effectExtent l="19050" t="19050" r="0" b="0"/>
                  <wp:wrapNone/>
                  <wp:docPr id="7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83BDD" w:rsidRPr="00110BA1">
              <w:rPr>
                <w:i/>
              </w:rPr>
              <w:t>Green Line</w:t>
            </w:r>
            <w:r w:rsidR="008F1637">
              <w:rPr>
                <w:i/>
              </w:rPr>
              <w:t xml:space="preserve"> </w:t>
            </w:r>
            <w:r w:rsidR="00245A6D">
              <w:rPr>
                <w:i/>
              </w:rPr>
              <w:t>3</w:t>
            </w:r>
          </w:p>
          <w:p w14:paraId="57B4DD20" w14:textId="77777777" w:rsidR="00083BDD" w:rsidRDefault="00083BDD" w:rsidP="00115D5E">
            <w:pPr>
              <w:pStyle w:val="stoffzwischenberschrift"/>
            </w:pPr>
            <w:r>
              <w:t>Planungsmuster</w:t>
            </w:r>
            <w:r w:rsidR="00021F91">
              <w:t xml:space="preserve"> für ein schulinternes Curriculum</w:t>
            </w:r>
          </w:p>
          <w:p w14:paraId="5093E852" w14:textId="77777777" w:rsidR="00083BDD" w:rsidRPr="00FE3A94" w:rsidRDefault="00021F91" w:rsidP="00B8664D">
            <w:pPr>
              <w:pStyle w:val="stoffzwischenberschrift"/>
            </w:pPr>
            <w:r>
              <w:t xml:space="preserve">Gymnasium </w:t>
            </w:r>
            <w:r w:rsidR="00B8664D">
              <w:t>Nordrhein-Westfale</w:t>
            </w:r>
            <w:r w:rsidR="00DB31ED">
              <w:t>n</w:t>
            </w:r>
          </w:p>
        </w:tc>
      </w:tr>
      <w:tr w:rsidR="00083BDD" w14:paraId="23D1A3F8" w14:textId="77777777" w:rsidTr="00021F91">
        <w:tc>
          <w:tcPr>
            <w:tcW w:w="2410" w:type="dxa"/>
          </w:tcPr>
          <w:p w14:paraId="4904CC4A" w14:textId="19D54479" w:rsidR="00083BDD" w:rsidRDefault="00083BDD" w:rsidP="00115D5E">
            <w:pPr>
              <w:pStyle w:val="stoffeinleitungstext"/>
              <w:spacing w:line="280" w:lineRule="atLeast"/>
              <w:rPr>
                <w:noProof/>
              </w:rPr>
            </w:pPr>
          </w:p>
          <w:p w14:paraId="13C3E7EB" w14:textId="77777777" w:rsidR="00245A6D" w:rsidRPr="00245A6D" w:rsidRDefault="00245A6D" w:rsidP="00245A6D"/>
          <w:p w14:paraId="16CC8198" w14:textId="77777777" w:rsidR="00245A6D" w:rsidRPr="00245A6D" w:rsidRDefault="00245A6D" w:rsidP="00245A6D"/>
          <w:p w14:paraId="5E118105" w14:textId="77777777" w:rsidR="00245A6D" w:rsidRDefault="00245A6D" w:rsidP="00245A6D">
            <w:pPr>
              <w:rPr>
                <w:rFonts w:ascii="Arial" w:hAnsi="Arial"/>
                <w:noProof/>
                <w:sz w:val="22"/>
                <w:szCs w:val="24"/>
              </w:rPr>
            </w:pPr>
          </w:p>
          <w:p w14:paraId="3C43B846" w14:textId="2EEECA57" w:rsidR="00245A6D" w:rsidRPr="00245A6D" w:rsidRDefault="00245A6D" w:rsidP="00245A6D">
            <w:pPr>
              <w:jc w:val="center"/>
            </w:pPr>
            <w:r>
              <w:rPr>
                <w:noProof/>
              </w:rPr>
              <w:drawing>
                <wp:inline distT="0" distB="0" distL="0" distR="0" wp14:anchorId="71B149B9" wp14:editId="7FADAA50">
                  <wp:extent cx="1530350" cy="2037080"/>
                  <wp:effectExtent l="0" t="0" r="0" b="1270"/>
                  <wp:docPr id="1240006542"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350" cy="2037080"/>
                          </a:xfrm>
                          <a:prstGeom prst="rect">
                            <a:avLst/>
                          </a:prstGeom>
                          <a:noFill/>
                          <a:ln>
                            <a:noFill/>
                          </a:ln>
                        </pic:spPr>
                      </pic:pic>
                    </a:graphicData>
                  </a:graphic>
                </wp:inline>
              </w:drawing>
            </w:r>
          </w:p>
        </w:tc>
        <w:tc>
          <w:tcPr>
            <w:tcW w:w="142" w:type="dxa"/>
          </w:tcPr>
          <w:p w14:paraId="0D012B4D" w14:textId="77777777" w:rsidR="00083BDD" w:rsidRDefault="00083BDD" w:rsidP="00115D5E"/>
        </w:tc>
        <w:tc>
          <w:tcPr>
            <w:tcW w:w="12899" w:type="dxa"/>
          </w:tcPr>
          <w:p w14:paraId="00E6E299" w14:textId="77777777" w:rsidR="00083BDD" w:rsidRDefault="00083BDD" w:rsidP="00083BDD">
            <w:pPr>
              <w:pStyle w:val="stoffeinleitungstext"/>
              <w:ind w:right="142"/>
            </w:pPr>
            <w:r w:rsidRPr="00FE3A94">
              <w:rPr>
                <w:b/>
              </w:rPr>
              <w:t>Vorbemerkung</w:t>
            </w:r>
          </w:p>
          <w:p w14:paraId="348FAED8" w14:textId="77777777" w:rsidR="00083BDD" w:rsidRDefault="00083BDD" w:rsidP="00083BDD">
            <w:pPr>
              <w:pStyle w:val="stoffeinleitungstext"/>
              <w:ind w:right="142"/>
            </w:pPr>
          </w:p>
          <w:p w14:paraId="07337535" w14:textId="77777777" w:rsidR="00021F91" w:rsidRDefault="00083BDD" w:rsidP="00083BDD">
            <w:pPr>
              <w:pStyle w:val="stoffeinleitungstext"/>
              <w:ind w:right="142"/>
            </w:pPr>
            <w:r>
              <w:t xml:space="preserve">Liebe </w:t>
            </w:r>
            <w:r w:rsidR="00057992">
              <w:t>Lehre</w:t>
            </w:r>
            <w:r w:rsidR="00990D3A">
              <w:t>nde</w:t>
            </w:r>
            <w:r w:rsidR="00057992">
              <w:t xml:space="preserve">, </w:t>
            </w:r>
          </w:p>
          <w:p w14:paraId="5C241DF9" w14:textId="77777777" w:rsidR="00021F91" w:rsidRDefault="00021F91" w:rsidP="00083BDD">
            <w:pPr>
              <w:pStyle w:val="stoffeinleitungstext"/>
              <w:ind w:right="142"/>
            </w:pPr>
          </w:p>
          <w:p w14:paraId="709EC5FD" w14:textId="6F0DFCAB" w:rsidR="00057992" w:rsidRDefault="00057992" w:rsidP="00057992">
            <w:pPr>
              <w:pStyle w:val="stoffeinleitungstext"/>
              <w:ind w:right="142"/>
            </w:pPr>
            <w:r>
              <w:t xml:space="preserve">das vorliegende Planungsmuster zu </w:t>
            </w:r>
            <w:r w:rsidRPr="00057992">
              <w:rPr>
                <w:b/>
              </w:rPr>
              <w:t xml:space="preserve">Green Line </w:t>
            </w:r>
            <w:r w:rsidR="00245A6D">
              <w:rPr>
                <w:b/>
              </w:rPr>
              <w:t xml:space="preserve">3 </w:t>
            </w:r>
            <w:r w:rsidR="00245A6D" w:rsidRPr="00245A6D">
              <w:rPr>
                <w:bCs/>
              </w:rPr>
              <w:t>2021</w:t>
            </w:r>
            <w:r w:rsidR="00F1238A">
              <w:t xml:space="preserve"> </w:t>
            </w:r>
            <w:r>
              <w:t xml:space="preserve">soll </w:t>
            </w:r>
            <w:r w:rsidR="00EA2A13">
              <w:t>Sie</w:t>
            </w:r>
            <w:r>
              <w:t xml:space="preserve"> dabei unterstützen, auf der Grundlage des nordrhein-westfälischen Kernlehrplans Englisch (</w:t>
            </w:r>
            <w:r w:rsidRPr="00CC17F4">
              <w:t>G</w:t>
            </w:r>
            <w:r w:rsidR="00F1238A" w:rsidRPr="00CC17F4">
              <w:t>9</w:t>
            </w:r>
            <w:r w:rsidRPr="00CC17F4">
              <w:t>) von 20</w:t>
            </w:r>
            <w:r w:rsidR="00F1238A" w:rsidRPr="00CC17F4">
              <w:t>19</w:t>
            </w:r>
            <w:r>
              <w:t xml:space="preserve"> ein schulinternes Curriculum für die Arbeit mit Ihrem Lehrwerk zu entwickeln. Es ist insofern als Umsetzungsbeispiel zu verstehen, da es aufzeigt, wie die erwarteten Kompetenzen </w:t>
            </w:r>
            <w:r w:rsidR="00EA6509">
              <w:t xml:space="preserve">die drei Module und </w:t>
            </w:r>
            <w:r w:rsidR="008830D6">
              <w:t>auf das</w:t>
            </w:r>
            <w:r>
              <w:t xml:space="preserve"> Schul</w:t>
            </w:r>
            <w:r w:rsidR="008830D6">
              <w:t>jahr</w:t>
            </w:r>
            <w:r>
              <w:t xml:space="preserve"> verteilt, durch Schwerpunktsetzung und Materialangebot belegt und schließlich auf angemessene Weise in einer Lern</w:t>
            </w:r>
            <w:r w:rsidR="003D75E2">
              <w:t>-</w:t>
            </w:r>
            <w:r>
              <w:t xml:space="preserve">erfolgsüberprüfung kontrolliert werden können. </w:t>
            </w:r>
            <w:r w:rsidR="002B785B">
              <w:t xml:space="preserve">Die Angaben zur benötigten Unterrichtszeit gehen von </w:t>
            </w:r>
            <w:r w:rsidR="003D75E2" w:rsidRPr="003D75E2">
              <w:rPr>
                <w:b/>
                <w:sz w:val="24"/>
                <w:szCs w:val="28"/>
              </w:rPr>
              <w:t>4</w:t>
            </w:r>
            <w:r w:rsidR="002B785B" w:rsidRPr="003D75E2">
              <w:rPr>
                <w:b/>
                <w:sz w:val="24"/>
                <w:szCs w:val="28"/>
              </w:rPr>
              <w:t xml:space="preserve"> </w:t>
            </w:r>
            <w:r w:rsidR="002B785B" w:rsidRPr="003D75E2">
              <w:rPr>
                <w:b/>
              </w:rPr>
              <w:t>Wochenstunden</w:t>
            </w:r>
            <w:r w:rsidR="002B785B">
              <w:t xml:space="preserve"> aus.</w:t>
            </w:r>
          </w:p>
          <w:p w14:paraId="161E6C0E" w14:textId="77777777" w:rsidR="00057992" w:rsidRDefault="00057992" w:rsidP="00057992">
            <w:pPr>
              <w:pStyle w:val="stoffeinleitungstext"/>
              <w:ind w:right="142"/>
            </w:pPr>
          </w:p>
          <w:p w14:paraId="2824135A" w14:textId="77777777" w:rsidR="00057992" w:rsidRDefault="00057992" w:rsidP="00057992">
            <w:pPr>
              <w:pStyle w:val="stoffeinleitungstext"/>
              <w:ind w:right="142"/>
            </w:pPr>
            <w:r>
              <w:t xml:space="preserve">Das Planungsmuster wurde für Sie als Instrument konzipiert, das sich individuell gestalten und nach Ihren eigenen Bedürfnissen ändern bzw. fortschreiben lässt. Im Digitalen Unterrichtsassistenten sowie im </w:t>
            </w:r>
            <w:r w:rsidRPr="00116FEA">
              <w:t>Lehrerb</w:t>
            </w:r>
            <w:r w:rsidR="00596125" w:rsidRPr="00116FEA">
              <w:t>uch</w:t>
            </w:r>
            <w:r>
              <w:t xml:space="preserve"> finden Sie weiterführende Hinweise zum Einsatz der breiten Materialpalette rund um das Sch</w:t>
            </w:r>
            <w:r w:rsidR="00990D3A">
              <w:t>u</w:t>
            </w:r>
            <w:r>
              <w:t>lbuch und wie Sie damit schulinterne Schwerpunkte setzen können. Wenn Sie im Rahmen Ihrer Unterrichtsplanung eine individuelle Schwerpunktsetzung vornehmen, so dient dieser Plan der Einschätzung, welche Teile des Stoffangebotes unbedingt behandelt werden müssen und welche Teile weggelassen werden können. Maßgabe dabei ist stets der Kernlehrplan des Landes Nordrhein-Westfalen für Englisch im G</w:t>
            </w:r>
            <w:r w:rsidR="00F1238A">
              <w:t>9</w:t>
            </w:r>
            <w:r>
              <w:t xml:space="preserve"> in der aktuellen Fassung. Selbstverständlich können und sollen Sie </w:t>
            </w:r>
            <w:r w:rsidR="00EA2A13">
              <w:t xml:space="preserve">nach </w:t>
            </w:r>
            <w:r>
              <w:t>eigene</w:t>
            </w:r>
            <w:r w:rsidR="00EA2A13">
              <w:t>m</w:t>
            </w:r>
            <w:r>
              <w:t xml:space="preserve"> Ermessen und je nach Stärken und Schwächen der jeweiligen Klasse entscheiden, welche Aufgaben und Bereiche tatsächlich am sinnvollsten zu behandeln sind.</w:t>
            </w:r>
          </w:p>
          <w:p w14:paraId="0B073B5D" w14:textId="77777777" w:rsidR="00057992" w:rsidRDefault="00057992" w:rsidP="00057992">
            <w:pPr>
              <w:pStyle w:val="stoffeinleitungstext"/>
              <w:ind w:right="142"/>
            </w:pPr>
          </w:p>
          <w:p w14:paraId="2F7D2631" w14:textId="77777777" w:rsidR="00083BDD" w:rsidRDefault="00057992" w:rsidP="00057992">
            <w:pPr>
              <w:pStyle w:val="stoffeinleitungstext"/>
              <w:ind w:right="142"/>
            </w:pPr>
            <w:r>
              <w:t xml:space="preserve">Wir hoffen, dass diese Materialien Ihnen dabei helfen werden, Ihren Unterricht flexibel und erfolgreich </w:t>
            </w:r>
            <w:r w:rsidR="00647AF3">
              <w:t>mit Green Line zu gestalten</w:t>
            </w:r>
            <w:r>
              <w:t xml:space="preserve"> und sind überzeugt, dass das Lehrwerk Sie als Ihr zuverlässiger Partner im Englischunterricht unterstützen wird. </w:t>
            </w:r>
          </w:p>
          <w:p w14:paraId="6F2F039C" w14:textId="77777777" w:rsidR="00700FD7" w:rsidRDefault="00700FD7" w:rsidP="00083BDD">
            <w:pPr>
              <w:pStyle w:val="stoffeinleitungstext"/>
              <w:ind w:right="142"/>
            </w:pPr>
          </w:p>
          <w:p w14:paraId="79AA6164" w14:textId="77777777" w:rsidR="00700FD7" w:rsidRDefault="00700FD7" w:rsidP="00700FD7">
            <w:pPr>
              <w:pStyle w:val="stoffeinleitungstext"/>
              <w:ind w:right="142"/>
            </w:pPr>
            <w:r>
              <w:t>Viel Erfolg beim Unterricht</w:t>
            </w:r>
            <w:r w:rsidR="005652E6">
              <w:t>en mit Green Line wünscht Ihnen</w:t>
            </w:r>
          </w:p>
          <w:p w14:paraId="186744EC" w14:textId="77777777" w:rsidR="00700FD7" w:rsidRDefault="00700FD7" w:rsidP="00700FD7">
            <w:pPr>
              <w:pStyle w:val="stoffeinleitungstext"/>
              <w:ind w:right="142"/>
            </w:pPr>
          </w:p>
          <w:p w14:paraId="4CCBD47F" w14:textId="77777777" w:rsidR="00083BDD" w:rsidRDefault="00083BDD" w:rsidP="00700FD7">
            <w:pPr>
              <w:pStyle w:val="stoffeinleitungstext"/>
              <w:ind w:right="142"/>
            </w:pPr>
            <w:r>
              <w:t>Ihr Green Line Team</w:t>
            </w:r>
          </w:p>
          <w:p w14:paraId="42A3DFE8" w14:textId="77777777" w:rsidR="00511328" w:rsidRPr="00405647" w:rsidRDefault="00511328" w:rsidP="00700FD7">
            <w:pPr>
              <w:pStyle w:val="stoffeinleitungstext"/>
              <w:ind w:right="142"/>
            </w:pPr>
          </w:p>
        </w:tc>
      </w:tr>
    </w:tbl>
    <w:p w14:paraId="3C8C2F05" w14:textId="77777777" w:rsidR="005062BE" w:rsidRDefault="005062BE">
      <w:pPr>
        <w:sectPr w:rsidR="005062BE" w:rsidSect="00083BDD">
          <w:footerReference w:type="default" r:id="rId10"/>
          <w:pgSz w:w="16840" w:h="11907" w:orient="landscape" w:code="9"/>
          <w:pgMar w:top="1134" w:right="737" w:bottom="1134" w:left="737" w:header="284" w:footer="510" w:gutter="0"/>
          <w:pgNumType w:start="0"/>
          <w:cols w:space="720"/>
        </w:sectPr>
      </w:pPr>
    </w:p>
    <w:p w14:paraId="68F4A90F" w14:textId="1471E072" w:rsidR="00000C67" w:rsidRDefault="00000C67"/>
    <w:tbl>
      <w:tblPr>
        <w:tblW w:w="0" w:type="auto"/>
        <w:tblCellMar>
          <w:left w:w="0" w:type="dxa"/>
        </w:tblCellMar>
        <w:tblLook w:val="01E0" w:firstRow="1" w:lastRow="1" w:firstColumn="1" w:lastColumn="1" w:noHBand="0" w:noVBand="0"/>
      </w:tblPr>
      <w:tblGrid>
        <w:gridCol w:w="1321"/>
        <w:gridCol w:w="6092"/>
        <w:gridCol w:w="5459"/>
        <w:gridCol w:w="281"/>
        <w:gridCol w:w="2213"/>
      </w:tblGrid>
      <w:tr w:rsidR="005062BE" w:rsidRPr="00B36352" w14:paraId="2C647A25" w14:textId="77777777" w:rsidTr="00245A6D">
        <w:trPr>
          <w:trHeight w:val="278"/>
        </w:trPr>
        <w:tc>
          <w:tcPr>
            <w:tcW w:w="1273" w:type="dxa"/>
            <w:vMerge w:val="restart"/>
            <w:tcMar>
              <w:left w:w="0" w:type="dxa"/>
              <w:right w:w="0" w:type="dxa"/>
            </w:tcMar>
          </w:tcPr>
          <w:p w14:paraId="0D0680EA" w14:textId="4AF88020" w:rsidR="005062BE" w:rsidRPr="00B36352" w:rsidRDefault="00245A6D" w:rsidP="00DD3968">
            <w:pPr>
              <w:rPr>
                <w:rFonts w:ascii="Arial" w:hAnsi="Arial" w:cs="Arial"/>
                <w:color w:val="000000"/>
                <w:sz w:val="21"/>
                <w:szCs w:val="21"/>
              </w:rPr>
            </w:pPr>
            <w:r>
              <w:rPr>
                <w:noProof/>
              </w:rPr>
              <w:drawing>
                <wp:anchor distT="0" distB="0" distL="114300" distR="114300" simplePos="0" relativeHeight="251658240" behindDoc="0" locked="0" layoutInCell="1" allowOverlap="1" wp14:anchorId="627F9F4E" wp14:editId="61406D4A">
                  <wp:simplePos x="0" y="0"/>
                  <wp:positionH relativeFrom="column">
                    <wp:posOffset>0</wp:posOffset>
                  </wp:positionH>
                  <wp:positionV relativeFrom="paragraph">
                    <wp:posOffset>0</wp:posOffset>
                  </wp:positionV>
                  <wp:extent cx="830053" cy="1104900"/>
                  <wp:effectExtent l="0" t="0" r="8255" b="0"/>
                  <wp:wrapSquare wrapText="bothSides"/>
                  <wp:docPr id="2050518314"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0053" cy="1104900"/>
                          </a:xfrm>
                          <a:prstGeom prst="rect">
                            <a:avLst/>
                          </a:prstGeom>
                          <a:noFill/>
                          <a:ln>
                            <a:noFill/>
                          </a:ln>
                        </pic:spPr>
                      </pic:pic>
                    </a:graphicData>
                  </a:graphic>
                </wp:anchor>
              </w:drawing>
            </w:r>
          </w:p>
        </w:tc>
        <w:tc>
          <w:tcPr>
            <w:tcW w:w="11594" w:type="dxa"/>
            <w:gridSpan w:val="2"/>
            <w:tcMar>
              <w:left w:w="108" w:type="dxa"/>
            </w:tcMar>
          </w:tcPr>
          <w:p w14:paraId="4D8C4A07" w14:textId="77777777" w:rsidR="005062BE" w:rsidRPr="00B36352" w:rsidRDefault="005062BE" w:rsidP="00DD3968">
            <w:pPr>
              <w:rPr>
                <w:rFonts w:ascii="Arial" w:hAnsi="Arial" w:cs="Arial"/>
                <w:b/>
                <w:sz w:val="28"/>
                <w:szCs w:val="28"/>
              </w:rPr>
            </w:pPr>
            <w:r w:rsidRPr="00B36352">
              <w:rPr>
                <w:rFonts w:ascii="Arial" w:hAnsi="Arial" w:cs="Arial"/>
                <w:b/>
                <w:sz w:val="28"/>
                <w:szCs w:val="28"/>
              </w:rPr>
              <w:t>Planungsmuster</w:t>
            </w:r>
          </w:p>
        </w:tc>
        <w:tc>
          <w:tcPr>
            <w:tcW w:w="2499" w:type="dxa"/>
            <w:gridSpan w:val="2"/>
          </w:tcPr>
          <w:p w14:paraId="1A00D127" w14:textId="3A0CBE87" w:rsidR="005062BE" w:rsidRPr="00CC17F4" w:rsidRDefault="005062BE" w:rsidP="00F1238A">
            <w:pPr>
              <w:spacing w:before="20"/>
              <w:rPr>
                <w:rFonts w:ascii="Arial" w:hAnsi="Arial" w:cs="Arial"/>
                <w:sz w:val="21"/>
                <w:szCs w:val="21"/>
              </w:rPr>
            </w:pPr>
            <w:r w:rsidRPr="00CC17F4">
              <w:rPr>
                <w:rFonts w:ascii="Arial" w:hAnsi="Arial" w:cs="Arial"/>
                <w:sz w:val="21"/>
                <w:szCs w:val="21"/>
              </w:rPr>
              <w:t xml:space="preserve">Jahrgangsstufe </w:t>
            </w:r>
            <w:r w:rsidR="00CC17F4" w:rsidRPr="00CC17F4">
              <w:rPr>
                <w:rFonts w:ascii="Arial" w:hAnsi="Arial" w:cs="Arial"/>
                <w:sz w:val="21"/>
                <w:szCs w:val="21"/>
              </w:rPr>
              <w:t>7</w:t>
            </w:r>
          </w:p>
        </w:tc>
      </w:tr>
      <w:tr w:rsidR="005062BE" w:rsidRPr="00B36352" w14:paraId="2E9603C9" w14:textId="77777777" w:rsidTr="00245A6D">
        <w:trPr>
          <w:trHeight w:val="284"/>
        </w:trPr>
        <w:tc>
          <w:tcPr>
            <w:tcW w:w="1273" w:type="dxa"/>
            <w:vMerge/>
          </w:tcPr>
          <w:p w14:paraId="25AEA107"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37645D3D" w14:textId="77777777" w:rsidR="005062BE" w:rsidRPr="00B36352" w:rsidRDefault="005062BE" w:rsidP="00DD3968">
            <w:pPr>
              <w:spacing w:before="20"/>
              <w:rPr>
                <w:rFonts w:ascii="Arial" w:hAnsi="Arial" w:cs="Arial"/>
                <w:b/>
                <w:color w:val="000000"/>
                <w:sz w:val="21"/>
                <w:szCs w:val="21"/>
              </w:rPr>
            </w:pPr>
          </w:p>
        </w:tc>
        <w:tc>
          <w:tcPr>
            <w:tcW w:w="2499" w:type="dxa"/>
            <w:gridSpan w:val="2"/>
          </w:tcPr>
          <w:p w14:paraId="2059C2E1" w14:textId="15291586" w:rsidR="005062BE" w:rsidRPr="00CC17F4" w:rsidRDefault="00155D82" w:rsidP="00DD3968">
            <w:pPr>
              <w:spacing w:before="20"/>
              <w:rPr>
                <w:rFonts w:ascii="Arial" w:hAnsi="Arial" w:cs="Arial"/>
                <w:sz w:val="21"/>
                <w:szCs w:val="21"/>
              </w:rPr>
            </w:pPr>
            <w:r w:rsidRPr="00CC17F4">
              <w:rPr>
                <w:rFonts w:ascii="Arial" w:hAnsi="Arial" w:cs="Arial"/>
                <w:sz w:val="21"/>
                <w:szCs w:val="21"/>
              </w:rPr>
              <w:t xml:space="preserve">Niveaustufe </w:t>
            </w:r>
            <w:r w:rsidR="0050159B">
              <w:rPr>
                <w:rFonts w:ascii="Arial" w:hAnsi="Arial" w:cs="Arial"/>
                <w:sz w:val="21"/>
                <w:szCs w:val="21"/>
              </w:rPr>
              <w:t>A2</w:t>
            </w:r>
          </w:p>
        </w:tc>
      </w:tr>
      <w:tr w:rsidR="005062BE" w:rsidRPr="00B36352" w14:paraId="72A4D026" w14:textId="77777777" w:rsidTr="00245A6D">
        <w:trPr>
          <w:trHeight w:val="285"/>
        </w:trPr>
        <w:tc>
          <w:tcPr>
            <w:tcW w:w="1273" w:type="dxa"/>
            <w:vMerge/>
          </w:tcPr>
          <w:p w14:paraId="4C1C0BE3"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6B00E372" w14:textId="0984BC21" w:rsidR="005062BE" w:rsidRPr="00B36352" w:rsidRDefault="005062BE" w:rsidP="00DD3968">
            <w:pPr>
              <w:spacing w:before="20"/>
              <w:rPr>
                <w:rFonts w:ascii="Arial" w:hAnsi="Arial" w:cs="Arial"/>
                <w:color w:val="000000"/>
                <w:sz w:val="21"/>
                <w:szCs w:val="21"/>
              </w:rPr>
            </w:pPr>
            <w:r w:rsidRPr="00B36352">
              <w:rPr>
                <w:rFonts w:ascii="Arial" w:hAnsi="Arial" w:cs="Arial"/>
                <w:b/>
              </w:rPr>
              <w:t xml:space="preserve">Green Line </w:t>
            </w:r>
            <w:r w:rsidR="00245A6D">
              <w:rPr>
                <w:rFonts w:ascii="Arial" w:hAnsi="Arial" w:cs="Arial"/>
                <w:b/>
              </w:rPr>
              <w:t>3</w:t>
            </w:r>
          </w:p>
        </w:tc>
        <w:tc>
          <w:tcPr>
            <w:tcW w:w="2499" w:type="dxa"/>
            <w:gridSpan w:val="2"/>
          </w:tcPr>
          <w:p w14:paraId="1C228068" w14:textId="77777777" w:rsidR="005062BE" w:rsidRPr="00B36352" w:rsidRDefault="005062BE" w:rsidP="00DD3968">
            <w:pPr>
              <w:spacing w:before="20"/>
              <w:rPr>
                <w:rFonts w:ascii="Arial" w:hAnsi="Arial" w:cs="Arial"/>
                <w:color w:val="000000"/>
                <w:sz w:val="21"/>
                <w:szCs w:val="21"/>
              </w:rPr>
            </w:pPr>
          </w:p>
        </w:tc>
      </w:tr>
      <w:tr w:rsidR="005062BE" w:rsidRPr="00B36352" w14:paraId="47452273" w14:textId="77777777" w:rsidTr="00245A6D">
        <w:trPr>
          <w:trHeight w:val="284"/>
        </w:trPr>
        <w:tc>
          <w:tcPr>
            <w:tcW w:w="1273" w:type="dxa"/>
            <w:vMerge/>
          </w:tcPr>
          <w:p w14:paraId="37D22EC0"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79794C48" w14:textId="11B30613" w:rsidR="005062BE" w:rsidRPr="004D6215" w:rsidRDefault="00EA6509" w:rsidP="00095488">
            <w:pPr>
              <w:spacing w:before="20"/>
              <w:rPr>
                <w:rFonts w:ascii="Arial" w:hAnsi="Arial" w:cs="Arial"/>
                <w:b/>
                <w:lang w:val="en-US"/>
              </w:rPr>
            </w:pPr>
            <w:r>
              <w:rPr>
                <w:rFonts w:ascii="Arial" w:hAnsi="Arial" w:cs="Arial"/>
                <w:b/>
                <w:lang w:val="en-US"/>
              </w:rPr>
              <w:t xml:space="preserve">Modul 1: </w:t>
            </w:r>
            <w:r w:rsidR="00536A95">
              <w:rPr>
                <w:rFonts w:ascii="Arial" w:hAnsi="Arial" w:cs="Arial"/>
                <w:b/>
                <w:lang w:val="en-US"/>
              </w:rPr>
              <w:t xml:space="preserve">Across cultures 1 </w:t>
            </w:r>
            <w:r w:rsidR="004D6215">
              <w:rPr>
                <w:rFonts w:ascii="Arial" w:hAnsi="Arial" w:cs="Arial"/>
                <w:b/>
                <w:lang w:val="en-US"/>
              </w:rPr>
              <w:t>/</w:t>
            </w:r>
            <w:r w:rsidR="00536A95">
              <w:rPr>
                <w:rFonts w:ascii="Arial" w:hAnsi="Arial" w:cs="Arial"/>
                <w:b/>
                <w:lang w:val="en-US"/>
              </w:rPr>
              <w:t xml:space="preserve">/ </w:t>
            </w:r>
            <w:r w:rsidR="00F1238A">
              <w:rPr>
                <w:rFonts w:ascii="Arial" w:hAnsi="Arial" w:cs="Arial"/>
                <w:b/>
                <w:lang w:val="en-US"/>
              </w:rPr>
              <w:t>Unit 1</w:t>
            </w:r>
            <w:r w:rsidR="004D6215">
              <w:rPr>
                <w:rFonts w:ascii="Arial" w:hAnsi="Arial" w:cs="Arial"/>
                <w:b/>
                <w:lang w:val="en-US"/>
              </w:rPr>
              <w:t xml:space="preserve"> /</w:t>
            </w:r>
            <w:r w:rsidR="00F1238A">
              <w:rPr>
                <w:rFonts w:ascii="Arial" w:hAnsi="Arial" w:cs="Arial"/>
                <w:b/>
                <w:lang w:val="en-US"/>
              </w:rPr>
              <w:t xml:space="preserve"> </w:t>
            </w:r>
            <w:r w:rsidR="00245A6D">
              <w:rPr>
                <w:rFonts w:ascii="Arial" w:hAnsi="Arial" w:cs="Arial"/>
                <w:b/>
                <w:lang w:val="en-US"/>
              </w:rPr>
              <w:t>The weekend workshop</w:t>
            </w:r>
            <w:r w:rsidR="00095488">
              <w:rPr>
                <w:rFonts w:ascii="Arial" w:hAnsi="Arial" w:cs="Arial"/>
                <w:b/>
                <w:lang w:val="en-US"/>
              </w:rPr>
              <w:t xml:space="preserve"> </w:t>
            </w:r>
            <w:r w:rsidR="00245A6D">
              <w:rPr>
                <w:rFonts w:ascii="Arial" w:hAnsi="Arial" w:cs="Arial"/>
                <w:b/>
                <w:lang w:val="en-US"/>
              </w:rPr>
              <w:t>/</w:t>
            </w:r>
            <w:r w:rsidR="004D6215">
              <w:rPr>
                <w:rFonts w:ascii="Arial" w:hAnsi="Arial" w:cs="Arial"/>
                <w:b/>
                <w:lang w:val="en-US"/>
              </w:rPr>
              <w:t>/</w:t>
            </w:r>
            <w:r w:rsidR="00095488">
              <w:rPr>
                <w:rFonts w:ascii="Arial" w:hAnsi="Arial" w:cs="Arial"/>
                <w:b/>
                <w:lang w:val="en-US"/>
              </w:rPr>
              <w:t xml:space="preserve"> Text smart 1</w:t>
            </w:r>
          </w:p>
        </w:tc>
        <w:tc>
          <w:tcPr>
            <w:tcW w:w="5480" w:type="dxa"/>
            <w:tcBorders>
              <w:right w:val="single" w:sz="4" w:space="0" w:color="C0C0C0"/>
            </w:tcBorders>
            <w:shd w:val="clear" w:color="auto" w:fill="auto"/>
          </w:tcPr>
          <w:p w14:paraId="3D70654F"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FFFFFF"/>
          </w:tcPr>
          <w:p w14:paraId="1BEB6AFB" w14:textId="77777777" w:rsidR="005062BE" w:rsidRPr="00BA4B0F" w:rsidRDefault="005062BE" w:rsidP="00DD3968">
            <w:pPr>
              <w:spacing w:before="20"/>
              <w:rPr>
                <w:rFonts w:ascii="Arial" w:hAnsi="Arial" w:cs="Arial"/>
                <w:highlight w:val="darkGray"/>
              </w:rPr>
            </w:pPr>
          </w:p>
        </w:tc>
        <w:tc>
          <w:tcPr>
            <w:tcW w:w="2217" w:type="dxa"/>
            <w:tcBorders>
              <w:left w:val="single" w:sz="4" w:space="0" w:color="C0C0C0"/>
            </w:tcBorders>
            <w:shd w:val="clear" w:color="auto" w:fill="auto"/>
            <w:tcMar>
              <w:left w:w="108" w:type="dxa"/>
            </w:tcMar>
          </w:tcPr>
          <w:p w14:paraId="3173EC83" w14:textId="77777777" w:rsidR="005062BE" w:rsidRPr="00B50E55" w:rsidRDefault="005062BE" w:rsidP="00DD3968">
            <w:pPr>
              <w:spacing w:before="20"/>
              <w:rPr>
                <w:rFonts w:ascii="Arial" w:hAnsi="Arial" w:cs="Arial"/>
              </w:rPr>
            </w:pPr>
            <w:r w:rsidRPr="00B50E55">
              <w:rPr>
                <w:rFonts w:ascii="Arial" w:hAnsi="Arial" w:cs="Arial"/>
                <w:color w:val="000000"/>
              </w:rPr>
              <w:t>obligatorisch</w:t>
            </w:r>
          </w:p>
        </w:tc>
      </w:tr>
      <w:tr w:rsidR="005062BE" w:rsidRPr="00B36352" w14:paraId="3412A6BE" w14:textId="77777777" w:rsidTr="00245A6D">
        <w:trPr>
          <w:trHeight w:val="285"/>
        </w:trPr>
        <w:tc>
          <w:tcPr>
            <w:tcW w:w="1273" w:type="dxa"/>
            <w:vMerge/>
          </w:tcPr>
          <w:p w14:paraId="42476CD8"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492776DB" w14:textId="280D7D0D" w:rsidR="005062BE" w:rsidRPr="00B36352" w:rsidRDefault="005062BE" w:rsidP="00B42233">
            <w:pPr>
              <w:spacing w:before="20"/>
              <w:rPr>
                <w:rFonts w:ascii="Arial" w:hAnsi="Arial" w:cs="Arial"/>
              </w:rPr>
            </w:pPr>
            <w:r w:rsidRPr="00B36352">
              <w:rPr>
                <w:rFonts w:ascii="Arial" w:hAnsi="Arial" w:cs="Arial"/>
              </w:rPr>
              <w:t>Gesamtdauer</w:t>
            </w:r>
            <w:r w:rsidRPr="00E02052">
              <w:rPr>
                <w:rFonts w:ascii="Arial" w:hAnsi="Arial" w:cs="Arial"/>
              </w:rPr>
              <w:t xml:space="preserve">: </w:t>
            </w:r>
            <w:r w:rsidR="006B1EFE" w:rsidRPr="00C80CB7">
              <w:rPr>
                <w:rFonts w:ascii="Arial" w:hAnsi="Arial" w:cs="Arial"/>
              </w:rPr>
              <w:t xml:space="preserve">ca. </w:t>
            </w:r>
            <w:r w:rsidR="004528F7" w:rsidRPr="00C80CB7">
              <w:rPr>
                <w:rFonts w:ascii="Arial" w:hAnsi="Arial" w:cs="Arial"/>
              </w:rPr>
              <w:t>3</w:t>
            </w:r>
            <w:r w:rsidR="00C80CB7">
              <w:rPr>
                <w:rFonts w:ascii="Arial" w:hAnsi="Arial" w:cs="Arial"/>
              </w:rPr>
              <w:t>2</w:t>
            </w:r>
            <w:r w:rsidRPr="00C80CB7">
              <w:rPr>
                <w:rFonts w:ascii="Arial" w:hAnsi="Arial" w:cs="Arial"/>
              </w:rPr>
              <w:t xml:space="preserve"> Stunden</w:t>
            </w:r>
          </w:p>
        </w:tc>
        <w:tc>
          <w:tcPr>
            <w:tcW w:w="5480" w:type="dxa"/>
            <w:tcBorders>
              <w:right w:val="single" w:sz="4" w:space="0" w:color="C0C0C0"/>
            </w:tcBorders>
            <w:shd w:val="clear" w:color="auto" w:fill="auto"/>
          </w:tcPr>
          <w:p w14:paraId="0A0787FA"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Lehrer</w:t>
            </w:r>
            <w:r w:rsidR="00990D3A">
              <w:rPr>
                <w:rFonts w:ascii="Arial" w:hAnsi="Arial" w:cs="Arial"/>
              </w:rPr>
              <w:t>:in</w:t>
            </w:r>
            <w:r w:rsidRPr="00B36352">
              <w:rPr>
                <w:rFonts w:ascii="Arial" w:hAnsi="Arial" w:cs="Arial"/>
              </w:rPr>
              <w:t xml:space="preserve">: </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D9D9D9"/>
          </w:tcPr>
          <w:p w14:paraId="5DF8422F" w14:textId="77777777" w:rsidR="005062BE" w:rsidRPr="00BA4B0F" w:rsidRDefault="005062BE" w:rsidP="00DD3968">
            <w:pPr>
              <w:spacing w:before="20"/>
              <w:rPr>
                <w:rFonts w:ascii="Arial" w:hAnsi="Arial" w:cs="Arial"/>
                <w:highlight w:val="darkGray"/>
              </w:rPr>
            </w:pPr>
          </w:p>
        </w:tc>
        <w:tc>
          <w:tcPr>
            <w:tcW w:w="2217" w:type="dxa"/>
            <w:tcBorders>
              <w:left w:val="single" w:sz="4" w:space="0" w:color="C0C0C0"/>
            </w:tcBorders>
            <w:shd w:val="clear" w:color="auto" w:fill="auto"/>
            <w:tcMar>
              <w:left w:w="108" w:type="dxa"/>
            </w:tcMar>
          </w:tcPr>
          <w:p w14:paraId="180FE00A" w14:textId="77777777" w:rsidR="005062BE" w:rsidRPr="00B50E55" w:rsidRDefault="005062BE" w:rsidP="00DD3968">
            <w:pPr>
              <w:spacing w:before="20"/>
              <w:rPr>
                <w:rFonts w:ascii="Arial" w:hAnsi="Arial" w:cs="Arial"/>
              </w:rPr>
            </w:pPr>
            <w:r w:rsidRPr="00B50E55">
              <w:rPr>
                <w:rFonts w:ascii="Arial" w:hAnsi="Arial" w:cs="Arial"/>
                <w:color w:val="000000"/>
              </w:rPr>
              <w:t>fakultativ</w:t>
            </w:r>
          </w:p>
        </w:tc>
      </w:tr>
    </w:tbl>
    <w:p w14:paraId="4A9388F6" w14:textId="7E66DB50" w:rsidR="005062BE" w:rsidRDefault="005062BE" w:rsidP="005062B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1417"/>
        <w:gridCol w:w="851"/>
        <w:gridCol w:w="283"/>
        <w:gridCol w:w="2268"/>
        <w:gridCol w:w="1985"/>
        <w:gridCol w:w="1417"/>
        <w:gridCol w:w="1134"/>
        <w:gridCol w:w="2268"/>
      </w:tblGrid>
      <w:tr w:rsidR="005062BE" w:rsidRPr="00B36352" w14:paraId="68472F69" w14:textId="77777777" w:rsidTr="00487555">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8FA1937" w14:textId="51AF3442" w:rsidR="00FB69F0" w:rsidRPr="00B36352" w:rsidRDefault="006B1EFE" w:rsidP="004528F7">
            <w:pPr>
              <w:spacing w:before="60" w:after="60"/>
              <w:rPr>
                <w:rFonts w:ascii="Arial" w:hAnsi="Arial" w:cs="Arial"/>
                <w:b/>
                <w:color w:val="FFFFFF"/>
              </w:rPr>
            </w:pPr>
            <w:r w:rsidRPr="00C80CB7">
              <w:rPr>
                <w:rFonts w:ascii="Arial" w:hAnsi="Arial" w:cs="Arial"/>
                <w:b/>
                <w:color w:val="FFFFFF"/>
              </w:rPr>
              <w:t>1</w:t>
            </w:r>
            <w:r w:rsidR="005062BE" w:rsidRPr="00C80CB7">
              <w:rPr>
                <w:rFonts w:ascii="Arial" w:hAnsi="Arial" w:cs="Arial"/>
                <w:b/>
                <w:color w:val="FFFFFF"/>
              </w:rPr>
              <w:t xml:space="preserve">. – </w:t>
            </w:r>
            <w:r w:rsidR="00C80CB7" w:rsidRPr="00C80CB7">
              <w:rPr>
                <w:rFonts w:ascii="Arial" w:hAnsi="Arial" w:cs="Arial"/>
                <w:b/>
                <w:color w:val="FFFFFF"/>
              </w:rPr>
              <w:t>8</w:t>
            </w:r>
            <w:r w:rsidR="005062BE" w:rsidRPr="00C80CB7">
              <w:rPr>
                <w:rFonts w:ascii="Arial" w:hAnsi="Arial" w:cs="Arial"/>
                <w:b/>
                <w:color w:val="FFFFFF"/>
              </w:rPr>
              <w:t>. Unterrichts</w:t>
            </w:r>
            <w:r w:rsidR="005062BE" w:rsidRPr="00C80CB7">
              <w:rPr>
                <w:rFonts w:ascii="Arial" w:hAnsi="Arial" w:cs="Arial"/>
                <w:b/>
                <w:color w:val="FFFFFF"/>
              </w:rPr>
              <w:softHyphen/>
              <w:t>woche</w:t>
            </w:r>
          </w:p>
        </w:tc>
        <w:tc>
          <w:tcPr>
            <w:tcW w:w="8789" w:type="dxa"/>
            <w:gridSpan w:val="6"/>
            <w:tcBorders>
              <w:top w:val="single" w:sz="4" w:space="0" w:color="FFFFFF"/>
              <w:left w:val="single" w:sz="4" w:space="0" w:color="FFFFFF"/>
              <w:bottom w:val="single" w:sz="4" w:space="0" w:color="99CC00"/>
              <w:right w:val="single" w:sz="4" w:space="0" w:color="FFFFFF"/>
            </w:tcBorders>
            <w:shd w:val="clear" w:color="auto" w:fill="99CC00"/>
          </w:tcPr>
          <w:p w14:paraId="4DA61045"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Inhalte</w:t>
            </w:r>
          </w:p>
        </w:tc>
        <w:tc>
          <w:tcPr>
            <w:tcW w:w="4819" w:type="dxa"/>
            <w:gridSpan w:val="3"/>
            <w:tcBorders>
              <w:top w:val="single" w:sz="4" w:space="0" w:color="FFFFFF"/>
              <w:left w:val="single" w:sz="4" w:space="0" w:color="FFFFFF"/>
              <w:bottom w:val="single" w:sz="4" w:space="0" w:color="FFFFFF"/>
              <w:right w:val="single" w:sz="4" w:space="0" w:color="99CC00"/>
            </w:tcBorders>
            <w:shd w:val="clear" w:color="auto" w:fill="99CC00"/>
          </w:tcPr>
          <w:p w14:paraId="76CB173B"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518F88E9"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DF2CE73" w14:textId="77777777" w:rsidR="006D4E63" w:rsidRPr="00B36352" w:rsidRDefault="006D4E63" w:rsidP="00DD3968">
            <w:pPr>
              <w:spacing w:before="60" w:after="60"/>
              <w:rPr>
                <w:rFonts w:ascii="Arial" w:hAnsi="Arial" w:cs="Arial"/>
                <w:b/>
                <w:color w:val="FFFFFF"/>
              </w:rPr>
            </w:pPr>
          </w:p>
        </w:tc>
        <w:tc>
          <w:tcPr>
            <w:tcW w:w="8789" w:type="dxa"/>
            <w:gridSpan w:val="6"/>
            <w:vMerge w:val="restart"/>
            <w:tcBorders>
              <w:top w:val="single" w:sz="4" w:space="0" w:color="99CC00"/>
              <w:left w:val="single" w:sz="4" w:space="0" w:color="FFFFFF"/>
              <w:right w:val="single" w:sz="4" w:space="0" w:color="FFFFFF"/>
            </w:tcBorders>
            <w:shd w:val="clear" w:color="auto" w:fill="auto"/>
          </w:tcPr>
          <w:p w14:paraId="51A81810" w14:textId="34019817" w:rsidR="0007762C" w:rsidRPr="00245A6D" w:rsidRDefault="00245A6D" w:rsidP="003634FA">
            <w:pPr>
              <w:spacing w:before="60" w:after="60"/>
              <w:rPr>
                <w:rFonts w:ascii="Arial" w:hAnsi="Arial" w:cs="Arial"/>
                <w:sz w:val="16"/>
                <w:szCs w:val="16"/>
              </w:rPr>
            </w:pPr>
            <w:r w:rsidRPr="00245A6D">
              <w:rPr>
                <w:rFonts w:ascii="Arial" w:hAnsi="Arial" w:cs="Arial"/>
                <w:sz w:val="16"/>
                <w:szCs w:val="16"/>
              </w:rPr>
              <w:t xml:space="preserve">Across cultures 1: </w:t>
            </w:r>
          </w:p>
          <w:p w14:paraId="37BD47C3" w14:textId="56928745" w:rsidR="00245A6D" w:rsidRDefault="00245A6D" w:rsidP="003634FA">
            <w:pPr>
              <w:spacing w:before="60" w:after="60"/>
              <w:rPr>
                <w:rFonts w:ascii="Arial" w:hAnsi="Arial" w:cs="Arial"/>
                <w:sz w:val="16"/>
                <w:szCs w:val="16"/>
              </w:rPr>
            </w:pPr>
            <w:r w:rsidRPr="00245A6D">
              <w:rPr>
                <w:rFonts w:ascii="Arial" w:hAnsi="Arial" w:cs="Arial"/>
                <w:sz w:val="16"/>
                <w:szCs w:val="16"/>
              </w:rPr>
              <w:t xml:space="preserve">Sätze mit Informationen zu den britischen Inseln zusammenfügen </w:t>
            </w:r>
            <w:r>
              <w:rPr>
                <w:rFonts w:ascii="Arial" w:hAnsi="Arial" w:cs="Arial"/>
                <w:sz w:val="16"/>
                <w:szCs w:val="16"/>
              </w:rPr>
              <w:t>|</w:t>
            </w:r>
            <w:r w:rsidRPr="00245A6D">
              <w:rPr>
                <w:rFonts w:ascii="Arial" w:hAnsi="Arial" w:cs="Arial"/>
                <w:sz w:val="16"/>
                <w:szCs w:val="16"/>
              </w:rPr>
              <w:t xml:space="preserve"> Eine Präsentation über die britischen Inseln oder Regionen in Deutschland halten </w:t>
            </w:r>
            <w:r>
              <w:rPr>
                <w:rFonts w:ascii="Arial" w:hAnsi="Arial" w:cs="Arial"/>
                <w:sz w:val="16"/>
                <w:szCs w:val="16"/>
              </w:rPr>
              <w:t>|</w:t>
            </w:r>
            <w:r w:rsidRPr="00245A6D">
              <w:rPr>
                <w:rFonts w:ascii="Arial" w:hAnsi="Arial" w:cs="Arial"/>
                <w:sz w:val="16"/>
                <w:szCs w:val="16"/>
              </w:rPr>
              <w:t xml:space="preserve"> Einen Podcast über Essen auf den britischen Inseln verstehen </w:t>
            </w:r>
            <w:r>
              <w:rPr>
                <w:rFonts w:ascii="Arial" w:hAnsi="Arial" w:cs="Arial"/>
                <w:sz w:val="16"/>
                <w:szCs w:val="16"/>
              </w:rPr>
              <w:t>|</w:t>
            </w:r>
            <w:r w:rsidRPr="00245A6D">
              <w:rPr>
                <w:rFonts w:ascii="Arial" w:hAnsi="Arial" w:cs="Arial"/>
                <w:sz w:val="16"/>
                <w:szCs w:val="16"/>
              </w:rPr>
              <w:t xml:space="preserve"> Eine Karte der britischen Inseln anfertigen </w:t>
            </w:r>
            <w:r>
              <w:rPr>
                <w:rFonts w:ascii="Arial" w:hAnsi="Arial" w:cs="Arial"/>
                <w:sz w:val="16"/>
                <w:szCs w:val="16"/>
              </w:rPr>
              <w:t>|</w:t>
            </w:r>
            <w:r w:rsidRPr="00245A6D">
              <w:rPr>
                <w:rFonts w:ascii="Arial" w:hAnsi="Arial" w:cs="Arial"/>
                <w:sz w:val="16"/>
                <w:szCs w:val="16"/>
              </w:rPr>
              <w:t xml:space="preserve"> Film: </w:t>
            </w:r>
            <w:r w:rsidRPr="00245A6D">
              <w:rPr>
                <w:rFonts w:ascii="Arial" w:hAnsi="Arial" w:cs="Arial"/>
                <w:i/>
                <w:iCs/>
                <w:sz w:val="16"/>
                <w:szCs w:val="16"/>
              </w:rPr>
              <w:t>A lesson with Billy</w:t>
            </w:r>
            <w:r w:rsidRPr="00245A6D">
              <w:rPr>
                <w:rFonts w:ascii="Arial" w:hAnsi="Arial" w:cs="Arial"/>
                <w:sz w:val="16"/>
                <w:szCs w:val="16"/>
              </w:rPr>
              <w:t xml:space="preserve"> | Film: </w:t>
            </w:r>
            <w:r w:rsidRPr="00245A6D">
              <w:rPr>
                <w:rFonts w:ascii="Arial" w:hAnsi="Arial" w:cs="Arial"/>
                <w:i/>
                <w:iCs/>
                <w:sz w:val="16"/>
                <w:szCs w:val="16"/>
              </w:rPr>
              <w:t>The many sounds of English</w:t>
            </w:r>
            <w:r w:rsidRPr="00245A6D">
              <w:rPr>
                <w:rFonts w:ascii="Arial" w:hAnsi="Arial" w:cs="Arial"/>
                <w:sz w:val="16"/>
                <w:szCs w:val="16"/>
              </w:rPr>
              <w:t xml:space="preserve"> </w:t>
            </w:r>
            <w:r>
              <w:rPr>
                <w:rFonts w:ascii="Arial" w:hAnsi="Arial" w:cs="Arial"/>
                <w:sz w:val="16"/>
                <w:szCs w:val="16"/>
              </w:rPr>
              <w:t>|</w:t>
            </w:r>
            <w:r w:rsidRPr="00245A6D">
              <w:rPr>
                <w:rFonts w:ascii="Arial" w:hAnsi="Arial" w:cs="Arial"/>
                <w:sz w:val="16"/>
                <w:szCs w:val="16"/>
              </w:rPr>
              <w:t xml:space="preserve"> Mit einer interaktiven Karte arbeiten | Produkte digital erstellen</w:t>
            </w:r>
            <w:r>
              <w:rPr>
                <w:rFonts w:ascii="Arial" w:hAnsi="Arial" w:cs="Arial"/>
                <w:sz w:val="16"/>
                <w:szCs w:val="16"/>
              </w:rPr>
              <w:t xml:space="preserve"> |</w:t>
            </w:r>
            <w:r w:rsidRPr="00245A6D">
              <w:rPr>
                <w:rFonts w:ascii="Arial" w:hAnsi="Arial" w:cs="Arial"/>
                <w:sz w:val="16"/>
                <w:szCs w:val="16"/>
              </w:rPr>
              <w:t xml:space="preserve"> Britische Inseln | Dialekte | Essen</w:t>
            </w:r>
          </w:p>
          <w:p w14:paraId="42454989" w14:textId="77777777" w:rsidR="00245A6D" w:rsidRPr="00245A6D" w:rsidRDefault="00245A6D" w:rsidP="003634FA">
            <w:pPr>
              <w:spacing w:before="60" w:after="60"/>
              <w:rPr>
                <w:rFonts w:ascii="Arial" w:hAnsi="Arial" w:cs="Arial"/>
                <w:sz w:val="16"/>
                <w:szCs w:val="16"/>
              </w:rPr>
            </w:pPr>
          </w:p>
          <w:p w14:paraId="432561D7" w14:textId="09CDD6C7" w:rsidR="00245A6D" w:rsidRPr="00245A6D" w:rsidRDefault="00245A6D" w:rsidP="003634FA">
            <w:pPr>
              <w:spacing w:before="60" w:after="60"/>
              <w:rPr>
                <w:rFonts w:ascii="Arial" w:hAnsi="Arial" w:cs="Arial"/>
                <w:sz w:val="16"/>
                <w:szCs w:val="16"/>
              </w:rPr>
            </w:pPr>
            <w:r w:rsidRPr="00245A6D">
              <w:rPr>
                <w:rFonts w:ascii="Arial" w:hAnsi="Arial" w:cs="Arial"/>
                <w:sz w:val="16"/>
                <w:szCs w:val="16"/>
              </w:rPr>
              <w:t>Unit 1:</w:t>
            </w:r>
          </w:p>
          <w:p w14:paraId="1123BE47" w14:textId="5AE1ADD2" w:rsidR="00245A6D" w:rsidRDefault="00245A6D" w:rsidP="003634FA">
            <w:pPr>
              <w:spacing w:before="60" w:after="60"/>
              <w:rPr>
                <w:rFonts w:ascii="Arial" w:hAnsi="Arial" w:cs="Arial"/>
                <w:sz w:val="16"/>
                <w:szCs w:val="16"/>
              </w:rPr>
            </w:pPr>
            <w:r w:rsidRPr="00245A6D">
              <w:rPr>
                <w:rFonts w:ascii="Arial" w:hAnsi="Arial" w:cs="Arial"/>
                <w:sz w:val="16"/>
                <w:szCs w:val="16"/>
              </w:rPr>
              <w:t xml:space="preserve">Über den Flyer für einen Workshop sprechen </w:t>
            </w:r>
            <w:r w:rsidR="004A2B1D">
              <w:rPr>
                <w:rFonts w:ascii="Arial" w:hAnsi="Arial" w:cs="Arial"/>
                <w:sz w:val="16"/>
                <w:szCs w:val="16"/>
              </w:rPr>
              <w:t>|</w:t>
            </w:r>
            <w:r w:rsidRPr="00245A6D">
              <w:rPr>
                <w:rFonts w:ascii="Arial" w:hAnsi="Arial" w:cs="Arial"/>
                <w:sz w:val="16"/>
                <w:szCs w:val="16"/>
              </w:rPr>
              <w:t xml:space="preserve"> Kurzvorstellungen von vier Jugendlichen verstehen |</w:t>
            </w:r>
            <w:r w:rsidR="004A2B1D">
              <w:rPr>
                <w:rFonts w:ascii="Arial" w:hAnsi="Arial" w:cs="Arial"/>
                <w:sz w:val="16"/>
                <w:szCs w:val="16"/>
              </w:rPr>
              <w:t xml:space="preserve"> </w:t>
            </w:r>
            <w:r w:rsidRPr="00245A6D">
              <w:rPr>
                <w:rFonts w:ascii="Arial" w:hAnsi="Arial" w:cs="Arial"/>
                <w:sz w:val="16"/>
                <w:szCs w:val="16"/>
              </w:rPr>
              <w:t xml:space="preserve">Dialoge verstehen </w:t>
            </w:r>
            <w:r w:rsidR="004A2B1D">
              <w:rPr>
                <w:rFonts w:ascii="Arial" w:hAnsi="Arial" w:cs="Arial"/>
                <w:sz w:val="16"/>
                <w:szCs w:val="16"/>
              </w:rPr>
              <w:t>|</w:t>
            </w:r>
            <w:r w:rsidRPr="00245A6D">
              <w:rPr>
                <w:rFonts w:ascii="Arial" w:hAnsi="Arial" w:cs="Arial"/>
                <w:sz w:val="16"/>
                <w:szCs w:val="16"/>
              </w:rPr>
              <w:t xml:space="preserve"> </w:t>
            </w:r>
            <w:r w:rsidRPr="004A2B1D">
              <w:rPr>
                <w:rFonts w:ascii="Arial" w:hAnsi="Arial" w:cs="Arial"/>
                <w:i/>
                <w:iCs/>
                <w:sz w:val="16"/>
                <w:szCs w:val="16"/>
              </w:rPr>
              <w:t>Differences in income in the UK</w:t>
            </w:r>
            <w:r w:rsidRPr="00245A6D">
              <w:rPr>
                <w:rFonts w:ascii="Arial" w:hAnsi="Arial" w:cs="Arial"/>
                <w:sz w:val="16"/>
                <w:szCs w:val="16"/>
              </w:rPr>
              <w:t xml:space="preserve"> </w:t>
            </w:r>
            <w:r w:rsidR="004A2B1D">
              <w:rPr>
                <w:rFonts w:ascii="Arial" w:hAnsi="Arial" w:cs="Arial"/>
                <w:sz w:val="16"/>
                <w:szCs w:val="16"/>
              </w:rPr>
              <w:t xml:space="preserve">| </w:t>
            </w:r>
            <w:r w:rsidRPr="00245A6D">
              <w:rPr>
                <w:rFonts w:ascii="Arial" w:hAnsi="Arial" w:cs="Arial"/>
                <w:sz w:val="16"/>
                <w:szCs w:val="16"/>
              </w:rPr>
              <w:t xml:space="preserve">Zukunftsideen </w:t>
            </w:r>
            <w:r w:rsidR="004A2B1D">
              <w:rPr>
                <w:rFonts w:ascii="Arial" w:hAnsi="Arial" w:cs="Arial"/>
                <w:sz w:val="16"/>
                <w:szCs w:val="16"/>
              </w:rPr>
              <w:t>|</w:t>
            </w:r>
            <w:r w:rsidRPr="00245A6D">
              <w:rPr>
                <w:rFonts w:ascii="Arial" w:hAnsi="Arial" w:cs="Arial"/>
                <w:sz w:val="16"/>
                <w:szCs w:val="16"/>
              </w:rPr>
              <w:t xml:space="preserve"> Modalverben und ihre Ersatzformen verwenden </w:t>
            </w:r>
            <w:r w:rsidR="004A2B1D">
              <w:rPr>
                <w:rFonts w:ascii="Arial" w:hAnsi="Arial" w:cs="Arial"/>
                <w:sz w:val="16"/>
                <w:szCs w:val="16"/>
              </w:rPr>
              <w:t>|</w:t>
            </w:r>
            <w:r w:rsidRPr="00245A6D">
              <w:rPr>
                <w:rFonts w:ascii="Arial" w:hAnsi="Arial" w:cs="Arial"/>
                <w:sz w:val="16"/>
                <w:szCs w:val="16"/>
              </w:rPr>
              <w:t xml:space="preserve"> Einen Dialog verstehen </w:t>
            </w:r>
            <w:r w:rsidR="004A2B1D">
              <w:rPr>
                <w:rFonts w:ascii="Arial" w:hAnsi="Arial" w:cs="Arial"/>
                <w:sz w:val="16"/>
                <w:szCs w:val="16"/>
              </w:rPr>
              <w:t>|</w:t>
            </w:r>
            <w:r w:rsidRPr="00245A6D">
              <w:rPr>
                <w:rFonts w:ascii="Arial" w:hAnsi="Arial" w:cs="Arial"/>
                <w:sz w:val="16"/>
                <w:szCs w:val="16"/>
              </w:rPr>
              <w:t xml:space="preserve"> Rollenspiele durchführen </w:t>
            </w:r>
            <w:r w:rsidR="004A2B1D">
              <w:rPr>
                <w:rFonts w:ascii="Arial" w:hAnsi="Arial" w:cs="Arial"/>
                <w:sz w:val="16"/>
                <w:szCs w:val="16"/>
              </w:rPr>
              <w:t>|</w:t>
            </w:r>
            <w:r w:rsidRPr="00245A6D">
              <w:rPr>
                <w:rFonts w:ascii="Arial" w:hAnsi="Arial" w:cs="Arial"/>
                <w:sz w:val="16"/>
                <w:szCs w:val="16"/>
              </w:rPr>
              <w:t xml:space="preserve"> Einen Flyer für einen eigenen Workshop erstellen </w:t>
            </w:r>
            <w:r w:rsidR="000803A4">
              <w:rPr>
                <w:rFonts w:ascii="Arial" w:hAnsi="Arial" w:cs="Arial"/>
                <w:sz w:val="16"/>
                <w:szCs w:val="16"/>
              </w:rPr>
              <w:t>|</w:t>
            </w:r>
            <w:r w:rsidRPr="00245A6D">
              <w:rPr>
                <w:rFonts w:ascii="Arial" w:hAnsi="Arial" w:cs="Arial"/>
                <w:sz w:val="16"/>
                <w:szCs w:val="16"/>
              </w:rPr>
              <w:t xml:space="preserve"> Ein Erklärvideo nutzen | Produkte digital erstellen </w:t>
            </w:r>
            <w:r w:rsidR="000803A4">
              <w:rPr>
                <w:rFonts w:ascii="Arial" w:hAnsi="Arial" w:cs="Arial"/>
                <w:sz w:val="16"/>
                <w:szCs w:val="16"/>
              </w:rPr>
              <w:t xml:space="preserve">| </w:t>
            </w:r>
            <w:r w:rsidRPr="00245A6D">
              <w:rPr>
                <w:rFonts w:ascii="Arial" w:hAnsi="Arial" w:cs="Arial"/>
                <w:sz w:val="16"/>
                <w:szCs w:val="16"/>
              </w:rPr>
              <w:t xml:space="preserve">Über Unterschiede in der britischen Gesellschaft sprechen </w:t>
            </w:r>
            <w:r w:rsidR="000803A4">
              <w:rPr>
                <w:rFonts w:ascii="Arial" w:hAnsi="Arial" w:cs="Arial"/>
                <w:sz w:val="16"/>
                <w:szCs w:val="16"/>
              </w:rPr>
              <w:t>|</w:t>
            </w:r>
            <w:r w:rsidRPr="00245A6D">
              <w:rPr>
                <w:rFonts w:ascii="Arial" w:hAnsi="Arial" w:cs="Arial"/>
                <w:sz w:val="16"/>
                <w:szCs w:val="16"/>
              </w:rPr>
              <w:t xml:space="preserve"> Persönliche Stellungnahmen verstehen </w:t>
            </w:r>
            <w:r w:rsidR="000803A4">
              <w:rPr>
                <w:rFonts w:ascii="Arial" w:hAnsi="Arial" w:cs="Arial"/>
                <w:sz w:val="16"/>
                <w:szCs w:val="16"/>
              </w:rPr>
              <w:t>|</w:t>
            </w:r>
            <w:r w:rsidRPr="00245A6D">
              <w:rPr>
                <w:rFonts w:ascii="Arial" w:hAnsi="Arial" w:cs="Arial"/>
                <w:sz w:val="16"/>
                <w:szCs w:val="16"/>
              </w:rPr>
              <w:t xml:space="preserve"> Interviews vorbereiten und durchführen </w:t>
            </w:r>
            <w:r w:rsidR="000803A4">
              <w:rPr>
                <w:rFonts w:ascii="Arial" w:hAnsi="Arial" w:cs="Arial"/>
                <w:sz w:val="16"/>
                <w:szCs w:val="16"/>
              </w:rPr>
              <w:t>|</w:t>
            </w:r>
            <w:r w:rsidRPr="00245A6D">
              <w:rPr>
                <w:rFonts w:ascii="Arial" w:hAnsi="Arial" w:cs="Arial"/>
                <w:sz w:val="16"/>
                <w:szCs w:val="16"/>
              </w:rPr>
              <w:t xml:space="preserve"> Film: </w:t>
            </w:r>
            <w:r w:rsidRPr="000803A4">
              <w:rPr>
                <w:rFonts w:ascii="Arial" w:hAnsi="Arial" w:cs="Arial"/>
                <w:i/>
                <w:iCs/>
                <w:sz w:val="16"/>
                <w:szCs w:val="16"/>
              </w:rPr>
              <w:t>Contrasting lifestyles</w:t>
            </w:r>
            <w:r w:rsidRPr="00245A6D">
              <w:rPr>
                <w:rFonts w:ascii="Arial" w:hAnsi="Arial" w:cs="Arial"/>
                <w:sz w:val="16"/>
                <w:szCs w:val="16"/>
              </w:rPr>
              <w:t xml:space="preserve"> </w:t>
            </w:r>
            <w:r w:rsidR="000803A4">
              <w:rPr>
                <w:rFonts w:ascii="Arial" w:hAnsi="Arial" w:cs="Arial"/>
                <w:sz w:val="16"/>
                <w:szCs w:val="16"/>
              </w:rPr>
              <w:t xml:space="preserve">| </w:t>
            </w:r>
            <w:r w:rsidRPr="00245A6D">
              <w:rPr>
                <w:rFonts w:ascii="Arial" w:hAnsi="Arial" w:cs="Arial"/>
                <w:sz w:val="16"/>
                <w:szCs w:val="16"/>
              </w:rPr>
              <w:t xml:space="preserve">Interessante Fakten über die britische Gesellschaft kennenlernen | Produkte digital erstellen </w:t>
            </w:r>
            <w:r w:rsidR="000803A4">
              <w:rPr>
                <w:rFonts w:ascii="Arial" w:hAnsi="Arial" w:cs="Arial"/>
                <w:sz w:val="16"/>
                <w:szCs w:val="16"/>
              </w:rPr>
              <w:t>|</w:t>
            </w:r>
            <w:r w:rsidRPr="00245A6D">
              <w:rPr>
                <w:rFonts w:ascii="Arial" w:hAnsi="Arial" w:cs="Arial"/>
                <w:sz w:val="16"/>
                <w:szCs w:val="16"/>
              </w:rPr>
              <w:t xml:space="preserve"> Kontrastierung </w:t>
            </w:r>
            <w:r w:rsidRPr="000803A4">
              <w:rPr>
                <w:rFonts w:ascii="Arial" w:hAnsi="Arial" w:cs="Arial"/>
                <w:i/>
                <w:iCs/>
                <w:sz w:val="16"/>
                <w:szCs w:val="16"/>
              </w:rPr>
              <w:t>present perfect</w:t>
            </w:r>
            <w:r w:rsidRPr="00245A6D">
              <w:rPr>
                <w:rFonts w:ascii="Arial" w:hAnsi="Arial" w:cs="Arial"/>
                <w:sz w:val="16"/>
                <w:szCs w:val="16"/>
              </w:rPr>
              <w:t xml:space="preserve"> und </w:t>
            </w:r>
            <w:r w:rsidRPr="000803A4">
              <w:rPr>
                <w:rFonts w:ascii="Arial" w:hAnsi="Arial" w:cs="Arial"/>
                <w:i/>
                <w:iCs/>
                <w:sz w:val="16"/>
                <w:szCs w:val="16"/>
              </w:rPr>
              <w:t>simple past</w:t>
            </w:r>
            <w:r w:rsidRPr="00245A6D">
              <w:rPr>
                <w:rFonts w:ascii="Arial" w:hAnsi="Arial" w:cs="Arial"/>
                <w:sz w:val="16"/>
                <w:szCs w:val="16"/>
              </w:rPr>
              <w:t xml:space="preserve"> </w:t>
            </w:r>
            <w:r w:rsidR="000803A4">
              <w:rPr>
                <w:rFonts w:ascii="Arial" w:hAnsi="Arial" w:cs="Arial"/>
                <w:sz w:val="16"/>
                <w:szCs w:val="16"/>
              </w:rPr>
              <w:t>|</w:t>
            </w:r>
            <w:r w:rsidRPr="00245A6D">
              <w:rPr>
                <w:rFonts w:ascii="Arial" w:hAnsi="Arial" w:cs="Arial"/>
                <w:sz w:val="16"/>
                <w:szCs w:val="16"/>
              </w:rPr>
              <w:t xml:space="preserve"> Notwendige Relativsätze verwenden </w:t>
            </w:r>
            <w:r w:rsidR="000803A4">
              <w:rPr>
                <w:rFonts w:ascii="Arial" w:hAnsi="Arial" w:cs="Arial"/>
                <w:sz w:val="16"/>
                <w:szCs w:val="16"/>
              </w:rPr>
              <w:t>|</w:t>
            </w:r>
            <w:r w:rsidRPr="00245A6D">
              <w:rPr>
                <w:rFonts w:ascii="Arial" w:hAnsi="Arial" w:cs="Arial"/>
                <w:sz w:val="16"/>
                <w:szCs w:val="16"/>
              </w:rPr>
              <w:t xml:space="preserve"> Informationen aus einem deutschen Internetartikel auf Englisch | Zu gemeinnützigen Organisationen recherchieren </w:t>
            </w:r>
            <w:r w:rsidR="000803A4">
              <w:rPr>
                <w:rFonts w:ascii="Arial" w:hAnsi="Arial" w:cs="Arial"/>
                <w:sz w:val="16"/>
                <w:szCs w:val="16"/>
              </w:rPr>
              <w:t>|</w:t>
            </w:r>
            <w:r w:rsidRPr="00245A6D">
              <w:rPr>
                <w:rFonts w:ascii="Arial" w:hAnsi="Arial" w:cs="Arial"/>
                <w:sz w:val="16"/>
                <w:szCs w:val="16"/>
              </w:rPr>
              <w:t xml:space="preserve"> </w:t>
            </w:r>
            <w:r w:rsidRPr="000803A4">
              <w:rPr>
                <w:rFonts w:ascii="Arial" w:hAnsi="Arial" w:cs="Arial"/>
                <w:i/>
                <w:iCs/>
                <w:sz w:val="16"/>
                <w:szCs w:val="16"/>
              </w:rPr>
              <w:t>contact clauses</w:t>
            </w:r>
            <w:r w:rsidRPr="00245A6D">
              <w:rPr>
                <w:rFonts w:ascii="Arial" w:hAnsi="Arial" w:cs="Arial"/>
                <w:sz w:val="16"/>
                <w:szCs w:val="16"/>
              </w:rPr>
              <w:t xml:space="preserve"> </w:t>
            </w:r>
            <w:r w:rsidR="000803A4">
              <w:rPr>
                <w:rFonts w:ascii="Arial" w:hAnsi="Arial" w:cs="Arial"/>
                <w:sz w:val="16"/>
                <w:szCs w:val="16"/>
              </w:rPr>
              <w:t>|</w:t>
            </w:r>
            <w:r w:rsidRPr="00245A6D">
              <w:rPr>
                <w:rFonts w:ascii="Arial" w:hAnsi="Arial" w:cs="Arial"/>
                <w:sz w:val="16"/>
                <w:szCs w:val="16"/>
              </w:rPr>
              <w:t xml:space="preserve"> Einen Erzähltext verstehen | Wendepunkte in einer Geschichte identifizieren </w:t>
            </w:r>
            <w:r w:rsidR="000803A4">
              <w:rPr>
                <w:rFonts w:ascii="Arial" w:hAnsi="Arial" w:cs="Arial"/>
                <w:sz w:val="16"/>
                <w:szCs w:val="16"/>
              </w:rPr>
              <w:t>|</w:t>
            </w:r>
            <w:r w:rsidRPr="00245A6D">
              <w:rPr>
                <w:rFonts w:ascii="Arial" w:hAnsi="Arial" w:cs="Arial"/>
                <w:sz w:val="16"/>
                <w:szCs w:val="16"/>
              </w:rPr>
              <w:t xml:space="preserve"> Über unangenehme Situationen sprechen </w:t>
            </w:r>
            <w:r w:rsidR="000803A4">
              <w:rPr>
                <w:rFonts w:ascii="Arial" w:hAnsi="Arial" w:cs="Arial"/>
                <w:sz w:val="16"/>
                <w:szCs w:val="16"/>
              </w:rPr>
              <w:t>|</w:t>
            </w:r>
            <w:r w:rsidRPr="00245A6D">
              <w:rPr>
                <w:rFonts w:ascii="Arial" w:hAnsi="Arial" w:cs="Arial"/>
                <w:sz w:val="16"/>
                <w:szCs w:val="16"/>
              </w:rPr>
              <w:t xml:space="preserve"> Der Hauptfigur in einer Geschichte an einem </w:t>
            </w:r>
            <w:r w:rsidRPr="000803A4">
              <w:rPr>
                <w:rFonts w:ascii="Arial" w:hAnsi="Arial" w:cs="Arial"/>
                <w:i/>
                <w:iCs/>
                <w:sz w:val="16"/>
                <w:szCs w:val="16"/>
              </w:rPr>
              <w:t>turning point</w:t>
            </w:r>
            <w:r w:rsidRPr="00245A6D">
              <w:rPr>
                <w:rFonts w:ascii="Arial" w:hAnsi="Arial" w:cs="Arial"/>
                <w:sz w:val="16"/>
                <w:szCs w:val="16"/>
              </w:rPr>
              <w:t xml:space="preserve"> Ratschläge geben </w:t>
            </w:r>
            <w:r w:rsidR="000803A4">
              <w:rPr>
                <w:rFonts w:ascii="Arial" w:hAnsi="Arial" w:cs="Arial"/>
                <w:sz w:val="16"/>
                <w:szCs w:val="16"/>
              </w:rPr>
              <w:t>|</w:t>
            </w:r>
            <w:r w:rsidRPr="00245A6D">
              <w:rPr>
                <w:rFonts w:ascii="Arial" w:hAnsi="Arial" w:cs="Arial"/>
                <w:sz w:val="16"/>
                <w:szCs w:val="16"/>
              </w:rPr>
              <w:t xml:space="preserve"> Interaktive Übungen zur Selbstkontrolle nutzen</w:t>
            </w:r>
          </w:p>
          <w:p w14:paraId="0A8CDC4A" w14:textId="77777777" w:rsidR="004A2B1D" w:rsidRPr="00245A6D" w:rsidRDefault="004A2B1D" w:rsidP="003634FA">
            <w:pPr>
              <w:spacing w:before="60" w:after="60"/>
              <w:rPr>
                <w:rFonts w:ascii="Arial" w:hAnsi="Arial" w:cs="Arial"/>
                <w:sz w:val="16"/>
                <w:szCs w:val="16"/>
              </w:rPr>
            </w:pPr>
          </w:p>
          <w:p w14:paraId="1CD04FEC" w14:textId="5A111BC3" w:rsidR="00245A6D" w:rsidRPr="000803A4" w:rsidRDefault="00245A6D" w:rsidP="003634FA">
            <w:pPr>
              <w:spacing w:before="60" w:after="60"/>
              <w:rPr>
                <w:rFonts w:ascii="Arial" w:hAnsi="Arial" w:cs="Arial"/>
                <w:sz w:val="16"/>
                <w:szCs w:val="16"/>
              </w:rPr>
            </w:pPr>
            <w:r w:rsidRPr="000803A4">
              <w:rPr>
                <w:rFonts w:ascii="Arial" w:hAnsi="Arial" w:cs="Arial"/>
                <w:sz w:val="16"/>
                <w:szCs w:val="16"/>
              </w:rPr>
              <w:t>Text smart 1:</w:t>
            </w:r>
          </w:p>
          <w:p w14:paraId="1845746F" w14:textId="339F426C" w:rsidR="00245A6D" w:rsidRPr="000803A4" w:rsidRDefault="000803A4" w:rsidP="003634FA">
            <w:pPr>
              <w:spacing w:before="60" w:after="60"/>
              <w:rPr>
                <w:rFonts w:ascii="Arial" w:hAnsi="Arial" w:cs="Arial"/>
                <w:sz w:val="16"/>
                <w:szCs w:val="16"/>
              </w:rPr>
            </w:pPr>
            <w:r w:rsidRPr="000803A4">
              <w:rPr>
                <w:rFonts w:ascii="Arial" w:hAnsi="Arial" w:cs="Arial"/>
                <w:sz w:val="16"/>
                <w:szCs w:val="16"/>
              </w:rPr>
              <w:t xml:space="preserve">Den Unterschied zwischen lyrischen Texten und Prosatexten verstehen </w:t>
            </w:r>
            <w:r>
              <w:rPr>
                <w:rFonts w:ascii="Arial" w:hAnsi="Arial" w:cs="Arial"/>
                <w:sz w:val="16"/>
                <w:szCs w:val="16"/>
              </w:rPr>
              <w:t xml:space="preserve">| </w:t>
            </w:r>
            <w:r w:rsidRPr="000803A4">
              <w:rPr>
                <w:rFonts w:ascii="Arial" w:hAnsi="Arial" w:cs="Arial"/>
                <w:sz w:val="16"/>
                <w:szCs w:val="16"/>
              </w:rPr>
              <w:t xml:space="preserve">Lyrische Texte und ihre Struktur kennenlernen </w:t>
            </w:r>
            <w:r>
              <w:rPr>
                <w:rFonts w:ascii="Arial" w:hAnsi="Arial" w:cs="Arial"/>
                <w:sz w:val="16"/>
                <w:szCs w:val="16"/>
              </w:rPr>
              <w:t xml:space="preserve">| </w:t>
            </w:r>
            <w:r w:rsidRPr="000803A4">
              <w:rPr>
                <w:rFonts w:ascii="Arial" w:hAnsi="Arial" w:cs="Arial"/>
                <w:sz w:val="16"/>
                <w:szCs w:val="16"/>
              </w:rPr>
              <w:t xml:space="preserve">Eigene lyrische Texte schreiben </w:t>
            </w:r>
            <w:r>
              <w:rPr>
                <w:rFonts w:ascii="Arial" w:hAnsi="Arial" w:cs="Arial"/>
                <w:sz w:val="16"/>
                <w:szCs w:val="16"/>
              </w:rPr>
              <w:t>|</w:t>
            </w:r>
            <w:r w:rsidRPr="000803A4">
              <w:rPr>
                <w:rFonts w:ascii="Arial" w:hAnsi="Arial" w:cs="Arial"/>
                <w:sz w:val="16"/>
                <w:szCs w:val="16"/>
              </w:rPr>
              <w:t xml:space="preserve"> Gedichte verstehen und analysieren | Einen Songtext verstehen </w:t>
            </w:r>
            <w:r>
              <w:rPr>
                <w:rFonts w:ascii="Arial" w:hAnsi="Arial" w:cs="Arial"/>
                <w:sz w:val="16"/>
                <w:szCs w:val="16"/>
              </w:rPr>
              <w:t>|</w:t>
            </w:r>
            <w:r w:rsidRPr="000803A4">
              <w:rPr>
                <w:rFonts w:ascii="Arial" w:hAnsi="Arial" w:cs="Arial"/>
                <w:sz w:val="16"/>
                <w:szCs w:val="16"/>
              </w:rPr>
              <w:t xml:space="preserve"> Über lyrische Texte sprechen </w:t>
            </w:r>
            <w:r>
              <w:rPr>
                <w:rFonts w:ascii="Arial" w:hAnsi="Arial" w:cs="Arial"/>
                <w:sz w:val="16"/>
                <w:szCs w:val="16"/>
              </w:rPr>
              <w:t>|</w:t>
            </w:r>
            <w:r w:rsidRPr="000803A4">
              <w:rPr>
                <w:rFonts w:ascii="Arial" w:hAnsi="Arial" w:cs="Arial"/>
                <w:sz w:val="16"/>
                <w:szCs w:val="16"/>
              </w:rPr>
              <w:t xml:space="preserve"> Ein Gedicht über Freundschaft verfassen | Zeilen für einen Song schreiben </w:t>
            </w:r>
            <w:r>
              <w:rPr>
                <w:rFonts w:ascii="Arial" w:hAnsi="Arial" w:cs="Arial"/>
                <w:sz w:val="16"/>
                <w:szCs w:val="16"/>
              </w:rPr>
              <w:t xml:space="preserve">| </w:t>
            </w:r>
            <w:r w:rsidRPr="000803A4">
              <w:rPr>
                <w:rFonts w:ascii="Arial" w:hAnsi="Arial" w:cs="Arial"/>
                <w:sz w:val="16"/>
                <w:szCs w:val="16"/>
              </w:rPr>
              <w:t>Lyrische Sprache | Gedichtanalyse | Freundschaft | Meinungsäußerung</w:t>
            </w:r>
          </w:p>
          <w:p w14:paraId="38B00DE8" w14:textId="77777777" w:rsidR="00E81CD5" w:rsidRPr="000803A4" w:rsidRDefault="00E81CD5" w:rsidP="003634FA">
            <w:pPr>
              <w:spacing w:before="60" w:after="60"/>
              <w:rPr>
                <w:rFonts w:ascii="Arial" w:hAnsi="Arial" w:cs="Arial"/>
                <w:sz w:val="16"/>
                <w:szCs w:val="16"/>
              </w:rPr>
            </w:pPr>
          </w:p>
          <w:p w14:paraId="55124CEE" w14:textId="77777777" w:rsidR="00E81CD5" w:rsidRPr="000803A4" w:rsidRDefault="00E81CD5" w:rsidP="003634FA">
            <w:pPr>
              <w:spacing w:before="60" w:after="60"/>
              <w:rPr>
                <w:rFonts w:ascii="Arial" w:hAnsi="Arial" w:cs="Arial"/>
                <w:sz w:val="16"/>
                <w:szCs w:val="16"/>
              </w:rPr>
            </w:pPr>
          </w:p>
          <w:p w14:paraId="23800669" w14:textId="77777777" w:rsidR="00E81CD5" w:rsidRPr="000803A4" w:rsidRDefault="00E81CD5" w:rsidP="003634FA">
            <w:pPr>
              <w:spacing w:before="60" w:after="60"/>
              <w:rPr>
                <w:rFonts w:ascii="Arial" w:hAnsi="Arial" w:cs="Arial"/>
                <w:sz w:val="16"/>
                <w:szCs w:val="16"/>
              </w:rPr>
            </w:pPr>
          </w:p>
          <w:p w14:paraId="0182A26B" w14:textId="77777777" w:rsidR="00E81CD5" w:rsidRPr="000803A4" w:rsidRDefault="00E81CD5" w:rsidP="003634FA">
            <w:pPr>
              <w:spacing w:before="60" w:after="60"/>
              <w:rPr>
                <w:rFonts w:ascii="Arial" w:hAnsi="Arial" w:cs="Arial"/>
                <w:sz w:val="16"/>
                <w:szCs w:val="16"/>
              </w:rPr>
            </w:pPr>
          </w:p>
          <w:p w14:paraId="0B9DA629" w14:textId="77777777" w:rsidR="007D7441" w:rsidRPr="000803A4" w:rsidRDefault="007D7441" w:rsidP="003634FA">
            <w:pPr>
              <w:spacing w:before="60" w:after="60"/>
              <w:rPr>
                <w:rFonts w:ascii="Arial" w:hAnsi="Arial" w:cs="Arial"/>
                <w:sz w:val="16"/>
                <w:szCs w:val="16"/>
              </w:rPr>
            </w:pPr>
          </w:p>
          <w:p w14:paraId="39FC2AB8" w14:textId="77777777" w:rsidR="007D7441" w:rsidRPr="000803A4" w:rsidRDefault="007D7441" w:rsidP="003634FA">
            <w:pPr>
              <w:spacing w:before="60" w:after="60"/>
              <w:rPr>
                <w:rFonts w:ascii="Arial" w:hAnsi="Arial" w:cs="Arial"/>
                <w:sz w:val="16"/>
                <w:szCs w:val="16"/>
              </w:rPr>
            </w:pPr>
          </w:p>
          <w:p w14:paraId="19FFA030" w14:textId="77777777" w:rsidR="00E81CD5" w:rsidRPr="000803A4" w:rsidRDefault="00E81CD5" w:rsidP="003634FA">
            <w:pPr>
              <w:spacing w:before="60" w:after="60"/>
              <w:rPr>
                <w:rFonts w:ascii="Arial" w:hAnsi="Arial" w:cs="Arial"/>
                <w:sz w:val="16"/>
                <w:szCs w:val="16"/>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EB10A3B" w14:textId="77777777" w:rsidR="006D4E63" w:rsidRPr="00B36352" w:rsidRDefault="006D4E63" w:rsidP="00DD3968">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68E26D7F" w14:textId="0AD00C4F" w:rsidR="006D4E63" w:rsidRPr="00B50E55" w:rsidRDefault="006D4E63" w:rsidP="00B42233">
            <w:pPr>
              <w:spacing w:before="60" w:after="60"/>
              <w:rPr>
                <w:rFonts w:ascii="Arial" w:hAnsi="Arial" w:cs="Arial"/>
                <w:b/>
              </w:rPr>
            </w:pPr>
            <w:r w:rsidRPr="00B50E55">
              <w:rPr>
                <w:rFonts w:ascii="Arial" w:hAnsi="Arial" w:cs="Arial"/>
                <w:b/>
              </w:rPr>
              <w:t>2</w:t>
            </w:r>
            <w:r w:rsidR="000B6FA4">
              <w:rPr>
                <w:rFonts w:ascii="Arial" w:hAnsi="Arial" w:cs="Arial"/>
                <w:b/>
              </w:rPr>
              <w:t>6</w:t>
            </w:r>
            <w:r w:rsidRPr="00B50E55">
              <w:rPr>
                <w:rFonts w:ascii="Arial" w:hAnsi="Arial" w:cs="Arial"/>
                <w:b/>
              </w:rPr>
              <w:t xml:space="preserve"> Stunden</w:t>
            </w:r>
          </w:p>
        </w:tc>
      </w:tr>
      <w:tr w:rsidR="006D4E63" w:rsidRPr="00B36352" w14:paraId="3FB9A742"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844271" w14:textId="77777777" w:rsidR="006D4E63" w:rsidRPr="00B36352" w:rsidRDefault="006D4E63" w:rsidP="00DD3968">
            <w:pPr>
              <w:spacing w:before="60" w:after="60"/>
              <w:rPr>
                <w:rFonts w:ascii="Arial" w:hAnsi="Arial" w:cs="Arial"/>
                <w:b/>
                <w:color w:val="FFFFFF"/>
              </w:rPr>
            </w:pPr>
          </w:p>
        </w:tc>
        <w:tc>
          <w:tcPr>
            <w:tcW w:w="8789" w:type="dxa"/>
            <w:gridSpan w:val="6"/>
            <w:vMerge/>
            <w:tcBorders>
              <w:left w:val="single" w:sz="4" w:space="0" w:color="FFFFFF"/>
              <w:bottom w:val="single" w:sz="4" w:space="0" w:color="99CC00"/>
              <w:right w:val="single" w:sz="4" w:space="0" w:color="FFFFFF"/>
            </w:tcBorders>
            <w:shd w:val="clear" w:color="auto" w:fill="auto"/>
          </w:tcPr>
          <w:p w14:paraId="0EF59CD4" w14:textId="77777777" w:rsidR="006D4E63" w:rsidRPr="00B36352" w:rsidRDefault="006D4E63" w:rsidP="00DD3968">
            <w:pPr>
              <w:spacing w:before="60" w:after="60"/>
              <w:rPr>
                <w:rFonts w:ascii="Arial" w:hAnsi="Arial" w:cs="Arial"/>
                <w:b/>
                <w:color w:val="FFFFFF"/>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F8E3832" w14:textId="77777777" w:rsidR="006D4E63" w:rsidRPr="00B36352" w:rsidRDefault="006D4E63" w:rsidP="00DD3968">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0E0EC570" w14:textId="248C1D0B" w:rsidR="006D4E63" w:rsidRPr="00B50E55" w:rsidRDefault="000B6FA4" w:rsidP="00DD3968">
            <w:pPr>
              <w:spacing w:before="60" w:after="60"/>
              <w:rPr>
                <w:rFonts w:ascii="Arial" w:hAnsi="Arial" w:cs="Arial"/>
                <w:b/>
              </w:rPr>
            </w:pPr>
            <w:r>
              <w:rPr>
                <w:rFonts w:ascii="Arial" w:hAnsi="Arial" w:cs="Arial"/>
                <w:b/>
              </w:rPr>
              <w:t>6</w:t>
            </w:r>
            <w:r w:rsidR="006D4E63" w:rsidRPr="00B50E55">
              <w:rPr>
                <w:rFonts w:ascii="Arial" w:hAnsi="Arial" w:cs="Arial"/>
                <w:b/>
              </w:rPr>
              <w:t xml:space="preserve"> Stunden</w:t>
            </w:r>
          </w:p>
          <w:p w14:paraId="67B9031F" w14:textId="77777777" w:rsidR="006D4E63" w:rsidRPr="00B50E55" w:rsidRDefault="006D4E63" w:rsidP="00DD3968">
            <w:pPr>
              <w:spacing w:before="60" w:after="60"/>
              <w:rPr>
                <w:rFonts w:ascii="Arial" w:hAnsi="Arial" w:cs="Arial"/>
                <w:b/>
              </w:rPr>
            </w:pPr>
          </w:p>
        </w:tc>
      </w:tr>
      <w:tr w:rsidR="00580CA9" w:rsidRPr="00B36352" w14:paraId="3581414F"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0527780" w14:textId="77777777" w:rsidR="00580CA9" w:rsidRPr="00B36352" w:rsidRDefault="00580CA9" w:rsidP="00000C67">
            <w:pPr>
              <w:spacing w:before="60" w:after="60"/>
              <w:rPr>
                <w:rFonts w:ascii="Arial" w:hAnsi="Arial" w:cs="Arial"/>
                <w:b/>
                <w:color w:val="FFFFFF"/>
              </w:rPr>
            </w:pPr>
            <w:r>
              <w:lastRenderedPageBreak/>
              <w:br w:type="page"/>
            </w:r>
            <w:r w:rsidR="000F181B">
              <w:rPr>
                <w:rFonts w:ascii="Arial" w:hAnsi="Arial" w:cs="Arial"/>
                <w:b/>
                <w:color w:val="FFFFFF"/>
              </w:rPr>
              <w:t>Funktionale k</w:t>
            </w:r>
            <w:r>
              <w:rPr>
                <w:rFonts w:ascii="Arial" w:hAnsi="Arial" w:cs="Arial"/>
                <w:b/>
                <w:color w:val="FFFFFF"/>
              </w:rPr>
              <w:t>ommunikative Kompetenz</w:t>
            </w:r>
          </w:p>
        </w:tc>
        <w:tc>
          <w:tcPr>
            <w:tcW w:w="1985" w:type="dxa"/>
            <w:tcBorders>
              <w:top w:val="single" w:sz="4" w:space="0" w:color="99CC00"/>
              <w:left w:val="single" w:sz="4" w:space="0" w:color="FFFFFF"/>
              <w:bottom w:val="single" w:sz="4" w:space="0" w:color="99CC00"/>
              <w:right w:val="single" w:sz="4" w:space="0" w:color="FFFFFF"/>
            </w:tcBorders>
            <w:shd w:val="clear" w:color="auto" w:fill="99CC00"/>
          </w:tcPr>
          <w:p w14:paraId="06BF5241"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2"/>
            <w:tcBorders>
              <w:top w:val="single" w:sz="4" w:space="0" w:color="99CC00"/>
              <w:left w:val="single" w:sz="4" w:space="0" w:color="FFFFFF"/>
              <w:bottom w:val="single" w:sz="4" w:space="0" w:color="99CC00"/>
              <w:right w:val="single" w:sz="4" w:space="0" w:color="FFFFFF"/>
            </w:tcBorders>
            <w:shd w:val="clear" w:color="auto" w:fill="99CC00"/>
          </w:tcPr>
          <w:p w14:paraId="74C3388A" w14:textId="77777777" w:rsidR="00580CA9" w:rsidRPr="00B36352" w:rsidRDefault="009C71A0" w:rsidP="00580CA9">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005CF76E"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Sprechen</w:t>
            </w:r>
          </w:p>
        </w:tc>
        <w:tc>
          <w:tcPr>
            <w:tcW w:w="2551" w:type="dxa"/>
            <w:gridSpan w:val="2"/>
            <w:tcBorders>
              <w:top w:val="single" w:sz="4" w:space="0" w:color="FFFFFF"/>
              <w:left w:val="single" w:sz="4" w:space="0" w:color="FFFFFF"/>
              <w:bottom w:val="single" w:sz="4" w:space="0" w:color="99CC00"/>
              <w:right w:val="single" w:sz="4" w:space="0" w:color="FFFFFF"/>
            </w:tcBorders>
            <w:shd w:val="clear" w:color="auto" w:fill="99CC00"/>
          </w:tcPr>
          <w:p w14:paraId="098CDCA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7BF9B42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1088F" w:rsidRPr="00B36352" w14:paraId="146116D9" w14:textId="77777777" w:rsidTr="00487555">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AB335B6" w14:textId="77777777" w:rsidR="0051088F" w:rsidRPr="00B36352" w:rsidRDefault="0051088F" w:rsidP="0051088F">
            <w:pPr>
              <w:spacing w:before="60" w:after="60"/>
              <w:rPr>
                <w:rFonts w:ascii="Arial" w:hAnsi="Arial" w:cs="Arial"/>
                <w:b/>
                <w:color w:val="FFFFFF"/>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21AAAD23" w14:textId="34804FFE"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FF7BE1">
              <w:rPr>
                <w:rFonts w:ascii="Arial" w:hAnsi="Arial" w:cs="Arial"/>
                <w:sz w:val="16"/>
                <w:szCs w:val="16"/>
              </w:rPr>
              <w:t xml:space="preserve"> (z. B. S. 11, ex. 6, S. 13, ex. 2+3, </w:t>
            </w:r>
            <w:r w:rsidR="00FF7BE1" w:rsidRPr="00460CD0">
              <w:rPr>
                <w:rFonts w:ascii="Arial" w:hAnsi="Arial" w:cs="Arial"/>
                <w:noProof/>
                <w:sz w:val="16"/>
                <w:szCs w:val="16"/>
              </w:rPr>
              <w:drawing>
                <wp:inline distT="0" distB="0" distL="0" distR="0" wp14:anchorId="7C47BCC7" wp14:editId="67221580">
                  <wp:extent cx="133350" cy="123825"/>
                  <wp:effectExtent l="0" t="0" r="0" b="0"/>
                  <wp:docPr id="176933908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F7BE1">
              <w:rPr>
                <w:rFonts w:ascii="Arial" w:hAnsi="Arial" w:cs="Arial"/>
                <w:sz w:val="16"/>
                <w:szCs w:val="16"/>
              </w:rPr>
              <w:t xml:space="preserve"> S. 128, ex. 2, </w:t>
            </w:r>
            <w:r w:rsidR="004F7102">
              <w:rPr>
                <w:rFonts w:ascii="Arial" w:hAnsi="Arial" w:cs="Arial"/>
                <w:sz w:val="16"/>
                <w:szCs w:val="16"/>
              </w:rPr>
              <w:t>S. 31, ex. 4)</w:t>
            </w:r>
          </w:p>
          <w:p w14:paraId="2BC0CB1C" w14:textId="79802322"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sidR="00FF7BE1">
              <w:rPr>
                <w:rFonts w:ascii="Arial" w:hAnsi="Arial" w:cs="Arial"/>
                <w:sz w:val="16"/>
                <w:szCs w:val="16"/>
              </w:rPr>
              <w:t xml:space="preserve"> (z. B. </w:t>
            </w:r>
            <w:r w:rsidR="00FF7BE1" w:rsidRPr="00CB42FE">
              <w:rPr>
                <w:rFonts w:ascii="Arial" w:hAnsi="Arial" w:cs="Arial"/>
                <w:sz w:val="16"/>
                <w:szCs w:val="16"/>
                <w:highlight w:val="lightGray"/>
              </w:rPr>
              <w:t>S. 9, ex. 3</w:t>
            </w:r>
            <w:r w:rsidR="00FF7BE1">
              <w:rPr>
                <w:rFonts w:ascii="Arial" w:hAnsi="Arial" w:cs="Arial"/>
                <w:sz w:val="16"/>
                <w:szCs w:val="16"/>
              </w:rPr>
              <w:t xml:space="preserve">, S. 10, ex. 5, </w:t>
            </w:r>
            <w:r w:rsidR="00C55C2C">
              <w:rPr>
                <w:rFonts w:ascii="Arial" w:hAnsi="Arial" w:cs="Arial"/>
                <w:sz w:val="16"/>
                <w:szCs w:val="16"/>
              </w:rPr>
              <w:t>S. 20, ex. 6</w:t>
            </w:r>
            <w:r w:rsidR="004F7102">
              <w:rPr>
                <w:rFonts w:ascii="Arial" w:hAnsi="Arial" w:cs="Arial"/>
                <w:sz w:val="16"/>
                <w:szCs w:val="16"/>
              </w:rPr>
              <w:t>)</w:t>
            </w:r>
          </w:p>
          <w:p w14:paraId="50EA4061" w14:textId="77777777" w:rsidR="0051088F" w:rsidRDefault="0051088F" w:rsidP="0051088F">
            <w:pPr>
              <w:widowControl w:val="0"/>
              <w:autoSpaceDE w:val="0"/>
              <w:autoSpaceDN w:val="0"/>
              <w:adjustRightInd w:val="0"/>
              <w:spacing w:before="60" w:after="60"/>
              <w:rPr>
                <w:rFonts w:ascii="Arial" w:hAnsi="Arial" w:cs="Arial"/>
                <w:color w:val="000000"/>
                <w:sz w:val="14"/>
                <w:szCs w:val="14"/>
              </w:rPr>
            </w:pPr>
          </w:p>
          <w:p w14:paraId="5833EED1" w14:textId="2EAA9157" w:rsidR="0088217D" w:rsidRPr="0088217D" w:rsidRDefault="0088217D" w:rsidP="0051088F">
            <w:pPr>
              <w:widowControl w:val="0"/>
              <w:autoSpaceDE w:val="0"/>
              <w:autoSpaceDN w:val="0"/>
              <w:adjustRightInd w:val="0"/>
              <w:spacing w:before="60" w:after="60"/>
              <w:rPr>
                <w:rFonts w:ascii="Arial" w:hAnsi="Arial" w:cs="Arial"/>
                <w:color w:val="000000"/>
                <w:sz w:val="14"/>
                <w:szCs w:val="14"/>
                <w:lang w:val="en-GB"/>
              </w:rPr>
            </w:pPr>
            <w:r w:rsidRPr="0017094E">
              <w:rPr>
                <w:rFonts w:ascii="Arial" w:hAnsi="Arial" w:cs="Arial"/>
                <w:color w:val="000000"/>
                <w:sz w:val="16"/>
                <w:szCs w:val="16"/>
                <w:lang w:val="en-GB"/>
              </w:rPr>
              <w:t xml:space="preserve">Skills S2 </w:t>
            </w:r>
            <w:r w:rsidRPr="0017094E">
              <w:rPr>
                <w:rFonts w:ascii="Arial" w:hAnsi="Arial" w:cs="Arial"/>
                <w:i/>
                <w:iCs/>
                <w:color w:val="000000"/>
                <w:sz w:val="16"/>
                <w:szCs w:val="16"/>
                <w:lang w:val="en-GB"/>
              </w:rPr>
              <w:t>Listening</w:t>
            </w:r>
            <w:r w:rsidRPr="0017094E">
              <w:rPr>
                <w:rFonts w:ascii="Arial" w:hAnsi="Arial" w:cs="Arial"/>
                <w:color w:val="000000"/>
                <w:sz w:val="16"/>
                <w:szCs w:val="16"/>
                <w:lang w:val="en-GB"/>
              </w:rPr>
              <w:t xml:space="preserve">, S7 </w:t>
            </w:r>
            <w:r w:rsidRPr="0017094E">
              <w:rPr>
                <w:rFonts w:ascii="Arial" w:hAnsi="Arial" w:cs="Arial"/>
                <w:i/>
                <w:iCs/>
                <w:color w:val="000000"/>
                <w:sz w:val="16"/>
                <w:szCs w:val="16"/>
                <w:lang w:val="en-GB"/>
              </w:rPr>
              <w:t>Viewing</w:t>
            </w:r>
            <w:r w:rsidRPr="0017094E">
              <w:rPr>
                <w:rFonts w:ascii="Arial" w:hAnsi="Arial" w:cs="Arial"/>
                <w:color w:val="000000"/>
                <w:sz w:val="16"/>
                <w:szCs w:val="16"/>
                <w:lang w:val="en-GB"/>
              </w:rPr>
              <w:t xml:space="preserve"> </w:t>
            </w:r>
          </w:p>
        </w:tc>
        <w:tc>
          <w:tcPr>
            <w:tcW w:w="2268" w:type="dxa"/>
            <w:gridSpan w:val="2"/>
            <w:tcBorders>
              <w:top w:val="single" w:sz="4" w:space="0" w:color="99CC00"/>
              <w:left w:val="single" w:sz="4" w:space="0" w:color="99CC00"/>
              <w:bottom w:val="single" w:sz="4" w:space="0" w:color="99CC00"/>
              <w:right w:val="single" w:sz="4" w:space="0" w:color="99CC00"/>
            </w:tcBorders>
            <w:shd w:val="clear" w:color="auto" w:fill="auto"/>
          </w:tcPr>
          <w:p w14:paraId="18B76835" w14:textId="06392D96" w:rsidR="0051088F" w:rsidRPr="00B92E20" w:rsidRDefault="0051088F" w:rsidP="0051088F">
            <w:pPr>
              <w:spacing w:before="60" w:after="60"/>
              <w:rPr>
                <w:rFonts w:ascii="Arial" w:hAnsi="Arial" w:cs="Arial"/>
                <w:sz w:val="16"/>
                <w:szCs w:val="16"/>
              </w:rPr>
            </w:pPr>
            <w:r w:rsidRPr="00B92E20">
              <w:rPr>
                <w:rFonts w:ascii="Arial" w:hAnsi="Arial" w:cs="Arial"/>
                <w:sz w:val="16"/>
                <w:szCs w:val="16"/>
              </w:rPr>
              <w:t>Arbeitsanweisungen, Anleitungen und Erklärungen für ihren Lern- und Arbeitsprozess nutzen</w:t>
            </w:r>
            <w:r w:rsidR="00FF7BE1">
              <w:rPr>
                <w:rFonts w:ascii="Arial" w:hAnsi="Arial" w:cs="Arial"/>
                <w:sz w:val="16"/>
                <w:szCs w:val="16"/>
              </w:rPr>
              <w:t xml:space="preserve"> (z B. S. 8, ex. 2</w:t>
            </w:r>
            <w:r w:rsidR="004F7102">
              <w:rPr>
                <w:rFonts w:ascii="Arial" w:hAnsi="Arial" w:cs="Arial"/>
                <w:sz w:val="16"/>
                <w:szCs w:val="16"/>
              </w:rPr>
              <w:t>)</w:t>
            </w:r>
          </w:p>
          <w:p w14:paraId="4F256E91" w14:textId="71338648" w:rsidR="0051088F" w:rsidRPr="00B92E20" w:rsidRDefault="0051088F" w:rsidP="0051088F">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FF7BE1">
              <w:rPr>
                <w:rFonts w:ascii="Arial" w:hAnsi="Arial" w:cs="Arial"/>
                <w:sz w:val="16"/>
                <w:szCs w:val="16"/>
              </w:rPr>
              <w:t xml:space="preserve"> (z. B. S. 15, ex. 1, S. 18, ex. 1, </w:t>
            </w:r>
            <w:r w:rsidR="00C55C2C">
              <w:rPr>
                <w:rFonts w:ascii="Arial" w:hAnsi="Arial" w:cs="Arial"/>
                <w:sz w:val="16"/>
                <w:szCs w:val="16"/>
              </w:rPr>
              <w:t xml:space="preserve">S. 22, ex. 1, </w:t>
            </w:r>
            <w:r w:rsidR="004F7102">
              <w:rPr>
                <w:rFonts w:ascii="Arial" w:hAnsi="Arial" w:cs="Arial"/>
                <w:sz w:val="16"/>
                <w:szCs w:val="16"/>
              </w:rPr>
              <w:t>S. 33, ex. 7)</w:t>
            </w:r>
          </w:p>
          <w:p w14:paraId="6A0F806F" w14:textId="12519F81" w:rsidR="0051088F" w:rsidRPr="00B92E20" w:rsidRDefault="0051088F" w:rsidP="0051088F">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C55C2C">
              <w:rPr>
                <w:rFonts w:ascii="Arial" w:hAnsi="Arial" w:cs="Arial"/>
                <w:sz w:val="16"/>
                <w:szCs w:val="16"/>
              </w:rPr>
              <w:t xml:space="preserve"> (z. B. S. 27, ex. 2, </w:t>
            </w:r>
            <w:r w:rsidR="004F7102">
              <w:rPr>
                <w:rFonts w:ascii="Arial" w:hAnsi="Arial" w:cs="Arial"/>
                <w:sz w:val="16"/>
                <w:szCs w:val="16"/>
              </w:rPr>
              <w:t xml:space="preserve">S. 31, ex. 4, S. 32, ex. 5, </w:t>
            </w:r>
            <w:r w:rsidR="004F7102" w:rsidRPr="00F73078">
              <w:rPr>
                <w:rFonts w:ascii="Arial" w:hAnsi="Arial" w:cs="Arial"/>
                <w:sz w:val="16"/>
                <w:szCs w:val="16"/>
                <w:highlight w:val="lightGray"/>
              </w:rPr>
              <w:t>S. 35, ex. 11</w:t>
            </w:r>
            <w:r w:rsidR="004F7102">
              <w:rPr>
                <w:rFonts w:ascii="Arial" w:hAnsi="Arial" w:cs="Arial"/>
                <w:sz w:val="16"/>
                <w:szCs w:val="16"/>
              </w:rPr>
              <w:t>)</w:t>
            </w:r>
          </w:p>
          <w:p w14:paraId="6FBF1D0E" w14:textId="77777777" w:rsidR="0051088F" w:rsidRPr="00B92E20" w:rsidRDefault="0051088F" w:rsidP="0051088F">
            <w:pPr>
              <w:spacing w:before="60" w:after="60"/>
              <w:rPr>
                <w:rFonts w:ascii="Arial" w:hAnsi="Arial" w:cs="Arial"/>
                <w:sz w:val="16"/>
                <w:szCs w:val="16"/>
              </w:rPr>
            </w:pPr>
          </w:p>
          <w:p w14:paraId="7920E19E" w14:textId="662B5BD7" w:rsidR="0051088F" w:rsidRPr="00B92E20" w:rsidRDefault="0088217D" w:rsidP="0051088F">
            <w:pPr>
              <w:spacing w:before="60" w:after="60"/>
              <w:rPr>
                <w:rFonts w:ascii="Arial" w:hAnsi="Arial" w:cs="Arial"/>
                <w:sz w:val="16"/>
                <w:szCs w:val="16"/>
              </w:rPr>
            </w:pPr>
            <w:r>
              <w:rPr>
                <w:rFonts w:ascii="Arial" w:hAnsi="Arial" w:cs="Arial"/>
                <w:sz w:val="16"/>
                <w:szCs w:val="16"/>
              </w:rPr>
              <w:t xml:space="preserve">Skills S4 </w:t>
            </w:r>
            <w:r w:rsidRPr="0088217D">
              <w:rPr>
                <w:rFonts w:ascii="Arial" w:hAnsi="Arial" w:cs="Arial"/>
                <w:i/>
                <w:iCs/>
                <w:sz w:val="16"/>
                <w:szCs w:val="16"/>
              </w:rPr>
              <w:t>Reading</w:t>
            </w:r>
            <w:r>
              <w:rPr>
                <w:rFonts w:ascii="Arial" w:hAnsi="Arial" w:cs="Arial"/>
                <w:sz w:val="16"/>
                <w:szCs w:val="16"/>
              </w:rPr>
              <w:t xml:space="preserve"> </w:t>
            </w: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30921EE" w14:textId="2F9C9217"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r w:rsidRPr="00B92E20">
              <w:rPr>
                <w:rFonts w:ascii="Arial" w:hAnsi="Arial" w:cs="Arial"/>
                <w:i/>
                <w:iCs/>
                <w:sz w:val="16"/>
                <w:szCs w:val="16"/>
              </w:rPr>
              <w:t>classroom discourse</w:t>
            </w:r>
            <w:r w:rsidRPr="00B92E20">
              <w:rPr>
                <w:rFonts w:ascii="Arial" w:hAnsi="Arial" w:cs="Arial"/>
                <w:sz w:val="16"/>
                <w:szCs w:val="16"/>
              </w:rPr>
              <w:t xml:space="preserve"> und an Gesprächen in vertrauten privaten und öffentlichen Situationen in der Form des freien Gesprächs aktiv teilnehmen</w:t>
            </w:r>
            <w:r w:rsidR="00FF7BE1">
              <w:rPr>
                <w:rFonts w:ascii="Arial" w:hAnsi="Arial" w:cs="Arial"/>
                <w:sz w:val="16"/>
                <w:szCs w:val="16"/>
              </w:rPr>
              <w:t xml:space="preserve"> (z. B. S. 13, ex. 1, </w:t>
            </w:r>
            <w:r w:rsidR="00FF7BE1" w:rsidRPr="00460CD0">
              <w:rPr>
                <w:rFonts w:ascii="Arial" w:hAnsi="Arial" w:cs="Arial"/>
                <w:noProof/>
                <w:sz w:val="16"/>
                <w:szCs w:val="16"/>
              </w:rPr>
              <w:drawing>
                <wp:inline distT="0" distB="0" distL="0" distR="0" wp14:anchorId="61F5A220" wp14:editId="27599079">
                  <wp:extent cx="133350" cy="123825"/>
                  <wp:effectExtent l="0" t="0" r="0" b="0"/>
                  <wp:docPr id="65534835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F7BE1">
              <w:rPr>
                <w:rFonts w:ascii="Arial" w:hAnsi="Arial" w:cs="Arial"/>
                <w:sz w:val="16"/>
                <w:szCs w:val="16"/>
              </w:rPr>
              <w:t xml:space="preserve"> S. 128, ex. 1, </w:t>
            </w:r>
            <w:r w:rsidR="00C55C2C">
              <w:rPr>
                <w:rFonts w:ascii="Arial" w:hAnsi="Arial" w:cs="Arial"/>
                <w:sz w:val="16"/>
                <w:szCs w:val="16"/>
              </w:rPr>
              <w:t xml:space="preserve">S. 24, ex. 8c, S. 25, ex. 1, </w:t>
            </w:r>
            <w:r w:rsidR="004F7102">
              <w:rPr>
                <w:rFonts w:ascii="Arial" w:hAnsi="Arial" w:cs="Arial"/>
                <w:sz w:val="16"/>
                <w:szCs w:val="16"/>
              </w:rPr>
              <w:t>S. 32, ex. 5c, S. 33, ex. 7)</w:t>
            </w:r>
          </w:p>
          <w:p w14:paraId="3067614F" w14:textId="5826FA83"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C55C2C">
              <w:rPr>
                <w:rFonts w:ascii="Arial" w:hAnsi="Arial" w:cs="Arial"/>
                <w:sz w:val="16"/>
                <w:szCs w:val="16"/>
              </w:rPr>
              <w:t xml:space="preserve"> (z. B. </w:t>
            </w:r>
            <w:r w:rsidR="00831FFF">
              <w:rPr>
                <w:rFonts w:ascii="Arial" w:hAnsi="Arial" w:cs="Arial"/>
                <w:sz w:val="16"/>
                <w:szCs w:val="16"/>
              </w:rPr>
              <w:t>S</w:t>
            </w:r>
            <w:r w:rsidR="00C55C2C">
              <w:rPr>
                <w:rFonts w:ascii="Arial" w:hAnsi="Arial" w:cs="Arial"/>
                <w:sz w:val="16"/>
                <w:szCs w:val="16"/>
              </w:rPr>
              <w:t xml:space="preserve">. 30, ex. 1a, </w:t>
            </w:r>
            <w:r w:rsidR="004F7102">
              <w:rPr>
                <w:rFonts w:ascii="Arial" w:hAnsi="Arial" w:cs="Arial"/>
                <w:sz w:val="16"/>
                <w:szCs w:val="16"/>
              </w:rPr>
              <w:t xml:space="preserve">S. 31, ex. 3, </w:t>
            </w:r>
            <w:r w:rsidR="004F7102" w:rsidRPr="00F73078">
              <w:rPr>
                <w:rFonts w:ascii="Arial" w:hAnsi="Arial" w:cs="Arial"/>
                <w:sz w:val="16"/>
                <w:szCs w:val="16"/>
                <w:highlight w:val="lightGray"/>
              </w:rPr>
              <w:t>S. 34, ex. 10</w:t>
            </w:r>
            <w:r w:rsidR="004F7102">
              <w:rPr>
                <w:rFonts w:ascii="Arial" w:hAnsi="Arial" w:cs="Arial"/>
                <w:sz w:val="16"/>
                <w:szCs w:val="16"/>
              </w:rPr>
              <w:t>)</w:t>
            </w:r>
          </w:p>
          <w:p w14:paraId="090CCFDF" w14:textId="46973DF1"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auf Beiträge des Gesprächspartners weitgehend flexibel eingehen und elementare Verständnisprobleme ausräumen </w:t>
            </w:r>
            <w:r w:rsidR="00C55C2C">
              <w:rPr>
                <w:rFonts w:ascii="Arial" w:hAnsi="Arial" w:cs="Arial"/>
                <w:sz w:val="16"/>
                <w:szCs w:val="16"/>
              </w:rPr>
              <w:t>(</w:t>
            </w:r>
            <w:r w:rsidR="0017094E">
              <w:rPr>
                <w:rFonts w:ascii="Arial" w:hAnsi="Arial" w:cs="Arial"/>
                <w:sz w:val="16"/>
                <w:szCs w:val="16"/>
              </w:rPr>
              <w:t>z</w:t>
            </w:r>
            <w:r w:rsidR="00C55C2C">
              <w:rPr>
                <w:rFonts w:ascii="Arial" w:hAnsi="Arial" w:cs="Arial"/>
                <w:sz w:val="16"/>
                <w:szCs w:val="16"/>
              </w:rPr>
              <w:t>. B. S. 27, ex. 2d, S. 30, ex. 2</w:t>
            </w:r>
            <w:r w:rsidR="004F7102">
              <w:rPr>
                <w:rFonts w:ascii="Arial" w:hAnsi="Arial" w:cs="Arial"/>
                <w:sz w:val="16"/>
                <w:szCs w:val="16"/>
              </w:rPr>
              <w:t>)</w:t>
            </w:r>
          </w:p>
          <w:p w14:paraId="4B8F4C04" w14:textId="555CCEE5"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FF7BE1">
              <w:rPr>
                <w:rFonts w:ascii="Arial" w:hAnsi="Arial" w:cs="Arial"/>
                <w:sz w:val="16"/>
                <w:szCs w:val="16"/>
              </w:rPr>
              <w:t xml:space="preserve"> (z. B. S. 15, ex. 1c, </w:t>
            </w:r>
            <w:r w:rsidR="00C55C2C">
              <w:rPr>
                <w:rFonts w:ascii="Arial" w:hAnsi="Arial" w:cs="Arial"/>
                <w:sz w:val="16"/>
                <w:szCs w:val="16"/>
              </w:rPr>
              <w:t>S. 20, ex. 5, S. 27, ex. 3c</w:t>
            </w:r>
            <w:r w:rsidR="004F7102">
              <w:rPr>
                <w:rFonts w:ascii="Arial" w:hAnsi="Arial" w:cs="Arial"/>
                <w:sz w:val="16"/>
                <w:szCs w:val="16"/>
              </w:rPr>
              <w:t>)</w:t>
            </w:r>
          </w:p>
          <w:p w14:paraId="53642386" w14:textId="42FBD595"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C55C2C">
              <w:rPr>
                <w:rFonts w:ascii="Arial" w:hAnsi="Arial" w:cs="Arial"/>
                <w:sz w:val="16"/>
                <w:szCs w:val="16"/>
              </w:rPr>
              <w:t xml:space="preserve"> (z. B. S. 27, ex. 2c</w:t>
            </w:r>
            <w:r w:rsidR="004F7102">
              <w:rPr>
                <w:rFonts w:ascii="Arial" w:hAnsi="Arial" w:cs="Arial"/>
                <w:sz w:val="16"/>
                <w:szCs w:val="16"/>
              </w:rPr>
              <w:t>)</w:t>
            </w:r>
          </w:p>
          <w:p w14:paraId="43B39F00" w14:textId="4B6985DB"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FF7BE1">
              <w:rPr>
                <w:rFonts w:ascii="Arial" w:hAnsi="Arial" w:cs="Arial"/>
                <w:sz w:val="16"/>
                <w:szCs w:val="16"/>
              </w:rPr>
              <w:t xml:space="preserve"> (z. B. </w:t>
            </w:r>
            <w:r w:rsidR="00831FFF" w:rsidRPr="00CB42FE">
              <w:rPr>
                <w:rFonts w:ascii="Arial" w:hAnsi="Arial" w:cs="Arial"/>
                <w:sz w:val="16"/>
                <w:szCs w:val="16"/>
                <w:highlight w:val="lightGray"/>
              </w:rPr>
              <w:t>S</w:t>
            </w:r>
            <w:r w:rsidR="00FF7BE1" w:rsidRPr="00CB42FE">
              <w:rPr>
                <w:rFonts w:ascii="Arial" w:hAnsi="Arial" w:cs="Arial"/>
                <w:sz w:val="16"/>
                <w:szCs w:val="16"/>
                <w:highlight w:val="lightGray"/>
              </w:rPr>
              <w:t>. 9, ex. 3a</w:t>
            </w:r>
            <w:r w:rsidR="00FF7BE1">
              <w:rPr>
                <w:rFonts w:ascii="Arial" w:hAnsi="Arial" w:cs="Arial"/>
                <w:sz w:val="16"/>
                <w:szCs w:val="16"/>
              </w:rPr>
              <w:t xml:space="preserve">, </w:t>
            </w:r>
            <w:r w:rsidR="00C55C2C">
              <w:rPr>
                <w:rFonts w:ascii="Arial" w:hAnsi="Arial" w:cs="Arial"/>
                <w:sz w:val="16"/>
                <w:szCs w:val="16"/>
              </w:rPr>
              <w:t xml:space="preserve">S.30, ex. 1c, </w:t>
            </w:r>
            <w:r w:rsidR="004F7102">
              <w:rPr>
                <w:rFonts w:ascii="Arial" w:hAnsi="Arial" w:cs="Arial"/>
                <w:sz w:val="16"/>
                <w:szCs w:val="16"/>
              </w:rPr>
              <w:t>S. 31, ex. 4b, S. 32, ex. 5b)</w:t>
            </w:r>
          </w:p>
          <w:p w14:paraId="5CE79C3D" w14:textId="55276534"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FF7BE1">
              <w:rPr>
                <w:rFonts w:ascii="Arial" w:hAnsi="Arial" w:cs="Arial"/>
                <w:sz w:val="16"/>
                <w:szCs w:val="16"/>
              </w:rPr>
              <w:t xml:space="preserve"> (z. B. S. 11, ex. 7</w:t>
            </w:r>
            <w:r w:rsidR="004F7102">
              <w:rPr>
                <w:rFonts w:ascii="Arial" w:hAnsi="Arial" w:cs="Arial"/>
                <w:sz w:val="16"/>
                <w:szCs w:val="16"/>
              </w:rPr>
              <w:t>)</w:t>
            </w:r>
          </w:p>
          <w:p w14:paraId="382A5D12" w14:textId="77777777" w:rsidR="0051088F"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sinnstiftend und darstellerisch-gestaltend vorlesen</w:t>
            </w:r>
            <w:r w:rsidR="00C55C2C">
              <w:rPr>
                <w:rFonts w:ascii="Arial" w:hAnsi="Arial" w:cs="Arial"/>
                <w:sz w:val="16"/>
                <w:szCs w:val="16"/>
              </w:rPr>
              <w:t xml:space="preserve"> (z. B. S. 30, ex. 1b, </w:t>
            </w:r>
            <w:r w:rsidR="004F7102">
              <w:rPr>
                <w:rFonts w:ascii="Arial" w:hAnsi="Arial" w:cs="Arial"/>
                <w:sz w:val="16"/>
                <w:szCs w:val="16"/>
              </w:rPr>
              <w:t>S. 34, ex. 9)</w:t>
            </w:r>
          </w:p>
          <w:p w14:paraId="00306A87" w14:textId="77777777" w:rsidR="00A45231" w:rsidRDefault="00A45231" w:rsidP="0051088F">
            <w:pPr>
              <w:widowControl w:val="0"/>
              <w:autoSpaceDE w:val="0"/>
              <w:autoSpaceDN w:val="0"/>
              <w:adjustRightInd w:val="0"/>
              <w:spacing w:before="60" w:after="60"/>
              <w:rPr>
                <w:rFonts w:ascii="Arial" w:hAnsi="Arial" w:cs="Arial"/>
                <w:sz w:val="16"/>
                <w:szCs w:val="16"/>
              </w:rPr>
            </w:pPr>
          </w:p>
          <w:p w14:paraId="546B4795" w14:textId="449BD128" w:rsidR="00A45231" w:rsidRPr="0088217D" w:rsidRDefault="0088217D" w:rsidP="0051088F">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S3 </w:t>
            </w:r>
            <w:r w:rsidRPr="0088217D">
              <w:rPr>
                <w:rFonts w:ascii="Arial" w:hAnsi="Arial" w:cs="Arial"/>
                <w:i/>
                <w:iCs/>
                <w:sz w:val="16"/>
                <w:szCs w:val="16"/>
                <w:lang w:val="en-GB"/>
              </w:rPr>
              <w:t>Speaking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w:t>
            </w:r>
          </w:p>
          <w:p w14:paraId="02E022FF" w14:textId="77777777" w:rsidR="00A45231" w:rsidRPr="0088217D" w:rsidRDefault="00A45231" w:rsidP="0051088F">
            <w:pPr>
              <w:widowControl w:val="0"/>
              <w:autoSpaceDE w:val="0"/>
              <w:autoSpaceDN w:val="0"/>
              <w:adjustRightInd w:val="0"/>
              <w:spacing w:before="60" w:after="60"/>
              <w:rPr>
                <w:rFonts w:ascii="Arial" w:hAnsi="Arial" w:cs="Arial"/>
                <w:color w:val="FF0000"/>
                <w:sz w:val="16"/>
                <w:szCs w:val="16"/>
                <w:lang w:val="en-GB"/>
              </w:rPr>
            </w:pPr>
          </w:p>
          <w:p w14:paraId="1660D67E" w14:textId="77777777" w:rsidR="00A45231" w:rsidRPr="0088217D" w:rsidRDefault="00A45231" w:rsidP="0051088F">
            <w:pPr>
              <w:widowControl w:val="0"/>
              <w:autoSpaceDE w:val="0"/>
              <w:autoSpaceDN w:val="0"/>
              <w:adjustRightInd w:val="0"/>
              <w:spacing w:before="60" w:after="60"/>
              <w:rPr>
                <w:rFonts w:ascii="Arial" w:hAnsi="Arial" w:cs="Arial"/>
                <w:color w:val="FF0000"/>
                <w:sz w:val="16"/>
                <w:szCs w:val="16"/>
                <w:lang w:val="en-GB"/>
              </w:rPr>
            </w:pPr>
          </w:p>
          <w:p w14:paraId="5931F39A" w14:textId="123858FF" w:rsidR="00A45231" w:rsidRPr="0088217D" w:rsidRDefault="00A45231" w:rsidP="0051088F">
            <w:pPr>
              <w:widowControl w:val="0"/>
              <w:autoSpaceDE w:val="0"/>
              <w:autoSpaceDN w:val="0"/>
              <w:adjustRightInd w:val="0"/>
              <w:spacing w:before="60" w:after="60"/>
              <w:rPr>
                <w:rFonts w:ascii="Arial" w:hAnsi="Arial" w:cs="Arial"/>
                <w:color w:val="FF0000"/>
                <w:sz w:val="16"/>
                <w:szCs w:val="16"/>
                <w:lang w:val="en-GB"/>
              </w:rPr>
            </w:pPr>
          </w:p>
        </w:tc>
        <w:tc>
          <w:tcPr>
            <w:tcW w:w="2551" w:type="dxa"/>
            <w:gridSpan w:val="2"/>
            <w:tcBorders>
              <w:top w:val="single" w:sz="4" w:space="0" w:color="99CC00"/>
              <w:left w:val="single" w:sz="4" w:space="0" w:color="99CC00"/>
              <w:bottom w:val="single" w:sz="4" w:space="0" w:color="99CC00"/>
              <w:right w:val="single" w:sz="4" w:space="0" w:color="99CC00"/>
            </w:tcBorders>
            <w:shd w:val="clear" w:color="auto" w:fill="auto"/>
          </w:tcPr>
          <w:p w14:paraId="580DC22D" w14:textId="753B97FE"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FF7BE1">
              <w:rPr>
                <w:rFonts w:ascii="Arial" w:hAnsi="Arial" w:cs="Arial"/>
                <w:sz w:val="16"/>
                <w:szCs w:val="16"/>
              </w:rPr>
              <w:t xml:space="preserve"> (z. B. </w:t>
            </w:r>
            <w:r w:rsidR="00831FFF">
              <w:rPr>
                <w:rFonts w:ascii="Arial" w:hAnsi="Arial" w:cs="Arial"/>
                <w:sz w:val="16"/>
                <w:szCs w:val="16"/>
              </w:rPr>
              <w:t>S</w:t>
            </w:r>
            <w:r w:rsidR="00FF7BE1">
              <w:rPr>
                <w:rFonts w:ascii="Arial" w:hAnsi="Arial" w:cs="Arial"/>
                <w:sz w:val="16"/>
                <w:szCs w:val="16"/>
              </w:rPr>
              <w:t xml:space="preserve">. 16, ex. 4b, </w:t>
            </w:r>
            <w:r w:rsidR="00F73078">
              <w:rPr>
                <w:rFonts w:ascii="Arial" w:hAnsi="Arial" w:cs="Arial"/>
                <w:sz w:val="16"/>
                <w:szCs w:val="16"/>
              </w:rPr>
              <w:br/>
            </w:r>
            <w:r w:rsidR="00C55C2C" w:rsidRPr="00F73078">
              <w:rPr>
                <w:rFonts w:ascii="Arial" w:hAnsi="Arial" w:cs="Arial"/>
                <w:sz w:val="16"/>
                <w:szCs w:val="16"/>
                <w:highlight w:val="lightGray"/>
              </w:rPr>
              <w:t>S. 29, ex. 5</w:t>
            </w:r>
            <w:r w:rsidR="004F7102">
              <w:rPr>
                <w:rFonts w:ascii="Arial" w:hAnsi="Arial" w:cs="Arial"/>
                <w:sz w:val="16"/>
                <w:szCs w:val="16"/>
              </w:rPr>
              <w:t>)</w:t>
            </w:r>
          </w:p>
          <w:p w14:paraId="22DF2046" w14:textId="5DEC6552" w:rsidR="0051088F" w:rsidRPr="00B92E20"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FF7BE1">
              <w:rPr>
                <w:rFonts w:ascii="Arial" w:hAnsi="Arial" w:cs="Arial"/>
                <w:sz w:val="16"/>
                <w:szCs w:val="16"/>
              </w:rPr>
              <w:t xml:space="preserve"> (z. B. </w:t>
            </w:r>
            <w:r w:rsidR="00FF7BE1" w:rsidRPr="00F73078">
              <w:rPr>
                <w:rFonts w:ascii="Arial" w:hAnsi="Arial" w:cs="Arial"/>
                <w:sz w:val="16"/>
                <w:szCs w:val="16"/>
                <w:highlight w:val="lightGray"/>
              </w:rPr>
              <w:t>S. 9, ex. 4</w:t>
            </w:r>
            <w:r w:rsidR="00FF7BE1">
              <w:rPr>
                <w:rFonts w:ascii="Arial" w:hAnsi="Arial" w:cs="Arial"/>
                <w:sz w:val="16"/>
                <w:szCs w:val="16"/>
              </w:rPr>
              <w:t xml:space="preserve">, </w:t>
            </w:r>
            <w:r w:rsidR="00CB42FE">
              <w:rPr>
                <w:rFonts w:ascii="Arial" w:hAnsi="Arial" w:cs="Arial"/>
                <w:sz w:val="16"/>
                <w:szCs w:val="16"/>
              </w:rPr>
              <w:br/>
            </w:r>
            <w:r w:rsidR="00FF7BE1" w:rsidRPr="00F73078">
              <w:rPr>
                <w:rFonts w:ascii="Arial" w:hAnsi="Arial" w:cs="Arial"/>
                <w:sz w:val="16"/>
                <w:szCs w:val="16"/>
                <w:highlight w:val="lightGray"/>
              </w:rPr>
              <w:t>S. 16, ex. 5</w:t>
            </w:r>
            <w:r w:rsidR="00FF7BE1">
              <w:rPr>
                <w:rFonts w:ascii="Arial" w:hAnsi="Arial" w:cs="Arial"/>
                <w:sz w:val="16"/>
                <w:szCs w:val="16"/>
              </w:rPr>
              <w:t xml:space="preserve">, </w:t>
            </w:r>
            <w:r w:rsidR="00C55C2C">
              <w:rPr>
                <w:rFonts w:ascii="Arial" w:hAnsi="Arial" w:cs="Arial"/>
                <w:sz w:val="16"/>
                <w:szCs w:val="16"/>
              </w:rPr>
              <w:t xml:space="preserve">S. 27, ex. 3, </w:t>
            </w:r>
            <w:r w:rsidR="004F7102">
              <w:rPr>
                <w:rFonts w:ascii="Arial" w:hAnsi="Arial" w:cs="Arial"/>
                <w:sz w:val="16"/>
                <w:szCs w:val="16"/>
              </w:rPr>
              <w:t xml:space="preserve">S. 32, ex. 6, S. 34, ex. 9, </w:t>
            </w:r>
            <w:r w:rsidR="004F7102" w:rsidRPr="00F73078">
              <w:rPr>
                <w:rFonts w:ascii="Arial" w:hAnsi="Arial" w:cs="Arial"/>
                <w:sz w:val="16"/>
                <w:szCs w:val="16"/>
                <w:highlight w:val="lightGray"/>
              </w:rPr>
              <w:t>S. 35, ex. 11</w:t>
            </w:r>
            <w:r w:rsidR="004F7102">
              <w:rPr>
                <w:rFonts w:ascii="Arial" w:hAnsi="Arial" w:cs="Arial"/>
                <w:sz w:val="16"/>
                <w:szCs w:val="16"/>
              </w:rPr>
              <w:t>)</w:t>
            </w:r>
          </w:p>
          <w:p w14:paraId="29B6B637" w14:textId="77777777" w:rsidR="0051088F"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FF7BE1">
              <w:rPr>
                <w:rFonts w:ascii="Arial" w:hAnsi="Arial" w:cs="Arial"/>
                <w:sz w:val="16"/>
                <w:szCs w:val="16"/>
              </w:rPr>
              <w:t xml:space="preserve"> (z. B. S. 18, ex. 1, </w:t>
            </w:r>
            <w:r w:rsidR="00C55C2C">
              <w:rPr>
                <w:rFonts w:ascii="Arial" w:hAnsi="Arial" w:cs="Arial"/>
                <w:sz w:val="16"/>
                <w:szCs w:val="16"/>
              </w:rPr>
              <w:t>S. 20, ex. 5a</w:t>
            </w:r>
            <w:r w:rsidR="004F7102">
              <w:rPr>
                <w:rFonts w:ascii="Arial" w:hAnsi="Arial" w:cs="Arial"/>
                <w:sz w:val="16"/>
                <w:szCs w:val="16"/>
              </w:rPr>
              <w:t>)</w:t>
            </w:r>
          </w:p>
          <w:p w14:paraId="006BFDFA" w14:textId="77777777" w:rsidR="0088217D" w:rsidRDefault="0088217D" w:rsidP="0051088F">
            <w:pPr>
              <w:widowControl w:val="0"/>
              <w:autoSpaceDE w:val="0"/>
              <w:autoSpaceDN w:val="0"/>
              <w:adjustRightInd w:val="0"/>
              <w:spacing w:before="60" w:after="60"/>
              <w:rPr>
                <w:rFonts w:ascii="Arial" w:hAnsi="Arial" w:cs="Arial"/>
                <w:sz w:val="16"/>
                <w:szCs w:val="16"/>
              </w:rPr>
            </w:pPr>
          </w:p>
          <w:p w14:paraId="370BC7AC" w14:textId="24CAC8CB" w:rsidR="0088217D" w:rsidRPr="00B92E20" w:rsidRDefault="0088217D" w:rsidP="0051088F">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S6 </w:t>
            </w:r>
            <w:r w:rsidRPr="0088217D">
              <w:rPr>
                <w:rFonts w:ascii="Arial" w:hAnsi="Arial" w:cs="Arial"/>
                <w:i/>
                <w:iCs/>
                <w:sz w:val="16"/>
                <w:szCs w:val="16"/>
              </w:rPr>
              <w:t>Writing</w:t>
            </w:r>
            <w:r>
              <w:rPr>
                <w:rFonts w:ascii="Arial" w:hAnsi="Arial" w:cs="Arial"/>
                <w:sz w:val="16"/>
                <w:szCs w:val="16"/>
              </w:rPr>
              <w:t xml:space="preserve"> </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4DA93DC1" w14:textId="77777777" w:rsidR="0051088F" w:rsidRDefault="0051088F" w:rsidP="0051088F">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gegebene Informationen auf der Grundlage ihrer inter-kulturellen kommunikativen Kompetenz weitgehend situations-angemessen und adressatengerecht bündeln sowie bei Bedarf ergänzen</w:t>
            </w:r>
            <w:r w:rsidR="00C55C2C">
              <w:rPr>
                <w:rFonts w:ascii="Arial" w:hAnsi="Arial" w:cs="Arial"/>
                <w:sz w:val="16"/>
                <w:szCs w:val="16"/>
              </w:rPr>
              <w:t xml:space="preserve"> (z. B. S. 24, ex. 8</w:t>
            </w:r>
            <w:r w:rsidR="004F7102">
              <w:rPr>
                <w:rFonts w:ascii="Arial" w:hAnsi="Arial" w:cs="Arial"/>
                <w:sz w:val="16"/>
                <w:szCs w:val="16"/>
              </w:rPr>
              <w:t>)</w:t>
            </w:r>
          </w:p>
          <w:p w14:paraId="1E5757DB" w14:textId="77777777" w:rsidR="0088217D" w:rsidRDefault="0088217D" w:rsidP="0088217D">
            <w:pPr>
              <w:rPr>
                <w:rFonts w:ascii="Arial" w:hAnsi="Arial" w:cs="Arial"/>
                <w:sz w:val="16"/>
                <w:szCs w:val="16"/>
              </w:rPr>
            </w:pPr>
          </w:p>
          <w:p w14:paraId="189B2EDA" w14:textId="5AB1C0F0" w:rsidR="0088217D" w:rsidRPr="0088217D" w:rsidRDefault="0088217D" w:rsidP="0088217D">
            <w:pPr>
              <w:rPr>
                <w:rFonts w:ascii="Arial" w:hAnsi="Arial" w:cs="Arial"/>
                <w:sz w:val="16"/>
                <w:szCs w:val="16"/>
              </w:rPr>
            </w:pPr>
            <w:r>
              <w:rPr>
                <w:rFonts w:ascii="Arial" w:hAnsi="Arial" w:cs="Arial"/>
                <w:sz w:val="16"/>
                <w:szCs w:val="16"/>
              </w:rPr>
              <w:t xml:space="preserve">Skills S8 </w:t>
            </w:r>
            <w:r w:rsidRPr="0088217D">
              <w:rPr>
                <w:rFonts w:ascii="Arial" w:hAnsi="Arial" w:cs="Arial"/>
                <w:i/>
                <w:iCs/>
                <w:sz w:val="16"/>
                <w:szCs w:val="16"/>
              </w:rPr>
              <w:t>Mediation</w:t>
            </w:r>
            <w:r>
              <w:rPr>
                <w:rFonts w:ascii="Arial" w:hAnsi="Arial" w:cs="Arial"/>
                <w:sz w:val="16"/>
                <w:szCs w:val="16"/>
              </w:rPr>
              <w:t xml:space="preserve"> </w:t>
            </w:r>
          </w:p>
        </w:tc>
      </w:tr>
      <w:tr w:rsidR="00580CA9" w:rsidRPr="00B36352" w14:paraId="4F6831ED" w14:textId="77777777" w:rsidTr="00686B11">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BB63867" w14:textId="77777777" w:rsidR="00580CA9" w:rsidRPr="00B36352" w:rsidRDefault="00580CA9" w:rsidP="000F181B">
            <w:pPr>
              <w:spacing w:before="60" w:after="60"/>
              <w:rPr>
                <w:rFonts w:ascii="Arial" w:hAnsi="Arial" w:cs="Arial"/>
                <w:b/>
                <w:color w:val="FFFFFF"/>
              </w:rPr>
            </w:pPr>
            <w:r>
              <w:rPr>
                <w:rFonts w:ascii="Arial" w:hAnsi="Arial" w:cs="Arial"/>
                <w:b/>
                <w:color w:val="FFFFFF"/>
              </w:rPr>
              <w:t>Verfüg</w:t>
            </w:r>
            <w:r w:rsidR="000F181B">
              <w:rPr>
                <w:rFonts w:ascii="Arial" w:hAnsi="Arial" w:cs="Arial"/>
                <w:b/>
                <w:color w:val="FFFFFF"/>
              </w:rPr>
              <w:t>en über</w:t>
            </w:r>
            <w:r>
              <w:rPr>
                <w:rFonts w:ascii="Arial" w:hAnsi="Arial" w:cs="Arial"/>
                <w:b/>
                <w:color w:val="FFFFFF"/>
              </w:rPr>
              <w:t xml:space="preserve"> </w:t>
            </w:r>
            <w:r w:rsidR="000F181B">
              <w:rPr>
                <w:rFonts w:ascii="Arial" w:hAnsi="Arial" w:cs="Arial"/>
                <w:b/>
                <w:color w:val="FFFFFF"/>
              </w:rPr>
              <w:t xml:space="preserve">sprachliche </w:t>
            </w:r>
            <w:r>
              <w:rPr>
                <w:rFonts w:ascii="Arial" w:hAnsi="Arial" w:cs="Arial"/>
                <w:b/>
                <w:color w:val="FFFFFF"/>
              </w:rPr>
              <w:t>M</w:t>
            </w:r>
            <w:r w:rsidR="006638D6">
              <w:rPr>
                <w:rFonts w:ascii="Arial" w:hAnsi="Arial" w:cs="Arial"/>
                <w:b/>
                <w:color w:val="FFFFFF"/>
              </w:rPr>
              <w:t>i</w:t>
            </w:r>
            <w:r>
              <w:rPr>
                <w:rFonts w:ascii="Arial" w:hAnsi="Arial" w:cs="Arial"/>
                <w:b/>
                <w:color w:val="FFFFFF"/>
              </w:rPr>
              <w:t>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89EC2C0" w14:textId="77777777" w:rsidR="00580CA9" w:rsidRPr="008922D8" w:rsidRDefault="009C71A0" w:rsidP="00DD3968">
            <w:pPr>
              <w:spacing w:before="60" w:after="60"/>
              <w:rPr>
                <w:rFonts w:ascii="Arial" w:hAnsi="Arial" w:cs="Arial"/>
                <w:b/>
                <w:color w:val="FFFFFF"/>
                <w:sz w:val="16"/>
                <w:szCs w:val="16"/>
              </w:rPr>
            </w:pPr>
            <w:r w:rsidRPr="008922D8">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0DA218FE" w14:textId="77777777" w:rsidR="00580CA9" w:rsidRPr="008922D8" w:rsidRDefault="009C71A0" w:rsidP="00DD3968">
            <w:pPr>
              <w:spacing w:before="60" w:after="60"/>
              <w:rPr>
                <w:rFonts w:ascii="Arial" w:hAnsi="Arial" w:cs="Arial"/>
                <w:b/>
                <w:color w:val="FFFFFF"/>
                <w:sz w:val="16"/>
                <w:szCs w:val="16"/>
              </w:rPr>
            </w:pPr>
            <w:r w:rsidRPr="008922D8">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EA58890" w14:textId="77777777" w:rsidR="00580CA9" w:rsidRPr="008922D8" w:rsidRDefault="009C71A0" w:rsidP="00DD3968">
            <w:pPr>
              <w:spacing w:before="60" w:after="60"/>
              <w:rPr>
                <w:rFonts w:ascii="Arial" w:hAnsi="Arial" w:cs="Arial"/>
                <w:b/>
                <w:color w:val="FFFFFF"/>
                <w:sz w:val="16"/>
                <w:szCs w:val="16"/>
              </w:rPr>
            </w:pPr>
            <w:r w:rsidRPr="008922D8">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F74D04E" w14:textId="77777777" w:rsidR="00580CA9" w:rsidRPr="008922D8" w:rsidRDefault="00580CA9" w:rsidP="00DD3968">
            <w:pPr>
              <w:spacing w:before="60" w:after="60"/>
              <w:rPr>
                <w:rFonts w:ascii="Arial" w:hAnsi="Arial" w:cs="Arial"/>
                <w:b/>
                <w:color w:val="FFFFFF"/>
                <w:sz w:val="16"/>
                <w:szCs w:val="16"/>
              </w:rPr>
            </w:pPr>
            <w:r w:rsidRPr="008922D8">
              <w:rPr>
                <w:rFonts w:ascii="Arial" w:hAnsi="Arial" w:cs="Arial"/>
                <w:b/>
                <w:color w:val="FFFFFF"/>
                <w:sz w:val="16"/>
                <w:szCs w:val="16"/>
              </w:rPr>
              <w:t>Orthografie</w:t>
            </w:r>
          </w:p>
        </w:tc>
      </w:tr>
      <w:tr w:rsidR="00580CA9" w:rsidRPr="00A22B60" w14:paraId="4B4CBB5B" w14:textId="77777777" w:rsidTr="00686B11">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B503905" w14:textId="77777777" w:rsidR="00580CA9" w:rsidRPr="00B36352" w:rsidRDefault="00580CA9" w:rsidP="00DD3968">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C3F36E7" w14:textId="0049852B" w:rsidR="00EB2CE4" w:rsidRPr="0051088F" w:rsidRDefault="0051088F" w:rsidP="009C71A0">
            <w:pPr>
              <w:widowControl w:val="0"/>
              <w:autoSpaceDE w:val="0"/>
              <w:autoSpaceDN w:val="0"/>
              <w:adjustRightInd w:val="0"/>
              <w:spacing w:before="60" w:after="60"/>
              <w:rPr>
                <w:rFonts w:ascii="Arial" w:hAnsi="Arial" w:cs="Arial"/>
                <w:sz w:val="16"/>
                <w:szCs w:val="16"/>
                <w:lang w:val="en-US"/>
              </w:rPr>
            </w:pPr>
            <w:r w:rsidRPr="0051088F">
              <w:rPr>
                <w:rFonts w:ascii="Arial" w:hAnsi="Arial" w:cs="Arial"/>
                <w:sz w:val="16"/>
                <w:szCs w:val="16"/>
                <w:lang w:val="en-US"/>
              </w:rPr>
              <w:t>The British Isles</w:t>
            </w:r>
            <w:r>
              <w:rPr>
                <w:rFonts w:ascii="Arial" w:hAnsi="Arial" w:cs="Arial"/>
                <w:sz w:val="16"/>
                <w:szCs w:val="16"/>
                <w:lang w:val="en-US"/>
              </w:rPr>
              <w:t xml:space="preserve"> | Essen | </w:t>
            </w:r>
            <w:r w:rsidR="00A45231">
              <w:rPr>
                <w:rFonts w:ascii="Arial" w:hAnsi="Arial" w:cs="Arial"/>
                <w:sz w:val="16"/>
                <w:szCs w:val="16"/>
                <w:lang w:val="en-US"/>
              </w:rPr>
              <w:t xml:space="preserve">Words and phrases to talk about </w:t>
            </w:r>
            <w:r>
              <w:rPr>
                <w:rFonts w:ascii="Arial" w:hAnsi="Arial" w:cs="Arial"/>
                <w:sz w:val="16"/>
                <w:szCs w:val="16"/>
                <w:lang w:val="en-US"/>
              </w:rPr>
              <w:t xml:space="preserve">Workshops | </w:t>
            </w:r>
            <w:r w:rsidR="00A45231">
              <w:rPr>
                <w:rFonts w:ascii="Arial" w:hAnsi="Arial" w:cs="Arial"/>
                <w:sz w:val="16"/>
                <w:szCs w:val="16"/>
                <w:lang w:val="en-US"/>
              </w:rPr>
              <w:t>Words and phrases to talk about lifestyles | Words and phrases to talk about school exchange programs | Words and phrases to talk about regions | projects | Non-profit</w:t>
            </w:r>
            <w:r w:rsidR="00FE2E29">
              <w:rPr>
                <w:rFonts w:ascii="Arial" w:hAnsi="Arial" w:cs="Arial"/>
                <w:sz w:val="16"/>
                <w:szCs w:val="16"/>
                <w:lang w:val="en-US"/>
              </w:rPr>
              <w:t xml:space="preserve"> </w:t>
            </w:r>
            <w:r w:rsidR="00A45231">
              <w:rPr>
                <w:rFonts w:ascii="Arial" w:hAnsi="Arial" w:cs="Arial"/>
                <w:sz w:val="16"/>
                <w:szCs w:val="16"/>
                <w:lang w:val="en-US"/>
              </w:rPr>
              <w:t xml:space="preserve">organisation | words and phrases to talk about lyrical texts | </w:t>
            </w:r>
            <w:r w:rsidR="004B43ED">
              <w:rPr>
                <w:rFonts w:ascii="Arial" w:hAnsi="Arial" w:cs="Arial"/>
                <w:sz w:val="16"/>
                <w:szCs w:val="16"/>
                <w:lang w:val="en-US"/>
              </w:rPr>
              <w:t xml:space="preserve">words and phrases to describe | words and phrases to analyze </w:t>
            </w:r>
          </w:p>
          <w:p w14:paraId="3A4BBF8E" w14:textId="77777777" w:rsidR="00EB2CE4" w:rsidRPr="00245A6D" w:rsidRDefault="00EB2CE4" w:rsidP="009C71A0">
            <w:pPr>
              <w:widowControl w:val="0"/>
              <w:autoSpaceDE w:val="0"/>
              <w:autoSpaceDN w:val="0"/>
              <w:adjustRightInd w:val="0"/>
              <w:spacing w:before="60" w:after="60"/>
              <w:rPr>
                <w:rFonts w:ascii="Arial" w:hAnsi="Arial" w:cs="Arial"/>
                <w:sz w:val="16"/>
                <w:szCs w:val="16"/>
                <w:highlight w:val="yellow"/>
                <w:lang w:val="en-US"/>
              </w:rPr>
            </w:pPr>
          </w:p>
          <w:p w14:paraId="07006E06" w14:textId="77777777" w:rsidR="00EB2CE4" w:rsidRPr="00245A6D" w:rsidRDefault="00EB2CE4" w:rsidP="009C71A0">
            <w:pPr>
              <w:widowControl w:val="0"/>
              <w:autoSpaceDE w:val="0"/>
              <w:autoSpaceDN w:val="0"/>
              <w:adjustRightInd w:val="0"/>
              <w:spacing w:before="60" w:after="60"/>
              <w:rPr>
                <w:rFonts w:ascii="Arial" w:hAnsi="Arial" w:cs="Arial"/>
                <w:sz w:val="16"/>
                <w:szCs w:val="16"/>
                <w:highlight w:val="yellow"/>
                <w:lang w:val="en-US"/>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267D9A8D" w14:textId="77777777" w:rsidR="00911DE5" w:rsidRDefault="007B397D" w:rsidP="006638D6">
            <w:pPr>
              <w:widowControl w:val="0"/>
              <w:autoSpaceDE w:val="0"/>
              <w:autoSpaceDN w:val="0"/>
              <w:adjustRightInd w:val="0"/>
              <w:spacing w:before="60" w:after="60"/>
              <w:rPr>
                <w:rFonts w:ascii="Arial" w:hAnsi="Arial" w:cs="Arial"/>
                <w:iCs/>
                <w:sz w:val="16"/>
                <w:szCs w:val="16"/>
                <w:lang w:val="en-GB"/>
              </w:rPr>
            </w:pPr>
            <w:r w:rsidRPr="007B397D">
              <w:rPr>
                <w:rFonts w:ascii="Arial" w:hAnsi="Arial" w:cs="Arial"/>
                <w:iCs/>
                <w:sz w:val="16"/>
                <w:szCs w:val="16"/>
                <w:lang w:val="en-GB"/>
              </w:rPr>
              <w:t>Modals and their substitute forms | Present perfect vs. simple past | Defining relative clauses | Relative clauses with a relative pronoun | Contact clauses</w:t>
            </w:r>
          </w:p>
          <w:p w14:paraId="5575EFFB" w14:textId="77777777" w:rsidR="00A45231" w:rsidRDefault="00A45231" w:rsidP="006638D6">
            <w:pPr>
              <w:widowControl w:val="0"/>
              <w:autoSpaceDE w:val="0"/>
              <w:autoSpaceDN w:val="0"/>
              <w:adjustRightInd w:val="0"/>
              <w:spacing w:before="60" w:after="60"/>
              <w:rPr>
                <w:rFonts w:ascii="Arial" w:hAnsi="Arial" w:cs="Arial"/>
                <w:iCs/>
                <w:sz w:val="16"/>
                <w:szCs w:val="16"/>
                <w:lang w:val="en-GB"/>
              </w:rPr>
            </w:pPr>
          </w:p>
          <w:p w14:paraId="7A4E895A" w14:textId="77777777" w:rsidR="00A45231" w:rsidRDefault="00A45231" w:rsidP="006638D6">
            <w:pPr>
              <w:widowControl w:val="0"/>
              <w:autoSpaceDE w:val="0"/>
              <w:autoSpaceDN w:val="0"/>
              <w:adjustRightInd w:val="0"/>
              <w:spacing w:before="60" w:after="60"/>
              <w:rPr>
                <w:rFonts w:ascii="Arial" w:hAnsi="Arial" w:cs="Arial"/>
                <w:iCs/>
                <w:sz w:val="16"/>
                <w:szCs w:val="16"/>
                <w:lang w:val="en-GB"/>
              </w:rPr>
            </w:pPr>
          </w:p>
          <w:p w14:paraId="1A52D9C2" w14:textId="77777777" w:rsidR="00A45231" w:rsidRDefault="00A45231" w:rsidP="006638D6">
            <w:pPr>
              <w:widowControl w:val="0"/>
              <w:autoSpaceDE w:val="0"/>
              <w:autoSpaceDN w:val="0"/>
              <w:adjustRightInd w:val="0"/>
              <w:spacing w:before="60" w:after="60"/>
              <w:rPr>
                <w:rFonts w:ascii="Arial" w:hAnsi="Arial" w:cs="Arial"/>
                <w:iCs/>
                <w:sz w:val="16"/>
                <w:szCs w:val="16"/>
                <w:lang w:val="en-GB"/>
              </w:rPr>
            </w:pPr>
          </w:p>
          <w:p w14:paraId="6A10E679" w14:textId="77777777" w:rsidR="00A45231" w:rsidRDefault="00A45231" w:rsidP="006638D6">
            <w:pPr>
              <w:widowControl w:val="0"/>
              <w:autoSpaceDE w:val="0"/>
              <w:autoSpaceDN w:val="0"/>
              <w:adjustRightInd w:val="0"/>
              <w:spacing w:before="60" w:after="60"/>
              <w:rPr>
                <w:rFonts w:ascii="Arial" w:hAnsi="Arial" w:cs="Arial"/>
                <w:iCs/>
                <w:sz w:val="16"/>
                <w:szCs w:val="16"/>
                <w:lang w:val="en-GB"/>
              </w:rPr>
            </w:pPr>
          </w:p>
          <w:p w14:paraId="6C9B47EE" w14:textId="77777777" w:rsidR="00A45231" w:rsidRDefault="00A45231" w:rsidP="006638D6">
            <w:pPr>
              <w:widowControl w:val="0"/>
              <w:autoSpaceDE w:val="0"/>
              <w:autoSpaceDN w:val="0"/>
              <w:adjustRightInd w:val="0"/>
              <w:spacing w:before="60" w:after="60"/>
              <w:rPr>
                <w:rFonts w:ascii="Arial" w:hAnsi="Arial" w:cs="Arial"/>
                <w:iCs/>
                <w:sz w:val="16"/>
                <w:szCs w:val="16"/>
                <w:lang w:val="en-GB"/>
              </w:rPr>
            </w:pPr>
          </w:p>
          <w:p w14:paraId="15B0E02A" w14:textId="77777777" w:rsidR="00A45231" w:rsidRDefault="00A45231" w:rsidP="006638D6">
            <w:pPr>
              <w:widowControl w:val="0"/>
              <w:autoSpaceDE w:val="0"/>
              <w:autoSpaceDN w:val="0"/>
              <w:adjustRightInd w:val="0"/>
              <w:spacing w:before="60" w:after="60"/>
              <w:rPr>
                <w:rFonts w:ascii="Arial" w:hAnsi="Arial" w:cs="Arial"/>
                <w:iCs/>
                <w:sz w:val="16"/>
                <w:szCs w:val="16"/>
                <w:lang w:val="en-GB"/>
              </w:rPr>
            </w:pPr>
          </w:p>
          <w:p w14:paraId="220DD8FB" w14:textId="77777777" w:rsidR="00A45231" w:rsidRDefault="00A45231" w:rsidP="006638D6">
            <w:pPr>
              <w:widowControl w:val="0"/>
              <w:autoSpaceDE w:val="0"/>
              <w:autoSpaceDN w:val="0"/>
              <w:adjustRightInd w:val="0"/>
              <w:spacing w:before="60" w:after="60"/>
              <w:rPr>
                <w:rFonts w:ascii="Arial" w:hAnsi="Arial" w:cs="Arial"/>
                <w:iCs/>
                <w:sz w:val="16"/>
                <w:szCs w:val="16"/>
                <w:highlight w:val="yellow"/>
                <w:lang w:val="en-GB"/>
              </w:rPr>
            </w:pPr>
          </w:p>
          <w:p w14:paraId="3689A1F0" w14:textId="5AFB822C" w:rsidR="00A45231" w:rsidRPr="007B397D" w:rsidRDefault="00A45231" w:rsidP="006638D6">
            <w:pPr>
              <w:widowControl w:val="0"/>
              <w:autoSpaceDE w:val="0"/>
              <w:autoSpaceDN w:val="0"/>
              <w:adjustRightInd w:val="0"/>
              <w:spacing w:before="60" w:after="60"/>
              <w:rPr>
                <w:rFonts w:ascii="Arial" w:hAnsi="Arial" w:cs="Arial"/>
                <w:iCs/>
                <w:sz w:val="16"/>
                <w:szCs w:val="16"/>
                <w:highlight w:val="yellow"/>
                <w:lang w:val="en-GB"/>
              </w:rPr>
            </w:pPr>
          </w:p>
        </w:tc>
        <w:tc>
          <w:tcPr>
            <w:tcW w:w="3402" w:type="dxa"/>
            <w:gridSpan w:val="2"/>
            <w:tcBorders>
              <w:top w:val="single" w:sz="4" w:space="0" w:color="99CC00"/>
              <w:left w:val="single" w:sz="4" w:space="0" w:color="99CC00"/>
              <w:bottom w:val="single" w:sz="4" w:space="0" w:color="99CC00"/>
              <w:right w:val="single" w:sz="4" w:space="0" w:color="99CC00"/>
            </w:tcBorders>
          </w:tcPr>
          <w:p w14:paraId="5CD3C7EA" w14:textId="77777777" w:rsidR="00321CCF" w:rsidRDefault="00FE2E29" w:rsidP="006359BB">
            <w:pPr>
              <w:widowControl w:val="0"/>
              <w:autoSpaceDE w:val="0"/>
              <w:autoSpaceDN w:val="0"/>
              <w:adjustRightInd w:val="0"/>
              <w:spacing w:before="60" w:after="60"/>
              <w:rPr>
                <w:rFonts w:ascii="Arial" w:hAnsi="Arial" w:cs="Arial"/>
                <w:sz w:val="16"/>
                <w:szCs w:val="16"/>
                <w:lang w:val="en-GB"/>
              </w:rPr>
            </w:pPr>
            <w:r w:rsidRPr="00FE2E29">
              <w:rPr>
                <w:rFonts w:ascii="Arial" w:hAnsi="Arial" w:cs="Arial"/>
                <w:sz w:val="16"/>
                <w:szCs w:val="16"/>
                <w:lang w:val="en-GB"/>
              </w:rPr>
              <w:t>z. B. S. 10, ex. 1</w:t>
            </w:r>
          </w:p>
          <w:p w14:paraId="4FB13E6A" w14:textId="77777777" w:rsidR="00000E18" w:rsidRDefault="00000E18" w:rsidP="006359BB">
            <w:pPr>
              <w:widowControl w:val="0"/>
              <w:autoSpaceDE w:val="0"/>
              <w:autoSpaceDN w:val="0"/>
              <w:adjustRightInd w:val="0"/>
              <w:spacing w:before="60" w:after="60"/>
              <w:rPr>
                <w:rFonts w:ascii="Arial" w:hAnsi="Arial" w:cs="Arial"/>
                <w:sz w:val="16"/>
                <w:szCs w:val="16"/>
                <w:lang w:val="en-GB"/>
              </w:rPr>
            </w:pPr>
          </w:p>
          <w:p w14:paraId="276CAD7C" w14:textId="77BE19C3" w:rsidR="00000E18" w:rsidRPr="0010496B" w:rsidRDefault="00000E18" w:rsidP="006359BB">
            <w:pPr>
              <w:widowControl w:val="0"/>
              <w:autoSpaceDE w:val="0"/>
              <w:autoSpaceDN w:val="0"/>
              <w:adjustRightInd w:val="0"/>
              <w:spacing w:before="60" w:after="60"/>
              <w:rPr>
                <w:rFonts w:ascii="Arial" w:hAnsi="Arial" w:cs="Arial"/>
                <w:sz w:val="16"/>
                <w:szCs w:val="16"/>
                <w:lang w:val="en-GB"/>
              </w:rPr>
            </w:pPr>
            <w:r w:rsidRPr="00000E18">
              <w:rPr>
                <w:rFonts w:ascii="Arial" w:hAnsi="Arial" w:cs="Arial"/>
                <w:b/>
                <w:bCs/>
                <w:sz w:val="16"/>
                <w:szCs w:val="16"/>
                <w:lang w:val="en-GB"/>
              </w:rPr>
              <w:t>GL 3 2021 Workbook</w:t>
            </w:r>
            <w:r>
              <w:rPr>
                <w:rFonts w:ascii="Arial" w:hAnsi="Arial" w:cs="Arial"/>
                <w:sz w:val="16"/>
                <w:szCs w:val="16"/>
                <w:lang w:val="en-GB"/>
              </w:rPr>
              <w:t xml:space="preserve"> (</w:t>
            </w:r>
            <w:r w:rsidR="00A22B60" w:rsidRPr="00A22B60">
              <w:rPr>
                <w:rFonts w:ascii="Arial" w:hAnsi="Arial" w:cs="Arial"/>
                <w:sz w:val="16"/>
                <w:szCs w:val="16"/>
                <w:lang w:val="en-GB"/>
              </w:rPr>
              <w:t xml:space="preserve">978-3-12-864035-8 bzw. </w:t>
            </w:r>
            <w:r w:rsidR="00A22B60" w:rsidRPr="00D12FAB">
              <w:rPr>
                <w:rFonts w:ascii="Arial" w:hAnsi="Arial" w:cs="Arial"/>
                <w:sz w:val="16"/>
                <w:szCs w:val="16"/>
                <w:lang w:val="en-US"/>
              </w:rPr>
              <w:t>978-3-12-864038-9</w:t>
            </w:r>
            <w:r w:rsidRPr="0010496B">
              <w:rPr>
                <w:rFonts w:ascii="Arial" w:hAnsi="Arial" w:cs="Arial"/>
                <w:sz w:val="16"/>
                <w:szCs w:val="16"/>
                <w:lang w:val="en-GB"/>
              </w:rPr>
              <w:t>):</w:t>
            </w:r>
          </w:p>
          <w:p w14:paraId="59165225" w14:textId="64B6F33F" w:rsidR="00000E18" w:rsidRPr="00245A6D" w:rsidRDefault="00000E18" w:rsidP="006359BB">
            <w:pPr>
              <w:widowControl w:val="0"/>
              <w:autoSpaceDE w:val="0"/>
              <w:autoSpaceDN w:val="0"/>
              <w:adjustRightInd w:val="0"/>
              <w:spacing w:before="60" w:after="60"/>
              <w:rPr>
                <w:rFonts w:ascii="Arial" w:hAnsi="Arial" w:cs="Arial"/>
                <w:color w:val="FF0000"/>
                <w:sz w:val="16"/>
                <w:szCs w:val="16"/>
                <w:highlight w:val="yellow"/>
                <w:lang w:val="en-GB"/>
              </w:rPr>
            </w:pPr>
            <w:r w:rsidRPr="0010496B">
              <w:rPr>
                <w:rFonts w:ascii="Arial" w:hAnsi="Arial" w:cs="Arial"/>
                <w:sz w:val="16"/>
                <w:szCs w:val="16"/>
                <w:lang w:val="en-GB"/>
              </w:rPr>
              <w:t>z. B. S. 15, ex. 22, S. 16, ex. 1</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5235B85F" w14:textId="77777777" w:rsidR="00580CA9" w:rsidRDefault="006D4E63" w:rsidP="00381356">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kontinuierliches Rechtschreib</w:t>
            </w:r>
            <w:r w:rsidR="00580CA9" w:rsidRPr="008922D8">
              <w:rPr>
                <w:rFonts w:ascii="Arial" w:hAnsi="Arial" w:cs="Arial"/>
                <w:sz w:val="16"/>
                <w:szCs w:val="16"/>
              </w:rPr>
              <w:t>training</w:t>
            </w:r>
          </w:p>
          <w:p w14:paraId="756BCDAD" w14:textId="77777777" w:rsidR="00000E18" w:rsidRDefault="00000E18" w:rsidP="00381356">
            <w:pPr>
              <w:widowControl w:val="0"/>
              <w:autoSpaceDE w:val="0"/>
              <w:autoSpaceDN w:val="0"/>
              <w:adjustRightInd w:val="0"/>
              <w:spacing w:before="60" w:after="60"/>
              <w:rPr>
                <w:rFonts w:ascii="Arial" w:hAnsi="Arial" w:cs="Arial"/>
                <w:sz w:val="16"/>
                <w:szCs w:val="16"/>
              </w:rPr>
            </w:pPr>
          </w:p>
          <w:p w14:paraId="70333092" w14:textId="77777777" w:rsidR="00A22B60" w:rsidRPr="00D12FAB" w:rsidRDefault="00A22B60" w:rsidP="00A22B60">
            <w:pPr>
              <w:widowControl w:val="0"/>
              <w:autoSpaceDE w:val="0"/>
              <w:autoSpaceDN w:val="0"/>
              <w:adjustRightInd w:val="0"/>
              <w:spacing w:before="60" w:after="60"/>
              <w:rPr>
                <w:rFonts w:ascii="Arial" w:hAnsi="Arial" w:cs="Arial"/>
                <w:sz w:val="16"/>
                <w:szCs w:val="16"/>
              </w:rPr>
            </w:pPr>
            <w:r w:rsidRPr="00D12FAB">
              <w:rPr>
                <w:rFonts w:ascii="Arial" w:hAnsi="Arial" w:cs="Arial"/>
                <w:b/>
                <w:bCs/>
                <w:sz w:val="16"/>
                <w:szCs w:val="16"/>
              </w:rPr>
              <w:t>GL 3 2021 Workbook</w:t>
            </w:r>
            <w:r w:rsidRPr="00D12FAB">
              <w:rPr>
                <w:rFonts w:ascii="Arial" w:hAnsi="Arial" w:cs="Arial"/>
                <w:sz w:val="16"/>
                <w:szCs w:val="16"/>
              </w:rPr>
              <w:t xml:space="preserve"> (978-3-12-864035-8 bzw. 978-3-12-864038-9):</w:t>
            </w:r>
          </w:p>
          <w:p w14:paraId="485A4D1A" w14:textId="694BFF24" w:rsidR="00000E18" w:rsidRPr="0010496B" w:rsidRDefault="0010496B" w:rsidP="00381356">
            <w:pPr>
              <w:widowControl w:val="0"/>
              <w:autoSpaceDE w:val="0"/>
              <w:autoSpaceDN w:val="0"/>
              <w:adjustRightInd w:val="0"/>
              <w:spacing w:before="60" w:after="60"/>
              <w:rPr>
                <w:rFonts w:ascii="Arial" w:hAnsi="Arial" w:cs="Arial"/>
                <w:iCs/>
                <w:sz w:val="16"/>
                <w:szCs w:val="16"/>
                <w:highlight w:val="yellow"/>
                <w:lang w:val="en-GB"/>
              </w:rPr>
            </w:pPr>
            <w:r w:rsidRPr="0010496B">
              <w:rPr>
                <w:rFonts w:ascii="Arial" w:hAnsi="Arial" w:cs="Arial"/>
                <w:iCs/>
                <w:sz w:val="16"/>
                <w:szCs w:val="16"/>
                <w:lang w:val="en-GB"/>
              </w:rPr>
              <w:t>z. B. S. 15, ex. 23</w:t>
            </w:r>
          </w:p>
        </w:tc>
      </w:tr>
      <w:tr w:rsidR="00580CA9" w:rsidRPr="00B36352" w14:paraId="4DB6E3C0"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9BC74E3" w14:textId="77777777" w:rsidR="00580CA9" w:rsidRPr="00B36352" w:rsidRDefault="00580CA9" w:rsidP="00DD3968">
            <w:pPr>
              <w:spacing w:before="60" w:after="60"/>
              <w:rPr>
                <w:rFonts w:ascii="Arial" w:hAnsi="Arial" w:cs="Arial"/>
                <w:b/>
                <w:color w:val="FFFFFF"/>
              </w:rPr>
            </w:pPr>
            <w:r w:rsidRPr="0010496B">
              <w:rPr>
                <w:lang w:val="en-GB"/>
              </w:rPr>
              <w:lastRenderedPageBreak/>
              <w:br w:type="page"/>
            </w:r>
            <w:r w:rsidRPr="0010496B">
              <w:rPr>
                <w:lang w:val="en-GB"/>
              </w:rPr>
              <w:br w:type="page"/>
            </w:r>
            <w:r w:rsidRPr="00B36352">
              <w:rPr>
                <w:rFonts w:ascii="Arial" w:hAnsi="Arial" w:cs="Arial"/>
                <w:b/>
                <w:color w:val="FFFFFF"/>
              </w:rPr>
              <w:t xml:space="preserve">Interkulturelle </w:t>
            </w:r>
            <w:r w:rsidR="000F181B">
              <w:rPr>
                <w:rFonts w:ascii="Arial" w:hAnsi="Arial" w:cs="Arial"/>
                <w:b/>
                <w:color w:val="FFFFFF"/>
              </w:rPr>
              <w:t>kommunikative Kompetenz</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2DDD18B5"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 xml:space="preserve">Soziokulturelles </w:t>
            </w:r>
            <w:r w:rsidR="00580CA9">
              <w:rPr>
                <w:rFonts w:ascii="Arial" w:hAnsi="Arial" w:cs="Arial"/>
                <w:b/>
                <w:color w:val="FFFFFF"/>
                <w:sz w:val="16"/>
                <w:szCs w:val="16"/>
              </w:rPr>
              <w:t>Orientierungswissen</w:t>
            </w:r>
          </w:p>
        </w:tc>
        <w:tc>
          <w:tcPr>
            <w:tcW w:w="4253" w:type="dxa"/>
            <w:gridSpan w:val="2"/>
            <w:tcBorders>
              <w:top w:val="single" w:sz="4" w:space="0" w:color="99CC00"/>
              <w:left w:val="single" w:sz="4" w:space="0" w:color="FFFFFF"/>
              <w:bottom w:val="single" w:sz="4" w:space="0" w:color="99CC00"/>
              <w:right w:val="single" w:sz="4" w:space="0" w:color="FFFFFF"/>
            </w:tcBorders>
            <w:shd w:val="clear" w:color="auto" w:fill="99CC00"/>
          </w:tcPr>
          <w:p w14:paraId="1609B558"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819" w:type="dxa"/>
            <w:gridSpan w:val="3"/>
            <w:tcBorders>
              <w:top w:val="single" w:sz="4" w:space="0" w:color="99CC00"/>
              <w:left w:val="single" w:sz="4" w:space="0" w:color="FFFFFF"/>
              <w:bottom w:val="single" w:sz="4" w:space="0" w:color="99CC00"/>
              <w:right w:val="single" w:sz="4" w:space="0" w:color="99CC00"/>
            </w:tcBorders>
            <w:shd w:val="clear" w:color="auto" w:fill="99CC00"/>
          </w:tcPr>
          <w:p w14:paraId="0D7E9F6D"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80CA9" w:rsidRPr="00B36352" w14:paraId="65631308"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C4C1DB4" w14:textId="77777777" w:rsidR="00580CA9" w:rsidRPr="00B36352" w:rsidRDefault="00580CA9"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211947AF" w14:textId="1F6A3999" w:rsidR="00580CA9" w:rsidRPr="008922D8" w:rsidRDefault="008922D8" w:rsidP="00911DE5">
            <w:pPr>
              <w:spacing w:before="60" w:after="60"/>
              <w:rPr>
                <w:rFonts w:ascii="Arial" w:hAnsi="Arial" w:cs="Arial"/>
                <w:color w:val="FF0000"/>
                <w:sz w:val="16"/>
                <w:szCs w:val="16"/>
              </w:rPr>
            </w:pPr>
            <w:r w:rsidRPr="008922D8">
              <w:rPr>
                <w:rFonts w:ascii="Arial" w:hAnsi="Arial" w:cs="Arial"/>
                <w:sz w:val="16"/>
                <w:szCs w:val="16"/>
              </w:rPr>
              <w:t>auf ein grundlegendes soziokulturelles Orientierungswissen zu anglophonen Lebenswirklichkeiten im Vereinigten Königreich und in den USA zurückgreifen</w:t>
            </w:r>
            <w:r w:rsidR="0051088F">
              <w:rPr>
                <w:rFonts w:ascii="Arial" w:hAnsi="Arial" w:cs="Arial"/>
                <w:sz w:val="16"/>
                <w:szCs w:val="16"/>
              </w:rPr>
              <w:t xml:space="preserve"> (</w:t>
            </w:r>
            <w:r w:rsidR="000E0E70">
              <w:rPr>
                <w:rFonts w:ascii="Arial" w:hAnsi="Arial" w:cs="Arial"/>
                <w:sz w:val="16"/>
                <w:szCs w:val="16"/>
              </w:rPr>
              <w:t xml:space="preserve">z. B. </w:t>
            </w:r>
            <w:r w:rsidR="0051088F">
              <w:rPr>
                <w:rFonts w:ascii="Arial" w:hAnsi="Arial" w:cs="Arial"/>
                <w:sz w:val="16"/>
                <w:szCs w:val="16"/>
              </w:rPr>
              <w:t xml:space="preserve">The Bristish Isles, </w:t>
            </w:r>
            <w:r w:rsidR="00A45231">
              <w:rPr>
                <w:rFonts w:ascii="Arial" w:hAnsi="Arial" w:cs="Arial"/>
                <w:sz w:val="16"/>
                <w:szCs w:val="16"/>
              </w:rPr>
              <w:t>Dialekte</w:t>
            </w:r>
            <w:r w:rsidR="0051088F">
              <w:rPr>
                <w:rFonts w:ascii="Arial" w:hAnsi="Arial" w:cs="Arial"/>
                <w:sz w:val="16"/>
                <w:szCs w:val="16"/>
              </w:rPr>
              <w:t xml:space="preserve">, Essen, </w:t>
            </w:r>
            <w:r w:rsidR="00FF7BE1">
              <w:rPr>
                <w:rFonts w:ascii="Arial" w:hAnsi="Arial" w:cs="Arial"/>
                <w:sz w:val="16"/>
                <w:szCs w:val="16"/>
              </w:rPr>
              <w:t>Regionen, Reichtum</w:t>
            </w:r>
            <w:r w:rsidR="00AD7ACB">
              <w:rPr>
                <w:rFonts w:ascii="Arial" w:hAnsi="Arial" w:cs="Arial"/>
                <w:sz w:val="16"/>
                <w:szCs w:val="16"/>
              </w:rPr>
              <w:t>)</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44F11AF4" w14:textId="41FD703E"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sich </w:t>
            </w:r>
            <w:r w:rsidRPr="00900D8B">
              <w:rPr>
                <w:rFonts w:ascii="Arial" w:hAnsi="Arial" w:cs="Arial"/>
                <w:sz w:val="16"/>
                <w:szCs w:val="16"/>
              </w:rPr>
              <w:t>der Chancen und Herausforderungen</w:t>
            </w:r>
            <w:r w:rsidRPr="008922D8">
              <w:rPr>
                <w:rFonts w:ascii="Arial" w:hAnsi="Arial" w:cs="Arial"/>
                <w:sz w:val="16"/>
                <w:szCs w:val="16"/>
              </w:rPr>
              <w:t xml:space="preserve"> kultureller Vielfalt bewusst sein und neuen Erfahrungen mit anderen Kulturen </w:t>
            </w:r>
            <w:r w:rsidRPr="00900D8B">
              <w:rPr>
                <w:rFonts w:ascii="Arial" w:hAnsi="Arial" w:cs="Arial"/>
                <w:sz w:val="16"/>
                <w:szCs w:val="16"/>
              </w:rPr>
              <w:t>offen</w:t>
            </w:r>
            <w:r w:rsidRPr="008922D8">
              <w:rPr>
                <w:rFonts w:ascii="Arial" w:hAnsi="Arial" w:cs="Arial"/>
                <w:sz w:val="16"/>
                <w:szCs w:val="16"/>
              </w:rPr>
              <w:t xml:space="preserve"> und lernbereit begegnen</w:t>
            </w:r>
            <w:r w:rsidR="00412DCB">
              <w:rPr>
                <w:rFonts w:ascii="Arial" w:hAnsi="Arial" w:cs="Arial"/>
                <w:sz w:val="16"/>
                <w:szCs w:val="16"/>
              </w:rPr>
              <w:t xml:space="preserve"> (z. B.</w:t>
            </w:r>
            <w:r w:rsidR="0017094E">
              <w:rPr>
                <w:rFonts w:ascii="Arial" w:hAnsi="Arial" w:cs="Arial"/>
                <w:sz w:val="16"/>
                <w:szCs w:val="16"/>
              </w:rPr>
              <w:t xml:space="preserve"> S</w:t>
            </w:r>
            <w:r w:rsidR="00412DCB">
              <w:rPr>
                <w:rFonts w:ascii="Arial" w:hAnsi="Arial" w:cs="Arial"/>
                <w:sz w:val="16"/>
                <w:szCs w:val="16"/>
              </w:rPr>
              <w:t xml:space="preserve">. 8, ex. 1, </w:t>
            </w:r>
            <w:r w:rsidR="00412DCB" w:rsidRPr="00CB42FE">
              <w:rPr>
                <w:rFonts w:ascii="Arial" w:hAnsi="Arial" w:cs="Arial"/>
                <w:sz w:val="16"/>
                <w:szCs w:val="16"/>
                <w:highlight w:val="lightGray"/>
              </w:rPr>
              <w:t>S. 9, ex. 3</w:t>
            </w:r>
            <w:r w:rsidR="00CB42FE">
              <w:rPr>
                <w:rFonts w:ascii="Arial" w:hAnsi="Arial" w:cs="Arial"/>
                <w:sz w:val="16"/>
                <w:szCs w:val="16"/>
              </w:rPr>
              <w:t xml:space="preserve">, S. 9, ex. </w:t>
            </w:r>
            <w:r w:rsidR="00412DCB">
              <w:rPr>
                <w:rFonts w:ascii="Arial" w:hAnsi="Arial" w:cs="Arial"/>
                <w:sz w:val="16"/>
                <w:szCs w:val="16"/>
              </w:rPr>
              <w:t>4, S. 11, ex. 6, S. 13, ex. 3</w:t>
            </w:r>
            <w:r w:rsidR="00900D8B">
              <w:rPr>
                <w:rFonts w:ascii="Arial" w:hAnsi="Arial" w:cs="Arial"/>
                <w:sz w:val="16"/>
                <w:szCs w:val="16"/>
              </w:rPr>
              <w:t>)</w:t>
            </w:r>
          </w:p>
          <w:p w14:paraId="61DFD6EB" w14:textId="56A57CA9" w:rsidR="000E0A33"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grundlegende eigen- und fremdkulturelle </w:t>
            </w:r>
            <w:r w:rsidRPr="00900D8B">
              <w:rPr>
                <w:rFonts w:ascii="Arial" w:hAnsi="Arial" w:cs="Arial"/>
                <w:sz w:val="16"/>
                <w:szCs w:val="16"/>
              </w:rPr>
              <w:t>Wertvorstellungen, Einstellungen und Lebensstile</w:t>
            </w:r>
            <w:r w:rsidRPr="008922D8">
              <w:rPr>
                <w:rFonts w:ascii="Arial" w:hAnsi="Arial" w:cs="Arial"/>
                <w:sz w:val="16"/>
                <w:szCs w:val="16"/>
              </w:rPr>
              <w:t xml:space="preserve"> vergleichen und sie – auch selbstkritisch sowie aus Gender-Perspektive – in Frage stellen</w:t>
            </w:r>
            <w:r w:rsidR="00D40C13">
              <w:rPr>
                <w:rFonts w:ascii="Arial" w:hAnsi="Arial" w:cs="Arial"/>
                <w:sz w:val="16"/>
                <w:szCs w:val="16"/>
              </w:rPr>
              <w:t xml:space="preserve"> </w:t>
            </w:r>
            <w:r w:rsidR="00412DCB">
              <w:rPr>
                <w:rFonts w:ascii="Arial" w:hAnsi="Arial" w:cs="Arial"/>
                <w:sz w:val="16"/>
                <w:szCs w:val="16"/>
              </w:rPr>
              <w:t>(z. B. S. 11, ex. 7, S. 13, ex. 2, S. 20, ex. 6</w:t>
            </w:r>
            <w:r w:rsidR="00900D8B">
              <w:rPr>
                <w:rFonts w:ascii="Arial" w:hAnsi="Arial" w:cs="Arial"/>
                <w:sz w:val="16"/>
                <w:szCs w:val="16"/>
              </w:rPr>
              <w:t>)</w:t>
            </w:r>
          </w:p>
        </w:tc>
        <w:tc>
          <w:tcPr>
            <w:tcW w:w="4819" w:type="dxa"/>
            <w:gridSpan w:val="3"/>
            <w:tcBorders>
              <w:top w:val="single" w:sz="4" w:space="0" w:color="99CC00"/>
              <w:left w:val="single" w:sz="4" w:space="0" w:color="99CC00"/>
              <w:bottom w:val="single" w:sz="4" w:space="0" w:color="99CC00"/>
              <w:right w:val="single" w:sz="4" w:space="0" w:color="99CC00"/>
            </w:tcBorders>
          </w:tcPr>
          <w:p w14:paraId="162B076C" w14:textId="5A08219B" w:rsidR="008922D8" w:rsidRPr="008922D8" w:rsidRDefault="008922D8" w:rsidP="003D1F49">
            <w:pPr>
              <w:spacing w:before="60" w:after="60"/>
              <w:rPr>
                <w:rFonts w:ascii="Arial" w:hAnsi="Arial" w:cs="Arial"/>
                <w:sz w:val="16"/>
                <w:szCs w:val="16"/>
              </w:rPr>
            </w:pPr>
            <w:r w:rsidRPr="008922D8">
              <w:rPr>
                <w:rFonts w:ascii="Arial" w:hAnsi="Arial" w:cs="Arial"/>
                <w:sz w:val="16"/>
                <w:szCs w:val="16"/>
              </w:rPr>
              <w:t xml:space="preserve">typische (inter-)kulturelle </w:t>
            </w:r>
            <w:r w:rsidRPr="00900D8B">
              <w:rPr>
                <w:rFonts w:ascii="Arial" w:hAnsi="Arial" w:cs="Arial"/>
                <w:sz w:val="16"/>
                <w:szCs w:val="16"/>
              </w:rPr>
              <w:t>Stereotype/Klischees</w:t>
            </w:r>
            <w:r w:rsidRPr="008922D8">
              <w:rPr>
                <w:rFonts w:ascii="Arial" w:hAnsi="Arial" w:cs="Arial"/>
                <w:sz w:val="16"/>
                <w:szCs w:val="16"/>
              </w:rPr>
              <w:t xml:space="preserve"> und Vorurteile erläutern und kritisch hinterfragen</w:t>
            </w:r>
            <w:r w:rsidR="00412DCB">
              <w:rPr>
                <w:rFonts w:ascii="Arial" w:hAnsi="Arial" w:cs="Arial"/>
                <w:sz w:val="16"/>
                <w:szCs w:val="16"/>
              </w:rPr>
              <w:t xml:space="preserve"> (z. B. S. 24, ex. 8</w:t>
            </w:r>
            <w:r w:rsidR="00900D8B">
              <w:rPr>
                <w:rFonts w:ascii="Arial" w:hAnsi="Arial" w:cs="Arial"/>
                <w:sz w:val="16"/>
                <w:szCs w:val="16"/>
              </w:rPr>
              <w:t>)</w:t>
            </w:r>
          </w:p>
          <w:p w14:paraId="6A46858D" w14:textId="7397147D" w:rsidR="008922D8" w:rsidRPr="008922D8" w:rsidRDefault="008922D8" w:rsidP="003D1F49">
            <w:pPr>
              <w:spacing w:before="60" w:after="60"/>
              <w:rPr>
                <w:rFonts w:ascii="Arial" w:hAnsi="Arial" w:cs="Arial"/>
                <w:sz w:val="16"/>
                <w:szCs w:val="16"/>
              </w:rPr>
            </w:pPr>
            <w:r w:rsidRPr="008922D8">
              <w:rPr>
                <w:rFonts w:ascii="Arial" w:hAnsi="Arial" w:cs="Arial"/>
                <w:sz w:val="16"/>
                <w:szCs w:val="16"/>
              </w:rPr>
              <w:t xml:space="preserve">sich in </w:t>
            </w:r>
            <w:r w:rsidRPr="00900D8B">
              <w:rPr>
                <w:rFonts w:ascii="Arial" w:hAnsi="Arial" w:cs="Arial"/>
                <w:sz w:val="16"/>
                <w:szCs w:val="16"/>
              </w:rPr>
              <w:t>Denk- und Verhaltensweisen</w:t>
            </w:r>
            <w:r w:rsidRPr="008922D8">
              <w:rPr>
                <w:rFonts w:ascii="Arial" w:hAnsi="Arial" w:cs="Arial"/>
                <w:sz w:val="16"/>
                <w:szCs w:val="16"/>
              </w:rPr>
              <w:t xml:space="preserve"> von Menschen anderer Kulturen hineinversetzen und dadurch Verständnis für den anderen bzw. kritische Distanz entwickeln </w:t>
            </w:r>
            <w:r w:rsidR="00412DCB">
              <w:rPr>
                <w:rFonts w:ascii="Arial" w:hAnsi="Arial" w:cs="Arial"/>
                <w:sz w:val="16"/>
                <w:szCs w:val="16"/>
              </w:rPr>
              <w:t>(z. B. S. 13, ex. 2, S. 15, ex. 1, S. 27, ex. 2</w:t>
            </w:r>
            <w:r w:rsidR="00900D8B">
              <w:rPr>
                <w:rFonts w:ascii="Arial" w:hAnsi="Arial" w:cs="Arial"/>
                <w:sz w:val="16"/>
                <w:szCs w:val="16"/>
              </w:rPr>
              <w:t>)</w:t>
            </w:r>
          </w:p>
          <w:p w14:paraId="28A3F1A9" w14:textId="4E65B13B" w:rsidR="008922D8" w:rsidRPr="008922D8" w:rsidRDefault="008922D8" w:rsidP="003D1F49">
            <w:pPr>
              <w:spacing w:before="60" w:after="60"/>
              <w:rPr>
                <w:rFonts w:ascii="Arial" w:hAnsi="Arial" w:cs="Arial"/>
                <w:sz w:val="16"/>
                <w:szCs w:val="16"/>
              </w:rPr>
            </w:pPr>
            <w:r w:rsidRPr="008922D8">
              <w:rPr>
                <w:rFonts w:ascii="Arial" w:hAnsi="Arial" w:cs="Arial"/>
                <w:sz w:val="16"/>
                <w:szCs w:val="16"/>
              </w:rPr>
              <w:t xml:space="preserve">in interkulturellen Kommunikationssituationen grundlegende kulturspezifische Konventionen und Besonderheiten des Kommunikationsverhaltens </w:t>
            </w:r>
            <w:r w:rsidRPr="00900D8B">
              <w:rPr>
                <w:rFonts w:ascii="Arial" w:hAnsi="Arial" w:cs="Arial"/>
                <w:sz w:val="16"/>
                <w:szCs w:val="16"/>
              </w:rPr>
              <w:t>respektvoll</w:t>
            </w:r>
            <w:r w:rsidRPr="008922D8">
              <w:rPr>
                <w:rFonts w:ascii="Arial" w:hAnsi="Arial" w:cs="Arial"/>
                <w:sz w:val="16"/>
                <w:szCs w:val="16"/>
              </w:rPr>
              <w:t xml:space="preserve"> beachten sowie einfache sprachlich-kulturell bedingte Missverständnisse erkennen und weitgehend aufklären</w:t>
            </w:r>
            <w:r w:rsidR="00FF7BE1">
              <w:rPr>
                <w:rFonts w:ascii="Arial" w:hAnsi="Arial" w:cs="Arial"/>
                <w:sz w:val="16"/>
                <w:szCs w:val="16"/>
              </w:rPr>
              <w:t xml:space="preserve"> (z. B. S. 10, ex. 5, </w:t>
            </w:r>
            <w:r w:rsidR="00900D8B">
              <w:rPr>
                <w:rFonts w:ascii="Arial" w:hAnsi="Arial" w:cs="Arial"/>
                <w:sz w:val="16"/>
                <w:szCs w:val="16"/>
              </w:rPr>
              <w:t>S. 35, ex. 11)</w:t>
            </w:r>
          </w:p>
          <w:p w14:paraId="649FB7E4" w14:textId="77777777" w:rsidR="001253ED" w:rsidRDefault="008922D8" w:rsidP="003D1F49">
            <w:pPr>
              <w:spacing w:before="60" w:after="60"/>
              <w:rPr>
                <w:rFonts w:ascii="Arial" w:hAnsi="Arial" w:cs="Arial"/>
                <w:sz w:val="16"/>
                <w:szCs w:val="16"/>
              </w:rPr>
            </w:pPr>
            <w:r w:rsidRPr="008922D8">
              <w:rPr>
                <w:rFonts w:ascii="Arial" w:hAnsi="Arial" w:cs="Arial"/>
                <w:sz w:val="16"/>
                <w:szCs w:val="16"/>
              </w:rPr>
              <w:t xml:space="preserve">sich mit englischsprachigen Kommunikationspartnern über kulturelle </w:t>
            </w:r>
            <w:r w:rsidRPr="00900D8B">
              <w:rPr>
                <w:rFonts w:ascii="Arial" w:hAnsi="Arial" w:cs="Arial"/>
                <w:sz w:val="16"/>
                <w:szCs w:val="16"/>
              </w:rPr>
              <w:t>Gemeinsamkeiten und Unterschiede</w:t>
            </w:r>
            <w:r w:rsidRPr="008922D8">
              <w:rPr>
                <w:rFonts w:ascii="Arial" w:hAnsi="Arial" w:cs="Arial"/>
                <w:sz w:val="16"/>
                <w:szCs w:val="16"/>
              </w:rPr>
              <w:t xml:space="preserve"> tolerant-wertschätzend, erforderlichenfalls aber auch kritisch austauschen</w:t>
            </w:r>
            <w:r w:rsidR="00412DCB">
              <w:rPr>
                <w:rFonts w:ascii="Arial" w:hAnsi="Arial" w:cs="Arial"/>
                <w:sz w:val="16"/>
                <w:szCs w:val="16"/>
              </w:rPr>
              <w:t xml:space="preserve"> (z. B. S 10, ex. 5, S. 20, ex. 5</w:t>
            </w:r>
            <w:r w:rsidR="00900D8B">
              <w:rPr>
                <w:rFonts w:ascii="Arial" w:hAnsi="Arial" w:cs="Arial"/>
                <w:sz w:val="16"/>
                <w:szCs w:val="16"/>
              </w:rPr>
              <w:t>)</w:t>
            </w:r>
          </w:p>
          <w:p w14:paraId="72B7F839" w14:textId="77777777" w:rsidR="00A45231" w:rsidRDefault="00A45231" w:rsidP="003D1F49">
            <w:pPr>
              <w:spacing w:before="60" w:after="60"/>
              <w:rPr>
                <w:rFonts w:ascii="Arial" w:hAnsi="Arial" w:cs="Arial"/>
                <w:sz w:val="16"/>
                <w:szCs w:val="16"/>
              </w:rPr>
            </w:pPr>
          </w:p>
          <w:p w14:paraId="6344E71C" w14:textId="648CA7E8" w:rsidR="00A45231" w:rsidRPr="008922D8" w:rsidRDefault="00A45231" w:rsidP="003D1F49">
            <w:pPr>
              <w:spacing w:before="60" w:after="60"/>
              <w:rPr>
                <w:rFonts w:ascii="Arial" w:hAnsi="Arial" w:cs="Arial"/>
                <w:strike/>
                <w:sz w:val="16"/>
                <w:szCs w:val="16"/>
              </w:rPr>
            </w:pPr>
          </w:p>
        </w:tc>
      </w:tr>
      <w:tr w:rsidR="000F181B" w:rsidRPr="00B36352" w14:paraId="609C2516" w14:textId="77777777" w:rsidTr="00487555">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24DE0F65" w14:textId="77777777" w:rsidR="000F181B" w:rsidRDefault="000F181B" w:rsidP="00DD3968">
            <w:pPr>
              <w:spacing w:before="60" w:after="60"/>
              <w:rPr>
                <w:rFonts w:ascii="Arial" w:hAnsi="Arial" w:cs="Arial"/>
                <w:b/>
                <w:color w:val="FFFFFF"/>
              </w:rPr>
            </w:pPr>
            <w:r>
              <w:rPr>
                <w:rFonts w:ascii="Arial" w:hAnsi="Arial" w:cs="Arial"/>
                <w:b/>
                <w:color w:val="FFFFFF"/>
              </w:rPr>
              <w:t>Methodische</w:t>
            </w:r>
          </w:p>
          <w:p w14:paraId="76016856" w14:textId="77777777" w:rsidR="000F181B" w:rsidRPr="00B36352" w:rsidRDefault="000F181B" w:rsidP="00DD3968">
            <w:pPr>
              <w:spacing w:before="60" w:after="60"/>
              <w:rPr>
                <w:rFonts w:ascii="Arial" w:hAnsi="Arial" w:cs="Arial"/>
                <w:b/>
                <w:color w:val="FFFFFF"/>
              </w:rPr>
            </w:pPr>
            <w:r>
              <w:rPr>
                <w:rFonts w:ascii="Arial" w:hAnsi="Arial" w:cs="Arial"/>
                <w:b/>
                <w:color w:val="FFFFFF"/>
              </w:rPr>
              <w:t>Kompetenzen</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2F0C927F" w14:textId="77777777" w:rsidR="000F181B" w:rsidRPr="008922D8" w:rsidRDefault="000F181B" w:rsidP="00DD3968">
            <w:pPr>
              <w:spacing w:before="60" w:after="60"/>
              <w:rPr>
                <w:rFonts w:ascii="Arial" w:hAnsi="Arial" w:cs="Arial"/>
                <w:b/>
                <w:color w:val="FFFFFF"/>
                <w:sz w:val="16"/>
                <w:szCs w:val="16"/>
              </w:rPr>
            </w:pPr>
            <w:r w:rsidRPr="008922D8">
              <w:rPr>
                <w:rFonts w:ascii="Arial" w:hAnsi="Arial" w:cs="Arial"/>
                <w:b/>
                <w:color w:val="FFFFFF"/>
                <w:sz w:val="16"/>
                <w:szCs w:val="16"/>
              </w:rPr>
              <w:t>Text- und Medienkompetenz</w:t>
            </w:r>
          </w:p>
        </w:tc>
        <w:tc>
          <w:tcPr>
            <w:tcW w:w="4253" w:type="dxa"/>
            <w:gridSpan w:val="2"/>
            <w:tcBorders>
              <w:top w:val="single" w:sz="4" w:space="0" w:color="99CC00"/>
              <w:left w:val="single" w:sz="4" w:space="0" w:color="FFFFFF"/>
              <w:bottom w:val="single" w:sz="6" w:space="0" w:color="9BBB59"/>
              <w:right w:val="single" w:sz="4" w:space="0" w:color="FFFFFF"/>
            </w:tcBorders>
            <w:shd w:val="clear" w:color="auto" w:fill="99CC00"/>
          </w:tcPr>
          <w:p w14:paraId="105CD14E" w14:textId="77777777" w:rsidR="000F181B" w:rsidRPr="008922D8" w:rsidRDefault="000F181B" w:rsidP="00DD3968">
            <w:pPr>
              <w:spacing w:before="60" w:after="60"/>
              <w:rPr>
                <w:rFonts w:ascii="Arial" w:hAnsi="Arial" w:cs="Arial"/>
                <w:b/>
                <w:color w:val="FFFFFF"/>
                <w:sz w:val="16"/>
                <w:szCs w:val="16"/>
              </w:rPr>
            </w:pPr>
            <w:r w:rsidRPr="008922D8">
              <w:rPr>
                <w:rFonts w:ascii="Arial" w:hAnsi="Arial" w:cs="Arial"/>
                <w:b/>
                <w:color w:val="FFFFFF"/>
                <w:sz w:val="16"/>
                <w:szCs w:val="16"/>
              </w:rPr>
              <w:t>Sprachlernkompetenz</w:t>
            </w:r>
          </w:p>
        </w:tc>
        <w:tc>
          <w:tcPr>
            <w:tcW w:w="4819" w:type="dxa"/>
            <w:gridSpan w:val="3"/>
            <w:tcBorders>
              <w:top w:val="single" w:sz="4" w:space="0" w:color="99CC00"/>
              <w:left w:val="single" w:sz="4" w:space="0" w:color="FFFFFF"/>
              <w:bottom w:val="single" w:sz="6" w:space="0" w:color="9BBB59"/>
              <w:right w:val="single" w:sz="4" w:space="0" w:color="99CC00"/>
            </w:tcBorders>
            <w:shd w:val="clear" w:color="auto" w:fill="99CC00"/>
          </w:tcPr>
          <w:p w14:paraId="53D65588" w14:textId="77777777" w:rsidR="000F181B" w:rsidRPr="008922D8" w:rsidRDefault="000F181B" w:rsidP="00DD3968">
            <w:pPr>
              <w:spacing w:before="60" w:after="60"/>
              <w:rPr>
                <w:rFonts w:ascii="Arial" w:hAnsi="Arial" w:cs="Arial"/>
                <w:b/>
                <w:color w:val="FFFFFF"/>
                <w:sz w:val="16"/>
                <w:szCs w:val="16"/>
              </w:rPr>
            </w:pPr>
            <w:r w:rsidRPr="008922D8">
              <w:rPr>
                <w:rFonts w:ascii="Arial" w:hAnsi="Arial" w:cs="Arial"/>
                <w:b/>
                <w:color w:val="FFFFFF"/>
                <w:sz w:val="16"/>
                <w:szCs w:val="16"/>
              </w:rPr>
              <w:t>Sprachbewusstheit</w:t>
            </w:r>
          </w:p>
        </w:tc>
      </w:tr>
      <w:tr w:rsidR="000F181B" w:rsidRPr="000B6FA4" w14:paraId="0070D0BB"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1479F4C" w14:textId="77777777" w:rsidR="000F181B" w:rsidRPr="00B36352" w:rsidRDefault="000F181B"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6CBDB05C" w14:textId="6513F4EB" w:rsidR="008922D8" w:rsidRPr="008922D8" w:rsidRDefault="008922D8" w:rsidP="00B95FF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unter Einsatz von Texterschließungsverfahren didaktisierte und einfache authentische Texte bezogen auf Thema, Inhalt, Textaufbau, Aussage und typische Textsortenmerkmale </w:t>
            </w:r>
            <w:r w:rsidRPr="00A45231">
              <w:rPr>
                <w:rFonts w:ascii="Arial" w:hAnsi="Arial" w:cs="Arial"/>
                <w:sz w:val="16"/>
                <w:szCs w:val="16"/>
              </w:rPr>
              <w:t>untersuchen</w:t>
            </w:r>
            <w:r w:rsidR="00900D8B">
              <w:rPr>
                <w:rFonts w:ascii="Arial" w:hAnsi="Arial" w:cs="Arial"/>
                <w:sz w:val="16"/>
                <w:szCs w:val="16"/>
              </w:rPr>
              <w:t xml:space="preserve"> (z. B. S. 8, ex. 2, </w:t>
            </w:r>
            <w:r w:rsidR="00900D8B" w:rsidRPr="00F73078">
              <w:rPr>
                <w:rFonts w:ascii="Arial" w:hAnsi="Arial" w:cs="Arial"/>
                <w:sz w:val="16"/>
                <w:szCs w:val="16"/>
                <w:highlight w:val="lightGray"/>
              </w:rPr>
              <w:t>S. 10, ex. 5</w:t>
            </w:r>
            <w:r w:rsidR="00900D8B">
              <w:rPr>
                <w:rFonts w:ascii="Arial" w:hAnsi="Arial" w:cs="Arial"/>
                <w:sz w:val="16"/>
                <w:szCs w:val="16"/>
              </w:rPr>
              <w:t xml:space="preserve">, S. 15, ex. 1, S. 17, ex. 1, S. 20, ex. 6, S. 27, ex. 2, </w:t>
            </w:r>
            <w:r w:rsidR="00A45231">
              <w:rPr>
                <w:rFonts w:ascii="Arial" w:hAnsi="Arial" w:cs="Arial"/>
                <w:sz w:val="16"/>
                <w:szCs w:val="16"/>
              </w:rPr>
              <w:t>S. 31, ex. 3+4)</w:t>
            </w:r>
          </w:p>
          <w:p w14:paraId="60589AEC" w14:textId="55001225" w:rsidR="008922D8" w:rsidRPr="008922D8" w:rsidRDefault="008922D8" w:rsidP="00B95FF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eigene und fremde Texte weitgehend funktional </w:t>
            </w:r>
            <w:r w:rsidRPr="00A45231">
              <w:rPr>
                <w:rFonts w:ascii="Arial" w:hAnsi="Arial" w:cs="Arial"/>
                <w:sz w:val="16"/>
                <w:szCs w:val="16"/>
              </w:rPr>
              <w:t>gliedern</w:t>
            </w:r>
            <w:r w:rsidR="00900D8B">
              <w:rPr>
                <w:rFonts w:ascii="Arial" w:hAnsi="Arial" w:cs="Arial"/>
                <w:sz w:val="16"/>
                <w:szCs w:val="16"/>
              </w:rPr>
              <w:t xml:space="preserve"> (z. B. S. 27, ex. 2c</w:t>
            </w:r>
            <w:r w:rsidR="00A45231">
              <w:rPr>
                <w:rFonts w:ascii="Arial" w:hAnsi="Arial" w:cs="Arial"/>
                <w:sz w:val="16"/>
                <w:szCs w:val="16"/>
              </w:rPr>
              <w:t>)</w:t>
            </w:r>
          </w:p>
          <w:p w14:paraId="346709A7" w14:textId="0A42D2AE" w:rsidR="008922D8" w:rsidRPr="008922D8" w:rsidRDefault="008922D8" w:rsidP="00B95FF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D40C13">
              <w:rPr>
                <w:rFonts w:ascii="Arial" w:hAnsi="Arial" w:cs="Arial"/>
                <w:sz w:val="16"/>
                <w:szCs w:val="16"/>
              </w:rPr>
              <w:t xml:space="preserve"> </w:t>
            </w:r>
            <w:r w:rsidR="00C55C2C">
              <w:rPr>
                <w:rFonts w:ascii="Arial" w:hAnsi="Arial" w:cs="Arial"/>
                <w:sz w:val="16"/>
                <w:szCs w:val="16"/>
              </w:rPr>
              <w:t xml:space="preserve">(z. B. S. 20, ex. 5b, </w:t>
            </w:r>
            <w:r w:rsidR="00F73078">
              <w:rPr>
                <w:rFonts w:ascii="Arial" w:hAnsi="Arial" w:cs="Arial"/>
                <w:sz w:val="16"/>
                <w:szCs w:val="16"/>
              </w:rPr>
              <w:br/>
            </w:r>
            <w:r w:rsidR="00C55C2C" w:rsidRPr="00F73078">
              <w:rPr>
                <w:rFonts w:ascii="Arial" w:hAnsi="Arial" w:cs="Arial"/>
                <w:sz w:val="16"/>
                <w:szCs w:val="16"/>
                <w:highlight w:val="lightGray"/>
              </w:rPr>
              <w:t>S. 29, ex. 5</w:t>
            </w:r>
            <w:r w:rsidR="00C55C2C">
              <w:rPr>
                <w:rFonts w:ascii="Arial" w:hAnsi="Arial" w:cs="Arial"/>
                <w:sz w:val="16"/>
                <w:szCs w:val="16"/>
              </w:rPr>
              <w:t xml:space="preserve">, </w:t>
            </w:r>
            <w:r w:rsidR="004F7102">
              <w:rPr>
                <w:rFonts w:ascii="Arial" w:hAnsi="Arial" w:cs="Arial"/>
                <w:sz w:val="16"/>
                <w:szCs w:val="16"/>
              </w:rPr>
              <w:t xml:space="preserve">S. 33, ex. 7, </w:t>
            </w:r>
            <w:r w:rsidR="004F7102" w:rsidRPr="00F73078">
              <w:rPr>
                <w:rFonts w:ascii="Arial" w:hAnsi="Arial" w:cs="Arial"/>
                <w:sz w:val="16"/>
                <w:szCs w:val="16"/>
                <w:highlight w:val="lightGray"/>
              </w:rPr>
              <w:t>S. 34, ex. 10c</w:t>
            </w:r>
            <w:r w:rsidR="00A45231">
              <w:rPr>
                <w:rFonts w:ascii="Arial" w:hAnsi="Arial" w:cs="Arial"/>
                <w:sz w:val="16"/>
                <w:szCs w:val="16"/>
              </w:rPr>
              <w:t>)</w:t>
            </w:r>
          </w:p>
          <w:p w14:paraId="29142649" w14:textId="77341657" w:rsidR="008922D8" w:rsidRPr="008922D8" w:rsidRDefault="008922D8" w:rsidP="00B95FF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Arbeitsergebnisse mithilfe von </w:t>
            </w:r>
            <w:r w:rsidRPr="00A45231">
              <w:rPr>
                <w:rFonts w:ascii="Arial" w:hAnsi="Arial" w:cs="Arial"/>
                <w:sz w:val="16"/>
                <w:szCs w:val="16"/>
              </w:rPr>
              <w:t>digitalen Werkzeugen</w:t>
            </w:r>
            <w:r w:rsidRPr="008922D8">
              <w:rPr>
                <w:rFonts w:ascii="Arial" w:hAnsi="Arial" w:cs="Arial"/>
                <w:sz w:val="16"/>
                <w:szCs w:val="16"/>
              </w:rPr>
              <w:t xml:space="preserve"> adressatengerecht </w:t>
            </w:r>
            <w:r w:rsidRPr="00A45231">
              <w:rPr>
                <w:rFonts w:ascii="Arial" w:hAnsi="Arial" w:cs="Arial"/>
                <w:sz w:val="16"/>
                <w:szCs w:val="16"/>
              </w:rPr>
              <w:t>gestalten und präsentieren</w:t>
            </w:r>
            <w:r w:rsidR="00900D8B">
              <w:rPr>
                <w:rFonts w:ascii="Arial" w:hAnsi="Arial" w:cs="Arial"/>
                <w:sz w:val="16"/>
                <w:szCs w:val="16"/>
              </w:rPr>
              <w:t xml:space="preserve"> (z. B. S. 11, ex. 7, S. 15, ex. 1c, </w:t>
            </w:r>
            <w:r w:rsidR="00A45231">
              <w:rPr>
                <w:rFonts w:ascii="Arial" w:hAnsi="Arial" w:cs="Arial"/>
                <w:sz w:val="16"/>
                <w:szCs w:val="16"/>
              </w:rPr>
              <w:t>S. 34, ex. 9b)</w:t>
            </w:r>
          </w:p>
          <w:p w14:paraId="0C8D9F88" w14:textId="743B90BF" w:rsidR="008922D8" w:rsidRPr="008922D8" w:rsidRDefault="008922D8" w:rsidP="00B95FF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900D8B">
              <w:rPr>
                <w:rFonts w:ascii="Arial" w:hAnsi="Arial" w:cs="Arial"/>
                <w:sz w:val="16"/>
                <w:szCs w:val="16"/>
              </w:rPr>
              <w:t xml:space="preserve"> (z. B. </w:t>
            </w:r>
            <w:r w:rsidR="00CB42FE">
              <w:rPr>
                <w:rFonts w:ascii="Arial" w:hAnsi="Arial" w:cs="Arial"/>
                <w:sz w:val="16"/>
                <w:szCs w:val="16"/>
              </w:rPr>
              <w:br/>
              <w:t xml:space="preserve">S. </w:t>
            </w:r>
            <w:r w:rsidR="00900D8B">
              <w:rPr>
                <w:rFonts w:ascii="Arial" w:hAnsi="Arial" w:cs="Arial"/>
                <w:sz w:val="16"/>
                <w:szCs w:val="16"/>
              </w:rPr>
              <w:t xml:space="preserve">9, ex. 4, S. 19, ex. 4c, </w:t>
            </w:r>
            <w:r w:rsidR="00A45231">
              <w:rPr>
                <w:rFonts w:ascii="Arial" w:hAnsi="Arial" w:cs="Arial"/>
                <w:sz w:val="16"/>
                <w:szCs w:val="16"/>
              </w:rPr>
              <w:t>S. 27, ex. 3, S. 32, ex. 6)</w:t>
            </w:r>
          </w:p>
          <w:p w14:paraId="020A6E2F" w14:textId="77777777" w:rsidR="000E0A33" w:rsidRDefault="008922D8" w:rsidP="00B95FF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unter Einsatz produktionsorientierter Verfahren die </w:t>
            </w:r>
            <w:r w:rsidRPr="00A45231">
              <w:rPr>
                <w:rFonts w:ascii="Arial" w:hAnsi="Arial" w:cs="Arial"/>
                <w:sz w:val="16"/>
                <w:szCs w:val="16"/>
              </w:rPr>
              <w:t>Wirkung von Texten und Medien</w:t>
            </w:r>
            <w:r w:rsidRPr="008922D8">
              <w:rPr>
                <w:rFonts w:ascii="Arial" w:hAnsi="Arial" w:cs="Arial"/>
                <w:sz w:val="16"/>
                <w:szCs w:val="16"/>
              </w:rPr>
              <w:t xml:space="preserve"> erkunden</w:t>
            </w:r>
            <w:r w:rsidR="00A45231">
              <w:rPr>
                <w:rFonts w:ascii="Arial" w:hAnsi="Arial" w:cs="Arial"/>
                <w:sz w:val="16"/>
                <w:szCs w:val="16"/>
              </w:rPr>
              <w:t xml:space="preserve"> (z. B. S. 30, ex. 1, S. 32, ex. 5, S. 33, ex. 7, S. 34, ex. 8)</w:t>
            </w:r>
          </w:p>
          <w:p w14:paraId="3FA60E5D" w14:textId="77777777" w:rsidR="0088217D" w:rsidRPr="0088217D" w:rsidRDefault="0088217D" w:rsidP="0088217D">
            <w:pPr>
              <w:rPr>
                <w:rFonts w:ascii="Arial" w:hAnsi="Arial" w:cs="Arial"/>
                <w:sz w:val="16"/>
                <w:szCs w:val="16"/>
              </w:rPr>
            </w:pPr>
          </w:p>
          <w:p w14:paraId="6E8A1008" w14:textId="77777777" w:rsidR="0088217D" w:rsidRDefault="0088217D" w:rsidP="0088217D">
            <w:pPr>
              <w:rPr>
                <w:rFonts w:ascii="Arial" w:hAnsi="Arial" w:cs="Arial"/>
                <w:sz w:val="16"/>
                <w:szCs w:val="16"/>
              </w:rPr>
            </w:pPr>
          </w:p>
          <w:p w14:paraId="07595649" w14:textId="75AFBC5F" w:rsidR="0088217D" w:rsidRPr="0088217D" w:rsidRDefault="0088217D" w:rsidP="0088217D">
            <w:pPr>
              <w:rPr>
                <w:rFonts w:ascii="Arial" w:hAnsi="Arial" w:cs="Arial"/>
                <w:sz w:val="16"/>
                <w:szCs w:val="16"/>
                <w:lang w:val="en-GB"/>
              </w:rPr>
            </w:pPr>
            <w:r w:rsidRPr="0088217D">
              <w:rPr>
                <w:rFonts w:ascii="Arial" w:hAnsi="Arial" w:cs="Arial"/>
                <w:sz w:val="16"/>
                <w:szCs w:val="16"/>
                <w:lang w:val="en-GB"/>
              </w:rPr>
              <w:t xml:space="preserve">Skills S4 </w:t>
            </w:r>
            <w:r w:rsidRPr="0088217D">
              <w:rPr>
                <w:rFonts w:ascii="Arial" w:hAnsi="Arial" w:cs="Arial"/>
                <w:i/>
                <w:iCs/>
                <w:sz w:val="16"/>
                <w:szCs w:val="16"/>
                <w:lang w:val="en-GB"/>
              </w:rPr>
              <w:t>Reading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S6 </w:t>
            </w:r>
            <w:r w:rsidRPr="0088217D">
              <w:rPr>
                <w:rFonts w:ascii="Arial" w:hAnsi="Arial" w:cs="Arial"/>
                <w:i/>
                <w:iCs/>
                <w:sz w:val="16"/>
                <w:szCs w:val="16"/>
                <w:lang w:val="en-GB"/>
              </w:rPr>
              <w:t>Writing</w:t>
            </w:r>
            <w:r>
              <w:rPr>
                <w:rFonts w:ascii="Arial" w:hAnsi="Arial" w:cs="Arial"/>
                <w:sz w:val="16"/>
                <w:szCs w:val="16"/>
                <w:lang w:val="en-GB"/>
              </w:rPr>
              <w:t xml:space="preserve"> </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6EFC3629" w14:textId="0BD70221"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FF7BE1">
              <w:rPr>
                <w:rFonts w:ascii="Arial" w:hAnsi="Arial" w:cs="Arial"/>
                <w:sz w:val="16"/>
                <w:szCs w:val="16"/>
              </w:rPr>
              <w:t xml:space="preserve"> (z. B. S. 8, ex. 1, </w:t>
            </w:r>
            <w:r w:rsidR="00F73078">
              <w:rPr>
                <w:rFonts w:ascii="Arial" w:hAnsi="Arial" w:cs="Arial"/>
                <w:sz w:val="16"/>
                <w:szCs w:val="16"/>
              </w:rPr>
              <w:br/>
            </w:r>
            <w:r w:rsidR="00FF7BE1" w:rsidRPr="00F73078">
              <w:rPr>
                <w:rFonts w:ascii="Arial" w:hAnsi="Arial" w:cs="Arial"/>
                <w:sz w:val="16"/>
                <w:szCs w:val="16"/>
                <w:highlight w:val="lightGray"/>
              </w:rPr>
              <w:t>S. 10, ex. 5</w:t>
            </w:r>
            <w:r w:rsidR="00FF7BE1">
              <w:rPr>
                <w:rFonts w:ascii="Arial" w:hAnsi="Arial" w:cs="Arial"/>
                <w:sz w:val="16"/>
                <w:szCs w:val="16"/>
              </w:rPr>
              <w:t xml:space="preserve">, S. 13, ex. 2, </w:t>
            </w:r>
            <w:r w:rsidR="004F7102">
              <w:rPr>
                <w:rFonts w:ascii="Arial" w:hAnsi="Arial" w:cs="Arial"/>
                <w:sz w:val="16"/>
                <w:szCs w:val="16"/>
              </w:rPr>
              <w:t xml:space="preserve">S. 34, ex. 8, </w:t>
            </w:r>
            <w:r w:rsidR="004F7102" w:rsidRPr="00F73078">
              <w:rPr>
                <w:rFonts w:ascii="Arial" w:hAnsi="Arial" w:cs="Arial"/>
                <w:sz w:val="16"/>
                <w:szCs w:val="16"/>
                <w:highlight w:val="lightGray"/>
              </w:rPr>
              <w:t>S. 35, ex. 11</w:t>
            </w:r>
            <w:r w:rsidR="00A45231">
              <w:rPr>
                <w:rFonts w:ascii="Arial" w:hAnsi="Arial" w:cs="Arial"/>
                <w:sz w:val="16"/>
                <w:szCs w:val="16"/>
              </w:rPr>
              <w:t>)</w:t>
            </w:r>
          </w:p>
          <w:p w14:paraId="5D3512C3" w14:textId="51A6B651"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FF7BE1">
              <w:rPr>
                <w:rFonts w:ascii="Arial" w:hAnsi="Arial" w:cs="Arial"/>
                <w:sz w:val="16"/>
                <w:szCs w:val="16"/>
              </w:rPr>
              <w:t xml:space="preserve"> (z. B. S. 15, ex. 2+3, </w:t>
            </w:r>
            <w:r w:rsidR="00C55C2C">
              <w:rPr>
                <w:rFonts w:ascii="Arial" w:hAnsi="Arial" w:cs="Arial"/>
                <w:sz w:val="16"/>
                <w:szCs w:val="16"/>
              </w:rPr>
              <w:t>S. 22, ex. 2, S. 23, ex. 5</w:t>
            </w:r>
            <w:r w:rsidR="00A45231">
              <w:rPr>
                <w:rFonts w:ascii="Arial" w:hAnsi="Arial" w:cs="Arial"/>
                <w:sz w:val="16"/>
                <w:szCs w:val="16"/>
              </w:rPr>
              <w:t>)</w:t>
            </w:r>
          </w:p>
          <w:p w14:paraId="79F66F3B" w14:textId="5FAF0ABD"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FF7BE1">
              <w:rPr>
                <w:rFonts w:ascii="Arial" w:hAnsi="Arial" w:cs="Arial"/>
                <w:sz w:val="16"/>
                <w:szCs w:val="16"/>
              </w:rPr>
              <w:t xml:space="preserve"> (z. B. </w:t>
            </w:r>
            <w:r w:rsidR="00FF7BE1" w:rsidRPr="00F73078">
              <w:rPr>
                <w:rFonts w:ascii="Arial" w:hAnsi="Arial" w:cs="Arial"/>
                <w:sz w:val="16"/>
                <w:szCs w:val="16"/>
                <w:highlight w:val="lightGray"/>
              </w:rPr>
              <w:t>S. 18, ex. 3</w:t>
            </w:r>
            <w:r w:rsidR="00FF7BE1">
              <w:rPr>
                <w:rFonts w:ascii="Arial" w:hAnsi="Arial" w:cs="Arial"/>
                <w:sz w:val="16"/>
                <w:szCs w:val="16"/>
              </w:rPr>
              <w:t xml:space="preserve">, </w:t>
            </w:r>
            <w:r w:rsidR="00C55C2C">
              <w:rPr>
                <w:rFonts w:ascii="Arial" w:hAnsi="Arial" w:cs="Arial"/>
                <w:sz w:val="16"/>
                <w:szCs w:val="16"/>
              </w:rPr>
              <w:t xml:space="preserve">S. 27, ex. 6, </w:t>
            </w:r>
            <w:r w:rsidR="00C55C2C" w:rsidRPr="00460CD0">
              <w:rPr>
                <w:rFonts w:ascii="Arial" w:hAnsi="Arial" w:cs="Arial"/>
                <w:noProof/>
                <w:sz w:val="16"/>
                <w:szCs w:val="16"/>
              </w:rPr>
              <w:drawing>
                <wp:inline distT="0" distB="0" distL="0" distR="0" wp14:anchorId="0F8119E2" wp14:editId="66CABB08">
                  <wp:extent cx="133350" cy="123825"/>
                  <wp:effectExtent l="0" t="0" r="0" b="0"/>
                  <wp:docPr id="139654465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55C2C">
              <w:rPr>
                <w:rFonts w:ascii="Arial" w:hAnsi="Arial" w:cs="Arial"/>
                <w:sz w:val="16"/>
                <w:szCs w:val="16"/>
              </w:rPr>
              <w:t xml:space="preserve"> S. 132, ex. 14, S. 28, ex. 1</w:t>
            </w:r>
            <w:r w:rsidR="00A45231">
              <w:rPr>
                <w:rFonts w:ascii="Arial" w:hAnsi="Arial" w:cs="Arial"/>
                <w:sz w:val="16"/>
                <w:szCs w:val="16"/>
              </w:rPr>
              <w:t>)</w:t>
            </w:r>
          </w:p>
          <w:p w14:paraId="27CBFC86" w14:textId="6368DB40"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FF7BE1">
              <w:rPr>
                <w:rFonts w:ascii="Arial" w:hAnsi="Arial" w:cs="Arial"/>
                <w:sz w:val="16"/>
                <w:szCs w:val="16"/>
              </w:rPr>
              <w:t xml:space="preserve"> (z. B. S. 19, ex. 4, </w:t>
            </w:r>
            <w:r w:rsidR="00C55C2C">
              <w:rPr>
                <w:rFonts w:ascii="Arial" w:hAnsi="Arial" w:cs="Arial"/>
                <w:sz w:val="16"/>
                <w:szCs w:val="16"/>
              </w:rPr>
              <w:t xml:space="preserve">S. 22, ex. 3+4, </w:t>
            </w:r>
            <w:r w:rsidR="00C55C2C" w:rsidRPr="00460CD0">
              <w:rPr>
                <w:rFonts w:ascii="Arial" w:hAnsi="Arial" w:cs="Arial"/>
                <w:noProof/>
                <w:sz w:val="16"/>
                <w:szCs w:val="16"/>
              </w:rPr>
              <w:drawing>
                <wp:inline distT="0" distB="0" distL="0" distR="0" wp14:anchorId="53CC8C0A" wp14:editId="69252C67">
                  <wp:extent cx="133350" cy="123825"/>
                  <wp:effectExtent l="0" t="0" r="0" b="0"/>
                  <wp:docPr id="60711605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55C2C">
              <w:rPr>
                <w:rFonts w:ascii="Arial" w:hAnsi="Arial" w:cs="Arial"/>
                <w:sz w:val="16"/>
                <w:szCs w:val="16"/>
              </w:rPr>
              <w:t xml:space="preserve"> S. 131, ex. 11, </w:t>
            </w:r>
            <w:r w:rsidR="00C55C2C" w:rsidRPr="00131A95">
              <w:rPr>
                <w:rFonts w:ascii="Arial" w:hAnsi="Arial" w:cs="Arial"/>
                <w:noProof/>
                <w:sz w:val="16"/>
                <w:szCs w:val="16"/>
              </w:rPr>
              <w:drawing>
                <wp:inline distT="0" distB="0" distL="0" distR="0" wp14:anchorId="06BE7D87" wp14:editId="54E24D07">
                  <wp:extent cx="133350" cy="133350"/>
                  <wp:effectExtent l="0" t="0" r="0" b="0"/>
                  <wp:docPr id="84885298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55C2C">
              <w:rPr>
                <w:rFonts w:ascii="Arial" w:hAnsi="Arial" w:cs="Arial"/>
                <w:sz w:val="16"/>
                <w:szCs w:val="16"/>
              </w:rPr>
              <w:t xml:space="preserve">S. 132, ex. 12+13, </w:t>
            </w:r>
            <w:r w:rsidR="00C55C2C" w:rsidRPr="00F73078">
              <w:rPr>
                <w:rFonts w:ascii="Arial" w:hAnsi="Arial" w:cs="Arial"/>
                <w:sz w:val="16"/>
                <w:szCs w:val="16"/>
                <w:highlight w:val="lightGray"/>
              </w:rPr>
              <w:t>S. 23, ex. 7</w:t>
            </w:r>
            <w:r w:rsidR="00C55C2C">
              <w:rPr>
                <w:rFonts w:ascii="Arial" w:hAnsi="Arial" w:cs="Arial"/>
                <w:sz w:val="16"/>
                <w:szCs w:val="16"/>
              </w:rPr>
              <w:t xml:space="preserve">, </w:t>
            </w:r>
            <w:r w:rsidR="00C55C2C" w:rsidRPr="00460CD0">
              <w:rPr>
                <w:rFonts w:ascii="Arial" w:hAnsi="Arial" w:cs="Arial"/>
                <w:noProof/>
                <w:sz w:val="16"/>
                <w:szCs w:val="16"/>
              </w:rPr>
              <w:drawing>
                <wp:inline distT="0" distB="0" distL="0" distR="0" wp14:anchorId="15B0CC5C" wp14:editId="3A9CA20A">
                  <wp:extent cx="133350" cy="123825"/>
                  <wp:effectExtent l="0" t="0" r="0" b="0"/>
                  <wp:docPr id="179232111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55C2C">
              <w:rPr>
                <w:rFonts w:ascii="Arial" w:hAnsi="Arial" w:cs="Arial"/>
                <w:sz w:val="16"/>
                <w:szCs w:val="16"/>
              </w:rPr>
              <w:t xml:space="preserve"> S. 133, ex. 15, </w:t>
            </w:r>
            <w:r w:rsidR="00C55C2C" w:rsidRPr="00131A95">
              <w:rPr>
                <w:rFonts w:ascii="Arial" w:hAnsi="Arial" w:cs="Arial"/>
                <w:noProof/>
                <w:sz w:val="16"/>
                <w:szCs w:val="16"/>
              </w:rPr>
              <w:drawing>
                <wp:inline distT="0" distB="0" distL="0" distR="0" wp14:anchorId="5C450C7B" wp14:editId="5FFCAC2A">
                  <wp:extent cx="133350" cy="133350"/>
                  <wp:effectExtent l="0" t="0" r="0" b="0"/>
                  <wp:docPr id="104411888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55C2C">
              <w:rPr>
                <w:rFonts w:ascii="Arial" w:hAnsi="Arial" w:cs="Arial"/>
                <w:sz w:val="16"/>
                <w:szCs w:val="16"/>
              </w:rPr>
              <w:t xml:space="preserve"> S. 133, ex. 16, S. 28, ex. 2</w:t>
            </w:r>
            <w:r w:rsidR="00A45231">
              <w:rPr>
                <w:rFonts w:ascii="Arial" w:hAnsi="Arial" w:cs="Arial"/>
                <w:sz w:val="16"/>
                <w:szCs w:val="16"/>
              </w:rPr>
              <w:t>)</w:t>
            </w:r>
          </w:p>
          <w:p w14:paraId="42885414" w14:textId="346367A9" w:rsidR="008922D8" w:rsidRDefault="008922D8" w:rsidP="003D1F49">
            <w:pPr>
              <w:widowControl w:val="0"/>
              <w:autoSpaceDE w:val="0"/>
              <w:autoSpaceDN w:val="0"/>
              <w:adjustRightInd w:val="0"/>
              <w:spacing w:before="60" w:after="60"/>
              <w:rPr>
                <w:rFonts w:ascii="Arial" w:hAnsi="Arial" w:cs="Arial"/>
                <w:sz w:val="16"/>
                <w:szCs w:val="16"/>
              </w:rPr>
            </w:pPr>
            <w:r w:rsidRPr="00A45231">
              <w:rPr>
                <w:rFonts w:ascii="Arial" w:hAnsi="Arial" w:cs="Arial"/>
                <w:sz w:val="16"/>
                <w:szCs w:val="16"/>
              </w:rPr>
              <w:t>Hilfsmittel</w:t>
            </w:r>
            <w:r w:rsidRPr="008922D8">
              <w:rPr>
                <w:rFonts w:ascii="Arial" w:hAnsi="Arial" w:cs="Arial"/>
                <w:sz w:val="16"/>
                <w:szCs w:val="16"/>
              </w:rPr>
              <w:t xml:space="preserve"> nutzen und erstellen, um analoge und digitale Texte und Arbeitsprodukte zu verstehen, erstellen und überarbeiten sowie das eigene Sprachenlernen zu unterstützen</w:t>
            </w:r>
            <w:r w:rsidR="00FF7BE1">
              <w:rPr>
                <w:rFonts w:ascii="Arial" w:hAnsi="Arial" w:cs="Arial"/>
                <w:sz w:val="16"/>
                <w:szCs w:val="16"/>
              </w:rPr>
              <w:t xml:space="preserve"> (z. B. </w:t>
            </w:r>
            <w:r w:rsidR="00FF7BE1" w:rsidRPr="00F73078">
              <w:rPr>
                <w:rFonts w:ascii="Arial" w:hAnsi="Arial" w:cs="Arial"/>
                <w:sz w:val="16"/>
                <w:szCs w:val="16"/>
                <w:highlight w:val="lightGray"/>
              </w:rPr>
              <w:t>S. 9, ex. 4</w:t>
            </w:r>
            <w:r w:rsidR="00FF7BE1">
              <w:rPr>
                <w:rFonts w:ascii="Arial" w:hAnsi="Arial" w:cs="Arial"/>
                <w:sz w:val="16"/>
                <w:szCs w:val="16"/>
              </w:rPr>
              <w:t xml:space="preserve">, </w:t>
            </w:r>
            <w:r w:rsidR="00900D8B">
              <w:rPr>
                <w:rFonts w:ascii="Arial" w:hAnsi="Arial" w:cs="Arial"/>
                <w:sz w:val="16"/>
                <w:szCs w:val="16"/>
              </w:rPr>
              <w:t xml:space="preserve">S. 11, ex. 7, S. 20, ex. 5, </w:t>
            </w:r>
            <w:r w:rsidR="00A45231" w:rsidRPr="00F73078">
              <w:rPr>
                <w:rFonts w:ascii="Arial" w:hAnsi="Arial" w:cs="Arial"/>
                <w:sz w:val="16"/>
                <w:szCs w:val="16"/>
                <w:highlight w:val="lightGray"/>
              </w:rPr>
              <w:t>S. 29, ex. 5</w:t>
            </w:r>
            <w:r w:rsidR="00A45231">
              <w:rPr>
                <w:rFonts w:ascii="Arial" w:hAnsi="Arial" w:cs="Arial"/>
                <w:sz w:val="16"/>
                <w:szCs w:val="16"/>
              </w:rPr>
              <w:t xml:space="preserve">, S. 34, ex. 9, </w:t>
            </w:r>
            <w:r w:rsidR="00A45231" w:rsidRPr="00F73078">
              <w:rPr>
                <w:rFonts w:ascii="Arial" w:hAnsi="Arial" w:cs="Arial"/>
                <w:sz w:val="16"/>
                <w:szCs w:val="16"/>
                <w:highlight w:val="lightGray"/>
              </w:rPr>
              <w:t>S. 35, ex. 11</w:t>
            </w:r>
            <w:r w:rsidR="00A45231">
              <w:rPr>
                <w:rFonts w:ascii="Arial" w:hAnsi="Arial" w:cs="Arial"/>
                <w:sz w:val="16"/>
                <w:szCs w:val="16"/>
              </w:rPr>
              <w:t xml:space="preserve">) </w:t>
            </w:r>
          </w:p>
          <w:p w14:paraId="16451063" w14:textId="77777777" w:rsidR="0088217D" w:rsidRDefault="0088217D" w:rsidP="003D1F49">
            <w:pPr>
              <w:widowControl w:val="0"/>
              <w:autoSpaceDE w:val="0"/>
              <w:autoSpaceDN w:val="0"/>
              <w:adjustRightInd w:val="0"/>
              <w:spacing w:before="60" w:after="60"/>
              <w:rPr>
                <w:rFonts w:ascii="Arial" w:hAnsi="Arial" w:cs="Arial"/>
                <w:sz w:val="16"/>
                <w:szCs w:val="16"/>
              </w:rPr>
            </w:pPr>
          </w:p>
          <w:p w14:paraId="76A5D161" w14:textId="2B7CAE9A" w:rsidR="0088217D" w:rsidRPr="0088217D" w:rsidRDefault="0088217D" w:rsidP="003D1F49">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Vocabulary skills</w:t>
            </w:r>
            <w:r w:rsidRPr="0088217D">
              <w:rPr>
                <w:rFonts w:ascii="Arial" w:hAnsi="Arial" w:cs="Arial"/>
                <w:sz w:val="16"/>
                <w:szCs w:val="16"/>
                <w:lang w:val="en-GB"/>
              </w:rPr>
              <w:t>, S</w:t>
            </w:r>
            <w:r>
              <w:rPr>
                <w:rFonts w:ascii="Arial" w:hAnsi="Arial" w:cs="Arial"/>
                <w:sz w:val="16"/>
                <w:szCs w:val="16"/>
                <w:lang w:val="en-GB"/>
              </w:rPr>
              <w:t xml:space="preserve">9 </w:t>
            </w:r>
            <w:r w:rsidRPr="0088217D">
              <w:rPr>
                <w:rFonts w:ascii="Arial" w:hAnsi="Arial" w:cs="Arial"/>
                <w:i/>
                <w:iCs/>
                <w:sz w:val="16"/>
                <w:szCs w:val="16"/>
                <w:lang w:val="en-GB"/>
              </w:rPr>
              <w:t>Study skills</w:t>
            </w:r>
            <w:r>
              <w:rPr>
                <w:rFonts w:ascii="Arial" w:hAnsi="Arial" w:cs="Arial"/>
                <w:sz w:val="16"/>
                <w:szCs w:val="16"/>
                <w:lang w:val="en-GB"/>
              </w:rPr>
              <w:t xml:space="preserve"> </w:t>
            </w:r>
          </w:p>
          <w:p w14:paraId="3CE9A52E" w14:textId="77777777" w:rsidR="00E77701" w:rsidRPr="0088217D" w:rsidRDefault="00E77701" w:rsidP="00A45231">
            <w:pPr>
              <w:widowControl w:val="0"/>
              <w:autoSpaceDE w:val="0"/>
              <w:autoSpaceDN w:val="0"/>
              <w:adjustRightInd w:val="0"/>
              <w:spacing w:before="60" w:after="60"/>
              <w:rPr>
                <w:rFonts w:ascii="Arial" w:hAnsi="Arial" w:cs="Arial"/>
                <w:sz w:val="16"/>
                <w:szCs w:val="16"/>
                <w:lang w:val="en-GB"/>
              </w:rPr>
            </w:pPr>
          </w:p>
        </w:tc>
        <w:tc>
          <w:tcPr>
            <w:tcW w:w="4819" w:type="dxa"/>
            <w:gridSpan w:val="3"/>
            <w:tcBorders>
              <w:top w:val="single" w:sz="4" w:space="0" w:color="99CC00"/>
              <w:left w:val="single" w:sz="4" w:space="0" w:color="99CC00"/>
              <w:bottom w:val="single" w:sz="4" w:space="0" w:color="99CC00"/>
              <w:right w:val="single" w:sz="4" w:space="0" w:color="99CC00"/>
            </w:tcBorders>
          </w:tcPr>
          <w:p w14:paraId="68F5416F" w14:textId="19E6B508"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FF7BE1">
              <w:rPr>
                <w:rFonts w:ascii="Arial" w:hAnsi="Arial" w:cs="Arial"/>
                <w:sz w:val="16"/>
                <w:szCs w:val="16"/>
              </w:rPr>
              <w:t xml:space="preserve"> (z. B. S. 18, ex. 2, </w:t>
            </w:r>
            <w:r w:rsidR="00FF7BE1" w:rsidRPr="00460CD0">
              <w:rPr>
                <w:rFonts w:ascii="Arial" w:hAnsi="Arial" w:cs="Arial"/>
                <w:noProof/>
                <w:sz w:val="16"/>
                <w:szCs w:val="16"/>
              </w:rPr>
              <w:drawing>
                <wp:inline distT="0" distB="0" distL="0" distR="0" wp14:anchorId="7EF0A64C" wp14:editId="7128C00C">
                  <wp:extent cx="133350" cy="123825"/>
                  <wp:effectExtent l="0" t="0" r="0" b="0"/>
                  <wp:docPr id="95546580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F7BE1">
              <w:rPr>
                <w:rFonts w:ascii="Arial" w:hAnsi="Arial" w:cs="Arial"/>
                <w:sz w:val="16"/>
                <w:szCs w:val="16"/>
              </w:rPr>
              <w:t xml:space="preserve"> S. 130, ex. 8, </w:t>
            </w:r>
            <w:r w:rsidR="00C55C2C">
              <w:rPr>
                <w:rFonts w:ascii="Arial" w:hAnsi="Arial" w:cs="Arial"/>
                <w:sz w:val="16"/>
                <w:szCs w:val="16"/>
              </w:rPr>
              <w:t>S. 22, ex. 2</w:t>
            </w:r>
            <w:r w:rsidR="00A45231">
              <w:rPr>
                <w:rFonts w:ascii="Arial" w:hAnsi="Arial" w:cs="Arial"/>
                <w:sz w:val="16"/>
                <w:szCs w:val="16"/>
              </w:rPr>
              <w:t>)</w:t>
            </w:r>
          </w:p>
          <w:p w14:paraId="73F50242" w14:textId="527957E5" w:rsidR="008922D8" w:rsidRPr="008922D8"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grundlegende Unterschiede zwischen </w:t>
            </w:r>
            <w:r w:rsidRPr="00A45231">
              <w:rPr>
                <w:rFonts w:ascii="Arial" w:hAnsi="Arial" w:cs="Arial"/>
                <w:sz w:val="16"/>
                <w:szCs w:val="16"/>
              </w:rPr>
              <w:t>britischem und amerikanischem Englisch</w:t>
            </w:r>
            <w:r w:rsidRPr="008922D8">
              <w:rPr>
                <w:rFonts w:ascii="Arial" w:hAnsi="Arial" w:cs="Arial"/>
                <w:sz w:val="16"/>
                <w:szCs w:val="16"/>
              </w:rPr>
              <w:t xml:space="preserve"> erkennen und beschreiben</w:t>
            </w:r>
            <w:r w:rsidR="00900D8B">
              <w:rPr>
                <w:rFonts w:ascii="Arial" w:hAnsi="Arial" w:cs="Arial"/>
                <w:sz w:val="16"/>
                <w:szCs w:val="16"/>
              </w:rPr>
              <w:t xml:space="preserve"> (z. B. </w:t>
            </w:r>
            <w:r w:rsidR="00F73078">
              <w:rPr>
                <w:rFonts w:ascii="Arial" w:hAnsi="Arial" w:cs="Arial"/>
                <w:sz w:val="16"/>
                <w:szCs w:val="16"/>
              </w:rPr>
              <w:br/>
            </w:r>
            <w:r w:rsidR="00900D8B" w:rsidRPr="00F73078">
              <w:rPr>
                <w:rFonts w:ascii="Arial" w:hAnsi="Arial" w:cs="Arial"/>
                <w:sz w:val="16"/>
                <w:szCs w:val="16"/>
                <w:highlight w:val="lightGray"/>
              </w:rPr>
              <w:t>S. 10, ex. 5</w:t>
            </w:r>
            <w:r w:rsidR="00A45231">
              <w:rPr>
                <w:rFonts w:ascii="Arial" w:hAnsi="Arial" w:cs="Arial"/>
                <w:sz w:val="16"/>
                <w:szCs w:val="16"/>
              </w:rPr>
              <w:t>)</w:t>
            </w:r>
          </w:p>
          <w:p w14:paraId="36406EC8" w14:textId="77777777" w:rsidR="000F181B" w:rsidRDefault="008922D8" w:rsidP="003D1F49">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ihren mündlichen und schriftlichen Sprachgebrauch den Erfordernissen vertrauter </w:t>
            </w:r>
            <w:r w:rsidRPr="00A45231">
              <w:rPr>
                <w:rFonts w:ascii="Arial" w:hAnsi="Arial" w:cs="Arial"/>
                <w:sz w:val="16"/>
                <w:szCs w:val="16"/>
              </w:rPr>
              <w:t>Kommunikationssituationen</w:t>
            </w:r>
            <w:r w:rsidRPr="008922D8">
              <w:rPr>
                <w:rFonts w:ascii="Arial" w:hAnsi="Arial" w:cs="Arial"/>
                <w:sz w:val="16"/>
                <w:szCs w:val="16"/>
              </w:rPr>
              <w:t xml:space="preserve"> entsprechend steuern</w:t>
            </w:r>
            <w:r w:rsidR="00900D8B">
              <w:rPr>
                <w:rFonts w:ascii="Arial" w:hAnsi="Arial" w:cs="Arial"/>
                <w:sz w:val="16"/>
                <w:szCs w:val="16"/>
              </w:rPr>
              <w:t xml:space="preserve"> (z. B. S. 24, ex. 8</w:t>
            </w:r>
            <w:r w:rsidR="00A45231">
              <w:rPr>
                <w:rFonts w:ascii="Arial" w:hAnsi="Arial" w:cs="Arial"/>
                <w:sz w:val="16"/>
                <w:szCs w:val="16"/>
              </w:rPr>
              <w:t>)</w:t>
            </w:r>
          </w:p>
          <w:p w14:paraId="74B37125" w14:textId="77777777" w:rsidR="0088217D" w:rsidRDefault="0088217D" w:rsidP="0088217D">
            <w:pPr>
              <w:widowControl w:val="0"/>
              <w:autoSpaceDE w:val="0"/>
              <w:autoSpaceDN w:val="0"/>
              <w:adjustRightInd w:val="0"/>
              <w:spacing w:before="60" w:after="60"/>
              <w:rPr>
                <w:rFonts w:ascii="Arial" w:hAnsi="Arial" w:cs="Arial"/>
                <w:sz w:val="16"/>
                <w:szCs w:val="16"/>
              </w:rPr>
            </w:pPr>
          </w:p>
          <w:p w14:paraId="466DE180" w14:textId="2113BF67" w:rsidR="0088217D" w:rsidRPr="0088217D" w:rsidRDefault="0088217D" w:rsidP="0088217D">
            <w:pPr>
              <w:rPr>
                <w:rFonts w:ascii="Arial" w:hAnsi="Arial" w:cs="Arial"/>
                <w:sz w:val="16"/>
                <w:szCs w:val="16"/>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 xml:space="preserve">Vocabulary skills, </w:t>
            </w:r>
            <w:r w:rsidRPr="0088217D">
              <w:rPr>
                <w:rFonts w:ascii="Arial" w:hAnsi="Arial" w:cs="Arial"/>
                <w:sz w:val="16"/>
                <w:szCs w:val="16"/>
                <w:lang w:val="en-GB"/>
              </w:rPr>
              <w:t>S</w:t>
            </w:r>
            <w:r>
              <w:rPr>
                <w:rFonts w:ascii="Arial" w:hAnsi="Arial" w:cs="Arial"/>
                <w:sz w:val="16"/>
                <w:szCs w:val="16"/>
                <w:lang w:val="en-GB"/>
              </w:rPr>
              <w:t xml:space="preserve">8 </w:t>
            </w:r>
            <w:r w:rsidRPr="0088217D">
              <w:rPr>
                <w:rFonts w:ascii="Arial" w:hAnsi="Arial" w:cs="Arial"/>
                <w:i/>
                <w:iCs/>
                <w:sz w:val="16"/>
                <w:szCs w:val="16"/>
                <w:lang w:val="en-GB"/>
              </w:rPr>
              <w:t>Mediation</w:t>
            </w:r>
            <w:r>
              <w:rPr>
                <w:rFonts w:ascii="Arial" w:hAnsi="Arial" w:cs="Arial"/>
                <w:sz w:val="16"/>
                <w:szCs w:val="16"/>
                <w:lang w:val="en-GB"/>
              </w:rPr>
              <w:t xml:space="preserve"> </w:t>
            </w:r>
          </w:p>
        </w:tc>
      </w:tr>
    </w:tbl>
    <w:p w14:paraId="030458A0" w14:textId="77777777" w:rsidR="00686B11" w:rsidRPr="0088217D" w:rsidRDefault="00686B11">
      <w:pPr>
        <w:rPr>
          <w:lang w:val="en-GB"/>
        </w:rPr>
      </w:pPr>
    </w:p>
    <w:p w14:paraId="1E5DBD2D" w14:textId="77777777" w:rsidR="005062BE" w:rsidRPr="00A22B60" w:rsidRDefault="005062BE" w:rsidP="005062B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50159B" w:rsidRPr="003D5A4F" w14:paraId="371E01AA"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2A3AFCA3" w14:textId="77777777" w:rsidR="0050159B" w:rsidRPr="003D5A4F" w:rsidRDefault="0050159B"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33FAC9D7"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50159B" w:rsidRPr="003D5A4F" w14:paraId="2B8FC439"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1532B851" w14:textId="77777777" w:rsidR="0050159B" w:rsidRPr="003D5A4F" w:rsidRDefault="0050159B"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79CD2B7B" w14:textId="77777777" w:rsidR="0050159B" w:rsidRDefault="0050159B" w:rsidP="0050159B">
            <w:pPr>
              <w:shd w:val="clear" w:color="auto" w:fill="FFFFFF"/>
              <w:tabs>
                <w:tab w:val="num" w:pos="290"/>
              </w:tabs>
              <w:spacing w:before="60" w:after="60"/>
              <w:rPr>
                <w:rFonts w:ascii="Arial" w:hAnsi="Arial" w:cs="Arial"/>
                <w:sz w:val="16"/>
                <w:szCs w:val="16"/>
              </w:rPr>
            </w:pPr>
            <w:r w:rsidRPr="007A2E70">
              <w:rPr>
                <w:rFonts w:ascii="Arial" w:hAnsi="Arial" w:cs="Arial"/>
                <w:bCs/>
                <w:sz w:val="16"/>
                <w:szCs w:val="16"/>
              </w:rPr>
              <w:t>Entsprechende Aufgaben finden sich in</w:t>
            </w:r>
            <w:r w:rsidRPr="007A2E70">
              <w:rPr>
                <w:rFonts w:ascii="Arial" w:hAnsi="Arial" w:cs="Arial"/>
                <w:b/>
                <w:sz w:val="16"/>
                <w:szCs w:val="16"/>
              </w:rPr>
              <w:t xml:space="preserve"> </w:t>
            </w:r>
            <w:r w:rsidRPr="00F178C8">
              <w:rPr>
                <w:rFonts w:ascii="Arial" w:hAnsi="Arial" w:cs="Arial"/>
                <w:b/>
                <w:sz w:val="16"/>
                <w:szCs w:val="16"/>
              </w:rPr>
              <w:t>Green Line 3 Fit für Tests und Klassenarbeiten</w:t>
            </w:r>
            <w:r w:rsidRPr="007A2E70">
              <w:rPr>
                <w:rFonts w:ascii="Arial" w:hAnsi="Arial" w:cs="Arial"/>
                <w:sz w:val="16"/>
                <w:szCs w:val="16"/>
              </w:rPr>
              <w:t>.</w:t>
            </w:r>
            <w:r>
              <w:rPr>
                <w:rFonts w:ascii="Arial" w:hAnsi="Arial" w:cs="Arial"/>
                <w:sz w:val="16"/>
                <w:szCs w:val="16"/>
              </w:rPr>
              <w:t xml:space="preserve"> (</w:t>
            </w:r>
            <w:r w:rsidRPr="00F178C8">
              <w:rPr>
                <w:rFonts w:ascii="Arial" w:hAnsi="Arial" w:cs="Arial"/>
                <w:sz w:val="16"/>
                <w:szCs w:val="16"/>
              </w:rPr>
              <w:t>ISBN: 978-3-12-864037-2</w:t>
            </w:r>
            <w:r>
              <w:rPr>
                <w:rFonts w:ascii="Arial" w:hAnsi="Arial" w:cs="Arial"/>
                <w:sz w:val="16"/>
                <w:szCs w:val="16"/>
              </w:rPr>
              <w:t>)</w:t>
            </w:r>
          </w:p>
          <w:p w14:paraId="4F0A1168" w14:textId="77777777" w:rsidR="0050159B" w:rsidRDefault="0050159B" w:rsidP="0050159B">
            <w:pPr>
              <w:shd w:val="clear" w:color="auto" w:fill="FFFFFF"/>
              <w:tabs>
                <w:tab w:val="num" w:pos="290"/>
              </w:tabs>
              <w:spacing w:before="60" w:after="60"/>
              <w:rPr>
                <w:rFonts w:ascii="Arial" w:hAnsi="Arial" w:cs="Arial"/>
                <w:sz w:val="16"/>
                <w:szCs w:val="16"/>
              </w:rPr>
            </w:pPr>
            <w:r w:rsidRPr="00FA6930">
              <w:rPr>
                <w:rFonts w:ascii="Arial" w:hAnsi="Arial" w:cs="Arial"/>
                <w:b/>
                <w:bCs/>
                <w:sz w:val="16"/>
                <w:szCs w:val="16"/>
              </w:rPr>
              <w:t>Leseverstehen</w:t>
            </w:r>
            <w:r w:rsidRPr="00FA6930">
              <w:rPr>
                <w:rFonts w:ascii="Arial" w:hAnsi="Arial" w:cs="Arial"/>
                <w:sz w:val="16"/>
                <w:szCs w:val="16"/>
              </w:rPr>
              <w:t>: Unit 1, Class test 1, ex. 1: Einen Blogbeitra</w:t>
            </w:r>
            <w:r>
              <w:rPr>
                <w:rFonts w:ascii="Arial" w:hAnsi="Arial" w:cs="Arial"/>
                <w:sz w:val="16"/>
                <w:szCs w:val="16"/>
              </w:rPr>
              <w:t>g lesen + Zuordnungsaufgabe; Class test 2, ex. 2: Persönliche Statements lesen und Fragen beantworten</w:t>
            </w:r>
          </w:p>
          <w:p w14:paraId="504AA935" w14:textId="77777777" w:rsidR="0050159B" w:rsidRDefault="0050159B" w:rsidP="0050159B">
            <w:pPr>
              <w:shd w:val="clear" w:color="auto" w:fill="FFFFFF"/>
              <w:tabs>
                <w:tab w:val="num" w:pos="290"/>
              </w:tabs>
              <w:spacing w:before="60" w:after="60"/>
              <w:rPr>
                <w:rFonts w:ascii="Arial" w:hAnsi="Arial" w:cs="Arial"/>
                <w:sz w:val="16"/>
                <w:szCs w:val="16"/>
              </w:rPr>
            </w:pPr>
            <w:r w:rsidRPr="00FA6930">
              <w:rPr>
                <w:rFonts w:ascii="Arial" w:hAnsi="Arial" w:cs="Arial"/>
                <w:b/>
                <w:bCs/>
                <w:sz w:val="16"/>
                <w:szCs w:val="16"/>
              </w:rPr>
              <w:t>Sprachmittlung</w:t>
            </w:r>
            <w:r w:rsidRPr="00FA6930">
              <w:rPr>
                <w:rFonts w:ascii="Arial" w:hAnsi="Arial" w:cs="Arial"/>
                <w:sz w:val="16"/>
                <w:szCs w:val="16"/>
              </w:rPr>
              <w:t>: Unit 1, Class test 1, ex. 2: Einen Artikel</w:t>
            </w:r>
            <w:r>
              <w:rPr>
                <w:rFonts w:ascii="Arial" w:hAnsi="Arial" w:cs="Arial"/>
                <w:sz w:val="16"/>
                <w:szCs w:val="16"/>
              </w:rPr>
              <w:t xml:space="preserve"> in Form einer E-Mail ins Englische übertragen </w:t>
            </w:r>
          </w:p>
          <w:p w14:paraId="5B4A3BB5" w14:textId="77777777" w:rsidR="0050159B" w:rsidRDefault="0050159B" w:rsidP="0050159B">
            <w:pPr>
              <w:shd w:val="clear" w:color="auto" w:fill="FFFFFF"/>
              <w:tabs>
                <w:tab w:val="num" w:pos="290"/>
              </w:tabs>
              <w:spacing w:before="60" w:after="60"/>
              <w:rPr>
                <w:rFonts w:ascii="Arial" w:hAnsi="Arial" w:cs="Arial"/>
                <w:sz w:val="16"/>
                <w:szCs w:val="16"/>
              </w:rPr>
            </w:pPr>
            <w:r w:rsidRPr="00FA6930">
              <w:rPr>
                <w:rFonts w:ascii="Arial" w:hAnsi="Arial" w:cs="Arial"/>
                <w:b/>
                <w:bCs/>
                <w:sz w:val="16"/>
                <w:szCs w:val="16"/>
              </w:rPr>
              <w:t>Schreiben</w:t>
            </w:r>
            <w:r w:rsidRPr="00FA6930">
              <w:rPr>
                <w:rFonts w:ascii="Arial" w:hAnsi="Arial" w:cs="Arial"/>
                <w:sz w:val="16"/>
                <w:szCs w:val="16"/>
              </w:rPr>
              <w:t>: Unit 1, Class test 1, ex. 3: Einen Flyer verfasse</w:t>
            </w:r>
            <w:r>
              <w:rPr>
                <w:rFonts w:ascii="Arial" w:hAnsi="Arial" w:cs="Arial"/>
                <w:sz w:val="16"/>
                <w:szCs w:val="16"/>
              </w:rPr>
              <w:t xml:space="preserve">n; Class test 2, ex. 3: Ein persönliches Statement über jemanden schreiben </w:t>
            </w:r>
          </w:p>
          <w:p w14:paraId="49E16658" w14:textId="77777777" w:rsidR="0050159B" w:rsidRDefault="0050159B" w:rsidP="0050159B">
            <w:pPr>
              <w:shd w:val="clear" w:color="auto" w:fill="FFFFFF"/>
              <w:tabs>
                <w:tab w:val="num" w:pos="290"/>
              </w:tabs>
              <w:spacing w:before="60" w:after="60"/>
              <w:rPr>
                <w:rFonts w:ascii="Arial" w:hAnsi="Arial" w:cs="Arial"/>
                <w:sz w:val="16"/>
                <w:szCs w:val="16"/>
              </w:rPr>
            </w:pPr>
            <w:r w:rsidRPr="00FA6930">
              <w:rPr>
                <w:rFonts w:ascii="Arial" w:hAnsi="Arial" w:cs="Arial"/>
                <w:b/>
                <w:bCs/>
                <w:sz w:val="16"/>
                <w:szCs w:val="16"/>
              </w:rPr>
              <w:t>Hör-/Sehtextverstehen</w:t>
            </w:r>
            <w:r>
              <w:rPr>
                <w:rFonts w:ascii="Arial" w:hAnsi="Arial" w:cs="Arial"/>
                <w:sz w:val="16"/>
                <w:szCs w:val="16"/>
              </w:rPr>
              <w:t xml:space="preserve">: Unit 1, Class test 2, ex. 1: Einen Film ansehen und Fragen beantworten </w:t>
            </w:r>
          </w:p>
          <w:p w14:paraId="672024C5" w14:textId="77777777" w:rsidR="0050159B" w:rsidRDefault="0050159B" w:rsidP="0050159B">
            <w:pPr>
              <w:shd w:val="clear" w:color="auto" w:fill="FFFFFF"/>
              <w:tabs>
                <w:tab w:val="num" w:pos="290"/>
              </w:tabs>
              <w:spacing w:before="60" w:after="60"/>
              <w:rPr>
                <w:rFonts w:ascii="Arial" w:hAnsi="Arial" w:cs="Arial"/>
                <w:sz w:val="16"/>
                <w:szCs w:val="16"/>
              </w:rPr>
            </w:pPr>
            <w:r w:rsidRPr="00FA6930">
              <w:rPr>
                <w:rFonts w:ascii="Arial" w:hAnsi="Arial" w:cs="Arial"/>
                <w:b/>
                <w:bCs/>
                <w:sz w:val="16"/>
                <w:szCs w:val="16"/>
              </w:rPr>
              <w:t>Zusammenhängendes Sprechen</w:t>
            </w:r>
            <w:r>
              <w:rPr>
                <w:rFonts w:ascii="Arial" w:hAnsi="Arial" w:cs="Arial"/>
                <w:sz w:val="16"/>
                <w:szCs w:val="16"/>
              </w:rPr>
              <w:t>: Unit 1, Speaking, ex.1: Einen kurzen Vortrag halten</w:t>
            </w:r>
          </w:p>
          <w:p w14:paraId="417E61D3" w14:textId="572F7B7F" w:rsidR="0050159B" w:rsidRDefault="0050159B" w:rsidP="0050159B">
            <w:pPr>
              <w:shd w:val="clear" w:color="auto" w:fill="FFFFFF"/>
              <w:tabs>
                <w:tab w:val="num" w:pos="290"/>
              </w:tabs>
              <w:spacing w:before="40"/>
              <w:rPr>
                <w:rFonts w:ascii="Arial" w:hAnsi="Arial" w:cs="Arial"/>
                <w:sz w:val="16"/>
                <w:szCs w:val="16"/>
              </w:rPr>
            </w:pPr>
            <w:r w:rsidRPr="00FA6930">
              <w:rPr>
                <w:rFonts w:ascii="Arial" w:hAnsi="Arial" w:cs="Arial"/>
                <w:b/>
                <w:bCs/>
                <w:sz w:val="16"/>
                <w:szCs w:val="16"/>
              </w:rPr>
              <w:t>An Gesprächen teilnehmen</w:t>
            </w:r>
            <w:r>
              <w:rPr>
                <w:rFonts w:ascii="Arial" w:hAnsi="Arial" w:cs="Arial"/>
                <w:sz w:val="16"/>
                <w:szCs w:val="16"/>
              </w:rPr>
              <w:t>: Unit 1, Speaking, ex. 2: Gemeinsam über Workshopideen sprechen</w:t>
            </w:r>
          </w:p>
          <w:p w14:paraId="7A969DB8" w14:textId="77777777" w:rsidR="0050159B" w:rsidRDefault="0050159B" w:rsidP="0050159B">
            <w:pPr>
              <w:shd w:val="clear" w:color="auto" w:fill="FFFFFF"/>
              <w:tabs>
                <w:tab w:val="num" w:pos="290"/>
              </w:tabs>
              <w:spacing w:before="40"/>
              <w:rPr>
                <w:rFonts w:ascii="Arial" w:hAnsi="Arial" w:cs="Arial"/>
                <w:sz w:val="16"/>
                <w:szCs w:val="16"/>
              </w:rPr>
            </w:pPr>
          </w:p>
          <w:p w14:paraId="287BAC5A" w14:textId="77777777" w:rsidR="0050159B" w:rsidRPr="003D5A4F" w:rsidRDefault="0050159B" w:rsidP="003401A9">
            <w:pPr>
              <w:shd w:val="clear" w:color="auto" w:fill="FFFFFF"/>
              <w:tabs>
                <w:tab w:val="num" w:pos="290"/>
              </w:tabs>
              <w:spacing w:before="40"/>
              <w:rPr>
                <w:rFonts w:ascii="Arial" w:hAnsi="Arial" w:cs="Arial"/>
                <w:sz w:val="16"/>
                <w:szCs w:val="16"/>
              </w:rPr>
            </w:pPr>
          </w:p>
        </w:tc>
      </w:tr>
      <w:tr w:rsidR="0050159B" w:rsidRPr="003D5A4F" w14:paraId="0972898D"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45679C25" w14:textId="77777777" w:rsidR="0050159B" w:rsidRPr="003D5A4F" w:rsidRDefault="0050159B"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32DDFE53" w14:textId="77777777" w:rsidR="0050159B" w:rsidRPr="003D5A4F" w:rsidRDefault="0050159B" w:rsidP="003401A9">
            <w:pPr>
              <w:rPr>
                <w:rFonts w:ascii="Arial" w:hAnsi="Arial" w:cs="Arial"/>
                <w:sz w:val="16"/>
                <w:szCs w:val="16"/>
              </w:rPr>
            </w:pPr>
          </w:p>
        </w:tc>
      </w:tr>
      <w:tr w:rsidR="0050159B" w:rsidRPr="003D5A4F" w14:paraId="0382B556"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0A13A012"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2DF08EB5" w14:textId="77777777" w:rsidR="0050159B" w:rsidRPr="003D5A4F" w:rsidRDefault="0050159B"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009F8A21"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50159B" w:rsidRPr="00924AB4" w14:paraId="045653BF"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48735133"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0AFEF644" w14:textId="7F05BDF3" w:rsidR="0050159B" w:rsidRDefault="0050159B"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3</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6</w:t>
            </w:r>
            <w:r w:rsidRPr="00C63212">
              <w:rPr>
                <w:rFonts w:ascii="Arial" w:hAnsi="Arial" w:cs="Arial"/>
                <w:bCs/>
                <w:sz w:val="16"/>
                <w:szCs w:val="16"/>
              </w:rPr>
              <w:t>MLA99)</w:t>
            </w:r>
          </w:p>
          <w:p w14:paraId="723A5608" w14:textId="205181C9"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Hörverstehen</w:t>
            </w:r>
            <w:r w:rsidRPr="00D86A10">
              <w:rPr>
                <w:rFonts w:ascii="Arial" w:hAnsi="Arial" w:cs="Arial"/>
                <w:sz w:val="16"/>
                <w:szCs w:val="16"/>
              </w:rPr>
              <w:t xml:space="preserve">: Unit </w:t>
            </w:r>
            <w:r w:rsidR="00580182">
              <w:rPr>
                <w:rFonts w:ascii="Arial" w:hAnsi="Arial" w:cs="Arial"/>
                <w:sz w:val="16"/>
                <w:szCs w:val="16"/>
              </w:rPr>
              <w:t>1</w:t>
            </w:r>
            <w:r w:rsidRPr="00D86A10">
              <w:rPr>
                <w:rFonts w:ascii="Arial" w:hAnsi="Arial" w:cs="Arial"/>
                <w:sz w:val="16"/>
                <w:szCs w:val="16"/>
              </w:rPr>
              <w:t>, A1, Listening, ex. 1: Aufgabe zum globalen / detaillierten Hörverstehen</w:t>
            </w:r>
          </w:p>
          <w:p w14:paraId="43036E1D" w14:textId="1A338198"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Leseverstehen</w:t>
            </w:r>
            <w:r w:rsidRPr="00D86A10">
              <w:rPr>
                <w:rFonts w:ascii="Arial" w:hAnsi="Arial" w:cs="Arial"/>
                <w:sz w:val="16"/>
                <w:szCs w:val="16"/>
              </w:rPr>
              <w:t xml:space="preserve">: Unit </w:t>
            </w:r>
            <w:r w:rsidR="00580182">
              <w:rPr>
                <w:rFonts w:ascii="Arial" w:hAnsi="Arial" w:cs="Arial"/>
                <w:sz w:val="16"/>
                <w:szCs w:val="16"/>
              </w:rPr>
              <w:t>1</w:t>
            </w:r>
            <w:r w:rsidRPr="00D86A10">
              <w:rPr>
                <w:rFonts w:ascii="Arial" w:hAnsi="Arial" w:cs="Arial"/>
                <w:sz w:val="16"/>
                <w:szCs w:val="16"/>
              </w:rPr>
              <w:t>, A1, Reading, ex. 1: Aufgabe zum detaillierten / selektiven Leseverstehen</w:t>
            </w:r>
          </w:p>
          <w:p w14:paraId="75A41617" w14:textId="640750B3"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Schreiben</w:t>
            </w:r>
            <w:r w:rsidRPr="00D86A10">
              <w:rPr>
                <w:rFonts w:ascii="Arial" w:hAnsi="Arial" w:cs="Arial"/>
                <w:sz w:val="16"/>
                <w:szCs w:val="16"/>
              </w:rPr>
              <w:t xml:space="preserve">: Unit </w:t>
            </w:r>
            <w:r w:rsidR="00580182">
              <w:rPr>
                <w:rFonts w:ascii="Arial" w:hAnsi="Arial" w:cs="Arial"/>
                <w:sz w:val="16"/>
                <w:szCs w:val="16"/>
              </w:rPr>
              <w:t>1</w:t>
            </w:r>
            <w:r w:rsidRPr="00D86A10">
              <w:rPr>
                <w:rFonts w:ascii="Arial" w:hAnsi="Arial" w:cs="Arial"/>
                <w:sz w:val="16"/>
                <w:szCs w:val="16"/>
              </w:rPr>
              <w:t xml:space="preserve">, A1, Writing, ex. 1: </w:t>
            </w:r>
            <w:r w:rsidR="00580182">
              <w:rPr>
                <w:rFonts w:ascii="Arial" w:hAnsi="Arial" w:cs="Arial"/>
                <w:sz w:val="16"/>
                <w:szCs w:val="16"/>
              </w:rPr>
              <w:t xml:space="preserve">ein Statement aus Fremdperspektive verfassen </w:t>
            </w:r>
          </w:p>
          <w:p w14:paraId="32F05C1A" w14:textId="7484D841" w:rsidR="0050159B"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Sprachmittlung</w:t>
            </w:r>
            <w:r w:rsidRPr="00D86A10">
              <w:rPr>
                <w:rFonts w:ascii="Arial" w:hAnsi="Arial" w:cs="Arial"/>
                <w:sz w:val="16"/>
                <w:szCs w:val="16"/>
              </w:rPr>
              <w:t xml:space="preserve">: Unit </w:t>
            </w:r>
            <w:r w:rsidR="00580182">
              <w:rPr>
                <w:rFonts w:ascii="Arial" w:hAnsi="Arial" w:cs="Arial"/>
                <w:sz w:val="16"/>
                <w:szCs w:val="16"/>
              </w:rPr>
              <w:t>1</w:t>
            </w:r>
            <w:r w:rsidRPr="00D86A10">
              <w:rPr>
                <w:rFonts w:ascii="Arial" w:hAnsi="Arial" w:cs="Arial"/>
                <w:sz w:val="16"/>
                <w:szCs w:val="16"/>
              </w:rPr>
              <w:t xml:space="preserve">, A1, Mediation, ex. 1: </w:t>
            </w:r>
            <w:r w:rsidR="00580182">
              <w:rPr>
                <w:rFonts w:ascii="Arial" w:hAnsi="Arial" w:cs="Arial"/>
                <w:sz w:val="16"/>
                <w:szCs w:val="16"/>
              </w:rPr>
              <w:t>eine E-Mail schreiben</w:t>
            </w:r>
            <w:r w:rsidRPr="00D86A10">
              <w:rPr>
                <w:rFonts w:ascii="Arial" w:hAnsi="Arial" w:cs="Arial"/>
                <w:sz w:val="16"/>
                <w:szCs w:val="16"/>
              </w:rPr>
              <w:t xml:space="preserve"> und Informationen ins </w:t>
            </w:r>
            <w:r w:rsidR="00580182">
              <w:rPr>
                <w:rFonts w:ascii="Arial" w:hAnsi="Arial" w:cs="Arial"/>
                <w:sz w:val="16"/>
                <w:szCs w:val="16"/>
              </w:rPr>
              <w:t>Deutsche</w:t>
            </w:r>
            <w:r w:rsidRPr="00D86A10">
              <w:rPr>
                <w:rFonts w:ascii="Arial" w:hAnsi="Arial" w:cs="Arial"/>
                <w:sz w:val="16"/>
                <w:szCs w:val="16"/>
              </w:rPr>
              <w:t xml:space="preserve"> übertragen</w:t>
            </w:r>
          </w:p>
          <w:p w14:paraId="07A1C2F0" w14:textId="77777777" w:rsidR="00580182" w:rsidRPr="00D86A10" w:rsidRDefault="00580182" w:rsidP="003401A9">
            <w:pPr>
              <w:shd w:val="clear" w:color="auto" w:fill="FFFFFF"/>
              <w:tabs>
                <w:tab w:val="num" w:pos="290"/>
              </w:tabs>
              <w:spacing w:before="60" w:after="60"/>
              <w:rPr>
                <w:rFonts w:ascii="Arial" w:hAnsi="Arial" w:cs="Arial"/>
                <w:sz w:val="16"/>
                <w:szCs w:val="16"/>
              </w:rPr>
            </w:pPr>
          </w:p>
          <w:p w14:paraId="4A0A3314" w14:textId="77777777" w:rsidR="0050159B" w:rsidRPr="00924AB4" w:rsidRDefault="0050159B" w:rsidP="003401A9">
            <w:pPr>
              <w:shd w:val="clear" w:color="auto" w:fill="FFFFFF"/>
              <w:tabs>
                <w:tab w:val="num" w:pos="290"/>
              </w:tabs>
              <w:spacing w:before="60" w:after="60"/>
              <w:rPr>
                <w:rFonts w:ascii="Arial" w:hAnsi="Arial" w:cs="Arial"/>
                <w:sz w:val="16"/>
                <w:szCs w:val="16"/>
              </w:rPr>
            </w:pPr>
          </w:p>
        </w:tc>
      </w:tr>
    </w:tbl>
    <w:p w14:paraId="0D2F33B4" w14:textId="0F3DFF62" w:rsidR="00F1238A" w:rsidRPr="00FA6930" w:rsidRDefault="005062BE" w:rsidP="00F1238A">
      <w:r w:rsidRPr="00FA6930">
        <w:br w:type="page"/>
      </w:r>
    </w:p>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7C0B6876" w14:textId="77777777" w:rsidTr="002E74EA">
        <w:trPr>
          <w:trHeight w:val="278"/>
        </w:trPr>
        <w:tc>
          <w:tcPr>
            <w:tcW w:w="1276" w:type="dxa"/>
            <w:vMerge w:val="restart"/>
            <w:tcMar>
              <w:left w:w="0" w:type="dxa"/>
              <w:right w:w="0" w:type="dxa"/>
            </w:tcMar>
          </w:tcPr>
          <w:p w14:paraId="66DF3763" w14:textId="77777777" w:rsidR="00F1238A" w:rsidRPr="00FA6930" w:rsidRDefault="00F1238A" w:rsidP="002E74EA">
            <w:pPr>
              <w:rPr>
                <w:rFonts w:ascii="Arial" w:hAnsi="Arial" w:cs="Arial"/>
                <w:color w:val="000000"/>
                <w:sz w:val="21"/>
                <w:szCs w:val="21"/>
              </w:rPr>
            </w:pPr>
          </w:p>
        </w:tc>
        <w:tc>
          <w:tcPr>
            <w:tcW w:w="11624" w:type="dxa"/>
            <w:gridSpan w:val="2"/>
            <w:tcMar>
              <w:left w:w="108" w:type="dxa"/>
            </w:tcMar>
          </w:tcPr>
          <w:p w14:paraId="470FE367" w14:textId="77777777" w:rsidR="00310E93" w:rsidRDefault="00310E93" w:rsidP="002E74EA">
            <w:pPr>
              <w:rPr>
                <w:rFonts w:ascii="Arial" w:hAnsi="Arial" w:cs="Arial"/>
                <w:b/>
                <w:sz w:val="28"/>
                <w:szCs w:val="28"/>
              </w:rPr>
            </w:pPr>
          </w:p>
          <w:p w14:paraId="1C5CB73F" w14:textId="4E665677"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0C4E9E1D" w14:textId="77777777" w:rsidR="00310E93" w:rsidRDefault="00310E93" w:rsidP="002E74EA">
            <w:pPr>
              <w:spacing w:before="20"/>
              <w:rPr>
                <w:rFonts w:ascii="Arial" w:hAnsi="Arial" w:cs="Arial"/>
                <w:sz w:val="21"/>
                <w:szCs w:val="21"/>
              </w:rPr>
            </w:pPr>
          </w:p>
          <w:p w14:paraId="2BEE9D0B" w14:textId="4793CDE5" w:rsidR="00F1238A" w:rsidRPr="004D6215" w:rsidRDefault="00F1238A" w:rsidP="002E74EA">
            <w:pPr>
              <w:spacing w:before="20"/>
              <w:rPr>
                <w:rFonts w:ascii="Arial" w:hAnsi="Arial" w:cs="Arial"/>
                <w:sz w:val="21"/>
                <w:szCs w:val="21"/>
                <w:highlight w:val="yellow"/>
              </w:rPr>
            </w:pPr>
            <w:r w:rsidRPr="00B92E20">
              <w:rPr>
                <w:rFonts w:ascii="Arial" w:hAnsi="Arial" w:cs="Arial"/>
                <w:sz w:val="21"/>
                <w:szCs w:val="21"/>
              </w:rPr>
              <w:t xml:space="preserve">Jahrgangsstufe </w:t>
            </w:r>
            <w:r w:rsidR="00B92E20" w:rsidRPr="00B92E20">
              <w:rPr>
                <w:rFonts w:ascii="Arial" w:hAnsi="Arial" w:cs="Arial"/>
                <w:sz w:val="21"/>
                <w:szCs w:val="21"/>
              </w:rPr>
              <w:t>7</w:t>
            </w:r>
          </w:p>
        </w:tc>
      </w:tr>
      <w:tr w:rsidR="00F1238A" w:rsidRPr="00B36352" w14:paraId="4CAE83EF" w14:textId="77777777" w:rsidTr="002E74EA">
        <w:trPr>
          <w:trHeight w:val="284"/>
        </w:trPr>
        <w:tc>
          <w:tcPr>
            <w:tcW w:w="1276" w:type="dxa"/>
            <w:vMerge/>
          </w:tcPr>
          <w:p w14:paraId="5CB38348"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6DC04A47"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04EE7FEE" w14:textId="155DEB36" w:rsidR="00F1238A" w:rsidRPr="004D6215" w:rsidRDefault="00155D82" w:rsidP="002E74EA">
            <w:pPr>
              <w:spacing w:before="20"/>
              <w:rPr>
                <w:rFonts w:ascii="Arial" w:hAnsi="Arial" w:cs="Arial"/>
                <w:sz w:val="21"/>
                <w:szCs w:val="21"/>
                <w:highlight w:val="yellow"/>
              </w:rPr>
            </w:pPr>
            <w:r w:rsidRPr="0050159B">
              <w:rPr>
                <w:rFonts w:ascii="Arial" w:hAnsi="Arial" w:cs="Arial"/>
                <w:sz w:val="21"/>
                <w:szCs w:val="21"/>
              </w:rPr>
              <w:t xml:space="preserve">Niveaustufe </w:t>
            </w:r>
            <w:r w:rsidR="0050159B" w:rsidRPr="0050159B">
              <w:rPr>
                <w:rFonts w:ascii="Arial" w:hAnsi="Arial" w:cs="Arial"/>
                <w:sz w:val="21"/>
                <w:szCs w:val="21"/>
              </w:rPr>
              <w:t>A2</w:t>
            </w:r>
          </w:p>
        </w:tc>
      </w:tr>
      <w:tr w:rsidR="00F1238A" w:rsidRPr="00B36352" w14:paraId="0FCDC966" w14:textId="77777777" w:rsidTr="002E74EA">
        <w:trPr>
          <w:trHeight w:val="285"/>
        </w:trPr>
        <w:tc>
          <w:tcPr>
            <w:tcW w:w="1276" w:type="dxa"/>
            <w:vMerge/>
          </w:tcPr>
          <w:p w14:paraId="5E0843AF"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E1984EF" w14:textId="19CE6E95"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r w:rsidR="000803A4">
              <w:rPr>
                <w:rFonts w:ascii="Arial" w:hAnsi="Arial" w:cs="Arial"/>
                <w:b/>
              </w:rPr>
              <w:t>3</w:t>
            </w:r>
          </w:p>
        </w:tc>
        <w:tc>
          <w:tcPr>
            <w:tcW w:w="2503" w:type="dxa"/>
            <w:gridSpan w:val="2"/>
          </w:tcPr>
          <w:p w14:paraId="340DC866" w14:textId="77777777" w:rsidR="00F1238A" w:rsidRPr="004D6215" w:rsidRDefault="00F1238A" w:rsidP="002E74EA">
            <w:pPr>
              <w:spacing w:before="20"/>
              <w:rPr>
                <w:rFonts w:ascii="Arial" w:hAnsi="Arial" w:cs="Arial"/>
                <w:color w:val="000000"/>
                <w:sz w:val="21"/>
                <w:szCs w:val="21"/>
                <w:highlight w:val="yellow"/>
              </w:rPr>
            </w:pPr>
          </w:p>
        </w:tc>
      </w:tr>
      <w:tr w:rsidR="00F1238A" w:rsidRPr="00B36352" w14:paraId="69B4FABA" w14:textId="77777777" w:rsidTr="002E74EA">
        <w:trPr>
          <w:trHeight w:val="284"/>
        </w:trPr>
        <w:tc>
          <w:tcPr>
            <w:tcW w:w="1276" w:type="dxa"/>
            <w:vMerge/>
          </w:tcPr>
          <w:p w14:paraId="64B4077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698EA5DC" w14:textId="54AC3C95" w:rsidR="00A661A7" w:rsidRDefault="00EA6509" w:rsidP="00095488">
            <w:pPr>
              <w:spacing w:before="20"/>
              <w:rPr>
                <w:rFonts w:ascii="Arial" w:hAnsi="Arial" w:cs="Arial"/>
                <w:b/>
                <w:lang w:val="en-US"/>
              </w:rPr>
            </w:pPr>
            <w:r>
              <w:rPr>
                <w:rFonts w:ascii="Arial" w:hAnsi="Arial" w:cs="Arial"/>
                <w:b/>
                <w:lang w:val="en-US"/>
              </w:rPr>
              <w:t xml:space="preserve">Modul 2: </w:t>
            </w:r>
            <w:r w:rsidR="00F1238A">
              <w:rPr>
                <w:rFonts w:ascii="Arial" w:hAnsi="Arial" w:cs="Arial"/>
                <w:b/>
                <w:lang w:val="en-US"/>
              </w:rPr>
              <w:t>Unit 2</w:t>
            </w:r>
            <w:r w:rsidR="004D6215">
              <w:rPr>
                <w:rFonts w:ascii="Arial" w:hAnsi="Arial" w:cs="Arial"/>
                <w:b/>
                <w:lang w:val="en-US"/>
              </w:rPr>
              <w:t xml:space="preserve"> /</w:t>
            </w:r>
            <w:r w:rsidR="00F1238A">
              <w:rPr>
                <w:rFonts w:ascii="Arial" w:hAnsi="Arial" w:cs="Arial"/>
                <w:b/>
                <w:lang w:val="en-US"/>
              </w:rPr>
              <w:t xml:space="preserve"> </w:t>
            </w:r>
            <w:r w:rsidR="000803A4">
              <w:rPr>
                <w:rFonts w:ascii="Arial" w:hAnsi="Arial" w:cs="Arial"/>
                <w:b/>
                <w:lang w:val="en-US"/>
              </w:rPr>
              <w:t>Welcome to Wales – Croeso I Gymru</w:t>
            </w:r>
            <w:r w:rsidR="00095488">
              <w:rPr>
                <w:rFonts w:ascii="Arial" w:hAnsi="Arial" w:cs="Arial"/>
                <w:b/>
                <w:lang w:val="en-US"/>
              </w:rPr>
              <w:t xml:space="preserve"> /</w:t>
            </w:r>
            <w:r w:rsidR="004D6215">
              <w:rPr>
                <w:rFonts w:ascii="Arial" w:hAnsi="Arial" w:cs="Arial"/>
                <w:b/>
                <w:lang w:val="en-US"/>
              </w:rPr>
              <w:t>/</w:t>
            </w:r>
            <w:r w:rsidR="00095488">
              <w:rPr>
                <w:rFonts w:ascii="Arial" w:hAnsi="Arial" w:cs="Arial"/>
                <w:b/>
                <w:lang w:val="en-US"/>
              </w:rPr>
              <w:t xml:space="preserve"> </w:t>
            </w:r>
          </w:p>
          <w:p w14:paraId="207DD605" w14:textId="2F938C6F" w:rsidR="00F1238A" w:rsidRPr="005062BE" w:rsidRDefault="000803A4" w:rsidP="00095488">
            <w:pPr>
              <w:spacing w:before="20"/>
              <w:rPr>
                <w:rFonts w:ascii="Arial" w:hAnsi="Arial" w:cs="Arial"/>
                <w:b/>
                <w:color w:val="000000"/>
                <w:sz w:val="21"/>
                <w:szCs w:val="21"/>
                <w:lang w:val="en-US"/>
              </w:rPr>
            </w:pPr>
            <w:r>
              <w:rPr>
                <w:rFonts w:ascii="Arial" w:hAnsi="Arial" w:cs="Arial"/>
                <w:b/>
                <w:lang w:val="en-US"/>
              </w:rPr>
              <w:t>Across cultures 2</w:t>
            </w:r>
            <w:r w:rsidR="00F168BF">
              <w:rPr>
                <w:rFonts w:ascii="Arial" w:hAnsi="Arial" w:cs="Arial"/>
                <w:b/>
                <w:lang w:val="en-US"/>
              </w:rPr>
              <w:t xml:space="preserve"> </w:t>
            </w:r>
          </w:p>
        </w:tc>
        <w:tc>
          <w:tcPr>
            <w:tcW w:w="5495" w:type="dxa"/>
            <w:tcBorders>
              <w:right w:val="single" w:sz="4" w:space="0" w:color="C0C0C0"/>
            </w:tcBorders>
            <w:shd w:val="clear" w:color="auto" w:fill="auto"/>
          </w:tcPr>
          <w:p w14:paraId="16884347"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0489BCE2" w14:textId="77777777" w:rsidR="00F1238A" w:rsidRPr="004D6215"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331FE585" w14:textId="77777777" w:rsidR="00F1238A" w:rsidRPr="002A659A" w:rsidRDefault="00F1238A" w:rsidP="002E74EA">
            <w:pPr>
              <w:spacing w:before="20"/>
              <w:rPr>
                <w:rFonts w:ascii="Arial" w:hAnsi="Arial" w:cs="Arial"/>
              </w:rPr>
            </w:pPr>
            <w:r w:rsidRPr="002A659A">
              <w:rPr>
                <w:rFonts w:ascii="Arial" w:hAnsi="Arial" w:cs="Arial"/>
                <w:color w:val="000000"/>
              </w:rPr>
              <w:t>obligatorisch</w:t>
            </w:r>
          </w:p>
        </w:tc>
      </w:tr>
      <w:tr w:rsidR="00F1238A" w:rsidRPr="00B36352" w14:paraId="736BA065" w14:textId="77777777" w:rsidTr="002E74EA">
        <w:trPr>
          <w:trHeight w:val="285"/>
        </w:trPr>
        <w:tc>
          <w:tcPr>
            <w:tcW w:w="1276" w:type="dxa"/>
            <w:vMerge/>
          </w:tcPr>
          <w:p w14:paraId="5F03A27C"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297D64FC" w14:textId="47E7DDD1" w:rsidR="00F1238A" w:rsidRPr="00E02052" w:rsidRDefault="00F1238A" w:rsidP="00801DA1">
            <w:pPr>
              <w:spacing w:before="20"/>
              <w:rPr>
                <w:rFonts w:ascii="Arial" w:hAnsi="Arial" w:cs="Arial"/>
              </w:rPr>
            </w:pPr>
            <w:r w:rsidRPr="00E02052">
              <w:rPr>
                <w:rFonts w:ascii="Arial" w:hAnsi="Arial" w:cs="Arial"/>
              </w:rPr>
              <w:t xml:space="preserve">Gesamtdauer: </w:t>
            </w:r>
            <w:r w:rsidRPr="00C80CB7">
              <w:rPr>
                <w:rFonts w:ascii="Arial" w:hAnsi="Arial" w:cs="Arial"/>
              </w:rPr>
              <w:t xml:space="preserve">ca. </w:t>
            </w:r>
            <w:r w:rsidR="00C80CB7" w:rsidRPr="00C80CB7">
              <w:rPr>
                <w:rFonts w:ascii="Arial" w:hAnsi="Arial" w:cs="Arial"/>
              </w:rPr>
              <w:t>2</w:t>
            </w:r>
            <w:r w:rsidR="00C80CB7">
              <w:rPr>
                <w:rFonts w:ascii="Arial" w:hAnsi="Arial" w:cs="Arial"/>
              </w:rPr>
              <w:t>5</w:t>
            </w:r>
            <w:r w:rsidRPr="00C80CB7">
              <w:rPr>
                <w:rFonts w:ascii="Arial" w:hAnsi="Arial" w:cs="Arial"/>
              </w:rPr>
              <w:t xml:space="preserve"> Stunden</w:t>
            </w:r>
          </w:p>
        </w:tc>
        <w:tc>
          <w:tcPr>
            <w:tcW w:w="5495" w:type="dxa"/>
            <w:tcBorders>
              <w:right w:val="single" w:sz="4" w:space="0" w:color="C0C0C0"/>
            </w:tcBorders>
            <w:shd w:val="clear" w:color="auto" w:fill="auto"/>
          </w:tcPr>
          <w:p w14:paraId="4A97EDA4"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Lehrer</w:t>
            </w:r>
            <w:r w:rsidR="00990D3A">
              <w:rPr>
                <w:rFonts w:ascii="Arial" w:hAnsi="Arial" w:cs="Arial"/>
              </w:rPr>
              <w:t>:in</w:t>
            </w:r>
            <w:r w:rsidRPr="00B36352">
              <w:rPr>
                <w:rFonts w:ascii="Arial" w:hAnsi="Arial" w:cs="Arial"/>
              </w:rPr>
              <w:t xml:space="preserve">: </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41847B1A" w14:textId="77777777" w:rsidR="00F1238A" w:rsidRPr="004D6215"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12737C13" w14:textId="77777777" w:rsidR="00F1238A" w:rsidRPr="002A659A" w:rsidRDefault="00F1238A" w:rsidP="002E74EA">
            <w:pPr>
              <w:spacing w:before="20"/>
              <w:rPr>
                <w:rFonts w:ascii="Arial" w:hAnsi="Arial" w:cs="Arial"/>
              </w:rPr>
            </w:pPr>
            <w:r w:rsidRPr="002A659A">
              <w:rPr>
                <w:rFonts w:ascii="Arial" w:hAnsi="Arial" w:cs="Arial"/>
                <w:color w:val="000000"/>
              </w:rPr>
              <w:t>fakultativ</w:t>
            </w:r>
          </w:p>
        </w:tc>
      </w:tr>
    </w:tbl>
    <w:p w14:paraId="02F52514"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850"/>
        <w:gridCol w:w="1134"/>
        <w:gridCol w:w="284"/>
        <w:gridCol w:w="1984"/>
        <w:gridCol w:w="2126"/>
        <w:gridCol w:w="142"/>
        <w:gridCol w:w="1134"/>
        <w:gridCol w:w="1134"/>
        <w:gridCol w:w="2268"/>
      </w:tblGrid>
      <w:tr w:rsidR="00F1238A" w:rsidRPr="00B36352" w14:paraId="384A024C" w14:textId="77777777" w:rsidTr="00EB5399">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19C106A" w14:textId="1A364CCF" w:rsidR="00F1238A" w:rsidRPr="00B36352" w:rsidRDefault="00C80CB7" w:rsidP="00801DA1">
            <w:pPr>
              <w:spacing w:before="60" w:after="60"/>
              <w:rPr>
                <w:rFonts w:ascii="Arial" w:hAnsi="Arial" w:cs="Arial"/>
                <w:b/>
                <w:color w:val="FFFFFF"/>
              </w:rPr>
            </w:pPr>
            <w:r w:rsidRPr="00C80CB7">
              <w:rPr>
                <w:rFonts w:ascii="Arial" w:hAnsi="Arial" w:cs="Arial"/>
                <w:b/>
                <w:color w:val="FFFFFF"/>
              </w:rPr>
              <w:t>9</w:t>
            </w:r>
            <w:r w:rsidR="00F1238A" w:rsidRPr="00C80CB7">
              <w:rPr>
                <w:rFonts w:ascii="Arial" w:hAnsi="Arial" w:cs="Arial"/>
                <w:b/>
                <w:color w:val="FFFFFF"/>
              </w:rPr>
              <w:t xml:space="preserve">. – </w:t>
            </w:r>
            <w:r w:rsidRPr="00C80CB7">
              <w:rPr>
                <w:rFonts w:ascii="Arial" w:hAnsi="Arial" w:cs="Arial"/>
                <w:b/>
                <w:color w:val="FFFFFF"/>
              </w:rPr>
              <w:t>14</w:t>
            </w:r>
            <w:r w:rsidR="00F1238A" w:rsidRPr="00C80CB7">
              <w:rPr>
                <w:rFonts w:ascii="Arial" w:hAnsi="Arial" w:cs="Arial"/>
                <w:b/>
                <w:color w:val="FFFFFF"/>
              </w:rPr>
              <w:t>. Unterrichts</w:t>
            </w:r>
            <w:r w:rsidR="00F1238A" w:rsidRPr="00C80CB7">
              <w:rPr>
                <w:rFonts w:ascii="Arial" w:hAnsi="Arial" w:cs="Arial"/>
                <w:b/>
                <w:color w:val="FFFFFF"/>
              </w:rPr>
              <w:softHyphen/>
              <w:t>woche</w:t>
            </w:r>
          </w:p>
        </w:tc>
        <w:tc>
          <w:tcPr>
            <w:tcW w:w="8930" w:type="dxa"/>
            <w:gridSpan w:val="6"/>
            <w:tcBorders>
              <w:top w:val="single" w:sz="4" w:space="0" w:color="FFFFFF"/>
              <w:left w:val="single" w:sz="4" w:space="0" w:color="FFFFFF"/>
              <w:bottom w:val="single" w:sz="4" w:space="0" w:color="99CC00"/>
              <w:right w:val="single" w:sz="4" w:space="0" w:color="FFFFFF"/>
            </w:tcBorders>
            <w:shd w:val="clear" w:color="auto" w:fill="99CC00"/>
          </w:tcPr>
          <w:p w14:paraId="2B2E6311"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4678" w:type="dxa"/>
            <w:gridSpan w:val="4"/>
            <w:tcBorders>
              <w:top w:val="single" w:sz="4" w:space="0" w:color="FFFFFF"/>
              <w:left w:val="single" w:sz="4" w:space="0" w:color="FFFFFF"/>
              <w:bottom w:val="single" w:sz="4" w:space="0" w:color="FFFFFF"/>
              <w:right w:val="single" w:sz="4" w:space="0" w:color="99CC00"/>
            </w:tcBorders>
            <w:shd w:val="clear" w:color="auto" w:fill="99CC00"/>
          </w:tcPr>
          <w:p w14:paraId="2D9B4244"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4B602957"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46DE0D" w14:textId="77777777" w:rsidR="006D4E63" w:rsidRPr="00B36352" w:rsidRDefault="006D4E63" w:rsidP="002E74EA">
            <w:pPr>
              <w:spacing w:before="60" w:after="60"/>
              <w:rPr>
                <w:rFonts w:ascii="Arial" w:hAnsi="Arial" w:cs="Arial"/>
                <w:b/>
                <w:color w:val="FFFFFF"/>
              </w:rPr>
            </w:pPr>
          </w:p>
        </w:tc>
        <w:tc>
          <w:tcPr>
            <w:tcW w:w="8930" w:type="dxa"/>
            <w:gridSpan w:val="6"/>
            <w:vMerge w:val="restart"/>
            <w:tcBorders>
              <w:top w:val="single" w:sz="4" w:space="0" w:color="99CC00"/>
              <w:left w:val="single" w:sz="4" w:space="0" w:color="FFFFFF"/>
              <w:right w:val="single" w:sz="4" w:space="0" w:color="FFFFFF"/>
            </w:tcBorders>
            <w:shd w:val="clear" w:color="auto" w:fill="auto"/>
          </w:tcPr>
          <w:p w14:paraId="22CB843C" w14:textId="57C6B38D" w:rsidR="000C3FF0" w:rsidRPr="00CC17F4" w:rsidRDefault="00F168BF" w:rsidP="008B1C51">
            <w:pPr>
              <w:spacing w:before="60" w:after="60"/>
              <w:rPr>
                <w:rFonts w:ascii="Arial" w:hAnsi="Arial" w:cs="Arial"/>
                <w:sz w:val="16"/>
                <w:szCs w:val="16"/>
              </w:rPr>
            </w:pPr>
            <w:r w:rsidRPr="00CC17F4">
              <w:rPr>
                <w:rFonts w:ascii="Arial" w:hAnsi="Arial" w:cs="Arial"/>
                <w:sz w:val="16"/>
                <w:szCs w:val="16"/>
              </w:rPr>
              <w:t xml:space="preserve">Unit 2: </w:t>
            </w:r>
          </w:p>
          <w:p w14:paraId="2EDDEE70" w14:textId="034AD372" w:rsidR="00F168BF" w:rsidRDefault="00F168BF" w:rsidP="008B1C51">
            <w:pPr>
              <w:spacing w:before="60" w:after="60"/>
              <w:rPr>
                <w:rFonts w:ascii="Arial" w:hAnsi="Arial" w:cs="Arial"/>
                <w:sz w:val="16"/>
                <w:szCs w:val="16"/>
              </w:rPr>
            </w:pPr>
            <w:r w:rsidRPr="00F168BF">
              <w:rPr>
                <w:rFonts w:ascii="Arial" w:hAnsi="Arial" w:cs="Arial"/>
                <w:sz w:val="16"/>
                <w:szCs w:val="16"/>
              </w:rPr>
              <w:t xml:space="preserve">Über Fotos und die Karte von Wales sprechen </w:t>
            </w:r>
            <w:r>
              <w:rPr>
                <w:rFonts w:ascii="Arial" w:hAnsi="Arial" w:cs="Arial"/>
                <w:sz w:val="16"/>
                <w:szCs w:val="16"/>
              </w:rPr>
              <w:t>|</w:t>
            </w:r>
            <w:r w:rsidRPr="00F168BF">
              <w:rPr>
                <w:rFonts w:ascii="Arial" w:hAnsi="Arial" w:cs="Arial"/>
                <w:sz w:val="16"/>
                <w:szCs w:val="16"/>
              </w:rPr>
              <w:t xml:space="preserve"> Einen Podcast verstehen | Walisische Wörter und Phrasen kennenlernen </w:t>
            </w:r>
            <w:r>
              <w:rPr>
                <w:rFonts w:ascii="Arial" w:hAnsi="Arial" w:cs="Arial"/>
                <w:sz w:val="16"/>
                <w:szCs w:val="16"/>
              </w:rPr>
              <w:t>|</w:t>
            </w:r>
            <w:r w:rsidRPr="00F168BF">
              <w:rPr>
                <w:rFonts w:ascii="Arial" w:hAnsi="Arial" w:cs="Arial"/>
                <w:sz w:val="16"/>
                <w:szCs w:val="16"/>
              </w:rPr>
              <w:t xml:space="preserve"> Virtuelle Karten ausprobieren | Cardiff in 360°-Fotos kennenlernen </w:t>
            </w:r>
            <w:r>
              <w:rPr>
                <w:rFonts w:ascii="Arial" w:hAnsi="Arial" w:cs="Arial"/>
                <w:sz w:val="16"/>
                <w:szCs w:val="16"/>
              </w:rPr>
              <w:t>|</w:t>
            </w:r>
            <w:r w:rsidRPr="00F168BF">
              <w:rPr>
                <w:rFonts w:ascii="Arial" w:hAnsi="Arial" w:cs="Arial"/>
                <w:sz w:val="16"/>
                <w:szCs w:val="16"/>
              </w:rPr>
              <w:t xml:space="preserve"> </w:t>
            </w:r>
            <w:r w:rsidRPr="00F168BF">
              <w:rPr>
                <w:rFonts w:ascii="Arial" w:hAnsi="Arial" w:cs="Arial"/>
                <w:i/>
                <w:iCs/>
                <w:sz w:val="16"/>
                <w:szCs w:val="16"/>
              </w:rPr>
              <w:t>Interesting facts about Wales</w:t>
            </w:r>
            <w:r w:rsidRPr="00F168BF">
              <w:rPr>
                <w:rFonts w:ascii="Arial" w:hAnsi="Arial" w:cs="Arial"/>
                <w:sz w:val="16"/>
                <w:szCs w:val="16"/>
              </w:rPr>
              <w:t xml:space="preserve"> </w:t>
            </w:r>
            <w:r>
              <w:rPr>
                <w:rFonts w:ascii="Arial" w:hAnsi="Arial" w:cs="Arial"/>
                <w:sz w:val="16"/>
                <w:szCs w:val="16"/>
              </w:rPr>
              <w:t xml:space="preserve">| </w:t>
            </w:r>
            <w:r w:rsidRPr="00F168BF">
              <w:rPr>
                <w:rFonts w:ascii="Arial" w:hAnsi="Arial" w:cs="Arial"/>
                <w:sz w:val="16"/>
                <w:szCs w:val="16"/>
              </w:rPr>
              <w:t xml:space="preserve">Stadt und Land </w:t>
            </w:r>
            <w:r>
              <w:rPr>
                <w:rFonts w:ascii="Arial" w:hAnsi="Arial" w:cs="Arial"/>
                <w:sz w:val="16"/>
                <w:szCs w:val="16"/>
              </w:rPr>
              <w:t xml:space="preserve">| </w:t>
            </w:r>
            <w:r w:rsidRPr="00F168BF">
              <w:rPr>
                <w:rFonts w:ascii="Arial" w:hAnsi="Arial" w:cs="Arial"/>
                <w:sz w:val="16"/>
                <w:szCs w:val="16"/>
              </w:rPr>
              <w:t xml:space="preserve">Über wahrscheinliche Bedingungen sprechen </w:t>
            </w:r>
            <w:r>
              <w:rPr>
                <w:rFonts w:ascii="Arial" w:hAnsi="Arial" w:cs="Arial"/>
                <w:sz w:val="16"/>
                <w:szCs w:val="16"/>
              </w:rPr>
              <w:t>|</w:t>
            </w:r>
            <w:r w:rsidRPr="00F168BF">
              <w:rPr>
                <w:rFonts w:ascii="Arial" w:hAnsi="Arial" w:cs="Arial"/>
                <w:sz w:val="16"/>
                <w:szCs w:val="16"/>
              </w:rPr>
              <w:t xml:space="preserve"> Einen Dialog verstehen | Ein Rezept verstehen </w:t>
            </w:r>
            <w:r>
              <w:rPr>
                <w:rFonts w:ascii="Arial" w:hAnsi="Arial" w:cs="Arial"/>
                <w:sz w:val="16"/>
                <w:szCs w:val="16"/>
              </w:rPr>
              <w:t>|</w:t>
            </w:r>
            <w:r w:rsidRPr="00F168BF">
              <w:rPr>
                <w:rFonts w:ascii="Arial" w:hAnsi="Arial" w:cs="Arial"/>
                <w:sz w:val="16"/>
                <w:szCs w:val="16"/>
              </w:rPr>
              <w:t xml:space="preserve"> Über Aktivitäten auf einer Farm sprechen | Ein Rollenspiel durchführen |</w:t>
            </w:r>
            <w:r>
              <w:rPr>
                <w:rFonts w:ascii="Arial" w:hAnsi="Arial" w:cs="Arial"/>
                <w:sz w:val="16"/>
                <w:szCs w:val="16"/>
              </w:rPr>
              <w:t xml:space="preserve"> </w:t>
            </w:r>
            <w:r w:rsidRPr="00F168BF">
              <w:rPr>
                <w:rFonts w:ascii="Arial" w:hAnsi="Arial" w:cs="Arial"/>
                <w:sz w:val="16"/>
                <w:szCs w:val="16"/>
              </w:rPr>
              <w:t xml:space="preserve">Imaginäre Objekte in der Gruppe tauschen </w:t>
            </w:r>
            <w:r>
              <w:rPr>
                <w:rFonts w:ascii="Arial" w:hAnsi="Arial" w:cs="Arial"/>
                <w:sz w:val="16"/>
                <w:szCs w:val="16"/>
              </w:rPr>
              <w:t>|</w:t>
            </w:r>
            <w:r w:rsidRPr="00F168BF">
              <w:rPr>
                <w:rFonts w:ascii="Arial" w:hAnsi="Arial" w:cs="Arial"/>
                <w:sz w:val="16"/>
                <w:szCs w:val="16"/>
              </w:rPr>
              <w:t xml:space="preserve"> Ein Erklärvideo nutzen </w:t>
            </w:r>
            <w:r>
              <w:rPr>
                <w:rFonts w:ascii="Arial" w:hAnsi="Arial" w:cs="Arial"/>
                <w:sz w:val="16"/>
                <w:szCs w:val="16"/>
              </w:rPr>
              <w:t xml:space="preserve">| </w:t>
            </w:r>
            <w:r w:rsidRPr="00F168BF">
              <w:rPr>
                <w:rFonts w:ascii="Arial" w:hAnsi="Arial" w:cs="Arial"/>
                <w:sz w:val="16"/>
                <w:szCs w:val="16"/>
              </w:rPr>
              <w:t xml:space="preserve">Farmleben </w:t>
            </w:r>
            <w:r>
              <w:rPr>
                <w:rFonts w:ascii="Arial" w:hAnsi="Arial" w:cs="Arial"/>
                <w:sz w:val="16"/>
                <w:szCs w:val="16"/>
              </w:rPr>
              <w:t>|</w:t>
            </w:r>
            <w:r w:rsidRPr="00F168BF">
              <w:rPr>
                <w:rFonts w:ascii="Arial" w:hAnsi="Arial" w:cs="Arial"/>
                <w:sz w:val="16"/>
                <w:szCs w:val="16"/>
              </w:rPr>
              <w:t xml:space="preserve"> Bedingungssätze Typ 1 </w:t>
            </w:r>
            <w:r w:rsidR="00D74AA7">
              <w:rPr>
                <w:rFonts w:ascii="Arial" w:hAnsi="Arial" w:cs="Arial"/>
                <w:sz w:val="16"/>
                <w:szCs w:val="16"/>
              </w:rPr>
              <w:t>|</w:t>
            </w:r>
            <w:r w:rsidRPr="00F168BF">
              <w:rPr>
                <w:rFonts w:ascii="Arial" w:hAnsi="Arial" w:cs="Arial"/>
                <w:sz w:val="16"/>
                <w:szCs w:val="16"/>
              </w:rPr>
              <w:t xml:space="preserve"> Über unwahrscheinliche Bedingungen sprechen </w:t>
            </w:r>
            <w:r w:rsidR="00D74AA7">
              <w:rPr>
                <w:rFonts w:ascii="Arial" w:hAnsi="Arial" w:cs="Arial"/>
                <w:sz w:val="16"/>
                <w:szCs w:val="16"/>
              </w:rPr>
              <w:t>|</w:t>
            </w:r>
            <w:r w:rsidRPr="00F168BF">
              <w:rPr>
                <w:rFonts w:ascii="Arial" w:hAnsi="Arial" w:cs="Arial"/>
                <w:sz w:val="16"/>
                <w:szCs w:val="16"/>
              </w:rPr>
              <w:t xml:space="preserve"> Zeitzeugenberichte verstehen | Reaktionen auf eine Statistik äußern | Einen Songtext verstehen </w:t>
            </w:r>
            <w:r w:rsidR="00D74AA7">
              <w:rPr>
                <w:rFonts w:ascii="Arial" w:hAnsi="Arial" w:cs="Arial"/>
                <w:sz w:val="16"/>
                <w:szCs w:val="16"/>
              </w:rPr>
              <w:t>|</w:t>
            </w:r>
            <w:r w:rsidRPr="00F168BF">
              <w:rPr>
                <w:rFonts w:ascii="Arial" w:hAnsi="Arial" w:cs="Arial"/>
                <w:sz w:val="16"/>
                <w:szCs w:val="16"/>
              </w:rPr>
              <w:t xml:space="preserve"> Ein Telefongespräch verstehen </w:t>
            </w:r>
            <w:r w:rsidR="00D74AA7">
              <w:rPr>
                <w:rFonts w:ascii="Arial" w:hAnsi="Arial" w:cs="Arial"/>
                <w:sz w:val="16"/>
                <w:szCs w:val="16"/>
              </w:rPr>
              <w:t>|</w:t>
            </w:r>
            <w:r w:rsidRPr="00F168BF">
              <w:rPr>
                <w:rFonts w:ascii="Arial" w:hAnsi="Arial" w:cs="Arial"/>
                <w:sz w:val="16"/>
                <w:szCs w:val="16"/>
              </w:rPr>
              <w:t xml:space="preserve"> Einen Blogeintrag schreiben </w:t>
            </w:r>
            <w:r w:rsidR="00D74AA7">
              <w:rPr>
                <w:rFonts w:ascii="Arial" w:hAnsi="Arial" w:cs="Arial"/>
                <w:sz w:val="16"/>
                <w:szCs w:val="16"/>
              </w:rPr>
              <w:t>|</w:t>
            </w:r>
            <w:r w:rsidRPr="00F168BF">
              <w:rPr>
                <w:rFonts w:ascii="Arial" w:hAnsi="Arial" w:cs="Arial"/>
                <w:sz w:val="16"/>
                <w:szCs w:val="16"/>
              </w:rPr>
              <w:t xml:space="preserve"> Informationen aus einem englischen Hörtext auf Deutsch wiedergeben </w:t>
            </w:r>
            <w:r w:rsidR="00D74AA7">
              <w:rPr>
                <w:rFonts w:ascii="Arial" w:hAnsi="Arial" w:cs="Arial"/>
                <w:sz w:val="16"/>
                <w:szCs w:val="16"/>
              </w:rPr>
              <w:t>|</w:t>
            </w:r>
            <w:r w:rsidRPr="00F168BF">
              <w:rPr>
                <w:rFonts w:ascii="Arial" w:hAnsi="Arial" w:cs="Arial"/>
                <w:sz w:val="16"/>
                <w:szCs w:val="16"/>
              </w:rPr>
              <w:t xml:space="preserve"> Ein Erklärvideo nutzen </w:t>
            </w:r>
            <w:r w:rsidR="00D74AA7">
              <w:rPr>
                <w:rFonts w:ascii="Arial" w:hAnsi="Arial" w:cs="Arial"/>
                <w:sz w:val="16"/>
                <w:szCs w:val="16"/>
              </w:rPr>
              <w:t>|</w:t>
            </w:r>
            <w:r w:rsidRPr="00F168BF">
              <w:rPr>
                <w:rFonts w:ascii="Arial" w:hAnsi="Arial" w:cs="Arial"/>
                <w:sz w:val="16"/>
                <w:szCs w:val="16"/>
              </w:rPr>
              <w:t xml:space="preserve"> </w:t>
            </w:r>
            <w:r w:rsidRPr="00D74AA7">
              <w:rPr>
                <w:rFonts w:ascii="Arial" w:hAnsi="Arial" w:cs="Arial"/>
                <w:i/>
                <w:iCs/>
                <w:sz w:val="16"/>
                <w:szCs w:val="16"/>
              </w:rPr>
              <w:t>Mining in Wales</w:t>
            </w:r>
            <w:r w:rsidRPr="00F168BF">
              <w:rPr>
                <w:rFonts w:ascii="Arial" w:hAnsi="Arial" w:cs="Arial"/>
                <w:sz w:val="16"/>
                <w:szCs w:val="16"/>
              </w:rPr>
              <w:t xml:space="preserve"> | </w:t>
            </w:r>
            <w:r w:rsidRPr="00D74AA7">
              <w:rPr>
                <w:rFonts w:ascii="Arial" w:hAnsi="Arial" w:cs="Arial"/>
                <w:i/>
                <w:iCs/>
                <w:sz w:val="16"/>
                <w:szCs w:val="16"/>
              </w:rPr>
              <w:t>The Welsh language</w:t>
            </w:r>
            <w:r w:rsidRPr="00F168BF">
              <w:rPr>
                <w:rFonts w:ascii="Arial" w:hAnsi="Arial" w:cs="Arial"/>
                <w:sz w:val="16"/>
                <w:szCs w:val="16"/>
              </w:rPr>
              <w:t xml:space="preserve"> </w:t>
            </w:r>
            <w:r w:rsidR="00D74AA7">
              <w:rPr>
                <w:rFonts w:ascii="Arial" w:hAnsi="Arial" w:cs="Arial"/>
                <w:sz w:val="16"/>
                <w:szCs w:val="16"/>
              </w:rPr>
              <w:t xml:space="preserve">| </w:t>
            </w:r>
            <w:r w:rsidRPr="00F168BF">
              <w:rPr>
                <w:rFonts w:ascii="Arial" w:hAnsi="Arial" w:cs="Arial"/>
                <w:sz w:val="16"/>
                <w:szCs w:val="16"/>
              </w:rPr>
              <w:t>Bergbau</w:t>
            </w:r>
            <w:r w:rsidR="00D74AA7">
              <w:rPr>
                <w:rFonts w:ascii="Arial" w:hAnsi="Arial" w:cs="Arial"/>
                <w:sz w:val="16"/>
                <w:szCs w:val="16"/>
              </w:rPr>
              <w:t xml:space="preserve"> |</w:t>
            </w:r>
            <w:r w:rsidRPr="00F168BF">
              <w:rPr>
                <w:rFonts w:ascii="Arial" w:hAnsi="Arial" w:cs="Arial"/>
                <w:sz w:val="16"/>
                <w:szCs w:val="16"/>
              </w:rPr>
              <w:t xml:space="preserve"> Bedingungssätze Typ 2 </w:t>
            </w:r>
            <w:r w:rsidR="00D74AA7">
              <w:rPr>
                <w:rFonts w:ascii="Arial" w:hAnsi="Arial" w:cs="Arial"/>
                <w:sz w:val="16"/>
                <w:szCs w:val="16"/>
              </w:rPr>
              <w:t>|</w:t>
            </w:r>
            <w:r w:rsidRPr="00F168BF">
              <w:rPr>
                <w:rFonts w:ascii="Arial" w:hAnsi="Arial" w:cs="Arial"/>
                <w:sz w:val="16"/>
                <w:szCs w:val="16"/>
              </w:rPr>
              <w:t xml:space="preserve"> Reflexivpronomen verwenden </w:t>
            </w:r>
            <w:r w:rsidR="00D74AA7">
              <w:rPr>
                <w:rFonts w:ascii="Arial" w:hAnsi="Arial" w:cs="Arial"/>
                <w:sz w:val="16"/>
                <w:szCs w:val="16"/>
              </w:rPr>
              <w:t>|</w:t>
            </w:r>
            <w:r w:rsidRPr="00F168BF">
              <w:rPr>
                <w:rFonts w:ascii="Arial" w:hAnsi="Arial" w:cs="Arial"/>
                <w:sz w:val="16"/>
                <w:szCs w:val="16"/>
              </w:rPr>
              <w:t xml:space="preserve"> Blogeinträge verstehen </w:t>
            </w:r>
            <w:r w:rsidR="00D74AA7">
              <w:rPr>
                <w:rFonts w:ascii="Arial" w:hAnsi="Arial" w:cs="Arial"/>
                <w:sz w:val="16"/>
                <w:szCs w:val="16"/>
              </w:rPr>
              <w:t>|</w:t>
            </w:r>
            <w:r w:rsidRPr="00F168BF">
              <w:rPr>
                <w:rFonts w:ascii="Arial" w:hAnsi="Arial" w:cs="Arial"/>
                <w:sz w:val="16"/>
                <w:szCs w:val="16"/>
              </w:rPr>
              <w:t xml:space="preserve"> Film: </w:t>
            </w:r>
            <w:r w:rsidRPr="00D74AA7">
              <w:rPr>
                <w:rFonts w:ascii="Arial" w:hAnsi="Arial" w:cs="Arial"/>
                <w:i/>
                <w:iCs/>
                <w:sz w:val="16"/>
                <w:szCs w:val="16"/>
              </w:rPr>
              <w:t>A Celtic adventure</w:t>
            </w:r>
            <w:r w:rsidRPr="00F168BF">
              <w:rPr>
                <w:rFonts w:ascii="Arial" w:hAnsi="Arial" w:cs="Arial"/>
                <w:sz w:val="16"/>
                <w:szCs w:val="16"/>
              </w:rPr>
              <w:t xml:space="preserve"> </w:t>
            </w:r>
            <w:r w:rsidR="00D74AA7">
              <w:rPr>
                <w:rFonts w:ascii="Arial" w:hAnsi="Arial" w:cs="Arial"/>
                <w:sz w:val="16"/>
                <w:szCs w:val="16"/>
              </w:rPr>
              <w:t>|</w:t>
            </w:r>
            <w:r w:rsidRPr="00F168BF">
              <w:rPr>
                <w:rFonts w:ascii="Arial" w:hAnsi="Arial" w:cs="Arial"/>
                <w:sz w:val="16"/>
                <w:szCs w:val="16"/>
              </w:rPr>
              <w:t xml:space="preserve"> </w:t>
            </w:r>
            <w:r w:rsidRPr="00D74AA7">
              <w:rPr>
                <w:rFonts w:ascii="Arial" w:hAnsi="Arial" w:cs="Arial"/>
                <w:i/>
                <w:iCs/>
                <w:sz w:val="16"/>
                <w:szCs w:val="16"/>
              </w:rPr>
              <w:t>Celts in Britain</w:t>
            </w:r>
            <w:r w:rsidRPr="00F168BF">
              <w:rPr>
                <w:rFonts w:ascii="Arial" w:hAnsi="Arial" w:cs="Arial"/>
                <w:sz w:val="16"/>
                <w:szCs w:val="16"/>
              </w:rPr>
              <w:t xml:space="preserve"> </w:t>
            </w:r>
            <w:r w:rsidR="00D74AA7">
              <w:rPr>
                <w:rFonts w:ascii="Arial" w:hAnsi="Arial" w:cs="Arial"/>
                <w:sz w:val="16"/>
                <w:szCs w:val="16"/>
              </w:rPr>
              <w:t>|</w:t>
            </w:r>
            <w:r w:rsidRPr="00F168BF">
              <w:rPr>
                <w:rFonts w:ascii="Arial" w:hAnsi="Arial" w:cs="Arial"/>
                <w:sz w:val="16"/>
                <w:szCs w:val="16"/>
              </w:rPr>
              <w:t xml:space="preserve"> Reflexivpronomen, </w:t>
            </w:r>
            <w:r w:rsidRPr="00D74AA7">
              <w:rPr>
                <w:rFonts w:ascii="Arial" w:hAnsi="Arial" w:cs="Arial"/>
                <w:i/>
                <w:iCs/>
                <w:sz w:val="16"/>
                <w:szCs w:val="16"/>
              </w:rPr>
              <w:t>each other</w:t>
            </w:r>
            <w:r w:rsidRPr="00F168BF">
              <w:rPr>
                <w:rFonts w:ascii="Arial" w:hAnsi="Arial" w:cs="Arial"/>
                <w:sz w:val="16"/>
                <w:szCs w:val="16"/>
              </w:rPr>
              <w:t xml:space="preserve"> </w:t>
            </w:r>
            <w:r w:rsidR="00D74AA7">
              <w:rPr>
                <w:rFonts w:ascii="Arial" w:hAnsi="Arial" w:cs="Arial"/>
                <w:sz w:val="16"/>
                <w:szCs w:val="16"/>
              </w:rPr>
              <w:t>|</w:t>
            </w:r>
            <w:r w:rsidRPr="00F168BF">
              <w:rPr>
                <w:rFonts w:ascii="Arial" w:hAnsi="Arial" w:cs="Arial"/>
                <w:sz w:val="16"/>
                <w:szCs w:val="16"/>
              </w:rPr>
              <w:t xml:space="preserve"> Eine Legende verstehen </w:t>
            </w:r>
            <w:r w:rsidR="00D74AA7">
              <w:rPr>
                <w:rFonts w:ascii="Arial" w:hAnsi="Arial" w:cs="Arial"/>
                <w:sz w:val="16"/>
                <w:szCs w:val="16"/>
              </w:rPr>
              <w:t>|</w:t>
            </w:r>
            <w:r w:rsidRPr="00F168BF">
              <w:rPr>
                <w:rFonts w:ascii="Arial" w:hAnsi="Arial" w:cs="Arial"/>
                <w:sz w:val="16"/>
                <w:szCs w:val="16"/>
              </w:rPr>
              <w:t xml:space="preserve"> Über Drachen und ihre Rolle in Erzählungen sprechen |</w:t>
            </w:r>
            <w:r w:rsidR="00D74AA7">
              <w:rPr>
                <w:rFonts w:ascii="Arial" w:hAnsi="Arial" w:cs="Arial"/>
                <w:sz w:val="16"/>
                <w:szCs w:val="16"/>
              </w:rPr>
              <w:t xml:space="preserve"> </w:t>
            </w:r>
            <w:r w:rsidRPr="00F168BF">
              <w:rPr>
                <w:rFonts w:ascii="Arial" w:hAnsi="Arial" w:cs="Arial"/>
                <w:sz w:val="16"/>
                <w:szCs w:val="16"/>
              </w:rPr>
              <w:t xml:space="preserve">Über Nationaltiere sprechen </w:t>
            </w:r>
            <w:r w:rsidR="00D74AA7">
              <w:rPr>
                <w:rFonts w:ascii="Arial" w:hAnsi="Arial" w:cs="Arial"/>
                <w:sz w:val="16"/>
                <w:szCs w:val="16"/>
              </w:rPr>
              <w:t>|</w:t>
            </w:r>
            <w:r w:rsidRPr="00F168BF">
              <w:rPr>
                <w:rFonts w:ascii="Arial" w:hAnsi="Arial" w:cs="Arial"/>
                <w:sz w:val="16"/>
                <w:szCs w:val="16"/>
              </w:rPr>
              <w:t xml:space="preserve"> Eine Szene für eine Legende schreiben | Eine Legende umschreiben </w:t>
            </w:r>
            <w:r w:rsidR="00D74AA7">
              <w:rPr>
                <w:rFonts w:ascii="Arial" w:hAnsi="Arial" w:cs="Arial"/>
                <w:sz w:val="16"/>
                <w:szCs w:val="16"/>
              </w:rPr>
              <w:t>|</w:t>
            </w:r>
            <w:r w:rsidRPr="00F168BF">
              <w:rPr>
                <w:rFonts w:ascii="Arial" w:hAnsi="Arial" w:cs="Arial"/>
                <w:sz w:val="16"/>
                <w:szCs w:val="16"/>
              </w:rPr>
              <w:t xml:space="preserve"> </w:t>
            </w:r>
            <w:r w:rsidRPr="00D74AA7">
              <w:rPr>
                <w:rFonts w:ascii="Arial" w:hAnsi="Arial" w:cs="Arial"/>
                <w:i/>
                <w:iCs/>
                <w:sz w:val="16"/>
                <w:szCs w:val="16"/>
              </w:rPr>
              <w:t>National animals</w:t>
            </w:r>
            <w:r w:rsidRPr="00F168BF">
              <w:rPr>
                <w:rFonts w:ascii="Arial" w:hAnsi="Arial" w:cs="Arial"/>
                <w:sz w:val="16"/>
                <w:szCs w:val="16"/>
              </w:rPr>
              <w:t xml:space="preserve"> </w:t>
            </w:r>
            <w:r w:rsidR="00D74AA7">
              <w:rPr>
                <w:rFonts w:ascii="Arial" w:hAnsi="Arial" w:cs="Arial"/>
                <w:sz w:val="16"/>
                <w:szCs w:val="16"/>
              </w:rPr>
              <w:t>|</w:t>
            </w:r>
            <w:r w:rsidRPr="00F168BF">
              <w:rPr>
                <w:rFonts w:ascii="Arial" w:hAnsi="Arial" w:cs="Arial"/>
                <w:sz w:val="16"/>
                <w:szCs w:val="16"/>
              </w:rPr>
              <w:t xml:space="preserve"> In Blogeinträgen das eigene Bundesland vorstellen </w:t>
            </w:r>
            <w:r w:rsidR="00D74AA7">
              <w:rPr>
                <w:rFonts w:ascii="Arial" w:hAnsi="Arial" w:cs="Arial"/>
                <w:sz w:val="16"/>
                <w:szCs w:val="16"/>
              </w:rPr>
              <w:t>|</w:t>
            </w:r>
            <w:r w:rsidRPr="00F168BF">
              <w:rPr>
                <w:rFonts w:ascii="Arial" w:hAnsi="Arial" w:cs="Arial"/>
                <w:sz w:val="16"/>
                <w:szCs w:val="16"/>
              </w:rPr>
              <w:t xml:space="preserve"> Produkte digital erstellen </w:t>
            </w:r>
            <w:r w:rsidR="00D74AA7">
              <w:rPr>
                <w:rFonts w:ascii="Arial" w:hAnsi="Arial" w:cs="Arial"/>
                <w:sz w:val="16"/>
                <w:szCs w:val="16"/>
              </w:rPr>
              <w:t>|</w:t>
            </w:r>
            <w:r w:rsidRPr="00F168BF">
              <w:rPr>
                <w:rFonts w:ascii="Arial" w:hAnsi="Arial" w:cs="Arial"/>
                <w:sz w:val="16"/>
                <w:szCs w:val="16"/>
              </w:rPr>
              <w:t xml:space="preserve"> Interaktive Übungen zur Selbstkontrolle nutzen</w:t>
            </w:r>
          </w:p>
          <w:p w14:paraId="2BA1FDD8" w14:textId="77777777" w:rsidR="00D74AA7" w:rsidRPr="00F168BF" w:rsidRDefault="00D74AA7" w:rsidP="008B1C51">
            <w:pPr>
              <w:spacing w:before="60" w:after="60"/>
              <w:rPr>
                <w:rFonts w:ascii="Arial" w:hAnsi="Arial" w:cs="Arial"/>
                <w:sz w:val="16"/>
                <w:szCs w:val="16"/>
              </w:rPr>
            </w:pPr>
          </w:p>
          <w:p w14:paraId="11348CBC" w14:textId="4D14F124" w:rsidR="00F168BF" w:rsidRPr="00CC17F4" w:rsidRDefault="00F168BF" w:rsidP="008B1C51">
            <w:pPr>
              <w:spacing w:before="60" w:after="60"/>
              <w:rPr>
                <w:rFonts w:ascii="Arial" w:hAnsi="Arial" w:cs="Arial"/>
                <w:sz w:val="16"/>
                <w:szCs w:val="16"/>
              </w:rPr>
            </w:pPr>
            <w:r w:rsidRPr="00CC17F4">
              <w:rPr>
                <w:rFonts w:ascii="Arial" w:hAnsi="Arial" w:cs="Arial"/>
                <w:sz w:val="16"/>
                <w:szCs w:val="16"/>
              </w:rPr>
              <w:t xml:space="preserve">Across cultures 2: </w:t>
            </w:r>
          </w:p>
          <w:p w14:paraId="71B8D8A7" w14:textId="565FE007" w:rsidR="00F168BF" w:rsidRDefault="00D74AA7" w:rsidP="008B1C51">
            <w:pPr>
              <w:spacing w:before="60" w:after="60"/>
              <w:rPr>
                <w:rFonts w:ascii="Arial" w:hAnsi="Arial" w:cs="Arial"/>
                <w:sz w:val="16"/>
                <w:szCs w:val="16"/>
              </w:rPr>
            </w:pPr>
            <w:r w:rsidRPr="00D74AA7">
              <w:rPr>
                <w:rFonts w:ascii="Arial" w:hAnsi="Arial" w:cs="Arial"/>
                <w:sz w:val="16"/>
                <w:szCs w:val="16"/>
              </w:rPr>
              <w:t xml:space="preserve">Film: Staying with a host family </w:t>
            </w:r>
            <w:r>
              <w:rPr>
                <w:rFonts w:ascii="Arial" w:hAnsi="Arial" w:cs="Arial"/>
                <w:sz w:val="16"/>
                <w:szCs w:val="16"/>
              </w:rPr>
              <w:t>|</w:t>
            </w:r>
            <w:r w:rsidRPr="00D74AA7">
              <w:rPr>
                <w:rFonts w:ascii="Arial" w:hAnsi="Arial" w:cs="Arial"/>
                <w:sz w:val="16"/>
                <w:szCs w:val="16"/>
              </w:rPr>
              <w:t xml:space="preserve"> Ein Rollenspiel durchführen </w:t>
            </w:r>
            <w:r>
              <w:rPr>
                <w:rFonts w:ascii="Arial" w:hAnsi="Arial" w:cs="Arial"/>
                <w:sz w:val="16"/>
                <w:szCs w:val="16"/>
              </w:rPr>
              <w:t>|</w:t>
            </w:r>
            <w:r w:rsidRPr="00D74AA7">
              <w:rPr>
                <w:rFonts w:ascii="Arial" w:hAnsi="Arial" w:cs="Arial"/>
                <w:sz w:val="16"/>
                <w:szCs w:val="16"/>
              </w:rPr>
              <w:t xml:space="preserve"> Produkte digital erstellen </w:t>
            </w:r>
            <w:r>
              <w:rPr>
                <w:rFonts w:ascii="Arial" w:hAnsi="Arial" w:cs="Arial"/>
                <w:sz w:val="16"/>
                <w:szCs w:val="16"/>
              </w:rPr>
              <w:t xml:space="preserve">| </w:t>
            </w:r>
            <w:r w:rsidRPr="00D74AA7">
              <w:rPr>
                <w:rFonts w:ascii="Arial" w:hAnsi="Arial" w:cs="Arial"/>
                <w:sz w:val="16"/>
                <w:szCs w:val="16"/>
              </w:rPr>
              <w:t>Schulaustausch</w:t>
            </w:r>
          </w:p>
          <w:p w14:paraId="09E1AC95" w14:textId="77777777" w:rsidR="00D74AA7" w:rsidRPr="00D74AA7" w:rsidRDefault="00D74AA7" w:rsidP="008B1C51">
            <w:pPr>
              <w:spacing w:before="60" w:after="60"/>
              <w:rPr>
                <w:rFonts w:ascii="Arial" w:hAnsi="Arial" w:cs="Arial"/>
                <w:sz w:val="16"/>
                <w:szCs w:val="16"/>
              </w:rPr>
            </w:pPr>
          </w:p>
          <w:p w14:paraId="0286E531" w14:textId="77777777" w:rsidR="000C3FF0" w:rsidRPr="00D74AA7" w:rsidRDefault="000C3FF0" w:rsidP="008B1C51">
            <w:pPr>
              <w:spacing w:before="60" w:after="60"/>
              <w:rPr>
                <w:rFonts w:ascii="Arial" w:hAnsi="Arial" w:cs="Arial"/>
                <w:sz w:val="16"/>
                <w:szCs w:val="16"/>
              </w:rPr>
            </w:pPr>
          </w:p>
          <w:p w14:paraId="0C132E1E" w14:textId="77777777" w:rsidR="000C3FF0" w:rsidRPr="00D74AA7" w:rsidRDefault="000C3FF0" w:rsidP="008B1C51">
            <w:pPr>
              <w:spacing w:before="60" w:after="60"/>
              <w:rPr>
                <w:rFonts w:ascii="Arial" w:hAnsi="Arial" w:cs="Arial"/>
                <w:sz w:val="16"/>
                <w:szCs w:val="16"/>
              </w:rPr>
            </w:pPr>
          </w:p>
          <w:p w14:paraId="56DCF9E9" w14:textId="77777777" w:rsidR="00C94EEC" w:rsidRPr="00D74AA7" w:rsidRDefault="00C94EEC" w:rsidP="008B1C51">
            <w:pPr>
              <w:spacing w:before="60" w:after="60"/>
              <w:rPr>
                <w:rFonts w:ascii="Arial" w:hAnsi="Arial" w:cs="Arial"/>
                <w:sz w:val="16"/>
                <w:szCs w:val="16"/>
              </w:rPr>
            </w:pPr>
          </w:p>
          <w:p w14:paraId="766C3546" w14:textId="77777777" w:rsidR="00C94EEC" w:rsidRPr="00D74AA7" w:rsidRDefault="00C94EEC" w:rsidP="008B1C51">
            <w:pPr>
              <w:spacing w:before="60" w:after="60"/>
              <w:rPr>
                <w:rFonts w:ascii="Arial" w:hAnsi="Arial" w:cs="Arial"/>
                <w:sz w:val="16"/>
                <w:szCs w:val="16"/>
              </w:rPr>
            </w:pPr>
          </w:p>
          <w:p w14:paraId="3044C6F3" w14:textId="77777777" w:rsidR="000C3FF0" w:rsidRPr="00D74AA7" w:rsidRDefault="000C3FF0" w:rsidP="008B1C51">
            <w:pPr>
              <w:spacing w:before="60" w:after="60"/>
              <w:rPr>
                <w:rFonts w:ascii="Arial" w:hAnsi="Arial" w:cs="Arial"/>
                <w:sz w:val="16"/>
                <w:szCs w:val="16"/>
              </w:rPr>
            </w:pPr>
          </w:p>
          <w:p w14:paraId="59913051" w14:textId="77777777" w:rsidR="000C3FF0" w:rsidRPr="00D74AA7" w:rsidRDefault="000C3FF0" w:rsidP="008B1C51">
            <w:pPr>
              <w:spacing w:before="60" w:after="60"/>
              <w:rPr>
                <w:rFonts w:ascii="Arial" w:hAnsi="Arial" w:cs="Arial"/>
                <w:sz w:val="16"/>
                <w:szCs w:val="16"/>
              </w:rPr>
            </w:pPr>
          </w:p>
          <w:p w14:paraId="31F77DAD" w14:textId="77777777" w:rsidR="000C3FF0" w:rsidRDefault="000C3FF0" w:rsidP="008B1C51">
            <w:pPr>
              <w:spacing w:before="60" w:after="60"/>
              <w:rPr>
                <w:rFonts w:ascii="Arial" w:hAnsi="Arial" w:cs="Arial"/>
                <w:sz w:val="16"/>
                <w:szCs w:val="16"/>
              </w:rPr>
            </w:pPr>
          </w:p>
          <w:p w14:paraId="25003C8D" w14:textId="77777777" w:rsidR="00B92E20" w:rsidRDefault="00B92E20" w:rsidP="008B1C51">
            <w:pPr>
              <w:spacing w:before="60" w:after="60"/>
              <w:rPr>
                <w:rFonts w:ascii="Arial" w:hAnsi="Arial" w:cs="Arial"/>
                <w:sz w:val="16"/>
                <w:szCs w:val="16"/>
              </w:rPr>
            </w:pPr>
          </w:p>
          <w:p w14:paraId="7BE5C7DB" w14:textId="77777777" w:rsidR="00B92E20" w:rsidRDefault="00B92E20" w:rsidP="008B1C51">
            <w:pPr>
              <w:spacing w:before="60" w:after="60"/>
              <w:rPr>
                <w:rFonts w:ascii="Arial" w:hAnsi="Arial" w:cs="Arial"/>
                <w:sz w:val="16"/>
                <w:szCs w:val="16"/>
              </w:rPr>
            </w:pPr>
          </w:p>
          <w:p w14:paraId="2C5A1451" w14:textId="77777777" w:rsidR="00B92E20" w:rsidRDefault="00B92E20" w:rsidP="008B1C51">
            <w:pPr>
              <w:spacing w:before="60" w:after="60"/>
              <w:rPr>
                <w:rFonts w:ascii="Arial" w:hAnsi="Arial" w:cs="Arial"/>
                <w:sz w:val="16"/>
                <w:szCs w:val="16"/>
              </w:rPr>
            </w:pPr>
          </w:p>
          <w:p w14:paraId="636576DB" w14:textId="77777777" w:rsidR="00B92E20" w:rsidRDefault="00B92E20" w:rsidP="008B1C51">
            <w:pPr>
              <w:spacing w:before="60" w:after="60"/>
              <w:rPr>
                <w:rFonts w:ascii="Arial" w:hAnsi="Arial" w:cs="Arial"/>
                <w:sz w:val="16"/>
                <w:szCs w:val="16"/>
              </w:rPr>
            </w:pPr>
          </w:p>
          <w:p w14:paraId="3F473AF1" w14:textId="77777777" w:rsidR="00B92E20" w:rsidRPr="00D74AA7" w:rsidRDefault="00B92E20" w:rsidP="008B1C51">
            <w:pPr>
              <w:spacing w:before="60" w:after="60"/>
              <w:rPr>
                <w:rFonts w:ascii="Arial" w:hAnsi="Arial" w:cs="Arial"/>
                <w:sz w:val="16"/>
                <w:szCs w:val="16"/>
              </w:rPr>
            </w:pPr>
          </w:p>
          <w:p w14:paraId="7E9D1F0D" w14:textId="77777777" w:rsidR="000C3FF0" w:rsidRPr="00D74AA7" w:rsidRDefault="000C3FF0" w:rsidP="008B1C51">
            <w:pPr>
              <w:spacing w:before="60" w:after="60"/>
              <w:rPr>
                <w:rFonts w:ascii="Arial" w:hAnsi="Arial" w:cs="Arial"/>
                <w:sz w:val="16"/>
                <w:szCs w:val="16"/>
              </w:rPr>
            </w:pPr>
          </w:p>
          <w:p w14:paraId="6CBD2151" w14:textId="77777777" w:rsidR="000C3FF0" w:rsidRPr="00D74AA7" w:rsidRDefault="000C3FF0" w:rsidP="008B1C51">
            <w:pPr>
              <w:spacing w:before="60" w:after="60"/>
              <w:rPr>
                <w:rFonts w:ascii="Arial" w:hAnsi="Arial" w:cs="Arial"/>
                <w:sz w:val="16"/>
                <w:szCs w:val="16"/>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2EB41A56"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4E631D19" w14:textId="4151FF83" w:rsidR="006D4E63" w:rsidRPr="002A659A" w:rsidRDefault="00C95AD0" w:rsidP="00B42233">
            <w:pPr>
              <w:spacing w:before="60" w:after="60"/>
              <w:rPr>
                <w:rFonts w:ascii="Arial" w:hAnsi="Arial" w:cs="Arial"/>
                <w:b/>
              </w:rPr>
            </w:pPr>
            <w:r w:rsidRPr="002A659A">
              <w:rPr>
                <w:rFonts w:ascii="Arial" w:hAnsi="Arial" w:cs="Arial"/>
                <w:b/>
              </w:rPr>
              <w:t>2</w:t>
            </w:r>
            <w:r w:rsidR="00F95896">
              <w:rPr>
                <w:rFonts w:ascii="Arial" w:hAnsi="Arial" w:cs="Arial"/>
                <w:b/>
              </w:rPr>
              <w:t>0</w:t>
            </w:r>
            <w:r w:rsidR="006D4E63" w:rsidRPr="002A659A">
              <w:rPr>
                <w:rFonts w:ascii="Arial" w:hAnsi="Arial" w:cs="Arial"/>
                <w:b/>
              </w:rPr>
              <w:t xml:space="preserve"> Stunden</w:t>
            </w:r>
          </w:p>
        </w:tc>
      </w:tr>
      <w:tr w:rsidR="006D4E63" w:rsidRPr="00B36352" w14:paraId="6C686795"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31EBF9A" w14:textId="77777777" w:rsidR="006D4E63" w:rsidRPr="00B36352" w:rsidRDefault="006D4E63" w:rsidP="002E74EA">
            <w:pPr>
              <w:spacing w:before="60" w:after="60"/>
              <w:rPr>
                <w:rFonts w:ascii="Arial" w:hAnsi="Arial" w:cs="Arial"/>
                <w:b/>
                <w:color w:val="FFFFFF"/>
              </w:rPr>
            </w:pPr>
          </w:p>
        </w:tc>
        <w:tc>
          <w:tcPr>
            <w:tcW w:w="8930" w:type="dxa"/>
            <w:gridSpan w:val="6"/>
            <w:vMerge/>
            <w:tcBorders>
              <w:left w:val="single" w:sz="4" w:space="0" w:color="FFFFFF"/>
              <w:bottom w:val="single" w:sz="4" w:space="0" w:color="99CC00"/>
              <w:right w:val="single" w:sz="4" w:space="0" w:color="FFFFFF"/>
            </w:tcBorders>
            <w:shd w:val="clear" w:color="auto" w:fill="auto"/>
          </w:tcPr>
          <w:p w14:paraId="0DA95E5A" w14:textId="77777777" w:rsidR="006D4E63" w:rsidRPr="00B36352" w:rsidRDefault="006D4E63" w:rsidP="002E74EA">
            <w:pPr>
              <w:spacing w:before="60" w:after="60"/>
              <w:rPr>
                <w:rFonts w:ascii="Arial" w:hAnsi="Arial" w:cs="Arial"/>
                <w:b/>
                <w:color w:val="FFFFFF"/>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35954949"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3B293DE7" w14:textId="5B127C2B" w:rsidR="006D4E63" w:rsidRPr="002A659A" w:rsidRDefault="00F95896" w:rsidP="002E74EA">
            <w:pPr>
              <w:spacing w:before="60" w:after="60"/>
              <w:rPr>
                <w:rFonts w:ascii="Arial" w:hAnsi="Arial" w:cs="Arial"/>
                <w:b/>
              </w:rPr>
            </w:pPr>
            <w:r>
              <w:rPr>
                <w:rFonts w:ascii="Arial" w:hAnsi="Arial" w:cs="Arial"/>
                <w:b/>
              </w:rPr>
              <w:t>5</w:t>
            </w:r>
            <w:r w:rsidR="006D4E63" w:rsidRPr="002A659A">
              <w:rPr>
                <w:rFonts w:ascii="Arial" w:hAnsi="Arial" w:cs="Arial"/>
                <w:b/>
              </w:rPr>
              <w:t xml:space="preserve"> Stunden</w:t>
            </w:r>
          </w:p>
          <w:p w14:paraId="38388C3A" w14:textId="77777777" w:rsidR="006D4E63" w:rsidRPr="002A659A" w:rsidRDefault="006D4E63" w:rsidP="002E74EA">
            <w:pPr>
              <w:spacing w:before="60" w:after="60"/>
              <w:rPr>
                <w:rFonts w:ascii="Arial" w:hAnsi="Arial" w:cs="Arial"/>
                <w:b/>
              </w:rPr>
            </w:pPr>
          </w:p>
        </w:tc>
      </w:tr>
      <w:tr w:rsidR="00F1238A" w:rsidRPr="00B36352" w14:paraId="2E59940D" w14:textId="77777777" w:rsidTr="00EB5399">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C5AA926"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552" w:type="dxa"/>
            <w:tcBorders>
              <w:top w:val="single" w:sz="4" w:space="0" w:color="99CC00"/>
              <w:left w:val="single" w:sz="4" w:space="0" w:color="FFFFFF"/>
              <w:bottom w:val="single" w:sz="4" w:space="0" w:color="99CC00"/>
              <w:right w:val="single" w:sz="4" w:space="0" w:color="FFFFFF"/>
            </w:tcBorders>
            <w:shd w:val="clear" w:color="auto" w:fill="99CC00"/>
          </w:tcPr>
          <w:p w14:paraId="3D1817E8"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3"/>
            <w:tcBorders>
              <w:top w:val="single" w:sz="4" w:space="0" w:color="99CC00"/>
              <w:left w:val="single" w:sz="4" w:space="0" w:color="FFFFFF"/>
              <w:bottom w:val="single" w:sz="4" w:space="0" w:color="99CC00"/>
              <w:right w:val="single" w:sz="4" w:space="0" w:color="FFFFFF"/>
            </w:tcBorders>
            <w:shd w:val="clear" w:color="auto" w:fill="99CC00"/>
          </w:tcPr>
          <w:p w14:paraId="6059F7E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110" w:type="dxa"/>
            <w:gridSpan w:val="2"/>
            <w:tcBorders>
              <w:top w:val="single" w:sz="4" w:space="0" w:color="99CC00"/>
              <w:left w:val="single" w:sz="4" w:space="0" w:color="FFFFFF"/>
              <w:bottom w:val="single" w:sz="4" w:space="0" w:color="99CC00"/>
              <w:right w:val="single" w:sz="4" w:space="0" w:color="FFFFFF"/>
            </w:tcBorders>
            <w:shd w:val="clear" w:color="auto" w:fill="99CC00"/>
          </w:tcPr>
          <w:p w14:paraId="7688EE00"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2410" w:type="dxa"/>
            <w:gridSpan w:val="3"/>
            <w:tcBorders>
              <w:top w:val="single" w:sz="4" w:space="0" w:color="FFFFFF"/>
              <w:left w:val="single" w:sz="4" w:space="0" w:color="FFFFFF"/>
              <w:bottom w:val="single" w:sz="4" w:space="0" w:color="99CC00"/>
              <w:right w:val="single" w:sz="4" w:space="0" w:color="FFFFFF"/>
            </w:tcBorders>
            <w:shd w:val="clear" w:color="auto" w:fill="99CC00"/>
          </w:tcPr>
          <w:p w14:paraId="7E1F6AF6"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16574E0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B92E20" w:rsidRPr="00B36352" w14:paraId="23BAD6D9" w14:textId="77777777" w:rsidTr="00EB2CE4">
        <w:trPr>
          <w:cantSplit/>
          <w:trHeight w:val="4857"/>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D9175F6" w14:textId="77777777" w:rsidR="00B92E20" w:rsidRPr="00B36352" w:rsidRDefault="00B92E20" w:rsidP="00B92E20">
            <w:pPr>
              <w:spacing w:before="60" w:after="60"/>
              <w:rPr>
                <w:rFonts w:ascii="Arial" w:hAnsi="Arial" w:cs="Arial"/>
                <w:b/>
                <w:color w:val="FFFFFF"/>
              </w:rPr>
            </w:pPr>
          </w:p>
        </w:tc>
        <w:tc>
          <w:tcPr>
            <w:tcW w:w="2552" w:type="dxa"/>
            <w:tcBorders>
              <w:top w:val="single" w:sz="4" w:space="0" w:color="99CC00"/>
              <w:left w:val="single" w:sz="4" w:space="0" w:color="99CC00"/>
              <w:bottom w:val="single" w:sz="4" w:space="0" w:color="99CC00"/>
              <w:right w:val="single" w:sz="4" w:space="0" w:color="99CC00"/>
            </w:tcBorders>
            <w:shd w:val="clear" w:color="auto" w:fill="auto"/>
          </w:tcPr>
          <w:p w14:paraId="711A597B" w14:textId="14023FC3"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477589">
              <w:rPr>
                <w:rFonts w:ascii="Arial" w:hAnsi="Arial" w:cs="Arial"/>
                <w:sz w:val="16"/>
                <w:szCs w:val="16"/>
              </w:rPr>
              <w:t xml:space="preserve"> </w:t>
            </w:r>
            <w:r w:rsidR="0017094E">
              <w:rPr>
                <w:rFonts w:ascii="Arial" w:hAnsi="Arial" w:cs="Arial"/>
                <w:sz w:val="16"/>
                <w:szCs w:val="16"/>
              </w:rPr>
              <w:t>(z</w:t>
            </w:r>
            <w:r w:rsidR="00477589">
              <w:rPr>
                <w:rFonts w:ascii="Arial" w:hAnsi="Arial" w:cs="Arial"/>
                <w:sz w:val="16"/>
                <w:szCs w:val="16"/>
              </w:rPr>
              <w:t xml:space="preserve">. B. S. 38, ex. 2, </w:t>
            </w:r>
            <w:r w:rsidR="00477589" w:rsidRPr="00460CD0">
              <w:rPr>
                <w:rFonts w:ascii="Arial" w:hAnsi="Arial" w:cs="Arial"/>
                <w:noProof/>
                <w:sz w:val="16"/>
                <w:szCs w:val="16"/>
              </w:rPr>
              <w:drawing>
                <wp:inline distT="0" distB="0" distL="0" distR="0" wp14:anchorId="29E07378" wp14:editId="22BA9B16">
                  <wp:extent cx="133350" cy="123825"/>
                  <wp:effectExtent l="0" t="0" r="0" b="0"/>
                  <wp:docPr id="153915336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77589">
              <w:rPr>
                <w:rFonts w:ascii="Arial" w:hAnsi="Arial" w:cs="Arial"/>
                <w:sz w:val="16"/>
                <w:szCs w:val="16"/>
              </w:rPr>
              <w:t xml:space="preserve"> S. 134, ex. 1, S. 38, ex. 4, S. 42, ex. 8, S. 46, ex. 8, </w:t>
            </w:r>
            <w:r w:rsidR="00441299">
              <w:rPr>
                <w:rFonts w:ascii="Arial" w:hAnsi="Arial" w:cs="Arial"/>
                <w:sz w:val="16"/>
                <w:szCs w:val="16"/>
              </w:rPr>
              <w:t>S. 51, ex. 9</w:t>
            </w:r>
            <w:r w:rsidR="007A22F6">
              <w:rPr>
                <w:rFonts w:ascii="Arial" w:hAnsi="Arial" w:cs="Arial"/>
                <w:sz w:val="16"/>
                <w:szCs w:val="16"/>
              </w:rPr>
              <w:t>)</w:t>
            </w:r>
          </w:p>
          <w:p w14:paraId="1AE7B727" w14:textId="77777777"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p>
          <w:p w14:paraId="0A571FFF"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wesentliche implizite Gefühle der Sprechenden identifizieren</w:t>
            </w:r>
            <w:r w:rsidR="00441299">
              <w:rPr>
                <w:rFonts w:ascii="Arial" w:hAnsi="Arial" w:cs="Arial"/>
                <w:sz w:val="16"/>
                <w:szCs w:val="16"/>
              </w:rPr>
              <w:t xml:space="preserve"> (z. B. </w:t>
            </w:r>
            <w:r w:rsidR="00441299" w:rsidRPr="00B50E55">
              <w:rPr>
                <w:rFonts w:ascii="Arial" w:hAnsi="Arial" w:cs="Arial"/>
                <w:sz w:val="16"/>
                <w:szCs w:val="16"/>
                <w:highlight w:val="lightGray"/>
              </w:rPr>
              <w:t>S. 51, ex. 5</w:t>
            </w:r>
            <w:r w:rsidR="00441299">
              <w:rPr>
                <w:rFonts w:ascii="Arial" w:hAnsi="Arial" w:cs="Arial"/>
                <w:sz w:val="16"/>
                <w:szCs w:val="16"/>
              </w:rPr>
              <w:t>, S. 59, ex. 2)</w:t>
            </w:r>
          </w:p>
          <w:p w14:paraId="1C37A77A" w14:textId="77777777" w:rsidR="0088217D" w:rsidRPr="0088217D" w:rsidRDefault="0088217D" w:rsidP="0088217D">
            <w:pPr>
              <w:rPr>
                <w:rFonts w:ascii="Arial" w:hAnsi="Arial" w:cs="Arial"/>
                <w:sz w:val="16"/>
                <w:szCs w:val="16"/>
              </w:rPr>
            </w:pPr>
          </w:p>
          <w:p w14:paraId="68BC6E79" w14:textId="77777777" w:rsidR="0088217D" w:rsidRPr="0088217D" w:rsidRDefault="0088217D" w:rsidP="0088217D">
            <w:pPr>
              <w:rPr>
                <w:rFonts w:ascii="Arial" w:hAnsi="Arial" w:cs="Arial"/>
                <w:sz w:val="16"/>
                <w:szCs w:val="16"/>
              </w:rPr>
            </w:pPr>
          </w:p>
          <w:p w14:paraId="64A486C0" w14:textId="4D1E3AFB" w:rsidR="0088217D" w:rsidRPr="0088217D" w:rsidRDefault="0088217D" w:rsidP="0088217D">
            <w:pPr>
              <w:rPr>
                <w:rFonts w:ascii="Arial" w:hAnsi="Arial" w:cs="Arial"/>
                <w:sz w:val="16"/>
                <w:szCs w:val="16"/>
                <w:highlight w:val="yellow"/>
                <w:lang w:val="en-GB"/>
              </w:rPr>
            </w:pPr>
            <w:r w:rsidRPr="00C168D9">
              <w:rPr>
                <w:rFonts w:ascii="Arial" w:hAnsi="Arial" w:cs="Arial"/>
                <w:color w:val="000000"/>
                <w:sz w:val="16"/>
                <w:szCs w:val="16"/>
                <w:lang w:val="en-GB"/>
              </w:rPr>
              <w:t xml:space="preserve">Skills S2 </w:t>
            </w:r>
            <w:r w:rsidRPr="00C168D9">
              <w:rPr>
                <w:rFonts w:ascii="Arial" w:hAnsi="Arial" w:cs="Arial"/>
                <w:i/>
                <w:iCs/>
                <w:color w:val="000000"/>
                <w:sz w:val="16"/>
                <w:szCs w:val="16"/>
                <w:lang w:val="en-GB"/>
              </w:rPr>
              <w:t>Listening</w:t>
            </w:r>
            <w:r w:rsidRPr="00C168D9">
              <w:rPr>
                <w:rFonts w:ascii="Arial" w:hAnsi="Arial" w:cs="Arial"/>
                <w:color w:val="000000"/>
                <w:sz w:val="16"/>
                <w:szCs w:val="16"/>
                <w:lang w:val="en-GB"/>
              </w:rPr>
              <w:t xml:space="preserve">, S7 </w:t>
            </w:r>
            <w:r w:rsidRPr="00C168D9">
              <w:rPr>
                <w:rFonts w:ascii="Arial" w:hAnsi="Arial" w:cs="Arial"/>
                <w:i/>
                <w:iCs/>
                <w:color w:val="000000"/>
                <w:sz w:val="16"/>
                <w:szCs w:val="16"/>
                <w:lang w:val="en-GB"/>
              </w:rPr>
              <w:t>Viewing</w:t>
            </w:r>
          </w:p>
        </w:tc>
        <w:tc>
          <w:tcPr>
            <w:tcW w:w="2268" w:type="dxa"/>
            <w:gridSpan w:val="3"/>
            <w:tcBorders>
              <w:top w:val="single" w:sz="4" w:space="0" w:color="99CC00"/>
              <w:left w:val="single" w:sz="4" w:space="0" w:color="99CC00"/>
              <w:bottom w:val="single" w:sz="4" w:space="0" w:color="99CC00"/>
              <w:right w:val="single" w:sz="4" w:space="0" w:color="99CC00"/>
            </w:tcBorders>
            <w:shd w:val="clear" w:color="auto" w:fill="auto"/>
          </w:tcPr>
          <w:p w14:paraId="436F8E74" w14:textId="6DD8F9C3" w:rsidR="00B92E20" w:rsidRPr="00B92E20" w:rsidRDefault="00B92E20" w:rsidP="00B92E20">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477589">
              <w:rPr>
                <w:rFonts w:ascii="Arial" w:hAnsi="Arial" w:cs="Arial"/>
                <w:sz w:val="16"/>
                <w:szCs w:val="16"/>
              </w:rPr>
              <w:t xml:space="preserve"> (z. B. S. 39, ex. 1, </w:t>
            </w:r>
            <w:r w:rsidR="00477589" w:rsidRPr="00B50E55">
              <w:rPr>
                <w:rFonts w:ascii="Arial" w:hAnsi="Arial" w:cs="Arial"/>
                <w:sz w:val="16"/>
                <w:szCs w:val="16"/>
                <w:highlight w:val="lightGray"/>
              </w:rPr>
              <w:t>S. 40, ex. 3</w:t>
            </w:r>
            <w:r w:rsidR="00477589">
              <w:rPr>
                <w:rFonts w:ascii="Arial" w:hAnsi="Arial" w:cs="Arial"/>
                <w:sz w:val="16"/>
                <w:szCs w:val="16"/>
              </w:rPr>
              <w:t xml:space="preserve">, S. 44, ex. 1, </w:t>
            </w:r>
            <w:r w:rsidR="00441299">
              <w:rPr>
                <w:rFonts w:ascii="Arial" w:hAnsi="Arial" w:cs="Arial"/>
                <w:sz w:val="16"/>
                <w:szCs w:val="16"/>
              </w:rPr>
              <w:t>S. 49, ex. 1, S. 51, ex. 6</w:t>
            </w:r>
            <w:r w:rsidR="007A22F6">
              <w:rPr>
                <w:rFonts w:ascii="Arial" w:hAnsi="Arial" w:cs="Arial"/>
                <w:sz w:val="16"/>
                <w:szCs w:val="16"/>
              </w:rPr>
              <w:t>)</w:t>
            </w:r>
          </w:p>
          <w:p w14:paraId="29B8DB92" w14:textId="71A7695D" w:rsidR="00B92E20" w:rsidRPr="00B92E20" w:rsidRDefault="00B92E20" w:rsidP="00B92E20">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441299">
              <w:rPr>
                <w:rFonts w:ascii="Arial" w:hAnsi="Arial" w:cs="Arial"/>
                <w:sz w:val="16"/>
                <w:szCs w:val="16"/>
              </w:rPr>
              <w:t xml:space="preserve"> (z. B. S. 47, ex. 10, S. 54, ex. 2</w:t>
            </w:r>
            <w:r w:rsidR="007A22F6">
              <w:rPr>
                <w:rFonts w:ascii="Arial" w:hAnsi="Arial" w:cs="Arial"/>
                <w:sz w:val="16"/>
                <w:szCs w:val="16"/>
              </w:rPr>
              <w:t>)</w:t>
            </w:r>
            <w:r w:rsidR="00441299">
              <w:rPr>
                <w:rFonts w:ascii="Arial" w:hAnsi="Arial" w:cs="Arial"/>
                <w:sz w:val="16"/>
                <w:szCs w:val="16"/>
              </w:rPr>
              <w:t xml:space="preserve"> </w:t>
            </w:r>
          </w:p>
          <w:p w14:paraId="33CC4B4E" w14:textId="77777777" w:rsidR="00B92E20" w:rsidRDefault="00B92E20" w:rsidP="00B92E20">
            <w:pPr>
              <w:spacing w:before="60" w:after="60"/>
              <w:rPr>
                <w:rFonts w:ascii="Arial" w:hAnsi="Arial" w:cs="Arial"/>
                <w:sz w:val="16"/>
                <w:szCs w:val="16"/>
              </w:rPr>
            </w:pPr>
          </w:p>
          <w:p w14:paraId="12A4709D" w14:textId="4980E065" w:rsidR="0088217D" w:rsidRPr="00B92E20" w:rsidRDefault="0088217D" w:rsidP="00B92E20">
            <w:pPr>
              <w:spacing w:before="60" w:after="60"/>
              <w:rPr>
                <w:rFonts w:ascii="Arial" w:hAnsi="Arial" w:cs="Arial"/>
                <w:sz w:val="16"/>
                <w:szCs w:val="16"/>
              </w:rPr>
            </w:pPr>
            <w:r>
              <w:rPr>
                <w:rFonts w:ascii="Arial" w:hAnsi="Arial" w:cs="Arial"/>
                <w:sz w:val="16"/>
                <w:szCs w:val="16"/>
              </w:rPr>
              <w:t xml:space="preserve">Skills S4 </w:t>
            </w:r>
            <w:r w:rsidRPr="0088217D">
              <w:rPr>
                <w:rFonts w:ascii="Arial" w:hAnsi="Arial" w:cs="Arial"/>
                <w:i/>
                <w:iCs/>
                <w:sz w:val="16"/>
                <w:szCs w:val="16"/>
              </w:rPr>
              <w:t>Reading</w:t>
            </w:r>
          </w:p>
          <w:p w14:paraId="2188AF7A" w14:textId="77777777" w:rsidR="00B92E20" w:rsidRPr="004D6215" w:rsidRDefault="00B92E20" w:rsidP="00B92E20">
            <w:pPr>
              <w:spacing w:before="60" w:after="60"/>
              <w:rPr>
                <w:rFonts w:ascii="Arial" w:hAnsi="Arial" w:cs="Arial"/>
                <w:sz w:val="16"/>
                <w:szCs w:val="16"/>
                <w:highlight w:val="yellow"/>
              </w:rPr>
            </w:pPr>
          </w:p>
        </w:tc>
        <w:tc>
          <w:tcPr>
            <w:tcW w:w="4110" w:type="dxa"/>
            <w:gridSpan w:val="2"/>
            <w:tcBorders>
              <w:top w:val="single" w:sz="4" w:space="0" w:color="99CC00"/>
              <w:left w:val="single" w:sz="4" w:space="0" w:color="99CC00"/>
              <w:bottom w:val="single" w:sz="4" w:space="0" w:color="99CC00"/>
              <w:right w:val="single" w:sz="4" w:space="0" w:color="99CC00"/>
            </w:tcBorders>
            <w:shd w:val="clear" w:color="auto" w:fill="auto"/>
          </w:tcPr>
          <w:p w14:paraId="06DE8776" w14:textId="4326013B"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r w:rsidRPr="00B92E20">
              <w:rPr>
                <w:rFonts w:ascii="Arial" w:hAnsi="Arial" w:cs="Arial"/>
                <w:i/>
                <w:iCs/>
                <w:sz w:val="16"/>
                <w:szCs w:val="16"/>
              </w:rPr>
              <w:t>classroom discourse</w:t>
            </w:r>
            <w:r w:rsidRPr="00B92E20">
              <w:rPr>
                <w:rFonts w:ascii="Arial" w:hAnsi="Arial" w:cs="Arial"/>
                <w:sz w:val="16"/>
                <w:szCs w:val="16"/>
              </w:rPr>
              <w:t xml:space="preserve"> und an Gesprächen in vertrauten privaten und öffentlichen Situationen in der Form des freien Gesprächs aktiv teilnehmen</w:t>
            </w:r>
            <w:r w:rsidR="00477589">
              <w:rPr>
                <w:rFonts w:ascii="Arial" w:hAnsi="Arial" w:cs="Arial"/>
                <w:sz w:val="16"/>
                <w:szCs w:val="16"/>
              </w:rPr>
              <w:t xml:space="preserve"> (z. B. S. 37, ex. 1, S. 40, ex. 2, </w:t>
            </w:r>
            <w:r w:rsidR="00477589" w:rsidRPr="00460CD0">
              <w:rPr>
                <w:rFonts w:ascii="Arial" w:hAnsi="Arial" w:cs="Arial"/>
                <w:noProof/>
                <w:sz w:val="16"/>
                <w:szCs w:val="16"/>
              </w:rPr>
              <w:drawing>
                <wp:inline distT="0" distB="0" distL="0" distR="0" wp14:anchorId="03D8713A" wp14:editId="217C67F5">
                  <wp:extent cx="133350" cy="123825"/>
                  <wp:effectExtent l="0" t="0" r="0" b="0"/>
                  <wp:docPr id="72514913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77589">
              <w:rPr>
                <w:rFonts w:ascii="Arial" w:hAnsi="Arial" w:cs="Arial"/>
                <w:sz w:val="16"/>
                <w:szCs w:val="16"/>
              </w:rPr>
              <w:t xml:space="preserve"> S. 134, ex. 5, S. 42, ex. 8, S. 46, ex. 8b, </w:t>
            </w:r>
            <w:r w:rsidR="00441299">
              <w:rPr>
                <w:rFonts w:ascii="Arial" w:hAnsi="Arial" w:cs="Arial"/>
                <w:sz w:val="16"/>
                <w:szCs w:val="16"/>
              </w:rPr>
              <w:t>S. 50, ex. 4c, S. 51, ex. 1</w:t>
            </w:r>
            <w:r w:rsidR="007A22F6">
              <w:rPr>
                <w:rFonts w:ascii="Arial" w:hAnsi="Arial" w:cs="Arial"/>
                <w:sz w:val="16"/>
                <w:szCs w:val="16"/>
              </w:rPr>
              <w:t>)</w:t>
            </w:r>
          </w:p>
          <w:p w14:paraId="21FF68D9" w14:textId="240A00A3"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477589">
              <w:rPr>
                <w:rFonts w:ascii="Arial" w:hAnsi="Arial" w:cs="Arial"/>
                <w:sz w:val="16"/>
                <w:szCs w:val="16"/>
              </w:rPr>
              <w:t xml:space="preserve"> (z. B. S. 42, ex. 9, </w:t>
            </w:r>
            <w:r w:rsidR="00441299">
              <w:rPr>
                <w:rFonts w:ascii="Arial" w:hAnsi="Arial" w:cs="Arial"/>
                <w:sz w:val="16"/>
                <w:szCs w:val="16"/>
              </w:rPr>
              <w:t xml:space="preserve">S. 54, ex. 1c, </w:t>
            </w:r>
            <w:r w:rsidR="007A22F6">
              <w:rPr>
                <w:rFonts w:ascii="Arial" w:hAnsi="Arial" w:cs="Arial"/>
                <w:sz w:val="16"/>
                <w:szCs w:val="16"/>
              </w:rPr>
              <w:t>S. 59, ex. 2c)</w:t>
            </w:r>
          </w:p>
          <w:p w14:paraId="5E662266" w14:textId="18F72E11"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auf Beiträge des Gesprächspartners weitgehend flexibel eingehen und elementare Verständnis</w:t>
            </w:r>
            <w:r w:rsidR="00477589">
              <w:rPr>
                <w:rFonts w:ascii="Arial" w:hAnsi="Arial" w:cs="Arial"/>
                <w:sz w:val="16"/>
                <w:szCs w:val="16"/>
              </w:rPr>
              <w:t>-</w:t>
            </w:r>
            <w:r w:rsidRPr="00B92E20">
              <w:rPr>
                <w:rFonts w:ascii="Arial" w:hAnsi="Arial" w:cs="Arial"/>
                <w:sz w:val="16"/>
                <w:szCs w:val="16"/>
              </w:rPr>
              <w:t xml:space="preserve">probleme ausräumen </w:t>
            </w:r>
            <w:r w:rsidR="00477589">
              <w:rPr>
                <w:rFonts w:ascii="Arial" w:hAnsi="Arial" w:cs="Arial"/>
                <w:sz w:val="16"/>
                <w:szCs w:val="16"/>
              </w:rPr>
              <w:t>(z. B. S. 38, ex. 3c</w:t>
            </w:r>
            <w:r w:rsidR="007A22F6">
              <w:rPr>
                <w:rFonts w:ascii="Arial" w:hAnsi="Arial" w:cs="Arial"/>
                <w:sz w:val="16"/>
                <w:szCs w:val="16"/>
              </w:rPr>
              <w:t>)</w:t>
            </w:r>
          </w:p>
          <w:p w14:paraId="0F428D88" w14:textId="1B61A655"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477589">
              <w:rPr>
                <w:rFonts w:ascii="Arial" w:hAnsi="Arial" w:cs="Arial"/>
                <w:sz w:val="16"/>
                <w:szCs w:val="16"/>
              </w:rPr>
              <w:t xml:space="preserve"> (z. B. S. 40, ex. 2c, </w:t>
            </w:r>
            <w:r w:rsidR="00441299">
              <w:rPr>
                <w:rFonts w:ascii="Arial" w:hAnsi="Arial" w:cs="Arial"/>
                <w:sz w:val="16"/>
                <w:szCs w:val="16"/>
              </w:rPr>
              <w:t xml:space="preserve">S. 54, ex. 3b, </w:t>
            </w:r>
            <w:r w:rsidR="007A22F6">
              <w:rPr>
                <w:rFonts w:ascii="Arial" w:hAnsi="Arial" w:cs="Arial"/>
                <w:sz w:val="16"/>
                <w:szCs w:val="16"/>
              </w:rPr>
              <w:t xml:space="preserve">S. 59, ex. 3) </w:t>
            </w:r>
          </w:p>
          <w:p w14:paraId="073C5228" w14:textId="0E04B0F9"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477589">
              <w:rPr>
                <w:rFonts w:ascii="Arial" w:hAnsi="Arial" w:cs="Arial"/>
                <w:sz w:val="16"/>
                <w:szCs w:val="16"/>
              </w:rPr>
              <w:t xml:space="preserve"> (z. B. S. 38, ex. 2c, S. 44, ex. 1c, </w:t>
            </w:r>
            <w:r w:rsidR="00441299">
              <w:rPr>
                <w:rFonts w:ascii="Arial" w:hAnsi="Arial" w:cs="Arial"/>
                <w:sz w:val="16"/>
                <w:szCs w:val="16"/>
              </w:rPr>
              <w:t>S. 54, ex. 4</w:t>
            </w:r>
            <w:r w:rsidR="007A22F6">
              <w:rPr>
                <w:rFonts w:ascii="Arial" w:hAnsi="Arial" w:cs="Arial"/>
                <w:sz w:val="16"/>
                <w:szCs w:val="16"/>
              </w:rPr>
              <w:t>)</w:t>
            </w:r>
          </w:p>
          <w:p w14:paraId="30288167" w14:textId="28BF7E55"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477589">
              <w:rPr>
                <w:rFonts w:ascii="Arial" w:hAnsi="Arial" w:cs="Arial"/>
                <w:sz w:val="16"/>
                <w:szCs w:val="16"/>
              </w:rPr>
              <w:t xml:space="preserve"> (z. B. S. 37, ex. 1, S. 44, ex. 2, </w:t>
            </w:r>
            <w:r w:rsidR="00441299">
              <w:rPr>
                <w:rFonts w:ascii="Arial" w:hAnsi="Arial" w:cs="Arial"/>
                <w:sz w:val="16"/>
                <w:szCs w:val="16"/>
              </w:rPr>
              <w:t>S. 49, ex. 1, S. 54, ex. 1b</w:t>
            </w:r>
            <w:r w:rsidR="007A22F6">
              <w:rPr>
                <w:rFonts w:ascii="Arial" w:hAnsi="Arial" w:cs="Arial"/>
                <w:sz w:val="16"/>
                <w:szCs w:val="16"/>
              </w:rPr>
              <w:t>)</w:t>
            </w:r>
          </w:p>
          <w:p w14:paraId="1CF92117" w14:textId="7C480F86"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441299">
              <w:rPr>
                <w:rFonts w:ascii="Arial" w:hAnsi="Arial" w:cs="Arial"/>
                <w:sz w:val="16"/>
                <w:szCs w:val="16"/>
              </w:rPr>
              <w:t xml:space="preserve"> (z. B. S. 55 Unit task, </w:t>
            </w:r>
            <w:r w:rsidR="00441299" w:rsidRPr="002A659A">
              <w:rPr>
                <w:rFonts w:ascii="Arial" w:hAnsi="Arial" w:cs="Arial"/>
                <w:sz w:val="16"/>
                <w:szCs w:val="16"/>
                <w:highlight w:val="lightGray"/>
              </w:rPr>
              <w:t>S. 57, ex. 6</w:t>
            </w:r>
            <w:r w:rsidR="00441299">
              <w:rPr>
                <w:rFonts w:ascii="Arial" w:hAnsi="Arial" w:cs="Arial"/>
                <w:sz w:val="16"/>
                <w:szCs w:val="16"/>
              </w:rPr>
              <w:t xml:space="preserve">) </w:t>
            </w:r>
          </w:p>
          <w:p w14:paraId="348B944D" w14:textId="77777777" w:rsidR="00B92E20" w:rsidRDefault="00B92E20" w:rsidP="00B92E20">
            <w:pPr>
              <w:widowControl w:val="0"/>
              <w:autoSpaceDE w:val="0"/>
              <w:autoSpaceDN w:val="0"/>
              <w:adjustRightInd w:val="0"/>
              <w:spacing w:before="60" w:after="60"/>
              <w:rPr>
                <w:rFonts w:ascii="Arial" w:hAnsi="Arial" w:cs="Arial"/>
                <w:color w:val="00B0F0"/>
                <w:sz w:val="16"/>
                <w:szCs w:val="16"/>
                <w:highlight w:val="yellow"/>
              </w:rPr>
            </w:pPr>
          </w:p>
          <w:p w14:paraId="49E03BE4" w14:textId="13AFA32D" w:rsidR="001B0B7C" w:rsidRPr="0088217D" w:rsidRDefault="0088217D" w:rsidP="00B92E20">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S3 </w:t>
            </w:r>
            <w:r w:rsidRPr="0088217D">
              <w:rPr>
                <w:rFonts w:ascii="Arial" w:hAnsi="Arial" w:cs="Arial"/>
                <w:i/>
                <w:iCs/>
                <w:sz w:val="16"/>
                <w:szCs w:val="16"/>
                <w:lang w:val="en-GB"/>
              </w:rPr>
              <w:t>Speaking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w:t>
            </w:r>
          </w:p>
          <w:p w14:paraId="74C6D6C9" w14:textId="77777777" w:rsidR="001B0B7C" w:rsidRPr="0088217D" w:rsidRDefault="001B0B7C" w:rsidP="00B92E20">
            <w:pPr>
              <w:widowControl w:val="0"/>
              <w:autoSpaceDE w:val="0"/>
              <w:autoSpaceDN w:val="0"/>
              <w:adjustRightInd w:val="0"/>
              <w:spacing w:before="60" w:after="60"/>
              <w:rPr>
                <w:rFonts w:ascii="Arial" w:hAnsi="Arial" w:cs="Arial"/>
                <w:color w:val="00B0F0"/>
                <w:sz w:val="16"/>
                <w:szCs w:val="16"/>
                <w:highlight w:val="yellow"/>
                <w:lang w:val="en-GB"/>
              </w:rPr>
            </w:pPr>
          </w:p>
          <w:p w14:paraId="0A239390" w14:textId="77777777" w:rsidR="001B0B7C" w:rsidRPr="0088217D" w:rsidRDefault="001B0B7C" w:rsidP="00B92E20">
            <w:pPr>
              <w:widowControl w:val="0"/>
              <w:autoSpaceDE w:val="0"/>
              <w:autoSpaceDN w:val="0"/>
              <w:adjustRightInd w:val="0"/>
              <w:spacing w:before="60" w:after="60"/>
              <w:rPr>
                <w:rFonts w:ascii="Arial" w:hAnsi="Arial" w:cs="Arial"/>
                <w:color w:val="00B0F0"/>
                <w:sz w:val="16"/>
                <w:szCs w:val="16"/>
                <w:highlight w:val="yellow"/>
                <w:lang w:val="en-GB"/>
              </w:rPr>
            </w:pPr>
          </w:p>
          <w:p w14:paraId="32DBD8B8" w14:textId="555E506E" w:rsidR="001B0B7C" w:rsidRPr="0088217D" w:rsidRDefault="001B0B7C" w:rsidP="00B92E20">
            <w:pPr>
              <w:widowControl w:val="0"/>
              <w:autoSpaceDE w:val="0"/>
              <w:autoSpaceDN w:val="0"/>
              <w:adjustRightInd w:val="0"/>
              <w:spacing w:before="60" w:after="60"/>
              <w:rPr>
                <w:rFonts w:ascii="Arial" w:hAnsi="Arial" w:cs="Arial"/>
                <w:color w:val="00B0F0"/>
                <w:sz w:val="16"/>
                <w:szCs w:val="16"/>
                <w:highlight w:val="yellow"/>
                <w:lang w:val="en-GB"/>
              </w:rPr>
            </w:pPr>
          </w:p>
        </w:tc>
        <w:tc>
          <w:tcPr>
            <w:tcW w:w="2410" w:type="dxa"/>
            <w:gridSpan w:val="3"/>
            <w:tcBorders>
              <w:top w:val="single" w:sz="4" w:space="0" w:color="99CC00"/>
              <w:left w:val="single" w:sz="4" w:space="0" w:color="99CC00"/>
              <w:bottom w:val="single" w:sz="4" w:space="0" w:color="99CC00"/>
              <w:right w:val="single" w:sz="4" w:space="0" w:color="99CC00"/>
            </w:tcBorders>
            <w:shd w:val="clear" w:color="auto" w:fill="auto"/>
          </w:tcPr>
          <w:p w14:paraId="22F5C63E" w14:textId="08AC286F"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477589">
              <w:rPr>
                <w:rFonts w:ascii="Arial" w:hAnsi="Arial" w:cs="Arial"/>
                <w:sz w:val="16"/>
                <w:szCs w:val="16"/>
              </w:rPr>
              <w:t xml:space="preserve"> (z. B. S. 44, ex. 1b, S. 44, ex. 3, </w:t>
            </w:r>
            <w:r w:rsidR="00477589" w:rsidRPr="00460CD0">
              <w:rPr>
                <w:rFonts w:ascii="Arial" w:hAnsi="Arial" w:cs="Arial"/>
                <w:noProof/>
                <w:sz w:val="16"/>
                <w:szCs w:val="16"/>
              </w:rPr>
              <w:drawing>
                <wp:inline distT="0" distB="0" distL="0" distR="0" wp14:anchorId="3B99A6B9" wp14:editId="109DCDB8">
                  <wp:extent cx="133350" cy="123825"/>
                  <wp:effectExtent l="0" t="0" r="0" b="0"/>
                  <wp:docPr id="174764379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77589">
              <w:rPr>
                <w:rFonts w:ascii="Arial" w:hAnsi="Arial" w:cs="Arial"/>
                <w:sz w:val="16"/>
                <w:szCs w:val="16"/>
              </w:rPr>
              <w:t xml:space="preserve"> S. 135, ex. 5</w:t>
            </w:r>
            <w:r w:rsidR="007A22F6">
              <w:rPr>
                <w:rFonts w:ascii="Arial" w:hAnsi="Arial" w:cs="Arial"/>
                <w:sz w:val="16"/>
                <w:szCs w:val="16"/>
              </w:rPr>
              <w:t>)</w:t>
            </w:r>
          </w:p>
          <w:p w14:paraId="49C2ECE6" w14:textId="1307876E"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441299">
              <w:rPr>
                <w:rFonts w:ascii="Arial" w:hAnsi="Arial" w:cs="Arial"/>
                <w:sz w:val="16"/>
                <w:szCs w:val="16"/>
              </w:rPr>
              <w:t xml:space="preserve"> (z. B. </w:t>
            </w:r>
            <w:r w:rsidR="00441299" w:rsidRPr="00B50E55">
              <w:rPr>
                <w:rFonts w:ascii="Arial" w:hAnsi="Arial" w:cs="Arial"/>
                <w:sz w:val="16"/>
                <w:szCs w:val="16"/>
                <w:highlight w:val="lightGray"/>
              </w:rPr>
              <w:t>S. 47, ex. 10c</w:t>
            </w:r>
            <w:r w:rsidR="00441299">
              <w:rPr>
                <w:rFonts w:ascii="Arial" w:hAnsi="Arial" w:cs="Arial"/>
                <w:sz w:val="16"/>
                <w:szCs w:val="16"/>
              </w:rPr>
              <w:t xml:space="preserve">, </w:t>
            </w:r>
            <w:r w:rsidR="00441299" w:rsidRPr="00B50E55">
              <w:rPr>
                <w:rFonts w:ascii="Arial" w:hAnsi="Arial" w:cs="Arial"/>
                <w:sz w:val="16"/>
                <w:szCs w:val="16"/>
                <w:highlight w:val="lightGray"/>
              </w:rPr>
              <w:t>S. 51, ex. 5c</w:t>
            </w:r>
            <w:r w:rsidR="00441299">
              <w:rPr>
                <w:rFonts w:ascii="Arial" w:hAnsi="Arial" w:cs="Arial"/>
                <w:sz w:val="16"/>
                <w:szCs w:val="16"/>
              </w:rPr>
              <w:t xml:space="preserve">, S. 54, ex. 3, </w:t>
            </w:r>
            <w:r w:rsidR="00441299" w:rsidRPr="002A659A">
              <w:rPr>
                <w:rFonts w:ascii="Arial" w:hAnsi="Arial" w:cs="Arial"/>
                <w:sz w:val="16"/>
                <w:szCs w:val="16"/>
                <w:highlight w:val="lightGray"/>
              </w:rPr>
              <w:t>S. 54, ex. 5</w:t>
            </w:r>
            <w:r w:rsidR="00441299">
              <w:rPr>
                <w:rFonts w:ascii="Arial" w:hAnsi="Arial" w:cs="Arial"/>
                <w:sz w:val="16"/>
                <w:szCs w:val="16"/>
              </w:rPr>
              <w:t>, S. 55 Unit task</w:t>
            </w:r>
            <w:r w:rsidR="007A22F6">
              <w:rPr>
                <w:rFonts w:ascii="Arial" w:hAnsi="Arial" w:cs="Arial"/>
                <w:sz w:val="16"/>
                <w:szCs w:val="16"/>
              </w:rPr>
              <w:t>, S. 59, ex. 3</w:t>
            </w:r>
            <w:r w:rsidR="00441299">
              <w:rPr>
                <w:rFonts w:ascii="Arial" w:hAnsi="Arial" w:cs="Arial"/>
                <w:sz w:val="16"/>
                <w:szCs w:val="16"/>
              </w:rPr>
              <w:t xml:space="preserve">) </w:t>
            </w:r>
          </w:p>
          <w:p w14:paraId="5E63211F"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477589">
              <w:rPr>
                <w:rFonts w:ascii="Arial" w:hAnsi="Arial" w:cs="Arial"/>
                <w:sz w:val="16"/>
                <w:szCs w:val="16"/>
              </w:rPr>
              <w:t xml:space="preserve"> (z. B. S. 38, ex. 3, S. 41, ex. 4b, S. 42, ex. 8, S. 46, ex. 8a, </w:t>
            </w:r>
            <w:r w:rsidR="00441299">
              <w:rPr>
                <w:rFonts w:ascii="Arial" w:hAnsi="Arial" w:cs="Arial"/>
                <w:sz w:val="16"/>
                <w:szCs w:val="16"/>
              </w:rPr>
              <w:t xml:space="preserve">S. 47, ex. 9, S. 49, ex. 2, </w:t>
            </w:r>
            <w:r w:rsidR="007A22F6">
              <w:rPr>
                <w:rFonts w:ascii="Arial" w:hAnsi="Arial" w:cs="Arial"/>
                <w:sz w:val="16"/>
                <w:szCs w:val="16"/>
              </w:rPr>
              <w:t xml:space="preserve">S. 59, ex. 2) </w:t>
            </w:r>
          </w:p>
          <w:p w14:paraId="77F2AF83" w14:textId="77777777" w:rsidR="0088217D" w:rsidRDefault="0088217D" w:rsidP="00B92E20">
            <w:pPr>
              <w:widowControl w:val="0"/>
              <w:autoSpaceDE w:val="0"/>
              <w:autoSpaceDN w:val="0"/>
              <w:adjustRightInd w:val="0"/>
              <w:spacing w:before="60" w:after="60"/>
              <w:rPr>
                <w:rFonts w:ascii="Arial" w:hAnsi="Arial" w:cs="Arial"/>
                <w:sz w:val="16"/>
                <w:szCs w:val="16"/>
              </w:rPr>
            </w:pPr>
          </w:p>
          <w:p w14:paraId="6F473751" w14:textId="344439AA" w:rsidR="0088217D" w:rsidRPr="004D6215" w:rsidRDefault="0088217D" w:rsidP="00B92E20">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S6 </w:t>
            </w:r>
            <w:r w:rsidRPr="0088217D">
              <w:rPr>
                <w:rFonts w:ascii="Arial" w:hAnsi="Arial" w:cs="Arial"/>
                <w:i/>
                <w:iCs/>
                <w:sz w:val="16"/>
                <w:szCs w:val="16"/>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415B6A07"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Begegnungssituationen relevante schriftliche und mündliche Informationen mündlich sinngemäß übertragen</w:t>
            </w:r>
            <w:r w:rsidR="00441299">
              <w:rPr>
                <w:rFonts w:ascii="Arial" w:hAnsi="Arial" w:cs="Arial"/>
                <w:sz w:val="16"/>
                <w:szCs w:val="16"/>
              </w:rPr>
              <w:t xml:space="preserve"> (z. B. S. 47, ex. 9</w:t>
            </w:r>
            <w:r w:rsidR="007A22F6">
              <w:rPr>
                <w:rFonts w:ascii="Arial" w:hAnsi="Arial" w:cs="Arial"/>
                <w:sz w:val="16"/>
                <w:szCs w:val="16"/>
              </w:rPr>
              <w:t>)</w:t>
            </w:r>
          </w:p>
          <w:p w14:paraId="64D857D0" w14:textId="77777777" w:rsidR="0088217D" w:rsidRDefault="0088217D" w:rsidP="00B92E20">
            <w:pPr>
              <w:widowControl w:val="0"/>
              <w:autoSpaceDE w:val="0"/>
              <w:autoSpaceDN w:val="0"/>
              <w:adjustRightInd w:val="0"/>
              <w:spacing w:before="60" w:after="60"/>
              <w:rPr>
                <w:rFonts w:ascii="Arial" w:hAnsi="Arial" w:cs="Arial"/>
                <w:sz w:val="16"/>
                <w:szCs w:val="16"/>
              </w:rPr>
            </w:pPr>
          </w:p>
          <w:p w14:paraId="47690A3E" w14:textId="5AADB322" w:rsidR="0088217D" w:rsidRPr="007A22F6" w:rsidRDefault="0088217D" w:rsidP="00B92E20">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S8 </w:t>
            </w:r>
            <w:r w:rsidRPr="0088217D">
              <w:rPr>
                <w:rFonts w:ascii="Arial" w:hAnsi="Arial" w:cs="Arial"/>
                <w:i/>
                <w:iCs/>
                <w:sz w:val="16"/>
                <w:szCs w:val="16"/>
              </w:rPr>
              <w:t>Mediation</w:t>
            </w:r>
          </w:p>
        </w:tc>
      </w:tr>
      <w:tr w:rsidR="00957603" w:rsidRPr="00B36352" w14:paraId="5A62194F"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1D11301" w14:textId="77777777" w:rsidR="00957603" w:rsidRPr="00B36352" w:rsidRDefault="00957603" w:rsidP="00007B97">
            <w:pPr>
              <w:spacing w:before="60" w:after="60"/>
              <w:rPr>
                <w:rFonts w:ascii="Arial" w:hAnsi="Arial" w:cs="Arial"/>
                <w:b/>
                <w:color w:val="FFFFFF"/>
              </w:rPr>
            </w:pPr>
            <w:r>
              <w:br w:type="page"/>
            </w:r>
            <w:r>
              <w:br w:type="page"/>
            </w:r>
            <w:r>
              <w:rPr>
                <w:rFonts w:ascii="Arial" w:hAnsi="Arial" w:cs="Arial"/>
                <w:b/>
                <w:color w:val="FFFFFF"/>
              </w:rPr>
              <w:t>Verfügen über sprachliche Mittel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D2F4D6"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2407B007"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Grammatik</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55F8C0CD"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3096485"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Orthografie</w:t>
            </w:r>
          </w:p>
        </w:tc>
      </w:tr>
      <w:tr w:rsidR="00957603" w:rsidRPr="00A22B60" w14:paraId="667703F6"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071C11F" w14:textId="77777777" w:rsidR="00957603" w:rsidRPr="00B36352" w:rsidRDefault="00957603" w:rsidP="00007B97">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57BB20AD" w14:textId="7F88DB36" w:rsidR="00957603" w:rsidRDefault="00310E93" w:rsidP="00007B97">
            <w:pPr>
              <w:widowControl w:val="0"/>
              <w:autoSpaceDE w:val="0"/>
              <w:autoSpaceDN w:val="0"/>
              <w:adjustRightInd w:val="0"/>
              <w:spacing w:before="60" w:after="60"/>
              <w:rPr>
                <w:rFonts w:ascii="Arial" w:hAnsi="Arial" w:cs="Arial"/>
                <w:sz w:val="16"/>
                <w:szCs w:val="16"/>
                <w:lang w:val="en-US"/>
              </w:rPr>
            </w:pPr>
            <w:r>
              <w:rPr>
                <w:rFonts w:ascii="Arial" w:hAnsi="Arial" w:cs="Arial"/>
                <w:sz w:val="16"/>
                <w:szCs w:val="16"/>
                <w:lang w:val="en-US"/>
              </w:rPr>
              <w:t xml:space="preserve">Wales | Places in Wales | Words and phrases to talk about country and city life | </w:t>
            </w:r>
            <w:r w:rsidR="00E212EF">
              <w:rPr>
                <w:rFonts w:ascii="Arial" w:hAnsi="Arial" w:cs="Arial"/>
                <w:sz w:val="16"/>
                <w:szCs w:val="16"/>
                <w:lang w:val="en-US"/>
              </w:rPr>
              <w:t xml:space="preserve">Words and phrases to talk about the attic | Coal mines | Words and phrases to write a blog post | words and phrases to talk about legends | words and phrases to talk about states | farmlife | School exchange | host families </w:t>
            </w:r>
          </w:p>
          <w:p w14:paraId="0516F53C" w14:textId="77777777" w:rsidR="001B0B7C" w:rsidRDefault="001B0B7C" w:rsidP="00007B97">
            <w:pPr>
              <w:widowControl w:val="0"/>
              <w:autoSpaceDE w:val="0"/>
              <w:autoSpaceDN w:val="0"/>
              <w:adjustRightInd w:val="0"/>
              <w:spacing w:before="60" w:after="60"/>
              <w:rPr>
                <w:rFonts w:ascii="Arial" w:hAnsi="Arial" w:cs="Arial"/>
                <w:sz w:val="16"/>
                <w:szCs w:val="16"/>
                <w:lang w:val="en-US"/>
              </w:rPr>
            </w:pPr>
          </w:p>
          <w:p w14:paraId="68BB46DD" w14:textId="77777777" w:rsidR="001B0B7C" w:rsidRPr="008922D8" w:rsidRDefault="001B0B7C" w:rsidP="00007B97">
            <w:pPr>
              <w:widowControl w:val="0"/>
              <w:autoSpaceDE w:val="0"/>
              <w:autoSpaceDN w:val="0"/>
              <w:adjustRightInd w:val="0"/>
              <w:spacing w:before="60" w:after="60"/>
              <w:rPr>
                <w:rFonts w:ascii="Arial" w:hAnsi="Arial" w:cs="Arial"/>
                <w:sz w:val="16"/>
                <w:szCs w:val="16"/>
                <w:lang w:val="en-US"/>
              </w:rPr>
            </w:pPr>
          </w:p>
          <w:p w14:paraId="40E176D6" w14:textId="77777777" w:rsidR="00957603" w:rsidRDefault="00957603" w:rsidP="00007B97">
            <w:pPr>
              <w:widowControl w:val="0"/>
              <w:autoSpaceDE w:val="0"/>
              <w:autoSpaceDN w:val="0"/>
              <w:adjustRightInd w:val="0"/>
              <w:spacing w:before="60" w:after="60"/>
              <w:rPr>
                <w:rFonts w:ascii="Arial" w:hAnsi="Arial" w:cs="Arial"/>
                <w:sz w:val="16"/>
                <w:szCs w:val="16"/>
                <w:lang w:val="en-US"/>
              </w:rPr>
            </w:pPr>
          </w:p>
          <w:p w14:paraId="0941E3D9" w14:textId="77777777" w:rsidR="001B0B7C" w:rsidRPr="008922D8" w:rsidRDefault="001B0B7C" w:rsidP="00007B97">
            <w:pPr>
              <w:widowControl w:val="0"/>
              <w:autoSpaceDE w:val="0"/>
              <w:autoSpaceDN w:val="0"/>
              <w:adjustRightInd w:val="0"/>
              <w:spacing w:before="60" w:after="60"/>
              <w:rPr>
                <w:rFonts w:ascii="Arial" w:hAnsi="Arial" w:cs="Arial"/>
                <w:sz w:val="16"/>
                <w:szCs w:val="16"/>
                <w:lang w:val="en-US"/>
              </w:rPr>
            </w:pPr>
          </w:p>
          <w:p w14:paraId="2498B3C7" w14:textId="77777777" w:rsidR="00957603" w:rsidRPr="008922D8" w:rsidRDefault="00957603" w:rsidP="00007B97">
            <w:pPr>
              <w:widowControl w:val="0"/>
              <w:autoSpaceDE w:val="0"/>
              <w:autoSpaceDN w:val="0"/>
              <w:adjustRightInd w:val="0"/>
              <w:spacing w:before="60" w:after="60"/>
              <w:rPr>
                <w:rFonts w:ascii="Arial" w:hAnsi="Arial" w:cs="Arial"/>
                <w:i/>
                <w:sz w:val="16"/>
                <w:szCs w:val="16"/>
                <w:lang w:val="en-US"/>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1135B070" w14:textId="125B55AD" w:rsidR="00957603" w:rsidRPr="008922D8" w:rsidRDefault="007B397D" w:rsidP="00007B97">
            <w:pPr>
              <w:widowControl w:val="0"/>
              <w:autoSpaceDE w:val="0"/>
              <w:autoSpaceDN w:val="0"/>
              <w:adjustRightInd w:val="0"/>
              <w:spacing w:before="60" w:after="60"/>
              <w:rPr>
                <w:rFonts w:ascii="Arial" w:hAnsi="Arial" w:cs="Arial"/>
                <w:color w:val="000000"/>
                <w:sz w:val="16"/>
                <w:szCs w:val="16"/>
                <w:lang w:val="en-US"/>
              </w:rPr>
            </w:pPr>
            <w:r w:rsidRPr="007B397D">
              <w:rPr>
                <w:rFonts w:ascii="Arial" w:hAnsi="Arial" w:cs="Arial"/>
                <w:color w:val="000000"/>
                <w:sz w:val="16"/>
                <w:szCs w:val="16"/>
                <w:lang w:val="en-GB"/>
              </w:rPr>
              <w:t>Conditional sentences type 1 | Conditional sentences type 2 | Reflexive pronouns</w:t>
            </w:r>
          </w:p>
        </w:tc>
        <w:tc>
          <w:tcPr>
            <w:tcW w:w="3402" w:type="dxa"/>
            <w:gridSpan w:val="3"/>
            <w:tcBorders>
              <w:top w:val="single" w:sz="4" w:space="0" w:color="99CC00"/>
              <w:left w:val="single" w:sz="4" w:space="0" w:color="99CC00"/>
              <w:bottom w:val="single" w:sz="4" w:space="0" w:color="99CC00"/>
              <w:right w:val="single" w:sz="4" w:space="0" w:color="99CC00"/>
            </w:tcBorders>
          </w:tcPr>
          <w:p w14:paraId="76DB4FE4" w14:textId="77777777" w:rsidR="00A22B60" w:rsidRPr="0010496B" w:rsidRDefault="00A22B60" w:rsidP="00A22B60">
            <w:pPr>
              <w:widowControl w:val="0"/>
              <w:autoSpaceDE w:val="0"/>
              <w:autoSpaceDN w:val="0"/>
              <w:adjustRightInd w:val="0"/>
              <w:spacing w:before="60" w:after="60"/>
              <w:rPr>
                <w:rFonts w:ascii="Arial" w:hAnsi="Arial" w:cs="Arial"/>
                <w:sz w:val="16"/>
                <w:szCs w:val="16"/>
                <w:lang w:val="en-GB"/>
              </w:rPr>
            </w:pPr>
            <w:r w:rsidRPr="00000E18">
              <w:rPr>
                <w:rFonts w:ascii="Arial" w:hAnsi="Arial" w:cs="Arial"/>
                <w:b/>
                <w:bCs/>
                <w:sz w:val="16"/>
                <w:szCs w:val="16"/>
                <w:lang w:val="en-GB"/>
              </w:rPr>
              <w:t>GL 3 2021 Workbook</w:t>
            </w:r>
            <w:r>
              <w:rPr>
                <w:rFonts w:ascii="Arial" w:hAnsi="Arial" w:cs="Arial"/>
                <w:sz w:val="16"/>
                <w:szCs w:val="16"/>
                <w:lang w:val="en-GB"/>
              </w:rPr>
              <w:t xml:space="preserve"> (</w:t>
            </w:r>
            <w:r w:rsidRPr="00A22B60">
              <w:rPr>
                <w:rFonts w:ascii="Arial" w:hAnsi="Arial" w:cs="Arial"/>
                <w:sz w:val="16"/>
                <w:szCs w:val="16"/>
                <w:lang w:val="en-GB"/>
              </w:rPr>
              <w:t>978-3-12-864035-8 bzw. 978-3-12-864038-9</w:t>
            </w:r>
            <w:r w:rsidRPr="0010496B">
              <w:rPr>
                <w:rFonts w:ascii="Arial" w:hAnsi="Arial" w:cs="Arial"/>
                <w:sz w:val="16"/>
                <w:szCs w:val="16"/>
                <w:lang w:val="en-GB"/>
              </w:rPr>
              <w:t>):</w:t>
            </w:r>
          </w:p>
          <w:p w14:paraId="53BE75AE" w14:textId="2226A18D" w:rsidR="00957603" w:rsidRPr="008922D8" w:rsidRDefault="00000E18" w:rsidP="00007B97">
            <w:pPr>
              <w:widowControl w:val="0"/>
              <w:autoSpaceDE w:val="0"/>
              <w:autoSpaceDN w:val="0"/>
              <w:adjustRightInd w:val="0"/>
              <w:spacing w:before="60" w:after="60"/>
              <w:rPr>
                <w:rFonts w:ascii="Arial" w:hAnsi="Arial" w:cs="Arial"/>
                <w:sz w:val="16"/>
                <w:szCs w:val="16"/>
                <w:lang w:val="en-US"/>
              </w:rPr>
            </w:pPr>
            <w:r>
              <w:rPr>
                <w:rFonts w:ascii="Arial" w:hAnsi="Arial" w:cs="Arial"/>
                <w:sz w:val="16"/>
                <w:szCs w:val="16"/>
                <w:lang w:val="en-US"/>
              </w:rPr>
              <w:t>z. B. S. 32, ex. 26</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5CBC5D47" w14:textId="77777777" w:rsidR="00957603" w:rsidRDefault="00957603" w:rsidP="00007B9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kontinuierliches Rechtschreibtraining</w:t>
            </w:r>
          </w:p>
          <w:p w14:paraId="33BDDB88" w14:textId="77777777" w:rsidR="00000E18" w:rsidRDefault="00000E18" w:rsidP="00007B97">
            <w:pPr>
              <w:widowControl w:val="0"/>
              <w:autoSpaceDE w:val="0"/>
              <w:autoSpaceDN w:val="0"/>
              <w:adjustRightInd w:val="0"/>
              <w:spacing w:before="60" w:after="60"/>
              <w:rPr>
                <w:rFonts w:ascii="Arial" w:hAnsi="Arial" w:cs="Arial"/>
                <w:sz w:val="16"/>
                <w:szCs w:val="16"/>
              </w:rPr>
            </w:pPr>
          </w:p>
          <w:p w14:paraId="5694CB99" w14:textId="77777777" w:rsidR="00A22B60" w:rsidRPr="00D12FAB" w:rsidRDefault="00A22B60" w:rsidP="00A22B60">
            <w:pPr>
              <w:widowControl w:val="0"/>
              <w:autoSpaceDE w:val="0"/>
              <w:autoSpaceDN w:val="0"/>
              <w:adjustRightInd w:val="0"/>
              <w:spacing w:before="60" w:after="60"/>
              <w:rPr>
                <w:rFonts w:ascii="Arial" w:hAnsi="Arial" w:cs="Arial"/>
                <w:sz w:val="16"/>
                <w:szCs w:val="16"/>
              </w:rPr>
            </w:pPr>
            <w:r w:rsidRPr="00D12FAB">
              <w:rPr>
                <w:rFonts w:ascii="Arial" w:hAnsi="Arial" w:cs="Arial"/>
                <w:b/>
                <w:bCs/>
                <w:sz w:val="16"/>
                <w:szCs w:val="16"/>
              </w:rPr>
              <w:t>GL 3 2021 Workbook</w:t>
            </w:r>
            <w:r w:rsidRPr="00D12FAB">
              <w:rPr>
                <w:rFonts w:ascii="Arial" w:hAnsi="Arial" w:cs="Arial"/>
                <w:sz w:val="16"/>
                <w:szCs w:val="16"/>
              </w:rPr>
              <w:t xml:space="preserve"> (978-3-12-864035-8 bzw. 978-3-12-864038-9):</w:t>
            </w:r>
          </w:p>
          <w:p w14:paraId="4CB56881" w14:textId="27CACDA7" w:rsidR="00000E18" w:rsidRPr="00A22B60" w:rsidRDefault="0010496B" w:rsidP="00007B97">
            <w:pPr>
              <w:widowControl w:val="0"/>
              <w:autoSpaceDE w:val="0"/>
              <w:autoSpaceDN w:val="0"/>
              <w:adjustRightInd w:val="0"/>
              <w:spacing w:before="60" w:after="60"/>
              <w:rPr>
                <w:rFonts w:ascii="Arial" w:hAnsi="Arial" w:cs="Arial"/>
                <w:iCs/>
                <w:color w:val="000000"/>
                <w:sz w:val="16"/>
                <w:szCs w:val="16"/>
                <w:lang w:val="en-GB"/>
              </w:rPr>
            </w:pPr>
            <w:r w:rsidRPr="00A22B60">
              <w:rPr>
                <w:rFonts w:ascii="Arial" w:hAnsi="Arial" w:cs="Arial"/>
                <w:iCs/>
                <w:color w:val="000000"/>
                <w:sz w:val="16"/>
                <w:szCs w:val="16"/>
                <w:lang w:val="en-GB"/>
              </w:rPr>
              <w:t>z. B. S. 27, ex. 17, S. 32, ex. 27</w:t>
            </w:r>
          </w:p>
        </w:tc>
      </w:tr>
      <w:tr w:rsidR="00957603" w:rsidRPr="00B36352" w14:paraId="64467FBC"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EDFF22B" w14:textId="77777777" w:rsidR="00957603" w:rsidRPr="00B36352" w:rsidRDefault="00957603" w:rsidP="00007B97">
            <w:pPr>
              <w:spacing w:before="60" w:after="60"/>
              <w:rPr>
                <w:rFonts w:ascii="Arial" w:hAnsi="Arial" w:cs="Arial"/>
                <w:b/>
                <w:color w:val="FFFFFF"/>
              </w:rPr>
            </w:pPr>
            <w:r w:rsidRPr="00A22B60">
              <w:rPr>
                <w:lang w:val="en-GB"/>
              </w:rPr>
              <w:lastRenderedPageBreak/>
              <w:br w:type="page"/>
            </w:r>
            <w:r w:rsidRPr="00A22B60">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705A5AD9"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555C2128"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3"/>
            <w:tcBorders>
              <w:top w:val="single" w:sz="4" w:space="0" w:color="99CC00"/>
              <w:left w:val="single" w:sz="4" w:space="0" w:color="FFFFFF"/>
              <w:bottom w:val="single" w:sz="4" w:space="0" w:color="99CC00"/>
              <w:right w:val="single" w:sz="4" w:space="0" w:color="99CC00"/>
            </w:tcBorders>
            <w:shd w:val="clear" w:color="auto" w:fill="99CC00"/>
          </w:tcPr>
          <w:p w14:paraId="4A70CBC7"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8922D8" w:rsidRPr="00B36352" w14:paraId="6F57AA80"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F9F4575" w14:textId="77777777" w:rsidR="008922D8" w:rsidRPr="00B36352" w:rsidRDefault="008922D8" w:rsidP="008922D8">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22FFAC1" w14:textId="0A192CA0" w:rsidR="008922D8" w:rsidRPr="004D6215" w:rsidRDefault="008922D8" w:rsidP="008922D8">
            <w:pPr>
              <w:spacing w:before="60" w:after="60"/>
              <w:rPr>
                <w:rFonts w:ascii="Arial" w:hAnsi="Arial" w:cs="Arial"/>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310E93">
              <w:rPr>
                <w:rFonts w:ascii="Arial" w:hAnsi="Arial" w:cs="Arial"/>
                <w:sz w:val="16"/>
                <w:szCs w:val="16"/>
              </w:rPr>
              <w:t xml:space="preserve"> (</w:t>
            </w:r>
            <w:r w:rsidR="000E0E70">
              <w:rPr>
                <w:rFonts w:ascii="Arial" w:hAnsi="Arial" w:cs="Arial"/>
                <w:sz w:val="16"/>
                <w:szCs w:val="16"/>
              </w:rPr>
              <w:t xml:space="preserve">z. B. </w:t>
            </w:r>
            <w:r w:rsidR="00310E93">
              <w:rPr>
                <w:rFonts w:ascii="Arial" w:hAnsi="Arial" w:cs="Arial"/>
                <w:sz w:val="16"/>
                <w:szCs w:val="16"/>
              </w:rPr>
              <w:t xml:space="preserve">Wales, </w:t>
            </w:r>
            <w:r w:rsidR="00E212EF">
              <w:rPr>
                <w:rFonts w:ascii="Arial" w:hAnsi="Arial" w:cs="Arial"/>
                <w:sz w:val="16"/>
                <w:szCs w:val="16"/>
              </w:rPr>
              <w:t>Coal mines, Child labour, The Celts, National animals)</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043169A0" w14:textId="6B6FF9C4"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sich der </w:t>
            </w:r>
            <w:r w:rsidRPr="001B0B7C">
              <w:rPr>
                <w:rFonts w:ascii="Arial" w:hAnsi="Arial" w:cs="Arial"/>
                <w:sz w:val="16"/>
                <w:szCs w:val="16"/>
              </w:rPr>
              <w:t>Chancen und Herausforderungen</w:t>
            </w:r>
            <w:r w:rsidRPr="008922D8">
              <w:rPr>
                <w:rFonts w:ascii="Arial" w:hAnsi="Arial" w:cs="Arial"/>
                <w:sz w:val="16"/>
                <w:szCs w:val="16"/>
              </w:rPr>
              <w:t xml:space="preserve"> kultureller Vielfalt bewusst sein und neuen Erfahrungen mit anderen Kulturen offen und lernbereit begegnen</w:t>
            </w:r>
            <w:r w:rsidR="001B0B7C">
              <w:rPr>
                <w:rFonts w:ascii="Arial" w:hAnsi="Arial" w:cs="Arial"/>
                <w:sz w:val="16"/>
                <w:szCs w:val="16"/>
              </w:rPr>
              <w:t xml:space="preserve"> (z. B. S. 51, ex. 6, S. 59, ex. 2)</w:t>
            </w:r>
          </w:p>
          <w:p w14:paraId="25B3890B" w14:textId="5FD438FE" w:rsidR="008922D8" w:rsidRPr="004D6215" w:rsidRDefault="008922D8" w:rsidP="008922D8">
            <w:pPr>
              <w:widowControl w:val="0"/>
              <w:autoSpaceDE w:val="0"/>
              <w:autoSpaceDN w:val="0"/>
              <w:adjustRightInd w:val="0"/>
              <w:spacing w:before="60" w:after="60"/>
              <w:rPr>
                <w:rFonts w:ascii="Arial" w:hAnsi="Arial" w:cs="Arial"/>
                <w:sz w:val="16"/>
                <w:szCs w:val="16"/>
                <w:highlight w:val="yellow"/>
              </w:rPr>
            </w:pPr>
            <w:r w:rsidRPr="008922D8">
              <w:rPr>
                <w:rFonts w:ascii="Arial" w:hAnsi="Arial" w:cs="Arial"/>
                <w:sz w:val="16"/>
                <w:szCs w:val="16"/>
              </w:rPr>
              <w:t xml:space="preserve">grundlegende eigen- und fremdkulturelle </w:t>
            </w:r>
            <w:r w:rsidRPr="001B0B7C">
              <w:rPr>
                <w:rFonts w:ascii="Arial" w:hAnsi="Arial" w:cs="Arial"/>
                <w:sz w:val="16"/>
                <w:szCs w:val="16"/>
              </w:rPr>
              <w:t>Wertvorstellungen, Einstellungen und Lebensstile</w:t>
            </w:r>
            <w:r w:rsidRPr="008922D8">
              <w:rPr>
                <w:rFonts w:ascii="Arial" w:hAnsi="Arial" w:cs="Arial"/>
                <w:sz w:val="16"/>
                <w:szCs w:val="16"/>
              </w:rPr>
              <w:t xml:space="preserve"> vergleichen und sie – auch selbstkritisch sowie aus Gender-Perspektive – in Frage stellen</w:t>
            </w:r>
            <w:r w:rsidR="001B0B7C">
              <w:rPr>
                <w:rFonts w:ascii="Arial" w:hAnsi="Arial" w:cs="Arial"/>
                <w:sz w:val="16"/>
                <w:szCs w:val="16"/>
              </w:rPr>
              <w:t xml:space="preserve"> (z. B. S. 38, ex. 3, S. 44, ex. 1+2, S. 47, ex. 9, S. 51, ex. 6, </w:t>
            </w:r>
            <w:r w:rsidR="001B0B7C" w:rsidRPr="002A659A">
              <w:rPr>
                <w:rFonts w:ascii="Arial" w:hAnsi="Arial" w:cs="Arial"/>
                <w:sz w:val="16"/>
                <w:szCs w:val="16"/>
                <w:highlight w:val="lightGray"/>
              </w:rPr>
              <w:t>S. 57, ex. 6</w:t>
            </w:r>
            <w:r w:rsidR="001B0B7C">
              <w:rPr>
                <w:rFonts w:ascii="Arial" w:hAnsi="Arial" w:cs="Arial"/>
                <w:sz w:val="16"/>
                <w:szCs w:val="16"/>
              </w:rPr>
              <w:t xml:space="preserve">) </w:t>
            </w:r>
          </w:p>
        </w:tc>
        <w:tc>
          <w:tcPr>
            <w:tcW w:w="4536" w:type="dxa"/>
            <w:gridSpan w:val="3"/>
            <w:tcBorders>
              <w:top w:val="single" w:sz="4" w:space="0" w:color="99CC00"/>
              <w:left w:val="single" w:sz="4" w:space="0" w:color="99CC00"/>
              <w:bottom w:val="single" w:sz="4" w:space="0" w:color="99CC00"/>
              <w:right w:val="single" w:sz="4" w:space="0" w:color="99CC00"/>
            </w:tcBorders>
          </w:tcPr>
          <w:p w14:paraId="054731B1" w14:textId="4497A6E8" w:rsidR="008922D8" w:rsidRPr="008922D8" w:rsidRDefault="008922D8" w:rsidP="008922D8">
            <w:pPr>
              <w:spacing w:before="60" w:after="60"/>
              <w:rPr>
                <w:rFonts w:ascii="Arial" w:hAnsi="Arial" w:cs="Arial"/>
                <w:sz w:val="16"/>
                <w:szCs w:val="16"/>
              </w:rPr>
            </w:pPr>
            <w:r w:rsidRPr="008922D8">
              <w:rPr>
                <w:rFonts w:ascii="Arial" w:hAnsi="Arial" w:cs="Arial"/>
                <w:sz w:val="16"/>
                <w:szCs w:val="16"/>
              </w:rPr>
              <w:t xml:space="preserve">typische (inter-)kulturelle </w:t>
            </w:r>
            <w:r w:rsidRPr="001B0B7C">
              <w:rPr>
                <w:rFonts w:ascii="Arial" w:hAnsi="Arial" w:cs="Arial"/>
                <w:sz w:val="16"/>
                <w:szCs w:val="16"/>
              </w:rPr>
              <w:t>Stereotype/Klischees</w:t>
            </w:r>
            <w:r w:rsidRPr="008922D8">
              <w:rPr>
                <w:rFonts w:ascii="Arial" w:hAnsi="Arial" w:cs="Arial"/>
                <w:sz w:val="16"/>
                <w:szCs w:val="16"/>
              </w:rPr>
              <w:t xml:space="preserve"> und Vorurteile erläutern und kritisch hinterfragen</w:t>
            </w:r>
            <w:r w:rsidR="001B0B7C">
              <w:rPr>
                <w:rFonts w:ascii="Arial" w:hAnsi="Arial" w:cs="Arial"/>
                <w:sz w:val="16"/>
                <w:szCs w:val="16"/>
              </w:rPr>
              <w:t xml:space="preserve"> (z. B. S. 54, ex. 4c)</w:t>
            </w:r>
          </w:p>
          <w:p w14:paraId="1749FBB1" w14:textId="42F8C335" w:rsidR="008922D8" w:rsidRPr="008922D8" w:rsidRDefault="008922D8" w:rsidP="008922D8">
            <w:pPr>
              <w:spacing w:before="60" w:after="60"/>
              <w:rPr>
                <w:rFonts w:ascii="Arial" w:hAnsi="Arial" w:cs="Arial"/>
                <w:sz w:val="16"/>
                <w:szCs w:val="16"/>
              </w:rPr>
            </w:pPr>
            <w:r w:rsidRPr="008922D8">
              <w:rPr>
                <w:rFonts w:ascii="Arial" w:hAnsi="Arial" w:cs="Arial"/>
                <w:sz w:val="16"/>
                <w:szCs w:val="16"/>
              </w:rPr>
              <w:t xml:space="preserve">sich in </w:t>
            </w:r>
            <w:r w:rsidRPr="001B0B7C">
              <w:rPr>
                <w:rFonts w:ascii="Arial" w:hAnsi="Arial" w:cs="Arial"/>
                <w:sz w:val="16"/>
                <w:szCs w:val="16"/>
              </w:rPr>
              <w:t>Denk- und Verhaltensweisen</w:t>
            </w:r>
            <w:r w:rsidRPr="008922D8">
              <w:rPr>
                <w:rFonts w:ascii="Arial" w:hAnsi="Arial" w:cs="Arial"/>
                <w:sz w:val="16"/>
                <w:szCs w:val="16"/>
              </w:rPr>
              <w:t xml:space="preserve"> von Menschen anderer Kulturen hineinversetzen und dadurch Verständnis für den anderen bzw. kritische Distanz entwickeln </w:t>
            </w:r>
            <w:r w:rsidR="001B0B7C">
              <w:rPr>
                <w:rFonts w:ascii="Arial" w:hAnsi="Arial" w:cs="Arial"/>
                <w:sz w:val="16"/>
                <w:szCs w:val="16"/>
              </w:rPr>
              <w:t>(z. B. S. 37, ex. 1, S. 44, ex. 3)</w:t>
            </w:r>
          </w:p>
          <w:p w14:paraId="71D8217C" w14:textId="77777777" w:rsidR="008922D8" w:rsidRDefault="008922D8" w:rsidP="008922D8">
            <w:pPr>
              <w:spacing w:before="60" w:after="60"/>
              <w:rPr>
                <w:rFonts w:ascii="Arial" w:hAnsi="Arial" w:cs="Arial"/>
                <w:sz w:val="16"/>
                <w:szCs w:val="16"/>
              </w:rPr>
            </w:pPr>
            <w:r w:rsidRPr="008922D8">
              <w:rPr>
                <w:rFonts w:ascii="Arial" w:hAnsi="Arial" w:cs="Arial"/>
                <w:sz w:val="16"/>
                <w:szCs w:val="16"/>
              </w:rPr>
              <w:t xml:space="preserve">sich mit englischsprachigen Kommunikationspartnern über kulturelle </w:t>
            </w:r>
            <w:r w:rsidRPr="001B0B7C">
              <w:rPr>
                <w:rFonts w:ascii="Arial" w:hAnsi="Arial" w:cs="Arial"/>
                <w:sz w:val="16"/>
                <w:szCs w:val="16"/>
              </w:rPr>
              <w:t>Gemeinsamkeiten und Unterschiede</w:t>
            </w:r>
            <w:r w:rsidRPr="008922D8">
              <w:rPr>
                <w:rFonts w:ascii="Arial" w:hAnsi="Arial" w:cs="Arial"/>
                <w:sz w:val="16"/>
                <w:szCs w:val="16"/>
              </w:rPr>
              <w:t xml:space="preserve"> tolerant-wertschätzend, erforderlichenfalls aber auch kritisch austauschen</w:t>
            </w:r>
            <w:r w:rsidR="001B0B7C">
              <w:rPr>
                <w:rFonts w:ascii="Arial" w:hAnsi="Arial" w:cs="Arial"/>
                <w:sz w:val="16"/>
                <w:szCs w:val="16"/>
              </w:rPr>
              <w:t xml:space="preserve"> (z. B. S. 54, ex. 4c, S. 55 Unit task, S. 58, ex. 1)</w:t>
            </w:r>
          </w:p>
          <w:p w14:paraId="3782F596" w14:textId="77777777" w:rsidR="001B0B7C" w:rsidRDefault="001B0B7C" w:rsidP="008922D8">
            <w:pPr>
              <w:spacing w:before="60" w:after="60"/>
              <w:rPr>
                <w:rFonts w:ascii="Arial" w:hAnsi="Arial" w:cs="Arial"/>
                <w:sz w:val="16"/>
                <w:szCs w:val="16"/>
              </w:rPr>
            </w:pPr>
          </w:p>
          <w:p w14:paraId="7920833D" w14:textId="351AC5DF" w:rsidR="001B0B7C" w:rsidRPr="004D6215" w:rsidRDefault="001B0B7C" w:rsidP="008922D8">
            <w:pPr>
              <w:spacing w:before="60" w:after="60"/>
              <w:rPr>
                <w:rFonts w:ascii="Arial" w:hAnsi="Arial" w:cs="Arial"/>
                <w:sz w:val="16"/>
                <w:szCs w:val="16"/>
                <w:highlight w:val="yellow"/>
              </w:rPr>
            </w:pPr>
          </w:p>
        </w:tc>
      </w:tr>
      <w:tr w:rsidR="00957603" w:rsidRPr="00B36352" w14:paraId="31215EC2" w14:textId="77777777" w:rsidTr="00007B9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134EDB5" w14:textId="77777777" w:rsidR="00957603" w:rsidRDefault="00957603" w:rsidP="00007B97">
            <w:pPr>
              <w:spacing w:before="60" w:after="60"/>
              <w:rPr>
                <w:rFonts w:ascii="Arial" w:hAnsi="Arial" w:cs="Arial"/>
                <w:b/>
                <w:color w:val="FFFFFF"/>
              </w:rPr>
            </w:pPr>
            <w:r>
              <w:rPr>
                <w:rFonts w:ascii="Arial" w:hAnsi="Arial" w:cs="Arial"/>
                <w:b/>
                <w:color w:val="FFFFFF"/>
              </w:rPr>
              <w:t>Methodische</w:t>
            </w:r>
          </w:p>
          <w:p w14:paraId="36900050" w14:textId="77777777" w:rsidR="00957603" w:rsidRPr="00B36352" w:rsidRDefault="00957603" w:rsidP="00007B97">
            <w:pPr>
              <w:spacing w:before="60" w:after="60"/>
              <w:rPr>
                <w:rFonts w:ascii="Arial" w:hAnsi="Arial" w:cs="Arial"/>
                <w:b/>
                <w:color w:val="FFFFFF"/>
              </w:rPr>
            </w:pPr>
            <w:r>
              <w:rPr>
                <w:rFonts w:ascii="Arial" w:hAnsi="Arial" w:cs="Arial"/>
                <w:b/>
                <w:color w:val="FFFFFF"/>
              </w:rPr>
              <w:t>Kompetenzen</w:t>
            </w:r>
          </w:p>
        </w:tc>
        <w:tc>
          <w:tcPr>
            <w:tcW w:w="4536" w:type="dxa"/>
            <w:gridSpan w:val="3"/>
            <w:tcBorders>
              <w:top w:val="single" w:sz="4" w:space="0" w:color="99CC00"/>
              <w:left w:val="single" w:sz="4" w:space="0" w:color="FFFFFF"/>
              <w:bottom w:val="single" w:sz="6" w:space="0" w:color="9BBB59"/>
              <w:right w:val="single" w:sz="4" w:space="0" w:color="FFFFFF"/>
            </w:tcBorders>
            <w:shd w:val="clear" w:color="auto" w:fill="99CC00"/>
          </w:tcPr>
          <w:p w14:paraId="4D68C272"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Text- und Medienkompetenz</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46F870E5"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Sprachlernkompetenz</w:t>
            </w:r>
          </w:p>
        </w:tc>
        <w:tc>
          <w:tcPr>
            <w:tcW w:w="4536" w:type="dxa"/>
            <w:gridSpan w:val="3"/>
            <w:tcBorders>
              <w:top w:val="single" w:sz="4" w:space="0" w:color="99CC00"/>
              <w:left w:val="single" w:sz="4" w:space="0" w:color="FFFFFF"/>
              <w:bottom w:val="single" w:sz="6" w:space="0" w:color="9BBB59"/>
              <w:right w:val="single" w:sz="4" w:space="0" w:color="99CC00"/>
            </w:tcBorders>
            <w:shd w:val="clear" w:color="auto" w:fill="99CC00"/>
          </w:tcPr>
          <w:p w14:paraId="440FE718" w14:textId="77777777" w:rsidR="00957603" w:rsidRPr="008922D8" w:rsidRDefault="00957603" w:rsidP="00007B97">
            <w:pPr>
              <w:spacing w:before="60" w:after="60"/>
              <w:rPr>
                <w:rFonts w:ascii="Arial" w:hAnsi="Arial" w:cs="Arial"/>
                <w:b/>
                <w:color w:val="FFFFFF"/>
                <w:sz w:val="16"/>
                <w:szCs w:val="16"/>
              </w:rPr>
            </w:pPr>
            <w:r w:rsidRPr="008922D8">
              <w:rPr>
                <w:rFonts w:ascii="Arial" w:hAnsi="Arial" w:cs="Arial"/>
                <w:b/>
                <w:color w:val="FFFFFF"/>
                <w:sz w:val="16"/>
                <w:szCs w:val="16"/>
              </w:rPr>
              <w:t>Sprachbewusstheit</w:t>
            </w:r>
          </w:p>
        </w:tc>
      </w:tr>
      <w:tr w:rsidR="008922D8" w:rsidRPr="000B6FA4" w14:paraId="185DD6F5"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83D068D" w14:textId="77777777" w:rsidR="008922D8" w:rsidRPr="00B36352" w:rsidRDefault="008922D8" w:rsidP="008922D8">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52C784D2" w14:textId="2D0A3C22" w:rsidR="008922D8" w:rsidRPr="008922D8" w:rsidRDefault="008922D8" w:rsidP="007A22F6">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7A22F6">
              <w:rPr>
                <w:rFonts w:ascii="Arial" w:hAnsi="Arial" w:cs="Arial"/>
                <w:sz w:val="16"/>
                <w:szCs w:val="16"/>
              </w:rPr>
              <w:t xml:space="preserve"> (z. B. S. 37, ex. 1, S. 39, ex. 1, </w:t>
            </w:r>
            <w:r w:rsidR="007A22F6" w:rsidRPr="00B50E55">
              <w:rPr>
                <w:rFonts w:ascii="Arial" w:hAnsi="Arial" w:cs="Arial"/>
                <w:sz w:val="16"/>
                <w:szCs w:val="16"/>
                <w:highlight w:val="lightGray"/>
              </w:rPr>
              <w:t>S. 40, ex. 3</w:t>
            </w:r>
            <w:r w:rsidR="007A22F6">
              <w:rPr>
                <w:rFonts w:ascii="Arial" w:hAnsi="Arial" w:cs="Arial"/>
                <w:sz w:val="16"/>
                <w:szCs w:val="16"/>
              </w:rPr>
              <w:t>, S. 44, ex. 1+2, S. 49, ex. 1, S. 51, ex. 6, S. 54, ex. 1b)</w:t>
            </w:r>
          </w:p>
          <w:p w14:paraId="4B3F3F76" w14:textId="77777777"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eigene und fremde Texte weitgehend funktional gliedern</w:t>
            </w:r>
          </w:p>
          <w:p w14:paraId="54725D2B" w14:textId="5D0AAE30"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477589">
              <w:rPr>
                <w:rFonts w:ascii="Arial" w:hAnsi="Arial" w:cs="Arial"/>
                <w:sz w:val="16"/>
                <w:szCs w:val="16"/>
              </w:rPr>
              <w:t xml:space="preserve"> (z. B. S. 38, ex. 2c, </w:t>
            </w:r>
            <w:r w:rsidR="007A22F6">
              <w:rPr>
                <w:rFonts w:ascii="Arial" w:hAnsi="Arial" w:cs="Arial"/>
                <w:sz w:val="16"/>
                <w:szCs w:val="16"/>
              </w:rPr>
              <w:t xml:space="preserve">S. 44, ex. 2b, </w:t>
            </w:r>
            <w:r w:rsidR="00441299">
              <w:rPr>
                <w:rFonts w:ascii="Arial" w:hAnsi="Arial" w:cs="Arial"/>
                <w:sz w:val="16"/>
                <w:szCs w:val="16"/>
              </w:rPr>
              <w:t xml:space="preserve">S. 49, ex. 1d, </w:t>
            </w:r>
            <w:r w:rsidR="00441299" w:rsidRPr="002A659A">
              <w:rPr>
                <w:rFonts w:ascii="Arial" w:hAnsi="Arial" w:cs="Arial"/>
                <w:sz w:val="16"/>
                <w:szCs w:val="16"/>
                <w:highlight w:val="lightGray"/>
              </w:rPr>
              <w:t>S. 57, ex. 6</w:t>
            </w:r>
            <w:r w:rsidR="00441299">
              <w:rPr>
                <w:rFonts w:ascii="Arial" w:hAnsi="Arial" w:cs="Arial"/>
                <w:sz w:val="16"/>
                <w:szCs w:val="16"/>
              </w:rPr>
              <w:t xml:space="preserve">) </w:t>
            </w:r>
          </w:p>
          <w:p w14:paraId="426D2984" w14:textId="7BF1823D"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w:t>
            </w:r>
            <w:r w:rsidR="00441299">
              <w:rPr>
                <w:rFonts w:ascii="Arial" w:hAnsi="Arial" w:cs="Arial"/>
                <w:sz w:val="16"/>
                <w:szCs w:val="16"/>
              </w:rPr>
              <w:t xml:space="preserve">n (z. B. </w:t>
            </w:r>
            <w:r w:rsidR="007A22F6">
              <w:rPr>
                <w:rFonts w:ascii="Arial" w:hAnsi="Arial" w:cs="Arial"/>
                <w:sz w:val="16"/>
                <w:szCs w:val="16"/>
              </w:rPr>
              <w:t xml:space="preserve">S. 40, ex. 2c, </w:t>
            </w:r>
            <w:r w:rsidR="00441299">
              <w:rPr>
                <w:rFonts w:ascii="Arial" w:hAnsi="Arial" w:cs="Arial"/>
                <w:sz w:val="16"/>
                <w:szCs w:val="16"/>
              </w:rPr>
              <w:t xml:space="preserve">S. 55 Unit task, </w:t>
            </w:r>
            <w:r w:rsidR="00441299" w:rsidRPr="002A659A">
              <w:rPr>
                <w:rFonts w:ascii="Arial" w:hAnsi="Arial" w:cs="Arial"/>
                <w:sz w:val="16"/>
                <w:szCs w:val="16"/>
                <w:highlight w:val="lightGray"/>
              </w:rPr>
              <w:t>S. 57, ex. 6</w:t>
            </w:r>
            <w:r w:rsidR="00C7221E">
              <w:rPr>
                <w:rFonts w:ascii="Arial" w:hAnsi="Arial" w:cs="Arial"/>
                <w:sz w:val="16"/>
                <w:szCs w:val="16"/>
              </w:rPr>
              <w:t>, S. 59, ex. 3</w:t>
            </w:r>
            <w:r w:rsidR="00441299">
              <w:rPr>
                <w:rFonts w:ascii="Arial" w:hAnsi="Arial" w:cs="Arial"/>
                <w:sz w:val="16"/>
                <w:szCs w:val="16"/>
              </w:rPr>
              <w:t xml:space="preserve">) </w:t>
            </w:r>
          </w:p>
          <w:p w14:paraId="70DE8032" w14:textId="563A2970"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7A22F6">
              <w:rPr>
                <w:rFonts w:ascii="Arial" w:hAnsi="Arial" w:cs="Arial"/>
                <w:sz w:val="16"/>
                <w:szCs w:val="16"/>
              </w:rPr>
              <w:t xml:space="preserve"> (z. B. S. 38, ex. 2c, S. 47, ex. 9, S. 51, ex. 5c, </w:t>
            </w:r>
            <w:r w:rsidR="00C7221E" w:rsidRPr="002A659A">
              <w:rPr>
                <w:rFonts w:ascii="Arial" w:hAnsi="Arial" w:cs="Arial"/>
                <w:sz w:val="16"/>
                <w:szCs w:val="16"/>
                <w:highlight w:val="lightGray"/>
              </w:rPr>
              <w:t>S. 54, ex. 5</w:t>
            </w:r>
            <w:r w:rsidR="00C7221E">
              <w:rPr>
                <w:rFonts w:ascii="Arial" w:hAnsi="Arial" w:cs="Arial"/>
                <w:sz w:val="16"/>
                <w:szCs w:val="16"/>
              </w:rPr>
              <w:t xml:space="preserve">, S. 55 Unit task) </w:t>
            </w:r>
          </w:p>
          <w:p w14:paraId="13DB5C8A" w14:textId="25D2E2ED" w:rsid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die Wirkung von Texten und Medien erkunden</w:t>
            </w:r>
            <w:r w:rsidR="007A22F6">
              <w:rPr>
                <w:rFonts w:ascii="Arial" w:hAnsi="Arial" w:cs="Arial"/>
                <w:sz w:val="16"/>
                <w:szCs w:val="16"/>
              </w:rPr>
              <w:t xml:space="preserve"> (</w:t>
            </w:r>
            <w:r w:rsidR="0062685B">
              <w:rPr>
                <w:rFonts w:ascii="Arial" w:hAnsi="Arial" w:cs="Arial"/>
                <w:sz w:val="16"/>
                <w:szCs w:val="16"/>
              </w:rPr>
              <w:t>z</w:t>
            </w:r>
            <w:r w:rsidR="007A22F6">
              <w:rPr>
                <w:rFonts w:ascii="Arial" w:hAnsi="Arial" w:cs="Arial"/>
                <w:sz w:val="16"/>
                <w:szCs w:val="16"/>
              </w:rPr>
              <w:t xml:space="preserve">. B. </w:t>
            </w:r>
            <w:r w:rsidR="007A22F6" w:rsidRPr="00B50E55">
              <w:rPr>
                <w:rFonts w:ascii="Arial" w:hAnsi="Arial" w:cs="Arial"/>
                <w:sz w:val="16"/>
                <w:szCs w:val="16"/>
                <w:highlight w:val="lightGray"/>
              </w:rPr>
              <w:t>S. 47, ex. 10</w:t>
            </w:r>
            <w:r w:rsidR="00C7221E">
              <w:rPr>
                <w:rFonts w:ascii="Arial" w:hAnsi="Arial" w:cs="Arial"/>
                <w:sz w:val="16"/>
                <w:szCs w:val="16"/>
              </w:rPr>
              <w:t>)</w:t>
            </w:r>
          </w:p>
          <w:p w14:paraId="1830B297" w14:textId="77777777" w:rsidR="0088217D" w:rsidRDefault="0088217D" w:rsidP="008922D8">
            <w:pPr>
              <w:widowControl w:val="0"/>
              <w:autoSpaceDE w:val="0"/>
              <w:autoSpaceDN w:val="0"/>
              <w:adjustRightInd w:val="0"/>
              <w:spacing w:before="60" w:after="60"/>
              <w:rPr>
                <w:rFonts w:ascii="Arial" w:hAnsi="Arial" w:cs="Arial"/>
                <w:sz w:val="16"/>
                <w:szCs w:val="16"/>
              </w:rPr>
            </w:pPr>
          </w:p>
          <w:p w14:paraId="0D0C89A7" w14:textId="1F3FFE7C" w:rsidR="0088217D" w:rsidRPr="0088217D" w:rsidRDefault="0088217D" w:rsidP="008922D8">
            <w:pPr>
              <w:widowControl w:val="0"/>
              <w:autoSpaceDE w:val="0"/>
              <w:autoSpaceDN w:val="0"/>
              <w:adjustRightInd w:val="0"/>
              <w:spacing w:before="60" w:after="60"/>
              <w:rPr>
                <w:rFonts w:ascii="Arial" w:hAnsi="Arial" w:cs="Arial"/>
                <w:sz w:val="16"/>
                <w:szCs w:val="16"/>
                <w:highlight w:val="yellow"/>
                <w:lang w:val="en-GB"/>
              </w:rPr>
            </w:pPr>
            <w:r w:rsidRPr="0088217D">
              <w:rPr>
                <w:rFonts w:ascii="Arial" w:hAnsi="Arial" w:cs="Arial"/>
                <w:sz w:val="16"/>
                <w:szCs w:val="16"/>
                <w:lang w:val="en-GB"/>
              </w:rPr>
              <w:t xml:space="preserve">Skills S4 </w:t>
            </w:r>
            <w:r w:rsidRPr="0088217D">
              <w:rPr>
                <w:rFonts w:ascii="Arial" w:hAnsi="Arial" w:cs="Arial"/>
                <w:i/>
                <w:iCs/>
                <w:sz w:val="16"/>
                <w:szCs w:val="16"/>
                <w:lang w:val="en-GB"/>
              </w:rPr>
              <w:t>Reading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S6 </w:t>
            </w:r>
            <w:r w:rsidRPr="0088217D">
              <w:rPr>
                <w:rFonts w:ascii="Arial" w:hAnsi="Arial" w:cs="Arial"/>
                <w:i/>
                <w:iCs/>
                <w:sz w:val="16"/>
                <w:szCs w:val="16"/>
                <w:lang w:val="en-GB"/>
              </w:rPr>
              <w:t>Writing</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5E50DB08" w14:textId="242FC5D9"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477589">
              <w:rPr>
                <w:rFonts w:ascii="Arial" w:hAnsi="Arial" w:cs="Arial"/>
                <w:sz w:val="16"/>
                <w:szCs w:val="16"/>
              </w:rPr>
              <w:t xml:space="preserve"> (z. B. S. 38, ex. 3, </w:t>
            </w:r>
            <w:r w:rsidR="00B50E55">
              <w:rPr>
                <w:rFonts w:ascii="Arial" w:hAnsi="Arial" w:cs="Arial"/>
                <w:sz w:val="16"/>
                <w:szCs w:val="16"/>
              </w:rPr>
              <w:br/>
            </w:r>
            <w:r w:rsidR="00441299" w:rsidRPr="00B50E55">
              <w:rPr>
                <w:rFonts w:ascii="Arial" w:hAnsi="Arial" w:cs="Arial"/>
                <w:sz w:val="16"/>
                <w:szCs w:val="16"/>
                <w:highlight w:val="lightGray"/>
              </w:rPr>
              <w:t>S. 47, ex. 10b</w:t>
            </w:r>
            <w:r w:rsidR="00441299">
              <w:rPr>
                <w:rFonts w:ascii="Arial" w:hAnsi="Arial" w:cs="Arial"/>
                <w:sz w:val="16"/>
                <w:szCs w:val="16"/>
              </w:rPr>
              <w:t xml:space="preserve">, S. 51, ex. 6, S. 56, ex. 1, S. 58, ex. 1) </w:t>
            </w:r>
          </w:p>
          <w:p w14:paraId="5EEFA376" w14:textId="2BFACAD7"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477589">
              <w:rPr>
                <w:rFonts w:ascii="Arial" w:hAnsi="Arial" w:cs="Arial"/>
                <w:sz w:val="16"/>
                <w:szCs w:val="16"/>
              </w:rPr>
              <w:t xml:space="preserve"> (z. B. S. 41, ex. 4, </w:t>
            </w:r>
            <w:r w:rsidR="00441299">
              <w:rPr>
                <w:rFonts w:ascii="Arial" w:hAnsi="Arial" w:cs="Arial"/>
                <w:sz w:val="16"/>
                <w:szCs w:val="16"/>
              </w:rPr>
              <w:t>S. 49, ex. 2</w:t>
            </w:r>
            <w:r w:rsidR="00C7221E">
              <w:rPr>
                <w:rFonts w:ascii="Arial" w:hAnsi="Arial" w:cs="Arial"/>
                <w:sz w:val="16"/>
                <w:szCs w:val="16"/>
              </w:rPr>
              <w:t>)</w:t>
            </w:r>
          </w:p>
          <w:p w14:paraId="2A5ED2BD" w14:textId="740F5045"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477589">
              <w:rPr>
                <w:rFonts w:ascii="Arial" w:hAnsi="Arial" w:cs="Arial"/>
                <w:sz w:val="16"/>
                <w:szCs w:val="16"/>
              </w:rPr>
              <w:t xml:space="preserve"> (z. B. S. 41, ex. 6, S. 42, ex. 7, </w:t>
            </w:r>
            <w:r w:rsidR="00477589" w:rsidRPr="00B50E55">
              <w:rPr>
                <w:rFonts w:ascii="Arial" w:hAnsi="Arial" w:cs="Arial"/>
                <w:sz w:val="16"/>
                <w:szCs w:val="16"/>
                <w:highlight w:val="lightGray"/>
              </w:rPr>
              <w:t>S. 45, ex. 6</w:t>
            </w:r>
            <w:r w:rsidR="00477589">
              <w:rPr>
                <w:rFonts w:ascii="Arial" w:hAnsi="Arial" w:cs="Arial"/>
                <w:sz w:val="16"/>
                <w:szCs w:val="16"/>
              </w:rPr>
              <w:t xml:space="preserve">, S. 46, ex. 7, </w:t>
            </w:r>
            <w:r w:rsidR="00441299">
              <w:rPr>
                <w:rFonts w:ascii="Arial" w:hAnsi="Arial" w:cs="Arial"/>
                <w:sz w:val="16"/>
                <w:szCs w:val="16"/>
              </w:rPr>
              <w:t>S. 56, ex. 2+3</w:t>
            </w:r>
            <w:r w:rsidR="00C7221E">
              <w:rPr>
                <w:rFonts w:ascii="Arial" w:hAnsi="Arial" w:cs="Arial"/>
                <w:sz w:val="16"/>
                <w:szCs w:val="16"/>
              </w:rPr>
              <w:t>)</w:t>
            </w:r>
          </w:p>
          <w:p w14:paraId="12C77394" w14:textId="7651BF7F"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477589">
              <w:rPr>
                <w:rFonts w:ascii="Arial" w:hAnsi="Arial" w:cs="Arial"/>
                <w:sz w:val="16"/>
                <w:szCs w:val="16"/>
              </w:rPr>
              <w:t xml:space="preserve"> (z. B. S. 41, ex. 5, </w:t>
            </w:r>
            <w:r w:rsidR="00477589" w:rsidRPr="00460CD0">
              <w:rPr>
                <w:rFonts w:ascii="Arial" w:hAnsi="Arial" w:cs="Arial"/>
                <w:noProof/>
                <w:sz w:val="16"/>
                <w:szCs w:val="16"/>
              </w:rPr>
              <w:drawing>
                <wp:inline distT="0" distB="0" distL="0" distR="0" wp14:anchorId="68413CFB" wp14:editId="29CD4CFD">
                  <wp:extent cx="133350" cy="123825"/>
                  <wp:effectExtent l="0" t="0" r="0" b="0"/>
                  <wp:docPr id="110604380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77589">
              <w:rPr>
                <w:rFonts w:ascii="Arial" w:hAnsi="Arial" w:cs="Arial"/>
                <w:sz w:val="16"/>
                <w:szCs w:val="16"/>
              </w:rPr>
              <w:t xml:space="preserve"> S. 134, ex. 3, </w:t>
            </w:r>
            <w:r w:rsidR="00477589" w:rsidRPr="00131A95">
              <w:rPr>
                <w:rFonts w:ascii="Arial" w:hAnsi="Arial" w:cs="Arial"/>
                <w:noProof/>
                <w:sz w:val="16"/>
                <w:szCs w:val="16"/>
              </w:rPr>
              <w:drawing>
                <wp:inline distT="0" distB="0" distL="0" distR="0" wp14:anchorId="0CC8DEE2" wp14:editId="111B3808">
                  <wp:extent cx="133350" cy="133350"/>
                  <wp:effectExtent l="0" t="0" r="0" b="0"/>
                  <wp:docPr id="145153744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77589">
              <w:rPr>
                <w:rFonts w:ascii="Arial" w:hAnsi="Arial" w:cs="Arial"/>
                <w:sz w:val="16"/>
                <w:szCs w:val="16"/>
              </w:rPr>
              <w:t xml:space="preserve"> S. 135, ex. 4, S. 45, ex. 5, </w:t>
            </w:r>
            <w:r w:rsidR="00441299">
              <w:rPr>
                <w:rFonts w:ascii="Arial" w:hAnsi="Arial" w:cs="Arial"/>
                <w:sz w:val="16"/>
                <w:szCs w:val="16"/>
              </w:rPr>
              <w:t>S. 50, ex. 3,</w:t>
            </w:r>
            <w:r w:rsidR="00441299" w:rsidRPr="00460CD0">
              <w:rPr>
                <w:rFonts w:ascii="Arial" w:hAnsi="Arial" w:cs="Arial"/>
                <w:noProof/>
                <w:sz w:val="16"/>
                <w:szCs w:val="16"/>
              </w:rPr>
              <w:t xml:space="preserve"> </w:t>
            </w:r>
            <w:r w:rsidR="00441299" w:rsidRPr="00460CD0">
              <w:rPr>
                <w:rFonts w:ascii="Arial" w:hAnsi="Arial" w:cs="Arial"/>
                <w:noProof/>
                <w:sz w:val="16"/>
                <w:szCs w:val="16"/>
              </w:rPr>
              <w:drawing>
                <wp:inline distT="0" distB="0" distL="0" distR="0" wp14:anchorId="3EDDB1D1" wp14:editId="59FB8640">
                  <wp:extent cx="133350" cy="123825"/>
                  <wp:effectExtent l="0" t="0" r="0" b="0"/>
                  <wp:docPr id="23450565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41299">
              <w:rPr>
                <w:rFonts w:ascii="Arial" w:hAnsi="Arial" w:cs="Arial"/>
                <w:noProof/>
                <w:sz w:val="16"/>
                <w:szCs w:val="16"/>
              </w:rPr>
              <w:t xml:space="preserve"> S. 136, ex. 8,</w:t>
            </w:r>
            <w:r w:rsidR="00441299">
              <w:rPr>
                <w:rFonts w:ascii="Arial" w:hAnsi="Arial" w:cs="Arial"/>
                <w:sz w:val="16"/>
                <w:szCs w:val="16"/>
              </w:rPr>
              <w:t xml:space="preserve"> </w:t>
            </w:r>
            <w:r w:rsidR="00441299" w:rsidRPr="00131A95">
              <w:rPr>
                <w:rFonts w:ascii="Arial" w:hAnsi="Arial" w:cs="Arial"/>
                <w:noProof/>
                <w:sz w:val="16"/>
                <w:szCs w:val="16"/>
              </w:rPr>
              <w:drawing>
                <wp:inline distT="0" distB="0" distL="0" distR="0" wp14:anchorId="4CA78CD7" wp14:editId="52D2EBEC">
                  <wp:extent cx="133350" cy="133350"/>
                  <wp:effectExtent l="0" t="0" r="0" b="0"/>
                  <wp:docPr id="157598738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41299">
              <w:rPr>
                <w:rFonts w:ascii="Arial" w:hAnsi="Arial" w:cs="Arial"/>
                <w:sz w:val="16"/>
                <w:szCs w:val="16"/>
              </w:rPr>
              <w:t xml:space="preserve"> S. 136, ex. 9, S. 57, ex. 4+5) </w:t>
            </w:r>
          </w:p>
          <w:p w14:paraId="08A9C338" w14:textId="0607C59C"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7A22F6">
              <w:rPr>
                <w:rFonts w:ascii="Arial" w:hAnsi="Arial" w:cs="Arial"/>
                <w:sz w:val="16"/>
                <w:szCs w:val="16"/>
              </w:rPr>
              <w:t xml:space="preserve"> (z. B. S. 44, ex. 1bc+3, </w:t>
            </w:r>
            <w:r w:rsidR="00C7221E">
              <w:rPr>
                <w:rFonts w:ascii="Arial" w:hAnsi="Arial" w:cs="Arial"/>
                <w:sz w:val="16"/>
                <w:szCs w:val="16"/>
              </w:rPr>
              <w:t xml:space="preserve">S. 54, ex. 3) </w:t>
            </w:r>
          </w:p>
          <w:p w14:paraId="73B2F5A3" w14:textId="1AF96A37" w:rsid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den eigenen Lernfortschritt auch anhand digitaler Evaluationsinstrumente einschätzen, Anregungen aufnehmen sowie eigene Fehlerschwerpunkte gezielt bearbeiten</w:t>
            </w:r>
            <w:r w:rsidR="00441299">
              <w:rPr>
                <w:rFonts w:ascii="Arial" w:hAnsi="Arial" w:cs="Arial"/>
                <w:sz w:val="16"/>
                <w:szCs w:val="16"/>
              </w:rPr>
              <w:t xml:space="preserve"> (z. B. S. 55 Unit task) </w:t>
            </w:r>
          </w:p>
          <w:p w14:paraId="412F3CB0" w14:textId="77777777" w:rsidR="001B0B7C" w:rsidRDefault="001B0B7C" w:rsidP="008922D8">
            <w:pPr>
              <w:widowControl w:val="0"/>
              <w:autoSpaceDE w:val="0"/>
              <w:autoSpaceDN w:val="0"/>
              <w:adjustRightInd w:val="0"/>
              <w:spacing w:before="60" w:after="60"/>
              <w:rPr>
                <w:rFonts w:ascii="Arial" w:hAnsi="Arial" w:cs="Arial"/>
                <w:sz w:val="16"/>
                <w:szCs w:val="16"/>
              </w:rPr>
            </w:pPr>
          </w:p>
          <w:p w14:paraId="328180A0" w14:textId="2F09DF52" w:rsidR="0088217D" w:rsidRPr="0088217D" w:rsidRDefault="0088217D" w:rsidP="008922D8">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Vocabulary skills</w:t>
            </w:r>
            <w:r w:rsidRPr="0088217D">
              <w:rPr>
                <w:rFonts w:ascii="Arial" w:hAnsi="Arial" w:cs="Arial"/>
                <w:sz w:val="16"/>
                <w:szCs w:val="16"/>
                <w:lang w:val="en-GB"/>
              </w:rPr>
              <w:t>, S</w:t>
            </w:r>
            <w:r>
              <w:rPr>
                <w:rFonts w:ascii="Arial" w:hAnsi="Arial" w:cs="Arial"/>
                <w:sz w:val="16"/>
                <w:szCs w:val="16"/>
                <w:lang w:val="en-GB"/>
              </w:rPr>
              <w:t xml:space="preserve">9 </w:t>
            </w:r>
            <w:r w:rsidRPr="0088217D">
              <w:rPr>
                <w:rFonts w:ascii="Arial" w:hAnsi="Arial" w:cs="Arial"/>
                <w:i/>
                <w:iCs/>
                <w:sz w:val="16"/>
                <w:szCs w:val="16"/>
                <w:lang w:val="en-GB"/>
              </w:rPr>
              <w:t>Study skills</w:t>
            </w:r>
            <w:r>
              <w:rPr>
                <w:rFonts w:ascii="Arial" w:hAnsi="Arial" w:cs="Arial"/>
                <w:sz w:val="16"/>
                <w:szCs w:val="16"/>
                <w:lang w:val="en-GB"/>
              </w:rPr>
              <w:t xml:space="preserve"> </w:t>
            </w:r>
          </w:p>
          <w:p w14:paraId="1942F77F" w14:textId="77777777" w:rsidR="001B0B7C" w:rsidRPr="0088217D" w:rsidRDefault="001B0B7C" w:rsidP="008922D8">
            <w:pPr>
              <w:widowControl w:val="0"/>
              <w:autoSpaceDE w:val="0"/>
              <w:autoSpaceDN w:val="0"/>
              <w:adjustRightInd w:val="0"/>
              <w:spacing w:before="60" w:after="60"/>
              <w:rPr>
                <w:rFonts w:ascii="Arial" w:hAnsi="Arial" w:cs="Arial"/>
                <w:sz w:val="16"/>
                <w:szCs w:val="16"/>
                <w:lang w:val="en-GB"/>
              </w:rPr>
            </w:pPr>
          </w:p>
          <w:p w14:paraId="59ABBF78" w14:textId="77777777" w:rsidR="008922D8" w:rsidRPr="0088217D" w:rsidRDefault="008922D8" w:rsidP="008922D8">
            <w:pPr>
              <w:widowControl w:val="0"/>
              <w:autoSpaceDE w:val="0"/>
              <w:autoSpaceDN w:val="0"/>
              <w:adjustRightInd w:val="0"/>
              <w:spacing w:before="60" w:after="60"/>
              <w:rPr>
                <w:rFonts w:ascii="Arial" w:hAnsi="Arial" w:cs="Arial"/>
                <w:sz w:val="16"/>
                <w:szCs w:val="16"/>
                <w:highlight w:val="yellow"/>
                <w:lang w:val="en-GB"/>
              </w:rPr>
            </w:pPr>
          </w:p>
        </w:tc>
        <w:tc>
          <w:tcPr>
            <w:tcW w:w="4536" w:type="dxa"/>
            <w:gridSpan w:val="3"/>
            <w:tcBorders>
              <w:top w:val="single" w:sz="4" w:space="0" w:color="99CC00"/>
              <w:left w:val="single" w:sz="4" w:space="0" w:color="99CC00"/>
              <w:bottom w:val="single" w:sz="4" w:space="0" w:color="99CC00"/>
              <w:right w:val="single" w:sz="4" w:space="0" w:color="99CC00"/>
            </w:tcBorders>
          </w:tcPr>
          <w:p w14:paraId="4358BDE2" w14:textId="3111BFF6"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477589">
              <w:rPr>
                <w:rFonts w:ascii="Arial" w:hAnsi="Arial" w:cs="Arial"/>
                <w:sz w:val="16"/>
                <w:szCs w:val="16"/>
              </w:rPr>
              <w:t xml:space="preserve"> (z. B. S. 45, ex. 4, </w:t>
            </w:r>
            <w:r w:rsidR="00477589" w:rsidRPr="00460CD0">
              <w:rPr>
                <w:rFonts w:ascii="Arial" w:hAnsi="Arial" w:cs="Arial"/>
                <w:noProof/>
                <w:sz w:val="16"/>
                <w:szCs w:val="16"/>
              </w:rPr>
              <w:drawing>
                <wp:inline distT="0" distB="0" distL="0" distR="0" wp14:anchorId="5A62A27C" wp14:editId="150042EF">
                  <wp:extent cx="133350" cy="123825"/>
                  <wp:effectExtent l="0" t="0" r="0" b="0"/>
                  <wp:docPr id="28067417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77589">
              <w:rPr>
                <w:rFonts w:ascii="Arial" w:hAnsi="Arial" w:cs="Arial"/>
                <w:sz w:val="16"/>
                <w:szCs w:val="16"/>
              </w:rPr>
              <w:t xml:space="preserve"> S. 135, ex. 6, </w:t>
            </w:r>
            <w:r w:rsidR="00477589" w:rsidRPr="00131A95">
              <w:rPr>
                <w:rFonts w:ascii="Arial" w:hAnsi="Arial" w:cs="Arial"/>
                <w:noProof/>
                <w:sz w:val="16"/>
                <w:szCs w:val="16"/>
              </w:rPr>
              <w:drawing>
                <wp:inline distT="0" distB="0" distL="0" distR="0" wp14:anchorId="18E4F2D2" wp14:editId="224425CD">
                  <wp:extent cx="133350" cy="133350"/>
                  <wp:effectExtent l="0" t="0" r="0" b="0"/>
                  <wp:docPr id="128493548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77589">
              <w:rPr>
                <w:rFonts w:ascii="Arial" w:hAnsi="Arial" w:cs="Arial"/>
                <w:sz w:val="16"/>
                <w:szCs w:val="16"/>
              </w:rPr>
              <w:t xml:space="preserve"> S. 136, ex. 7, </w:t>
            </w:r>
            <w:r w:rsidR="00441299">
              <w:rPr>
                <w:rFonts w:ascii="Arial" w:hAnsi="Arial" w:cs="Arial"/>
                <w:sz w:val="16"/>
                <w:szCs w:val="16"/>
              </w:rPr>
              <w:t xml:space="preserve">S. 50, ex. 4, </w:t>
            </w:r>
            <w:r w:rsidR="00441299" w:rsidRPr="00460CD0">
              <w:rPr>
                <w:rFonts w:ascii="Arial" w:hAnsi="Arial" w:cs="Arial"/>
                <w:noProof/>
                <w:sz w:val="16"/>
                <w:szCs w:val="16"/>
              </w:rPr>
              <w:drawing>
                <wp:inline distT="0" distB="0" distL="0" distR="0" wp14:anchorId="5994B6D3" wp14:editId="39369CA3">
                  <wp:extent cx="133350" cy="123825"/>
                  <wp:effectExtent l="0" t="0" r="0" b="0"/>
                  <wp:docPr id="79685909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41299">
              <w:rPr>
                <w:rFonts w:ascii="Arial" w:hAnsi="Arial" w:cs="Arial"/>
                <w:sz w:val="16"/>
                <w:szCs w:val="16"/>
              </w:rPr>
              <w:t xml:space="preserve"> S. 137, ex. 10, </w:t>
            </w:r>
            <w:r w:rsidR="00441299" w:rsidRPr="00131A95">
              <w:rPr>
                <w:rFonts w:ascii="Arial" w:hAnsi="Arial" w:cs="Arial"/>
                <w:noProof/>
                <w:sz w:val="16"/>
                <w:szCs w:val="16"/>
              </w:rPr>
              <w:drawing>
                <wp:inline distT="0" distB="0" distL="0" distR="0" wp14:anchorId="3F8E3B16" wp14:editId="4E7D9B33">
                  <wp:extent cx="133350" cy="133350"/>
                  <wp:effectExtent l="0" t="0" r="0" b="0"/>
                  <wp:docPr id="104691586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41299">
              <w:rPr>
                <w:rFonts w:ascii="Arial" w:hAnsi="Arial" w:cs="Arial"/>
                <w:sz w:val="16"/>
                <w:szCs w:val="16"/>
              </w:rPr>
              <w:t xml:space="preserve"> S. 137, ex. 11</w:t>
            </w:r>
            <w:r w:rsidR="00C7221E">
              <w:rPr>
                <w:rFonts w:ascii="Arial" w:hAnsi="Arial" w:cs="Arial"/>
                <w:sz w:val="16"/>
                <w:szCs w:val="16"/>
              </w:rPr>
              <w:t>)</w:t>
            </w:r>
          </w:p>
          <w:p w14:paraId="082C9D81" w14:textId="77777777" w:rsidR="008922D8" w:rsidRDefault="008922D8" w:rsidP="008922D8">
            <w:pPr>
              <w:widowControl w:val="0"/>
              <w:autoSpaceDE w:val="0"/>
              <w:autoSpaceDN w:val="0"/>
              <w:adjustRightInd w:val="0"/>
              <w:spacing w:before="60" w:after="60"/>
              <w:rPr>
                <w:rFonts w:ascii="Arial" w:hAnsi="Arial" w:cs="Arial"/>
                <w:sz w:val="16"/>
                <w:szCs w:val="16"/>
                <w:highlight w:val="yellow"/>
              </w:rPr>
            </w:pPr>
          </w:p>
          <w:p w14:paraId="1043E967" w14:textId="32A313AA" w:rsidR="0088217D" w:rsidRPr="0088217D" w:rsidRDefault="0088217D" w:rsidP="008922D8">
            <w:pPr>
              <w:widowControl w:val="0"/>
              <w:autoSpaceDE w:val="0"/>
              <w:autoSpaceDN w:val="0"/>
              <w:adjustRightInd w:val="0"/>
              <w:spacing w:before="60" w:after="60"/>
              <w:rPr>
                <w:rFonts w:ascii="Arial" w:hAnsi="Arial" w:cs="Arial"/>
                <w:sz w:val="16"/>
                <w:szCs w:val="16"/>
                <w:highlight w:val="yellow"/>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 xml:space="preserve">Vocabulary skills, </w:t>
            </w:r>
            <w:r w:rsidRPr="0088217D">
              <w:rPr>
                <w:rFonts w:ascii="Arial" w:hAnsi="Arial" w:cs="Arial"/>
                <w:sz w:val="16"/>
                <w:szCs w:val="16"/>
                <w:lang w:val="en-GB"/>
              </w:rPr>
              <w:t>S</w:t>
            </w:r>
            <w:r>
              <w:rPr>
                <w:rFonts w:ascii="Arial" w:hAnsi="Arial" w:cs="Arial"/>
                <w:sz w:val="16"/>
                <w:szCs w:val="16"/>
                <w:lang w:val="en-GB"/>
              </w:rPr>
              <w:t xml:space="preserve">8 </w:t>
            </w:r>
            <w:r w:rsidRPr="0088217D">
              <w:rPr>
                <w:rFonts w:ascii="Arial" w:hAnsi="Arial" w:cs="Arial"/>
                <w:i/>
                <w:iCs/>
                <w:sz w:val="16"/>
                <w:szCs w:val="16"/>
                <w:lang w:val="en-GB"/>
              </w:rPr>
              <w:t>Mediation</w:t>
            </w:r>
          </w:p>
        </w:tc>
      </w:tr>
    </w:tbl>
    <w:p w14:paraId="630C33DE" w14:textId="77777777" w:rsidR="00957603" w:rsidRPr="0088217D" w:rsidRDefault="00957603" w:rsidP="00957603">
      <w:pPr>
        <w:ind w:firstLine="708"/>
        <w:rPr>
          <w:lang w:val="en-GB"/>
        </w:rPr>
      </w:pPr>
    </w:p>
    <w:p w14:paraId="69C3730C" w14:textId="77777777" w:rsidR="00E77701" w:rsidRPr="00A22B60" w:rsidRDefault="00E77701" w:rsidP="00957603">
      <w:pPr>
        <w:ind w:firstLine="708"/>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50159B" w:rsidRPr="003D5A4F" w14:paraId="0AC21A93"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1A189834" w14:textId="77777777" w:rsidR="0050159B" w:rsidRPr="003D5A4F" w:rsidRDefault="0050159B"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3C93BCE3"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50159B" w:rsidRPr="003D5A4F" w14:paraId="2484A600"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53821F2A" w14:textId="77777777" w:rsidR="0050159B" w:rsidRPr="003D5A4F" w:rsidRDefault="0050159B"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54547273" w14:textId="77777777" w:rsidR="0050159B" w:rsidRDefault="0050159B" w:rsidP="0050159B">
            <w:pPr>
              <w:shd w:val="clear" w:color="auto" w:fill="FFFFFF"/>
              <w:tabs>
                <w:tab w:val="num" w:pos="290"/>
              </w:tabs>
              <w:spacing w:before="60" w:after="60"/>
              <w:rPr>
                <w:rFonts w:ascii="Arial" w:hAnsi="Arial" w:cs="Arial"/>
                <w:sz w:val="16"/>
                <w:szCs w:val="16"/>
              </w:rPr>
            </w:pPr>
            <w:r w:rsidRPr="00AD20A4">
              <w:rPr>
                <w:rFonts w:ascii="Arial" w:hAnsi="Arial" w:cs="Arial"/>
                <w:bCs/>
                <w:sz w:val="16"/>
                <w:szCs w:val="16"/>
              </w:rPr>
              <w:t>Entsprechende Aufgaben finden sich in</w:t>
            </w:r>
            <w:r w:rsidRPr="00AD20A4">
              <w:rPr>
                <w:rFonts w:ascii="Arial" w:hAnsi="Arial" w:cs="Arial"/>
                <w:b/>
                <w:sz w:val="16"/>
                <w:szCs w:val="16"/>
              </w:rPr>
              <w:t xml:space="preserve"> </w:t>
            </w:r>
            <w:r w:rsidRPr="00F178C8">
              <w:rPr>
                <w:rFonts w:ascii="Arial" w:hAnsi="Arial" w:cs="Arial"/>
                <w:b/>
                <w:sz w:val="16"/>
                <w:szCs w:val="16"/>
              </w:rPr>
              <w:t>Green Line 3 Fit für Tests und Klassenarbeiten</w:t>
            </w:r>
            <w:r w:rsidRPr="007A2E70">
              <w:rPr>
                <w:rFonts w:ascii="Arial" w:hAnsi="Arial" w:cs="Arial"/>
                <w:sz w:val="16"/>
                <w:szCs w:val="16"/>
              </w:rPr>
              <w:t>.</w:t>
            </w:r>
            <w:r>
              <w:rPr>
                <w:rFonts w:ascii="Arial" w:hAnsi="Arial" w:cs="Arial"/>
                <w:sz w:val="16"/>
                <w:szCs w:val="16"/>
              </w:rPr>
              <w:t xml:space="preserve"> (</w:t>
            </w:r>
            <w:r w:rsidRPr="00F178C8">
              <w:rPr>
                <w:rFonts w:ascii="Arial" w:hAnsi="Arial" w:cs="Arial"/>
                <w:sz w:val="16"/>
                <w:szCs w:val="16"/>
              </w:rPr>
              <w:t>ISBN: 978-3-12-864037-2</w:t>
            </w:r>
            <w:r>
              <w:rPr>
                <w:rFonts w:ascii="Arial" w:hAnsi="Arial" w:cs="Arial"/>
                <w:sz w:val="16"/>
                <w:szCs w:val="16"/>
              </w:rPr>
              <w:t>)</w:t>
            </w:r>
          </w:p>
          <w:p w14:paraId="46B7950C" w14:textId="77777777" w:rsidR="0050159B" w:rsidRDefault="0050159B" w:rsidP="0050159B">
            <w:pPr>
              <w:shd w:val="clear" w:color="auto" w:fill="FFFFFF"/>
              <w:tabs>
                <w:tab w:val="num" w:pos="290"/>
              </w:tabs>
              <w:spacing w:before="60" w:after="60"/>
              <w:rPr>
                <w:rFonts w:ascii="Arial" w:hAnsi="Arial" w:cs="Arial"/>
                <w:sz w:val="16"/>
                <w:szCs w:val="16"/>
              </w:rPr>
            </w:pPr>
            <w:r w:rsidRPr="00891309">
              <w:rPr>
                <w:rFonts w:ascii="Arial" w:hAnsi="Arial" w:cs="Arial"/>
                <w:b/>
                <w:bCs/>
                <w:sz w:val="16"/>
                <w:szCs w:val="16"/>
              </w:rPr>
              <w:t>Hörverstehen</w:t>
            </w:r>
            <w:r w:rsidRPr="00891309">
              <w:rPr>
                <w:rFonts w:ascii="Arial" w:hAnsi="Arial" w:cs="Arial"/>
                <w:sz w:val="16"/>
                <w:szCs w:val="16"/>
              </w:rPr>
              <w:t>: Unit 2, Class test 1, ex. 1: Eine</w:t>
            </w:r>
            <w:r>
              <w:rPr>
                <w:rFonts w:ascii="Arial" w:hAnsi="Arial" w:cs="Arial"/>
                <w:sz w:val="16"/>
                <w:szCs w:val="16"/>
              </w:rPr>
              <w:t>r</w:t>
            </w:r>
            <w:r w:rsidRPr="00891309">
              <w:rPr>
                <w:rFonts w:ascii="Arial" w:hAnsi="Arial" w:cs="Arial"/>
                <w:sz w:val="16"/>
                <w:szCs w:val="16"/>
              </w:rPr>
              <w:t xml:space="preserve"> Ko</w:t>
            </w:r>
            <w:r>
              <w:rPr>
                <w:rFonts w:ascii="Arial" w:hAnsi="Arial" w:cs="Arial"/>
                <w:sz w:val="16"/>
                <w:szCs w:val="16"/>
              </w:rPr>
              <w:t>nversation folgen + Zuordnungsaufgabe; Class test 2, ex. 1: Einer Museumstour zuhören und Sätze vervollständigen</w:t>
            </w:r>
          </w:p>
          <w:p w14:paraId="0BDDBD16" w14:textId="77777777" w:rsidR="0050159B" w:rsidRDefault="0050159B" w:rsidP="0050159B">
            <w:pPr>
              <w:shd w:val="clear" w:color="auto" w:fill="FFFFFF"/>
              <w:tabs>
                <w:tab w:val="num" w:pos="290"/>
              </w:tabs>
              <w:spacing w:before="60" w:after="60"/>
              <w:rPr>
                <w:rFonts w:ascii="Arial" w:hAnsi="Arial" w:cs="Arial"/>
                <w:sz w:val="16"/>
                <w:szCs w:val="16"/>
              </w:rPr>
            </w:pPr>
            <w:r w:rsidRPr="00891309">
              <w:rPr>
                <w:rFonts w:ascii="Arial" w:hAnsi="Arial" w:cs="Arial"/>
                <w:b/>
                <w:bCs/>
                <w:sz w:val="16"/>
                <w:szCs w:val="16"/>
              </w:rPr>
              <w:t>Leseverstehen</w:t>
            </w:r>
            <w:r w:rsidRPr="00891309">
              <w:rPr>
                <w:rFonts w:ascii="Arial" w:hAnsi="Arial" w:cs="Arial"/>
                <w:sz w:val="16"/>
                <w:szCs w:val="16"/>
              </w:rPr>
              <w:t>: Unit 2, Class test 1, ex. 2: Einen Blogpost lesen und</w:t>
            </w:r>
            <w:r>
              <w:rPr>
                <w:rFonts w:ascii="Arial" w:hAnsi="Arial" w:cs="Arial"/>
                <w:sz w:val="16"/>
                <w:szCs w:val="16"/>
              </w:rPr>
              <w:t xml:space="preserve"> Fragen beantworten</w:t>
            </w:r>
          </w:p>
          <w:p w14:paraId="54ABB2A8" w14:textId="77777777" w:rsidR="0050159B" w:rsidRDefault="0050159B" w:rsidP="0050159B">
            <w:pPr>
              <w:shd w:val="clear" w:color="auto" w:fill="FFFFFF"/>
              <w:tabs>
                <w:tab w:val="num" w:pos="290"/>
              </w:tabs>
              <w:spacing w:before="60" w:after="60"/>
              <w:rPr>
                <w:rFonts w:ascii="Arial" w:hAnsi="Arial" w:cs="Arial"/>
                <w:sz w:val="16"/>
                <w:szCs w:val="16"/>
              </w:rPr>
            </w:pPr>
            <w:r w:rsidRPr="00891309">
              <w:rPr>
                <w:rFonts w:ascii="Arial" w:hAnsi="Arial" w:cs="Arial"/>
                <w:b/>
                <w:bCs/>
                <w:sz w:val="16"/>
                <w:szCs w:val="16"/>
              </w:rPr>
              <w:t>Schreiben</w:t>
            </w:r>
            <w:r w:rsidRPr="00891309">
              <w:rPr>
                <w:rFonts w:ascii="Arial" w:hAnsi="Arial" w:cs="Arial"/>
                <w:sz w:val="16"/>
                <w:szCs w:val="16"/>
              </w:rPr>
              <w:t>: Unit 2, Class test 1, ex. 3: Einen Rei</w:t>
            </w:r>
            <w:r>
              <w:rPr>
                <w:rFonts w:ascii="Arial" w:hAnsi="Arial" w:cs="Arial"/>
                <w:sz w:val="16"/>
                <w:szCs w:val="16"/>
              </w:rPr>
              <w:t>seblog-Bericht verfassen; Class test 2, ex. 3: Eine Antwort verfassen</w:t>
            </w:r>
          </w:p>
          <w:p w14:paraId="59F1C3AD" w14:textId="77777777" w:rsidR="0050159B" w:rsidRDefault="0050159B" w:rsidP="0050159B">
            <w:pPr>
              <w:shd w:val="clear" w:color="auto" w:fill="FFFFFF"/>
              <w:tabs>
                <w:tab w:val="num" w:pos="290"/>
              </w:tabs>
              <w:spacing w:before="60" w:after="60"/>
              <w:rPr>
                <w:rFonts w:ascii="Arial" w:hAnsi="Arial" w:cs="Arial"/>
                <w:sz w:val="16"/>
                <w:szCs w:val="16"/>
              </w:rPr>
            </w:pPr>
            <w:r w:rsidRPr="00891309">
              <w:rPr>
                <w:rFonts w:ascii="Arial" w:hAnsi="Arial" w:cs="Arial"/>
                <w:b/>
                <w:bCs/>
                <w:sz w:val="16"/>
                <w:szCs w:val="16"/>
              </w:rPr>
              <w:t>Sprachmittlung</w:t>
            </w:r>
            <w:r w:rsidRPr="00891309">
              <w:rPr>
                <w:rFonts w:ascii="Arial" w:hAnsi="Arial" w:cs="Arial"/>
                <w:sz w:val="16"/>
                <w:szCs w:val="16"/>
              </w:rPr>
              <w:t xml:space="preserve">: Unit 2, Class test 2, ex. 2: Einen </w:t>
            </w:r>
            <w:r>
              <w:rPr>
                <w:rFonts w:ascii="Arial" w:hAnsi="Arial" w:cs="Arial"/>
                <w:sz w:val="16"/>
                <w:szCs w:val="16"/>
              </w:rPr>
              <w:t>englischen Podcast in Form einer E-Mail ins Deutsche übertragen</w:t>
            </w:r>
          </w:p>
          <w:p w14:paraId="2AECAC39" w14:textId="77777777" w:rsidR="0050159B" w:rsidRDefault="0050159B" w:rsidP="0050159B">
            <w:pPr>
              <w:shd w:val="clear" w:color="auto" w:fill="FFFFFF"/>
              <w:tabs>
                <w:tab w:val="num" w:pos="290"/>
              </w:tabs>
              <w:spacing w:before="60" w:after="60"/>
              <w:rPr>
                <w:rFonts w:ascii="Arial" w:hAnsi="Arial" w:cs="Arial"/>
                <w:sz w:val="16"/>
                <w:szCs w:val="16"/>
              </w:rPr>
            </w:pPr>
            <w:r w:rsidRPr="00891309">
              <w:rPr>
                <w:rFonts w:ascii="Arial" w:hAnsi="Arial" w:cs="Arial"/>
                <w:b/>
                <w:bCs/>
                <w:sz w:val="16"/>
                <w:szCs w:val="16"/>
              </w:rPr>
              <w:t>Zusammenhängendes Sprechen</w:t>
            </w:r>
            <w:r>
              <w:rPr>
                <w:rFonts w:ascii="Arial" w:hAnsi="Arial" w:cs="Arial"/>
                <w:sz w:val="16"/>
                <w:szCs w:val="16"/>
              </w:rPr>
              <w:t>: Unit 2, Speaking, ex. 1: Die eigenen Eltern überzeugen</w:t>
            </w:r>
          </w:p>
          <w:p w14:paraId="3FE29760" w14:textId="77777777" w:rsidR="0050159B" w:rsidRDefault="0050159B" w:rsidP="0050159B">
            <w:pPr>
              <w:shd w:val="clear" w:color="auto" w:fill="FFFFFF"/>
              <w:tabs>
                <w:tab w:val="num" w:pos="290"/>
              </w:tabs>
              <w:spacing w:before="40"/>
              <w:rPr>
                <w:rFonts w:ascii="Arial" w:hAnsi="Arial" w:cs="Arial"/>
                <w:sz w:val="16"/>
                <w:szCs w:val="16"/>
              </w:rPr>
            </w:pPr>
            <w:r w:rsidRPr="00891309">
              <w:rPr>
                <w:rFonts w:ascii="Arial" w:hAnsi="Arial" w:cs="Arial"/>
                <w:b/>
                <w:bCs/>
                <w:sz w:val="16"/>
                <w:szCs w:val="16"/>
              </w:rPr>
              <w:t>An Gesprächen teilnehmen</w:t>
            </w:r>
            <w:r>
              <w:rPr>
                <w:rFonts w:ascii="Arial" w:hAnsi="Arial" w:cs="Arial"/>
                <w:sz w:val="16"/>
                <w:szCs w:val="16"/>
              </w:rPr>
              <w:t xml:space="preserve">: Unit 2, Speaking, ex. 2: Gespräch über Flomarktverkäufe </w:t>
            </w:r>
          </w:p>
          <w:p w14:paraId="4C9FAB8A" w14:textId="5497E185" w:rsidR="0050159B" w:rsidRPr="003D5A4F" w:rsidRDefault="0050159B" w:rsidP="0050159B">
            <w:pPr>
              <w:shd w:val="clear" w:color="auto" w:fill="FFFFFF"/>
              <w:tabs>
                <w:tab w:val="num" w:pos="290"/>
              </w:tabs>
              <w:spacing w:before="40"/>
              <w:rPr>
                <w:rFonts w:ascii="Arial" w:hAnsi="Arial" w:cs="Arial"/>
                <w:sz w:val="16"/>
                <w:szCs w:val="16"/>
              </w:rPr>
            </w:pPr>
          </w:p>
        </w:tc>
      </w:tr>
      <w:tr w:rsidR="0050159B" w:rsidRPr="003D5A4F" w14:paraId="4F91F3D4"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0FE111D0" w14:textId="77777777" w:rsidR="0050159B" w:rsidRPr="003D5A4F" w:rsidRDefault="0050159B"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48751ACD" w14:textId="77777777" w:rsidR="0050159B" w:rsidRPr="003D5A4F" w:rsidRDefault="0050159B" w:rsidP="003401A9">
            <w:pPr>
              <w:rPr>
                <w:rFonts w:ascii="Arial" w:hAnsi="Arial" w:cs="Arial"/>
                <w:sz w:val="16"/>
                <w:szCs w:val="16"/>
              </w:rPr>
            </w:pPr>
          </w:p>
        </w:tc>
      </w:tr>
      <w:tr w:rsidR="0050159B" w:rsidRPr="003D5A4F" w14:paraId="560CEED5"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2D43DF30"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1FD5FFBE" w14:textId="77777777" w:rsidR="0050159B" w:rsidRPr="003D5A4F" w:rsidRDefault="0050159B"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6FC0E48D"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50159B" w:rsidRPr="00924AB4" w14:paraId="5A912EBA"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493333BA"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4C5431F3" w14:textId="77777777" w:rsidR="0050159B" w:rsidRDefault="0050159B"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3</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6</w:t>
            </w:r>
            <w:r w:rsidRPr="00C63212">
              <w:rPr>
                <w:rFonts w:ascii="Arial" w:hAnsi="Arial" w:cs="Arial"/>
                <w:bCs/>
                <w:sz w:val="16"/>
                <w:szCs w:val="16"/>
              </w:rPr>
              <w:t>MLA99)</w:t>
            </w:r>
          </w:p>
          <w:p w14:paraId="550D06C6" w14:textId="49D6B86B" w:rsidR="0050159B"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Hörverstehen</w:t>
            </w:r>
            <w:r w:rsidRPr="00D86A10">
              <w:rPr>
                <w:rFonts w:ascii="Arial" w:hAnsi="Arial" w:cs="Arial"/>
                <w:sz w:val="16"/>
                <w:szCs w:val="16"/>
              </w:rPr>
              <w:t xml:space="preserve">: Unit </w:t>
            </w:r>
            <w:r w:rsidR="00580182">
              <w:rPr>
                <w:rFonts w:ascii="Arial" w:hAnsi="Arial" w:cs="Arial"/>
                <w:sz w:val="16"/>
                <w:szCs w:val="16"/>
              </w:rPr>
              <w:t>2</w:t>
            </w:r>
            <w:r w:rsidRPr="00D86A10">
              <w:rPr>
                <w:rFonts w:ascii="Arial" w:hAnsi="Arial" w:cs="Arial"/>
                <w:sz w:val="16"/>
                <w:szCs w:val="16"/>
              </w:rPr>
              <w:t>, A</w:t>
            </w:r>
            <w:r w:rsidR="00580182">
              <w:rPr>
                <w:rFonts w:ascii="Arial" w:hAnsi="Arial" w:cs="Arial"/>
                <w:sz w:val="16"/>
                <w:szCs w:val="16"/>
              </w:rPr>
              <w:t>4</w:t>
            </w:r>
            <w:r w:rsidRPr="00D86A10">
              <w:rPr>
                <w:rFonts w:ascii="Arial" w:hAnsi="Arial" w:cs="Arial"/>
                <w:sz w:val="16"/>
                <w:szCs w:val="16"/>
              </w:rPr>
              <w:t>, Listening, ex. 1: Aufgabe zum globalen / detaillierten Hörverstehen</w:t>
            </w:r>
          </w:p>
          <w:p w14:paraId="612E9BC9" w14:textId="1269BD2A" w:rsidR="00580182" w:rsidRPr="00D86A10" w:rsidRDefault="00580182" w:rsidP="003401A9">
            <w:pPr>
              <w:shd w:val="clear" w:color="auto" w:fill="FFFFFF"/>
              <w:tabs>
                <w:tab w:val="num" w:pos="290"/>
              </w:tabs>
              <w:spacing w:before="60" w:after="60"/>
              <w:rPr>
                <w:rFonts w:ascii="Arial" w:hAnsi="Arial" w:cs="Arial"/>
                <w:sz w:val="16"/>
                <w:szCs w:val="16"/>
              </w:rPr>
            </w:pPr>
            <w:r w:rsidRPr="00FA6930">
              <w:rPr>
                <w:rFonts w:ascii="Arial" w:hAnsi="Arial" w:cs="Arial"/>
                <w:b/>
                <w:bCs/>
                <w:sz w:val="16"/>
                <w:szCs w:val="16"/>
              </w:rPr>
              <w:t>Hör-/Sehtextverstehen</w:t>
            </w:r>
            <w:r>
              <w:rPr>
                <w:rFonts w:ascii="Arial" w:hAnsi="Arial" w:cs="Arial"/>
                <w:sz w:val="16"/>
                <w:szCs w:val="16"/>
              </w:rPr>
              <w:t>: Unit 2, A4, Viewing, ex. 1:</w:t>
            </w:r>
            <w:r w:rsidRPr="00D86A10">
              <w:rPr>
                <w:rFonts w:ascii="Arial" w:hAnsi="Arial" w:cs="Arial"/>
                <w:sz w:val="16"/>
                <w:szCs w:val="16"/>
              </w:rPr>
              <w:t xml:space="preserve"> Aufgabe zum globalen / detaillierten</w:t>
            </w:r>
            <w:r>
              <w:rPr>
                <w:rFonts w:ascii="Arial" w:hAnsi="Arial" w:cs="Arial"/>
                <w:sz w:val="16"/>
                <w:szCs w:val="16"/>
              </w:rPr>
              <w:t xml:space="preserve"> </w:t>
            </w:r>
            <w:r w:rsidRPr="00580182">
              <w:rPr>
                <w:rFonts w:ascii="Arial" w:hAnsi="Arial" w:cs="Arial"/>
                <w:sz w:val="16"/>
                <w:szCs w:val="16"/>
              </w:rPr>
              <w:t>Hör-/Sehtextverstehen</w:t>
            </w:r>
          </w:p>
          <w:p w14:paraId="6FC9CF6A" w14:textId="6BA0B247"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Leseverstehen</w:t>
            </w:r>
            <w:r w:rsidRPr="00D86A10">
              <w:rPr>
                <w:rFonts w:ascii="Arial" w:hAnsi="Arial" w:cs="Arial"/>
                <w:sz w:val="16"/>
                <w:szCs w:val="16"/>
              </w:rPr>
              <w:t xml:space="preserve">: Unit </w:t>
            </w:r>
            <w:r w:rsidR="00580182">
              <w:rPr>
                <w:rFonts w:ascii="Arial" w:hAnsi="Arial" w:cs="Arial"/>
                <w:sz w:val="16"/>
                <w:szCs w:val="16"/>
              </w:rPr>
              <w:t>2</w:t>
            </w:r>
            <w:r w:rsidRPr="00D86A10">
              <w:rPr>
                <w:rFonts w:ascii="Arial" w:hAnsi="Arial" w:cs="Arial"/>
                <w:sz w:val="16"/>
                <w:szCs w:val="16"/>
              </w:rPr>
              <w:t>, A</w:t>
            </w:r>
            <w:r>
              <w:rPr>
                <w:rFonts w:ascii="Arial" w:hAnsi="Arial" w:cs="Arial"/>
                <w:sz w:val="16"/>
                <w:szCs w:val="16"/>
              </w:rPr>
              <w:t>4</w:t>
            </w:r>
            <w:r w:rsidRPr="00D86A10">
              <w:rPr>
                <w:rFonts w:ascii="Arial" w:hAnsi="Arial" w:cs="Arial"/>
                <w:sz w:val="16"/>
                <w:szCs w:val="16"/>
              </w:rPr>
              <w:t>, Reading, ex. 1: Aufgabe zum detaillierten / selektiven Leseverstehen</w:t>
            </w:r>
          </w:p>
          <w:p w14:paraId="2C270E85" w14:textId="49770CE2"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Schreiben</w:t>
            </w:r>
            <w:r w:rsidRPr="00D86A10">
              <w:rPr>
                <w:rFonts w:ascii="Arial" w:hAnsi="Arial" w:cs="Arial"/>
                <w:sz w:val="16"/>
                <w:szCs w:val="16"/>
              </w:rPr>
              <w:t xml:space="preserve">: Unit </w:t>
            </w:r>
            <w:r w:rsidR="00580182">
              <w:rPr>
                <w:rFonts w:ascii="Arial" w:hAnsi="Arial" w:cs="Arial"/>
                <w:sz w:val="16"/>
                <w:szCs w:val="16"/>
              </w:rPr>
              <w:t>2</w:t>
            </w:r>
            <w:r w:rsidRPr="00D86A10">
              <w:rPr>
                <w:rFonts w:ascii="Arial" w:hAnsi="Arial" w:cs="Arial"/>
                <w:sz w:val="16"/>
                <w:szCs w:val="16"/>
              </w:rPr>
              <w:t>, A</w:t>
            </w:r>
            <w:r>
              <w:rPr>
                <w:rFonts w:ascii="Arial" w:hAnsi="Arial" w:cs="Arial"/>
                <w:sz w:val="16"/>
                <w:szCs w:val="16"/>
              </w:rPr>
              <w:t>4</w:t>
            </w:r>
            <w:r w:rsidRPr="00D86A10">
              <w:rPr>
                <w:rFonts w:ascii="Arial" w:hAnsi="Arial" w:cs="Arial"/>
                <w:sz w:val="16"/>
                <w:szCs w:val="16"/>
              </w:rPr>
              <w:t xml:space="preserve">, Writing, ex. 1: </w:t>
            </w:r>
            <w:r>
              <w:rPr>
                <w:rFonts w:ascii="Arial" w:hAnsi="Arial" w:cs="Arial"/>
                <w:sz w:val="16"/>
                <w:szCs w:val="16"/>
              </w:rPr>
              <w:t xml:space="preserve">einen Blogbeitrag verfassen </w:t>
            </w:r>
          </w:p>
          <w:p w14:paraId="7164C547" w14:textId="4629AA9E" w:rsidR="0050159B"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Sprachmittlung</w:t>
            </w:r>
            <w:r w:rsidRPr="00D86A10">
              <w:rPr>
                <w:rFonts w:ascii="Arial" w:hAnsi="Arial" w:cs="Arial"/>
                <w:sz w:val="16"/>
                <w:szCs w:val="16"/>
              </w:rPr>
              <w:t xml:space="preserve">: Unit </w:t>
            </w:r>
            <w:r w:rsidR="00580182">
              <w:rPr>
                <w:rFonts w:ascii="Arial" w:hAnsi="Arial" w:cs="Arial"/>
                <w:sz w:val="16"/>
                <w:szCs w:val="16"/>
              </w:rPr>
              <w:t>2</w:t>
            </w:r>
            <w:r w:rsidRPr="00D86A10">
              <w:rPr>
                <w:rFonts w:ascii="Arial" w:hAnsi="Arial" w:cs="Arial"/>
                <w:sz w:val="16"/>
                <w:szCs w:val="16"/>
              </w:rPr>
              <w:t>, A</w:t>
            </w:r>
            <w:r>
              <w:rPr>
                <w:rFonts w:ascii="Arial" w:hAnsi="Arial" w:cs="Arial"/>
                <w:sz w:val="16"/>
                <w:szCs w:val="16"/>
              </w:rPr>
              <w:t>4</w:t>
            </w:r>
            <w:r w:rsidRPr="00D86A10">
              <w:rPr>
                <w:rFonts w:ascii="Arial" w:hAnsi="Arial" w:cs="Arial"/>
                <w:sz w:val="16"/>
                <w:szCs w:val="16"/>
              </w:rPr>
              <w:t>, Mediation, ex. 1: Informationen</w:t>
            </w:r>
            <w:r w:rsidR="00580182">
              <w:rPr>
                <w:rFonts w:ascii="Arial" w:hAnsi="Arial" w:cs="Arial"/>
                <w:sz w:val="16"/>
                <w:szCs w:val="16"/>
              </w:rPr>
              <w:t xml:space="preserve"> in einer Nachricht</w:t>
            </w:r>
            <w:r w:rsidRPr="00D86A10">
              <w:rPr>
                <w:rFonts w:ascii="Arial" w:hAnsi="Arial" w:cs="Arial"/>
                <w:sz w:val="16"/>
                <w:szCs w:val="16"/>
              </w:rPr>
              <w:t xml:space="preserve"> ins </w:t>
            </w:r>
            <w:r w:rsidR="00580182">
              <w:rPr>
                <w:rFonts w:ascii="Arial" w:hAnsi="Arial" w:cs="Arial"/>
                <w:sz w:val="16"/>
                <w:szCs w:val="16"/>
              </w:rPr>
              <w:t>Deutsche</w:t>
            </w:r>
            <w:r w:rsidRPr="00D86A10">
              <w:rPr>
                <w:rFonts w:ascii="Arial" w:hAnsi="Arial" w:cs="Arial"/>
                <w:sz w:val="16"/>
                <w:szCs w:val="16"/>
              </w:rPr>
              <w:t xml:space="preserve"> übertragen</w:t>
            </w:r>
          </w:p>
          <w:p w14:paraId="30EF1034" w14:textId="6785634C" w:rsidR="00580182" w:rsidRDefault="00580182" w:rsidP="00580182">
            <w:pPr>
              <w:shd w:val="clear" w:color="auto" w:fill="FFFFFF"/>
              <w:tabs>
                <w:tab w:val="num" w:pos="290"/>
              </w:tabs>
              <w:spacing w:before="60" w:after="60"/>
              <w:rPr>
                <w:rFonts w:ascii="Arial" w:hAnsi="Arial" w:cs="Arial"/>
                <w:sz w:val="16"/>
                <w:szCs w:val="16"/>
              </w:rPr>
            </w:pPr>
            <w:r>
              <w:rPr>
                <w:rFonts w:ascii="Arial" w:hAnsi="Arial" w:cs="Arial"/>
                <w:b/>
                <w:bCs/>
                <w:sz w:val="16"/>
                <w:szCs w:val="16"/>
              </w:rPr>
              <w:t>Z</w:t>
            </w:r>
            <w:r w:rsidRPr="00924AB4">
              <w:rPr>
                <w:rFonts w:ascii="Arial" w:hAnsi="Arial" w:cs="Arial"/>
                <w:b/>
                <w:bCs/>
                <w:sz w:val="16"/>
                <w:szCs w:val="16"/>
              </w:rPr>
              <w:t>usammenhängendes Sprechen:</w:t>
            </w:r>
            <w:r w:rsidRPr="00924AB4">
              <w:rPr>
                <w:rFonts w:ascii="Arial" w:hAnsi="Arial" w:cs="Arial"/>
                <w:sz w:val="16"/>
                <w:szCs w:val="16"/>
              </w:rPr>
              <w:t xml:space="preserve"> </w:t>
            </w:r>
            <w:r w:rsidRPr="00924AB4">
              <w:rPr>
                <w:rFonts w:ascii="Arial" w:hAnsi="Arial" w:cs="Arial"/>
                <w:i/>
                <w:iCs/>
                <w:sz w:val="16"/>
                <w:szCs w:val="16"/>
              </w:rPr>
              <w:t>Monologue-Speaking Cards</w:t>
            </w:r>
            <w:r w:rsidRPr="00924AB4">
              <w:rPr>
                <w:rFonts w:ascii="Arial" w:hAnsi="Arial" w:cs="Arial"/>
                <w:sz w:val="16"/>
                <w:szCs w:val="16"/>
              </w:rPr>
              <w:t xml:space="preserve"> Unit 2: anhand </w:t>
            </w:r>
            <w:r>
              <w:rPr>
                <w:rFonts w:ascii="Arial" w:hAnsi="Arial" w:cs="Arial"/>
                <w:sz w:val="16"/>
                <w:szCs w:val="16"/>
              </w:rPr>
              <w:t xml:space="preserve">von Bildern einen Reiseplan präsentieren </w:t>
            </w:r>
            <w:r w:rsidRPr="00924AB4">
              <w:rPr>
                <w:rFonts w:ascii="Arial" w:hAnsi="Arial" w:cs="Arial"/>
                <w:sz w:val="16"/>
                <w:szCs w:val="16"/>
              </w:rPr>
              <w:br/>
            </w:r>
            <w:r>
              <w:rPr>
                <w:rFonts w:ascii="Arial" w:hAnsi="Arial" w:cs="Arial"/>
                <w:b/>
                <w:bCs/>
                <w:sz w:val="16"/>
                <w:szCs w:val="16"/>
              </w:rPr>
              <w:t>A</w:t>
            </w:r>
            <w:r w:rsidRPr="00924AB4">
              <w:rPr>
                <w:rFonts w:ascii="Arial" w:hAnsi="Arial" w:cs="Arial"/>
                <w:b/>
                <w:bCs/>
                <w:sz w:val="16"/>
                <w:szCs w:val="16"/>
              </w:rPr>
              <w:t>n Gesprächen teilnehmen:</w:t>
            </w:r>
            <w:r w:rsidRPr="00924AB4">
              <w:rPr>
                <w:rFonts w:ascii="Arial" w:hAnsi="Arial" w:cs="Arial"/>
                <w:sz w:val="16"/>
                <w:szCs w:val="16"/>
              </w:rPr>
              <w:t xml:space="preserve"> </w:t>
            </w:r>
            <w:r w:rsidRPr="00924AB4">
              <w:rPr>
                <w:rFonts w:ascii="Arial" w:hAnsi="Arial" w:cs="Arial"/>
                <w:i/>
                <w:iCs/>
                <w:sz w:val="16"/>
                <w:szCs w:val="16"/>
              </w:rPr>
              <w:t>Dialogue-Speaking Cards</w:t>
            </w:r>
            <w:r w:rsidRPr="00924AB4">
              <w:rPr>
                <w:rFonts w:ascii="Arial" w:hAnsi="Arial" w:cs="Arial"/>
                <w:sz w:val="16"/>
                <w:szCs w:val="16"/>
              </w:rPr>
              <w:t xml:space="preserve"> Unit 2: </w:t>
            </w:r>
            <w:r>
              <w:rPr>
                <w:rFonts w:ascii="Arial" w:hAnsi="Arial" w:cs="Arial"/>
                <w:sz w:val="16"/>
                <w:szCs w:val="16"/>
              </w:rPr>
              <w:t xml:space="preserve">gemeinsam Ausflugsideen diskutieren </w:t>
            </w:r>
          </w:p>
          <w:p w14:paraId="4ADEAE24" w14:textId="77777777" w:rsidR="00580182" w:rsidRPr="00D86A10" w:rsidRDefault="00580182" w:rsidP="003401A9">
            <w:pPr>
              <w:shd w:val="clear" w:color="auto" w:fill="FFFFFF"/>
              <w:tabs>
                <w:tab w:val="num" w:pos="290"/>
              </w:tabs>
              <w:spacing w:before="60" w:after="60"/>
              <w:rPr>
                <w:rFonts w:ascii="Arial" w:hAnsi="Arial" w:cs="Arial"/>
                <w:sz w:val="16"/>
                <w:szCs w:val="16"/>
              </w:rPr>
            </w:pPr>
          </w:p>
          <w:p w14:paraId="41F12124" w14:textId="77777777" w:rsidR="0050159B" w:rsidRPr="00924AB4" w:rsidRDefault="0050159B" w:rsidP="003401A9">
            <w:pPr>
              <w:shd w:val="clear" w:color="auto" w:fill="FFFFFF"/>
              <w:tabs>
                <w:tab w:val="num" w:pos="290"/>
              </w:tabs>
              <w:spacing w:before="60" w:after="60"/>
              <w:rPr>
                <w:rFonts w:ascii="Arial" w:hAnsi="Arial" w:cs="Arial"/>
                <w:sz w:val="16"/>
                <w:szCs w:val="16"/>
              </w:rPr>
            </w:pPr>
          </w:p>
        </w:tc>
      </w:tr>
    </w:tbl>
    <w:p w14:paraId="0A218900" w14:textId="77777777" w:rsidR="00EB5399" w:rsidRPr="00891309" w:rsidRDefault="00EB5399"/>
    <w:p w14:paraId="43917F38" w14:textId="2AAD09EA" w:rsidR="00F1238A" w:rsidRPr="00891309" w:rsidRDefault="00F1238A" w:rsidP="00F1238A"/>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625C7782" w14:textId="77777777" w:rsidTr="002E74EA">
        <w:trPr>
          <w:trHeight w:val="278"/>
        </w:trPr>
        <w:tc>
          <w:tcPr>
            <w:tcW w:w="1276" w:type="dxa"/>
            <w:vMerge w:val="restart"/>
            <w:tcMar>
              <w:left w:w="0" w:type="dxa"/>
              <w:right w:w="0" w:type="dxa"/>
            </w:tcMar>
          </w:tcPr>
          <w:p w14:paraId="3FCA665A" w14:textId="77777777" w:rsidR="00F1238A" w:rsidRPr="00891309" w:rsidRDefault="00F1238A" w:rsidP="002E74EA">
            <w:pPr>
              <w:rPr>
                <w:rFonts w:ascii="Arial" w:hAnsi="Arial" w:cs="Arial"/>
                <w:color w:val="000000"/>
                <w:sz w:val="21"/>
                <w:szCs w:val="21"/>
              </w:rPr>
            </w:pPr>
          </w:p>
        </w:tc>
        <w:tc>
          <w:tcPr>
            <w:tcW w:w="11624" w:type="dxa"/>
            <w:gridSpan w:val="2"/>
            <w:tcMar>
              <w:left w:w="108" w:type="dxa"/>
            </w:tcMar>
          </w:tcPr>
          <w:p w14:paraId="3E362A59" w14:textId="77777777" w:rsidR="001B0B7C" w:rsidRDefault="001B0B7C" w:rsidP="002E74EA">
            <w:pPr>
              <w:rPr>
                <w:rFonts w:ascii="Arial" w:hAnsi="Arial" w:cs="Arial"/>
                <w:b/>
                <w:sz w:val="28"/>
                <w:szCs w:val="28"/>
              </w:rPr>
            </w:pPr>
          </w:p>
          <w:p w14:paraId="0311AA38" w14:textId="77777777" w:rsidR="001B0B7C" w:rsidRDefault="001B0B7C" w:rsidP="002E74EA">
            <w:pPr>
              <w:rPr>
                <w:rFonts w:ascii="Arial" w:hAnsi="Arial" w:cs="Arial"/>
                <w:b/>
                <w:sz w:val="28"/>
                <w:szCs w:val="28"/>
              </w:rPr>
            </w:pPr>
          </w:p>
          <w:p w14:paraId="5D77B543" w14:textId="77777777" w:rsidR="001B0B7C" w:rsidRDefault="001B0B7C" w:rsidP="002E74EA">
            <w:pPr>
              <w:rPr>
                <w:rFonts w:ascii="Arial" w:hAnsi="Arial" w:cs="Arial"/>
                <w:b/>
                <w:sz w:val="28"/>
                <w:szCs w:val="28"/>
              </w:rPr>
            </w:pPr>
          </w:p>
          <w:p w14:paraId="29E88435" w14:textId="77777777" w:rsidR="001B0B7C" w:rsidRDefault="001B0B7C" w:rsidP="002E74EA">
            <w:pPr>
              <w:rPr>
                <w:rFonts w:ascii="Arial" w:hAnsi="Arial" w:cs="Arial"/>
                <w:b/>
                <w:sz w:val="28"/>
                <w:szCs w:val="28"/>
              </w:rPr>
            </w:pPr>
          </w:p>
          <w:p w14:paraId="13709CA7" w14:textId="77777777" w:rsidR="001B0B7C" w:rsidRDefault="001B0B7C" w:rsidP="002E74EA">
            <w:pPr>
              <w:rPr>
                <w:rFonts w:ascii="Arial" w:hAnsi="Arial" w:cs="Arial"/>
                <w:b/>
                <w:sz w:val="28"/>
                <w:szCs w:val="28"/>
              </w:rPr>
            </w:pPr>
          </w:p>
          <w:p w14:paraId="5FCABF24" w14:textId="77777777" w:rsidR="001B0B7C" w:rsidRDefault="001B0B7C" w:rsidP="002E74EA">
            <w:pPr>
              <w:rPr>
                <w:rFonts w:ascii="Arial" w:hAnsi="Arial" w:cs="Arial"/>
                <w:b/>
                <w:sz w:val="28"/>
                <w:szCs w:val="28"/>
              </w:rPr>
            </w:pPr>
          </w:p>
          <w:p w14:paraId="0EE3A744" w14:textId="77777777" w:rsidR="001B0B7C" w:rsidRDefault="001B0B7C" w:rsidP="002E74EA">
            <w:pPr>
              <w:rPr>
                <w:rFonts w:ascii="Arial" w:hAnsi="Arial" w:cs="Arial"/>
                <w:b/>
                <w:sz w:val="28"/>
                <w:szCs w:val="28"/>
              </w:rPr>
            </w:pPr>
          </w:p>
          <w:p w14:paraId="36B29B1B" w14:textId="77777777" w:rsidR="001B0B7C" w:rsidRDefault="001B0B7C" w:rsidP="002E74EA">
            <w:pPr>
              <w:rPr>
                <w:rFonts w:ascii="Arial" w:hAnsi="Arial" w:cs="Arial"/>
                <w:b/>
                <w:sz w:val="28"/>
                <w:szCs w:val="28"/>
              </w:rPr>
            </w:pPr>
          </w:p>
          <w:p w14:paraId="63DDCDE6" w14:textId="77777777" w:rsidR="001B0B7C" w:rsidRDefault="001B0B7C" w:rsidP="002E74EA">
            <w:pPr>
              <w:rPr>
                <w:rFonts w:ascii="Arial" w:hAnsi="Arial" w:cs="Arial"/>
                <w:b/>
                <w:sz w:val="28"/>
                <w:szCs w:val="28"/>
              </w:rPr>
            </w:pPr>
          </w:p>
          <w:p w14:paraId="22C7DD34" w14:textId="77777777" w:rsidR="001B0B7C" w:rsidRDefault="001B0B7C" w:rsidP="002E74EA">
            <w:pPr>
              <w:rPr>
                <w:rFonts w:ascii="Arial" w:hAnsi="Arial" w:cs="Arial"/>
                <w:b/>
                <w:sz w:val="28"/>
                <w:szCs w:val="28"/>
              </w:rPr>
            </w:pPr>
          </w:p>
          <w:p w14:paraId="3F419132" w14:textId="77777777" w:rsidR="001B0B7C" w:rsidRDefault="001B0B7C" w:rsidP="002E74EA">
            <w:pPr>
              <w:rPr>
                <w:rFonts w:ascii="Arial" w:hAnsi="Arial" w:cs="Arial"/>
                <w:b/>
                <w:sz w:val="28"/>
                <w:szCs w:val="28"/>
              </w:rPr>
            </w:pPr>
          </w:p>
          <w:p w14:paraId="385F0528" w14:textId="77777777" w:rsidR="001B0B7C" w:rsidRDefault="001B0B7C" w:rsidP="002E74EA">
            <w:pPr>
              <w:rPr>
                <w:rFonts w:ascii="Arial" w:hAnsi="Arial" w:cs="Arial"/>
                <w:b/>
                <w:sz w:val="28"/>
                <w:szCs w:val="28"/>
              </w:rPr>
            </w:pPr>
          </w:p>
          <w:p w14:paraId="5FF682B3" w14:textId="77777777" w:rsidR="001B0B7C" w:rsidRDefault="001B0B7C" w:rsidP="002E74EA">
            <w:pPr>
              <w:rPr>
                <w:rFonts w:ascii="Arial" w:hAnsi="Arial" w:cs="Arial"/>
                <w:b/>
                <w:sz w:val="28"/>
                <w:szCs w:val="28"/>
              </w:rPr>
            </w:pPr>
          </w:p>
          <w:p w14:paraId="35B32A20" w14:textId="77777777" w:rsidR="001B0B7C" w:rsidRDefault="001B0B7C" w:rsidP="002E74EA">
            <w:pPr>
              <w:rPr>
                <w:rFonts w:ascii="Arial" w:hAnsi="Arial" w:cs="Arial"/>
                <w:b/>
                <w:sz w:val="28"/>
                <w:szCs w:val="28"/>
              </w:rPr>
            </w:pPr>
          </w:p>
          <w:p w14:paraId="52C570D2" w14:textId="59541C0F" w:rsidR="00F1238A" w:rsidRPr="00B92E20" w:rsidRDefault="00F1238A" w:rsidP="002E74EA">
            <w:pPr>
              <w:rPr>
                <w:rFonts w:ascii="Arial" w:hAnsi="Arial" w:cs="Arial"/>
                <w:b/>
                <w:sz w:val="28"/>
                <w:szCs w:val="28"/>
              </w:rPr>
            </w:pPr>
            <w:r w:rsidRPr="00B92E20">
              <w:rPr>
                <w:rFonts w:ascii="Arial" w:hAnsi="Arial" w:cs="Arial"/>
                <w:b/>
                <w:sz w:val="28"/>
                <w:szCs w:val="28"/>
              </w:rPr>
              <w:lastRenderedPageBreak/>
              <w:t>Planungsmuster</w:t>
            </w:r>
          </w:p>
        </w:tc>
        <w:tc>
          <w:tcPr>
            <w:tcW w:w="2503" w:type="dxa"/>
            <w:gridSpan w:val="2"/>
          </w:tcPr>
          <w:p w14:paraId="3C9AC5B5" w14:textId="77777777" w:rsidR="001B0B7C" w:rsidRDefault="001B0B7C" w:rsidP="002E74EA">
            <w:pPr>
              <w:spacing w:before="20"/>
              <w:rPr>
                <w:rFonts w:ascii="Arial" w:hAnsi="Arial" w:cs="Arial"/>
                <w:sz w:val="21"/>
                <w:szCs w:val="21"/>
              </w:rPr>
            </w:pPr>
          </w:p>
          <w:p w14:paraId="3A97C646" w14:textId="77777777" w:rsidR="001B0B7C" w:rsidRDefault="001B0B7C" w:rsidP="002E74EA">
            <w:pPr>
              <w:spacing w:before="20"/>
              <w:rPr>
                <w:rFonts w:ascii="Arial" w:hAnsi="Arial" w:cs="Arial"/>
                <w:sz w:val="21"/>
                <w:szCs w:val="21"/>
              </w:rPr>
            </w:pPr>
          </w:p>
          <w:p w14:paraId="2E9E1EBA" w14:textId="77777777" w:rsidR="001B0B7C" w:rsidRDefault="001B0B7C" w:rsidP="002E74EA">
            <w:pPr>
              <w:spacing w:before="20"/>
              <w:rPr>
                <w:rFonts w:ascii="Arial" w:hAnsi="Arial" w:cs="Arial"/>
                <w:sz w:val="21"/>
                <w:szCs w:val="21"/>
              </w:rPr>
            </w:pPr>
          </w:p>
          <w:p w14:paraId="3AFFE3F5" w14:textId="77777777" w:rsidR="001B0B7C" w:rsidRDefault="001B0B7C" w:rsidP="002E74EA">
            <w:pPr>
              <w:spacing w:before="20"/>
              <w:rPr>
                <w:rFonts w:ascii="Arial" w:hAnsi="Arial" w:cs="Arial"/>
                <w:sz w:val="21"/>
                <w:szCs w:val="21"/>
              </w:rPr>
            </w:pPr>
          </w:p>
          <w:p w14:paraId="716819A4" w14:textId="77777777" w:rsidR="001B0B7C" w:rsidRDefault="001B0B7C" w:rsidP="002E74EA">
            <w:pPr>
              <w:spacing w:before="20"/>
              <w:rPr>
                <w:rFonts w:ascii="Arial" w:hAnsi="Arial" w:cs="Arial"/>
                <w:sz w:val="21"/>
                <w:szCs w:val="21"/>
              </w:rPr>
            </w:pPr>
          </w:p>
          <w:p w14:paraId="17B9F3A5" w14:textId="77777777" w:rsidR="001B0B7C" w:rsidRDefault="001B0B7C" w:rsidP="002E74EA">
            <w:pPr>
              <w:spacing w:before="20"/>
              <w:rPr>
                <w:rFonts w:ascii="Arial" w:hAnsi="Arial" w:cs="Arial"/>
                <w:sz w:val="21"/>
                <w:szCs w:val="21"/>
              </w:rPr>
            </w:pPr>
          </w:p>
          <w:p w14:paraId="3E1EC977" w14:textId="77777777" w:rsidR="001B0B7C" w:rsidRDefault="001B0B7C" w:rsidP="002E74EA">
            <w:pPr>
              <w:spacing w:before="20"/>
              <w:rPr>
                <w:rFonts w:ascii="Arial" w:hAnsi="Arial" w:cs="Arial"/>
                <w:sz w:val="21"/>
                <w:szCs w:val="21"/>
              </w:rPr>
            </w:pPr>
          </w:p>
          <w:p w14:paraId="77C06ABD" w14:textId="77777777" w:rsidR="001B0B7C" w:rsidRDefault="001B0B7C" w:rsidP="002E74EA">
            <w:pPr>
              <w:spacing w:before="20"/>
              <w:rPr>
                <w:rFonts w:ascii="Arial" w:hAnsi="Arial" w:cs="Arial"/>
                <w:sz w:val="21"/>
                <w:szCs w:val="21"/>
              </w:rPr>
            </w:pPr>
          </w:p>
          <w:p w14:paraId="43CC29F7" w14:textId="77777777" w:rsidR="001B0B7C" w:rsidRDefault="001B0B7C" w:rsidP="002E74EA">
            <w:pPr>
              <w:spacing w:before="20"/>
              <w:rPr>
                <w:rFonts w:ascii="Arial" w:hAnsi="Arial" w:cs="Arial"/>
                <w:sz w:val="21"/>
                <w:szCs w:val="21"/>
              </w:rPr>
            </w:pPr>
          </w:p>
          <w:p w14:paraId="6CC7ED6E" w14:textId="77777777" w:rsidR="001B0B7C" w:rsidRDefault="001B0B7C" w:rsidP="002E74EA">
            <w:pPr>
              <w:spacing w:before="20"/>
              <w:rPr>
                <w:rFonts w:ascii="Arial" w:hAnsi="Arial" w:cs="Arial"/>
                <w:sz w:val="21"/>
                <w:szCs w:val="21"/>
              </w:rPr>
            </w:pPr>
          </w:p>
          <w:p w14:paraId="2657D527" w14:textId="77777777" w:rsidR="001B0B7C" w:rsidRDefault="001B0B7C" w:rsidP="002E74EA">
            <w:pPr>
              <w:spacing w:before="20"/>
              <w:rPr>
                <w:rFonts w:ascii="Arial" w:hAnsi="Arial" w:cs="Arial"/>
                <w:sz w:val="21"/>
                <w:szCs w:val="21"/>
              </w:rPr>
            </w:pPr>
          </w:p>
          <w:p w14:paraId="14A92ED8" w14:textId="77777777" w:rsidR="001B0B7C" w:rsidRDefault="001B0B7C" w:rsidP="002E74EA">
            <w:pPr>
              <w:spacing w:before="20"/>
              <w:rPr>
                <w:rFonts w:ascii="Arial" w:hAnsi="Arial" w:cs="Arial"/>
                <w:sz w:val="21"/>
                <w:szCs w:val="21"/>
              </w:rPr>
            </w:pPr>
          </w:p>
          <w:p w14:paraId="1BE74BD7" w14:textId="77777777" w:rsidR="001B0B7C" w:rsidRDefault="001B0B7C" w:rsidP="002E74EA">
            <w:pPr>
              <w:spacing w:before="20"/>
              <w:rPr>
                <w:rFonts w:ascii="Arial" w:hAnsi="Arial" w:cs="Arial"/>
                <w:sz w:val="21"/>
                <w:szCs w:val="21"/>
              </w:rPr>
            </w:pPr>
          </w:p>
          <w:p w14:paraId="473AF1B0" w14:textId="77777777" w:rsidR="001B0B7C" w:rsidRDefault="001B0B7C" w:rsidP="002E74EA">
            <w:pPr>
              <w:spacing w:before="20"/>
              <w:rPr>
                <w:rFonts w:ascii="Arial" w:hAnsi="Arial" w:cs="Arial"/>
                <w:sz w:val="21"/>
                <w:szCs w:val="21"/>
              </w:rPr>
            </w:pPr>
          </w:p>
          <w:p w14:paraId="08E40B30" w14:textId="77777777" w:rsidR="001B0B7C" w:rsidRDefault="001B0B7C" w:rsidP="002E74EA">
            <w:pPr>
              <w:spacing w:before="20"/>
              <w:rPr>
                <w:rFonts w:ascii="Arial" w:hAnsi="Arial" w:cs="Arial"/>
                <w:sz w:val="21"/>
                <w:szCs w:val="21"/>
              </w:rPr>
            </w:pPr>
          </w:p>
          <w:p w14:paraId="710E7DF2" w14:textId="77777777" w:rsidR="001B0B7C" w:rsidRDefault="001B0B7C" w:rsidP="002E74EA">
            <w:pPr>
              <w:spacing w:before="20"/>
              <w:rPr>
                <w:rFonts w:ascii="Arial" w:hAnsi="Arial" w:cs="Arial"/>
                <w:sz w:val="21"/>
                <w:szCs w:val="21"/>
              </w:rPr>
            </w:pPr>
          </w:p>
          <w:p w14:paraId="0309287C" w14:textId="77777777" w:rsidR="001B0B7C" w:rsidRDefault="001B0B7C" w:rsidP="002E74EA">
            <w:pPr>
              <w:spacing w:before="20"/>
              <w:rPr>
                <w:rFonts w:ascii="Arial" w:hAnsi="Arial" w:cs="Arial"/>
                <w:sz w:val="21"/>
                <w:szCs w:val="21"/>
              </w:rPr>
            </w:pPr>
          </w:p>
          <w:p w14:paraId="7B86183B" w14:textId="322D070A" w:rsidR="00F1238A" w:rsidRPr="00B92E20" w:rsidRDefault="00F1238A" w:rsidP="002E74EA">
            <w:pPr>
              <w:spacing w:before="20"/>
              <w:rPr>
                <w:rFonts w:ascii="Arial" w:hAnsi="Arial" w:cs="Arial"/>
                <w:sz w:val="21"/>
                <w:szCs w:val="21"/>
              </w:rPr>
            </w:pPr>
            <w:r w:rsidRPr="00B92E20">
              <w:rPr>
                <w:rFonts w:ascii="Arial" w:hAnsi="Arial" w:cs="Arial"/>
                <w:sz w:val="21"/>
                <w:szCs w:val="21"/>
              </w:rPr>
              <w:lastRenderedPageBreak/>
              <w:t xml:space="preserve">Jahrgangsstufe </w:t>
            </w:r>
            <w:r w:rsidR="00B92E20" w:rsidRPr="00B92E20">
              <w:rPr>
                <w:rFonts w:ascii="Arial" w:hAnsi="Arial" w:cs="Arial"/>
                <w:sz w:val="21"/>
                <w:szCs w:val="21"/>
              </w:rPr>
              <w:t>7</w:t>
            </w:r>
          </w:p>
        </w:tc>
      </w:tr>
      <w:tr w:rsidR="00F1238A" w:rsidRPr="00B36352" w14:paraId="668D9328" w14:textId="77777777" w:rsidTr="00B92E20">
        <w:trPr>
          <w:trHeight w:val="284"/>
        </w:trPr>
        <w:tc>
          <w:tcPr>
            <w:tcW w:w="1276" w:type="dxa"/>
            <w:vMerge/>
          </w:tcPr>
          <w:p w14:paraId="10619B9C"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0B9B59EF" w14:textId="77777777" w:rsidR="00F1238A" w:rsidRPr="00B36352" w:rsidRDefault="00F1238A" w:rsidP="002E74EA">
            <w:pPr>
              <w:spacing w:before="20"/>
              <w:rPr>
                <w:rFonts w:ascii="Arial" w:hAnsi="Arial" w:cs="Arial"/>
                <w:b/>
                <w:color w:val="000000"/>
                <w:sz w:val="21"/>
                <w:szCs w:val="21"/>
              </w:rPr>
            </w:pPr>
          </w:p>
        </w:tc>
        <w:tc>
          <w:tcPr>
            <w:tcW w:w="2503" w:type="dxa"/>
            <w:gridSpan w:val="2"/>
            <w:shd w:val="clear" w:color="auto" w:fill="auto"/>
          </w:tcPr>
          <w:p w14:paraId="61D5EA62" w14:textId="750AD8E5" w:rsidR="00F1238A" w:rsidRPr="00D74AA7" w:rsidRDefault="00F1238A" w:rsidP="00155D82">
            <w:pPr>
              <w:spacing w:before="20"/>
              <w:rPr>
                <w:rFonts w:ascii="Arial" w:hAnsi="Arial" w:cs="Arial"/>
                <w:sz w:val="21"/>
                <w:szCs w:val="21"/>
                <w:highlight w:val="yellow"/>
              </w:rPr>
            </w:pPr>
            <w:r w:rsidRPr="0050159B">
              <w:rPr>
                <w:rFonts w:ascii="Arial" w:hAnsi="Arial" w:cs="Arial"/>
                <w:sz w:val="21"/>
                <w:szCs w:val="21"/>
              </w:rPr>
              <w:t xml:space="preserve">Niveaustufe </w:t>
            </w:r>
            <w:r w:rsidR="0050159B" w:rsidRPr="0050159B">
              <w:rPr>
                <w:rFonts w:ascii="Arial" w:hAnsi="Arial" w:cs="Arial"/>
                <w:sz w:val="21"/>
                <w:szCs w:val="21"/>
              </w:rPr>
              <w:t>A2/B1</w:t>
            </w:r>
          </w:p>
        </w:tc>
      </w:tr>
      <w:tr w:rsidR="00F1238A" w:rsidRPr="00B36352" w14:paraId="36544409" w14:textId="77777777" w:rsidTr="00B92E20">
        <w:trPr>
          <w:trHeight w:val="285"/>
        </w:trPr>
        <w:tc>
          <w:tcPr>
            <w:tcW w:w="1276" w:type="dxa"/>
            <w:vMerge/>
          </w:tcPr>
          <w:p w14:paraId="60535267"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78D1055" w14:textId="66FA592F"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r w:rsidR="004D6215">
              <w:rPr>
                <w:rFonts w:ascii="Arial" w:hAnsi="Arial" w:cs="Arial"/>
                <w:b/>
              </w:rPr>
              <w:t>3</w:t>
            </w:r>
          </w:p>
        </w:tc>
        <w:tc>
          <w:tcPr>
            <w:tcW w:w="2503" w:type="dxa"/>
            <w:gridSpan w:val="2"/>
            <w:shd w:val="clear" w:color="auto" w:fill="auto"/>
          </w:tcPr>
          <w:p w14:paraId="79B881B0" w14:textId="77777777" w:rsidR="00F1238A" w:rsidRPr="00D74AA7" w:rsidRDefault="00F1238A" w:rsidP="002E74EA">
            <w:pPr>
              <w:spacing w:before="20"/>
              <w:rPr>
                <w:rFonts w:ascii="Arial" w:hAnsi="Arial" w:cs="Arial"/>
                <w:color w:val="000000"/>
                <w:sz w:val="21"/>
                <w:szCs w:val="21"/>
                <w:highlight w:val="yellow"/>
              </w:rPr>
            </w:pPr>
          </w:p>
        </w:tc>
      </w:tr>
      <w:tr w:rsidR="00F1238A" w:rsidRPr="00B36352" w14:paraId="186E3271" w14:textId="77777777" w:rsidTr="00B92E20">
        <w:trPr>
          <w:trHeight w:val="284"/>
        </w:trPr>
        <w:tc>
          <w:tcPr>
            <w:tcW w:w="1276" w:type="dxa"/>
            <w:vMerge/>
          </w:tcPr>
          <w:p w14:paraId="59C2D3ED"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67F5C9D9" w14:textId="390E9E38" w:rsidR="00F1238A" w:rsidRPr="00D74AA7" w:rsidRDefault="00EA6509" w:rsidP="004528F7">
            <w:pPr>
              <w:spacing w:before="20"/>
              <w:rPr>
                <w:rFonts w:ascii="Arial" w:hAnsi="Arial" w:cs="Arial"/>
                <w:b/>
                <w:lang w:val="en-US"/>
              </w:rPr>
            </w:pPr>
            <w:r>
              <w:rPr>
                <w:rFonts w:ascii="Arial" w:hAnsi="Arial" w:cs="Arial"/>
                <w:b/>
                <w:lang w:val="en-US"/>
              </w:rPr>
              <w:t xml:space="preserve">Modul 3: </w:t>
            </w:r>
            <w:r w:rsidR="00CC17F4">
              <w:rPr>
                <w:rFonts w:ascii="Arial" w:hAnsi="Arial" w:cs="Arial"/>
                <w:b/>
                <w:lang w:val="en-US"/>
              </w:rPr>
              <w:t xml:space="preserve">Media smart // </w:t>
            </w:r>
            <w:r w:rsidR="00F1238A" w:rsidRPr="004528F7">
              <w:rPr>
                <w:rFonts w:ascii="Arial" w:hAnsi="Arial" w:cs="Arial"/>
                <w:b/>
                <w:lang w:val="en-US"/>
              </w:rPr>
              <w:t>Unit 3</w:t>
            </w:r>
            <w:r w:rsidR="00D74AA7">
              <w:rPr>
                <w:rFonts w:ascii="Arial" w:hAnsi="Arial" w:cs="Arial"/>
                <w:b/>
                <w:lang w:val="en-US"/>
              </w:rPr>
              <w:t xml:space="preserve"> </w:t>
            </w:r>
            <w:r w:rsidR="004528F7" w:rsidRPr="004528F7">
              <w:rPr>
                <w:rFonts w:ascii="Arial" w:hAnsi="Arial" w:cs="Arial"/>
                <w:b/>
                <w:lang w:val="en-US"/>
              </w:rPr>
              <w:t>/</w:t>
            </w:r>
            <w:r w:rsidR="00D74AA7">
              <w:rPr>
                <w:rFonts w:ascii="Arial" w:hAnsi="Arial" w:cs="Arial"/>
                <w:b/>
                <w:lang w:val="en-US"/>
              </w:rPr>
              <w:t xml:space="preserve"> The Emerald Isle </w:t>
            </w:r>
          </w:p>
        </w:tc>
        <w:tc>
          <w:tcPr>
            <w:tcW w:w="5495" w:type="dxa"/>
            <w:tcBorders>
              <w:right w:val="single" w:sz="4" w:space="0" w:color="C0C0C0"/>
            </w:tcBorders>
            <w:shd w:val="clear" w:color="auto" w:fill="auto"/>
          </w:tcPr>
          <w:p w14:paraId="5B4D6B3D"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auto"/>
          </w:tcPr>
          <w:p w14:paraId="4417E218" w14:textId="77777777" w:rsidR="00F1238A" w:rsidRPr="00D74AA7"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634991E0" w14:textId="77777777" w:rsidR="00F1238A" w:rsidRPr="007F5230" w:rsidRDefault="00F1238A" w:rsidP="002E74EA">
            <w:pPr>
              <w:spacing w:before="20"/>
              <w:rPr>
                <w:rFonts w:ascii="Arial" w:hAnsi="Arial" w:cs="Arial"/>
              </w:rPr>
            </w:pPr>
            <w:r w:rsidRPr="007F5230">
              <w:rPr>
                <w:rFonts w:ascii="Arial" w:hAnsi="Arial" w:cs="Arial"/>
                <w:color w:val="000000"/>
              </w:rPr>
              <w:t>obligatorisch</w:t>
            </w:r>
          </w:p>
        </w:tc>
      </w:tr>
      <w:tr w:rsidR="00F1238A" w:rsidRPr="00B36352" w14:paraId="3131CBAE" w14:textId="77777777" w:rsidTr="00B92E20">
        <w:trPr>
          <w:trHeight w:val="285"/>
        </w:trPr>
        <w:tc>
          <w:tcPr>
            <w:tcW w:w="1276" w:type="dxa"/>
            <w:vMerge/>
          </w:tcPr>
          <w:p w14:paraId="5691DA6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3473F0CA" w14:textId="11E0F171" w:rsidR="00F1238A" w:rsidRPr="009C35AE" w:rsidRDefault="00F1238A" w:rsidP="00B42233">
            <w:pPr>
              <w:spacing w:before="20"/>
              <w:rPr>
                <w:rFonts w:ascii="Arial" w:hAnsi="Arial" w:cs="Arial"/>
              </w:rPr>
            </w:pPr>
            <w:r w:rsidRPr="00C80CB7">
              <w:rPr>
                <w:rFonts w:ascii="Arial" w:hAnsi="Arial" w:cs="Arial"/>
              </w:rPr>
              <w:t xml:space="preserve">Gesamtdauer: ca. </w:t>
            </w:r>
            <w:r w:rsidR="00B42233" w:rsidRPr="00C80CB7">
              <w:rPr>
                <w:rFonts w:ascii="Arial" w:hAnsi="Arial" w:cs="Arial"/>
              </w:rPr>
              <w:t>2</w:t>
            </w:r>
            <w:r w:rsidR="00C80CB7">
              <w:rPr>
                <w:rFonts w:ascii="Arial" w:hAnsi="Arial" w:cs="Arial"/>
              </w:rPr>
              <w:t>5</w:t>
            </w:r>
            <w:r w:rsidRPr="00C80CB7">
              <w:rPr>
                <w:rFonts w:ascii="Arial" w:hAnsi="Arial" w:cs="Arial"/>
              </w:rPr>
              <w:t xml:space="preserve"> Stunden</w:t>
            </w:r>
          </w:p>
        </w:tc>
        <w:tc>
          <w:tcPr>
            <w:tcW w:w="5495" w:type="dxa"/>
            <w:tcBorders>
              <w:right w:val="single" w:sz="4" w:space="0" w:color="C0C0C0"/>
            </w:tcBorders>
            <w:shd w:val="clear" w:color="auto" w:fill="auto"/>
          </w:tcPr>
          <w:p w14:paraId="5EE953A4"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Lehrer:</w:t>
            </w:r>
            <w:r w:rsidR="00990D3A">
              <w:rPr>
                <w:rFonts w:ascii="Arial" w:hAnsi="Arial" w:cs="Arial"/>
              </w:rPr>
              <w:t>in:</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auto"/>
          </w:tcPr>
          <w:p w14:paraId="383AA7C0" w14:textId="77777777" w:rsidR="00F1238A" w:rsidRPr="00D74AA7"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3D423D2D" w14:textId="77777777" w:rsidR="00F1238A" w:rsidRPr="007F5230" w:rsidRDefault="00F1238A" w:rsidP="002E74EA">
            <w:pPr>
              <w:spacing w:before="20"/>
              <w:rPr>
                <w:rFonts w:ascii="Arial" w:hAnsi="Arial" w:cs="Arial"/>
              </w:rPr>
            </w:pPr>
            <w:r w:rsidRPr="007F5230">
              <w:rPr>
                <w:rFonts w:ascii="Arial" w:hAnsi="Arial" w:cs="Arial"/>
                <w:color w:val="000000"/>
              </w:rPr>
              <w:t>fakultativ</w:t>
            </w:r>
          </w:p>
        </w:tc>
      </w:tr>
    </w:tbl>
    <w:p w14:paraId="5E5F8E01"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F1238A" w:rsidRPr="00B36352" w14:paraId="08D7A56C" w14:textId="77777777" w:rsidTr="006D6A7A">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2D79442" w14:textId="04304CBD" w:rsidR="00F1238A" w:rsidRPr="00B36352" w:rsidRDefault="00C80CB7" w:rsidP="00801DA1">
            <w:pPr>
              <w:spacing w:before="60" w:after="60"/>
              <w:rPr>
                <w:rFonts w:ascii="Arial" w:hAnsi="Arial" w:cs="Arial"/>
                <w:b/>
                <w:color w:val="FFFFFF"/>
              </w:rPr>
            </w:pPr>
            <w:r>
              <w:rPr>
                <w:rFonts w:ascii="Arial" w:hAnsi="Arial" w:cs="Arial"/>
                <w:b/>
                <w:color w:val="FFFFFF"/>
              </w:rPr>
              <w:t>15</w:t>
            </w:r>
            <w:r w:rsidR="00F1238A" w:rsidRPr="00C80CB7">
              <w:rPr>
                <w:rFonts w:ascii="Arial" w:hAnsi="Arial" w:cs="Arial"/>
                <w:b/>
                <w:color w:val="FFFFFF"/>
              </w:rPr>
              <w:t xml:space="preserve">. – </w:t>
            </w:r>
            <w:r w:rsidR="00B42233" w:rsidRPr="00C80CB7">
              <w:rPr>
                <w:rFonts w:ascii="Arial" w:hAnsi="Arial" w:cs="Arial"/>
                <w:b/>
                <w:color w:val="FFFFFF"/>
              </w:rPr>
              <w:t>2</w:t>
            </w:r>
            <w:r>
              <w:rPr>
                <w:rFonts w:ascii="Arial" w:hAnsi="Arial" w:cs="Arial"/>
                <w:b/>
                <w:color w:val="FFFFFF"/>
              </w:rPr>
              <w:t>0</w:t>
            </w:r>
            <w:r w:rsidR="00F1238A" w:rsidRPr="00C80CB7">
              <w:rPr>
                <w:rFonts w:ascii="Arial" w:hAnsi="Arial" w:cs="Arial"/>
                <w:b/>
                <w:color w:val="FFFFFF"/>
              </w:rPr>
              <w:t>. Unterrichts</w:t>
            </w:r>
            <w:r w:rsidR="00F1238A" w:rsidRPr="00C80CB7">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735F5DEC"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2CA31E8C"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169F0E8E" w14:textId="77777777" w:rsidTr="006D6A7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53F1DB6D" w14:textId="77777777" w:rsidR="006D4E63" w:rsidRPr="00B36352" w:rsidRDefault="006D4E63" w:rsidP="002E74EA">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6111AE3B" w14:textId="77777777" w:rsidR="00CC17F4" w:rsidRPr="00D74AA7" w:rsidRDefault="00CC17F4" w:rsidP="00CC17F4">
            <w:pPr>
              <w:spacing w:before="60" w:after="60"/>
              <w:rPr>
                <w:rFonts w:ascii="Arial" w:hAnsi="Arial" w:cs="Arial"/>
                <w:sz w:val="16"/>
                <w:szCs w:val="16"/>
              </w:rPr>
            </w:pPr>
            <w:r w:rsidRPr="00D74AA7">
              <w:rPr>
                <w:rFonts w:ascii="Arial" w:hAnsi="Arial" w:cs="Arial"/>
                <w:sz w:val="16"/>
                <w:szCs w:val="16"/>
              </w:rPr>
              <w:t xml:space="preserve">Media smart: </w:t>
            </w:r>
          </w:p>
          <w:p w14:paraId="7E560158" w14:textId="77777777" w:rsidR="00CC17F4" w:rsidRPr="00D74AA7" w:rsidRDefault="00CC17F4" w:rsidP="00CC17F4">
            <w:pPr>
              <w:spacing w:before="60" w:after="60"/>
              <w:rPr>
                <w:rFonts w:ascii="Arial" w:hAnsi="Arial" w:cs="Arial"/>
                <w:sz w:val="16"/>
                <w:szCs w:val="16"/>
              </w:rPr>
            </w:pPr>
            <w:r w:rsidRPr="00D74AA7">
              <w:rPr>
                <w:rFonts w:ascii="Arial" w:hAnsi="Arial" w:cs="Arial"/>
                <w:sz w:val="16"/>
                <w:szCs w:val="16"/>
              </w:rPr>
              <w:t xml:space="preserve">Fotos in Werbeanzeigen beurteilen </w:t>
            </w:r>
            <w:r>
              <w:rPr>
                <w:rFonts w:ascii="Arial" w:hAnsi="Arial" w:cs="Arial"/>
                <w:sz w:val="16"/>
                <w:szCs w:val="16"/>
              </w:rPr>
              <w:t>|</w:t>
            </w:r>
            <w:r w:rsidRPr="00D74AA7">
              <w:rPr>
                <w:rFonts w:ascii="Arial" w:hAnsi="Arial" w:cs="Arial"/>
                <w:sz w:val="16"/>
                <w:szCs w:val="16"/>
              </w:rPr>
              <w:t xml:space="preserve"> Über wirkungsvolle Fotos sprechen </w:t>
            </w:r>
            <w:r>
              <w:rPr>
                <w:rFonts w:ascii="Arial" w:hAnsi="Arial" w:cs="Arial"/>
                <w:sz w:val="16"/>
                <w:szCs w:val="16"/>
              </w:rPr>
              <w:t>|</w:t>
            </w:r>
            <w:r w:rsidRPr="00D74AA7">
              <w:rPr>
                <w:rFonts w:ascii="Arial" w:hAnsi="Arial" w:cs="Arial"/>
                <w:sz w:val="16"/>
                <w:szCs w:val="16"/>
              </w:rPr>
              <w:t xml:space="preserve"> Einen Text zu einem Foto schreiben </w:t>
            </w:r>
            <w:r>
              <w:rPr>
                <w:rFonts w:ascii="Arial" w:hAnsi="Arial" w:cs="Arial"/>
                <w:sz w:val="16"/>
                <w:szCs w:val="16"/>
              </w:rPr>
              <w:t xml:space="preserve">| </w:t>
            </w:r>
            <w:r w:rsidRPr="00D74AA7">
              <w:rPr>
                <w:rFonts w:ascii="Arial" w:hAnsi="Arial" w:cs="Arial"/>
                <w:sz w:val="16"/>
                <w:szCs w:val="16"/>
              </w:rPr>
              <w:t>Fotos und ihre Funktion</w:t>
            </w:r>
          </w:p>
          <w:p w14:paraId="447E8D19" w14:textId="77777777" w:rsidR="00CC17F4" w:rsidRPr="00D74AA7" w:rsidRDefault="00CC17F4" w:rsidP="00CC17F4">
            <w:pPr>
              <w:spacing w:before="60" w:after="60"/>
              <w:rPr>
                <w:rFonts w:ascii="Arial" w:hAnsi="Arial" w:cs="Arial"/>
                <w:sz w:val="16"/>
                <w:szCs w:val="16"/>
              </w:rPr>
            </w:pPr>
          </w:p>
          <w:p w14:paraId="1059CEBE" w14:textId="77777777" w:rsidR="00CC17F4" w:rsidRDefault="00CC17F4" w:rsidP="0019113A">
            <w:pPr>
              <w:spacing w:before="60" w:after="60"/>
              <w:rPr>
                <w:rFonts w:ascii="Arial" w:hAnsi="Arial" w:cs="Arial"/>
                <w:sz w:val="16"/>
                <w:szCs w:val="16"/>
              </w:rPr>
            </w:pPr>
          </w:p>
          <w:p w14:paraId="007BD179" w14:textId="2B7A5D4B" w:rsidR="00E2330D" w:rsidRPr="00CC17F4" w:rsidRDefault="00D74AA7" w:rsidP="0019113A">
            <w:pPr>
              <w:spacing w:before="60" w:after="60"/>
              <w:rPr>
                <w:rFonts w:ascii="Arial" w:hAnsi="Arial" w:cs="Arial"/>
                <w:sz w:val="16"/>
                <w:szCs w:val="16"/>
              </w:rPr>
            </w:pPr>
            <w:r w:rsidRPr="00CC17F4">
              <w:rPr>
                <w:rFonts w:ascii="Arial" w:hAnsi="Arial" w:cs="Arial"/>
                <w:sz w:val="16"/>
                <w:szCs w:val="16"/>
              </w:rPr>
              <w:t xml:space="preserve">Unit 3: </w:t>
            </w:r>
          </w:p>
          <w:p w14:paraId="790B5C7A" w14:textId="76CA1C64" w:rsidR="00D74AA7" w:rsidRDefault="00D74AA7" w:rsidP="0019113A">
            <w:pPr>
              <w:spacing w:before="60" w:after="60"/>
              <w:rPr>
                <w:rFonts w:ascii="Arial" w:hAnsi="Arial" w:cs="Arial"/>
                <w:sz w:val="16"/>
                <w:szCs w:val="16"/>
              </w:rPr>
            </w:pPr>
            <w:r w:rsidRPr="00D74AA7">
              <w:rPr>
                <w:rFonts w:ascii="Arial" w:hAnsi="Arial" w:cs="Arial"/>
                <w:sz w:val="16"/>
                <w:szCs w:val="16"/>
              </w:rPr>
              <w:t xml:space="preserve">Erste Ideen zu Irland sammeln </w:t>
            </w:r>
            <w:r>
              <w:rPr>
                <w:rFonts w:ascii="Arial" w:hAnsi="Arial" w:cs="Arial"/>
                <w:sz w:val="16"/>
                <w:szCs w:val="16"/>
              </w:rPr>
              <w:t>|</w:t>
            </w:r>
            <w:r w:rsidRPr="00D74AA7">
              <w:rPr>
                <w:rFonts w:ascii="Arial" w:hAnsi="Arial" w:cs="Arial"/>
                <w:sz w:val="16"/>
                <w:szCs w:val="16"/>
              </w:rPr>
              <w:t xml:space="preserve"> Podcasts verstehen </w:t>
            </w:r>
            <w:r>
              <w:rPr>
                <w:rFonts w:ascii="Arial" w:hAnsi="Arial" w:cs="Arial"/>
                <w:sz w:val="16"/>
                <w:szCs w:val="16"/>
              </w:rPr>
              <w:t>|</w:t>
            </w:r>
            <w:r w:rsidRPr="00D74AA7">
              <w:rPr>
                <w:rFonts w:ascii="Arial" w:hAnsi="Arial" w:cs="Arial"/>
                <w:sz w:val="16"/>
                <w:szCs w:val="16"/>
              </w:rPr>
              <w:t xml:space="preserve"> Film: </w:t>
            </w:r>
            <w:r w:rsidRPr="00D74AA7">
              <w:rPr>
                <w:rFonts w:ascii="Arial" w:hAnsi="Arial" w:cs="Arial"/>
                <w:i/>
                <w:iCs/>
                <w:sz w:val="16"/>
                <w:szCs w:val="16"/>
              </w:rPr>
              <w:t>A look at Ireland</w:t>
            </w:r>
            <w:r w:rsidRPr="00D74AA7">
              <w:rPr>
                <w:rFonts w:ascii="Arial" w:hAnsi="Arial" w:cs="Arial"/>
                <w:sz w:val="16"/>
                <w:szCs w:val="16"/>
              </w:rPr>
              <w:t xml:space="preserve"> </w:t>
            </w:r>
            <w:r>
              <w:rPr>
                <w:rFonts w:ascii="Arial" w:hAnsi="Arial" w:cs="Arial"/>
                <w:sz w:val="16"/>
                <w:szCs w:val="16"/>
              </w:rPr>
              <w:t>|</w:t>
            </w:r>
            <w:r w:rsidRPr="00D74AA7">
              <w:rPr>
                <w:rFonts w:ascii="Arial" w:hAnsi="Arial" w:cs="Arial"/>
                <w:sz w:val="16"/>
                <w:szCs w:val="16"/>
              </w:rPr>
              <w:t xml:space="preserve"> Irland in 360°-Fotos kennenlernen </w:t>
            </w:r>
            <w:r>
              <w:rPr>
                <w:rFonts w:ascii="Arial" w:hAnsi="Arial" w:cs="Arial"/>
                <w:sz w:val="16"/>
                <w:szCs w:val="16"/>
              </w:rPr>
              <w:t>|</w:t>
            </w:r>
            <w:r w:rsidRPr="00D74AA7">
              <w:rPr>
                <w:rFonts w:ascii="Arial" w:hAnsi="Arial" w:cs="Arial"/>
                <w:sz w:val="16"/>
                <w:szCs w:val="16"/>
              </w:rPr>
              <w:t xml:space="preserve"> </w:t>
            </w:r>
            <w:r w:rsidRPr="00D74AA7">
              <w:rPr>
                <w:rFonts w:ascii="Arial" w:hAnsi="Arial" w:cs="Arial"/>
                <w:i/>
                <w:iCs/>
                <w:sz w:val="16"/>
                <w:szCs w:val="16"/>
              </w:rPr>
              <w:t>Ireland and Northern Ireland</w:t>
            </w:r>
            <w:r w:rsidRPr="00D74AA7">
              <w:rPr>
                <w:rFonts w:ascii="Arial" w:hAnsi="Arial" w:cs="Arial"/>
                <w:sz w:val="16"/>
                <w:szCs w:val="16"/>
              </w:rPr>
              <w:t xml:space="preserve"> | </w:t>
            </w:r>
            <w:r w:rsidRPr="00D74AA7">
              <w:rPr>
                <w:rFonts w:ascii="Arial" w:hAnsi="Arial" w:cs="Arial"/>
                <w:i/>
                <w:iCs/>
                <w:sz w:val="16"/>
                <w:szCs w:val="16"/>
              </w:rPr>
              <w:t>Irish culture around the world</w:t>
            </w:r>
            <w:r w:rsidRPr="00D74AA7">
              <w:rPr>
                <w:rFonts w:ascii="Arial" w:hAnsi="Arial" w:cs="Arial"/>
                <w:sz w:val="16"/>
                <w:szCs w:val="16"/>
              </w:rPr>
              <w:t xml:space="preserve"> </w:t>
            </w:r>
            <w:r>
              <w:rPr>
                <w:rFonts w:ascii="Arial" w:hAnsi="Arial" w:cs="Arial"/>
                <w:sz w:val="16"/>
                <w:szCs w:val="16"/>
              </w:rPr>
              <w:t xml:space="preserve">| </w:t>
            </w:r>
            <w:r w:rsidRPr="00D74AA7">
              <w:rPr>
                <w:rFonts w:ascii="Arial" w:hAnsi="Arial" w:cs="Arial"/>
                <w:sz w:val="16"/>
                <w:szCs w:val="16"/>
              </w:rPr>
              <w:t xml:space="preserve">Irische Geschichte und Landschaften </w:t>
            </w:r>
            <w:r>
              <w:rPr>
                <w:rFonts w:ascii="Arial" w:hAnsi="Arial" w:cs="Arial"/>
                <w:sz w:val="16"/>
                <w:szCs w:val="16"/>
              </w:rPr>
              <w:t>|</w:t>
            </w:r>
            <w:r w:rsidRPr="00D74AA7">
              <w:rPr>
                <w:rFonts w:ascii="Arial" w:hAnsi="Arial" w:cs="Arial"/>
                <w:sz w:val="16"/>
                <w:szCs w:val="16"/>
              </w:rPr>
              <w:t xml:space="preserve"> Passivformen verwenden </w:t>
            </w:r>
            <w:r>
              <w:rPr>
                <w:rFonts w:ascii="Arial" w:hAnsi="Arial" w:cs="Arial"/>
                <w:sz w:val="16"/>
                <w:szCs w:val="16"/>
              </w:rPr>
              <w:t>|</w:t>
            </w:r>
            <w:r w:rsidRPr="00D74AA7">
              <w:rPr>
                <w:rFonts w:ascii="Arial" w:hAnsi="Arial" w:cs="Arial"/>
                <w:sz w:val="16"/>
                <w:szCs w:val="16"/>
              </w:rPr>
              <w:t xml:space="preserve"> Einen Text zur irischen Vergangenheit und Gegenwart verstehen | Eine Zeitleiste zur irischen Geschichte verstehen </w:t>
            </w:r>
            <w:r>
              <w:rPr>
                <w:rFonts w:ascii="Arial" w:hAnsi="Arial" w:cs="Arial"/>
                <w:sz w:val="16"/>
                <w:szCs w:val="16"/>
              </w:rPr>
              <w:t>|</w:t>
            </w:r>
            <w:r w:rsidRPr="00D74AA7">
              <w:rPr>
                <w:rFonts w:ascii="Arial" w:hAnsi="Arial" w:cs="Arial"/>
                <w:sz w:val="16"/>
                <w:szCs w:val="16"/>
              </w:rPr>
              <w:t xml:space="preserve"> Ein Telefongespräch verstehen </w:t>
            </w:r>
            <w:r>
              <w:rPr>
                <w:rFonts w:ascii="Arial" w:hAnsi="Arial" w:cs="Arial"/>
                <w:sz w:val="16"/>
                <w:szCs w:val="16"/>
              </w:rPr>
              <w:t>|</w:t>
            </w:r>
            <w:r w:rsidRPr="00D74AA7">
              <w:rPr>
                <w:rFonts w:ascii="Arial" w:hAnsi="Arial" w:cs="Arial"/>
                <w:sz w:val="16"/>
                <w:szCs w:val="16"/>
              </w:rPr>
              <w:t xml:space="preserve"> Eine Mindmap zur irischen Kultur erstellen </w:t>
            </w:r>
            <w:r w:rsidR="00904909">
              <w:rPr>
                <w:rFonts w:ascii="Arial" w:hAnsi="Arial" w:cs="Arial"/>
                <w:sz w:val="16"/>
                <w:szCs w:val="16"/>
              </w:rPr>
              <w:t>|</w:t>
            </w:r>
            <w:r w:rsidRPr="00D74AA7">
              <w:rPr>
                <w:rFonts w:ascii="Arial" w:hAnsi="Arial" w:cs="Arial"/>
                <w:sz w:val="16"/>
                <w:szCs w:val="16"/>
              </w:rPr>
              <w:t xml:space="preserve"> Mit einem interaktiven Zeitstrahl arbeiten | Ein Erklärvideo nutzen </w:t>
            </w:r>
            <w:r w:rsidR="00904909">
              <w:rPr>
                <w:rFonts w:ascii="Arial" w:hAnsi="Arial" w:cs="Arial"/>
                <w:sz w:val="16"/>
                <w:szCs w:val="16"/>
              </w:rPr>
              <w:t>|</w:t>
            </w:r>
            <w:r w:rsidRPr="00D74AA7">
              <w:rPr>
                <w:rFonts w:ascii="Arial" w:hAnsi="Arial" w:cs="Arial"/>
                <w:sz w:val="16"/>
                <w:szCs w:val="16"/>
              </w:rPr>
              <w:t xml:space="preserve"> </w:t>
            </w:r>
            <w:r w:rsidRPr="00904909">
              <w:rPr>
                <w:rFonts w:ascii="Arial" w:hAnsi="Arial" w:cs="Arial"/>
                <w:i/>
                <w:iCs/>
                <w:sz w:val="16"/>
                <w:szCs w:val="16"/>
              </w:rPr>
              <w:t>Good Friday Agreement</w:t>
            </w:r>
            <w:r w:rsidRPr="00D74AA7">
              <w:rPr>
                <w:rFonts w:ascii="Arial" w:hAnsi="Arial" w:cs="Arial"/>
                <w:sz w:val="16"/>
                <w:szCs w:val="16"/>
              </w:rPr>
              <w:t xml:space="preserve"> </w:t>
            </w:r>
            <w:r w:rsidR="00904909">
              <w:rPr>
                <w:rFonts w:ascii="Arial" w:hAnsi="Arial" w:cs="Arial"/>
                <w:sz w:val="16"/>
                <w:szCs w:val="16"/>
              </w:rPr>
              <w:t xml:space="preserve">| </w:t>
            </w:r>
            <w:r w:rsidRPr="00D74AA7">
              <w:rPr>
                <w:rFonts w:ascii="Arial" w:hAnsi="Arial" w:cs="Arial"/>
                <w:sz w:val="16"/>
                <w:szCs w:val="16"/>
              </w:rPr>
              <w:t xml:space="preserve">Passivformen </w:t>
            </w:r>
            <w:r w:rsidR="00904909">
              <w:rPr>
                <w:rFonts w:ascii="Arial" w:hAnsi="Arial" w:cs="Arial"/>
                <w:sz w:val="16"/>
                <w:szCs w:val="16"/>
              </w:rPr>
              <w:t>|</w:t>
            </w:r>
            <w:r w:rsidRPr="00D74AA7">
              <w:rPr>
                <w:rFonts w:ascii="Arial" w:hAnsi="Arial" w:cs="Arial"/>
                <w:sz w:val="16"/>
                <w:szCs w:val="16"/>
              </w:rPr>
              <w:t xml:space="preserve"> Über länger andauernde Handlungen in der Vergangenheit sprechen </w:t>
            </w:r>
            <w:r w:rsidR="00904909">
              <w:rPr>
                <w:rFonts w:ascii="Arial" w:hAnsi="Arial" w:cs="Arial"/>
                <w:sz w:val="16"/>
                <w:szCs w:val="16"/>
              </w:rPr>
              <w:t>|</w:t>
            </w:r>
            <w:r w:rsidRPr="00D74AA7">
              <w:rPr>
                <w:rFonts w:ascii="Arial" w:hAnsi="Arial" w:cs="Arial"/>
                <w:sz w:val="16"/>
                <w:szCs w:val="16"/>
              </w:rPr>
              <w:t xml:space="preserve"> Einen Spielbericht verstehen </w:t>
            </w:r>
            <w:r w:rsidR="00904909">
              <w:rPr>
                <w:rFonts w:ascii="Arial" w:hAnsi="Arial" w:cs="Arial"/>
                <w:sz w:val="16"/>
                <w:szCs w:val="16"/>
              </w:rPr>
              <w:t>|</w:t>
            </w:r>
            <w:r w:rsidRPr="00D74AA7">
              <w:rPr>
                <w:rFonts w:ascii="Arial" w:hAnsi="Arial" w:cs="Arial"/>
                <w:sz w:val="16"/>
                <w:szCs w:val="16"/>
              </w:rPr>
              <w:t xml:space="preserve"> Ein </w:t>
            </w:r>
            <w:r w:rsidRPr="00904909">
              <w:rPr>
                <w:rFonts w:ascii="Arial" w:hAnsi="Arial" w:cs="Arial"/>
                <w:i/>
                <w:iCs/>
                <w:sz w:val="16"/>
                <w:szCs w:val="16"/>
              </w:rPr>
              <w:t>Limerick</w:t>
            </w:r>
            <w:r w:rsidRPr="00D74AA7">
              <w:rPr>
                <w:rFonts w:ascii="Arial" w:hAnsi="Arial" w:cs="Arial"/>
                <w:sz w:val="16"/>
                <w:szCs w:val="16"/>
              </w:rPr>
              <w:t xml:space="preserve"> schreiben und vortragen </w:t>
            </w:r>
            <w:r w:rsidR="00904909">
              <w:rPr>
                <w:rFonts w:ascii="Arial" w:hAnsi="Arial" w:cs="Arial"/>
                <w:sz w:val="16"/>
                <w:szCs w:val="16"/>
              </w:rPr>
              <w:t>|</w:t>
            </w:r>
            <w:r w:rsidRPr="00D74AA7">
              <w:rPr>
                <w:rFonts w:ascii="Arial" w:hAnsi="Arial" w:cs="Arial"/>
                <w:sz w:val="16"/>
                <w:szCs w:val="16"/>
              </w:rPr>
              <w:t xml:space="preserve"> </w:t>
            </w:r>
            <w:r w:rsidRPr="00904909">
              <w:rPr>
                <w:rFonts w:ascii="Arial" w:hAnsi="Arial" w:cs="Arial"/>
                <w:i/>
                <w:iCs/>
                <w:sz w:val="16"/>
                <w:szCs w:val="16"/>
              </w:rPr>
              <w:t>Limericks</w:t>
            </w:r>
            <w:r w:rsidRPr="00D74AA7">
              <w:rPr>
                <w:rFonts w:ascii="Arial" w:hAnsi="Arial" w:cs="Arial"/>
                <w:sz w:val="16"/>
                <w:szCs w:val="16"/>
              </w:rPr>
              <w:t xml:space="preserve"> </w:t>
            </w:r>
            <w:r w:rsidR="00904909">
              <w:rPr>
                <w:rFonts w:ascii="Arial" w:hAnsi="Arial" w:cs="Arial"/>
                <w:sz w:val="16"/>
                <w:szCs w:val="16"/>
              </w:rPr>
              <w:t xml:space="preserve">| </w:t>
            </w:r>
            <w:r w:rsidRPr="00904909">
              <w:rPr>
                <w:rFonts w:ascii="Arial" w:hAnsi="Arial" w:cs="Arial"/>
                <w:i/>
                <w:iCs/>
                <w:sz w:val="16"/>
                <w:szCs w:val="16"/>
              </w:rPr>
              <w:t>Past progressive</w:t>
            </w:r>
            <w:r w:rsidRPr="00D74AA7">
              <w:rPr>
                <w:rFonts w:ascii="Arial" w:hAnsi="Arial" w:cs="Arial"/>
                <w:sz w:val="16"/>
                <w:szCs w:val="16"/>
              </w:rPr>
              <w:t xml:space="preserve"> </w:t>
            </w:r>
            <w:r w:rsidR="00904909">
              <w:rPr>
                <w:rFonts w:ascii="Arial" w:hAnsi="Arial" w:cs="Arial"/>
                <w:sz w:val="16"/>
                <w:szCs w:val="16"/>
              </w:rPr>
              <w:t>|</w:t>
            </w:r>
            <w:r w:rsidRPr="00D74AA7">
              <w:rPr>
                <w:rFonts w:ascii="Arial" w:hAnsi="Arial" w:cs="Arial"/>
                <w:sz w:val="16"/>
                <w:szCs w:val="16"/>
              </w:rPr>
              <w:t xml:space="preserve"> Adjektive nach bestimmten Verben verwenden </w:t>
            </w:r>
            <w:r w:rsidR="00904909">
              <w:rPr>
                <w:rFonts w:ascii="Arial" w:hAnsi="Arial" w:cs="Arial"/>
                <w:sz w:val="16"/>
                <w:szCs w:val="16"/>
              </w:rPr>
              <w:t xml:space="preserve">| </w:t>
            </w:r>
            <w:r w:rsidRPr="00D74AA7">
              <w:rPr>
                <w:rFonts w:ascii="Arial" w:hAnsi="Arial" w:cs="Arial"/>
                <w:sz w:val="16"/>
                <w:szCs w:val="16"/>
              </w:rPr>
              <w:t xml:space="preserve">Sich in einem Video vorstellen und über Irland sprechen </w:t>
            </w:r>
            <w:r w:rsidR="00904909">
              <w:rPr>
                <w:rFonts w:ascii="Arial" w:hAnsi="Arial" w:cs="Arial"/>
                <w:sz w:val="16"/>
                <w:szCs w:val="16"/>
              </w:rPr>
              <w:t>|</w:t>
            </w:r>
            <w:r w:rsidRPr="00D74AA7">
              <w:rPr>
                <w:rFonts w:ascii="Arial" w:hAnsi="Arial" w:cs="Arial"/>
                <w:sz w:val="16"/>
                <w:szCs w:val="16"/>
              </w:rPr>
              <w:t xml:space="preserve"> Einen Dialog verstehen | Eine irische Ballade kennenlernen </w:t>
            </w:r>
            <w:r w:rsidR="00904909">
              <w:rPr>
                <w:rFonts w:ascii="Arial" w:hAnsi="Arial" w:cs="Arial"/>
                <w:sz w:val="16"/>
                <w:szCs w:val="16"/>
              </w:rPr>
              <w:t>|</w:t>
            </w:r>
            <w:r w:rsidRPr="00D74AA7">
              <w:rPr>
                <w:rFonts w:ascii="Arial" w:hAnsi="Arial" w:cs="Arial"/>
                <w:sz w:val="16"/>
                <w:szCs w:val="16"/>
              </w:rPr>
              <w:t xml:space="preserve"> Sich in einem Video vorstellen und über Irland sprechen </w:t>
            </w:r>
            <w:r w:rsidR="00904909">
              <w:rPr>
                <w:rFonts w:ascii="Arial" w:hAnsi="Arial" w:cs="Arial"/>
                <w:sz w:val="16"/>
                <w:szCs w:val="16"/>
              </w:rPr>
              <w:t>|</w:t>
            </w:r>
            <w:r w:rsidRPr="00D74AA7">
              <w:rPr>
                <w:rFonts w:ascii="Arial" w:hAnsi="Arial" w:cs="Arial"/>
                <w:sz w:val="16"/>
                <w:szCs w:val="16"/>
              </w:rPr>
              <w:t xml:space="preserve"> Ein Radioprogramm verstehen </w:t>
            </w:r>
            <w:r w:rsidR="00904909">
              <w:rPr>
                <w:rFonts w:ascii="Arial" w:hAnsi="Arial" w:cs="Arial"/>
                <w:sz w:val="16"/>
                <w:szCs w:val="16"/>
              </w:rPr>
              <w:t>|</w:t>
            </w:r>
            <w:r w:rsidRPr="00D74AA7">
              <w:rPr>
                <w:rFonts w:ascii="Arial" w:hAnsi="Arial" w:cs="Arial"/>
                <w:sz w:val="16"/>
                <w:szCs w:val="16"/>
              </w:rPr>
              <w:t xml:space="preserve"> Informationen aus einem deutschen Text ins Englische übertragen </w:t>
            </w:r>
            <w:r w:rsidR="00904909">
              <w:rPr>
                <w:rFonts w:ascii="Arial" w:hAnsi="Arial" w:cs="Arial"/>
                <w:sz w:val="16"/>
                <w:szCs w:val="16"/>
              </w:rPr>
              <w:t>|</w:t>
            </w:r>
            <w:r w:rsidRPr="00D74AA7">
              <w:rPr>
                <w:rFonts w:ascii="Arial" w:hAnsi="Arial" w:cs="Arial"/>
                <w:sz w:val="16"/>
                <w:szCs w:val="16"/>
              </w:rPr>
              <w:t xml:space="preserve"> </w:t>
            </w:r>
            <w:r w:rsidRPr="00904909">
              <w:rPr>
                <w:rFonts w:ascii="Arial" w:hAnsi="Arial" w:cs="Arial"/>
                <w:i/>
                <w:iCs/>
                <w:sz w:val="16"/>
                <w:szCs w:val="16"/>
              </w:rPr>
              <w:t>Irish Gaelic</w:t>
            </w:r>
            <w:r w:rsidRPr="00D74AA7">
              <w:rPr>
                <w:rFonts w:ascii="Arial" w:hAnsi="Arial" w:cs="Arial"/>
                <w:sz w:val="16"/>
                <w:szCs w:val="16"/>
              </w:rPr>
              <w:t xml:space="preserve"> </w:t>
            </w:r>
            <w:r w:rsidR="00904909">
              <w:rPr>
                <w:rFonts w:ascii="Arial" w:hAnsi="Arial" w:cs="Arial"/>
                <w:sz w:val="16"/>
                <w:szCs w:val="16"/>
              </w:rPr>
              <w:t xml:space="preserve">| </w:t>
            </w:r>
            <w:r w:rsidRPr="00904909">
              <w:rPr>
                <w:rFonts w:ascii="Arial" w:hAnsi="Arial" w:cs="Arial"/>
                <w:i/>
                <w:iCs/>
                <w:sz w:val="16"/>
                <w:szCs w:val="16"/>
              </w:rPr>
              <w:t>Adjectives after certain verbs</w:t>
            </w:r>
            <w:r w:rsidRPr="00D74AA7">
              <w:rPr>
                <w:rFonts w:ascii="Arial" w:hAnsi="Arial" w:cs="Arial"/>
                <w:sz w:val="16"/>
                <w:szCs w:val="16"/>
              </w:rPr>
              <w:t xml:space="preserve"> </w:t>
            </w:r>
            <w:r w:rsidR="00904909">
              <w:rPr>
                <w:rFonts w:ascii="Arial" w:hAnsi="Arial" w:cs="Arial"/>
                <w:sz w:val="16"/>
                <w:szCs w:val="16"/>
              </w:rPr>
              <w:t>|</w:t>
            </w:r>
            <w:r w:rsidRPr="00D74AA7">
              <w:rPr>
                <w:rFonts w:ascii="Arial" w:hAnsi="Arial" w:cs="Arial"/>
                <w:sz w:val="16"/>
                <w:szCs w:val="16"/>
              </w:rPr>
              <w:t xml:space="preserve"> Einen Romanauszug verstehen </w:t>
            </w:r>
            <w:r w:rsidR="00904909">
              <w:rPr>
                <w:rFonts w:ascii="Arial" w:hAnsi="Arial" w:cs="Arial"/>
                <w:sz w:val="16"/>
                <w:szCs w:val="16"/>
              </w:rPr>
              <w:t>|</w:t>
            </w:r>
            <w:r w:rsidRPr="00D74AA7">
              <w:rPr>
                <w:rFonts w:ascii="Arial" w:hAnsi="Arial" w:cs="Arial"/>
                <w:sz w:val="16"/>
                <w:szCs w:val="16"/>
              </w:rPr>
              <w:t xml:space="preserve"> Über Mauern zwischen Menschen sprechen </w:t>
            </w:r>
            <w:r w:rsidR="00904909">
              <w:rPr>
                <w:rFonts w:ascii="Arial" w:hAnsi="Arial" w:cs="Arial"/>
                <w:sz w:val="16"/>
                <w:szCs w:val="16"/>
              </w:rPr>
              <w:t>|</w:t>
            </w:r>
            <w:r w:rsidRPr="00D74AA7">
              <w:rPr>
                <w:rFonts w:ascii="Arial" w:hAnsi="Arial" w:cs="Arial"/>
                <w:sz w:val="16"/>
                <w:szCs w:val="16"/>
              </w:rPr>
              <w:t xml:space="preserve"> Eine Szene für eine Geschichte schreiben oder eine Collage erstellen </w:t>
            </w:r>
            <w:r w:rsidR="00904909">
              <w:rPr>
                <w:rFonts w:ascii="Arial" w:hAnsi="Arial" w:cs="Arial"/>
                <w:sz w:val="16"/>
                <w:szCs w:val="16"/>
              </w:rPr>
              <w:t>|</w:t>
            </w:r>
            <w:r w:rsidRPr="00D74AA7">
              <w:rPr>
                <w:rFonts w:ascii="Arial" w:hAnsi="Arial" w:cs="Arial"/>
                <w:sz w:val="16"/>
                <w:szCs w:val="16"/>
              </w:rPr>
              <w:t xml:space="preserve"> </w:t>
            </w:r>
            <w:r w:rsidRPr="00904909">
              <w:rPr>
                <w:rFonts w:ascii="Arial" w:hAnsi="Arial" w:cs="Arial"/>
                <w:i/>
                <w:iCs/>
                <w:sz w:val="16"/>
                <w:szCs w:val="16"/>
              </w:rPr>
              <w:t>Battle of the Boyne</w:t>
            </w:r>
            <w:r w:rsidRPr="00D74AA7">
              <w:rPr>
                <w:rFonts w:ascii="Arial" w:hAnsi="Arial" w:cs="Arial"/>
                <w:sz w:val="16"/>
                <w:szCs w:val="16"/>
              </w:rPr>
              <w:t xml:space="preserve"> </w:t>
            </w:r>
            <w:r w:rsidR="00904909">
              <w:rPr>
                <w:rFonts w:ascii="Arial" w:hAnsi="Arial" w:cs="Arial"/>
                <w:sz w:val="16"/>
                <w:szCs w:val="16"/>
              </w:rPr>
              <w:t xml:space="preserve">| </w:t>
            </w:r>
            <w:r w:rsidRPr="00D74AA7">
              <w:rPr>
                <w:rFonts w:ascii="Arial" w:hAnsi="Arial" w:cs="Arial"/>
                <w:sz w:val="16"/>
                <w:szCs w:val="16"/>
              </w:rPr>
              <w:t xml:space="preserve">Adjektive für Gefühle </w:t>
            </w:r>
            <w:r w:rsidR="00904909">
              <w:rPr>
                <w:rFonts w:ascii="Arial" w:hAnsi="Arial" w:cs="Arial"/>
                <w:sz w:val="16"/>
                <w:szCs w:val="16"/>
              </w:rPr>
              <w:t xml:space="preserve">| </w:t>
            </w:r>
            <w:r w:rsidRPr="00D74AA7">
              <w:rPr>
                <w:rFonts w:ascii="Arial" w:hAnsi="Arial" w:cs="Arial"/>
                <w:sz w:val="16"/>
                <w:szCs w:val="16"/>
              </w:rPr>
              <w:t>Eine Multimedia</w:t>
            </w:r>
            <w:r w:rsidR="00904909">
              <w:rPr>
                <w:rFonts w:ascii="Arial" w:hAnsi="Arial" w:cs="Arial"/>
                <w:sz w:val="16"/>
                <w:szCs w:val="16"/>
              </w:rPr>
              <w:t>-</w:t>
            </w:r>
            <w:r w:rsidRPr="00D74AA7">
              <w:rPr>
                <w:rFonts w:ascii="Arial" w:hAnsi="Arial" w:cs="Arial"/>
                <w:sz w:val="16"/>
                <w:szCs w:val="16"/>
              </w:rPr>
              <w:t xml:space="preserve">Präsentation über Irland erstellen </w:t>
            </w:r>
            <w:r w:rsidR="00904909">
              <w:rPr>
                <w:rFonts w:ascii="Arial" w:hAnsi="Arial" w:cs="Arial"/>
                <w:sz w:val="16"/>
                <w:szCs w:val="16"/>
              </w:rPr>
              <w:t xml:space="preserve">| </w:t>
            </w:r>
            <w:r w:rsidRPr="00D74AA7">
              <w:rPr>
                <w:rFonts w:ascii="Arial" w:hAnsi="Arial" w:cs="Arial"/>
                <w:sz w:val="16"/>
                <w:szCs w:val="16"/>
              </w:rPr>
              <w:t>Produkte digital erstellen |</w:t>
            </w:r>
            <w:r w:rsidR="00904909">
              <w:rPr>
                <w:rFonts w:ascii="Arial" w:hAnsi="Arial" w:cs="Arial"/>
                <w:sz w:val="16"/>
                <w:szCs w:val="16"/>
              </w:rPr>
              <w:t xml:space="preserve"> </w:t>
            </w:r>
            <w:r w:rsidRPr="00D74AA7">
              <w:rPr>
                <w:rFonts w:ascii="Arial" w:hAnsi="Arial" w:cs="Arial"/>
                <w:sz w:val="16"/>
                <w:szCs w:val="16"/>
              </w:rPr>
              <w:t xml:space="preserve">Urheberrechte bei der Erstellung von Präsentationen beachten </w:t>
            </w:r>
            <w:r w:rsidR="008278D2">
              <w:rPr>
                <w:rFonts w:ascii="Arial" w:hAnsi="Arial" w:cs="Arial"/>
                <w:sz w:val="16"/>
                <w:szCs w:val="16"/>
              </w:rPr>
              <w:t>|</w:t>
            </w:r>
            <w:r w:rsidRPr="00D74AA7">
              <w:rPr>
                <w:rFonts w:ascii="Arial" w:hAnsi="Arial" w:cs="Arial"/>
                <w:sz w:val="16"/>
                <w:szCs w:val="16"/>
              </w:rPr>
              <w:t xml:space="preserve"> Interaktive Übungen zur Selbstkontrolle nutzen</w:t>
            </w:r>
          </w:p>
          <w:p w14:paraId="61F211DA" w14:textId="77777777" w:rsidR="00D74AA7" w:rsidRPr="00D74AA7" w:rsidRDefault="00D74AA7" w:rsidP="0019113A">
            <w:pPr>
              <w:spacing w:before="60" w:after="60"/>
              <w:rPr>
                <w:rFonts w:ascii="Arial" w:hAnsi="Arial" w:cs="Arial"/>
                <w:sz w:val="16"/>
                <w:szCs w:val="16"/>
              </w:rPr>
            </w:pPr>
          </w:p>
          <w:p w14:paraId="291FBF83" w14:textId="77777777" w:rsidR="00E2330D" w:rsidRPr="008278D2" w:rsidRDefault="00E2330D" w:rsidP="0019113A">
            <w:pPr>
              <w:spacing w:before="60" w:after="60"/>
              <w:rPr>
                <w:rFonts w:ascii="Arial" w:hAnsi="Arial" w:cs="Arial"/>
                <w:sz w:val="16"/>
                <w:szCs w:val="16"/>
              </w:rPr>
            </w:pPr>
          </w:p>
          <w:p w14:paraId="4202D30B" w14:textId="77777777" w:rsidR="00E2330D" w:rsidRPr="008278D2" w:rsidRDefault="00E2330D" w:rsidP="0019113A">
            <w:pPr>
              <w:spacing w:before="60" w:after="60"/>
              <w:rPr>
                <w:rFonts w:ascii="Arial" w:hAnsi="Arial" w:cs="Arial"/>
                <w:sz w:val="16"/>
                <w:szCs w:val="16"/>
              </w:rPr>
            </w:pPr>
          </w:p>
          <w:p w14:paraId="016712CC" w14:textId="77777777" w:rsidR="00AE5E0E" w:rsidRPr="008278D2" w:rsidRDefault="00AE5E0E" w:rsidP="0019113A">
            <w:pPr>
              <w:spacing w:before="60" w:after="60"/>
              <w:rPr>
                <w:rFonts w:ascii="Arial" w:hAnsi="Arial" w:cs="Arial"/>
                <w:sz w:val="16"/>
                <w:szCs w:val="16"/>
              </w:rPr>
            </w:pPr>
          </w:p>
          <w:p w14:paraId="6A48C3F8" w14:textId="77777777" w:rsidR="00AE5E0E" w:rsidRDefault="00AE5E0E" w:rsidP="0019113A">
            <w:pPr>
              <w:spacing w:before="60" w:after="60"/>
              <w:rPr>
                <w:rFonts w:ascii="Arial" w:hAnsi="Arial" w:cs="Arial"/>
                <w:sz w:val="16"/>
                <w:szCs w:val="16"/>
              </w:rPr>
            </w:pPr>
          </w:p>
          <w:p w14:paraId="04FFFE86" w14:textId="77777777" w:rsidR="00480AFF" w:rsidRPr="008278D2" w:rsidRDefault="00480AFF" w:rsidP="0019113A">
            <w:pPr>
              <w:spacing w:before="60" w:after="60"/>
              <w:rPr>
                <w:rFonts w:ascii="Arial" w:hAnsi="Arial" w:cs="Arial"/>
                <w:sz w:val="16"/>
                <w:szCs w:val="16"/>
              </w:rPr>
            </w:pPr>
          </w:p>
          <w:p w14:paraId="0492F337" w14:textId="77777777" w:rsidR="00AE5E0E" w:rsidRPr="008278D2" w:rsidRDefault="00AE5E0E" w:rsidP="0019113A">
            <w:pPr>
              <w:spacing w:before="60" w:after="60"/>
              <w:rPr>
                <w:rFonts w:ascii="Arial" w:hAnsi="Arial" w:cs="Arial"/>
                <w:sz w:val="16"/>
                <w:szCs w:val="16"/>
              </w:rPr>
            </w:pPr>
          </w:p>
          <w:p w14:paraId="14893610" w14:textId="77777777" w:rsidR="00AE5E0E" w:rsidRPr="008278D2" w:rsidRDefault="00AE5E0E" w:rsidP="0019113A">
            <w:pPr>
              <w:spacing w:before="60" w:after="60"/>
              <w:rPr>
                <w:rFonts w:ascii="Arial" w:hAnsi="Arial" w:cs="Arial"/>
                <w:sz w:val="16"/>
                <w:szCs w:val="16"/>
              </w:rPr>
            </w:pPr>
          </w:p>
          <w:p w14:paraId="6EEBB650" w14:textId="77777777" w:rsidR="00AE5E0E" w:rsidRPr="008278D2" w:rsidRDefault="00AE5E0E" w:rsidP="0019113A">
            <w:pPr>
              <w:spacing w:before="60" w:after="60"/>
              <w:rPr>
                <w:rFonts w:ascii="Arial" w:hAnsi="Arial" w:cs="Arial"/>
                <w:sz w:val="16"/>
                <w:szCs w:val="16"/>
              </w:rPr>
            </w:pPr>
          </w:p>
          <w:p w14:paraId="63BE053C" w14:textId="77777777" w:rsidR="00AE5E0E" w:rsidRPr="008278D2" w:rsidRDefault="00AE5E0E" w:rsidP="0019113A">
            <w:pPr>
              <w:spacing w:before="60" w:after="60"/>
              <w:rPr>
                <w:rFonts w:ascii="Arial" w:hAnsi="Arial" w:cs="Arial"/>
                <w:sz w:val="16"/>
                <w:szCs w:val="16"/>
              </w:rPr>
            </w:pPr>
          </w:p>
          <w:p w14:paraId="0BDBB77A" w14:textId="77777777" w:rsidR="006E21E0" w:rsidRPr="008278D2" w:rsidRDefault="006E21E0" w:rsidP="0019113A">
            <w:pPr>
              <w:spacing w:before="60" w:after="60"/>
              <w:rPr>
                <w:rFonts w:ascii="Arial" w:hAnsi="Arial" w:cs="Arial"/>
                <w:sz w:val="16"/>
                <w:szCs w:val="16"/>
              </w:rPr>
            </w:pPr>
          </w:p>
          <w:p w14:paraId="071A6D49" w14:textId="77777777" w:rsidR="006E21E0" w:rsidRPr="008278D2" w:rsidRDefault="006E21E0" w:rsidP="0019113A">
            <w:pPr>
              <w:spacing w:before="60" w:after="60"/>
              <w:rPr>
                <w:rFonts w:ascii="Arial" w:hAnsi="Arial" w:cs="Arial"/>
                <w:sz w:val="16"/>
                <w:szCs w:val="16"/>
              </w:rPr>
            </w:pPr>
          </w:p>
          <w:p w14:paraId="1BDF3235" w14:textId="77777777" w:rsidR="006E21E0" w:rsidRPr="008278D2" w:rsidRDefault="006E21E0" w:rsidP="0019113A">
            <w:pPr>
              <w:spacing w:before="60" w:after="60"/>
              <w:rPr>
                <w:rFonts w:ascii="Arial" w:hAnsi="Arial" w:cs="Arial"/>
                <w:sz w:val="16"/>
                <w:szCs w:val="16"/>
              </w:rPr>
            </w:pPr>
          </w:p>
          <w:p w14:paraId="5C95E6EE" w14:textId="77777777" w:rsidR="00AE5E0E" w:rsidRPr="008278D2" w:rsidRDefault="00AE5E0E" w:rsidP="0019113A">
            <w:pPr>
              <w:spacing w:before="60" w:after="60"/>
              <w:rPr>
                <w:rFonts w:ascii="Arial" w:hAnsi="Arial" w:cs="Arial"/>
                <w:sz w:val="16"/>
                <w:szCs w:val="16"/>
              </w:rPr>
            </w:pPr>
          </w:p>
          <w:p w14:paraId="7DC923D4" w14:textId="77777777" w:rsidR="00AE5E0E" w:rsidRPr="008278D2" w:rsidRDefault="00AE5E0E" w:rsidP="0019113A">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28708762"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00068EC0" w14:textId="79C52D5E" w:rsidR="006D4E63" w:rsidRPr="007F5230" w:rsidRDefault="007F5230" w:rsidP="002E74EA">
            <w:pPr>
              <w:spacing w:before="60" w:after="60"/>
              <w:rPr>
                <w:rFonts w:ascii="Arial" w:hAnsi="Arial" w:cs="Arial"/>
                <w:b/>
              </w:rPr>
            </w:pPr>
            <w:r w:rsidRPr="007F5230">
              <w:rPr>
                <w:rFonts w:ascii="Arial" w:hAnsi="Arial" w:cs="Arial"/>
                <w:b/>
              </w:rPr>
              <w:t>2</w:t>
            </w:r>
            <w:r w:rsidR="00F95896">
              <w:rPr>
                <w:rFonts w:ascii="Arial" w:hAnsi="Arial" w:cs="Arial"/>
                <w:b/>
              </w:rPr>
              <w:t>0</w:t>
            </w:r>
            <w:r w:rsidR="006D4E63" w:rsidRPr="007F5230">
              <w:rPr>
                <w:rFonts w:ascii="Arial" w:hAnsi="Arial" w:cs="Arial"/>
                <w:b/>
              </w:rPr>
              <w:t xml:space="preserve"> Stunden</w:t>
            </w:r>
          </w:p>
        </w:tc>
      </w:tr>
      <w:tr w:rsidR="006D4E63" w:rsidRPr="00B36352" w14:paraId="459C72AC" w14:textId="77777777" w:rsidTr="006D6A7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6EFE16E8" w14:textId="77777777" w:rsidR="006D4E63" w:rsidRPr="00B36352" w:rsidRDefault="006D4E63" w:rsidP="002E74EA">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24C1A80E" w14:textId="77777777" w:rsidR="006D4E63" w:rsidRPr="00B36352" w:rsidRDefault="006D4E63" w:rsidP="002E74EA">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3458E665"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518B8B34" w14:textId="371F8565" w:rsidR="006D4E63" w:rsidRPr="007F5230" w:rsidRDefault="00F95896" w:rsidP="002E74EA">
            <w:pPr>
              <w:spacing w:before="60" w:after="60"/>
              <w:rPr>
                <w:rFonts w:ascii="Arial" w:hAnsi="Arial" w:cs="Arial"/>
                <w:b/>
              </w:rPr>
            </w:pPr>
            <w:r>
              <w:rPr>
                <w:rFonts w:ascii="Arial" w:hAnsi="Arial" w:cs="Arial"/>
                <w:b/>
              </w:rPr>
              <w:t>5</w:t>
            </w:r>
            <w:r w:rsidR="006D4E63" w:rsidRPr="007F5230">
              <w:rPr>
                <w:rFonts w:ascii="Arial" w:hAnsi="Arial" w:cs="Arial"/>
                <w:b/>
              </w:rPr>
              <w:t xml:space="preserve"> Stunden</w:t>
            </w:r>
          </w:p>
          <w:p w14:paraId="716833E9" w14:textId="77777777" w:rsidR="006D4E63" w:rsidRPr="007F5230" w:rsidRDefault="006D4E63" w:rsidP="002E74EA">
            <w:pPr>
              <w:spacing w:before="60" w:after="60"/>
              <w:rPr>
                <w:rFonts w:ascii="Arial" w:hAnsi="Arial" w:cs="Arial"/>
                <w:b/>
              </w:rPr>
            </w:pPr>
          </w:p>
        </w:tc>
      </w:tr>
      <w:tr w:rsidR="00F1238A" w:rsidRPr="00B36352" w14:paraId="343D69AC"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DE8023C"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8AA71C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DDC42D9"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35FD7153"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56F1459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01083DF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B92E20" w:rsidRPr="00D74AA7" w14:paraId="46E077D0" w14:textId="77777777" w:rsidTr="006D6A7A">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30BAF86" w14:textId="77777777" w:rsidR="00B92E20" w:rsidRPr="00B36352" w:rsidRDefault="00B92E20" w:rsidP="00B92E20">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01275497" w14:textId="1F006F9A"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AD7ACB">
              <w:rPr>
                <w:rFonts w:ascii="Arial" w:hAnsi="Arial" w:cs="Arial"/>
                <w:sz w:val="16"/>
                <w:szCs w:val="16"/>
              </w:rPr>
              <w:t xml:space="preserve"> (z. B. </w:t>
            </w:r>
            <w:r w:rsidR="00831FFF">
              <w:rPr>
                <w:rFonts w:ascii="Arial" w:hAnsi="Arial" w:cs="Arial"/>
                <w:sz w:val="16"/>
                <w:szCs w:val="16"/>
              </w:rPr>
              <w:t>S</w:t>
            </w:r>
            <w:r w:rsidR="00AD7ACB">
              <w:rPr>
                <w:rFonts w:ascii="Arial" w:hAnsi="Arial" w:cs="Arial"/>
                <w:sz w:val="16"/>
                <w:szCs w:val="16"/>
              </w:rPr>
              <w:t xml:space="preserve">. 65, ex. 3, S. 65, ex. 4, S. 67, ex. 2, </w:t>
            </w:r>
            <w:r w:rsidR="00F804FE" w:rsidRPr="00C54C5F">
              <w:rPr>
                <w:rFonts w:ascii="Arial" w:hAnsi="Arial" w:cs="Arial"/>
                <w:sz w:val="16"/>
                <w:szCs w:val="16"/>
                <w:highlight w:val="lightGray"/>
              </w:rPr>
              <w:t>S. 76, ex. 4</w:t>
            </w:r>
            <w:r w:rsidR="00F804FE">
              <w:rPr>
                <w:rFonts w:ascii="Arial" w:hAnsi="Arial" w:cs="Arial"/>
                <w:sz w:val="16"/>
                <w:szCs w:val="16"/>
              </w:rPr>
              <w:t xml:space="preserve">, S. 77, ex. 5b, S. 78, ex. 6, </w:t>
            </w:r>
            <w:r w:rsidR="00F804FE" w:rsidRPr="00460CD0">
              <w:rPr>
                <w:rFonts w:ascii="Arial" w:hAnsi="Arial" w:cs="Arial"/>
                <w:noProof/>
                <w:sz w:val="16"/>
                <w:szCs w:val="16"/>
              </w:rPr>
              <w:drawing>
                <wp:inline distT="0" distB="0" distL="0" distR="0" wp14:anchorId="18D07862" wp14:editId="10A71288">
                  <wp:extent cx="133350" cy="123825"/>
                  <wp:effectExtent l="0" t="0" r="0" b="0"/>
                  <wp:docPr id="115711044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804FE">
              <w:rPr>
                <w:rFonts w:ascii="Arial" w:hAnsi="Arial" w:cs="Arial"/>
                <w:sz w:val="16"/>
                <w:szCs w:val="16"/>
              </w:rPr>
              <w:t xml:space="preserve"> S. 143, ex. 17)</w:t>
            </w:r>
          </w:p>
          <w:p w14:paraId="5CE4CE11" w14:textId="44320D67"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sidR="00AD7ACB">
              <w:rPr>
                <w:rFonts w:ascii="Arial" w:hAnsi="Arial" w:cs="Arial"/>
                <w:sz w:val="16"/>
                <w:szCs w:val="16"/>
              </w:rPr>
              <w:t xml:space="preserve"> (z. B. </w:t>
            </w:r>
            <w:r w:rsidR="00831FFF">
              <w:rPr>
                <w:rFonts w:ascii="Arial" w:hAnsi="Arial" w:cs="Arial"/>
                <w:sz w:val="16"/>
                <w:szCs w:val="16"/>
              </w:rPr>
              <w:t>S</w:t>
            </w:r>
            <w:r w:rsidR="00AD7ACB">
              <w:rPr>
                <w:rFonts w:ascii="Arial" w:hAnsi="Arial" w:cs="Arial"/>
                <w:sz w:val="16"/>
                <w:szCs w:val="16"/>
              </w:rPr>
              <w:t>. 63, ex. 2</w:t>
            </w:r>
            <w:r w:rsidR="00F804FE">
              <w:rPr>
                <w:rFonts w:ascii="Arial" w:hAnsi="Arial" w:cs="Arial"/>
                <w:sz w:val="16"/>
                <w:szCs w:val="16"/>
              </w:rPr>
              <w:t>)</w:t>
            </w:r>
          </w:p>
          <w:p w14:paraId="1DA5FC56"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wesentliche implizite Gefühle der Sprechenden identifizieren</w:t>
            </w:r>
            <w:r w:rsidR="00AD7ACB">
              <w:rPr>
                <w:rFonts w:ascii="Arial" w:hAnsi="Arial" w:cs="Arial"/>
                <w:sz w:val="16"/>
                <w:szCs w:val="16"/>
              </w:rPr>
              <w:t xml:space="preserve"> (z. B. S. 67, ex. 2a</w:t>
            </w:r>
            <w:r w:rsidR="00F804FE">
              <w:rPr>
                <w:rFonts w:ascii="Arial" w:hAnsi="Arial" w:cs="Arial"/>
                <w:sz w:val="16"/>
                <w:szCs w:val="16"/>
              </w:rPr>
              <w:t>)</w:t>
            </w:r>
          </w:p>
          <w:p w14:paraId="194CD988" w14:textId="77777777" w:rsidR="0088217D" w:rsidRDefault="0088217D" w:rsidP="00B92E20">
            <w:pPr>
              <w:widowControl w:val="0"/>
              <w:autoSpaceDE w:val="0"/>
              <w:autoSpaceDN w:val="0"/>
              <w:adjustRightInd w:val="0"/>
              <w:spacing w:before="60" w:after="60"/>
              <w:rPr>
                <w:rFonts w:ascii="Arial" w:hAnsi="Arial" w:cs="Arial"/>
                <w:sz w:val="16"/>
                <w:szCs w:val="16"/>
              </w:rPr>
            </w:pPr>
          </w:p>
          <w:p w14:paraId="6E734165" w14:textId="3441F413" w:rsidR="0088217D" w:rsidRPr="0088217D" w:rsidRDefault="0088217D" w:rsidP="00B92E20">
            <w:pPr>
              <w:widowControl w:val="0"/>
              <w:autoSpaceDE w:val="0"/>
              <w:autoSpaceDN w:val="0"/>
              <w:adjustRightInd w:val="0"/>
              <w:spacing w:before="60" w:after="60"/>
              <w:rPr>
                <w:rFonts w:ascii="Arial" w:hAnsi="Arial" w:cs="Arial"/>
                <w:color w:val="000000"/>
                <w:sz w:val="16"/>
                <w:szCs w:val="16"/>
                <w:highlight w:val="yellow"/>
                <w:lang w:val="en-GB"/>
              </w:rPr>
            </w:pPr>
            <w:r w:rsidRPr="00C168D9">
              <w:rPr>
                <w:rFonts w:ascii="Arial" w:hAnsi="Arial" w:cs="Arial"/>
                <w:color w:val="000000"/>
                <w:sz w:val="16"/>
                <w:szCs w:val="16"/>
                <w:lang w:val="en-GB"/>
              </w:rPr>
              <w:t xml:space="preserve">Skills S2 </w:t>
            </w:r>
            <w:r w:rsidRPr="00C168D9">
              <w:rPr>
                <w:rFonts w:ascii="Arial" w:hAnsi="Arial" w:cs="Arial"/>
                <w:i/>
                <w:iCs/>
                <w:color w:val="000000"/>
                <w:sz w:val="16"/>
                <w:szCs w:val="16"/>
                <w:lang w:val="en-GB"/>
              </w:rPr>
              <w:t>Listening</w:t>
            </w:r>
            <w:r w:rsidRPr="00C168D9">
              <w:rPr>
                <w:rFonts w:ascii="Arial" w:hAnsi="Arial" w:cs="Arial"/>
                <w:color w:val="000000"/>
                <w:sz w:val="16"/>
                <w:szCs w:val="16"/>
                <w:lang w:val="en-GB"/>
              </w:rPr>
              <w:t xml:space="preserve">, S7 </w:t>
            </w:r>
            <w:r w:rsidRPr="00C168D9">
              <w:rPr>
                <w:rFonts w:ascii="Arial" w:hAnsi="Arial" w:cs="Arial"/>
                <w:i/>
                <w:iCs/>
                <w:color w:val="000000"/>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7797BDB1" w14:textId="6FCC2965" w:rsidR="00B92E20" w:rsidRPr="00B92E20" w:rsidRDefault="00B92E20" w:rsidP="00B92E20">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AD7ACB">
              <w:rPr>
                <w:rFonts w:ascii="Arial" w:hAnsi="Arial" w:cs="Arial"/>
                <w:sz w:val="16"/>
                <w:szCs w:val="16"/>
              </w:rPr>
              <w:t xml:space="preserve"> (z. B. S. 61, ex 3, S. 67, ex. 1</w:t>
            </w:r>
            <w:r w:rsidR="005A078E">
              <w:rPr>
                <w:rFonts w:ascii="Arial" w:hAnsi="Arial" w:cs="Arial"/>
                <w:sz w:val="16"/>
                <w:szCs w:val="16"/>
              </w:rPr>
              <w:t>+3, S. 71, ex. 1, S. 75, ex. 1</w:t>
            </w:r>
            <w:r w:rsidR="00F804FE">
              <w:rPr>
                <w:rFonts w:ascii="Arial" w:hAnsi="Arial" w:cs="Arial"/>
                <w:sz w:val="16"/>
                <w:szCs w:val="16"/>
              </w:rPr>
              <w:t>)</w:t>
            </w:r>
          </w:p>
          <w:p w14:paraId="135526D1" w14:textId="50DE1B9B" w:rsidR="00B92E20" w:rsidRPr="00B92E20" w:rsidRDefault="00B92E20" w:rsidP="00B92E20">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F804FE">
              <w:rPr>
                <w:rFonts w:ascii="Arial" w:hAnsi="Arial" w:cs="Arial"/>
                <w:sz w:val="16"/>
                <w:szCs w:val="16"/>
              </w:rPr>
              <w:t xml:space="preserve"> (z. B. </w:t>
            </w:r>
            <w:r w:rsidR="00F804FE" w:rsidRPr="00C54C5F">
              <w:rPr>
                <w:rFonts w:ascii="Arial" w:hAnsi="Arial" w:cs="Arial"/>
                <w:sz w:val="16"/>
                <w:szCs w:val="16"/>
                <w:highlight w:val="lightGray"/>
              </w:rPr>
              <w:t>S. 76, ex. 4</w:t>
            </w:r>
            <w:r w:rsidR="00F804FE">
              <w:rPr>
                <w:rFonts w:ascii="Arial" w:hAnsi="Arial" w:cs="Arial"/>
                <w:sz w:val="16"/>
                <w:szCs w:val="16"/>
              </w:rPr>
              <w:t>, S. 79, ex. 1b, S. 82, ex. 2)</w:t>
            </w:r>
          </w:p>
          <w:p w14:paraId="44BEC89D" w14:textId="77777777" w:rsidR="00B92E20" w:rsidRDefault="00B92E20" w:rsidP="00B92E20">
            <w:pPr>
              <w:spacing w:before="60" w:after="60"/>
              <w:rPr>
                <w:rFonts w:ascii="Arial" w:hAnsi="Arial" w:cs="Arial"/>
                <w:sz w:val="16"/>
                <w:szCs w:val="16"/>
              </w:rPr>
            </w:pPr>
          </w:p>
          <w:p w14:paraId="18CA8D7E" w14:textId="2DA2DCF0" w:rsidR="0088217D" w:rsidRPr="00B92E20" w:rsidRDefault="0088217D" w:rsidP="00B92E20">
            <w:pPr>
              <w:spacing w:before="60" w:after="60"/>
              <w:rPr>
                <w:rFonts w:ascii="Arial" w:hAnsi="Arial" w:cs="Arial"/>
                <w:sz w:val="16"/>
                <w:szCs w:val="16"/>
              </w:rPr>
            </w:pPr>
            <w:r>
              <w:rPr>
                <w:rFonts w:ascii="Arial" w:hAnsi="Arial" w:cs="Arial"/>
                <w:sz w:val="16"/>
                <w:szCs w:val="16"/>
              </w:rPr>
              <w:t xml:space="preserve">Skills S4 </w:t>
            </w:r>
            <w:r w:rsidRPr="0088217D">
              <w:rPr>
                <w:rFonts w:ascii="Arial" w:hAnsi="Arial" w:cs="Arial"/>
                <w:i/>
                <w:iCs/>
                <w:sz w:val="16"/>
                <w:szCs w:val="16"/>
              </w:rPr>
              <w:t>Reading</w:t>
            </w:r>
          </w:p>
          <w:p w14:paraId="05619F83" w14:textId="77777777" w:rsidR="00B92E20" w:rsidRPr="00D74AA7" w:rsidRDefault="00B92E20" w:rsidP="00B92E20">
            <w:pPr>
              <w:spacing w:before="60" w:after="60"/>
              <w:rPr>
                <w:rFonts w:ascii="Arial" w:hAnsi="Arial" w:cs="Arial"/>
                <w:sz w:val="16"/>
                <w:szCs w:val="16"/>
                <w:highlight w:val="yellow"/>
              </w:rPr>
            </w:pP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6622FAB6" w14:textId="315FF600"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r w:rsidRPr="00B92E20">
              <w:rPr>
                <w:rFonts w:ascii="Arial" w:hAnsi="Arial" w:cs="Arial"/>
                <w:i/>
                <w:iCs/>
                <w:sz w:val="16"/>
                <w:szCs w:val="16"/>
              </w:rPr>
              <w:t>classroom discourse</w:t>
            </w:r>
            <w:r w:rsidRPr="00B92E20">
              <w:rPr>
                <w:rFonts w:ascii="Arial" w:hAnsi="Arial" w:cs="Arial"/>
                <w:sz w:val="16"/>
                <w:szCs w:val="16"/>
              </w:rPr>
              <w:t xml:space="preserve"> und an Gesprächen in vertrauten privaten und öffentlichen Situationen in der Form des freien Gesprächs aktiv teilnehmen</w:t>
            </w:r>
            <w:r w:rsidR="00AD7ACB">
              <w:rPr>
                <w:rFonts w:ascii="Arial" w:hAnsi="Arial" w:cs="Arial"/>
                <w:sz w:val="16"/>
                <w:szCs w:val="16"/>
              </w:rPr>
              <w:t xml:space="preserve"> (z. B. S. 61, ex. 4a, S. 65, ex. 3c, S. 67, ex. 1bc, </w:t>
            </w:r>
            <w:r w:rsidR="005A078E" w:rsidRPr="00C54C5F">
              <w:rPr>
                <w:rFonts w:ascii="Arial" w:hAnsi="Arial" w:cs="Arial"/>
                <w:sz w:val="16"/>
                <w:szCs w:val="16"/>
                <w:highlight w:val="lightGray"/>
              </w:rPr>
              <w:t>S. 73, ex. 7</w:t>
            </w:r>
            <w:r w:rsidR="005A078E">
              <w:rPr>
                <w:rFonts w:ascii="Arial" w:hAnsi="Arial" w:cs="Arial"/>
                <w:sz w:val="16"/>
                <w:szCs w:val="16"/>
              </w:rPr>
              <w:t xml:space="preserve">, </w:t>
            </w:r>
            <w:r w:rsidR="00F804FE">
              <w:rPr>
                <w:rFonts w:ascii="Arial" w:hAnsi="Arial" w:cs="Arial"/>
                <w:sz w:val="16"/>
                <w:szCs w:val="16"/>
              </w:rPr>
              <w:t>S. 79, ex. 1a)</w:t>
            </w:r>
          </w:p>
          <w:p w14:paraId="66F9037D" w14:textId="75FFE7EA"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F804FE">
              <w:rPr>
                <w:rFonts w:ascii="Arial" w:hAnsi="Arial" w:cs="Arial"/>
                <w:sz w:val="16"/>
                <w:szCs w:val="16"/>
              </w:rPr>
              <w:t xml:space="preserve"> (z. B. S. 77, ex. 5d)</w:t>
            </w:r>
          </w:p>
          <w:p w14:paraId="7A07B769" w14:textId="29C1D216"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auf Beiträge des Gesprächspartners weitgehend flexibel eingehen und elementare Verständnisprobleme ausräumen </w:t>
            </w:r>
            <w:r w:rsidR="005A078E">
              <w:rPr>
                <w:rFonts w:ascii="Arial" w:hAnsi="Arial" w:cs="Arial"/>
                <w:sz w:val="16"/>
                <w:szCs w:val="16"/>
              </w:rPr>
              <w:t>(</w:t>
            </w:r>
            <w:r w:rsidR="0062685B">
              <w:rPr>
                <w:rFonts w:ascii="Arial" w:hAnsi="Arial" w:cs="Arial"/>
                <w:sz w:val="16"/>
                <w:szCs w:val="16"/>
              </w:rPr>
              <w:t>z</w:t>
            </w:r>
            <w:r w:rsidR="005A078E">
              <w:rPr>
                <w:rFonts w:ascii="Arial" w:hAnsi="Arial" w:cs="Arial"/>
                <w:sz w:val="16"/>
                <w:szCs w:val="16"/>
              </w:rPr>
              <w:t xml:space="preserve">. B. </w:t>
            </w:r>
            <w:r w:rsidR="00B43E6E">
              <w:rPr>
                <w:rFonts w:ascii="Arial" w:hAnsi="Arial" w:cs="Arial"/>
                <w:sz w:val="16"/>
                <w:szCs w:val="16"/>
              </w:rPr>
              <w:t>S</w:t>
            </w:r>
            <w:r w:rsidR="005A078E">
              <w:rPr>
                <w:rFonts w:ascii="Arial" w:hAnsi="Arial" w:cs="Arial"/>
                <w:sz w:val="16"/>
                <w:szCs w:val="16"/>
              </w:rPr>
              <w:t>. 75, ex. 1b</w:t>
            </w:r>
            <w:r w:rsidR="00F804FE">
              <w:rPr>
                <w:rFonts w:ascii="Arial" w:hAnsi="Arial" w:cs="Arial"/>
                <w:sz w:val="16"/>
                <w:szCs w:val="16"/>
              </w:rPr>
              <w:t>)</w:t>
            </w:r>
          </w:p>
          <w:p w14:paraId="151431A8" w14:textId="507DA5D9"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5A078E">
              <w:rPr>
                <w:rFonts w:ascii="Arial" w:hAnsi="Arial" w:cs="Arial"/>
                <w:sz w:val="16"/>
                <w:szCs w:val="16"/>
              </w:rPr>
              <w:t xml:space="preserve"> (z. B. </w:t>
            </w:r>
            <w:r w:rsidR="00831FFF">
              <w:rPr>
                <w:rFonts w:ascii="Arial" w:hAnsi="Arial" w:cs="Arial"/>
                <w:sz w:val="16"/>
                <w:szCs w:val="16"/>
              </w:rPr>
              <w:t>S</w:t>
            </w:r>
            <w:r w:rsidR="005A078E">
              <w:rPr>
                <w:rFonts w:ascii="Arial" w:hAnsi="Arial" w:cs="Arial"/>
                <w:sz w:val="16"/>
                <w:szCs w:val="16"/>
              </w:rPr>
              <w:t xml:space="preserve">. 75, ex. 1c, </w:t>
            </w:r>
            <w:r w:rsidR="00F804FE" w:rsidRPr="00C54C5F">
              <w:rPr>
                <w:rFonts w:ascii="Arial" w:hAnsi="Arial" w:cs="Arial"/>
                <w:sz w:val="16"/>
                <w:szCs w:val="16"/>
                <w:highlight w:val="lightGray"/>
              </w:rPr>
              <w:t>S. 82, ex. 3</w:t>
            </w:r>
            <w:r w:rsidR="00F804FE">
              <w:rPr>
                <w:rFonts w:ascii="Arial" w:hAnsi="Arial" w:cs="Arial"/>
                <w:sz w:val="16"/>
                <w:szCs w:val="16"/>
              </w:rPr>
              <w:t>)</w:t>
            </w:r>
          </w:p>
          <w:p w14:paraId="42C1ACE8" w14:textId="46DD9CE7"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AD7ACB">
              <w:rPr>
                <w:rFonts w:ascii="Arial" w:hAnsi="Arial" w:cs="Arial"/>
                <w:sz w:val="16"/>
                <w:szCs w:val="16"/>
              </w:rPr>
              <w:t xml:space="preserve"> (z. B. S. 65, ex. 3b</w:t>
            </w:r>
            <w:r w:rsidR="00F804FE">
              <w:rPr>
                <w:rFonts w:ascii="Arial" w:hAnsi="Arial" w:cs="Arial"/>
                <w:sz w:val="16"/>
                <w:szCs w:val="16"/>
              </w:rPr>
              <w:t>)</w:t>
            </w:r>
          </w:p>
          <w:p w14:paraId="1B1326F0" w14:textId="3C3D1586"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AD7ACB">
              <w:rPr>
                <w:rFonts w:ascii="Arial" w:hAnsi="Arial" w:cs="Arial"/>
                <w:sz w:val="16"/>
                <w:szCs w:val="16"/>
              </w:rPr>
              <w:t xml:space="preserve"> (z. B. S. 60, ex. 1, S. 63, ex. 1+2c, S. 65, ex. 3a</w:t>
            </w:r>
            <w:r w:rsidR="00F804FE">
              <w:rPr>
                <w:rFonts w:ascii="Arial" w:hAnsi="Arial" w:cs="Arial"/>
                <w:sz w:val="16"/>
                <w:szCs w:val="16"/>
              </w:rPr>
              <w:t>)</w:t>
            </w:r>
          </w:p>
          <w:p w14:paraId="48C972D2" w14:textId="692C7373"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F804FE">
              <w:rPr>
                <w:rFonts w:ascii="Arial" w:hAnsi="Arial" w:cs="Arial"/>
                <w:sz w:val="16"/>
                <w:szCs w:val="16"/>
              </w:rPr>
              <w:t xml:space="preserve"> (z. B. </w:t>
            </w:r>
            <w:r w:rsidR="00B43E6E">
              <w:rPr>
                <w:rFonts w:ascii="Arial" w:hAnsi="Arial" w:cs="Arial"/>
                <w:sz w:val="16"/>
                <w:szCs w:val="16"/>
              </w:rPr>
              <w:t>S</w:t>
            </w:r>
            <w:r w:rsidR="00F804FE">
              <w:rPr>
                <w:rFonts w:ascii="Arial" w:hAnsi="Arial" w:cs="Arial"/>
                <w:sz w:val="16"/>
                <w:szCs w:val="16"/>
              </w:rPr>
              <w:t>. 78, ex. 7, S. 83 Unit task)</w:t>
            </w:r>
          </w:p>
          <w:p w14:paraId="12DE65B4"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sinnstiftend und darstellerisch-gestaltend vorlesen</w:t>
            </w:r>
            <w:r w:rsidR="005A078E">
              <w:rPr>
                <w:rFonts w:ascii="Arial" w:hAnsi="Arial" w:cs="Arial"/>
                <w:sz w:val="16"/>
                <w:szCs w:val="16"/>
              </w:rPr>
              <w:t xml:space="preserve"> (z. B. </w:t>
            </w:r>
            <w:r w:rsidR="00B43E6E" w:rsidRPr="00C54C5F">
              <w:rPr>
                <w:rFonts w:ascii="Arial" w:hAnsi="Arial" w:cs="Arial"/>
                <w:sz w:val="16"/>
                <w:szCs w:val="16"/>
                <w:highlight w:val="lightGray"/>
              </w:rPr>
              <w:t>S</w:t>
            </w:r>
            <w:r w:rsidR="005A078E" w:rsidRPr="00C54C5F">
              <w:rPr>
                <w:rFonts w:ascii="Arial" w:hAnsi="Arial" w:cs="Arial"/>
                <w:sz w:val="16"/>
                <w:szCs w:val="16"/>
                <w:highlight w:val="lightGray"/>
              </w:rPr>
              <w:t>. 73, ex. 7c</w:t>
            </w:r>
            <w:r w:rsidR="00F804FE">
              <w:rPr>
                <w:rFonts w:ascii="Arial" w:hAnsi="Arial" w:cs="Arial"/>
                <w:sz w:val="16"/>
                <w:szCs w:val="16"/>
              </w:rPr>
              <w:t>)</w:t>
            </w:r>
          </w:p>
          <w:p w14:paraId="3B4A7CEC" w14:textId="77777777" w:rsidR="0088217D" w:rsidRDefault="0088217D" w:rsidP="00B92E20">
            <w:pPr>
              <w:widowControl w:val="0"/>
              <w:autoSpaceDE w:val="0"/>
              <w:autoSpaceDN w:val="0"/>
              <w:adjustRightInd w:val="0"/>
              <w:spacing w:before="60" w:after="60"/>
              <w:rPr>
                <w:rFonts w:ascii="Arial" w:hAnsi="Arial" w:cs="Arial"/>
                <w:sz w:val="16"/>
                <w:szCs w:val="16"/>
              </w:rPr>
            </w:pPr>
          </w:p>
          <w:p w14:paraId="06745644" w14:textId="2F79D6E0" w:rsidR="0088217D" w:rsidRPr="0088217D" w:rsidRDefault="0088217D" w:rsidP="00B92E20">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S3 </w:t>
            </w:r>
            <w:r w:rsidRPr="0088217D">
              <w:rPr>
                <w:rFonts w:ascii="Arial" w:hAnsi="Arial" w:cs="Arial"/>
                <w:i/>
                <w:iCs/>
                <w:sz w:val="16"/>
                <w:szCs w:val="16"/>
                <w:lang w:val="en-GB"/>
              </w:rPr>
              <w:t>Speaking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w:t>
            </w: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133EF72F" w14:textId="45979BF8"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F804FE">
              <w:rPr>
                <w:rFonts w:ascii="Arial" w:hAnsi="Arial" w:cs="Arial"/>
                <w:sz w:val="16"/>
                <w:szCs w:val="16"/>
              </w:rPr>
              <w:t xml:space="preserve"> (z. B. </w:t>
            </w:r>
            <w:r w:rsidR="00831FFF" w:rsidRPr="00C54C5F">
              <w:rPr>
                <w:rFonts w:ascii="Arial" w:hAnsi="Arial" w:cs="Arial"/>
                <w:sz w:val="16"/>
                <w:szCs w:val="16"/>
                <w:highlight w:val="lightGray"/>
              </w:rPr>
              <w:t>S</w:t>
            </w:r>
            <w:r w:rsidR="00F804FE" w:rsidRPr="00C54C5F">
              <w:rPr>
                <w:rFonts w:ascii="Arial" w:hAnsi="Arial" w:cs="Arial"/>
                <w:sz w:val="16"/>
                <w:szCs w:val="16"/>
                <w:highlight w:val="lightGray"/>
              </w:rPr>
              <w:t>. 85, ex. 5</w:t>
            </w:r>
            <w:r w:rsidR="00F804FE">
              <w:rPr>
                <w:rFonts w:ascii="Arial" w:hAnsi="Arial" w:cs="Arial"/>
                <w:sz w:val="16"/>
                <w:szCs w:val="16"/>
              </w:rPr>
              <w:t xml:space="preserve">) </w:t>
            </w:r>
          </w:p>
          <w:p w14:paraId="719D78A6" w14:textId="55C3E8E3"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AD7ACB">
              <w:rPr>
                <w:rFonts w:ascii="Arial" w:hAnsi="Arial" w:cs="Arial"/>
                <w:sz w:val="16"/>
                <w:szCs w:val="16"/>
              </w:rPr>
              <w:t xml:space="preserve"> (z. B. S. 61, ex. 4b, </w:t>
            </w:r>
            <w:r w:rsidR="005A078E">
              <w:rPr>
                <w:rFonts w:ascii="Arial" w:hAnsi="Arial" w:cs="Arial"/>
                <w:sz w:val="16"/>
                <w:szCs w:val="16"/>
              </w:rPr>
              <w:t xml:space="preserve">S. 70, ex. 11, </w:t>
            </w:r>
            <w:r w:rsidR="005A078E" w:rsidRPr="00460CD0">
              <w:rPr>
                <w:rFonts w:ascii="Arial" w:hAnsi="Arial" w:cs="Arial"/>
                <w:noProof/>
                <w:sz w:val="16"/>
                <w:szCs w:val="16"/>
              </w:rPr>
              <w:drawing>
                <wp:inline distT="0" distB="0" distL="0" distR="0" wp14:anchorId="3933DF96" wp14:editId="16155B3B">
                  <wp:extent cx="133350" cy="123825"/>
                  <wp:effectExtent l="0" t="0" r="0" b="0"/>
                  <wp:docPr id="48686592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A078E">
              <w:rPr>
                <w:rFonts w:ascii="Arial" w:hAnsi="Arial" w:cs="Arial"/>
                <w:sz w:val="16"/>
                <w:szCs w:val="16"/>
              </w:rPr>
              <w:t xml:space="preserve"> S. 140, ex. 9, </w:t>
            </w:r>
            <w:r w:rsidR="005A078E" w:rsidRPr="00C54C5F">
              <w:rPr>
                <w:rFonts w:ascii="Arial" w:hAnsi="Arial" w:cs="Arial"/>
                <w:sz w:val="16"/>
                <w:szCs w:val="16"/>
                <w:highlight w:val="lightGray"/>
              </w:rPr>
              <w:t>S. 73, ex. 7b</w:t>
            </w:r>
            <w:r w:rsidR="005A078E">
              <w:rPr>
                <w:rFonts w:ascii="Arial" w:hAnsi="Arial" w:cs="Arial"/>
                <w:sz w:val="16"/>
                <w:szCs w:val="16"/>
              </w:rPr>
              <w:t xml:space="preserve">, </w:t>
            </w:r>
            <w:r w:rsidR="00C54C5F">
              <w:rPr>
                <w:rFonts w:ascii="Arial" w:hAnsi="Arial" w:cs="Arial"/>
                <w:sz w:val="16"/>
                <w:szCs w:val="16"/>
              </w:rPr>
              <w:br/>
            </w:r>
            <w:r w:rsidR="00F804FE" w:rsidRPr="00C54C5F">
              <w:rPr>
                <w:rFonts w:ascii="Arial" w:hAnsi="Arial" w:cs="Arial"/>
                <w:sz w:val="16"/>
                <w:szCs w:val="16"/>
                <w:highlight w:val="lightGray"/>
              </w:rPr>
              <w:t>S. 82, ex. 3</w:t>
            </w:r>
            <w:r w:rsidR="00F804FE">
              <w:rPr>
                <w:rFonts w:ascii="Arial" w:hAnsi="Arial" w:cs="Arial"/>
                <w:sz w:val="16"/>
                <w:szCs w:val="16"/>
              </w:rPr>
              <w:t xml:space="preserve">, S. 83 Unit task) </w:t>
            </w:r>
          </w:p>
          <w:p w14:paraId="011050C9"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AD7ACB">
              <w:rPr>
                <w:rFonts w:ascii="Arial" w:hAnsi="Arial" w:cs="Arial"/>
                <w:sz w:val="16"/>
                <w:szCs w:val="16"/>
              </w:rPr>
              <w:t xml:space="preserve"> (z. B. S. 63, ex. 1b, S. 67, ex. 1d, </w:t>
            </w:r>
            <w:r w:rsidR="005A078E">
              <w:rPr>
                <w:rFonts w:ascii="Arial" w:hAnsi="Arial" w:cs="Arial"/>
                <w:sz w:val="16"/>
                <w:szCs w:val="16"/>
              </w:rPr>
              <w:t xml:space="preserve">S. 75, ex. 2, S. 76, ex. 3, </w:t>
            </w:r>
            <w:r w:rsidR="00F804FE">
              <w:rPr>
                <w:rFonts w:ascii="Arial" w:hAnsi="Arial" w:cs="Arial"/>
                <w:sz w:val="16"/>
                <w:szCs w:val="16"/>
              </w:rPr>
              <w:t>S. 78, ex. 6, S. 79, ex. 1b)</w:t>
            </w:r>
          </w:p>
          <w:p w14:paraId="14B1C228" w14:textId="77777777" w:rsidR="0088217D" w:rsidRDefault="0088217D" w:rsidP="00B92E20">
            <w:pPr>
              <w:widowControl w:val="0"/>
              <w:autoSpaceDE w:val="0"/>
              <w:autoSpaceDN w:val="0"/>
              <w:adjustRightInd w:val="0"/>
              <w:spacing w:before="60" w:after="60"/>
              <w:rPr>
                <w:rFonts w:ascii="Arial" w:hAnsi="Arial" w:cs="Arial"/>
                <w:sz w:val="16"/>
                <w:szCs w:val="16"/>
              </w:rPr>
            </w:pPr>
          </w:p>
          <w:p w14:paraId="72F7C469" w14:textId="2636E5DC" w:rsidR="0088217D" w:rsidRDefault="0088217D" w:rsidP="00B92E20">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S6 </w:t>
            </w:r>
            <w:r w:rsidRPr="0088217D">
              <w:rPr>
                <w:rFonts w:ascii="Arial" w:hAnsi="Arial" w:cs="Arial"/>
                <w:i/>
                <w:iCs/>
                <w:sz w:val="16"/>
                <w:szCs w:val="16"/>
              </w:rPr>
              <w:t>Writing</w:t>
            </w:r>
          </w:p>
          <w:p w14:paraId="49BA8FA3" w14:textId="655AB319" w:rsidR="00F804FE" w:rsidRPr="00D74AA7" w:rsidRDefault="00F804FE" w:rsidP="00B92E20">
            <w:pPr>
              <w:widowControl w:val="0"/>
              <w:autoSpaceDE w:val="0"/>
              <w:autoSpaceDN w:val="0"/>
              <w:adjustRightInd w:val="0"/>
              <w:spacing w:before="60" w:after="60"/>
              <w:rPr>
                <w:rFonts w:ascii="Arial" w:hAnsi="Arial" w:cs="Arial"/>
                <w:noProof/>
                <w:sz w:val="16"/>
                <w:szCs w:val="16"/>
                <w:highlight w:val="yellow"/>
              </w:rPr>
            </w:pP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182FF16A"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schriftlichen Kommunikationssituationen die relevanten Informationen aus Sach- und Gebrauchstexten sinngemäß übertragen</w:t>
            </w:r>
            <w:r w:rsidR="00F804FE">
              <w:rPr>
                <w:rFonts w:ascii="Arial" w:hAnsi="Arial" w:cs="Arial"/>
                <w:sz w:val="16"/>
                <w:szCs w:val="16"/>
              </w:rPr>
              <w:t xml:space="preserve"> (z. B. S. 77, ex. 5c)</w:t>
            </w:r>
          </w:p>
          <w:p w14:paraId="65100609" w14:textId="77777777" w:rsidR="0088217D" w:rsidRDefault="0088217D" w:rsidP="00B92E20">
            <w:pPr>
              <w:widowControl w:val="0"/>
              <w:autoSpaceDE w:val="0"/>
              <w:autoSpaceDN w:val="0"/>
              <w:adjustRightInd w:val="0"/>
              <w:spacing w:before="60" w:after="60"/>
              <w:rPr>
                <w:rFonts w:ascii="Arial" w:hAnsi="Arial" w:cs="Arial"/>
                <w:sz w:val="16"/>
                <w:szCs w:val="16"/>
              </w:rPr>
            </w:pPr>
          </w:p>
          <w:p w14:paraId="52A9604E" w14:textId="32C46EF9" w:rsidR="0088217D" w:rsidRPr="00F804FE" w:rsidRDefault="0088217D" w:rsidP="00B92E20">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S8 </w:t>
            </w:r>
            <w:r w:rsidRPr="0088217D">
              <w:rPr>
                <w:rFonts w:ascii="Arial" w:hAnsi="Arial" w:cs="Arial"/>
                <w:i/>
                <w:iCs/>
                <w:sz w:val="16"/>
                <w:szCs w:val="16"/>
              </w:rPr>
              <w:t>Mediation</w:t>
            </w:r>
          </w:p>
        </w:tc>
      </w:tr>
    </w:tbl>
    <w:p w14:paraId="2C613A7C" w14:textId="77777777" w:rsidR="00C13EC6" w:rsidRPr="00D74AA7" w:rsidRDefault="00C13EC6">
      <w:pPr>
        <w:rPr>
          <w:highlight w:val="yellow"/>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F1238A" w:rsidRPr="00D74AA7" w14:paraId="17342E67"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90D6B4F" w14:textId="77777777" w:rsidR="00F1238A" w:rsidRPr="008922D8" w:rsidRDefault="00F1238A" w:rsidP="002E74EA">
            <w:pPr>
              <w:spacing w:before="60" w:after="60"/>
              <w:rPr>
                <w:rFonts w:ascii="Arial" w:hAnsi="Arial" w:cs="Arial"/>
                <w:b/>
                <w:color w:val="FFFFFF"/>
              </w:rPr>
            </w:pPr>
            <w:r w:rsidRPr="008922D8">
              <w:rPr>
                <w:rFonts w:ascii="Arial" w:hAnsi="Arial" w:cs="Arial"/>
                <w:b/>
                <w:color w:val="FFFFFF"/>
              </w:rPr>
              <w:t>Verfügen über sprachliche M</w:t>
            </w:r>
            <w:r w:rsidR="00C95AD0" w:rsidRPr="008922D8">
              <w:rPr>
                <w:rFonts w:ascii="Arial" w:hAnsi="Arial" w:cs="Arial"/>
                <w:b/>
                <w:color w:val="FFFFFF"/>
              </w:rPr>
              <w:t>i</w:t>
            </w:r>
            <w:r w:rsidRPr="008922D8">
              <w:rPr>
                <w:rFonts w:ascii="Arial" w:hAnsi="Arial" w:cs="Arial"/>
                <w:b/>
                <w:color w:val="FFFFFF"/>
              </w:rPr>
              <w:t>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02DA7B63"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2BC3599"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960DDA3"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7423A9C0"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Orthografie</w:t>
            </w:r>
          </w:p>
        </w:tc>
      </w:tr>
      <w:tr w:rsidR="00B8195F" w:rsidRPr="00A22B60" w14:paraId="72767CF3"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7E4DE70" w14:textId="77777777" w:rsidR="00B8195F" w:rsidRPr="008922D8" w:rsidRDefault="00B8195F" w:rsidP="002E74EA">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68D98595" w14:textId="37159563" w:rsidR="0088217D" w:rsidRPr="0088217D" w:rsidRDefault="00610BCB" w:rsidP="0088217D">
            <w:pPr>
              <w:spacing w:before="60" w:after="60"/>
              <w:rPr>
                <w:rFonts w:ascii="Arial" w:hAnsi="Arial" w:cs="Arial"/>
                <w:iCs/>
                <w:sz w:val="16"/>
                <w:szCs w:val="16"/>
                <w:lang w:val="en-US"/>
              </w:rPr>
            </w:pPr>
            <w:r>
              <w:rPr>
                <w:rFonts w:ascii="Arial" w:hAnsi="Arial" w:cs="Arial"/>
                <w:iCs/>
                <w:sz w:val="16"/>
                <w:szCs w:val="16"/>
                <w:lang w:val="en-US"/>
              </w:rPr>
              <w:t>Words and phrases to talk about pictures | The emerald Isle | Ireland | Words and phrases to talk about Irish culture | Limricks |</w:t>
            </w:r>
            <w:r w:rsidR="00D67842">
              <w:rPr>
                <w:rFonts w:ascii="Arial" w:hAnsi="Arial" w:cs="Arial"/>
                <w:iCs/>
                <w:sz w:val="16"/>
                <w:szCs w:val="16"/>
                <w:lang w:val="en-US"/>
              </w:rPr>
              <w:t xml:space="preserve"> The Twelve Day of July | Words and phrases to talk about landscapes and nature </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9B64428" w14:textId="056C020F" w:rsidR="00A83CA8" w:rsidRPr="007B397D" w:rsidRDefault="007B397D" w:rsidP="00B8195F">
            <w:pPr>
              <w:spacing w:before="60" w:after="60"/>
              <w:rPr>
                <w:rFonts w:ascii="Arial" w:hAnsi="Arial" w:cs="Arial"/>
                <w:sz w:val="16"/>
                <w:szCs w:val="16"/>
                <w:lang w:val="en-GB"/>
              </w:rPr>
            </w:pPr>
            <w:r w:rsidRPr="007B397D">
              <w:rPr>
                <w:rFonts w:ascii="Arial" w:hAnsi="Arial" w:cs="Arial"/>
                <w:sz w:val="16"/>
                <w:szCs w:val="16"/>
                <w:lang w:val="en-GB"/>
              </w:rPr>
              <w:t xml:space="preserve">Passive forms | How to form the passive </w:t>
            </w:r>
            <w:r>
              <w:rPr>
                <w:rFonts w:ascii="Arial" w:hAnsi="Arial" w:cs="Arial"/>
                <w:sz w:val="16"/>
                <w:szCs w:val="16"/>
                <w:lang w:val="en-GB"/>
              </w:rPr>
              <w:t>|</w:t>
            </w:r>
            <w:r w:rsidRPr="007B397D">
              <w:rPr>
                <w:rFonts w:ascii="Arial" w:hAnsi="Arial" w:cs="Arial"/>
                <w:sz w:val="16"/>
                <w:szCs w:val="16"/>
                <w:lang w:val="en-GB"/>
              </w:rPr>
              <w:t xml:space="preserve"> From active to passive </w:t>
            </w:r>
            <w:r>
              <w:rPr>
                <w:rFonts w:ascii="Arial" w:hAnsi="Arial" w:cs="Arial"/>
                <w:sz w:val="16"/>
                <w:szCs w:val="16"/>
                <w:lang w:val="en-GB"/>
              </w:rPr>
              <w:t xml:space="preserve">| </w:t>
            </w:r>
            <w:r w:rsidRPr="007B397D">
              <w:rPr>
                <w:rFonts w:ascii="Arial" w:hAnsi="Arial" w:cs="Arial"/>
                <w:sz w:val="16"/>
                <w:szCs w:val="16"/>
                <w:lang w:val="en-GB"/>
              </w:rPr>
              <w:t>The past progressive |</w:t>
            </w:r>
            <w:r>
              <w:rPr>
                <w:rFonts w:ascii="Arial" w:hAnsi="Arial" w:cs="Arial"/>
                <w:sz w:val="16"/>
                <w:szCs w:val="16"/>
                <w:lang w:val="en-GB"/>
              </w:rPr>
              <w:t xml:space="preserve"> </w:t>
            </w:r>
            <w:r w:rsidRPr="007B397D">
              <w:rPr>
                <w:rFonts w:ascii="Arial" w:hAnsi="Arial" w:cs="Arial"/>
                <w:sz w:val="16"/>
                <w:szCs w:val="16"/>
                <w:lang w:val="en-GB"/>
              </w:rPr>
              <w:t>Adjectives after certain verbs</w:t>
            </w:r>
          </w:p>
          <w:p w14:paraId="6061B1E8" w14:textId="77777777" w:rsidR="00A83CA8" w:rsidRPr="008922D8" w:rsidRDefault="00A83CA8" w:rsidP="00B8195F">
            <w:pPr>
              <w:spacing w:before="60" w:after="60"/>
              <w:rPr>
                <w:rFonts w:ascii="Arial" w:hAnsi="Arial" w:cs="Arial"/>
                <w:sz w:val="16"/>
                <w:szCs w:val="16"/>
                <w:lang w:val="en-US"/>
              </w:rPr>
            </w:pPr>
          </w:p>
          <w:p w14:paraId="6CBC21AF" w14:textId="77777777" w:rsidR="00A83CA8" w:rsidRPr="008922D8" w:rsidRDefault="00A83CA8" w:rsidP="00B8195F">
            <w:pPr>
              <w:spacing w:before="60" w:after="60"/>
              <w:rPr>
                <w:rFonts w:ascii="Arial" w:hAnsi="Arial" w:cs="Arial"/>
                <w:i/>
                <w:sz w:val="16"/>
                <w:szCs w:val="16"/>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25538A78" w14:textId="77777777" w:rsidR="00A22B60" w:rsidRPr="0010496B" w:rsidRDefault="00A22B60" w:rsidP="00A22B60">
            <w:pPr>
              <w:widowControl w:val="0"/>
              <w:autoSpaceDE w:val="0"/>
              <w:autoSpaceDN w:val="0"/>
              <w:adjustRightInd w:val="0"/>
              <w:spacing w:before="60" w:after="60"/>
              <w:rPr>
                <w:rFonts w:ascii="Arial" w:hAnsi="Arial" w:cs="Arial"/>
                <w:sz w:val="16"/>
                <w:szCs w:val="16"/>
                <w:lang w:val="en-GB"/>
              </w:rPr>
            </w:pPr>
            <w:r w:rsidRPr="00000E18">
              <w:rPr>
                <w:rFonts w:ascii="Arial" w:hAnsi="Arial" w:cs="Arial"/>
                <w:b/>
                <w:bCs/>
                <w:sz w:val="16"/>
                <w:szCs w:val="16"/>
                <w:lang w:val="en-GB"/>
              </w:rPr>
              <w:t>GL 3 2021 Workbook</w:t>
            </w:r>
            <w:r>
              <w:rPr>
                <w:rFonts w:ascii="Arial" w:hAnsi="Arial" w:cs="Arial"/>
                <w:sz w:val="16"/>
                <w:szCs w:val="16"/>
                <w:lang w:val="en-GB"/>
              </w:rPr>
              <w:t xml:space="preserve"> (</w:t>
            </w:r>
            <w:r w:rsidRPr="00A22B60">
              <w:rPr>
                <w:rFonts w:ascii="Arial" w:hAnsi="Arial" w:cs="Arial"/>
                <w:sz w:val="16"/>
                <w:szCs w:val="16"/>
                <w:lang w:val="en-GB"/>
              </w:rPr>
              <w:t>978-3-12-864035-8 bzw. 978-3-12-864038-9</w:t>
            </w:r>
            <w:r w:rsidRPr="0010496B">
              <w:rPr>
                <w:rFonts w:ascii="Arial" w:hAnsi="Arial" w:cs="Arial"/>
                <w:sz w:val="16"/>
                <w:szCs w:val="16"/>
                <w:lang w:val="en-GB"/>
              </w:rPr>
              <w:t>):</w:t>
            </w:r>
          </w:p>
          <w:p w14:paraId="0865270C" w14:textId="3062DFED" w:rsidR="00321CCF" w:rsidRPr="008922D8" w:rsidRDefault="00000E18" w:rsidP="002E74EA">
            <w:pPr>
              <w:widowControl w:val="0"/>
              <w:autoSpaceDE w:val="0"/>
              <w:autoSpaceDN w:val="0"/>
              <w:adjustRightInd w:val="0"/>
              <w:spacing w:before="60" w:after="60"/>
              <w:rPr>
                <w:rFonts w:ascii="Arial" w:hAnsi="Arial" w:cs="Arial"/>
                <w:sz w:val="16"/>
                <w:szCs w:val="16"/>
                <w:lang w:val="en-GB"/>
              </w:rPr>
            </w:pPr>
            <w:r>
              <w:rPr>
                <w:rFonts w:ascii="Arial" w:hAnsi="Arial" w:cs="Arial"/>
                <w:sz w:val="16"/>
                <w:szCs w:val="16"/>
                <w:lang w:val="en-GB"/>
              </w:rPr>
              <w:t>z. B. S. 54, ex. 28</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3A3DCEEE" w14:textId="77777777" w:rsidR="00B8195F" w:rsidRDefault="00B8195F" w:rsidP="002E74EA">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kontinuierliches Rec</w:t>
            </w:r>
            <w:r w:rsidR="006D4E63" w:rsidRPr="008922D8">
              <w:rPr>
                <w:rFonts w:ascii="Arial" w:hAnsi="Arial" w:cs="Arial"/>
                <w:sz w:val="16"/>
                <w:szCs w:val="16"/>
              </w:rPr>
              <w:t>htschreib</w:t>
            </w:r>
            <w:r w:rsidRPr="008922D8">
              <w:rPr>
                <w:rFonts w:ascii="Arial" w:hAnsi="Arial" w:cs="Arial"/>
                <w:sz w:val="16"/>
                <w:szCs w:val="16"/>
              </w:rPr>
              <w:t>training</w:t>
            </w:r>
          </w:p>
          <w:p w14:paraId="3B9F9CA6" w14:textId="77777777" w:rsidR="00000E18" w:rsidRDefault="00000E18" w:rsidP="002E74EA">
            <w:pPr>
              <w:widowControl w:val="0"/>
              <w:autoSpaceDE w:val="0"/>
              <w:autoSpaceDN w:val="0"/>
              <w:adjustRightInd w:val="0"/>
              <w:spacing w:before="60" w:after="60"/>
              <w:rPr>
                <w:rFonts w:ascii="Arial" w:hAnsi="Arial" w:cs="Arial"/>
                <w:sz w:val="16"/>
                <w:szCs w:val="16"/>
              </w:rPr>
            </w:pPr>
          </w:p>
          <w:p w14:paraId="10F3E7ED" w14:textId="77777777" w:rsidR="00A22B60" w:rsidRPr="00D12FAB" w:rsidRDefault="00A22B60" w:rsidP="00A22B60">
            <w:pPr>
              <w:widowControl w:val="0"/>
              <w:autoSpaceDE w:val="0"/>
              <w:autoSpaceDN w:val="0"/>
              <w:adjustRightInd w:val="0"/>
              <w:spacing w:before="60" w:after="60"/>
              <w:rPr>
                <w:rFonts w:ascii="Arial" w:hAnsi="Arial" w:cs="Arial"/>
                <w:sz w:val="16"/>
                <w:szCs w:val="16"/>
              </w:rPr>
            </w:pPr>
            <w:r w:rsidRPr="00D12FAB">
              <w:rPr>
                <w:rFonts w:ascii="Arial" w:hAnsi="Arial" w:cs="Arial"/>
                <w:b/>
                <w:bCs/>
                <w:sz w:val="16"/>
                <w:szCs w:val="16"/>
              </w:rPr>
              <w:t>GL 3 2021 Workbook</w:t>
            </w:r>
            <w:r w:rsidRPr="00D12FAB">
              <w:rPr>
                <w:rFonts w:ascii="Arial" w:hAnsi="Arial" w:cs="Arial"/>
                <w:sz w:val="16"/>
                <w:szCs w:val="16"/>
              </w:rPr>
              <w:t xml:space="preserve"> (978-3-12-864035-8 bzw. 978-3-12-864038-9):</w:t>
            </w:r>
          </w:p>
          <w:p w14:paraId="2B979D33" w14:textId="50680347" w:rsidR="00000E18" w:rsidRPr="00A22B60" w:rsidRDefault="0010496B" w:rsidP="002E74EA">
            <w:pPr>
              <w:widowControl w:val="0"/>
              <w:autoSpaceDE w:val="0"/>
              <w:autoSpaceDN w:val="0"/>
              <w:adjustRightInd w:val="0"/>
              <w:spacing w:before="60" w:after="60"/>
              <w:rPr>
                <w:rFonts w:ascii="Arial" w:hAnsi="Arial" w:cs="Arial"/>
                <w:iCs/>
                <w:color w:val="000000"/>
                <w:sz w:val="16"/>
                <w:szCs w:val="16"/>
                <w:lang w:val="en-GB"/>
              </w:rPr>
            </w:pPr>
            <w:r w:rsidRPr="00A22B60">
              <w:rPr>
                <w:rFonts w:ascii="Arial" w:hAnsi="Arial" w:cs="Arial"/>
                <w:iCs/>
                <w:color w:val="000000"/>
                <w:sz w:val="16"/>
                <w:szCs w:val="16"/>
                <w:lang w:val="en-GB"/>
              </w:rPr>
              <w:t>z. B. S. 54, ex. 27</w:t>
            </w:r>
          </w:p>
        </w:tc>
      </w:tr>
      <w:tr w:rsidR="00F1238A" w:rsidRPr="00B36352" w14:paraId="742A4B3C"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6A464CC" w14:textId="77777777" w:rsidR="00F1238A" w:rsidRPr="00B36352" w:rsidRDefault="00F1238A" w:rsidP="002E74EA">
            <w:pPr>
              <w:spacing w:before="60" w:after="60"/>
              <w:rPr>
                <w:rFonts w:ascii="Arial" w:hAnsi="Arial" w:cs="Arial"/>
                <w:b/>
                <w:color w:val="FFFFFF"/>
              </w:rPr>
            </w:pPr>
            <w:r w:rsidRPr="00A22B60">
              <w:rPr>
                <w:lang w:val="en-GB"/>
              </w:rPr>
              <w:br w:type="page"/>
            </w:r>
            <w:r w:rsidRPr="00A22B60">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2BBBBCF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4CA41F"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03411E0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8922D8" w:rsidRPr="00B36352" w14:paraId="0CF4585E"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5952254" w14:textId="77777777" w:rsidR="008922D8" w:rsidRPr="00B36352" w:rsidRDefault="008922D8" w:rsidP="008922D8">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910E0D9" w14:textId="75A36D90" w:rsidR="008922D8" w:rsidRPr="00D74AA7" w:rsidRDefault="008922D8" w:rsidP="008922D8">
            <w:pPr>
              <w:spacing w:before="60" w:after="60"/>
              <w:rPr>
                <w:rFonts w:ascii="Arial" w:hAnsi="Arial" w:cs="Arial"/>
                <w:color w:val="00B0F0"/>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610BCB">
              <w:rPr>
                <w:rFonts w:ascii="Arial" w:hAnsi="Arial" w:cs="Arial"/>
                <w:sz w:val="16"/>
                <w:szCs w:val="16"/>
              </w:rPr>
              <w:t xml:space="preserve"> (</w:t>
            </w:r>
            <w:r w:rsidR="000E0E70">
              <w:rPr>
                <w:rFonts w:ascii="Arial" w:hAnsi="Arial" w:cs="Arial"/>
                <w:sz w:val="16"/>
                <w:szCs w:val="16"/>
              </w:rPr>
              <w:t xml:space="preserve">z. B. </w:t>
            </w:r>
            <w:r w:rsidR="00610BCB">
              <w:rPr>
                <w:rFonts w:ascii="Arial" w:hAnsi="Arial" w:cs="Arial"/>
                <w:sz w:val="16"/>
                <w:szCs w:val="16"/>
              </w:rPr>
              <w:t xml:space="preserve">The Emerald Isle, Ireland, Dublin, Irish history, St Patricks’s Day, Gaelic football, </w:t>
            </w:r>
            <w:r w:rsidR="00D67842">
              <w:rPr>
                <w:rFonts w:ascii="Arial" w:hAnsi="Arial" w:cs="Arial"/>
                <w:sz w:val="16"/>
                <w:szCs w:val="16"/>
              </w:rPr>
              <w:t>Irish music and instruments, The Twelth Day of July</w:t>
            </w:r>
            <w:r w:rsidR="00B43E6E">
              <w:rPr>
                <w:rFonts w:ascii="Arial" w:hAnsi="Arial" w:cs="Arial"/>
                <w:sz w:val="16"/>
                <w:szCs w:val="16"/>
              </w:rPr>
              <w:t>)</w:t>
            </w:r>
            <w:r w:rsidR="00D67842">
              <w:rPr>
                <w:rFonts w:ascii="Arial" w:hAnsi="Arial" w:cs="Arial"/>
                <w:sz w:val="16"/>
                <w:szCs w:val="16"/>
              </w:rPr>
              <w:t xml:space="preserve">, </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245992D9" w14:textId="13D8B6B6"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sich der </w:t>
            </w:r>
            <w:r w:rsidRPr="00831FFF">
              <w:rPr>
                <w:rFonts w:ascii="Arial" w:hAnsi="Arial" w:cs="Arial"/>
                <w:sz w:val="16"/>
                <w:szCs w:val="16"/>
              </w:rPr>
              <w:t>Chancen und Herausforderungen</w:t>
            </w:r>
            <w:r w:rsidRPr="008922D8">
              <w:rPr>
                <w:rFonts w:ascii="Arial" w:hAnsi="Arial" w:cs="Arial"/>
                <w:sz w:val="16"/>
                <w:szCs w:val="16"/>
              </w:rPr>
              <w:t xml:space="preserve"> kultureller Vielfalt bewusst sein und </w:t>
            </w:r>
            <w:r w:rsidRPr="00831FFF">
              <w:rPr>
                <w:rFonts w:ascii="Arial" w:hAnsi="Arial" w:cs="Arial"/>
                <w:sz w:val="16"/>
                <w:szCs w:val="16"/>
              </w:rPr>
              <w:t>neuen Erfahrungen</w:t>
            </w:r>
            <w:r w:rsidRPr="008922D8">
              <w:rPr>
                <w:rFonts w:ascii="Arial" w:hAnsi="Arial" w:cs="Arial"/>
                <w:sz w:val="16"/>
                <w:szCs w:val="16"/>
              </w:rPr>
              <w:t xml:space="preserve"> mit anderen Kulturen offen und lernbereit begegnen</w:t>
            </w:r>
            <w:r w:rsidR="00B43E6E">
              <w:rPr>
                <w:rFonts w:ascii="Arial" w:hAnsi="Arial" w:cs="Arial"/>
                <w:sz w:val="16"/>
                <w:szCs w:val="16"/>
              </w:rPr>
              <w:t xml:space="preserve"> (z. B. </w:t>
            </w:r>
            <w:r w:rsidR="0062685B">
              <w:rPr>
                <w:rFonts w:ascii="Arial" w:hAnsi="Arial" w:cs="Arial"/>
                <w:sz w:val="16"/>
                <w:szCs w:val="16"/>
              </w:rPr>
              <w:t>S</w:t>
            </w:r>
            <w:r w:rsidR="00B43E6E">
              <w:rPr>
                <w:rFonts w:ascii="Arial" w:hAnsi="Arial" w:cs="Arial"/>
                <w:sz w:val="16"/>
                <w:szCs w:val="16"/>
              </w:rPr>
              <w:t xml:space="preserve">. 63, ex. 2, </w:t>
            </w:r>
            <w:r w:rsidR="00C54C5F">
              <w:rPr>
                <w:rFonts w:ascii="Arial" w:hAnsi="Arial" w:cs="Arial"/>
                <w:sz w:val="16"/>
                <w:szCs w:val="16"/>
              </w:rPr>
              <w:br/>
            </w:r>
            <w:r w:rsidR="00831FFF" w:rsidRPr="00C54C5F">
              <w:rPr>
                <w:rFonts w:ascii="Arial" w:hAnsi="Arial" w:cs="Arial"/>
                <w:sz w:val="16"/>
                <w:szCs w:val="16"/>
                <w:highlight w:val="lightGray"/>
              </w:rPr>
              <w:t>S. 67, ex. 3</w:t>
            </w:r>
            <w:r w:rsidR="00831FFF">
              <w:rPr>
                <w:rFonts w:ascii="Arial" w:hAnsi="Arial" w:cs="Arial"/>
                <w:sz w:val="16"/>
                <w:szCs w:val="16"/>
              </w:rPr>
              <w:t xml:space="preserve">, </w:t>
            </w:r>
            <w:r w:rsidR="00831FFF" w:rsidRPr="00C54C5F">
              <w:rPr>
                <w:rFonts w:ascii="Arial" w:hAnsi="Arial" w:cs="Arial"/>
                <w:sz w:val="16"/>
                <w:szCs w:val="16"/>
                <w:highlight w:val="lightGray"/>
              </w:rPr>
              <w:t>S. 76, ex. 4</w:t>
            </w:r>
            <w:r w:rsidR="00831FFF">
              <w:rPr>
                <w:rFonts w:ascii="Arial" w:hAnsi="Arial" w:cs="Arial"/>
                <w:sz w:val="16"/>
                <w:szCs w:val="16"/>
              </w:rPr>
              <w:t>)</w:t>
            </w:r>
          </w:p>
          <w:p w14:paraId="2BFEA998" w14:textId="781529C3" w:rsidR="00831FFF" w:rsidRPr="00A22B60"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grundlegende eigen- und fremdkulturelle </w:t>
            </w:r>
            <w:r w:rsidRPr="00831FFF">
              <w:rPr>
                <w:rFonts w:ascii="Arial" w:hAnsi="Arial" w:cs="Arial"/>
                <w:sz w:val="16"/>
                <w:szCs w:val="16"/>
              </w:rPr>
              <w:t>Wertvorstellungen, Einstellungen und Lebensstile</w:t>
            </w:r>
            <w:r w:rsidRPr="008922D8">
              <w:rPr>
                <w:rFonts w:ascii="Arial" w:hAnsi="Arial" w:cs="Arial"/>
                <w:sz w:val="16"/>
                <w:szCs w:val="16"/>
              </w:rPr>
              <w:t xml:space="preserve"> vergleichen und sie – auch selbstkritisch sowie aus Gender-Perspektive – in Frage stellen</w:t>
            </w:r>
            <w:r w:rsidR="00B43E6E">
              <w:rPr>
                <w:rFonts w:ascii="Arial" w:hAnsi="Arial" w:cs="Arial"/>
                <w:sz w:val="16"/>
                <w:szCs w:val="16"/>
              </w:rPr>
              <w:t xml:space="preserve"> (z. B. </w:t>
            </w:r>
            <w:r w:rsidR="00831FFF">
              <w:rPr>
                <w:rFonts w:ascii="Arial" w:hAnsi="Arial" w:cs="Arial"/>
                <w:sz w:val="16"/>
                <w:szCs w:val="16"/>
              </w:rPr>
              <w:t>S</w:t>
            </w:r>
            <w:r w:rsidR="00B43E6E">
              <w:rPr>
                <w:rFonts w:ascii="Arial" w:hAnsi="Arial" w:cs="Arial"/>
                <w:sz w:val="16"/>
                <w:szCs w:val="16"/>
              </w:rPr>
              <w:t xml:space="preserve">. 63, ex. 1, </w:t>
            </w:r>
            <w:r w:rsidR="00831FFF">
              <w:rPr>
                <w:rFonts w:ascii="Arial" w:hAnsi="Arial" w:cs="Arial"/>
                <w:sz w:val="16"/>
                <w:szCs w:val="16"/>
              </w:rPr>
              <w:t>S. 65, ex. 3, S. 69, ex. 7, S. 77, ex. 5, S. 85, ex. 5)</w:t>
            </w:r>
          </w:p>
        </w:tc>
        <w:tc>
          <w:tcPr>
            <w:tcW w:w="4536" w:type="dxa"/>
            <w:gridSpan w:val="2"/>
            <w:tcBorders>
              <w:top w:val="single" w:sz="4" w:space="0" w:color="99CC00"/>
              <w:left w:val="single" w:sz="4" w:space="0" w:color="99CC00"/>
              <w:bottom w:val="single" w:sz="4" w:space="0" w:color="99CC00"/>
              <w:right w:val="single" w:sz="4" w:space="0" w:color="99CC00"/>
            </w:tcBorders>
          </w:tcPr>
          <w:p w14:paraId="5C27C754" w14:textId="4F2FE649" w:rsidR="008922D8" w:rsidRPr="008922D8" w:rsidRDefault="008922D8" w:rsidP="008922D8">
            <w:pPr>
              <w:spacing w:before="60" w:after="60"/>
              <w:rPr>
                <w:rFonts w:ascii="Arial" w:hAnsi="Arial" w:cs="Arial"/>
                <w:sz w:val="16"/>
                <w:szCs w:val="16"/>
              </w:rPr>
            </w:pPr>
            <w:r w:rsidRPr="008922D8">
              <w:rPr>
                <w:rFonts w:ascii="Arial" w:hAnsi="Arial" w:cs="Arial"/>
                <w:sz w:val="16"/>
                <w:szCs w:val="16"/>
              </w:rPr>
              <w:t xml:space="preserve">sich in </w:t>
            </w:r>
            <w:r w:rsidRPr="00831FFF">
              <w:rPr>
                <w:rFonts w:ascii="Arial" w:hAnsi="Arial" w:cs="Arial"/>
                <w:sz w:val="16"/>
                <w:szCs w:val="16"/>
              </w:rPr>
              <w:t>Denk- und Verhaltensweisen</w:t>
            </w:r>
            <w:r w:rsidRPr="008922D8">
              <w:rPr>
                <w:rFonts w:ascii="Arial" w:hAnsi="Arial" w:cs="Arial"/>
                <w:sz w:val="16"/>
                <w:szCs w:val="16"/>
              </w:rPr>
              <w:t xml:space="preserve"> von Menschen anderer Kulturen hineinversetzen und dadurch Verständnis für den anderen bzw. kritische Distanz entwickeln </w:t>
            </w:r>
            <w:r w:rsidR="00831FFF">
              <w:rPr>
                <w:rFonts w:ascii="Arial" w:hAnsi="Arial" w:cs="Arial"/>
                <w:sz w:val="16"/>
                <w:szCs w:val="16"/>
              </w:rPr>
              <w:t>(z. B. S. 67, ex. 1, S. 70, ex. 11, S. 79-82)</w:t>
            </w:r>
          </w:p>
          <w:p w14:paraId="7BB21C72" w14:textId="77777777" w:rsidR="00B43E6E" w:rsidRDefault="00B43E6E" w:rsidP="008922D8">
            <w:pPr>
              <w:spacing w:before="60" w:after="60"/>
              <w:rPr>
                <w:rFonts w:ascii="Arial" w:hAnsi="Arial" w:cs="Arial"/>
                <w:sz w:val="16"/>
                <w:szCs w:val="16"/>
              </w:rPr>
            </w:pPr>
          </w:p>
          <w:p w14:paraId="43FAF0CA" w14:textId="6BD966D5" w:rsidR="00B43E6E" w:rsidRPr="00D74AA7" w:rsidRDefault="00B43E6E" w:rsidP="008922D8">
            <w:pPr>
              <w:spacing w:before="60" w:after="60"/>
              <w:rPr>
                <w:rFonts w:ascii="Arial" w:hAnsi="Arial" w:cs="Arial"/>
                <w:sz w:val="16"/>
                <w:szCs w:val="16"/>
                <w:highlight w:val="yellow"/>
              </w:rPr>
            </w:pPr>
          </w:p>
        </w:tc>
      </w:tr>
      <w:tr w:rsidR="00F1238A" w:rsidRPr="00B36352" w14:paraId="2C908787" w14:textId="77777777" w:rsidTr="006D6A7A">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4EEBF9B" w14:textId="77777777" w:rsidR="00F1238A" w:rsidRDefault="00F1238A" w:rsidP="002E74EA">
            <w:pPr>
              <w:spacing w:before="60" w:after="60"/>
              <w:rPr>
                <w:rFonts w:ascii="Arial" w:hAnsi="Arial" w:cs="Arial"/>
                <w:b/>
                <w:color w:val="FFFFFF"/>
              </w:rPr>
            </w:pPr>
            <w:r>
              <w:rPr>
                <w:rFonts w:ascii="Arial" w:hAnsi="Arial" w:cs="Arial"/>
                <w:b/>
                <w:color w:val="FFFFFF"/>
              </w:rPr>
              <w:lastRenderedPageBreak/>
              <w:t>Methodische</w:t>
            </w:r>
          </w:p>
          <w:p w14:paraId="26394C4A" w14:textId="77777777" w:rsidR="00F1238A" w:rsidRPr="00B36352" w:rsidRDefault="00F1238A" w:rsidP="002E74EA">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7F308873"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03EF8E41"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18310B70" w14:textId="77777777" w:rsidR="00F1238A" w:rsidRPr="008922D8" w:rsidRDefault="00F1238A" w:rsidP="002E74EA">
            <w:pPr>
              <w:spacing w:before="60" w:after="60"/>
              <w:rPr>
                <w:rFonts w:ascii="Arial" w:hAnsi="Arial" w:cs="Arial"/>
                <w:b/>
                <w:color w:val="FFFFFF"/>
                <w:sz w:val="16"/>
                <w:szCs w:val="16"/>
              </w:rPr>
            </w:pPr>
            <w:r w:rsidRPr="008922D8">
              <w:rPr>
                <w:rFonts w:ascii="Arial" w:hAnsi="Arial" w:cs="Arial"/>
                <w:b/>
                <w:color w:val="FFFFFF"/>
                <w:sz w:val="16"/>
                <w:szCs w:val="16"/>
              </w:rPr>
              <w:t>Sprachbewusstheit</w:t>
            </w:r>
          </w:p>
        </w:tc>
      </w:tr>
      <w:tr w:rsidR="008922D8" w:rsidRPr="000B6FA4" w14:paraId="347D6953"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FAC1697" w14:textId="77777777" w:rsidR="008922D8" w:rsidRPr="00B36352" w:rsidRDefault="008922D8" w:rsidP="008922D8">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50AA70F4" w14:textId="3D8173B4" w:rsidR="008922D8" w:rsidRPr="008922D8" w:rsidRDefault="008922D8" w:rsidP="00F804FE">
            <w:pPr>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F804FE">
              <w:rPr>
                <w:rFonts w:ascii="Arial" w:hAnsi="Arial" w:cs="Arial"/>
                <w:sz w:val="16"/>
                <w:szCs w:val="16"/>
              </w:rPr>
              <w:t xml:space="preserve"> (z. B. S. 61, ex 3, S. 67, ex. 1+3, S. 71, ex. 1, S. 75, ex. 1, </w:t>
            </w:r>
            <w:r w:rsidR="00F804FE" w:rsidRPr="00C54C5F">
              <w:rPr>
                <w:rFonts w:ascii="Arial" w:hAnsi="Arial" w:cs="Arial"/>
                <w:sz w:val="16"/>
                <w:szCs w:val="16"/>
                <w:highlight w:val="lightGray"/>
              </w:rPr>
              <w:t>S. 76, ex. 4</w:t>
            </w:r>
            <w:r w:rsidR="00F804FE">
              <w:rPr>
                <w:rFonts w:ascii="Arial" w:hAnsi="Arial" w:cs="Arial"/>
                <w:sz w:val="16"/>
                <w:szCs w:val="16"/>
              </w:rPr>
              <w:t>, S. 79, ex. 1b, S. 82, ex. 2)</w:t>
            </w:r>
          </w:p>
          <w:p w14:paraId="35BC1C6E" w14:textId="34EB8368"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eigene und fremde Texte weitgehend funktional gliedern</w:t>
            </w:r>
            <w:r w:rsidR="00AD7ACB">
              <w:rPr>
                <w:rFonts w:ascii="Arial" w:hAnsi="Arial" w:cs="Arial"/>
                <w:sz w:val="16"/>
                <w:szCs w:val="16"/>
              </w:rPr>
              <w:t xml:space="preserve"> (z. B. S. 65, ex. 3b, </w:t>
            </w:r>
            <w:r w:rsidR="00F804FE" w:rsidRPr="00C54C5F">
              <w:rPr>
                <w:rFonts w:ascii="Arial" w:hAnsi="Arial" w:cs="Arial"/>
                <w:sz w:val="16"/>
                <w:szCs w:val="16"/>
                <w:highlight w:val="lightGray"/>
              </w:rPr>
              <w:t>S. 76, ex. 4</w:t>
            </w:r>
            <w:r w:rsidR="00F804FE">
              <w:rPr>
                <w:rFonts w:ascii="Arial" w:hAnsi="Arial" w:cs="Arial"/>
                <w:sz w:val="16"/>
                <w:szCs w:val="16"/>
              </w:rPr>
              <w:t>, S. 78, ex. 6a)</w:t>
            </w:r>
          </w:p>
          <w:p w14:paraId="0C9B6EFF" w14:textId="2F4BFFE2"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AD7ACB">
              <w:rPr>
                <w:rFonts w:ascii="Arial" w:hAnsi="Arial" w:cs="Arial"/>
                <w:sz w:val="16"/>
                <w:szCs w:val="16"/>
              </w:rPr>
              <w:t xml:space="preserve"> (z. B. S. 65, ex. 3c, </w:t>
            </w:r>
            <w:r w:rsidR="005A078E">
              <w:rPr>
                <w:rFonts w:ascii="Arial" w:hAnsi="Arial" w:cs="Arial"/>
                <w:sz w:val="16"/>
                <w:szCs w:val="16"/>
              </w:rPr>
              <w:t xml:space="preserve">S. 69, ex. 7b, S. 70, ex. 11b, </w:t>
            </w:r>
            <w:r w:rsidR="00F804FE">
              <w:rPr>
                <w:rFonts w:ascii="Arial" w:hAnsi="Arial" w:cs="Arial"/>
                <w:sz w:val="16"/>
                <w:szCs w:val="16"/>
              </w:rPr>
              <w:t xml:space="preserve">S. 83 Unit task) </w:t>
            </w:r>
          </w:p>
          <w:p w14:paraId="41FDE79B" w14:textId="06759F2E"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präsentieren</w:t>
            </w:r>
            <w:r w:rsidR="00F804FE">
              <w:rPr>
                <w:rFonts w:ascii="Arial" w:hAnsi="Arial" w:cs="Arial"/>
                <w:sz w:val="16"/>
                <w:szCs w:val="16"/>
              </w:rPr>
              <w:t xml:space="preserve"> (z. B. </w:t>
            </w:r>
            <w:r w:rsidR="00B43E6E">
              <w:rPr>
                <w:rFonts w:ascii="Arial" w:hAnsi="Arial" w:cs="Arial"/>
                <w:sz w:val="16"/>
                <w:szCs w:val="16"/>
              </w:rPr>
              <w:t>S</w:t>
            </w:r>
            <w:r w:rsidR="00F804FE">
              <w:rPr>
                <w:rFonts w:ascii="Arial" w:hAnsi="Arial" w:cs="Arial"/>
                <w:sz w:val="16"/>
                <w:szCs w:val="16"/>
              </w:rPr>
              <w:t>. 78, ex. 7, S. 83 Unit task)</w:t>
            </w:r>
          </w:p>
          <w:p w14:paraId="44AAFD46" w14:textId="702D0DA8"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B43E6E">
              <w:rPr>
                <w:rFonts w:ascii="Arial" w:hAnsi="Arial" w:cs="Arial"/>
                <w:sz w:val="16"/>
                <w:szCs w:val="16"/>
              </w:rPr>
              <w:t xml:space="preserve"> (z. B. </w:t>
            </w:r>
            <w:r w:rsidR="00831FFF">
              <w:rPr>
                <w:rFonts w:ascii="Arial" w:hAnsi="Arial" w:cs="Arial"/>
                <w:sz w:val="16"/>
                <w:szCs w:val="16"/>
              </w:rPr>
              <w:t>S</w:t>
            </w:r>
            <w:r w:rsidR="00B43E6E">
              <w:rPr>
                <w:rFonts w:ascii="Arial" w:hAnsi="Arial" w:cs="Arial"/>
                <w:sz w:val="16"/>
                <w:szCs w:val="16"/>
              </w:rPr>
              <w:t xml:space="preserve">. 70, ex. 11, S. 77, ex. 5c, S. 78, ex. 7, </w:t>
            </w:r>
            <w:r w:rsidR="00B43E6E" w:rsidRPr="00C54C5F">
              <w:rPr>
                <w:rFonts w:ascii="Arial" w:hAnsi="Arial" w:cs="Arial"/>
                <w:sz w:val="16"/>
                <w:szCs w:val="16"/>
                <w:highlight w:val="lightGray"/>
              </w:rPr>
              <w:t>S. 82, ex. 3</w:t>
            </w:r>
            <w:r w:rsidR="00B43E6E">
              <w:rPr>
                <w:rFonts w:ascii="Arial" w:hAnsi="Arial" w:cs="Arial"/>
                <w:sz w:val="16"/>
                <w:szCs w:val="16"/>
              </w:rPr>
              <w:t xml:space="preserve">, S. 83 Unit task) </w:t>
            </w:r>
          </w:p>
          <w:p w14:paraId="64CFD264" w14:textId="77777777" w:rsid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die Wirkung von Texten und Medien erkunden</w:t>
            </w:r>
            <w:r w:rsidR="00F804FE">
              <w:rPr>
                <w:rFonts w:ascii="Arial" w:hAnsi="Arial" w:cs="Arial"/>
                <w:sz w:val="16"/>
                <w:szCs w:val="16"/>
              </w:rPr>
              <w:t xml:space="preserve"> (z. B. S. 82, ex 2d</w:t>
            </w:r>
            <w:r w:rsidR="00B43E6E">
              <w:rPr>
                <w:rFonts w:ascii="Arial" w:hAnsi="Arial" w:cs="Arial"/>
                <w:sz w:val="16"/>
                <w:szCs w:val="16"/>
              </w:rPr>
              <w:t>)</w:t>
            </w:r>
            <w:r w:rsidR="00F804FE">
              <w:rPr>
                <w:rFonts w:ascii="Arial" w:hAnsi="Arial" w:cs="Arial"/>
                <w:sz w:val="16"/>
                <w:szCs w:val="16"/>
              </w:rPr>
              <w:t xml:space="preserve"> </w:t>
            </w:r>
          </w:p>
          <w:p w14:paraId="5D4BB3B3" w14:textId="77777777" w:rsidR="0088217D" w:rsidRDefault="0088217D" w:rsidP="008922D8">
            <w:pPr>
              <w:widowControl w:val="0"/>
              <w:autoSpaceDE w:val="0"/>
              <w:autoSpaceDN w:val="0"/>
              <w:adjustRightInd w:val="0"/>
              <w:spacing w:before="60" w:after="60"/>
              <w:rPr>
                <w:rFonts w:ascii="Arial" w:hAnsi="Arial" w:cs="Arial"/>
                <w:sz w:val="16"/>
                <w:szCs w:val="16"/>
              </w:rPr>
            </w:pPr>
          </w:p>
          <w:p w14:paraId="5AC432A0" w14:textId="3C39C566" w:rsidR="0088217D" w:rsidRPr="0088217D" w:rsidRDefault="0088217D" w:rsidP="008922D8">
            <w:pPr>
              <w:widowControl w:val="0"/>
              <w:autoSpaceDE w:val="0"/>
              <w:autoSpaceDN w:val="0"/>
              <w:adjustRightInd w:val="0"/>
              <w:spacing w:before="60" w:after="60"/>
              <w:rPr>
                <w:rFonts w:ascii="Arial" w:hAnsi="Arial" w:cs="Arial"/>
                <w:sz w:val="16"/>
                <w:szCs w:val="16"/>
                <w:highlight w:val="yellow"/>
                <w:lang w:val="en-GB"/>
              </w:rPr>
            </w:pPr>
            <w:r w:rsidRPr="0088217D">
              <w:rPr>
                <w:rFonts w:ascii="Arial" w:hAnsi="Arial" w:cs="Arial"/>
                <w:sz w:val="16"/>
                <w:szCs w:val="16"/>
                <w:lang w:val="en-GB"/>
              </w:rPr>
              <w:t xml:space="preserve">Skills S4 </w:t>
            </w:r>
            <w:r w:rsidRPr="0088217D">
              <w:rPr>
                <w:rFonts w:ascii="Arial" w:hAnsi="Arial" w:cs="Arial"/>
                <w:i/>
                <w:iCs/>
                <w:sz w:val="16"/>
                <w:szCs w:val="16"/>
                <w:lang w:val="en-GB"/>
              </w:rPr>
              <w:t>Reading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S6 </w:t>
            </w:r>
            <w:r w:rsidRPr="0088217D">
              <w:rPr>
                <w:rFonts w:ascii="Arial" w:hAnsi="Arial" w:cs="Arial"/>
                <w:i/>
                <w:iCs/>
                <w:sz w:val="16"/>
                <w:szCs w:val="16"/>
                <w:lang w:val="en-GB"/>
              </w:rPr>
              <w:t>Writing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06B81247" w14:textId="69685C75"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AD7ACB">
              <w:rPr>
                <w:rFonts w:ascii="Arial" w:hAnsi="Arial" w:cs="Arial"/>
                <w:sz w:val="16"/>
                <w:szCs w:val="16"/>
              </w:rPr>
              <w:t xml:space="preserve"> (z. B. S. 60, ex. 2, S. 67, ex. 1d,</w:t>
            </w:r>
            <w:r w:rsidR="00F804FE">
              <w:rPr>
                <w:rFonts w:ascii="Arial" w:hAnsi="Arial" w:cs="Arial"/>
                <w:sz w:val="16"/>
                <w:szCs w:val="16"/>
              </w:rPr>
              <w:t xml:space="preserve"> S. 8</w:t>
            </w:r>
            <w:r w:rsidR="00AD7ACB">
              <w:rPr>
                <w:rFonts w:ascii="Arial" w:hAnsi="Arial" w:cs="Arial"/>
                <w:sz w:val="16"/>
                <w:szCs w:val="16"/>
              </w:rPr>
              <w:t xml:space="preserve"> </w:t>
            </w:r>
            <w:r w:rsidR="00F804FE">
              <w:rPr>
                <w:rFonts w:ascii="Arial" w:hAnsi="Arial" w:cs="Arial"/>
                <w:sz w:val="16"/>
                <w:szCs w:val="16"/>
              </w:rPr>
              <w:t>4, ex. 1)</w:t>
            </w:r>
          </w:p>
          <w:p w14:paraId="5EA1DE7F" w14:textId="6B90CF6B"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5A078E">
              <w:rPr>
                <w:rFonts w:ascii="Arial" w:hAnsi="Arial" w:cs="Arial"/>
                <w:sz w:val="16"/>
                <w:szCs w:val="16"/>
              </w:rPr>
              <w:t xml:space="preserve"> (z. B. S. 68, ex. 4, S. 69, ex. 8, S. 72, ex. 2, S. 75, ex. 2</w:t>
            </w:r>
            <w:r w:rsidR="00F804FE">
              <w:rPr>
                <w:rFonts w:ascii="Arial" w:hAnsi="Arial" w:cs="Arial"/>
                <w:sz w:val="16"/>
                <w:szCs w:val="16"/>
              </w:rPr>
              <w:t>)</w:t>
            </w:r>
          </w:p>
          <w:p w14:paraId="02E18A87" w14:textId="2DB00BDD"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5A078E">
              <w:rPr>
                <w:rFonts w:ascii="Arial" w:hAnsi="Arial" w:cs="Arial"/>
                <w:sz w:val="16"/>
                <w:szCs w:val="16"/>
              </w:rPr>
              <w:t xml:space="preserve"> (z. B. S. 68, ex. 6, </w:t>
            </w:r>
            <w:r w:rsidR="005A078E" w:rsidRPr="00460CD0">
              <w:rPr>
                <w:rFonts w:ascii="Arial" w:hAnsi="Arial" w:cs="Arial"/>
                <w:noProof/>
                <w:sz w:val="16"/>
                <w:szCs w:val="16"/>
              </w:rPr>
              <w:drawing>
                <wp:inline distT="0" distB="0" distL="0" distR="0" wp14:anchorId="11459F43" wp14:editId="36FB8E9A">
                  <wp:extent cx="133350" cy="123825"/>
                  <wp:effectExtent l="0" t="0" r="0" b="0"/>
                  <wp:docPr id="101412866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A078E">
              <w:rPr>
                <w:rFonts w:ascii="Arial" w:hAnsi="Arial" w:cs="Arial"/>
                <w:sz w:val="16"/>
                <w:szCs w:val="16"/>
              </w:rPr>
              <w:t xml:space="preserve"> S. 139, ex. 5, </w:t>
            </w:r>
            <w:r w:rsidR="005A078E" w:rsidRPr="00131A95">
              <w:rPr>
                <w:rFonts w:ascii="Arial" w:hAnsi="Arial" w:cs="Arial"/>
                <w:noProof/>
                <w:sz w:val="16"/>
                <w:szCs w:val="16"/>
              </w:rPr>
              <w:drawing>
                <wp:inline distT="0" distB="0" distL="0" distR="0" wp14:anchorId="34718892" wp14:editId="029110D3">
                  <wp:extent cx="133350" cy="133350"/>
                  <wp:effectExtent l="0" t="0" r="0" b="0"/>
                  <wp:docPr id="32717407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A078E">
              <w:rPr>
                <w:rFonts w:ascii="Arial" w:hAnsi="Arial" w:cs="Arial"/>
                <w:sz w:val="16"/>
                <w:szCs w:val="16"/>
              </w:rPr>
              <w:t xml:space="preserve"> S. 139, ex. 6, S. 72, ex. 3, </w:t>
            </w:r>
            <w:r w:rsidR="005A078E" w:rsidRPr="00460CD0">
              <w:rPr>
                <w:rFonts w:ascii="Arial" w:hAnsi="Arial" w:cs="Arial"/>
                <w:noProof/>
                <w:sz w:val="16"/>
                <w:szCs w:val="16"/>
              </w:rPr>
              <w:drawing>
                <wp:inline distT="0" distB="0" distL="0" distR="0" wp14:anchorId="13256B07" wp14:editId="1D87B247">
                  <wp:extent cx="133350" cy="123825"/>
                  <wp:effectExtent l="0" t="0" r="0" b="0"/>
                  <wp:docPr id="123218287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A078E">
              <w:rPr>
                <w:rFonts w:ascii="Arial" w:hAnsi="Arial" w:cs="Arial"/>
                <w:sz w:val="16"/>
                <w:szCs w:val="16"/>
              </w:rPr>
              <w:t xml:space="preserve"> S. 141, ex. 10, </w:t>
            </w:r>
            <w:r w:rsidR="005A078E" w:rsidRPr="00131A95">
              <w:rPr>
                <w:rFonts w:ascii="Arial" w:hAnsi="Arial" w:cs="Arial"/>
                <w:noProof/>
                <w:sz w:val="16"/>
                <w:szCs w:val="16"/>
              </w:rPr>
              <w:drawing>
                <wp:inline distT="0" distB="0" distL="0" distR="0" wp14:anchorId="18F97C6E" wp14:editId="36273BBD">
                  <wp:extent cx="133350" cy="133350"/>
                  <wp:effectExtent l="0" t="0" r="0" b="0"/>
                  <wp:docPr id="1235660897"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A078E">
              <w:rPr>
                <w:rFonts w:ascii="Arial" w:hAnsi="Arial" w:cs="Arial"/>
                <w:sz w:val="16"/>
                <w:szCs w:val="16"/>
              </w:rPr>
              <w:t xml:space="preserve"> S. 141, ex. 11, </w:t>
            </w:r>
            <w:r w:rsidR="00C54C5F">
              <w:rPr>
                <w:rFonts w:ascii="Arial" w:hAnsi="Arial" w:cs="Arial"/>
                <w:sz w:val="16"/>
                <w:szCs w:val="16"/>
              </w:rPr>
              <w:br/>
            </w:r>
            <w:r w:rsidR="005A078E" w:rsidRPr="00C54C5F">
              <w:rPr>
                <w:rFonts w:ascii="Arial" w:hAnsi="Arial" w:cs="Arial"/>
                <w:sz w:val="16"/>
                <w:szCs w:val="16"/>
                <w:highlight w:val="lightGray"/>
              </w:rPr>
              <w:t>S. 73, ex. 6</w:t>
            </w:r>
            <w:r w:rsidR="005A078E">
              <w:rPr>
                <w:rFonts w:ascii="Arial" w:hAnsi="Arial" w:cs="Arial"/>
                <w:sz w:val="16"/>
                <w:szCs w:val="16"/>
              </w:rPr>
              <w:t xml:space="preserve">, S. 76, ex. 3, </w:t>
            </w:r>
            <w:r w:rsidR="005A078E" w:rsidRPr="00460CD0">
              <w:rPr>
                <w:rFonts w:ascii="Arial" w:hAnsi="Arial" w:cs="Arial"/>
                <w:noProof/>
                <w:sz w:val="16"/>
                <w:szCs w:val="16"/>
              </w:rPr>
              <w:drawing>
                <wp:inline distT="0" distB="0" distL="0" distR="0" wp14:anchorId="2329DC6E" wp14:editId="17FA2A20">
                  <wp:extent cx="133350" cy="123825"/>
                  <wp:effectExtent l="0" t="0" r="0" b="0"/>
                  <wp:docPr id="105266556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A078E">
              <w:rPr>
                <w:rFonts w:ascii="Arial" w:hAnsi="Arial" w:cs="Arial"/>
                <w:sz w:val="16"/>
                <w:szCs w:val="16"/>
              </w:rPr>
              <w:t xml:space="preserve"> S. 143, ex. 15, </w:t>
            </w:r>
            <w:r w:rsidR="005A078E" w:rsidRPr="00131A95">
              <w:rPr>
                <w:rFonts w:ascii="Arial" w:hAnsi="Arial" w:cs="Arial"/>
                <w:noProof/>
                <w:sz w:val="16"/>
                <w:szCs w:val="16"/>
              </w:rPr>
              <w:drawing>
                <wp:inline distT="0" distB="0" distL="0" distR="0" wp14:anchorId="67241356" wp14:editId="6E06A594">
                  <wp:extent cx="133350" cy="133350"/>
                  <wp:effectExtent l="0" t="0" r="0" b="0"/>
                  <wp:docPr id="1131313947"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A078E">
              <w:rPr>
                <w:rFonts w:ascii="Arial" w:hAnsi="Arial" w:cs="Arial"/>
                <w:sz w:val="16"/>
                <w:szCs w:val="16"/>
              </w:rPr>
              <w:t xml:space="preserve"> S. 143, ex. 16, </w:t>
            </w:r>
            <w:r w:rsidR="00F804FE">
              <w:rPr>
                <w:rFonts w:ascii="Arial" w:hAnsi="Arial" w:cs="Arial"/>
                <w:sz w:val="16"/>
                <w:szCs w:val="16"/>
              </w:rPr>
              <w:t>S. 84, ex. 2)</w:t>
            </w:r>
          </w:p>
          <w:p w14:paraId="218C0F19" w14:textId="12B5ADD6"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5A078E">
              <w:rPr>
                <w:rFonts w:ascii="Arial" w:hAnsi="Arial" w:cs="Arial"/>
                <w:sz w:val="16"/>
                <w:szCs w:val="16"/>
              </w:rPr>
              <w:t xml:space="preserve"> (z. B. S. 68, ex. 5, </w:t>
            </w:r>
            <w:r w:rsidR="005A078E" w:rsidRPr="00460CD0">
              <w:rPr>
                <w:rFonts w:ascii="Arial" w:hAnsi="Arial" w:cs="Arial"/>
                <w:noProof/>
                <w:sz w:val="16"/>
                <w:szCs w:val="16"/>
              </w:rPr>
              <w:drawing>
                <wp:inline distT="0" distB="0" distL="0" distR="0" wp14:anchorId="09439BD1" wp14:editId="01BD4C8A">
                  <wp:extent cx="133350" cy="123825"/>
                  <wp:effectExtent l="0" t="0" r="0" b="0"/>
                  <wp:docPr id="48116172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A078E">
              <w:rPr>
                <w:rFonts w:ascii="Arial" w:hAnsi="Arial" w:cs="Arial"/>
                <w:sz w:val="16"/>
                <w:szCs w:val="16"/>
              </w:rPr>
              <w:t xml:space="preserve"> S. 138, ex. 3, </w:t>
            </w:r>
            <w:r w:rsidR="005A078E" w:rsidRPr="00131A95">
              <w:rPr>
                <w:rFonts w:ascii="Arial" w:hAnsi="Arial" w:cs="Arial"/>
                <w:noProof/>
                <w:sz w:val="16"/>
                <w:szCs w:val="16"/>
              </w:rPr>
              <w:drawing>
                <wp:inline distT="0" distB="0" distL="0" distR="0" wp14:anchorId="200225E4" wp14:editId="0D746736">
                  <wp:extent cx="133350" cy="133350"/>
                  <wp:effectExtent l="0" t="0" r="0" b="0"/>
                  <wp:docPr id="68843289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A078E">
              <w:rPr>
                <w:rFonts w:ascii="Arial" w:hAnsi="Arial" w:cs="Arial"/>
                <w:sz w:val="16"/>
                <w:szCs w:val="16"/>
              </w:rPr>
              <w:t xml:space="preserve"> S. 139, ex. 4, S. 69, ex. 7, </w:t>
            </w:r>
            <w:r w:rsidR="00B43E6E" w:rsidRPr="00460CD0">
              <w:rPr>
                <w:rFonts w:ascii="Arial" w:hAnsi="Arial" w:cs="Arial"/>
                <w:noProof/>
                <w:sz w:val="16"/>
                <w:szCs w:val="16"/>
              </w:rPr>
              <w:drawing>
                <wp:inline distT="0" distB="0" distL="0" distR="0" wp14:anchorId="0FAAE6D9" wp14:editId="2A66CEED">
                  <wp:extent cx="133350" cy="123825"/>
                  <wp:effectExtent l="0" t="0" r="0" b="0"/>
                  <wp:docPr id="120592192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43E6E">
              <w:rPr>
                <w:rFonts w:ascii="Arial" w:hAnsi="Arial" w:cs="Arial"/>
                <w:sz w:val="16"/>
                <w:szCs w:val="16"/>
              </w:rPr>
              <w:t xml:space="preserve"> </w:t>
            </w:r>
            <w:r w:rsidR="005A078E">
              <w:rPr>
                <w:rFonts w:ascii="Arial" w:hAnsi="Arial" w:cs="Arial"/>
                <w:sz w:val="16"/>
                <w:szCs w:val="16"/>
              </w:rPr>
              <w:t xml:space="preserve">S. 140, ex. 7, S. 69, ex. 9, </w:t>
            </w:r>
            <w:r w:rsidR="005A078E" w:rsidRPr="00131A95">
              <w:rPr>
                <w:rFonts w:ascii="Arial" w:hAnsi="Arial" w:cs="Arial"/>
                <w:noProof/>
                <w:sz w:val="16"/>
                <w:szCs w:val="16"/>
              </w:rPr>
              <w:drawing>
                <wp:inline distT="0" distB="0" distL="0" distR="0" wp14:anchorId="67552806" wp14:editId="48ED6491">
                  <wp:extent cx="133350" cy="133350"/>
                  <wp:effectExtent l="0" t="0" r="0" b="0"/>
                  <wp:docPr id="39715544"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A078E">
              <w:rPr>
                <w:rFonts w:ascii="Arial" w:hAnsi="Arial" w:cs="Arial"/>
                <w:sz w:val="16"/>
                <w:szCs w:val="16"/>
              </w:rPr>
              <w:t xml:space="preserve"> S. 140, ex. 8, S. 72, ex. 4, </w:t>
            </w:r>
            <w:r w:rsidR="005A078E" w:rsidRPr="00460CD0">
              <w:rPr>
                <w:rFonts w:ascii="Arial" w:hAnsi="Arial" w:cs="Arial"/>
                <w:noProof/>
                <w:sz w:val="16"/>
                <w:szCs w:val="16"/>
              </w:rPr>
              <w:drawing>
                <wp:inline distT="0" distB="0" distL="0" distR="0" wp14:anchorId="72E6F5EB" wp14:editId="2175314F">
                  <wp:extent cx="133350" cy="123825"/>
                  <wp:effectExtent l="0" t="0" r="0" b="0"/>
                  <wp:docPr id="210865160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A078E">
              <w:rPr>
                <w:rFonts w:ascii="Arial" w:hAnsi="Arial" w:cs="Arial"/>
                <w:sz w:val="16"/>
                <w:szCs w:val="16"/>
              </w:rPr>
              <w:t xml:space="preserve"> S. 141, ex. 12, S. 73, ex. 5, </w:t>
            </w:r>
            <w:r w:rsidR="00F804FE">
              <w:rPr>
                <w:rFonts w:ascii="Arial" w:hAnsi="Arial" w:cs="Arial"/>
                <w:sz w:val="16"/>
                <w:szCs w:val="16"/>
              </w:rPr>
              <w:t xml:space="preserve">S. 85, ex. 3+4) </w:t>
            </w:r>
          </w:p>
          <w:p w14:paraId="152BF273" w14:textId="10E959B9"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B43E6E">
              <w:rPr>
                <w:rFonts w:ascii="Arial" w:hAnsi="Arial" w:cs="Arial"/>
                <w:sz w:val="16"/>
                <w:szCs w:val="16"/>
              </w:rPr>
              <w:t xml:space="preserve"> (z. B. S. 61, ex. 4, S. 75, ex. 1c, S. 78, ex. 7, S. 83 Unit task)  </w:t>
            </w:r>
          </w:p>
          <w:p w14:paraId="6E18B7B1" w14:textId="77777777" w:rsidR="008922D8" w:rsidRDefault="008922D8" w:rsidP="00B43E6E">
            <w:pPr>
              <w:widowControl w:val="0"/>
              <w:autoSpaceDE w:val="0"/>
              <w:autoSpaceDN w:val="0"/>
              <w:adjustRightInd w:val="0"/>
              <w:spacing w:before="60" w:after="60"/>
              <w:rPr>
                <w:rFonts w:ascii="Arial" w:hAnsi="Arial" w:cs="Arial"/>
                <w:sz w:val="16"/>
                <w:szCs w:val="16"/>
                <w:highlight w:val="yellow"/>
              </w:rPr>
            </w:pPr>
          </w:p>
          <w:p w14:paraId="10719C70" w14:textId="77777777" w:rsidR="00B43E6E" w:rsidRDefault="0088217D" w:rsidP="00B43E6E">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Vocabulary skills</w:t>
            </w:r>
            <w:r w:rsidRPr="0088217D">
              <w:rPr>
                <w:rFonts w:ascii="Arial" w:hAnsi="Arial" w:cs="Arial"/>
                <w:sz w:val="16"/>
                <w:szCs w:val="16"/>
                <w:lang w:val="en-GB"/>
              </w:rPr>
              <w:t>, S</w:t>
            </w:r>
            <w:r>
              <w:rPr>
                <w:rFonts w:ascii="Arial" w:hAnsi="Arial" w:cs="Arial"/>
                <w:sz w:val="16"/>
                <w:szCs w:val="16"/>
                <w:lang w:val="en-GB"/>
              </w:rPr>
              <w:t xml:space="preserve">9 </w:t>
            </w:r>
            <w:r w:rsidRPr="0088217D">
              <w:rPr>
                <w:rFonts w:ascii="Arial" w:hAnsi="Arial" w:cs="Arial"/>
                <w:i/>
                <w:iCs/>
                <w:sz w:val="16"/>
                <w:szCs w:val="16"/>
                <w:lang w:val="en-GB"/>
              </w:rPr>
              <w:t>Study skills</w:t>
            </w:r>
            <w:r>
              <w:rPr>
                <w:rFonts w:ascii="Arial" w:hAnsi="Arial" w:cs="Arial"/>
                <w:sz w:val="16"/>
                <w:szCs w:val="16"/>
                <w:lang w:val="en-GB"/>
              </w:rPr>
              <w:t xml:space="preserve"> </w:t>
            </w:r>
          </w:p>
          <w:p w14:paraId="03E3D5AC" w14:textId="77777777" w:rsidR="00000E18" w:rsidRDefault="00000E18" w:rsidP="00B43E6E">
            <w:pPr>
              <w:widowControl w:val="0"/>
              <w:autoSpaceDE w:val="0"/>
              <w:autoSpaceDN w:val="0"/>
              <w:adjustRightInd w:val="0"/>
              <w:spacing w:before="60" w:after="60"/>
              <w:rPr>
                <w:rFonts w:ascii="Arial" w:hAnsi="Arial" w:cs="Arial"/>
                <w:sz w:val="16"/>
                <w:szCs w:val="16"/>
                <w:lang w:val="en-GB"/>
              </w:rPr>
            </w:pPr>
          </w:p>
          <w:p w14:paraId="63FC174B" w14:textId="532F5BE7" w:rsidR="00000E18" w:rsidRPr="0050159B" w:rsidRDefault="00000E18" w:rsidP="00B43E6E">
            <w:pPr>
              <w:widowControl w:val="0"/>
              <w:autoSpaceDE w:val="0"/>
              <w:autoSpaceDN w:val="0"/>
              <w:adjustRightInd w:val="0"/>
              <w:spacing w:before="60" w:after="60"/>
              <w:rPr>
                <w:rFonts w:ascii="Arial" w:hAnsi="Arial" w:cs="Arial"/>
                <w:sz w:val="16"/>
                <w:szCs w:val="16"/>
                <w:lang w:val="en-GB"/>
              </w:rPr>
            </w:pPr>
          </w:p>
        </w:tc>
        <w:tc>
          <w:tcPr>
            <w:tcW w:w="4536" w:type="dxa"/>
            <w:gridSpan w:val="2"/>
            <w:tcBorders>
              <w:top w:val="single" w:sz="4" w:space="0" w:color="99CC00"/>
              <w:left w:val="single" w:sz="4" w:space="0" w:color="99CC00"/>
              <w:bottom w:val="single" w:sz="4" w:space="0" w:color="99CC00"/>
              <w:right w:val="single" w:sz="4" w:space="0" w:color="99CC00"/>
            </w:tcBorders>
          </w:tcPr>
          <w:p w14:paraId="69F44EB3" w14:textId="2DED1785"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5A078E">
              <w:rPr>
                <w:rFonts w:ascii="Arial" w:hAnsi="Arial" w:cs="Arial"/>
                <w:sz w:val="16"/>
                <w:szCs w:val="16"/>
              </w:rPr>
              <w:t xml:space="preserve"> (z. B. S. 69, ex. 8, </w:t>
            </w:r>
            <w:r w:rsidR="005A078E" w:rsidRPr="00C54C5F">
              <w:rPr>
                <w:rFonts w:ascii="Arial" w:hAnsi="Arial" w:cs="Arial"/>
                <w:sz w:val="16"/>
                <w:szCs w:val="16"/>
                <w:highlight w:val="lightGray"/>
              </w:rPr>
              <w:t>S. 70, ex. 10</w:t>
            </w:r>
            <w:r w:rsidR="00F804FE">
              <w:rPr>
                <w:rFonts w:ascii="Arial" w:hAnsi="Arial" w:cs="Arial"/>
                <w:sz w:val="16"/>
                <w:szCs w:val="16"/>
              </w:rPr>
              <w:t>)</w:t>
            </w:r>
          </w:p>
          <w:p w14:paraId="791A37CA" w14:textId="77777777" w:rsid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ihren mündlichen und schriftlichen Sprachgebrauch den Erfordernissen vertrauter Kommunikationssituationen entsprechend steuern</w:t>
            </w:r>
            <w:r w:rsidR="00B43E6E">
              <w:rPr>
                <w:rFonts w:ascii="Arial" w:hAnsi="Arial" w:cs="Arial"/>
                <w:sz w:val="16"/>
                <w:szCs w:val="16"/>
              </w:rPr>
              <w:t xml:space="preserve"> (z. B. S. 61, ex 3, S. 67, ex. 1+3, S. 78, ex. 7, S. 83 Unit task)</w:t>
            </w:r>
          </w:p>
          <w:p w14:paraId="5F498C3D" w14:textId="77777777" w:rsidR="0088217D" w:rsidRDefault="0088217D" w:rsidP="008922D8">
            <w:pPr>
              <w:widowControl w:val="0"/>
              <w:autoSpaceDE w:val="0"/>
              <w:autoSpaceDN w:val="0"/>
              <w:adjustRightInd w:val="0"/>
              <w:spacing w:before="60" w:after="60"/>
              <w:rPr>
                <w:rFonts w:ascii="Arial" w:hAnsi="Arial" w:cs="Arial"/>
                <w:sz w:val="16"/>
                <w:szCs w:val="16"/>
              </w:rPr>
            </w:pPr>
          </w:p>
          <w:p w14:paraId="65923162" w14:textId="2395E098" w:rsidR="0088217D" w:rsidRPr="0088217D" w:rsidRDefault="0088217D" w:rsidP="008922D8">
            <w:pPr>
              <w:widowControl w:val="0"/>
              <w:autoSpaceDE w:val="0"/>
              <w:autoSpaceDN w:val="0"/>
              <w:adjustRightInd w:val="0"/>
              <w:spacing w:before="60" w:after="60"/>
              <w:rPr>
                <w:rFonts w:ascii="Arial" w:hAnsi="Arial" w:cs="Arial"/>
                <w:sz w:val="16"/>
                <w:szCs w:val="16"/>
                <w:highlight w:val="yellow"/>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 xml:space="preserve">Vocabulary skills, </w:t>
            </w:r>
            <w:r w:rsidRPr="0088217D">
              <w:rPr>
                <w:rFonts w:ascii="Arial" w:hAnsi="Arial" w:cs="Arial"/>
                <w:sz w:val="16"/>
                <w:szCs w:val="16"/>
                <w:lang w:val="en-GB"/>
              </w:rPr>
              <w:t>S</w:t>
            </w:r>
            <w:r>
              <w:rPr>
                <w:rFonts w:ascii="Arial" w:hAnsi="Arial" w:cs="Arial"/>
                <w:sz w:val="16"/>
                <w:szCs w:val="16"/>
                <w:lang w:val="en-GB"/>
              </w:rPr>
              <w:t xml:space="preserve">8 </w:t>
            </w:r>
            <w:r w:rsidRPr="0088217D">
              <w:rPr>
                <w:rFonts w:ascii="Arial" w:hAnsi="Arial" w:cs="Arial"/>
                <w:i/>
                <w:iCs/>
                <w:sz w:val="16"/>
                <w:szCs w:val="16"/>
                <w:lang w:val="en-GB"/>
              </w:rPr>
              <w:t>Mediation</w:t>
            </w:r>
          </w:p>
        </w:tc>
      </w:tr>
    </w:tbl>
    <w:p w14:paraId="4A3E5E22" w14:textId="77777777" w:rsidR="006D6A7A" w:rsidRPr="00A22B60" w:rsidRDefault="006D6A7A">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50159B" w:rsidRPr="003D5A4F" w14:paraId="4D8A6D30"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3451999C" w14:textId="77777777" w:rsidR="0050159B" w:rsidRPr="003D5A4F" w:rsidRDefault="0050159B" w:rsidP="003401A9">
            <w:pPr>
              <w:rPr>
                <w:rFonts w:ascii="Arial" w:hAnsi="Arial" w:cs="Arial"/>
                <w:b/>
                <w:bCs/>
              </w:rPr>
            </w:pPr>
            <w:bookmarkStart w:id="0" w:name="_Hlk204591477"/>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397EB8F5"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50159B" w:rsidRPr="003D5A4F" w14:paraId="15D25DA9"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528BB0A4" w14:textId="77777777" w:rsidR="0050159B" w:rsidRPr="003D5A4F" w:rsidRDefault="0050159B"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1451A01F" w14:textId="77777777" w:rsidR="0050159B" w:rsidRDefault="0050159B" w:rsidP="0050159B">
            <w:pPr>
              <w:shd w:val="clear" w:color="auto" w:fill="FFFFFF"/>
              <w:tabs>
                <w:tab w:val="num" w:pos="290"/>
              </w:tabs>
              <w:spacing w:before="40"/>
              <w:rPr>
                <w:rFonts w:ascii="Arial" w:hAnsi="Arial" w:cs="Arial"/>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F178C8">
              <w:rPr>
                <w:rFonts w:ascii="Arial" w:hAnsi="Arial" w:cs="Arial"/>
                <w:b/>
                <w:sz w:val="16"/>
                <w:szCs w:val="16"/>
              </w:rPr>
              <w:t>Green Line 3 Fit für Tests und Klassenarbeiten</w:t>
            </w:r>
            <w:r w:rsidRPr="007A2E70">
              <w:rPr>
                <w:rFonts w:ascii="Arial" w:hAnsi="Arial" w:cs="Arial"/>
                <w:sz w:val="16"/>
                <w:szCs w:val="16"/>
              </w:rPr>
              <w:t>.</w:t>
            </w:r>
            <w:r>
              <w:rPr>
                <w:rFonts w:ascii="Arial" w:hAnsi="Arial" w:cs="Arial"/>
                <w:sz w:val="16"/>
                <w:szCs w:val="16"/>
              </w:rPr>
              <w:t xml:space="preserve"> (</w:t>
            </w:r>
            <w:r w:rsidRPr="00F178C8">
              <w:rPr>
                <w:rFonts w:ascii="Arial" w:hAnsi="Arial" w:cs="Arial"/>
                <w:sz w:val="16"/>
                <w:szCs w:val="16"/>
              </w:rPr>
              <w:t>ISBN: 978-3-12-864037-2</w:t>
            </w:r>
            <w:r>
              <w:rPr>
                <w:rFonts w:ascii="Arial" w:hAnsi="Arial" w:cs="Arial"/>
                <w:sz w:val="16"/>
                <w:szCs w:val="16"/>
              </w:rPr>
              <w:t>)</w:t>
            </w:r>
          </w:p>
          <w:p w14:paraId="1A788507"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Hörverstehen</w:t>
            </w:r>
            <w:r w:rsidRPr="00891309">
              <w:rPr>
                <w:rFonts w:ascii="Arial" w:hAnsi="Arial" w:cs="Arial"/>
                <w:sz w:val="16"/>
                <w:szCs w:val="16"/>
              </w:rPr>
              <w:t>: Unit 3, Class test 1, ex. 1: Einem Podcast zu</w:t>
            </w:r>
            <w:r>
              <w:rPr>
                <w:rFonts w:ascii="Arial" w:hAnsi="Arial" w:cs="Arial"/>
                <w:sz w:val="16"/>
                <w:szCs w:val="16"/>
              </w:rPr>
              <w:t xml:space="preserve">hören und Notizen machen; Class test 2, ex. 1: Einer Führung zuhören und Fragen beantworten </w:t>
            </w:r>
          </w:p>
          <w:p w14:paraId="1C942720"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Leseverstehen</w:t>
            </w:r>
            <w:r w:rsidRPr="00891309">
              <w:rPr>
                <w:rFonts w:ascii="Arial" w:hAnsi="Arial" w:cs="Arial"/>
                <w:sz w:val="16"/>
                <w:szCs w:val="16"/>
              </w:rPr>
              <w:t>: Unit 3, Class test 1, ex. 2: Einen Blogpost lesen + Zu</w:t>
            </w:r>
            <w:r>
              <w:rPr>
                <w:rFonts w:ascii="Arial" w:hAnsi="Arial" w:cs="Arial"/>
                <w:sz w:val="16"/>
                <w:szCs w:val="16"/>
              </w:rPr>
              <w:t>ordnungsaufgabe</w:t>
            </w:r>
          </w:p>
          <w:p w14:paraId="7AADB855"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Schreiben</w:t>
            </w:r>
            <w:r w:rsidRPr="00891309">
              <w:rPr>
                <w:rFonts w:ascii="Arial" w:hAnsi="Arial" w:cs="Arial"/>
                <w:sz w:val="16"/>
                <w:szCs w:val="16"/>
              </w:rPr>
              <w:t>: Unit 3, Class test 1, ex. 3: Einen Artik</w:t>
            </w:r>
            <w:r>
              <w:rPr>
                <w:rFonts w:ascii="Arial" w:hAnsi="Arial" w:cs="Arial"/>
                <w:sz w:val="16"/>
                <w:szCs w:val="16"/>
              </w:rPr>
              <w:t xml:space="preserve">el für eine Schülerzeitschrift schreiben; Class test 2, ex. 3: Eine Nachricht verfassen </w:t>
            </w:r>
          </w:p>
          <w:p w14:paraId="7585A08B"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Sprachmittlung</w:t>
            </w:r>
            <w:r w:rsidRPr="00891309">
              <w:rPr>
                <w:rFonts w:ascii="Arial" w:hAnsi="Arial" w:cs="Arial"/>
                <w:sz w:val="16"/>
                <w:szCs w:val="16"/>
              </w:rPr>
              <w:t>: Unit 3, Class test 2, ex. 2: Einen deu</w:t>
            </w:r>
            <w:r>
              <w:rPr>
                <w:rFonts w:ascii="Arial" w:hAnsi="Arial" w:cs="Arial"/>
                <w:sz w:val="16"/>
                <w:szCs w:val="16"/>
              </w:rPr>
              <w:t xml:space="preserve">tschen Artikel ins Englische übertragen </w:t>
            </w:r>
          </w:p>
          <w:p w14:paraId="226CE484"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Zusammenhängendes Sprechen</w:t>
            </w:r>
            <w:r>
              <w:rPr>
                <w:rFonts w:ascii="Arial" w:hAnsi="Arial" w:cs="Arial"/>
                <w:sz w:val="16"/>
                <w:szCs w:val="16"/>
              </w:rPr>
              <w:t>: Unit 3, Speaking, ex. 1: Einen Podcastbeitrag halten</w:t>
            </w:r>
          </w:p>
          <w:p w14:paraId="468764B5"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An Gesprächen teilnehmen</w:t>
            </w:r>
            <w:r>
              <w:rPr>
                <w:rFonts w:ascii="Arial" w:hAnsi="Arial" w:cs="Arial"/>
                <w:sz w:val="16"/>
                <w:szCs w:val="16"/>
              </w:rPr>
              <w:t>: Unit 3, Speaking, ex. 2: Ein Rollenspiel zu Problemfindung machen</w:t>
            </w:r>
          </w:p>
          <w:p w14:paraId="07C5FEDB" w14:textId="77777777" w:rsidR="0050159B" w:rsidRDefault="0050159B" w:rsidP="003401A9">
            <w:pPr>
              <w:shd w:val="clear" w:color="auto" w:fill="FFFFFF"/>
              <w:tabs>
                <w:tab w:val="num" w:pos="290"/>
              </w:tabs>
              <w:spacing w:before="40"/>
              <w:rPr>
                <w:rFonts w:ascii="Arial" w:hAnsi="Arial" w:cs="Arial"/>
                <w:sz w:val="16"/>
                <w:szCs w:val="16"/>
              </w:rPr>
            </w:pPr>
          </w:p>
          <w:p w14:paraId="4726996D" w14:textId="77777777" w:rsidR="00000E18" w:rsidRDefault="00000E18" w:rsidP="003401A9">
            <w:pPr>
              <w:shd w:val="clear" w:color="auto" w:fill="FFFFFF"/>
              <w:tabs>
                <w:tab w:val="num" w:pos="290"/>
              </w:tabs>
              <w:spacing w:before="40"/>
              <w:rPr>
                <w:rFonts w:ascii="Arial" w:hAnsi="Arial" w:cs="Arial"/>
                <w:sz w:val="16"/>
                <w:szCs w:val="16"/>
              </w:rPr>
            </w:pPr>
          </w:p>
          <w:p w14:paraId="4C81D388" w14:textId="77777777" w:rsidR="00000E18" w:rsidRDefault="00000E18" w:rsidP="003401A9">
            <w:pPr>
              <w:shd w:val="clear" w:color="auto" w:fill="FFFFFF"/>
              <w:tabs>
                <w:tab w:val="num" w:pos="290"/>
              </w:tabs>
              <w:spacing w:before="40"/>
              <w:rPr>
                <w:rFonts w:ascii="Arial" w:hAnsi="Arial" w:cs="Arial"/>
                <w:sz w:val="16"/>
                <w:szCs w:val="16"/>
              </w:rPr>
            </w:pPr>
          </w:p>
          <w:p w14:paraId="6375BF84" w14:textId="77777777" w:rsidR="00480AFF" w:rsidRDefault="00480AFF" w:rsidP="003401A9">
            <w:pPr>
              <w:shd w:val="clear" w:color="auto" w:fill="FFFFFF"/>
              <w:tabs>
                <w:tab w:val="num" w:pos="290"/>
              </w:tabs>
              <w:spacing w:before="40"/>
              <w:rPr>
                <w:rFonts w:ascii="Arial" w:hAnsi="Arial" w:cs="Arial"/>
                <w:sz w:val="16"/>
                <w:szCs w:val="16"/>
              </w:rPr>
            </w:pPr>
          </w:p>
          <w:p w14:paraId="556465C7" w14:textId="77777777" w:rsidR="00480AFF" w:rsidRDefault="00480AFF" w:rsidP="003401A9">
            <w:pPr>
              <w:shd w:val="clear" w:color="auto" w:fill="FFFFFF"/>
              <w:tabs>
                <w:tab w:val="num" w:pos="290"/>
              </w:tabs>
              <w:spacing w:before="40"/>
              <w:rPr>
                <w:rFonts w:ascii="Arial" w:hAnsi="Arial" w:cs="Arial"/>
                <w:sz w:val="16"/>
                <w:szCs w:val="16"/>
              </w:rPr>
            </w:pPr>
          </w:p>
          <w:p w14:paraId="56561DD0" w14:textId="77777777" w:rsidR="00480AFF" w:rsidRDefault="00480AFF" w:rsidP="003401A9">
            <w:pPr>
              <w:shd w:val="clear" w:color="auto" w:fill="FFFFFF"/>
              <w:tabs>
                <w:tab w:val="num" w:pos="290"/>
              </w:tabs>
              <w:spacing w:before="40"/>
              <w:rPr>
                <w:rFonts w:ascii="Arial" w:hAnsi="Arial" w:cs="Arial"/>
                <w:sz w:val="16"/>
                <w:szCs w:val="16"/>
              </w:rPr>
            </w:pPr>
          </w:p>
          <w:p w14:paraId="140819CC" w14:textId="77777777" w:rsidR="00000E18" w:rsidRPr="003D5A4F" w:rsidRDefault="00000E18" w:rsidP="003401A9">
            <w:pPr>
              <w:shd w:val="clear" w:color="auto" w:fill="FFFFFF"/>
              <w:tabs>
                <w:tab w:val="num" w:pos="290"/>
              </w:tabs>
              <w:spacing w:before="40"/>
              <w:rPr>
                <w:rFonts w:ascii="Arial" w:hAnsi="Arial" w:cs="Arial"/>
                <w:sz w:val="16"/>
                <w:szCs w:val="16"/>
              </w:rPr>
            </w:pPr>
          </w:p>
        </w:tc>
      </w:tr>
      <w:tr w:rsidR="0050159B" w:rsidRPr="003D5A4F" w14:paraId="52E908D8"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425FD8DD" w14:textId="77777777" w:rsidR="0050159B" w:rsidRPr="003D5A4F" w:rsidRDefault="0050159B"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720F6029" w14:textId="77777777" w:rsidR="0050159B" w:rsidRPr="003D5A4F" w:rsidRDefault="0050159B" w:rsidP="003401A9">
            <w:pPr>
              <w:rPr>
                <w:rFonts w:ascii="Arial" w:hAnsi="Arial" w:cs="Arial"/>
                <w:sz w:val="16"/>
                <w:szCs w:val="16"/>
              </w:rPr>
            </w:pPr>
          </w:p>
        </w:tc>
      </w:tr>
      <w:tr w:rsidR="0050159B" w:rsidRPr="003D5A4F" w14:paraId="67F4E7C2"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51051B5D"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4BF790E8" w14:textId="77777777" w:rsidR="0050159B" w:rsidRPr="003D5A4F" w:rsidRDefault="0050159B"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737EF11D"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50159B" w:rsidRPr="00924AB4" w14:paraId="6128260B"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396BF1FE"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7D2F620E" w14:textId="77777777" w:rsidR="0050159B" w:rsidRDefault="0050159B"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3</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6</w:t>
            </w:r>
            <w:r w:rsidRPr="00C63212">
              <w:rPr>
                <w:rFonts w:ascii="Arial" w:hAnsi="Arial" w:cs="Arial"/>
                <w:bCs/>
                <w:sz w:val="16"/>
                <w:szCs w:val="16"/>
              </w:rPr>
              <w:t>MLA99)</w:t>
            </w:r>
          </w:p>
          <w:p w14:paraId="1DD1A98D" w14:textId="2C7A9A09"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Hörverstehen</w:t>
            </w:r>
            <w:r w:rsidRPr="00D86A10">
              <w:rPr>
                <w:rFonts w:ascii="Arial" w:hAnsi="Arial" w:cs="Arial"/>
                <w:sz w:val="16"/>
                <w:szCs w:val="16"/>
              </w:rPr>
              <w:t xml:space="preserve">: Unit </w:t>
            </w:r>
            <w:r w:rsidR="00580182">
              <w:rPr>
                <w:rFonts w:ascii="Arial" w:hAnsi="Arial" w:cs="Arial"/>
                <w:sz w:val="16"/>
                <w:szCs w:val="16"/>
              </w:rPr>
              <w:t>3</w:t>
            </w:r>
            <w:r w:rsidRPr="00D86A10">
              <w:rPr>
                <w:rFonts w:ascii="Arial" w:hAnsi="Arial" w:cs="Arial"/>
                <w:sz w:val="16"/>
                <w:szCs w:val="16"/>
              </w:rPr>
              <w:t>, A</w:t>
            </w:r>
            <w:r w:rsidR="00580182">
              <w:rPr>
                <w:rFonts w:ascii="Arial" w:hAnsi="Arial" w:cs="Arial"/>
                <w:sz w:val="16"/>
                <w:szCs w:val="16"/>
              </w:rPr>
              <w:t>8</w:t>
            </w:r>
            <w:r w:rsidRPr="00D86A10">
              <w:rPr>
                <w:rFonts w:ascii="Arial" w:hAnsi="Arial" w:cs="Arial"/>
                <w:sz w:val="16"/>
                <w:szCs w:val="16"/>
              </w:rPr>
              <w:t>, Listening, ex. 1: Aufgabe zum globalen / detaillierten Hörverstehen</w:t>
            </w:r>
          </w:p>
          <w:p w14:paraId="0F624072" w14:textId="0C27908C"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Leseverstehen</w:t>
            </w:r>
            <w:r w:rsidRPr="00D86A10">
              <w:rPr>
                <w:rFonts w:ascii="Arial" w:hAnsi="Arial" w:cs="Arial"/>
                <w:sz w:val="16"/>
                <w:szCs w:val="16"/>
              </w:rPr>
              <w:t xml:space="preserve">: Unit </w:t>
            </w:r>
            <w:r w:rsidR="00580182">
              <w:rPr>
                <w:rFonts w:ascii="Arial" w:hAnsi="Arial" w:cs="Arial"/>
                <w:sz w:val="16"/>
                <w:szCs w:val="16"/>
              </w:rPr>
              <w:t>3</w:t>
            </w:r>
            <w:r w:rsidRPr="00D86A10">
              <w:rPr>
                <w:rFonts w:ascii="Arial" w:hAnsi="Arial" w:cs="Arial"/>
                <w:sz w:val="16"/>
                <w:szCs w:val="16"/>
              </w:rPr>
              <w:t>, A</w:t>
            </w:r>
            <w:r w:rsidR="00580182">
              <w:rPr>
                <w:rFonts w:ascii="Arial" w:hAnsi="Arial" w:cs="Arial"/>
                <w:sz w:val="16"/>
                <w:szCs w:val="16"/>
              </w:rPr>
              <w:t>8</w:t>
            </w:r>
            <w:r w:rsidRPr="00D86A10">
              <w:rPr>
                <w:rFonts w:ascii="Arial" w:hAnsi="Arial" w:cs="Arial"/>
                <w:sz w:val="16"/>
                <w:szCs w:val="16"/>
              </w:rPr>
              <w:t>, Reading, ex. 1: Aufgabe zum detaillierten / selektiven Leseverstehen</w:t>
            </w:r>
          </w:p>
          <w:p w14:paraId="474F0E0F" w14:textId="26F05490"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Schreiben</w:t>
            </w:r>
            <w:r w:rsidRPr="00D86A10">
              <w:rPr>
                <w:rFonts w:ascii="Arial" w:hAnsi="Arial" w:cs="Arial"/>
                <w:sz w:val="16"/>
                <w:szCs w:val="16"/>
              </w:rPr>
              <w:t xml:space="preserve">: Unit </w:t>
            </w:r>
            <w:r w:rsidR="00580182">
              <w:rPr>
                <w:rFonts w:ascii="Arial" w:hAnsi="Arial" w:cs="Arial"/>
                <w:sz w:val="16"/>
                <w:szCs w:val="16"/>
              </w:rPr>
              <w:t>3</w:t>
            </w:r>
            <w:r w:rsidRPr="00D86A10">
              <w:rPr>
                <w:rFonts w:ascii="Arial" w:hAnsi="Arial" w:cs="Arial"/>
                <w:sz w:val="16"/>
                <w:szCs w:val="16"/>
              </w:rPr>
              <w:t>, A</w:t>
            </w:r>
            <w:r w:rsidR="00580182">
              <w:rPr>
                <w:rFonts w:ascii="Arial" w:hAnsi="Arial" w:cs="Arial"/>
                <w:sz w:val="16"/>
                <w:szCs w:val="16"/>
              </w:rPr>
              <w:t>8</w:t>
            </w:r>
            <w:r w:rsidRPr="00D86A10">
              <w:rPr>
                <w:rFonts w:ascii="Arial" w:hAnsi="Arial" w:cs="Arial"/>
                <w:sz w:val="16"/>
                <w:szCs w:val="16"/>
              </w:rPr>
              <w:t xml:space="preserve">, Writing, ex. 1: </w:t>
            </w:r>
            <w:r w:rsidR="00580182">
              <w:rPr>
                <w:rFonts w:ascii="Arial" w:hAnsi="Arial" w:cs="Arial"/>
                <w:sz w:val="16"/>
                <w:szCs w:val="16"/>
              </w:rPr>
              <w:t xml:space="preserve">in einem </w:t>
            </w:r>
            <w:r>
              <w:rPr>
                <w:rFonts w:ascii="Arial" w:hAnsi="Arial" w:cs="Arial"/>
                <w:sz w:val="16"/>
                <w:szCs w:val="16"/>
              </w:rPr>
              <w:t xml:space="preserve">Blogbeitrag </w:t>
            </w:r>
            <w:r w:rsidR="00580182">
              <w:rPr>
                <w:rFonts w:ascii="Arial" w:hAnsi="Arial" w:cs="Arial"/>
                <w:sz w:val="16"/>
                <w:szCs w:val="16"/>
              </w:rPr>
              <w:t>antworten</w:t>
            </w:r>
            <w:r>
              <w:rPr>
                <w:rFonts w:ascii="Arial" w:hAnsi="Arial" w:cs="Arial"/>
                <w:sz w:val="16"/>
                <w:szCs w:val="16"/>
              </w:rPr>
              <w:t xml:space="preserve"> </w:t>
            </w:r>
          </w:p>
          <w:p w14:paraId="599707D5" w14:textId="12145551" w:rsidR="00000E18"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Sprachmittlung</w:t>
            </w:r>
            <w:r w:rsidRPr="00D86A10">
              <w:rPr>
                <w:rFonts w:ascii="Arial" w:hAnsi="Arial" w:cs="Arial"/>
                <w:sz w:val="16"/>
                <w:szCs w:val="16"/>
              </w:rPr>
              <w:t xml:space="preserve">: Unit </w:t>
            </w:r>
            <w:r w:rsidR="00580182">
              <w:rPr>
                <w:rFonts w:ascii="Arial" w:hAnsi="Arial" w:cs="Arial"/>
                <w:sz w:val="16"/>
                <w:szCs w:val="16"/>
              </w:rPr>
              <w:t>3</w:t>
            </w:r>
            <w:r w:rsidRPr="00D86A10">
              <w:rPr>
                <w:rFonts w:ascii="Arial" w:hAnsi="Arial" w:cs="Arial"/>
                <w:sz w:val="16"/>
                <w:szCs w:val="16"/>
              </w:rPr>
              <w:t>, A</w:t>
            </w:r>
            <w:r w:rsidR="00580182">
              <w:rPr>
                <w:rFonts w:ascii="Arial" w:hAnsi="Arial" w:cs="Arial"/>
                <w:sz w:val="16"/>
                <w:szCs w:val="16"/>
              </w:rPr>
              <w:t>8</w:t>
            </w:r>
            <w:r w:rsidRPr="00D86A10">
              <w:rPr>
                <w:rFonts w:ascii="Arial" w:hAnsi="Arial" w:cs="Arial"/>
                <w:sz w:val="16"/>
                <w:szCs w:val="16"/>
              </w:rPr>
              <w:t xml:space="preserve">, Mediation, ex. 1: Fragen beantworten und Informationen ins </w:t>
            </w:r>
            <w:r>
              <w:rPr>
                <w:rFonts w:ascii="Arial" w:hAnsi="Arial" w:cs="Arial"/>
                <w:sz w:val="16"/>
                <w:szCs w:val="16"/>
              </w:rPr>
              <w:t>Englische</w:t>
            </w:r>
            <w:r w:rsidRPr="00D86A10">
              <w:rPr>
                <w:rFonts w:ascii="Arial" w:hAnsi="Arial" w:cs="Arial"/>
                <w:sz w:val="16"/>
                <w:szCs w:val="16"/>
              </w:rPr>
              <w:t xml:space="preserve"> übertragen</w:t>
            </w:r>
          </w:p>
          <w:p w14:paraId="4BD41680" w14:textId="03863F7E" w:rsidR="00000E18" w:rsidRDefault="00000E18" w:rsidP="00000E18">
            <w:pPr>
              <w:shd w:val="clear" w:color="auto" w:fill="FFFFFF"/>
              <w:tabs>
                <w:tab w:val="num" w:pos="290"/>
              </w:tabs>
              <w:spacing w:before="60" w:after="60"/>
              <w:rPr>
                <w:rFonts w:ascii="Arial" w:hAnsi="Arial" w:cs="Arial"/>
                <w:sz w:val="16"/>
                <w:szCs w:val="16"/>
              </w:rPr>
            </w:pPr>
            <w:r>
              <w:rPr>
                <w:rFonts w:ascii="Arial" w:hAnsi="Arial" w:cs="Arial"/>
                <w:b/>
                <w:bCs/>
                <w:sz w:val="16"/>
                <w:szCs w:val="16"/>
              </w:rPr>
              <w:t>Z</w:t>
            </w:r>
            <w:r w:rsidRPr="00924AB4">
              <w:rPr>
                <w:rFonts w:ascii="Arial" w:hAnsi="Arial" w:cs="Arial"/>
                <w:b/>
                <w:bCs/>
                <w:sz w:val="16"/>
                <w:szCs w:val="16"/>
              </w:rPr>
              <w:t>usammenhängendes Sprechen:</w:t>
            </w:r>
            <w:r w:rsidRPr="00924AB4">
              <w:rPr>
                <w:rFonts w:ascii="Arial" w:hAnsi="Arial" w:cs="Arial"/>
                <w:sz w:val="16"/>
                <w:szCs w:val="16"/>
              </w:rPr>
              <w:t xml:space="preserve"> </w:t>
            </w:r>
            <w:r w:rsidRPr="00924AB4">
              <w:rPr>
                <w:rFonts w:ascii="Arial" w:hAnsi="Arial" w:cs="Arial"/>
                <w:i/>
                <w:iCs/>
                <w:sz w:val="16"/>
                <w:szCs w:val="16"/>
              </w:rPr>
              <w:t>Monologue-Speaking Cards</w:t>
            </w:r>
            <w:r w:rsidRPr="00924AB4">
              <w:rPr>
                <w:rFonts w:ascii="Arial" w:hAnsi="Arial" w:cs="Arial"/>
                <w:sz w:val="16"/>
                <w:szCs w:val="16"/>
              </w:rPr>
              <w:t xml:space="preserve"> Unit </w:t>
            </w:r>
            <w:r>
              <w:rPr>
                <w:rFonts w:ascii="Arial" w:hAnsi="Arial" w:cs="Arial"/>
                <w:sz w:val="16"/>
                <w:szCs w:val="16"/>
              </w:rPr>
              <w:t>3</w:t>
            </w:r>
            <w:r w:rsidRPr="00924AB4">
              <w:rPr>
                <w:rFonts w:ascii="Arial" w:hAnsi="Arial" w:cs="Arial"/>
                <w:sz w:val="16"/>
                <w:szCs w:val="16"/>
              </w:rPr>
              <w:t xml:space="preserve">: </w:t>
            </w:r>
            <w:r>
              <w:rPr>
                <w:rFonts w:ascii="Arial" w:hAnsi="Arial" w:cs="Arial"/>
                <w:sz w:val="16"/>
                <w:szCs w:val="16"/>
              </w:rPr>
              <w:t xml:space="preserve">die eigene Meinung zu Freizeitaktivitäten vortragen  </w:t>
            </w:r>
            <w:r w:rsidRPr="00924AB4">
              <w:rPr>
                <w:rFonts w:ascii="Arial" w:hAnsi="Arial" w:cs="Arial"/>
                <w:sz w:val="16"/>
                <w:szCs w:val="16"/>
              </w:rPr>
              <w:br/>
            </w:r>
            <w:r>
              <w:rPr>
                <w:rFonts w:ascii="Arial" w:hAnsi="Arial" w:cs="Arial"/>
                <w:b/>
                <w:bCs/>
                <w:sz w:val="16"/>
                <w:szCs w:val="16"/>
              </w:rPr>
              <w:t>A</w:t>
            </w:r>
            <w:r w:rsidRPr="00924AB4">
              <w:rPr>
                <w:rFonts w:ascii="Arial" w:hAnsi="Arial" w:cs="Arial"/>
                <w:b/>
                <w:bCs/>
                <w:sz w:val="16"/>
                <w:szCs w:val="16"/>
              </w:rPr>
              <w:t>n Gesprächen teilnehmen:</w:t>
            </w:r>
            <w:r w:rsidRPr="00924AB4">
              <w:rPr>
                <w:rFonts w:ascii="Arial" w:hAnsi="Arial" w:cs="Arial"/>
                <w:sz w:val="16"/>
                <w:szCs w:val="16"/>
              </w:rPr>
              <w:t xml:space="preserve"> </w:t>
            </w:r>
            <w:r w:rsidRPr="00924AB4">
              <w:rPr>
                <w:rFonts w:ascii="Arial" w:hAnsi="Arial" w:cs="Arial"/>
                <w:i/>
                <w:iCs/>
                <w:sz w:val="16"/>
                <w:szCs w:val="16"/>
              </w:rPr>
              <w:t>Dialogue-Speaking Cards</w:t>
            </w:r>
            <w:r w:rsidRPr="00924AB4">
              <w:rPr>
                <w:rFonts w:ascii="Arial" w:hAnsi="Arial" w:cs="Arial"/>
                <w:sz w:val="16"/>
                <w:szCs w:val="16"/>
              </w:rPr>
              <w:t xml:space="preserve"> Unit </w:t>
            </w:r>
            <w:r>
              <w:rPr>
                <w:rFonts w:ascii="Arial" w:hAnsi="Arial" w:cs="Arial"/>
                <w:sz w:val="16"/>
                <w:szCs w:val="16"/>
              </w:rPr>
              <w:t>3</w:t>
            </w:r>
            <w:r w:rsidRPr="00924AB4">
              <w:rPr>
                <w:rFonts w:ascii="Arial" w:hAnsi="Arial" w:cs="Arial"/>
                <w:sz w:val="16"/>
                <w:szCs w:val="16"/>
              </w:rPr>
              <w:t xml:space="preserve">: </w:t>
            </w:r>
            <w:r>
              <w:rPr>
                <w:rFonts w:ascii="Arial" w:hAnsi="Arial" w:cs="Arial"/>
                <w:sz w:val="16"/>
                <w:szCs w:val="16"/>
              </w:rPr>
              <w:t xml:space="preserve">in einem Rollenspiel gemeinsam Lösungen finden  </w:t>
            </w:r>
          </w:p>
          <w:p w14:paraId="32CBB463" w14:textId="77777777" w:rsidR="00000E18" w:rsidRPr="00D86A10" w:rsidRDefault="00000E18" w:rsidP="003401A9">
            <w:pPr>
              <w:shd w:val="clear" w:color="auto" w:fill="FFFFFF"/>
              <w:tabs>
                <w:tab w:val="num" w:pos="290"/>
              </w:tabs>
              <w:spacing w:before="60" w:after="60"/>
              <w:rPr>
                <w:rFonts w:ascii="Arial" w:hAnsi="Arial" w:cs="Arial"/>
                <w:sz w:val="16"/>
                <w:szCs w:val="16"/>
              </w:rPr>
            </w:pPr>
          </w:p>
          <w:p w14:paraId="7B896658" w14:textId="77777777" w:rsidR="0050159B" w:rsidRPr="00924AB4" w:rsidRDefault="0050159B" w:rsidP="003401A9">
            <w:pPr>
              <w:shd w:val="clear" w:color="auto" w:fill="FFFFFF"/>
              <w:tabs>
                <w:tab w:val="num" w:pos="290"/>
              </w:tabs>
              <w:spacing w:before="60" w:after="60"/>
              <w:rPr>
                <w:rFonts w:ascii="Arial" w:hAnsi="Arial" w:cs="Arial"/>
                <w:sz w:val="16"/>
                <w:szCs w:val="16"/>
              </w:rPr>
            </w:pPr>
          </w:p>
        </w:tc>
      </w:tr>
      <w:bookmarkEnd w:id="0"/>
    </w:tbl>
    <w:p w14:paraId="1408E54E" w14:textId="77777777" w:rsidR="0050159B" w:rsidRPr="0050159B" w:rsidRDefault="0050159B"/>
    <w:p w14:paraId="3B9CE9A8" w14:textId="6D6EC100" w:rsidR="00F1238A" w:rsidRPr="00891309" w:rsidRDefault="00F1238A" w:rsidP="005062BE"/>
    <w:tbl>
      <w:tblPr>
        <w:tblW w:w="0" w:type="auto"/>
        <w:tblCellMar>
          <w:left w:w="0" w:type="dxa"/>
        </w:tblCellMar>
        <w:tblLook w:val="01E0" w:firstRow="1" w:lastRow="1" w:firstColumn="1" w:lastColumn="1" w:noHBand="0" w:noVBand="0"/>
      </w:tblPr>
      <w:tblGrid>
        <w:gridCol w:w="1273"/>
        <w:gridCol w:w="6114"/>
        <w:gridCol w:w="5480"/>
        <w:gridCol w:w="282"/>
        <w:gridCol w:w="2217"/>
      </w:tblGrid>
      <w:tr w:rsidR="008278D2" w:rsidRPr="00B36352" w14:paraId="6925C40D" w14:textId="77777777" w:rsidTr="00CB3BF7">
        <w:trPr>
          <w:trHeight w:val="278"/>
        </w:trPr>
        <w:tc>
          <w:tcPr>
            <w:tcW w:w="1276" w:type="dxa"/>
            <w:vMerge w:val="restart"/>
            <w:tcMar>
              <w:left w:w="0" w:type="dxa"/>
              <w:right w:w="0" w:type="dxa"/>
            </w:tcMar>
          </w:tcPr>
          <w:p w14:paraId="2B31D475" w14:textId="77777777" w:rsidR="008278D2" w:rsidRDefault="008278D2" w:rsidP="00CB3BF7">
            <w:pPr>
              <w:rPr>
                <w:rFonts w:ascii="Arial" w:hAnsi="Arial" w:cs="Arial"/>
                <w:color w:val="000000"/>
                <w:sz w:val="21"/>
                <w:szCs w:val="21"/>
              </w:rPr>
            </w:pPr>
          </w:p>
          <w:p w14:paraId="5281E71F" w14:textId="77777777" w:rsidR="0050159B" w:rsidRDefault="0050159B" w:rsidP="00CB3BF7">
            <w:pPr>
              <w:rPr>
                <w:rFonts w:ascii="Arial" w:hAnsi="Arial" w:cs="Arial"/>
                <w:color w:val="000000"/>
                <w:sz w:val="21"/>
                <w:szCs w:val="21"/>
              </w:rPr>
            </w:pPr>
          </w:p>
          <w:p w14:paraId="12399456" w14:textId="77777777" w:rsidR="0050159B" w:rsidRDefault="0050159B" w:rsidP="00CB3BF7">
            <w:pPr>
              <w:rPr>
                <w:rFonts w:ascii="Arial" w:hAnsi="Arial" w:cs="Arial"/>
                <w:color w:val="000000"/>
                <w:sz w:val="21"/>
                <w:szCs w:val="21"/>
              </w:rPr>
            </w:pPr>
          </w:p>
          <w:p w14:paraId="7D45359B" w14:textId="77777777" w:rsidR="0050159B" w:rsidRDefault="0050159B" w:rsidP="00CB3BF7">
            <w:pPr>
              <w:rPr>
                <w:rFonts w:ascii="Arial" w:hAnsi="Arial" w:cs="Arial"/>
                <w:color w:val="000000"/>
                <w:sz w:val="21"/>
                <w:szCs w:val="21"/>
              </w:rPr>
            </w:pPr>
          </w:p>
          <w:p w14:paraId="57B8F29D" w14:textId="77777777" w:rsidR="0050159B" w:rsidRDefault="0050159B" w:rsidP="00CB3BF7">
            <w:pPr>
              <w:rPr>
                <w:rFonts w:ascii="Arial" w:hAnsi="Arial" w:cs="Arial"/>
                <w:color w:val="000000"/>
                <w:sz w:val="21"/>
                <w:szCs w:val="21"/>
              </w:rPr>
            </w:pPr>
          </w:p>
          <w:p w14:paraId="5676E5B1" w14:textId="77777777" w:rsidR="0050159B" w:rsidRDefault="0050159B" w:rsidP="00CB3BF7">
            <w:pPr>
              <w:rPr>
                <w:rFonts w:ascii="Arial" w:hAnsi="Arial" w:cs="Arial"/>
                <w:color w:val="000000"/>
                <w:sz w:val="21"/>
                <w:szCs w:val="21"/>
              </w:rPr>
            </w:pPr>
          </w:p>
          <w:p w14:paraId="591300D5" w14:textId="77777777" w:rsidR="0050159B" w:rsidRDefault="0050159B" w:rsidP="00CB3BF7">
            <w:pPr>
              <w:rPr>
                <w:rFonts w:ascii="Arial" w:hAnsi="Arial" w:cs="Arial"/>
                <w:color w:val="000000"/>
                <w:sz w:val="21"/>
                <w:szCs w:val="21"/>
              </w:rPr>
            </w:pPr>
          </w:p>
          <w:p w14:paraId="166AC80E" w14:textId="77777777" w:rsidR="0050159B" w:rsidRDefault="0050159B" w:rsidP="00CB3BF7">
            <w:pPr>
              <w:rPr>
                <w:rFonts w:ascii="Arial" w:hAnsi="Arial" w:cs="Arial"/>
                <w:color w:val="000000"/>
                <w:sz w:val="21"/>
                <w:szCs w:val="21"/>
              </w:rPr>
            </w:pPr>
          </w:p>
          <w:p w14:paraId="48695412" w14:textId="77777777" w:rsidR="0050159B" w:rsidRDefault="0050159B" w:rsidP="00CB3BF7">
            <w:pPr>
              <w:rPr>
                <w:rFonts w:ascii="Arial" w:hAnsi="Arial" w:cs="Arial"/>
                <w:color w:val="000000"/>
                <w:sz w:val="21"/>
                <w:szCs w:val="21"/>
              </w:rPr>
            </w:pPr>
          </w:p>
          <w:p w14:paraId="2A587726" w14:textId="77777777" w:rsidR="0050159B" w:rsidRPr="00891309" w:rsidRDefault="0050159B" w:rsidP="00CB3BF7">
            <w:pPr>
              <w:rPr>
                <w:rFonts w:ascii="Arial" w:hAnsi="Arial" w:cs="Arial"/>
                <w:color w:val="000000"/>
                <w:sz w:val="21"/>
                <w:szCs w:val="21"/>
              </w:rPr>
            </w:pPr>
          </w:p>
        </w:tc>
        <w:tc>
          <w:tcPr>
            <w:tcW w:w="11624" w:type="dxa"/>
            <w:gridSpan w:val="2"/>
            <w:tcMar>
              <w:left w:w="108" w:type="dxa"/>
            </w:tcMar>
          </w:tcPr>
          <w:p w14:paraId="5D10CC58" w14:textId="77777777" w:rsidR="00000E18" w:rsidRDefault="00000E18" w:rsidP="00CB3BF7">
            <w:pPr>
              <w:rPr>
                <w:rFonts w:ascii="Arial" w:hAnsi="Arial" w:cs="Arial"/>
                <w:b/>
                <w:sz w:val="28"/>
                <w:szCs w:val="28"/>
              </w:rPr>
            </w:pPr>
          </w:p>
          <w:p w14:paraId="025DD2DA" w14:textId="77777777" w:rsidR="00000E18" w:rsidRDefault="00000E18" w:rsidP="00CB3BF7">
            <w:pPr>
              <w:rPr>
                <w:rFonts w:ascii="Arial" w:hAnsi="Arial" w:cs="Arial"/>
                <w:b/>
                <w:sz w:val="28"/>
                <w:szCs w:val="28"/>
              </w:rPr>
            </w:pPr>
          </w:p>
          <w:p w14:paraId="03F923C9" w14:textId="77777777" w:rsidR="00000E18" w:rsidRDefault="00000E18" w:rsidP="00CB3BF7">
            <w:pPr>
              <w:rPr>
                <w:rFonts w:ascii="Arial" w:hAnsi="Arial" w:cs="Arial"/>
                <w:b/>
                <w:sz w:val="28"/>
                <w:szCs w:val="28"/>
              </w:rPr>
            </w:pPr>
          </w:p>
          <w:p w14:paraId="7CFA9993" w14:textId="77777777" w:rsidR="00000E18" w:rsidRDefault="00000E18" w:rsidP="00CB3BF7">
            <w:pPr>
              <w:rPr>
                <w:rFonts w:ascii="Arial" w:hAnsi="Arial" w:cs="Arial"/>
                <w:b/>
                <w:sz w:val="28"/>
                <w:szCs w:val="28"/>
              </w:rPr>
            </w:pPr>
          </w:p>
          <w:p w14:paraId="75E94941" w14:textId="77777777" w:rsidR="00000E18" w:rsidRDefault="00000E18" w:rsidP="00CB3BF7">
            <w:pPr>
              <w:rPr>
                <w:rFonts w:ascii="Arial" w:hAnsi="Arial" w:cs="Arial"/>
                <w:b/>
                <w:sz w:val="28"/>
                <w:szCs w:val="28"/>
              </w:rPr>
            </w:pPr>
          </w:p>
          <w:p w14:paraId="18893DE1" w14:textId="77777777" w:rsidR="00000E18" w:rsidRDefault="00000E18" w:rsidP="00CB3BF7">
            <w:pPr>
              <w:rPr>
                <w:rFonts w:ascii="Arial" w:hAnsi="Arial" w:cs="Arial"/>
                <w:b/>
                <w:sz w:val="28"/>
                <w:szCs w:val="28"/>
              </w:rPr>
            </w:pPr>
          </w:p>
          <w:p w14:paraId="7A415542" w14:textId="77777777" w:rsidR="00000E18" w:rsidRDefault="00000E18" w:rsidP="00CB3BF7">
            <w:pPr>
              <w:rPr>
                <w:rFonts w:ascii="Arial" w:hAnsi="Arial" w:cs="Arial"/>
                <w:b/>
                <w:sz w:val="28"/>
                <w:szCs w:val="28"/>
              </w:rPr>
            </w:pPr>
          </w:p>
          <w:p w14:paraId="7AD0B852" w14:textId="77777777" w:rsidR="00000E18" w:rsidRDefault="00000E18" w:rsidP="00CB3BF7">
            <w:pPr>
              <w:rPr>
                <w:rFonts w:ascii="Arial" w:hAnsi="Arial" w:cs="Arial"/>
                <w:b/>
                <w:sz w:val="28"/>
                <w:szCs w:val="28"/>
              </w:rPr>
            </w:pPr>
          </w:p>
          <w:p w14:paraId="0249FB17" w14:textId="77777777" w:rsidR="00000E18" w:rsidRDefault="00000E18" w:rsidP="00CB3BF7">
            <w:pPr>
              <w:rPr>
                <w:rFonts w:ascii="Arial" w:hAnsi="Arial" w:cs="Arial"/>
                <w:b/>
                <w:sz w:val="28"/>
                <w:szCs w:val="28"/>
              </w:rPr>
            </w:pPr>
          </w:p>
          <w:p w14:paraId="050CDFA2" w14:textId="77777777" w:rsidR="00000E18" w:rsidRDefault="00000E18" w:rsidP="00CB3BF7">
            <w:pPr>
              <w:rPr>
                <w:rFonts w:ascii="Arial" w:hAnsi="Arial" w:cs="Arial"/>
                <w:b/>
                <w:sz w:val="28"/>
                <w:szCs w:val="28"/>
              </w:rPr>
            </w:pPr>
          </w:p>
          <w:p w14:paraId="4FB83649" w14:textId="77777777" w:rsidR="00000E18" w:rsidRDefault="00000E18" w:rsidP="00CB3BF7">
            <w:pPr>
              <w:rPr>
                <w:rFonts w:ascii="Arial" w:hAnsi="Arial" w:cs="Arial"/>
                <w:b/>
                <w:sz w:val="28"/>
                <w:szCs w:val="28"/>
              </w:rPr>
            </w:pPr>
          </w:p>
          <w:p w14:paraId="5FEFF86A" w14:textId="77777777" w:rsidR="00000E18" w:rsidRDefault="00000E18" w:rsidP="00CB3BF7">
            <w:pPr>
              <w:rPr>
                <w:rFonts w:ascii="Arial" w:hAnsi="Arial" w:cs="Arial"/>
                <w:b/>
                <w:sz w:val="28"/>
                <w:szCs w:val="28"/>
              </w:rPr>
            </w:pPr>
          </w:p>
          <w:p w14:paraId="410D884F" w14:textId="77777777" w:rsidR="00000E18" w:rsidRDefault="00000E18" w:rsidP="00CB3BF7">
            <w:pPr>
              <w:rPr>
                <w:rFonts w:ascii="Arial" w:hAnsi="Arial" w:cs="Arial"/>
                <w:b/>
                <w:sz w:val="28"/>
                <w:szCs w:val="28"/>
              </w:rPr>
            </w:pPr>
          </w:p>
          <w:p w14:paraId="2835614E" w14:textId="77777777" w:rsidR="00000E18" w:rsidRDefault="00000E18" w:rsidP="00CB3BF7">
            <w:pPr>
              <w:rPr>
                <w:rFonts w:ascii="Arial" w:hAnsi="Arial" w:cs="Arial"/>
                <w:b/>
                <w:sz w:val="28"/>
                <w:szCs w:val="28"/>
              </w:rPr>
            </w:pPr>
          </w:p>
          <w:p w14:paraId="6CF50993" w14:textId="77777777" w:rsidR="00000E18" w:rsidRDefault="00000E18" w:rsidP="00CB3BF7">
            <w:pPr>
              <w:rPr>
                <w:rFonts w:ascii="Arial" w:hAnsi="Arial" w:cs="Arial"/>
                <w:b/>
                <w:sz w:val="28"/>
                <w:szCs w:val="28"/>
              </w:rPr>
            </w:pPr>
          </w:p>
          <w:p w14:paraId="52FC7E8F" w14:textId="77777777" w:rsidR="00000E18" w:rsidRDefault="00000E18" w:rsidP="00CB3BF7">
            <w:pPr>
              <w:rPr>
                <w:rFonts w:ascii="Arial" w:hAnsi="Arial" w:cs="Arial"/>
                <w:b/>
                <w:sz w:val="28"/>
                <w:szCs w:val="28"/>
              </w:rPr>
            </w:pPr>
          </w:p>
          <w:p w14:paraId="1FA1B93D" w14:textId="77777777" w:rsidR="00000E18" w:rsidRDefault="00000E18" w:rsidP="00CB3BF7">
            <w:pPr>
              <w:rPr>
                <w:rFonts w:ascii="Arial" w:hAnsi="Arial" w:cs="Arial"/>
                <w:b/>
                <w:sz w:val="28"/>
                <w:szCs w:val="28"/>
              </w:rPr>
            </w:pPr>
          </w:p>
          <w:p w14:paraId="76171225" w14:textId="77777777" w:rsidR="00000E18" w:rsidRDefault="00000E18" w:rsidP="00CB3BF7">
            <w:pPr>
              <w:rPr>
                <w:rFonts w:ascii="Arial" w:hAnsi="Arial" w:cs="Arial"/>
                <w:b/>
                <w:sz w:val="28"/>
                <w:szCs w:val="28"/>
              </w:rPr>
            </w:pPr>
          </w:p>
          <w:p w14:paraId="60C882A7" w14:textId="77777777" w:rsidR="00000E18" w:rsidRDefault="00000E18" w:rsidP="00CB3BF7">
            <w:pPr>
              <w:rPr>
                <w:rFonts w:ascii="Arial" w:hAnsi="Arial" w:cs="Arial"/>
                <w:b/>
                <w:sz w:val="28"/>
                <w:szCs w:val="28"/>
              </w:rPr>
            </w:pPr>
          </w:p>
          <w:p w14:paraId="1EAC8F4F" w14:textId="77777777" w:rsidR="00000E18" w:rsidRDefault="00000E18" w:rsidP="00CB3BF7">
            <w:pPr>
              <w:rPr>
                <w:rFonts w:ascii="Arial" w:hAnsi="Arial" w:cs="Arial"/>
                <w:b/>
                <w:sz w:val="28"/>
                <w:szCs w:val="28"/>
              </w:rPr>
            </w:pPr>
          </w:p>
          <w:p w14:paraId="46299AC2" w14:textId="77777777" w:rsidR="00000E18" w:rsidRDefault="00000E18" w:rsidP="00CB3BF7">
            <w:pPr>
              <w:rPr>
                <w:rFonts w:ascii="Arial" w:hAnsi="Arial" w:cs="Arial"/>
                <w:b/>
                <w:sz w:val="28"/>
                <w:szCs w:val="28"/>
              </w:rPr>
            </w:pPr>
          </w:p>
          <w:p w14:paraId="64DD24ED" w14:textId="77777777" w:rsidR="00000E18" w:rsidRDefault="00000E18" w:rsidP="00CB3BF7">
            <w:pPr>
              <w:rPr>
                <w:rFonts w:ascii="Arial" w:hAnsi="Arial" w:cs="Arial"/>
                <w:b/>
                <w:sz w:val="28"/>
                <w:szCs w:val="28"/>
              </w:rPr>
            </w:pPr>
          </w:p>
          <w:p w14:paraId="1EDFAD8C" w14:textId="4522D89F" w:rsidR="008278D2" w:rsidRPr="00B36352" w:rsidRDefault="008278D2" w:rsidP="00CB3BF7">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7BA60BC5" w14:textId="77777777" w:rsidR="00000E18" w:rsidRDefault="00000E18" w:rsidP="00CB3BF7">
            <w:pPr>
              <w:spacing w:before="20"/>
              <w:rPr>
                <w:rFonts w:ascii="Arial" w:hAnsi="Arial" w:cs="Arial"/>
                <w:sz w:val="21"/>
                <w:szCs w:val="21"/>
              </w:rPr>
            </w:pPr>
          </w:p>
          <w:p w14:paraId="2799652E" w14:textId="77777777" w:rsidR="00000E18" w:rsidRDefault="00000E18" w:rsidP="00CB3BF7">
            <w:pPr>
              <w:spacing w:before="20"/>
              <w:rPr>
                <w:rFonts w:ascii="Arial" w:hAnsi="Arial" w:cs="Arial"/>
                <w:sz w:val="21"/>
                <w:szCs w:val="21"/>
              </w:rPr>
            </w:pPr>
          </w:p>
          <w:p w14:paraId="0F867CCA" w14:textId="77777777" w:rsidR="00000E18" w:rsidRDefault="00000E18" w:rsidP="00CB3BF7">
            <w:pPr>
              <w:spacing w:before="20"/>
              <w:rPr>
                <w:rFonts w:ascii="Arial" w:hAnsi="Arial" w:cs="Arial"/>
                <w:sz w:val="21"/>
                <w:szCs w:val="21"/>
              </w:rPr>
            </w:pPr>
          </w:p>
          <w:p w14:paraId="58C01D77" w14:textId="77777777" w:rsidR="00000E18" w:rsidRDefault="00000E18" w:rsidP="00CB3BF7">
            <w:pPr>
              <w:spacing w:before="20"/>
              <w:rPr>
                <w:rFonts w:ascii="Arial" w:hAnsi="Arial" w:cs="Arial"/>
                <w:sz w:val="21"/>
                <w:szCs w:val="21"/>
              </w:rPr>
            </w:pPr>
          </w:p>
          <w:p w14:paraId="29BF841A" w14:textId="77777777" w:rsidR="00000E18" w:rsidRDefault="00000E18" w:rsidP="00CB3BF7">
            <w:pPr>
              <w:spacing w:before="20"/>
              <w:rPr>
                <w:rFonts w:ascii="Arial" w:hAnsi="Arial" w:cs="Arial"/>
                <w:sz w:val="21"/>
                <w:szCs w:val="21"/>
              </w:rPr>
            </w:pPr>
          </w:p>
          <w:p w14:paraId="11B64796" w14:textId="77777777" w:rsidR="00000E18" w:rsidRDefault="00000E18" w:rsidP="00CB3BF7">
            <w:pPr>
              <w:spacing w:before="20"/>
              <w:rPr>
                <w:rFonts w:ascii="Arial" w:hAnsi="Arial" w:cs="Arial"/>
                <w:sz w:val="21"/>
                <w:szCs w:val="21"/>
              </w:rPr>
            </w:pPr>
          </w:p>
          <w:p w14:paraId="24862461" w14:textId="77777777" w:rsidR="00000E18" w:rsidRDefault="00000E18" w:rsidP="00CB3BF7">
            <w:pPr>
              <w:spacing w:before="20"/>
              <w:rPr>
                <w:rFonts w:ascii="Arial" w:hAnsi="Arial" w:cs="Arial"/>
                <w:sz w:val="21"/>
                <w:szCs w:val="21"/>
              </w:rPr>
            </w:pPr>
          </w:p>
          <w:p w14:paraId="12092094" w14:textId="77777777" w:rsidR="00000E18" w:rsidRDefault="00000E18" w:rsidP="00CB3BF7">
            <w:pPr>
              <w:spacing w:before="20"/>
              <w:rPr>
                <w:rFonts w:ascii="Arial" w:hAnsi="Arial" w:cs="Arial"/>
                <w:sz w:val="21"/>
                <w:szCs w:val="21"/>
              </w:rPr>
            </w:pPr>
          </w:p>
          <w:p w14:paraId="6845AC76" w14:textId="77777777" w:rsidR="00000E18" w:rsidRDefault="00000E18" w:rsidP="00CB3BF7">
            <w:pPr>
              <w:spacing w:before="20"/>
              <w:rPr>
                <w:rFonts w:ascii="Arial" w:hAnsi="Arial" w:cs="Arial"/>
                <w:sz w:val="21"/>
                <w:szCs w:val="21"/>
              </w:rPr>
            </w:pPr>
          </w:p>
          <w:p w14:paraId="25D69A9B" w14:textId="77777777" w:rsidR="00000E18" w:rsidRDefault="00000E18" w:rsidP="00CB3BF7">
            <w:pPr>
              <w:spacing w:before="20"/>
              <w:rPr>
                <w:rFonts w:ascii="Arial" w:hAnsi="Arial" w:cs="Arial"/>
                <w:sz w:val="21"/>
                <w:szCs w:val="21"/>
              </w:rPr>
            </w:pPr>
          </w:p>
          <w:p w14:paraId="58042EC7" w14:textId="77777777" w:rsidR="00000E18" w:rsidRDefault="00000E18" w:rsidP="00CB3BF7">
            <w:pPr>
              <w:spacing w:before="20"/>
              <w:rPr>
                <w:rFonts w:ascii="Arial" w:hAnsi="Arial" w:cs="Arial"/>
                <w:sz w:val="21"/>
                <w:szCs w:val="21"/>
              </w:rPr>
            </w:pPr>
          </w:p>
          <w:p w14:paraId="51CE8A3B" w14:textId="77777777" w:rsidR="00000E18" w:rsidRDefault="00000E18" w:rsidP="00CB3BF7">
            <w:pPr>
              <w:spacing w:before="20"/>
              <w:rPr>
                <w:rFonts w:ascii="Arial" w:hAnsi="Arial" w:cs="Arial"/>
                <w:sz w:val="21"/>
                <w:szCs w:val="21"/>
              </w:rPr>
            </w:pPr>
          </w:p>
          <w:p w14:paraId="581FAC88" w14:textId="77777777" w:rsidR="00000E18" w:rsidRDefault="00000E18" w:rsidP="00CB3BF7">
            <w:pPr>
              <w:spacing w:before="20"/>
              <w:rPr>
                <w:rFonts w:ascii="Arial" w:hAnsi="Arial" w:cs="Arial"/>
                <w:sz w:val="21"/>
                <w:szCs w:val="21"/>
              </w:rPr>
            </w:pPr>
          </w:p>
          <w:p w14:paraId="4BFE3AF9" w14:textId="77777777" w:rsidR="00000E18" w:rsidRDefault="00000E18" w:rsidP="00CB3BF7">
            <w:pPr>
              <w:spacing w:before="20"/>
              <w:rPr>
                <w:rFonts w:ascii="Arial" w:hAnsi="Arial" w:cs="Arial"/>
                <w:sz w:val="21"/>
                <w:szCs w:val="21"/>
              </w:rPr>
            </w:pPr>
          </w:p>
          <w:p w14:paraId="0F0F4BE4" w14:textId="77777777" w:rsidR="00000E18" w:rsidRDefault="00000E18" w:rsidP="00CB3BF7">
            <w:pPr>
              <w:spacing w:before="20"/>
              <w:rPr>
                <w:rFonts w:ascii="Arial" w:hAnsi="Arial" w:cs="Arial"/>
                <w:sz w:val="21"/>
                <w:szCs w:val="21"/>
              </w:rPr>
            </w:pPr>
          </w:p>
          <w:p w14:paraId="01491876" w14:textId="77777777" w:rsidR="00000E18" w:rsidRDefault="00000E18" w:rsidP="00CB3BF7">
            <w:pPr>
              <w:spacing w:before="20"/>
              <w:rPr>
                <w:rFonts w:ascii="Arial" w:hAnsi="Arial" w:cs="Arial"/>
                <w:sz w:val="21"/>
                <w:szCs w:val="21"/>
              </w:rPr>
            </w:pPr>
          </w:p>
          <w:p w14:paraId="59B72909" w14:textId="77777777" w:rsidR="00000E18" w:rsidRDefault="00000E18" w:rsidP="00CB3BF7">
            <w:pPr>
              <w:spacing w:before="20"/>
              <w:rPr>
                <w:rFonts w:ascii="Arial" w:hAnsi="Arial" w:cs="Arial"/>
                <w:sz w:val="21"/>
                <w:szCs w:val="21"/>
              </w:rPr>
            </w:pPr>
          </w:p>
          <w:p w14:paraId="4EA2DC07" w14:textId="77777777" w:rsidR="00000E18" w:rsidRDefault="00000E18" w:rsidP="00CB3BF7">
            <w:pPr>
              <w:spacing w:before="20"/>
              <w:rPr>
                <w:rFonts w:ascii="Arial" w:hAnsi="Arial" w:cs="Arial"/>
                <w:sz w:val="21"/>
                <w:szCs w:val="21"/>
              </w:rPr>
            </w:pPr>
          </w:p>
          <w:p w14:paraId="20D2A608" w14:textId="77777777" w:rsidR="00000E18" w:rsidRDefault="00000E18" w:rsidP="00CB3BF7">
            <w:pPr>
              <w:spacing w:before="20"/>
              <w:rPr>
                <w:rFonts w:ascii="Arial" w:hAnsi="Arial" w:cs="Arial"/>
                <w:sz w:val="21"/>
                <w:szCs w:val="21"/>
              </w:rPr>
            </w:pPr>
          </w:p>
          <w:p w14:paraId="238921EA" w14:textId="77777777" w:rsidR="00000E18" w:rsidRDefault="00000E18" w:rsidP="00CB3BF7">
            <w:pPr>
              <w:spacing w:before="20"/>
              <w:rPr>
                <w:rFonts w:ascii="Arial" w:hAnsi="Arial" w:cs="Arial"/>
                <w:sz w:val="21"/>
                <w:szCs w:val="21"/>
              </w:rPr>
            </w:pPr>
          </w:p>
          <w:p w14:paraId="56B8F6C9" w14:textId="77777777" w:rsidR="00000E18" w:rsidRDefault="00000E18" w:rsidP="00CB3BF7">
            <w:pPr>
              <w:spacing w:before="20"/>
              <w:rPr>
                <w:rFonts w:ascii="Arial" w:hAnsi="Arial" w:cs="Arial"/>
                <w:sz w:val="21"/>
                <w:szCs w:val="21"/>
              </w:rPr>
            </w:pPr>
          </w:p>
          <w:p w14:paraId="0ADB374D" w14:textId="77777777" w:rsidR="00000E18" w:rsidRDefault="00000E18" w:rsidP="00CB3BF7">
            <w:pPr>
              <w:spacing w:before="20"/>
              <w:rPr>
                <w:rFonts w:ascii="Arial" w:hAnsi="Arial" w:cs="Arial"/>
                <w:sz w:val="21"/>
                <w:szCs w:val="21"/>
              </w:rPr>
            </w:pPr>
          </w:p>
          <w:p w14:paraId="754E4771" w14:textId="77777777" w:rsidR="00000E18" w:rsidRDefault="00000E18" w:rsidP="00CB3BF7">
            <w:pPr>
              <w:spacing w:before="20"/>
              <w:rPr>
                <w:rFonts w:ascii="Arial" w:hAnsi="Arial" w:cs="Arial"/>
                <w:sz w:val="21"/>
                <w:szCs w:val="21"/>
              </w:rPr>
            </w:pPr>
          </w:p>
          <w:p w14:paraId="44B2DCF7" w14:textId="77777777" w:rsidR="00000E18" w:rsidRDefault="00000E18" w:rsidP="00CB3BF7">
            <w:pPr>
              <w:spacing w:before="20"/>
              <w:rPr>
                <w:rFonts w:ascii="Arial" w:hAnsi="Arial" w:cs="Arial"/>
                <w:sz w:val="21"/>
                <w:szCs w:val="21"/>
              </w:rPr>
            </w:pPr>
          </w:p>
          <w:p w14:paraId="0122B7A9" w14:textId="77777777" w:rsidR="00000E18" w:rsidRDefault="00000E18" w:rsidP="00CB3BF7">
            <w:pPr>
              <w:spacing w:before="20"/>
              <w:rPr>
                <w:rFonts w:ascii="Arial" w:hAnsi="Arial" w:cs="Arial"/>
                <w:sz w:val="21"/>
                <w:szCs w:val="21"/>
              </w:rPr>
            </w:pPr>
          </w:p>
          <w:p w14:paraId="287ED95F" w14:textId="77777777" w:rsidR="00000E18" w:rsidRDefault="00000E18" w:rsidP="00CB3BF7">
            <w:pPr>
              <w:spacing w:before="20"/>
              <w:rPr>
                <w:rFonts w:ascii="Arial" w:hAnsi="Arial" w:cs="Arial"/>
                <w:sz w:val="21"/>
                <w:szCs w:val="21"/>
              </w:rPr>
            </w:pPr>
          </w:p>
          <w:p w14:paraId="4FBF776D" w14:textId="77777777" w:rsidR="00000E18" w:rsidRDefault="00000E18" w:rsidP="00CB3BF7">
            <w:pPr>
              <w:spacing w:before="20"/>
              <w:rPr>
                <w:rFonts w:ascii="Arial" w:hAnsi="Arial" w:cs="Arial"/>
                <w:sz w:val="21"/>
                <w:szCs w:val="21"/>
              </w:rPr>
            </w:pPr>
          </w:p>
          <w:p w14:paraId="061184F1" w14:textId="2565DC41" w:rsidR="008278D2" w:rsidRPr="00D74AA7" w:rsidRDefault="008278D2" w:rsidP="00CB3BF7">
            <w:pPr>
              <w:spacing w:before="20"/>
              <w:rPr>
                <w:rFonts w:ascii="Arial" w:hAnsi="Arial" w:cs="Arial"/>
                <w:sz w:val="21"/>
                <w:szCs w:val="21"/>
                <w:highlight w:val="yellow"/>
              </w:rPr>
            </w:pPr>
            <w:r w:rsidRPr="00B92E20">
              <w:rPr>
                <w:rFonts w:ascii="Arial" w:hAnsi="Arial" w:cs="Arial"/>
                <w:sz w:val="21"/>
                <w:szCs w:val="21"/>
              </w:rPr>
              <w:t xml:space="preserve">Jahrgangsstufe </w:t>
            </w:r>
            <w:r w:rsidR="00B92E20" w:rsidRPr="00B92E20">
              <w:rPr>
                <w:rFonts w:ascii="Arial" w:hAnsi="Arial" w:cs="Arial"/>
                <w:sz w:val="21"/>
                <w:szCs w:val="21"/>
              </w:rPr>
              <w:t>7</w:t>
            </w:r>
          </w:p>
        </w:tc>
      </w:tr>
      <w:tr w:rsidR="008278D2" w:rsidRPr="00B36352" w14:paraId="20A50A9E" w14:textId="77777777" w:rsidTr="00CB3BF7">
        <w:trPr>
          <w:trHeight w:val="284"/>
        </w:trPr>
        <w:tc>
          <w:tcPr>
            <w:tcW w:w="1276" w:type="dxa"/>
            <w:vMerge/>
          </w:tcPr>
          <w:p w14:paraId="68DF10E5" w14:textId="77777777" w:rsidR="008278D2" w:rsidRPr="00B36352" w:rsidRDefault="008278D2" w:rsidP="00CB3BF7">
            <w:pPr>
              <w:rPr>
                <w:rFonts w:ascii="Arial" w:hAnsi="Arial" w:cs="Arial"/>
                <w:color w:val="000000"/>
                <w:sz w:val="21"/>
                <w:szCs w:val="21"/>
              </w:rPr>
            </w:pPr>
          </w:p>
        </w:tc>
        <w:tc>
          <w:tcPr>
            <w:tcW w:w="11624" w:type="dxa"/>
            <w:gridSpan w:val="2"/>
            <w:tcMar>
              <w:left w:w="108" w:type="dxa"/>
            </w:tcMar>
          </w:tcPr>
          <w:p w14:paraId="509809CA" w14:textId="77777777" w:rsidR="008278D2" w:rsidRPr="00B36352" w:rsidRDefault="008278D2" w:rsidP="00CB3BF7">
            <w:pPr>
              <w:spacing w:before="20"/>
              <w:rPr>
                <w:rFonts w:ascii="Arial" w:hAnsi="Arial" w:cs="Arial"/>
                <w:b/>
                <w:color w:val="000000"/>
                <w:sz w:val="21"/>
                <w:szCs w:val="21"/>
              </w:rPr>
            </w:pPr>
          </w:p>
        </w:tc>
        <w:tc>
          <w:tcPr>
            <w:tcW w:w="2503" w:type="dxa"/>
            <w:gridSpan w:val="2"/>
          </w:tcPr>
          <w:p w14:paraId="73BC7A19" w14:textId="431DE4C4" w:rsidR="008278D2" w:rsidRPr="00B92E20" w:rsidRDefault="008278D2" w:rsidP="00CB3BF7">
            <w:pPr>
              <w:spacing w:before="20"/>
              <w:rPr>
                <w:rFonts w:ascii="Arial" w:hAnsi="Arial" w:cs="Arial"/>
                <w:sz w:val="21"/>
                <w:szCs w:val="21"/>
                <w:highlight w:val="red"/>
              </w:rPr>
            </w:pPr>
            <w:r w:rsidRPr="0050159B">
              <w:rPr>
                <w:rFonts w:ascii="Arial" w:hAnsi="Arial" w:cs="Arial"/>
                <w:sz w:val="21"/>
                <w:szCs w:val="21"/>
              </w:rPr>
              <w:t xml:space="preserve">Niveaustufe </w:t>
            </w:r>
            <w:r w:rsidR="0050159B" w:rsidRPr="0050159B">
              <w:rPr>
                <w:rFonts w:ascii="Arial" w:hAnsi="Arial" w:cs="Arial"/>
                <w:sz w:val="21"/>
                <w:szCs w:val="21"/>
              </w:rPr>
              <w:t>A2/B1</w:t>
            </w:r>
          </w:p>
        </w:tc>
      </w:tr>
      <w:tr w:rsidR="008278D2" w:rsidRPr="00B36352" w14:paraId="0F5F4A9B" w14:textId="77777777" w:rsidTr="00CB3BF7">
        <w:trPr>
          <w:trHeight w:val="285"/>
        </w:trPr>
        <w:tc>
          <w:tcPr>
            <w:tcW w:w="1276" w:type="dxa"/>
            <w:vMerge/>
          </w:tcPr>
          <w:p w14:paraId="76951AD9" w14:textId="77777777" w:rsidR="008278D2" w:rsidRPr="00B36352" w:rsidRDefault="008278D2" w:rsidP="00CB3BF7">
            <w:pPr>
              <w:rPr>
                <w:rFonts w:ascii="Arial" w:hAnsi="Arial" w:cs="Arial"/>
                <w:color w:val="000000"/>
                <w:sz w:val="21"/>
                <w:szCs w:val="21"/>
              </w:rPr>
            </w:pPr>
          </w:p>
        </w:tc>
        <w:tc>
          <w:tcPr>
            <w:tcW w:w="11624" w:type="dxa"/>
            <w:gridSpan w:val="2"/>
            <w:tcMar>
              <w:left w:w="108" w:type="dxa"/>
            </w:tcMar>
          </w:tcPr>
          <w:p w14:paraId="5133F3A9" w14:textId="77777777" w:rsidR="008278D2" w:rsidRPr="00B36352" w:rsidRDefault="008278D2" w:rsidP="00CB3BF7">
            <w:pPr>
              <w:spacing w:before="20"/>
              <w:rPr>
                <w:rFonts w:ascii="Arial" w:hAnsi="Arial" w:cs="Arial"/>
                <w:color w:val="000000"/>
                <w:sz w:val="21"/>
                <w:szCs w:val="21"/>
              </w:rPr>
            </w:pPr>
            <w:r w:rsidRPr="00B36352">
              <w:rPr>
                <w:rFonts w:ascii="Arial" w:hAnsi="Arial" w:cs="Arial"/>
                <w:b/>
              </w:rPr>
              <w:t xml:space="preserve">Green Line </w:t>
            </w:r>
            <w:r>
              <w:rPr>
                <w:rFonts w:ascii="Arial" w:hAnsi="Arial" w:cs="Arial"/>
                <w:b/>
              </w:rPr>
              <w:t>3</w:t>
            </w:r>
          </w:p>
        </w:tc>
        <w:tc>
          <w:tcPr>
            <w:tcW w:w="2503" w:type="dxa"/>
            <w:gridSpan w:val="2"/>
          </w:tcPr>
          <w:p w14:paraId="51178BE9" w14:textId="77777777" w:rsidR="008278D2" w:rsidRPr="00B92E20" w:rsidRDefault="008278D2" w:rsidP="00CB3BF7">
            <w:pPr>
              <w:spacing w:before="20"/>
              <w:rPr>
                <w:rFonts w:ascii="Arial" w:hAnsi="Arial" w:cs="Arial"/>
                <w:color w:val="000000"/>
                <w:sz w:val="21"/>
                <w:szCs w:val="21"/>
                <w:highlight w:val="red"/>
              </w:rPr>
            </w:pPr>
          </w:p>
        </w:tc>
      </w:tr>
      <w:tr w:rsidR="008278D2" w:rsidRPr="00B36352" w14:paraId="0D5B17EC" w14:textId="77777777" w:rsidTr="00CB3BF7">
        <w:trPr>
          <w:trHeight w:val="284"/>
        </w:trPr>
        <w:tc>
          <w:tcPr>
            <w:tcW w:w="1276" w:type="dxa"/>
            <w:vMerge/>
          </w:tcPr>
          <w:p w14:paraId="55BDD16F" w14:textId="77777777" w:rsidR="008278D2" w:rsidRPr="00B36352" w:rsidRDefault="008278D2" w:rsidP="00CB3BF7">
            <w:pPr>
              <w:rPr>
                <w:rFonts w:ascii="Arial" w:hAnsi="Arial" w:cs="Arial"/>
                <w:color w:val="000000"/>
                <w:sz w:val="21"/>
                <w:szCs w:val="21"/>
              </w:rPr>
            </w:pPr>
          </w:p>
        </w:tc>
        <w:tc>
          <w:tcPr>
            <w:tcW w:w="6129" w:type="dxa"/>
            <w:shd w:val="clear" w:color="auto" w:fill="auto"/>
            <w:tcMar>
              <w:left w:w="108" w:type="dxa"/>
            </w:tcMar>
          </w:tcPr>
          <w:p w14:paraId="6E1860D8" w14:textId="0752E436" w:rsidR="008278D2" w:rsidRPr="00D74AA7" w:rsidRDefault="008278D2" w:rsidP="00CB3BF7">
            <w:pPr>
              <w:spacing w:before="20"/>
              <w:rPr>
                <w:rFonts w:ascii="Arial" w:hAnsi="Arial" w:cs="Arial"/>
                <w:b/>
                <w:lang w:val="en-US"/>
              </w:rPr>
            </w:pPr>
            <w:r>
              <w:rPr>
                <w:rFonts w:ascii="Arial" w:hAnsi="Arial" w:cs="Arial"/>
                <w:b/>
                <w:lang w:val="en-US"/>
              </w:rPr>
              <w:t xml:space="preserve">Modul </w:t>
            </w:r>
            <w:r w:rsidR="0050159B">
              <w:rPr>
                <w:rFonts w:ascii="Arial" w:hAnsi="Arial" w:cs="Arial"/>
                <w:b/>
                <w:lang w:val="en-US"/>
              </w:rPr>
              <w:t>4</w:t>
            </w:r>
            <w:r>
              <w:rPr>
                <w:rFonts w:ascii="Arial" w:hAnsi="Arial" w:cs="Arial"/>
                <w:b/>
                <w:lang w:val="en-US"/>
              </w:rPr>
              <w:t xml:space="preserve">: </w:t>
            </w:r>
            <w:r w:rsidR="00CC17F4">
              <w:rPr>
                <w:rFonts w:ascii="Arial" w:hAnsi="Arial" w:cs="Arial"/>
                <w:b/>
                <w:lang w:val="en-US"/>
              </w:rPr>
              <w:t xml:space="preserve">Text smart 2 // </w:t>
            </w:r>
            <w:r w:rsidRPr="004528F7">
              <w:rPr>
                <w:rFonts w:ascii="Arial" w:hAnsi="Arial" w:cs="Arial"/>
                <w:b/>
                <w:lang w:val="en-US"/>
              </w:rPr>
              <w:t xml:space="preserve">Unit </w:t>
            </w:r>
            <w:r>
              <w:rPr>
                <w:rFonts w:ascii="Arial" w:hAnsi="Arial" w:cs="Arial"/>
                <w:b/>
                <w:lang w:val="en-US"/>
              </w:rPr>
              <w:t xml:space="preserve">4 </w:t>
            </w:r>
            <w:r w:rsidRPr="004528F7">
              <w:rPr>
                <w:rFonts w:ascii="Arial" w:hAnsi="Arial" w:cs="Arial"/>
                <w:b/>
                <w:lang w:val="en-US"/>
              </w:rPr>
              <w:t>/</w:t>
            </w:r>
            <w:r>
              <w:rPr>
                <w:rFonts w:ascii="Arial" w:hAnsi="Arial" w:cs="Arial"/>
                <w:b/>
                <w:lang w:val="en-US"/>
              </w:rPr>
              <w:t xml:space="preserve"> Faces of Britain </w:t>
            </w:r>
          </w:p>
        </w:tc>
        <w:tc>
          <w:tcPr>
            <w:tcW w:w="5495" w:type="dxa"/>
            <w:tcBorders>
              <w:right w:val="single" w:sz="4" w:space="0" w:color="C0C0C0"/>
            </w:tcBorders>
            <w:shd w:val="clear" w:color="auto" w:fill="auto"/>
          </w:tcPr>
          <w:p w14:paraId="38483049" w14:textId="77777777" w:rsidR="008278D2" w:rsidRPr="00B36352" w:rsidRDefault="008278D2" w:rsidP="00CB3BF7">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44713710" w14:textId="77777777" w:rsidR="008278D2" w:rsidRPr="00B92E20" w:rsidRDefault="008278D2" w:rsidP="00CB3BF7">
            <w:pPr>
              <w:spacing w:before="20"/>
              <w:rPr>
                <w:rFonts w:ascii="Arial" w:hAnsi="Arial" w:cs="Arial"/>
                <w:highlight w:val="red"/>
              </w:rPr>
            </w:pPr>
          </w:p>
        </w:tc>
        <w:tc>
          <w:tcPr>
            <w:tcW w:w="2220" w:type="dxa"/>
            <w:tcBorders>
              <w:left w:val="single" w:sz="4" w:space="0" w:color="C0C0C0"/>
            </w:tcBorders>
            <w:shd w:val="clear" w:color="auto" w:fill="auto"/>
            <w:tcMar>
              <w:left w:w="108" w:type="dxa"/>
            </w:tcMar>
          </w:tcPr>
          <w:p w14:paraId="465A32C9" w14:textId="77777777" w:rsidR="008278D2" w:rsidRPr="00F73078" w:rsidRDefault="008278D2" w:rsidP="00CB3BF7">
            <w:pPr>
              <w:spacing w:before="20"/>
              <w:rPr>
                <w:rFonts w:ascii="Arial" w:hAnsi="Arial" w:cs="Arial"/>
              </w:rPr>
            </w:pPr>
            <w:r w:rsidRPr="00F73078">
              <w:rPr>
                <w:rFonts w:ascii="Arial" w:hAnsi="Arial" w:cs="Arial"/>
                <w:color w:val="000000"/>
              </w:rPr>
              <w:t>obligatorisch</w:t>
            </w:r>
          </w:p>
        </w:tc>
      </w:tr>
      <w:tr w:rsidR="008278D2" w:rsidRPr="00B36352" w14:paraId="43D4A920" w14:textId="77777777" w:rsidTr="0050159B">
        <w:trPr>
          <w:trHeight w:val="166"/>
        </w:trPr>
        <w:tc>
          <w:tcPr>
            <w:tcW w:w="1276" w:type="dxa"/>
            <w:vMerge/>
          </w:tcPr>
          <w:p w14:paraId="7AB17679" w14:textId="77777777" w:rsidR="008278D2" w:rsidRPr="00B36352" w:rsidRDefault="008278D2" w:rsidP="00CB3BF7">
            <w:pPr>
              <w:rPr>
                <w:rFonts w:ascii="Arial" w:hAnsi="Arial" w:cs="Arial"/>
                <w:color w:val="000000"/>
                <w:sz w:val="21"/>
                <w:szCs w:val="21"/>
              </w:rPr>
            </w:pPr>
          </w:p>
        </w:tc>
        <w:tc>
          <w:tcPr>
            <w:tcW w:w="6129" w:type="dxa"/>
            <w:shd w:val="clear" w:color="auto" w:fill="auto"/>
            <w:tcMar>
              <w:left w:w="108" w:type="dxa"/>
            </w:tcMar>
          </w:tcPr>
          <w:p w14:paraId="051AF393" w14:textId="48AB7AFC" w:rsidR="008278D2" w:rsidRPr="009C35AE" w:rsidRDefault="008278D2" w:rsidP="00CB3BF7">
            <w:pPr>
              <w:spacing w:before="20"/>
              <w:rPr>
                <w:rFonts w:ascii="Arial" w:hAnsi="Arial" w:cs="Arial"/>
              </w:rPr>
            </w:pPr>
            <w:r w:rsidRPr="00C80CB7">
              <w:rPr>
                <w:rFonts w:ascii="Arial" w:hAnsi="Arial" w:cs="Arial"/>
              </w:rPr>
              <w:t xml:space="preserve">Gesamtdauer: ca. </w:t>
            </w:r>
            <w:r w:rsidR="00C80CB7" w:rsidRPr="00C80CB7">
              <w:rPr>
                <w:rFonts w:ascii="Arial" w:hAnsi="Arial" w:cs="Arial"/>
              </w:rPr>
              <w:t>3</w:t>
            </w:r>
            <w:r w:rsidR="00C80CB7">
              <w:rPr>
                <w:rFonts w:ascii="Arial" w:hAnsi="Arial" w:cs="Arial"/>
              </w:rPr>
              <w:t>0</w:t>
            </w:r>
            <w:r w:rsidRPr="00C80CB7">
              <w:rPr>
                <w:rFonts w:ascii="Arial" w:hAnsi="Arial" w:cs="Arial"/>
              </w:rPr>
              <w:t xml:space="preserve"> Stunden</w:t>
            </w:r>
          </w:p>
        </w:tc>
        <w:tc>
          <w:tcPr>
            <w:tcW w:w="5495" w:type="dxa"/>
            <w:tcBorders>
              <w:right w:val="single" w:sz="4" w:space="0" w:color="C0C0C0"/>
            </w:tcBorders>
            <w:shd w:val="clear" w:color="auto" w:fill="auto"/>
          </w:tcPr>
          <w:p w14:paraId="75FF0C5D" w14:textId="77777777" w:rsidR="008278D2" w:rsidRPr="00B36352" w:rsidRDefault="008278D2" w:rsidP="00CB3BF7">
            <w:pPr>
              <w:tabs>
                <w:tab w:val="left" w:pos="756"/>
              </w:tabs>
              <w:spacing w:before="20"/>
              <w:rPr>
                <w:rFonts w:ascii="Arial" w:hAnsi="Arial" w:cs="Arial"/>
                <w:color w:val="000000"/>
                <w:sz w:val="21"/>
                <w:szCs w:val="21"/>
              </w:rPr>
            </w:pPr>
            <w:r w:rsidRPr="00B36352">
              <w:rPr>
                <w:rFonts w:ascii="Arial" w:hAnsi="Arial" w:cs="Arial"/>
              </w:rPr>
              <w:t>Lehrer:</w:t>
            </w:r>
            <w:r>
              <w:rPr>
                <w:rFonts w:ascii="Arial" w:hAnsi="Arial" w:cs="Arial"/>
              </w:rPr>
              <w:t>in:</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548A544E" w14:textId="77777777" w:rsidR="008278D2" w:rsidRPr="00B92E20" w:rsidRDefault="008278D2" w:rsidP="00CB3BF7">
            <w:pPr>
              <w:spacing w:before="20"/>
              <w:rPr>
                <w:rFonts w:ascii="Arial" w:hAnsi="Arial" w:cs="Arial"/>
                <w:highlight w:val="red"/>
              </w:rPr>
            </w:pPr>
          </w:p>
        </w:tc>
        <w:tc>
          <w:tcPr>
            <w:tcW w:w="2220" w:type="dxa"/>
            <w:tcBorders>
              <w:left w:val="single" w:sz="4" w:space="0" w:color="C0C0C0"/>
            </w:tcBorders>
            <w:shd w:val="clear" w:color="auto" w:fill="auto"/>
            <w:tcMar>
              <w:left w:w="108" w:type="dxa"/>
            </w:tcMar>
          </w:tcPr>
          <w:p w14:paraId="59D10C60" w14:textId="77777777" w:rsidR="008278D2" w:rsidRPr="00F73078" w:rsidRDefault="008278D2" w:rsidP="00CB3BF7">
            <w:pPr>
              <w:spacing w:before="20"/>
              <w:rPr>
                <w:rFonts w:ascii="Arial" w:hAnsi="Arial" w:cs="Arial"/>
              </w:rPr>
            </w:pPr>
            <w:r w:rsidRPr="00F73078">
              <w:rPr>
                <w:rFonts w:ascii="Arial" w:hAnsi="Arial" w:cs="Arial"/>
                <w:color w:val="000000"/>
              </w:rPr>
              <w:t>fakultativ</w:t>
            </w:r>
          </w:p>
        </w:tc>
      </w:tr>
    </w:tbl>
    <w:p w14:paraId="5068F9D4" w14:textId="77777777" w:rsidR="008278D2" w:rsidRDefault="008278D2" w:rsidP="008278D2">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8278D2" w:rsidRPr="00B36352" w14:paraId="7C30F6EE" w14:textId="77777777" w:rsidTr="00CB3BF7">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645259C" w14:textId="77777777" w:rsidR="008278D2" w:rsidRPr="00B36352" w:rsidRDefault="008278D2" w:rsidP="00CB3BF7">
            <w:pPr>
              <w:spacing w:before="60" w:after="60"/>
              <w:rPr>
                <w:rFonts w:ascii="Arial" w:hAnsi="Arial" w:cs="Arial"/>
                <w:b/>
                <w:color w:val="FFFFFF"/>
              </w:rPr>
            </w:pPr>
            <w:r w:rsidRPr="00C80CB7">
              <w:rPr>
                <w:rFonts w:ascii="Arial" w:hAnsi="Arial" w:cs="Arial"/>
                <w:b/>
                <w:color w:val="FFFFFF"/>
              </w:rPr>
              <w:t>21. – 28. Unterrichts</w:t>
            </w:r>
            <w:r w:rsidRPr="00C80CB7">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05C0CB96" w14:textId="77777777" w:rsidR="008278D2" w:rsidRPr="00B36352" w:rsidRDefault="008278D2" w:rsidP="00CB3BF7">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504EDAE9" w14:textId="77777777" w:rsidR="008278D2" w:rsidRPr="00B36352" w:rsidRDefault="008278D2" w:rsidP="00CB3BF7">
            <w:pPr>
              <w:spacing w:before="60" w:after="60"/>
              <w:rPr>
                <w:rFonts w:ascii="Arial" w:hAnsi="Arial" w:cs="Arial"/>
                <w:b/>
                <w:color w:val="FFFFFF"/>
              </w:rPr>
            </w:pPr>
            <w:r w:rsidRPr="00B36352">
              <w:rPr>
                <w:rFonts w:ascii="Arial" w:hAnsi="Arial" w:cs="Arial"/>
                <w:b/>
                <w:color w:val="FFFFFF"/>
              </w:rPr>
              <w:t xml:space="preserve">Umfang </w:t>
            </w:r>
          </w:p>
        </w:tc>
      </w:tr>
      <w:tr w:rsidR="008278D2" w:rsidRPr="00B36352" w14:paraId="6BD1CD5D" w14:textId="77777777" w:rsidTr="00CB3BF7">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7D7E03F0" w14:textId="77777777" w:rsidR="008278D2" w:rsidRPr="00B36352" w:rsidRDefault="008278D2" w:rsidP="00CB3BF7">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072B27FD" w14:textId="77777777" w:rsidR="00CC17F4" w:rsidRPr="00CC17F4" w:rsidRDefault="00CC17F4" w:rsidP="00CC17F4">
            <w:pPr>
              <w:spacing w:before="60" w:after="60"/>
              <w:rPr>
                <w:rFonts w:ascii="Arial" w:hAnsi="Arial" w:cs="Arial"/>
                <w:sz w:val="16"/>
                <w:szCs w:val="16"/>
              </w:rPr>
            </w:pPr>
            <w:r w:rsidRPr="00CC17F4">
              <w:rPr>
                <w:rFonts w:ascii="Arial" w:hAnsi="Arial" w:cs="Arial"/>
                <w:sz w:val="16"/>
                <w:szCs w:val="16"/>
              </w:rPr>
              <w:t>Text smart 2:</w:t>
            </w:r>
          </w:p>
          <w:p w14:paraId="1DA9C491" w14:textId="77777777" w:rsidR="00CC17F4" w:rsidRPr="008278D2" w:rsidRDefault="00CC17F4" w:rsidP="00CC17F4">
            <w:pPr>
              <w:spacing w:before="60" w:after="60"/>
              <w:rPr>
                <w:rFonts w:ascii="Arial" w:hAnsi="Arial" w:cs="Arial"/>
                <w:sz w:val="16"/>
                <w:szCs w:val="16"/>
              </w:rPr>
            </w:pPr>
            <w:r w:rsidRPr="008278D2">
              <w:rPr>
                <w:rFonts w:ascii="Arial" w:hAnsi="Arial" w:cs="Arial"/>
                <w:sz w:val="16"/>
                <w:szCs w:val="16"/>
              </w:rPr>
              <w:t xml:space="preserve">Merkmale von Sachtexten erkennen </w:t>
            </w:r>
            <w:r>
              <w:rPr>
                <w:rFonts w:ascii="Arial" w:hAnsi="Arial" w:cs="Arial"/>
                <w:sz w:val="16"/>
                <w:szCs w:val="16"/>
              </w:rPr>
              <w:t>|</w:t>
            </w:r>
            <w:r w:rsidRPr="008278D2">
              <w:rPr>
                <w:rFonts w:ascii="Arial" w:hAnsi="Arial" w:cs="Arial"/>
                <w:sz w:val="16"/>
                <w:szCs w:val="16"/>
              </w:rPr>
              <w:t xml:space="preserve"> Unterschiede zwischen Fakten und Meinungen verstehen </w:t>
            </w:r>
            <w:r>
              <w:rPr>
                <w:rFonts w:ascii="Arial" w:hAnsi="Arial" w:cs="Arial"/>
                <w:sz w:val="16"/>
                <w:szCs w:val="16"/>
              </w:rPr>
              <w:t>|</w:t>
            </w:r>
            <w:r w:rsidRPr="008278D2">
              <w:rPr>
                <w:rFonts w:ascii="Arial" w:hAnsi="Arial" w:cs="Arial"/>
                <w:sz w:val="16"/>
                <w:szCs w:val="16"/>
              </w:rPr>
              <w:t xml:space="preserve"> Einen eigenen Sachtext schreiben </w:t>
            </w:r>
            <w:r>
              <w:rPr>
                <w:rFonts w:ascii="Arial" w:hAnsi="Arial" w:cs="Arial"/>
                <w:sz w:val="16"/>
                <w:szCs w:val="16"/>
              </w:rPr>
              <w:t>|</w:t>
            </w:r>
            <w:r w:rsidRPr="008278D2">
              <w:rPr>
                <w:rFonts w:ascii="Arial" w:hAnsi="Arial" w:cs="Arial"/>
                <w:sz w:val="16"/>
                <w:szCs w:val="16"/>
              </w:rPr>
              <w:t xml:space="preserve"> Einen Nachrichtenbeitrag und einen Blogeintrag unterscheiden | Merkmale eines Nachrichtenbeitrags kennenlernen | Einen Internetartikel verstehen | Alternative Überschriften diskutieren | Ein FAQ verstehen </w:t>
            </w:r>
            <w:r>
              <w:rPr>
                <w:rFonts w:ascii="Arial" w:hAnsi="Arial" w:cs="Arial"/>
                <w:sz w:val="16"/>
                <w:szCs w:val="16"/>
              </w:rPr>
              <w:t>|</w:t>
            </w:r>
            <w:r w:rsidRPr="008278D2">
              <w:rPr>
                <w:rFonts w:ascii="Arial" w:hAnsi="Arial" w:cs="Arial"/>
                <w:sz w:val="16"/>
                <w:szCs w:val="16"/>
              </w:rPr>
              <w:t xml:space="preserve"> Über Sachtexte sprechen |</w:t>
            </w:r>
            <w:r>
              <w:rPr>
                <w:rFonts w:ascii="Arial" w:hAnsi="Arial" w:cs="Arial"/>
                <w:sz w:val="16"/>
                <w:szCs w:val="16"/>
              </w:rPr>
              <w:t xml:space="preserve"> </w:t>
            </w:r>
            <w:r w:rsidRPr="008278D2">
              <w:rPr>
                <w:rFonts w:ascii="Arial" w:hAnsi="Arial" w:cs="Arial"/>
                <w:sz w:val="16"/>
                <w:szCs w:val="16"/>
              </w:rPr>
              <w:t>Von Schulausflügen berichten |</w:t>
            </w:r>
            <w:r>
              <w:rPr>
                <w:rFonts w:ascii="Arial" w:hAnsi="Arial" w:cs="Arial"/>
                <w:sz w:val="16"/>
                <w:szCs w:val="16"/>
              </w:rPr>
              <w:t xml:space="preserve"> </w:t>
            </w:r>
            <w:r w:rsidRPr="008278D2">
              <w:rPr>
                <w:rFonts w:ascii="Arial" w:hAnsi="Arial" w:cs="Arial"/>
                <w:sz w:val="16"/>
                <w:szCs w:val="16"/>
              </w:rPr>
              <w:t>Die eigene Meinung zu einem Internetartikel äußern |</w:t>
            </w:r>
            <w:r>
              <w:rPr>
                <w:rFonts w:ascii="Arial" w:hAnsi="Arial" w:cs="Arial"/>
                <w:sz w:val="16"/>
                <w:szCs w:val="16"/>
              </w:rPr>
              <w:t xml:space="preserve"> </w:t>
            </w:r>
            <w:r w:rsidRPr="008278D2">
              <w:rPr>
                <w:rFonts w:ascii="Arial" w:hAnsi="Arial" w:cs="Arial"/>
                <w:sz w:val="16"/>
                <w:szCs w:val="16"/>
              </w:rPr>
              <w:t xml:space="preserve">Über relevante Informationen für einen Onlineartikel sprechen </w:t>
            </w:r>
            <w:r>
              <w:rPr>
                <w:rFonts w:ascii="Arial" w:hAnsi="Arial" w:cs="Arial"/>
                <w:sz w:val="16"/>
                <w:szCs w:val="16"/>
              </w:rPr>
              <w:t>|</w:t>
            </w:r>
            <w:r w:rsidRPr="008278D2">
              <w:rPr>
                <w:rFonts w:ascii="Arial" w:hAnsi="Arial" w:cs="Arial"/>
                <w:sz w:val="16"/>
                <w:szCs w:val="16"/>
              </w:rPr>
              <w:t xml:space="preserve"> Ein FAQ für einen Schulaustausch erstellen </w:t>
            </w:r>
            <w:r>
              <w:rPr>
                <w:rFonts w:ascii="Arial" w:hAnsi="Arial" w:cs="Arial"/>
                <w:sz w:val="16"/>
                <w:szCs w:val="16"/>
              </w:rPr>
              <w:t xml:space="preserve">| </w:t>
            </w:r>
            <w:r w:rsidRPr="008278D2">
              <w:rPr>
                <w:rFonts w:ascii="Arial" w:hAnsi="Arial" w:cs="Arial"/>
                <w:sz w:val="16"/>
                <w:szCs w:val="16"/>
              </w:rPr>
              <w:t>Subjektive und objektive Sprache | Meinungsäußerung</w:t>
            </w:r>
          </w:p>
          <w:p w14:paraId="477C508E" w14:textId="77777777" w:rsidR="00CC17F4" w:rsidRDefault="00CC17F4" w:rsidP="00CB3BF7">
            <w:pPr>
              <w:spacing w:before="60" w:after="60"/>
              <w:rPr>
                <w:rFonts w:ascii="Arial" w:hAnsi="Arial" w:cs="Arial"/>
                <w:sz w:val="16"/>
                <w:szCs w:val="16"/>
              </w:rPr>
            </w:pPr>
          </w:p>
          <w:p w14:paraId="666A1B93" w14:textId="16369845" w:rsidR="008278D2" w:rsidRPr="008278D2" w:rsidRDefault="008278D2" w:rsidP="00CB3BF7">
            <w:pPr>
              <w:spacing w:before="60" w:after="60"/>
              <w:rPr>
                <w:rFonts w:ascii="Arial" w:hAnsi="Arial" w:cs="Arial"/>
                <w:sz w:val="16"/>
                <w:szCs w:val="16"/>
              </w:rPr>
            </w:pPr>
            <w:r w:rsidRPr="008278D2">
              <w:rPr>
                <w:rFonts w:ascii="Arial" w:hAnsi="Arial" w:cs="Arial"/>
                <w:sz w:val="16"/>
                <w:szCs w:val="16"/>
              </w:rPr>
              <w:t xml:space="preserve">Unit </w:t>
            </w:r>
            <w:r>
              <w:rPr>
                <w:rFonts w:ascii="Arial" w:hAnsi="Arial" w:cs="Arial"/>
                <w:sz w:val="16"/>
                <w:szCs w:val="16"/>
              </w:rPr>
              <w:t>4</w:t>
            </w:r>
            <w:r w:rsidRPr="008278D2">
              <w:rPr>
                <w:rFonts w:ascii="Arial" w:hAnsi="Arial" w:cs="Arial"/>
                <w:sz w:val="16"/>
                <w:szCs w:val="16"/>
              </w:rPr>
              <w:t xml:space="preserve">: </w:t>
            </w:r>
          </w:p>
          <w:p w14:paraId="28551B7C" w14:textId="4D3098C6" w:rsidR="008278D2" w:rsidRPr="008278D2" w:rsidRDefault="008278D2" w:rsidP="00CB3BF7">
            <w:pPr>
              <w:spacing w:before="60" w:after="60"/>
              <w:rPr>
                <w:rFonts w:ascii="Arial" w:hAnsi="Arial" w:cs="Arial"/>
                <w:sz w:val="16"/>
                <w:szCs w:val="16"/>
              </w:rPr>
            </w:pPr>
            <w:r w:rsidRPr="008278D2">
              <w:rPr>
                <w:rFonts w:ascii="Arial" w:hAnsi="Arial" w:cs="Arial"/>
                <w:sz w:val="16"/>
                <w:szCs w:val="16"/>
              </w:rPr>
              <w:t xml:space="preserve">Eine Karte des British Empire verstehen </w:t>
            </w:r>
            <w:r>
              <w:rPr>
                <w:rFonts w:ascii="Arial" w:hAnsi="Arial" w:cs="Arial"/>
                <w:sz w:val="16"/>
                <w:szCs w:val="16"/>
              </w:rPr>
              <w:t>|</w:t>
            </w:r>
            <w:r w:rsidRPr="008278D2">
              <w:rPr>
                <w:rFonts w:ascii="Arial" w:hAnsi="Arial" w:cs="Arial"/>
                <w:sz w:val="16"/>
                <w:szCs w:val="16"/>
              </w:rPr>
              <w:t xml:space="preserve"> Anhand von Fotos über die Handlung spekulieren |</w:t>
            </w:r>
            <w:r>
              <w:rPr>
                <w:rFonts w:ascii="Arial" w:hAnsi="Arial" w:cs="Arial"/>
                <w:sz w:val="16"/>
                <w:szCs w:val="16"/>
              </w:rPr>
              <w:t xml:space="preserve"> </w:t>
            </w:r>
            <w:r w:rsidRPr="008278D2">
              <w:rPr>
                <w:rFonts w:ascii="Arial" w:hAnsi="Arial" w:cs="Arial"/>
                <w:sz w:val="16"/>
                <w:szCs w:val="16"/>
              </w:rPr>
              <w:t xml:space="preserve">Über das </w:t>
            </w:r>
            <w:r w:rsidRPr="008278D2">
              <w:rPr>
                <w:rFonts w:ascii="Arial" w:hAnsi="Arial" w:cs="Arial"/>
                <w:i/>
                <w:iCs/>
                <w:sz w:val="16"/>
                <w:szCs w:val="16"/>
              </w:rPr>
              <w:t>British Empire</w:t>
            </w:r>
            <w:r w:rsidRPr="008278D2">
              <w:rPr>
                <w:rFonts w:ascii="Arial" w:hAnsi="Arial" w:cs="Arial"/>
                <w:sz w:val="16"/>
                <w:szCs w:val="16"/>
              </w:rPr>
              <w:t xml:space="preserve"> sprechen | Ein Diagramm beschreiben </w:t>
            </w:r>
            <w:r>
              <w:rPr>
                <w:rFonts w:ascii="Arial" w:hAnsi="Arial" w:cs="Arial"/>
                <w:sz w:val="16"/>
                <w:szCs w:val="16"/>
              </w:rPr>
              <w:t>|</w:t>
            </w:r>
            <w:r w:rsidRPr="008278D2">
              <w:rPr>
                <w:rFonts w:ascii="Arial" w:hAnsi="Arial" w:cs="Arial"/>
                <w:sz w:val="16"/>
                <w:szCs w:val="16"/>
              </w:rPr>
              <w:t xml:space="preserve"> Eine Unterhaltung verstehen | Kurzberichte von Jugendlichen verstehen </w:t>
            </w:r>
            <w:r>
              <w:rPr>
                <w:rFonts w:ascii="Arial" w:hAnsi="Arial" w:cs="Arial"/>
                <w:sz w:val="16"/>
                <w:szCs w:val="16"/>
              </w:rPr>
              <w:t>|</w:t>
            </w:r>
            <w:r w:rsidRPr="008278D2">
              <w:rPr>
                <w:rFonts w:ascii="Arial" w:hAnsi="Arial" w:cs="Arial"/>
                <w:sz w:val="16"/>
                <w:szCs w:val="16"/>
              </w:rPr>
              <w:t xml:space="preserve"> Film: </w:t>
            </w:r>
            <w:r w:rsidRPr="008278D2">
              <w:rPr>
                <w:rFonts w:ascii="Arial" w:hAnsi="Arial" w:cs="Arial"/>
                <w:i/>
                <w:iCs/>
                <w:sz w:val="16"/>
                <w:szCs w:val="16"/>
              </w:rPr>
              <w:t>A first look at colonialism</w:t>
            </w:r>
            <w:r w:rsidRPr="008278D2">
              <w:rPr>
                <w:rFonts w:ascii="Arial" w:hAnsi="Arial" w:cs="Arial"/>
                <w:sz w:val="16"/>
                <w:szCs w:val="16"/>
              </w:rPr>
              <w:t xml:space="preserve"> </w:t>
            </w:r>
            <w:r>
              <w:rPr>
                <w:rFonts w:ascii="Arial" w:hAnsi="Arial" w:cs="Arial"/>
                <w:sz w:val="16"/>
                <w:szCs w:val="16"/>
              </w:rPr>
              <w:t>|</w:t>
            </w:r>
            <w:r w:rsidRPr="008278D2">
              <w:rPr>
                <w:rFonts w:ascii="Arial" w:hAnsi="Arial" w:cs="Arial"/>
                <w:sz w:val="16"/>
                <w:szCs w:val="16"/>
              </w:rPr>
              <w:t xml:space="preserve"> </w:t>
            </w:r>
            <w:r w:rsidRPr="008278D2">
              <w:rPr>
                <w:rFonts w:ascii="Arial" w:hAnsi="Arial" w:cs="Arial"/>
                <w:i/>
                <w:iCs/>
                <w:sz w:val="16"/>
                <w:szCs w:val="16"/>
              </w:rPr>
              <w:t>Commonwealth</w:t>
            </w:r>
            <w:r w:rsidRPr="008278D2">
              <w:rPr>
                <w:rFonts w:ascii="Arial" w:hAnsi="Arial" w:cs="Arial"/>
                <w:sz w:val="16"/>
                <w:szCs w:val="16"/>
              </w:rPr>
              <w:t xml:space="preserve"> </w:t>
            </w:r>
            <w:r w:rsidRPr="008278D2">
              <w:rPr>
                <w:rFonts w:ascii="Arial" w:hAnsi="Arial" w:cs="Arial"/>
                <w:i/>
                <w:iCs/>
                <w:sz w:val="16"/>
                <w:szCs w:val="16"/>
              </w:rPr>
              <w:t>of Nations</w:t>
            </w:r>
            <w:r w:rsidRPr="008278D2">
              <w:rPr>
                <w:rFonts w:ascii="Arial" w:hAnsi="Arial" w:cs="Arial"/>
                <w:sz w:val="16"/>
                <w:szCs w:val="16"/>
              </w:rPr>
              <w:t xml:space="preserve"> </w:t>
            </w:r>
            <w:r>
              <w:rPr>
                <w:rFonts w:ascii="Arial" w:hAnsi="Arial" w:cs="Arial"/>
                <w:sz w:val="16"/>
                <w:szCs w:val="16"/>
              </w:rPr>
              <w:t xml:space="preserve">| </w:t>
            </w:r>
            <w:r w:rsidRPr="008278D2">
              <w:rPr>
                <w:rFonts w:ascii="Arial" w:hAnsi="Arial" w:cs="Arial"/>
                <w:sz w:val="16"/>
                <w:szCs w:val="16"/>
              </w:rPr>
              <w:t xml:space="preserve">Kolonialismus </w:t>
            </w:r>
            <w:r>
              <w:rPr>
                <w:rFonts w:ascii="Arial" w:hAnsi="Arial" w:cs="Arial"/>
                <w:sz w:val="16"/>
                <w:szCs w:val="16"/>
              </w:rPr>
              <w:t>|</w:t>
            </w:r>
            <w:r w:rsidRPr="008278D2">
              <w:rPr>
                <w:rFonts w:ascii="Arial" w:hAnsi="Arial" w:cs="Arial"/>
                <w:sz w:val="16"/>
                <w:szCs w:val="16"/>
              </w:rPr>
              <w:t xml:space="preserve"> Adverbien der Art und Weise verwenden </w:t>
            </w:r>
            <w:r>
              <w:rPr>
                <w:rFonts w:ascii="Arial" w:hAnsi="Arial" w:cs="Arial"/>
                <w:sz w:val="16"/>
                <w:szCs w:val="16"/>
              </w:rPr>
              <w:t>|</w:t>
            </w:r>
            <w:r w:rsidRPr="008278D2">
              <w:rPr>
                <w:rFonts w:ascii="Arial" w:hAnsi="Arial" w:cs="Arial"/>
                <w:sz w:val="16"/>
                <w:szCs w:val="16"/>
              </w:rPr>
              <w:t xml:space="preserve"> Vergleiche mit Adverbien anstellen </w:t>
            </w:r>
            <w:r>
              <w:rPr>
                <w:rFonts w:ascii="Arial" w:hAnsi="Arial" w:cs="Arial"/>
                <w:sz w:val="16"/>
                <w:szCs w:val="16"/>
              </w:rPr>
              <w:t>|</w:t>
            </w:r>
            <w:r w:rsidRPr="008278D2">
              <w:rPr>
                <w:rFonts w:ascii="Arial" w:hAnsi="Arial" w:cs="Arial"/>
                <w:sz w:val="16"/>
                <w:szCs w:val="16"/>
              </w:rPr>
              <w:t xml:space="preserve"> Über Vorbilder sprechen und schreiben </w:t>
            </w:r>
            <w:r>
              <w:rPr>
                <w:rFonts w:ascii="Arial" w:hAnsi="Arial" w:cs="Arial"/>
                <w:sz w:val="16"/>
                <w:szCs w:val="16"/>
              </w:rPr>
              <w:t>|</w:t>
            </w:r>
            <w:r w:rsidRPr="008278D2">
              <w:rPr>
                <w:rFonts w:ascii="Arial" w:hAnsi="Arial" w:cs="Arial"/>
                <w:sz w:val="16"/>
                <w:szCs w:val="16"/>
              </w:rPr>
              <w:t xml:space="preserve"> Steckbriefe von historischen Persönlichkeiten verstehen </w:t>
            </w:r>
            <w:r>
              <w:rPr>
                <w:rFonts w:ascii="Arial" w:hAnsi="Arial" w:cs="Arial"/>
                <w:sz w:val="16"/>
                <w:szCs w:val="16"/>
              </w:rPr>
              <w:t>|</w:t>
            </w:r>
            <w:r w:rsidRPr="008278D2">
              <w:rPr>
                <w:rFonts w:ascii="Arial" w:hAnsi="Arial" w:cs="Arial"/>
                <w:sz w:val="16"/>
                <w:szCs w:val="16"/>
              </w:rPr>
              <w:t xml:space="preserve"> Über Schulnamen sprechen </w:t>
            </w:r>
            <w:r>
              <w:rPr>
                <w:rFonts w:ascii="Arial" w:hAnsi="Arial" w:cs="Arial"/>
                <w:sz w:val="16"/>
                <w:szCs w:val="16"/>
              </w:rPr>
              <w:t>|</w:t>
            </w:r>
            <w:r w:rsidRPr="008278D2">
              <w:rPr>
                <w:rFonts w:ascii="Arial" w:hAnsi="Arial" w:cs="Arial"/>
                <w:sz w:val="16"/>
                <w:szCs w:val="16"/>
              </w:rPr>
              <w:t xml:space="preserve"> Einen Steckbrief zu einer historischen Persönlichkeit erstellen </w:t>
            </w:r>
            <w:r>
              <w:rPr>
                <w:rFonts w:ascii="Arial" w:hAnsi="Arial" w:cs="Arial"/>
                <w:sz w:val="16"/>
                <w:szCs w:val="16"/>
              </w:rPr>
              <w:t>|</w:t>
            </w:r>
            <w:r w:rsidRPr="008278D2">
              <w:rPr>
                <w:rFonts w:ascii="Arial" w:hAnsi="Arial" w:cs="Arial"/>
                <w:sz w:val="16"/>
                <w:szCs w:val="16"/>
              </w:rPr>
              <w:t xml:space="preserve"> Auf der Grundlage von englischen Forumsbeiträgen einen deutschen Onlineartikel erstellen </w:t>
            </w:r>
            <w:r>
              <w:rPr>
                <w:rFonts w:ascii="Arial" w:hAnsi="Arial" w:cs="Arial"/>
                <w:sz w:val="16"/>
                <w:szCs w:val="16"/>
              </w:rPr>
              <w:t>|</w:t>
            </w:r>
            <w:r w:rsidRPr="008278D2">
              <w:rPr>
                <w:rFonts w:ascii="Arial" w:hAnsi="Arial" w:cs="Arial"/>
                <w:sz w:val="16"/>
                <w:szCs w:val="16"/>
              </w:rPr>
              <w:t xml:space="preserve"> Ein Erklärvideo nutzen </w:t>
            </w:r>
            <w:r>
              <w:rPr>
                <w:rFonts w:ascii="Arial" w:hAnsi="Arial" w:cs="Arial"/>
                <w:sz w:val="16"/>
                <w:szCs w:val="16"/>
              </w:rPr>
              <w:t>|</w:t>
            </w:r>
            <w:r w:rsidRPr="008278D2">
              <w:rPr>
                <w:rFonts w:ascii="Arial" w:hAnsi="Arial" w:cs="Arial"/>
                <w:sz w:val="16"/>
                <w:szCs w:val="16"/>
              </w:rPr>
              <w:t xml:space="preserve"> </w:t>
            </w:r>
            <w:r w:rsidRPr="008278D2">
              <w:rPr>
                <w:rFonts w:ascii="Arial" w:hAnsi="Arial" w:cs="Arial"/>
                <w:i/>
                <w:iCs/>
                <w:sz w:val="16"/>
                <w:szCs w:val="16"/>
              </w:rPr>
              <w:t>Edward Colston – slave trader or benefactor?</w:t>
            </w:r>
            <w:r w:rsidRPr="008278D2">
              <w:rPr>
                <w:rFonts w:ascii="Arial" w:hAnsi="Arial" w:cs="Arial"/>
                <w:sz w:val="16"/>
                <w:szCs w:val="16"/>
              </w:rPr>
              <w:t xml:space="preserve"> </w:t>
            </w:r>
            <w:r>
              <w:rPr>
                <w:rFonts w:ascii="Arial" w:hAnsi="Arial" w:cs="Arial"/>
                <w:sz w:val="16"/>
                <w:szCs w:val="16"/>
              </w:rPr>
              <w:t xml:space="preserve">| </w:t>
            </w:r>
            <w:r w:rsidRPr="008278D2">
              <w:rPr>
                <w:rFonts w:ascii="Arial" w:hAnsi="Arial" w:cs="Arial"/>
                <w:i/>
                <w:iCs/>
                <w:sz w:val="16"/>
                <w:szCs w:val="16"/>
              </w:rPr>
              <w:t>Adverbs of manner</w:t>
            </w:r>
            <w:r w:rsidRPr="008278D2">
              <w:rPr>
                <w:rFonts w:ascii="Arial" w:hAnsi="Arial" w:cs="Arial"/>
                <w:sz w:val="16"/>
                <w:szCs w:val="16"/>
              </w:rPr>
              <w:t xml:space="preserve"> </w:t>
            </w:r>
            <w:r w:rsidR="002650CE">
              <w:rPr>
                <w:rFonts w:ascii="Arial" w:hAnsi="Arial" w:cs="Arial"/>
                <w:sz w:val="16"/>
                <w:szCs w:val="16"/>
              </w:rPr>
              <w:t>|</w:t>
            </w:r>
            <w:r w:rsidRPr="008278D2">
              <w:rPr>
                <w:rFonts w:ascii="Arial" w:hAnsi="Arial" w:cs="Arial"/>
                <w:sz w:val="16"/>
                <w:szCs w:val="16"/>
              </w:rPr>
              <w:t xml:space="preserve"> Über die Reihenfolge von Ereignissen oder Handlungen in der Vergangenheit sprechen </w:t>
            </w:r>
            <w:r w:rsidR="002650CE">
              <w:rPr>
                <w:rFonts w:ascii="Arial" w:hAnsi="Arial" w:cs="Arial"/>
                <w:sz w:val="16"/>
                <w:szCs w:val="16"/>
              </w:rPr>
              <w:t>|</w:t>
            </w:r>
            <w:r w:rsidRPr="008278D2">
              <w:rPr>
                <w:rFonts w:ascii="Arial" w:hAnsi="Arial" w:cs="Arial"/>
                <w:sz w:val="16"/>
                <w:szCs w:val="16"/>
              </w:rPr>
              <w:t xml:space="preserve"> Einen persönlichen Bericht verstehen Listening Einen Dialog verstehen Media smart </w:t>
            </w:r>
            <w:r w:rsidRPr="008278D2">
              <w:rPr>
                <w:rFonts w:ascii="Arial" w:hAnsi="Arial" w:cs="Arial"/>
                <w:sz w:val="16"/>
                <w:szCs w:val="16"/>
              </w:rPr>
              <w:sym w:font="Symbol" w:char="F0B4"/>
            </w:r>
            <w:r w:rsidRPr="008278D2">
              <w:rPr>
                <w:rFonts w:ascii="Arial" w:hAnsi="Arial" w:cs="Arial"/>
                <w:sz w:val="16"/>
                <w:szCs w:val="16"/>
              </w:rPr>
              <w:t xml:space="preserve"> Digital extras: Mehr über Indien erfahren | </w:t>
            </w:r>
            <w:r w:rsidRPr="002650CE">
              <w:rPr>
                <w:rFonts w:ascii="Arial" w:hAnsi="Arial" w:cs="Arial"/>
                <w:i/>
                <w:iCs/>
                <w:sz w:val="16"/>
                <w:szCs w:val="16"/>
              </w:rPr>
              <w:t>British rule in India</w:t>
            </w:r>
            <w:r w:rsidRPr="008278D2">
              <w:rPr>
                <w:rFonts w:ascii="Arial" w:hAnsi="Arial" w:cs="Arial"/>
                <w:sz w:val="16"/>
                <w:szCs w:val="16"/>
              </w:rPr>
              <w:t xml:space="preserve"> </w:t>
            </w:r>
            <w:r w:rsidR="002650CE">
              <w:rPr>
                <w:rFonts w:ascii="Arial" w:hAnsi="Arial" w:cs="Arial"/>
                <w:sz w:val="16"/>
                <w:szCs w:val="16"/>
              </w:rPr>
              <w:t xml:space="preserve">| </w:t>
            </w:r>
            <w:r w:rsidRPr="002650CE">
              <w:rPr>
                <w:rFonts w:ascii="Arial" w:hAnsi="Arial" w:cs="Arial"/>
                <w:i/>
                <w:iCs/>
                <w:sz w:val="16"/>
                <w:szCs w:val="16"/>
              </w:rPr>
              <w:t>Past perfect</w:t>
            </w:r>
            <w:r w:rsidRPr="008278D2">
              <w:rPr>
                <w:rFonts w:ascii="Arial" w:hAnsi="Arial" w:cs="Arial"/>
                <w:sz w:val="16"/>
                <w:szCs w:val="16"/>
              </w:rPr>
              <w:t xml:space="preserve"> </w:t>
            </w:r>
            <w:r w:rsidR="002650CE">
              <w:rPr>
                <w:rFonts w:ascii="Arial" w:hAnsi="Arial" w:cs="Arial"/>
                <w:sz w:val="16"/>
                <w:szCs w:val="16"/>
              </w:rPr>
              <w:t xml:space="preserve">| </w:t>
            </w:r>
            <w:r w:rsidRPr="002650CE">
              <w:rPr>
                <w:rFonts w:ascii="Arial" w:hAnsi="Arial" w:cs="Arial"/>
                <w:i/>
                <w:iCs/>
                <w:sz w:val="16"/>
                <w:szCs w:val="16"/>
              </w:rPr>
              <w:t>Adverbs of degree</w:t>
            </w:r>
            <w:r w:rsidRPr="008278D2">
              <w:rPr>
                <w:rFonts w:ascii="Arial" w:hAnsi="Arial" w:cs="Arial"/>
                <w:sz w:val="16"/>
                <w:szCs w:val="16"/>
              </w:rPr>
              <w:t xml:space="preserve"> </w:t>
            </w:r>
            <w:r w:rsidR="002650CE">
              <w:rPr>
                <w:rFonts w:ascii="Arial" w:hAnsi="Arial" w:cs="Arial"/>
                <w:sz w:val="16"/>
                <w:szCs w:val="16"/>
              </w:rPr>
              <w:t>|</w:t>
            </w:r>
            <w:r w:rsidRPr="008278D2">
              <w:rPr>
                <w:rFonts w:ascii="Arial" w:hAnsi="Arial" w:cs="Arial"/>
                <w:sz w:val="16"/>
                <w:szCs w:val="16"/>
              </w:rPr>
              <w:t xml:space="preserve"> Über Menschen, Orte und Ereignisse aus der Vergangenheit sprechen und schreiben </w:t>
            </w:r>
            <w:r w:rsidR="002650CE">
              <w:rPr>
                <w:rFonts w:ascii="Arial" w:hAnsi="Arial" w:cs="Arial"/>
                <w:sz w:val="16"/>
                <w:szCs w:val="16"/>
              </w:rPr>
              <w:t>|</w:t>
            </w:r>
            <w:r w:rsidRPr="008278D2">
              <w:rPr>
                <w:rFonts w:ascii="Arial" w:hAnsi="Arial" w:cs="Arial"/>
                <w:sz w:val="16"/>
                <w:szCs w:val="16"/>
              </w:rPr>
              <w:t xml:space="preserve"> Einen Museumsflyer verstehen </w:t>
            </w:r>
            <w:r w:rsidR="002650CE">
              <w:rPr>
                <w:rFonts w:ascii="Arial" w:hAnsi="Arial" w:cs="Arial"/>
                <w:sz w:val="16"/>
                <w:szCs w:val="16"/>
              </w:rPr>
              <w:t>|</w:t>
            </w:r>
            <w:r w:rsidRPr="008278D2">
              <w:rPr>
                <w:rFonts w:ascii="Arial" w:hAnsi="Arial" w:cs="Arial"/>
                <w:sz w:val="16"/>
                <w:szCs w:val="16"/>
              </w:rPr>
              <w:t xml:space="preserve"> Über die Stationen auf einem Stadtrundgang sprechen | Einen Stadtrundgang zum Thema Einwanderung vorbereiten </w:t>
            </w:r>
            <w:r w:rsidR="002650CE">
              <w:rPr>
                <w:rFonts w:ascii="Arial" w:hAnsi="Arial" w:cs="Arial"/>
                <w:sz w:val="16"/>
                <w:szCs w:val="16"/>
              </w:rPr>
              <w:t>|</w:t>
            </w:r>
            <w:r w:rsidRPr="008278D2">
              <w:rPr>
                <w:rFonts w:ascii="Arial" w:hAnsi="Arial" w:cs="Arial"/>
                <w:sz w:val="16"/>
                <w:szCs w:val="16"/>
              </w:rPr>
              <w:t xml:space="preserve"> Dem Bericht eines Stadtführers wichtige Informationen entnehmen | Einen Kurzbericht verstehen </w:t>
            </w:r>
            <w:r w:rsidR="002650CE">
              <w:rPr>
                <w:rFonts w:ascii="Arial" w:hAnsi="Arial" w:cs="Arial"/>
                <w:sz w:val="16"/>
                <w:szCs w:val="16"/>
              </w:rPr>
              <w:t>|</w:t>
            </w:r>
            <w:r w:rsidRPr="008278D2">
              <w:rPr>
                <w:rFonts w:ascii="Arial" w:hAnsi="Arial" w:cs="Arial"/>
                <w:sz w:val="16"/>
                <w:szCs w:val="16"/>
              </w:rPr>
              <w:t xml:space="preserve"> Eine Nachricht an die Buchcharaktere schreiben </w:t>
            </w:r>
            <w:r w:rsidR="002650CE">
              <w:rPr>
                <w:rFonts w:ascii="Arial" w:hAnsi="Arial" w:cs="Arial"/>
                <w:sz w:val="16"/>
                <w:szCs w:val="16"/>
              </w:rPr>
              <w:t>|</w:t>
            </w:r>
            <w:r w:rsidRPr="008278D2">
              <w:rPr>
                <w:rFonts w:ascii="Arial" w:hAnsi="Arial" w:cs="Arial"/>
                <w:sz w:val="16"/>
                <w:szCs w:val="16"/>
              </w:rPr>
              <w:t xml:space="preserve"> Brexit </w:t>
            </w:r>
            <w:r w:rsidR="002650CE">
              <w:rPr>
                <w:rFonts w:ascii="Arial" w:hAnsi="Arial" w:cs="Arial"/>
                <w:sz w:val="16"/>
                <w:szCs w:val="16"/>
              </w:rPr>
              <w:t xml:space="preserve">| </w:t>
            </w:r>
            <w:r w:rsidRPr="008278D2">
              <w:rPr>
                <w:rFonts w:ascii="Arial" w:hAnsi="Arial" w:cs="Arial"/>
                <w:sz w:val="16"/>
                <w:szCs w:val="16"/>
              </w:rPr>
              <w:t xml:space="preserve">Einwanderung </w:t>
            </w:r>
            <w:r w:rsidR="002650CE">
              <w:rPr>
                <w:rFonts w:ascii="Arial" w:hAnsi="Arial" w:cs="Arial"/>
                <w:sz w:val="16"/>
                <w:szCs w:val="16"/>
              </w:rPr>
              <w:t>|</w:t>
            </w:r>
            <w:r w:rsidRPr="008278D2">
              <w:rPr>
                <w:rFonts w:ascii="Arial" w:hAnsi="Arial" w:cs="Arial"/>
                <w:sz w:val="16"/>
                <w:szCs w:val="16"/>
              </w:rPr>
              <w:t xml:space="preserve"> Einen Erzähltext verstehen | Figurenkonstellationen in </w:t>
            </w:r>
            <w:r w:rsidRPr="002650CE">
              <w:rPr>
                <w:rFonts w:ascii="Arial" w:hAnsi="Arial" w:cs="Arial"/>
                <w:i/>
                <w:iCs/>
                <w:sz w:val="16"/>
                <w:szCs w:val="16"/>
              </w:rPr>
              <w:t>freeze frames</w:t>
            </w:r>
            <w:r w:rsidRPr="008278D2">
              <w:rPr>
                <w:rFonts w:ascii="Arial" w:hAnsi="Arial" w:cs="Arial"/>
                <w:sz w:val="16"/>
                <w:szCs w:val="16"/>
              </w:rPr>
              <w:t xml:space="preserve"> darstellen | Zitate aus einer Erzählung im Zusammenhang erklären </w:t>
            </w:r>
            <w:r w:rsidR="002650CE">
              <w:rPr>
                <w:rFonts w:ascii="Arial" w:hAnsi="Arial" w:cs="Arial"/>
                <w:sz w:val="16"/>
                <w:szCs w:val="16"/>
              </w:rPr>
              <w:t>|</w:t>
            </w:r>
            <w:r w:rsidRPr="008278D2">
              <w:rPr>
                <w:rFonts w:ascii="Arial" w:hAnsi="Arial" w:cs="Arial"/>
                <w:sz w:val="16"/>
                <w:szCs w:val="16"/>
              </w:rPr>
              <w:t xml:space="preserve"> Über den Inhalt einer Erzählung spekulieren |</w:t>
            </w:r>
            <w:r w:rsidR="002650CE">
              <w:rPr>
                <w:rFonts w:ascii="Arial" w:hAnsi="Arial" w:cs="Arial"/>
                <w:sz w:val="16"/>
                <w:szCs w:val="16"/>
              </w:rPr>
              <w:t xml:space="preserve"> </w:t>
            </w:r>
            <w:r w:rsidRPr="008278D2">
              <w:rPr>
                <w:rFonts w:ascii="Arial" w:hAnsi="Arial" w:cs="Arial"/>
                <w:sz w:val="16"/>
                <w:szCs w:val="16"/>
              </w:rPr>
              <w:t xml:space="preserve">Über die Gefühle der Hauptfigur sprechen | Ein Rollenspiel durchführen </w:t>
            </w:r>
            <w:r w:rsidR="002650CE">
              <w:rPr>
                <w:rFonts w:ascii="Arial" w:hAnsi="Arial" w:cs="Arial"/>
                <w:sz w:val="16"/>
                <w:szCs w:val="16"/>
              </w:rPr>
              <w:t>|</w:t>
            </w:r>
            <w:r w:rsidRPr="008278D2">
              <w:rPr>
                <w:rFonts w:ascii="Arial" w:hAnsi="Arial" w:cs="Arial"/>
                <w:sz w:val="16"/>
                <w:szCs w:val="16"/>
              </w:rPr>
              <w:t xml:space="preserve"> Eine Szene aus einer Erzählung verstehen </w:t>
            </w:r>
            <w:r w:rsidR="002650CE">
              <w:rPr>
                <w:rFonts w:ascii="Arial" w:hAnsi="Arial" w:cs="Arial"/>
                <w:sz w:val="16"/>
                <w:szCs w:val="16"/>
              </w:rPr>
              <w:t>|</w:t>
            </w:r>
            <w:r w:rsidRPr="008278D2">
              <w:rPr>
                <w:rFonts w:ascii="Arial" w:hAnsi="Arial" w:cs="Arial"/>
                <w:sz w:val="16"/>
                <w:szCs w:val="16"/>
              </w:rPr>
              <w:t xml:space="preserve"> Einen Steckbrief zum Autor erstellen </w:t>
            </w:r>
            <w:r w:rsidR="002650CE">
              <w:rPr>
                <w:rFonts w:ascii="Arial" w:hAnsi="Arial" w:cs="Arial"/>
                <w:sz w:val="16"/>
                <w:szCs w:val="16"/>
              </w:rPr>
              <w:t>|</w:t>
            </w:r>
            <w:r w:rsidRPr="008278D2">
              <w:rPr>
                <w:rFonts w:ascii="Arial" w:hAnsi="Arial" w:cs="Arial"/>
                <w:sz w:val="16"/>
                <w:szCs w:val="16"/>
              </w:rPr>
              <w:t xml:space="preserve"> </w:t>
            </w:r>
            <w:r w:rsidRPr="002650CE">
              <w:rPr>
                <w:rFonts w:ascii="Arial" w:hAnsi="Arial" w:cs="Arial"/>
                <w:i/>
                <w:iCs/>
                <w:sz w:val="16"/>
                <w:szCs w:val="16"/>
              </w:rPr>
              <w:t>The Windrush generation</w:t>
            </w:r>
            <w:r w:rsidRPr="008278D2">
              <w:rPr>
                <w:rFonts w:ascii="Arial" w:hAnsi="Arial" w:cs="Arial"/>
                <w:sz w:val="16"/>
                <w:szCs w:val="16"/>
              </w:rPr>
              <w:t xml:space="preserve"> | </w:t>
            </w:r>
            <w:r w:rsidRPr="002650CE">
              <w:rPr>
                <w:rFonts w:ascii="Arial" w:hAnsi="Arial" w:cs="Arial"/>
                <w:i/>
                <w:iCs/>
                <w:sz w:val="16"/>
                <w:szCs w:val="16"/>
              </w:rPr>
              <w:t>The Windrush scandal</w:t>
            </w:r>
            <w:r w:rsidRPr="008278D2">
              <w:rPr>
                <w:rFonts w:ascii="Arial" w:hAnsi="Arial" w:cs="Arial"/>
                <w:sz w:val="16"/>
                <w:szCs w:val="16"/>
              </w:rPr>
              <w:t xml:space="preserve"> </w:t>
            </w:r>
            <w:r w:rsidR="002650CE">
              <w:rPr>
                <w:rFonts w:ascii="Arial" w:hAnsi="Arial" w:cs="Arial"/>
                <w:sz w:val="16"/>
                <w:szCs w:val="16"/>
              </w:rPr>
              <w:t xml:space="preserve">| </w:t>
            </w:r>
            <w:r w:rsidRPr="008278D2">
              <w:rPr>
                <w:rFonts w:ascii="Arial" w:hAnsi="Arial" w:cs="Arial"/>
                <w:sz w:val="16"/>
                <w:szCs w:val="16"/>
              </w:rPr>
              <w:t xml:space="preserve">Gefühle </w:t>
            </w:r>
            <w:r w:rsidR="002650CE">
              <w:rPr>
                <w:rFonts w:ascii="Arial" w:hAnsi="Arial" w:cs="Arial"/>
                <w:sz w:val="16"/>
                <w:szCs w:val="16"/>
              </w:rPr>
              <w:t>|</w:t>
            </w:r>
            <w:r w:rsidRPr="008278D2">
              <w:rPr>
                <w:rFonts w:ascii="Arial" w:hAnsi="Arial" w:cs="Arial"/>
                <w:sz w:val="16"/>
                <w:szCs w:val="16"/>
              </w:rPr>
              <w:t xml:space="preserve"> Statuen mit eigenen Worten zum Sprechen bringen </w:t>
            </w:r>
            <w:r w:rsidR="002650CE">
              <w:rPr>
                <w:rFonts w:ascii="Arial" w:hAnsi="Arial" w:cs="Arial"/>
                <w:sz w:val="16"/>
                <w:szCs w:val="16"/>
              </w:rPr>
              <w:t>|</w:t>
            </w:r>
            <w:r w:rsidRPr="008278D2">
              <w:rPr>
                <w:rFonts w:ascii="Arial" w:hAnsi="Arial" w:cs="Arial"/>
                <w:sz w:val="16"/>
                <w:szCs w:val="16"/>
              </w:rPr>
              <w:t xml:space="preserve"> Einen kurzen Monolog verstehen </w:t>
            </w:r>
            <w:r w:rsidR="002650CE">
              <w:rPr>
                <w:rFonts w:ascii="Arial" w:hAnsi="Arial" w:cs="Arial"/>
                <w:sz w:val="16"/>
                <w:szCs w:val="16"/>
              </w:rPr>
              <w:t>|</w:t>
            </w:r>
            <w:r w:rsidRPr="008278D2">
              <w:rPr>
                <w:rFonts w:ascii="Arial" w:hAnsi="Arial" w:cs="Arial"/>
                <w:sz w:val="16"/>
                <w:szCs w:val="16"/>
              </w:rPr>
              <w:t xml:space="preserve"> Interaktive Übungen zur Selbstkontrolle nutzen</w:t>
            </w:r>
          </w:p>
          <w:p w14:paraId="640C3485" w14:textId="77777777" w:rsidR="008278D2" w:rsidRDefault="008278D2" w:rsidP="00CB3BF7">
            <w:pPr>
              <w:spacing w:before="60" w:after="60"/>
              <w:rPr>
                <w:rFonts w:ascii="Arial" w:hAnsi="Arial" w:cs="Arial"/>
                <w:sz w:val="16"/>
                <w:szCs w:val="16"/>
              </w:rPr>
            </w:pPr>
          </w:p>
          <w:p w14:paraId="7A1B9764" w14:textId="77777777" w:rsidR="009476B5" w:rsidRPr="008278D2" w:rsidRDefault="009476B5" w:rsidP="00CB3BF7">
            <w:pPr>
              <w:spacing w:before="60" w:after="60"/>
              <w:rPr>
                <w:rFonts w:ascii="Arial" w:hAnsi="Arial" w:cs="Arial"/>
                <w:sz w:val="16"/>
                <w:szCs w:val="16"/>
              </w:rPr>
            </w:pPr>
          </w:p>
          <w:p w14:paraId="4347AF4D" w14:textId="77777777" w:rsidR="008278D2" w:rsidRPr="008278D2" w:rsidRDefault="008278D2" w:rsidP="00CB3BF7">
            <w:pPr>
              <w:spacing w:before="60" w:after="60"/>
              <w:rPr>
                <w:rFonts w:ascii="Arial" w:hAnsi="Arial" w:cs="Arial"/>
                <w:sz w:val="16"/>
                <w:szCs w:val="16"/>
              </w:rPr>
            </w:pPr>
          </w:p>
          <w:p w14:paraId="301D06C6" w14:textId="77777777" w:rsidR="008278D2" w:rsidRPr="008278D2" w:rsidRDefault="008278D2" w:rsidP="00CB3BF7">
            <w:pPr>
              <w:spacing w:before="60" w:after="60"/>
              <w:rPr>
                <w:rFonts w:ascii="Arial" w:hAnsi="Arial" w:cs="Arial"/>
                <w:sz w:val="16"/>
                <w:szCs w:val="16"/>
              </w:rPr>
            </w:pPr>
          </w:p>
          <w:p w14:paraId="749000E5" w14:textId="77777777" w:rsidR="008278D2" w:rsidRPr="008278D2" w:rsidRDefault="008278D2" w:rsidP="00CB3BF7">
            <w:pPr>
              <w:spacing w:before="60" w:after="60"/>
              <w:rPr>
                <w:rFonts w:ascii="Arial" w:hAnsi="Arial" w:cs="Arial"/>
                <w:sz w:val="16"/>
                <w:szCs w:val="16"/>
              </w:rPr>
            </w:pPr>
          </w:p>
          <w:p w14:paraId="537F48DA" w14:textId="77777777" w:rsidR="008278D2" w:rsidRDefault="008278D2" w:rsidP="00CB3BF7">
            <w:pPr>
              <w:spacing w:before="60" w:after="60"/>
              <w:rPr>
                <w:rFonts w:ascii="Arial" w:hAnsi="Arial" w:cs="Arial"/>
                <w:sz w:val="16"/>
                <w:szCs w:val="16"/>
              </w:rPr>
            </w:pPr>
          </w:p>
          <w:p w14:paraId="0BA60377" w14:textId="77777777" w:rsidR="00000E18" w:rsidRDefault="00000E18" w:rsidP="00CB3BF7">
            <w:pPr>
              <w:spacing w:before="60" w:after="60"/>
              <w:rPr>
                <w:rFonts w:ascii="Arial" w:hAnsi="Arial" w:cs="Arial"/>
                <w:sz w:val="16"/>
                <w:szCs w:val="16"/>
              </w:rPr>
            </w:pPr>
          </w:p>
          <w:p w14:paraId="731810BB" w14:textId="77777777" w:rsidR="00000E18" w:rsidRDefault="00000E18" w:rsidP="00CB3BF7">
            <w:pPr>
              <w:spacing w:before="60" w:after="60"/>
              <w:rPr>
                <w:rFonts w:ascii="Arial" w:hAnsi="Arial" w:cs="Arial"/>
                <w:sz w:val="16"/>
                <w:szCs w:val="16"/>
              </w:rPr>
            </w:pPr>
          </w:p>
          <w:p w14:paraId="1DCBF9EB" w14:textId="77777777" w:rsidR="00000E18" w:rsidRPr="008278D2" w:rsidRDefault="00000E18" w:rsidP="00CB3BF7">
            <w:pPr>
              <w:spacing w:before="60" w:after="60"/>
              <w:rPr>
                <w:rFonts w:ascii="Arial" w:hAnsi="Arial" w:cs="Arial"/>
                <w:sz w:val="16"/>
                <w:szCs w:val="16"/>
              </w:rPr>
            </w:pPr>
          </w:p>
          <w:p w14:paraId="551AB02E" w14:textId="77777777" w:rsidR="008278D2" w:rsidRPr="008278D2" w:rsidRDefault="008278D2" w:rsidP="00CB3BF7">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7BE5BE82" w14:textId="77777777" w:rsidR="008278D2" w:rsidRPr="00B36352" w:rsidRDefault="008278D2" w:rsidP="00CB3BF7">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37CA6D59" w14:textId="63D509E1" w:rsidR="008278D2" w:rsidRPr="0039694E" w:rsidRDefault="0039694E" w:rsidP="00CB3BF7">
            <w:pPr>
              <w:spacing w:before="60" w:after="60"/>
              <w:rPr>
                <w:rFonts w:ascii="Arial" w:hAnsi="Arial" w:cs="Arial"/>
                <w:b/>
              </w:rPr>
            </w:pPr>
            <w:r w:rsidRPr="0039694E">
              <w:rPr>
                <w:rFonts w:ascii="Arial" w:hAnsi="Arial" w:cs="Arial"/>
                <w:b/>
              </w:rPr>
              <w:t>2</w:t>
            </w:r>
            <w:r w:rsidR="00F95896">
              <w:rPr>
                <w:rFonts w:ascii="Arial" w:hAnsi="Arial" w:cs="Arial"/>
                <w:b/>
              </w:rPr>
              <w:t>4</w:t>
            </w:r>
            <w:r w:rsidR="008278D2" w:rsidRPr="0039694E">
              <w:rPr>
                <w:rFonts w:ascii="Arial" w:hAnsi="Arial" w:cs="Arial"/>
                <w:b/>
              </w:rPr>
              <w:t xml:space="preserve"> Stunden</w:t>
            </w:r>
          </w:p>
        </w:tc>
      </w:tr>
      <w:tr w:rsidR="008278D2" w:rsidRPr="00B36352" w14:paraId="10FAD896" w14:textId="77777777" w:rsidTr="00CB3BF7">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6AC06769" w14:textId="77777777" w:rsidR="008278D2" w:rsidRPr="00B36352" w:rsidRDefault="008278D2" w:rsidP="00CB3BF7">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724C2672" w14:textId="77777777" w:rsidR="008278D2" w:rsidRPr="00B36352" w:rsidRDefault="008278D2" w:rsidP="00CB3BF7">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6E6BD48E" w14:textId="77777777" w:rsidR="008278D2" w:rsidRPr="00B36352" w:rsidRDefault="008278D2" w:rsidP="00CB3BF7">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39C63037" w14:textId="466B52B4" w:rsidR="008278D2" w:rsidRPr="0039694E" w:rsidRDefault="00F95896" w:rsidP="00CB3BF7">
            <w:pPr>
              <w:spacing w:before="60" w:after="60"/>
              <w:rPr>
                <w:rFonts w:ascii="Arial" w:hAnsi="Arial" w:cs="Arial"/>
                <w:b/>
              </w:rPr>
            </w:pPr>
            <w:r>
              <w:rPr>
                <w:rFonts w:ascii="Arial" w:hAnsi="Arial" w:cs="Arial"/>
                <w:b/>
              </w:rPr>
              <w:t>6</w:t>
            </w:r>
            <w:r w:rsidR="008278D2" w:rsidRPr="0039694E">
              <w:rPr>
                <w:rFonts w:ascii="Arial" w:hAnsi="Arial" w:cs="Arial"/>
                <w:b/>
              </w:rPr>
              <w:t xml:space="preserve"> Stunden</w:t>
            </w:r>
          </w:p>
          <w:p w14:paraId="033485BA" w14:textId="77777777" w:rsidR="008278D2" w:rsidRPr="0039694E" w:rsidRDefault="008278D2" w:rsidP="00CB3BF7">
            <w:pPr>
              <w:spacing w:before="60" w:after="60"/>
              <w:rPr>
                <w:rFonts w:ascii="Arial" w:hAnsi="Arial" w:cs="Arial"/>
                <w:b/>
              </w:rPr>
            </w:pPr>
          </w:p>
        </w:tc>
      </w:tr>
      <w:tr w:rsidR="008278D2" w:rsidRPr="00B36352" w14:paraId="07ACA7B0"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0253A5D3" w14:textId="77777777" w:rsidR="008278D2" w:rsidRPr="00B36352" w:rsidRDefault="008278D2" w:rsidP="00CB3BF7">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5E0D4407"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3DF7991C"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5EB9AC79"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141A8DFA"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59C57880"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B92E20" w:rsidRPr="00D74AA7" w14:paraId="3626523D" w14:textId="77777777" w:rsidTr="00CB3BF7">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5A9AE9B" w14:textId="77777777" w:rsidR="00B92E20" w:rsidRPr="00B36352" w:rsidRDefault="00B92E20" w:rsidP="00B92E20">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06653C7A" w14:textId="6254BFE9"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F56CC6">
              <w:rPr>
                <w:rFonts w:ascii="Arial" w:hAnsi="Arial" w:cs="Arial"/>
                <w:sz w:val="16"/>
                <w:szCs w:val="16"/>
              </w:rPr>
              <w:t xml:space="preserve"> (z. B. S. 93, ex. 2, </w:t>
            </w:r>
            <w:r w:rsidR="00E35485">
              <w:rPr>
                <w:rFonts w:ascii="Arial" w:hAnsi="Arial" w:cs="Arial"/>
                <w:sz w:val="16"/>
                <w:szCs w:val="16"/>
              </w:rPr>
              <w:t xml:space="preserve">S. 95, ex. 5c, </w:t>
            </w:r>
            <w:r w:rsidR="009F1585">
              <w:rPr>
                <w:rFonts w:ascii="Arial" w:hAnsi="Arial" w:cs="Arial"/>
                <w:sz w:val="16"/>
                <w:szCs w:val="16"/>
              </w:rPr>
              <w:t xml:space="preserve">S. 102, ex. 2c, S. 103, ex. 8, S. 106, ex. 1a, </w:t>
            </w:r>
            <w:r w:rsidR="007838FA">
              <w:rPr>
                <w:rFonts w:ascii="Arial" w:hAnsi="Arial" w:cs="Arial"/>
                <w:sz w:val="16"/>
                <w:szCs w:val="16"/>
              </w:rPr>
              <w:t xml:space="preserve">S. 112, ex. 5, S. 113 Unit task) </w:t>
            </w:r>
          </w:p>
          <w:p w14:paraId="74CDD189" w14:textId="5BC0117C"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sidR="00F56CC6">
              <w:rPr>
                <w:rFonts w:ascii="Arial" w:hAnsi="Arial" w:cs="Arial"/>
                <w:sz w:val="16"/>
                <w:szCs w:val="16"/>
              </w:rPr>
              <w:t xml:space="preserve"> (z. B. </w:t>
            </w:r>
            <w:r w:rsidR="007838FA">
              <w:rPr>
                <w:rFonts w:ascii="Arial" w:hAnsi="Arial" w:cs="Arial"/>
                <w:sz w:val="16"/>
                <w:szCs w:val="16"/>
              </w:rPr>
              <w:t>S</w:t>
            </w:r>
            <w:r w:rsidR="00F56CC6">
              <w:rPr>
                <w:rFonts w:ascii="Arial" w:hAnsi="Arial" w:cs="Arial"/>
                <w:sz w:val="16"/>
                <w:szCs w:val="16"/>
              </w:rPr>
              <w:t xml:space="preserve">. 94, ex. 4, </w:t>
            </w:r>
            <w:r w:rsidR="00E35485" w:rsidRPr="00460CD0">
              <w:rPr>
                <w:rFonts w:ascii="Arial" w:hAnsi="Arial" w:cs="Arial"/>
                <w:noProof/>
                <w:sz w:val="16"/>
                <w:szCs w:val="16"/>
              </w:rPr>
              <w:drawing>
                <wp:inline distT="0" distB="0" distL="0" distR="0" wp14:anchorId="7A19B655" wp14:editId="4774C14E">
                  <wp:extent cx="133350" cy="123825"/>
                  <wp:effectExtent l="0" t="0" r="0" b="0"/>
                  <wp:docPr id="209114930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35485">
              <w:rPr>
                <w:rFonts w:ascii="Arial" w:hAnsi="Arial" w:cs="Arial"/>
                <w:sz w:val="16"/>
                <w:szCs w:val="16"/>
              </w:rPr>
              <w:t xml:space="preserve"> S. 144, ex. 1</w:t>
            </w:r>
            <w:r w:rsidR="007838FA">
              <w:rPr>
                <w:rFonts w:ascii="Arial" w:hAnsi="Arial" w:cs="Arial"/>
                <w:sz w:val="16"/>
                <w:szCs w:val="16"/>
              </w:rPr>
              <w:t>)</w:t>
            </w:r>
          </w:p>
          <w:p w14:paraId="06474A74"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wesentliche implizite Gefühle der Sprechenden identifizieren</w:t>
            </w:r>
            <w:r w:rsidR="009F1585">
              <w:rPr>
                <w:rFonts w:ascii="Arial" w:hAnsi="Arial" w:cs="Arial"/>
                <w:sz w:val="16"/>
                <w:szCs w:val="16"/>
              </w:rPr>
              <w:t xml:space="preserve"> (z. B. S. 106, ex. 1a</w:t>
            </w:r>
            <w:r w:rsidR="007838FA">
              <w:rPr>
                <w:rFonts w:ascii="Arial" w:hAnsi="Arial" w:cs="Arial"/>
                <w:sz w:val="16"/>
                <w:szCs w:val="16"/>
              </w:rPr>
              <w:t>)</w:t>
            </w:r>
          </w:p>
          <w:p w14:paraId="31F09864" w14:textId="77777777" w:rsidR="0088217D" w:rsidRDefault="0088217D" w:rsidP="00B92E20">
            <w:pPr>
              <w:widowControl w:val="0"/>
              <w:autoSpaceDE w:val="0"/>
              <w:autoSpaceDN w:val="0"/>
              <w:adjustRightInd w:val="0"/>
              <w:spacing w:before="60" w:after="60"/>
              <w:rPr>
                <w:rFonts w:ascii="Arial" w:hAnsi="Arial" w:cs="Arial"/>
                <w:sz w:val="16"/>
                <w:szCs w:val="16"/>
              </w:rPr>
            </w:pPr>
          </w:p>
          <w:p w14:paraId="40B8A8E3" w14:textId="7612FE94" w:rsidR="0088217D" w:rsidRPr="0088217D" w:rsidRDefault="0088217D" w:rsidP="00B92E20">
            <w:pPr>
              <w:widowControl w:val="0"/>
              <w:autoSpaceDE w:val="0"/>
              <w:autoSpaceDN w:val="0"/>
              <w:adjustRightInd w:val="0"/>
              <w:spacing w:before="60" w:after="60"/>
              <w:rPr>
                <w:rFonts w:ascii="Arial" w:hAnsi="Arial" w:cs="Arial"/>
                <w:color w:val="000000"/>
                <w:sz w:val="16"/>
                <w:szCs w:val="16"/>
                <w:highlight w:val="yellow"/>
                <w:lang w:val="en-GB"/>
              </w:rPr>
            </w:pPr>
            <w:r w:rsidRPr="00C168D9">
              <w:rPr>
                <w:rFonts w:ascii="Arial" w:hAnsi="Arial" w:cs="Arial"/>
                <w:color w:val="000000"/>
                <w:sz w:val="16"/>
                <w:szCs w:val="16"/>
                <w:lang w:val="en-GB"/>
              </w:rPr>
              <w:t xml:space="preserve">Skills S2 </w:t>
            </w:r>
            <w:r w:rsidRPr="00C168D9">
              <w:rPr>
                <w:rFonts w:ascii="Arial" w:hAnsi="Arial" w:cs="Arial"/>
                <w:i/>
                <w:iCs/>
                <w:color w:val="000000"/>
                <w:sz w:val="16"/>
                <w:szCs w:val="16"/>
                <w:lang w:val="en-GB"/>
              </w:rPr>
              <w:t>Listening</w:t>
            </w:r>
            <w:r w:rsidRPr="00C168D9">
              <w:rPr>
                <w:rFonts w:ascii="Arial" w:hAnsi="Arial" w:cs="Arial"/>
                <w:color w:val="000000"/>
                <w:sz w:val="16"/>
                <w:szCs w:val="16"/>
                <w:lang w:val="en-GB"/>
              </w:rPr>
              <w:t xml:space="preserve">, S7 </w:t>
            </w:r>
            <w:r w:rsidRPr="00C168D9">
              <w:rPr>
                <w:rFonts w:ascii="Arial" w:hAnsi="Arial" w:cs="Arial"/>
                <w:i/>
                <w:iCs/>
                <w:color w:val="000000"/>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4C2E3CF2" w14:textId="7FF825E8" w:rsidR="00B92E20" w:rsidRPr="00B92E20" w:rsidRDefault="00B92E20" w:rsidP="00B92E20">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F56CC6">
              <w:rPr>
                <w:rFonts w:ascii="Arial" w:hAnsi="Arial" w:cs="Arial"/>
                <w:sz w:val="16"/>
                <w:szCs w:val="16"/>
              </w:rPr>
              <w:t xml:space="preserve"> (z. B. S. 86, ex. 1, S. 87, ex. 3, S. 88, ex. 4, S. 89, ex. 5, S. 90, ex. 8, </w:t>
            </w:r>
            <w:r w:rsidR="00E35485">
              <w:rPr>
                <w:rFonts w:ascii="Arial" w:hAnsi="Arial" w:cs="Arial"/>
                <w:sz w:val="16"/>
                <w:szCs w:val="16"/>
              </w:rPr>
              <w:t xml:space="preserve">S. 96, ex. 1, S. 99, ex. 9a, </w:t>
            </w:r>
            <w:r w:rsidR="009F1585">
              <w:rPr>
                <w:rFonts w:ascii="Arial" w:hAnsi="Arial" w:cs="Arial"/>
                <w:sz w:val="16"/>
                <w:szCs w:val="16"/>
              </w:rPr>
              <w:t>S. 101, ex. 1c, S. 102, ex. 2</w:t>
            </w:r>
            <w:r w:rsidR="007838FA">
              <w:rPr>
                <w:rFonts w:ascii="Arial" w:hAnsi="Arial" w:cs="Arial"/>
                <w:sz w:val="16"/>
                <w:szCs w:val="16"/>
              </w:rPr>
              <w:t>)</w:t>
            </w:r>
          </w:p>
          <w:p w14:paraId="24E4DE37" w14:textId="64A1E7A1" w:rsidR="00B92E20" w:rsidRPr="00B92E20" w:rsidRDefault="00B92E20" w:rsidP="00B92E20">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7838FA">
              <w:rPr>
                <w:rFonts w:ascii="Arial" w:hAnsi="Arial" w:cs="Arial"/>
                <w:sz w:val="16"/>
                <w:szCs w:val="16"/>
              </w:rPr>
              <w:t xml:space="preserve"> (z. B. S. 112, ex. 2+4)</w:t>
            </w:r>
          </w:p>
          <w:p w14:paraId="7B2DB6B3" w14:textId="77777777" w:rsidR="00B92E20" w:rsidRPr="00B92E20" w:rsidRDefault="00B92E20" w:rsidP="00B92E20">
            <w:pPr>
              <w:spacing w:before="60" w:after="60"/>
              <w:rPr>
                <w:rFonts w:ascii="Arial" w:hAnsi="Arial" w:cs="Arial"/>
                <w:sz w:val="16"/>
                <w:szCs w:val="16"/>
              </w:rPr>
            </w:pPr>
          </w:p>
          <w:p w14:paraId="03B3FB7B" w14:textId="5C02A593" w:rsidR="00B92E20" w:rsidRPr="00D74AA7" w:rsidRDefault="0088217D" w:rsidP="00B92E20">
            <w:pPr>
              <w:spacing w:before="60" w:after="60"/>
              <w:rPr>
                <w:rFonts w:ascii="Arial" w:hAnsi="Arial" w:cs="Arial"/>
                <w:sz w:val="16"/>
                <w:szCs w:val="16"/>
                <w:highlight w:val="yellow"/>
              </w:rPr>
            </w:pPr>
            <w:r>
              <w:rPr>
                <w:rFonts w:ascii="Arial" w:hAnsi="Arial" w:cs="Arial"/>
                <w:sz w:val="16"/>
                <w:szCs w:val="16"/>
              </w:rPr>
              <w:t xml:space="preserve">Skills S4 </w:t>
            </w:r>
            <w:r w:rsidRPr="0088217D">
              <w:rPr>
                <w:rFonts w:ascii="Arial" w:hAnsi="Arial" w:cs="Arial"/>
                <w:i/>
                <w:iCs/>
                <w:sz w:val="16"/>
                <w:szCs w:val="16"/>
              </w:rPr>
              <w:t>Reading</w:t>
            </w: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23C6DF40" w14:textId="57123017"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r w:rsidRPr="00B92E20">
              <w:rPr>
                <w:rFonts w:ascii="Arial" w:hAnsi="Arial" w:cs="Arial"/>
                <w:i/>
                <w:iCs/>
                <w:sz w:val="16"/>
                <w:szCs w:val="16"/>
              </w:rPr>
              <w:t>classroom discourse</w:t>
            </w:r>
            <w:r w:rsidRPr="00B92E20">
              <w:rPr>
                <w:rFonts w:ascii="Arial" w:hAnsi="Arial" w:cs="Arial"/>
                <w:sz w:val="16"/>
                <w:szCs w:val="16"/>
              </w:rPr>
              <w:t xml:space="preserve"> und an Gesprächen in vertrauten privaten und öffentlichen Situationen in der Form des freien Gesprächs aktiv teilnehmen</w:t>
            </w:r>
            <w:r w:rsidR="00F56CC6">
              <w:rPr>
                <w:rFonts w:ascii="Arial" w:hAnsi="Arial" w:cs="Arial"/>
                <w:sz w:val="16"/>
                <w:szCs w:val="16"/>
              </w:rPr>
              <w:t xml:space="preserve"> (z. B. S. 86, ex. 2, S. 89, ex. 6, </w:t>
            </w:r>
            <w:r w:rsidR="00E35485" w:rsidRPr="00F95896">
              <w:rPr>
                <w:rFonts w:ascii="Arial" w:hAnsi="Arial" w:cs="Arial"/>
                <w:sz w:val="16"/>
                <w:szCs w:val="16"/>
                <w:highlight w:val="lightGray"/>
              </w:rPr>
              <w:t>S. 100, ex. 11</w:t>
            </w:r>
            <w:r w:rsidR="00E35485">
              <w:rPr>
                <w:rFonts w:ascii="Arial" w:hAnsi="Arial" w:cs="Arial"/>
                <w:sz w:val="16"/>
                <w:szCs w:val="16"/>
              </w:rPr>
              <w:t xml:space="preserve">, </w:t>
            </w:r>
            <w:r w:rsidR="009F1585">
              <w:rPr>
                <w:rFonts w:ascii="Arial" w:hAnsi="Arial" w:cs="Arial"/>
                <w:sz w:val="16"/>
                <w:szCs w:val="16"/>
              </w:rPr>
              <w:t xml:space="preserve">S. 101, ex. 1, S. 106, ex. 2a, </w:t>
            </w:r>
          </w:p>
          <w:p w14:paraId="1F6F5539" w14:textId="2556847E"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F56CC6">
              <w:rPr>
                <w:rFonts w:ascii="Arial" w:hAnsi="Arial" w:cs="Arial"/>
                <w:sz w:val="16"/>
                <w:szCs w:val="16"/>
              </w:rPr>
              <w:t xml:space="preserve"> (z. B. S. 89, ex. 7, S. 93, ex. 2bc, </w:t>
            </w:r>
            <w:r w:rsidR="00E35485">
              <w:rPr>
                <w:rFonts w:ascii="Arial" w:hAnsi="Arial" w:cs="Arial"/>
                <w:sz w:val="16"/>
                <w:szCs w:val="16"/>
              </w:rPr>
              <w:t xml:space="preserve">S. 98, ex. 9b, </w:t>
            </w:r>
            <w:r w:rsidR="009F1585">
              <w:rPr>
                <w:rFonts w:ascii="Arial" w:hAnsi="Arial" w:cs="Arial"/>
                <w:sz w:val="16"/>
                <w:szCs w:val="16"/>
              </w:rPr>
              <w:t xml:space="preserve">S. 106, ex. 1d, </w:t>
            </w:r>
            <w:r w:rsidR="007838FA">
              <w:rPr>
                <w:rFonts w:ascii="Arial" w:hAnsi="Arial" w:cs="Arial"/>
                <w:sz w:val="16"/>
                <w:szCs w:val="16"/>
              </w:rPr>
              <w:t xml:space="preserve">S. 112, ex. 5b) </w:t>
            </w:r>
          </w:p>
          <w:p w14:paraId="0D251D50" w14:textId="0C3F3C39"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auf Beiträge des Gesprächspartners weitgehend flexibel eingehen und elementare Verständnisprobleme ausräumen </w:t>
            </w:r>
            <w:r w:rsidR="00F56CC6">
              <w:rPr>
                <w:rFonts w:ascii="Arial" w:hAnsi="Arial" w:cs="Arial"/>
                <w:sz w:val="16"/>
                <w:szCs w:val="16"/>
              </w:rPr>
              <w:t xml:space="preserve">(z. B. S. 90, ex. 8c, </w:t>
            </w:r>
            <w:r w:rsidR="00E35485">
              <w:rPr>
                <w:rFonts w:ascii="Arial" w:hAnsi="Arial" w:cs="Arial"/>
                <w:sz w:val="16"/>
                <w:szCs w:val="16"/>
              </w:rPr>
              <w:t xml:space="preserve">S. 97, ex. 4c, </w:t>
            </w:r>
            <w:r w:rsidR="007838FA" w:rsidRPr="00F95896">
              <w:rPr>
                <w:rFonts w:ascii="Arial" w:hAnsi="Arial" w:cs="Arial"/>
                <w:sz w:val="16"/>
                <w:szCs w:val="16"/>
                <w:highlight w:val="lightGray"/>
              </w:rPr>
              <w:t>S. 115, ex. 6</w:t>
            </w:r>
            <w:r w:rsidR="007838FA">
              <w:rPr>
                <w:rFonts w:ascii="Arial" w:hAnsi="Arial" w:cs="Arial"/>
                <w:sz w:val="16"/>
                <w:szCs w:val="16"/>
              </w:rPr>
              <w:t xml:space="preserve">) </w:t>
            </w:r>
          </w:p>
          <w:p w14:paraId="63E242FA" w14:textId="1B3186C3"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7838FA">
              <w:rPr>
                <w:rFonts w:ascii="Arial" w:hAnsi="Arial" w:cs="Arial"/>
                <w:sz w:val="16"/>
                <w:szCs w:val="16"/>
              </w:rPr>
              <w:t xml:space="preserve"> (z. B. S. 1012, ex. 3b, S. 112, ex. 5c)</w:t>
            </w:r>
          </w:p>
          <w:p w14:paraId="7A306482" w14:textId="3C84A3FC"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E35485">
              <w:rPr>
                <w:rFonts w:ascii="Arial" w:hAnsi="Arial" w:cs="Arial"/>
                <w:sz w:val="16"/>
                <w:szCs w:val="16"/>
              </w:rPr>
              <w:t xml:space="preserve"> (z. B. S. 95, ex. 5d, S. 99, ex. 9d, </w:t>
            </w:r>
            <w:r w:rsidR="009F1585">
              <w:rPr>
                <w:rFonts w:ascii="Arial" w:hAnsi="Arial" w:cs="Arial"/>
                <w:sz w:val="16"/>
                <w:szCs w:val="16"/>
              </w:rPr>
              <w:t>S. 106, ex. 1b</w:t>
            </w:r>
            <w:r w:rsidR="007838FA">
              <w:rPr>
                <w:rFonts w:ascii="Arial" w:hAnsi="Arial" w:cs="Arial"/>
                <w:sz w:val="16"/>
                <w:szCs w:val="16"/>
              </w:rPr>
              <w:t>)</w:t>
            </w:r>
          </w:p>
          <w:p w14:paraId="2D8CBA73" w14:textId="7286930C"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F56CC6">
              <w:rPr>
                <w:rFonts w:ascii="Arial" w:hAnsi="Arial" w:cs="Arial"/>
                <w:sz w:val="16"/>
                <w:szCs w:val="16"/>
              </w:rPr>
              <w:t xml:space="preserve"> (z. B. S. 86, ex. 1b, S. 88, ex. 4, S. 93, ex. 1, S. 94, ex. 3, </w:t>
            </w:r>
            <w:r w:rsidR="00E35485">
              <w:rPr>
                <w:rFonts w:ascii="Arial" w:hAnsi="Arial" w:cs="Arial"/>
                <w:sz w:val="16"/>
                <w:szCs w:val="16"/>
              </w:rPr>
              <w:t xml:space="preserve">S. 95, ex. 5, </w:t>
            </w:r>
            <w:r w:rsidR="009F1585">
              <w:rPr>
                <w:rFonts w:ascii="Arial" w:hAnsi="Arial" w:cs="Arial"/>
                <w:sz w:val="16"/>
                <w:szCs w:val="16"/>
              </w:rPr>
              <w:t>S. 106, ex. 1c, S. 107, ex. 1a</w:t>
            </w:r>
            <w:r w:rsidR="007838FA">
              <w:rPr>
                <w:rFonts w:ascii="Arial" w:hAnsi="Arial" w:cs="Arial"/>
                <w:sz w:val="16"/>
                <w:szCs w:val="16"/>
              </w:rPr>
              <w:t>)</w:t>
            </w:r>
          </w:p>
          <w:p w14:paraId="0AD9A4EC" w14:textId="01404DDE"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9F1585">
              <w:rPr>
                <w:rFonts w:ascii="Arial" w:hAnsi="Arial" w:cs="Arial"/>
                <w:sz w:val="16"/>
                <w:szCs w:val="16"/>
              </w:rPr>
              <w:t xml:space="preserve"> (z. B. S. 106, ex. 3b, </w:t>
            </w:r>
            <w:r w:rsidR="007838FA" w:rsidRPr="00F95896">
              <w:rPr>
                <w:rFonts w:ascii="Arial" w:hAnsi="Arial" w:cs="Arial"/>
                <w:sz w:val="16"/>
                <w:szCs w:val="16"/>
                <w:highlight w:val="lightGray"/>
              </w:rPr>
              <w:t>S. 115, ex. 6</w:t>
            </w:r>
            <w:r w:rsidR="007838FA">
              <w:rPr>
                <w:rFonts w:ascii="Arial" w:hAnsi="Arial" w:cs="Arial"/>
                <w:sz w:val="16"/>
                <w:szCs w:val="16"/>
              </w:rPr>
              <w:t>)</w:t>
            </w:r>
          </w:p>
          <w:p w14:paraId="633BA274"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sinnstiftend und darstellerisch-gestaltend vorlesen</w:t>
            </w:r>
            <w:r w:rsidR="007838FA">
              <w:rPr>
                <w:rFonts w:ascii="Arial" w:hAnsi="Arial" w:cs="Arial"/>
                <w:sz w:val="16"/>
                <w:szCs w:val="16"/>
              </w:rPr>
              <w:t xml:space="preserve"> (z. B. S. 113 Unit task) </w:t>
            </w:r>
          </w:p>
          <w:p w14:paraId="3DF768A4" w14:textId="77777777" w:rsidR="00FE2E29" w:rsidRDefault="00FE2E29" w:rsidP="00B92E20">
            <w:pPr>
              <w:widowControl w:val="0"/>
              <w:autoSpaceDE w:val="0"/>
              <w:autoSpaceDN w:val="0"/>
              <w:adjustRightInd w:val="0"/>
              <w:spacing w:before="60" w:after="60"/>
              <w:rPr>
                <w:rFonts w:ascii="Arial" w:hAnsi="Arial" w:cs="Arial"/>
                <w:noProof/>
                <w:sz w:val="16"/>
                <w:szCs w:val="16"/>
                <w:highlight w:val="yellow"/>
              </w:rPr>
            </w:pPr>
          </w:p>
          <w:p w14:paraId="57763C02" w14:textId="77777777" w:rsidR="0088217D" w:rsidRPr="0088217D" w:rsidRDefault="0088217D" w:rsidP="0088217D">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S3 </w:t>
            </w:r>
            <w:r w:rsidRPr="0088217D">
              <w:rPr>
                <w:rFonts w:ascii="Arial" w:hAnsi="Arial" w:cs="Arial"/>
                <w:i/>
                <w:iCs/>
                <w:sz w:val="16"/>
                <w:szCs w:val="16"/>
                <w:lang w:val="en-GB"/>
              </w:rPr>
              <w:t>Speaking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w:t>
            </w:r>
          </w:p>
          <w:p w14:paraId="62BAD388" w14:textId="3929992C" w:rsidR="0088217D" w:rsidRPr="0088217D" w:rsidRDefault="0088217D" w:rsidP="00B92E20">
            <w:pPr>
              <w:widowControl w:val="0"/>
              <w:autoSpaceDE w:val="0"/>
              <w:autoSpaceDN w:val="0"/>
              <w:adjustRightInd w:val="0"/>
              <w:spacing w:before="60" w:after="60"/>
              <w:rPr>
                <w:rFonts w:ascii="Arial" w:hAnsi="Arial" w:cs="Arial"/>
                <w:noProof/>
                <w:sz w:val="16"/>
                <w:szCs w:val="16"/>
                <w:highlight w:val="yellow"/>
                <w:lang w:val="en-GB"/>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2FDFAA63" w14:textId="33398F03"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F56CC6">
              <w:rPr>
                <w:rFonts w:ascii="Arial" w:hAnsi="Arial" w:cs="Arial"/>
                <w:sz w:val="16"/>
                <w:szCs w:val="16"/>
              </w:rPr>
              <w:t xml:space="preserve"> (z. B. S. 87, ex. 3d, S. 90, ex. 9, </w:t>
            </w:r>
            <w:r w:rsidR="00F56CC6" w:rsidRPr="00F95896">
              <w:rPr>
                <w:rFonts w:ascii="Arial" w:hAnsi="Arial" w:cs="Arial"/>
                <w:sz w:val="16"/>
                <w:szCs w:val="16"/>
                <w:highlight w:val="lightGray"/>
              </w:rPr>
              <w:t>S. 91, ex. 10</w:t>
            </w:r>
            <w:r w:rsidR="00F56CC6">
              <w:rPr>
                <w:rFonts w:ascii="Arial" w:hAnsi="Arial" w:cs="Arial"/>
                <w:sz w:val="16"/>
                <w:szCs w:val="16"/>
              </w:rPr>
              <w:t xml:space="preserve">, </w:t>
            </w:r>
            <w:r w:rsidR="00E35485">
              <w:rPr>
                <w:rFonts w:ascii="Arial" w:hAnsi="Arial" w:cs="Arial"/>
                <w:sz w:val="16"/>
                <w:szCs w:val="16"/>
              </w:rPr>
              <w:t xml:space="preserve">S. 100, ex. 10, </w:t>
            </w:r>
            <w:r w:rsidR="009F1585">
              <w:rPr>
                <w:rFonts w:ascii="Arial" w:hAnsi="Arial" w:cs="Arial"/>
                <w:sz w:val="16"/>
                <w:szCs w:val="16"/>
              </w:rPr>
              <w:t>S. 106, ex. 1b</w:t>
            </w:r>
            <w:r w:rsidR="007838FA">
              <w:rPr>
                <w:rFonts w:ascii="Arial" w:hAnsi="Arial" w:cs="Arial"/>
                <w:sz w:val="16"/>
                <w:szCs w:val="16"/>
              </w:rPr>
              <w:t>)</w:t>
            </w:r>
          </w:p>
          <w:p w14:paraId="32986F68" w14:textId="6FFDE105" w:rsidR="00B92E20" w:rsidRP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F56CC6">
              <w:rPr>
                <w:rFonts w:ascii="Arial" w:hAnsi="Arial" w:cs="Arial"/>
                <w:sz w:val="16"/>
                <w:szCs w:val="16"/>
              </w:rPr>
              <w:t xml:space="preserve"> (z. B. </w:t>
            </w:r>
            <w:r w:rsidR="00F56CC6" w:rsidRPr="00F95896">
              <w:rPr>
                <w:rFonts w:ascii="Arial" w:hAnsi="Arial" w:cs="Arial"/>
                <w:sz w:val="16"/>
                <w:szCs w:val="16"/>
                <w:highlight w:val="lightGray"/>
              </w:rPr>
              <w:t>S. 91, ex. 10</w:t>
            </w:r>
            <w:r w:rsidR="00F56CC6">
              <w:rPr>
                <w:rFonts w:ascii="Arial" w:hAnsi="Arial" w:cs="Arial"/>
                <w:sz w:val="16"/>
                <w:szCs w:val="16"/>
              </w:rPr>
              <w:t xml:space="preserve">, </w:t>
            </w:r>
            <w:r w:rsidR="00E35485">
              <w:rPr>
                <w:rFonts w:ascii="Arial" w:hAnsi="Arial" w:cs="Arial"/>
                <w:sz w:val="16"/>
                <w:szCs w:val="16"/>
              </w:rPr>
              <w:t xml:space="preserve">S. 99, ex. 9c, </w:t>
            </w:r>
            <w:r w:rsidR="009F1585">
              <w:rPr>
                <w:rFonts w:ascii="Arial" w:hAnsi="Arial" w:cs="Arial"/>
                <w:sz w:val="16"/>
                <w:szCs w:val="16"/>
              </w:rPr>
              <w:t xml:space="preserve">S. 102, ex. 2b, S. 106, ex. 3, </w:t>
            </w:r>
            <w:r w:rsidR="007838FA">
              <w:rPr>
                <w:rFonts w:ascii="Arial" w:hAnsi="Arial" w:cs="Arial"/>
                <w:sz w:val="16"/>
                <w:szCs w:val="16"/>
              </w:rPr>
              <w:t>S. 112, ex. 3c, S. 113 Unit task)</w:t>
            </w:r>
          </w:p>
          <w:p w14:paraId="10924543"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F56CC6">
              <w:rPr>
                <w:rFonts w:ascii="Arial" w:hAnsi="Arial" w:cs="Arial"/>
                <w:sz w:val="16"/>
                <w:szCs w:val="16"/>
              </w:rPr>
              <w:t xml:space="preserve"> (z. B. S. 87, ex. 3, S. 88, ex. 4, S. 90, ex. 9a, </w:t>
            </w:r>
            <w:r w:rsidR="009F1585">
              <w:rPr>
                <w:rFonts w:ascii="Arial" w:hAnsi="Arial" w:cs="Arial"/>
                <w:sz w:val="16"/>
                <w:szCs w:val="16"/>
              </w:rPr>
              <w:t xml:space="preserve">S. 102, ex. 2, S. 103, ex. 7b, S. 106, ex. 1a+2b, </w:t>
            </w:r>
            <w:r w:rsidR="007838FA">
              <w:rPr>
                <w:rFonts w:ascii="Arial" w:hAnsi="Arial" w:cs="Arial"/>
                <w:sz w:val="16"/>
                <w:szCs w:val="16"/>
              </w:rPr>
              <w:t>S. 112, ex. 2)</w:t>
            </w:r>
          </w:p>
          <w:p w14:paraId="4E0B1684" w14:textId="77777777" w:rsidR="007838FA" w:rsidRDefault="007838FA" w:rsidP="00B92E20">
            <w:pPr>
              <w:widowControl w:val="0"/>
              <w:autoSpaceDE w:val="0"/>
              <w:autoSpaceDN w:val="0"/>
              <w:adjustRightInd w:val="0"/>
              <w:spacing w:before="60" w:after="60"/>
              <w:rPr>
                <w:rFonts w:ascii="Arial" w:hAnsi="Arial" w:cs="Arial"/>
                <w:noProof/>
                <w:sz w:val="16"/>
                <w:szCs w:val="16"/>
                <w:highlight w:val="yellow"/>
              </w:rPr>
            </w:pPr>
          </w:p>
          <w:p w14:paraId="6E1D2F4D" w14:textId="5210BCF2" w:rsidR="00FE2E29" w:rsidRDefault="0088217D" w:rsidP="00B92E20">
            <w:pPr>
              <w:widowControl w:val="0"/>
              <w:autoSpaceDE w:val="0"/>
              <w:autoSpaceDN w:val="0"/>
              <w:adjustRightInd w:val="0"/>
              <w:spacing w:before="60" w:after="60"/>
              <w:rPr>
                <w:rFonts w:ascii="Arial" w:hAnsi="Arial" w:cs="Arial"/>
                <w:noProof/>
                <w:sz w:val="16"/>
                <w:szCs w:val="16"/>
                <w:highlight w:val="yellow"/>
              </w:rPr>
            </w:pPr>
            <w:r>
              <w:rPr>
                <w:rFonts w:ascii="Arial" w:hAnsi="Arial" w:cs="Arial"/>
                <w:sz w:val="16"/>
                <w:szCs w:val="16"/>
              </w:rPr>
              <w:t xml:space="preserve">Skills S6 </w:t>
            </w:r>
            <w:r w:rsidRPr="0088217D">
              <w:rPr>
                <w:rFonts w:ascii="Arial" w:hAnsi="Arial" w:cs="Arial"/>
                <w:i/>
                <w:iCs/>
                <w:sz w:val="16"/>
                <w:szCs w:val="16"/>
              </w:rPr>
              <w:t>Writing</w:t>
            </w:r>
          </w:p>
          <w:p w14:paraId="45471736" w14:textId="77777777" w:rsidR="00FE2E29" w:rsidRDefault="00FE2E29" w:rsidP="00B92E20">
            <w:pPr>
              <w:widowControl w:val="0"/>
              <w:autoSpaceDE w:val="0"/>
              <w:autoSpaceDN w:val="0"/>
              <w:adjustRightInd w:val="0"/>
              <w:spacing w:before="60" w:after="60"/>
              <w:rPr>
                <w:rFonts w:ascii="Arial" w:hAnsi="Arial" w:cs="Arial"/>
                <w:noProof/>
                <w:sz w:val="16"/>
                <w:szCs w:val="16"/>
                <w:highlight w:val="yellow"/>
              </w:rPr>
            </w:pPr>
          </w:p>
          <w:p w14:paraId="57FEF797" w14:textId="77777777" w:rsidR="0088217D" w:rsidRDefault="0088217D" w:rsidP="00B92E20">
            <w:pPr>
              <w:widowControl w:val="0"/>
              <w:autoSpaceDE w:val="0"/>
              <w:autoSpaceDN w:val="0"/>
              <w:adjustRightInd w:val="0"/>
              <w:spacing w:before="60" w:after="60"/>
              <w:rPr>
                <w:rFonts w:ascii="Arial" w:hAnsi="Arial" w:cs="Arial"/>
                <w:noProof/>
                <w:sz w:val="16"/>
                <w:szCs w:val="16"/>
                <w:highlight w:val="yellow"/>
              </w:rPr>
            </w:pPr>
          </w:p>
          <w:p w14:paraId="268093D7" w14:textId="0044CDBF" w:rsidR="00FE2E29" w:rsidRPr="00D74AA7" w:rsidRDefault="00FE2E29" w:rsidP="00B92E20">
            <w:pPr>
              <w:widowControl w:val="0"/>
              <w:autoSpaceDE w:val="0"/>
              <w:autoSpaceDN w:val="0"/>
              <w:adjustRightInd w:val="0"/>
              <w:spacing w:before="60" w:after="60"/>
              <w:rPr>
                <w:rFonts w:ascii="Arial" w:hAnsi="Arial" w:cs="Arial"/>
                <w:noProof/>
                <w:sz w:val="16"/>
                <w:szCs w:val="16"/>
                <w:highlight w:val="yellow"/>
              </w:rPr>
            </w:pP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61EF75ED" w14:textId="77777777" w:rsidR="00B92E20" w:rsidRDefault="00B92E20" w:rsidP="00B92E20">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schriftlichen Kommunikationssituationen die relevanten Informationen aus Sach- und Gebrauchstexten sinngemäß übertragen</w:t>
            </w:r>
            <w:r w:rsidR="00E35485">
              <w:rPr>
                <w:rFonts w:ascii="Arial" w:hAnsi="Arial" w:cs="Arial"/>
                <w:sz w:val="16"/>
                <w:szCs w:val="16"/>
              </w:rPr>
              <w:t xml:space="preserve"> (z. B. S. 100, ex. 10</w:t>
            </w:r>
            <w:r w:rsidR="007838FA">
              <w:rPr>
                <w:rFonts w:ascii="Arial" w:hAnsi="Arial" w:cs="Arial"/>
                <w:sz w:val="16"/>
                <w:szCs w:val="16"/>
              </w:rPr>
              <w:t>)</w:t>
            </w:r>
          </w:p>
          <w:p w14:paraId="25F9AC13" w14:textId="77777777" w:rsidR="0088217D" w:rsidRDefault="0088217D" w:rsidP="00B92E20">
            <w:pPr>
              <w:widowControl w:val="0"/>
              <w:autoSpaceDE w:val="0"/>
              <w:autoSpaceDN w:val="0"/>
              <w:adjustRightInd w:val="0"/>
              <w:spacing w:before="60" w:after="60"/>
              <w:rPr>
                <w:rFonts w:ascii="Arial" w:hAnsi="Arial" w:cs="Arial"/>
                <w:sz w:val="16"/>
                <w:szCs w:val="16"/>
              </w:rPr>
            </w:pPr>
          </w:p>
          <w:p w14:paraId="7A15ECB2" w14:textId="764B0BE6" w:rsidR="0088217D" w:rsidRPr="007838FA" w:rsidRDefault="0088217D" w:rsidP="00B92E20">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S8 </w:t>
            </w:r>
            <w:r w:rsidRPr="0088217D">
              <w:rPr>
                <w:rFonts w:ascii="Arial" w:hAnsi="Arial" w:cs="Arial"/>
                <w:i/>
                <w:iCs/>
                <w:sz w:val="16"/>
                <w:szCs w:val="16"/>
              </w:rPr>
              <w:t>Mediation</w:t>
            </w:r>
          </w:p>
        </w:tc>
      </w:tr>
    </w:tbl>
    <w:p w14:paraId="772DC573" w14:textId="77777777" w:rsidR="008278D2" w:rsidRPr="00D74AA7" w:rsidRDefault="008278D2" w:rsidP="008278D2">
      <w:pPr>
        <w:rPr>
          <w:highlight w:val="yellow"/>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8278D2" w:rsidRPr="00D74AA7" w14:paraId="110A0AFF"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31FCBE12" w14:textId="77777777" w:rsidR="008278D2" w:rsidRPr="008922D8" w:rsidRDefault="008278D2" w:rsidP="00CB3BF7">
            <w:pPr>
              <w:spacing w:before="60" w:after="60"/>
              <w:rPr>
                <w:rFonts w:ascii="Arial" w:hAnsi="Arial" w:cs="Arial"/>
                <w:b/>
                <w:color w:val="FFFFFF"/>
              </w:rPr>
            </w:pPr>
            <w:r w:rsidRPr="008922D8">
              <w:rPr>
                <w:rFonts w:ascii="Arial" w:hAnsi="Arial" w:cs="Arial"/>
                <w:b/>
                <w:color w:val="FFFFFF"/>
              </w:rPr>
              <w:t>Verfügen über sprachliche Mittel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48148497"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62F7CB4"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76CFFC26"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24093A30"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Orthografie</w:t>
            </w:r>
          </w:p>
        </w:tc>
      </w:tr>
      <w:tr w:rsidR="008278D2" w:rsidRPr="00B36352" w14:paraId="0BC25847"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9549E05" w14:textId="77777777" w:rsidR="008278D2" w:rsidRPr="008922D8" w:rsidRDefault="008278D2" w:rsidP="00CB3BF7">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25E5F177" w14:textId="77777777" w:rsidR="008278D2" w:rsidRDefault="00D67842" w:rsidP="008922D8">
            <w:pPr>
              <w:spacing w:before="60" w:after="60"/>
              <w:rPr>
                <w:rFonts w:ascii="Arial" w:hAnsi="Arial" w:cs="Arial"/>
                <w:iCs/>
                <w:sz w:val="16"/>
                <w:szCs w:val="16"/>
                <w:lang w:val="en-US"/>
              </w:rPr>
            </w:pPr>
            <w:r>
              <w:rPr>
                <w:rFonts w:ascii="Arial" w:hAnsi="Arial" w:cs="Arial"/>
                <w:iCs/>
                <w:sz w:val="16"/>
                <w:szCs w:val="16"/>
                <w:lang w:val="en-US"/>
              </w:rPr>
              <w:t xml:space="preserve">Factual texts | Words and phrases to talk about headlines | Words and phrases to talk about statistics | Words and phrases to talk about the British Empire | Words and phrases to talk about historical role models | Words and phrases to talk about migration </w:t>
            </w:r>
            <w:r w:rsidR="00750AF4">
              <w:rPr>
                <w:rFonts w:ascii="Arial" w:hAnsi="Arial" w:cs="Arial"/>
                <w:iCs/>
                <w:sz w:val="16"/>
                <w:szCs w:val="16"/>
                <w:lang w:val="en-US"/>
              </w:rPr>
              <w:t>| Words and</w:t>
            </w:r>
            <w:r w:rsidR="004C7A7B">
              <w:rPr>
                <w:rFonts w:ascii="Arial" w:hAnsi="Arial" w:cs="Arial"/>
                <w:iCs/>
                <w:sz w:val="16"/>
                <w:szCs w:val="16"/>
                <w:lang w:val="en-US"/>
              </w:rPr>
              <w:t xml:space="preserve"> </w:t>
            </w:r>
            <w:r w:rsidR="00750AF4">
              <w:rPr>
                <w:rFonts w:ascii="Arial" w:hAnsi="Arial" w:cs="Arial"/>
                <w:iCs/>
                <w:sz w:val="16"/>
                <w:szCs w:val="16"/>
                <w:lang w:val="en-US"/>
              </w:rPr>
              <w:t>phrases to talk about characters | Words and phrases to talk about statues</w:t>
            </w:r>
            <w:r>
              <w:rPr>
                <w:rFonts w:ascii="Arial" w:hAnsi="Arial" w:cs="Arial"/>
                <w:iCs/>
                <w:sz w:val="16"/>
                <w:szCs w:val="16"/>
                <w:lang w:val="en-US"/>
              </w:rPr>
              <w:t xml:space="preserve"> </w:t>
            </w:r>
          </w:p>
          <w:p w14:paraId="255F23D4" w14:textId="77777777" w:rsidR="004C7A7B" w:rsidRDefault="004C7A7B" w:rsidP="008922D8">
            <w:pPr>
              <w:spacing w:before="60" w:after="60"/>
              <w:rPr>
                <w:rFonts w:ascii="Arial" w:hAnsi="Arial" w:cs="Arial"/>
                <w:iCs/>
                <w:sz w:val="16"/>
                <w:szCs w:val="16"/>
                <w:lang w:val="en-US"/>
              </w:rPr>
            </w:pPr>
          </w:p>
          <w:p w14:paraId="48C5A23C" w14:textId="77777777" w:rsidR="00FE2E29" w:rsidRDefault="00FE2E29" w:rsidP="008922D8">
            <w:pPr>
              <w:spacing w:before="60" w:after="60"/>
              <w:rPr>
                <w:rFonts w:ascii="Arial" w:hAnsi="Arial" w:cs="Arial"/>
                <w:iCs/>
                <w:sz w:val="16"/>
                <w:szCs w:val="16"/>
                <w:lang w:val="en-US"/>
              </w:rPr>
            </w:pPr>
          </w:p>
          <w:p w14:paraId="194051D7" w14:textId="77777777" w:rsidR="00FE2E29" w:rsidRDefault="00FE2E29" w:rsidP="008922D8">
            <w:pPr>
              <w:spacing w:before="60" w:after="60"/>
              <w:rPr>
                <w:rFonts w:ascii="Arial" w:hAnsi="Arial" w:cs="Arial"/>
                <w:iCs/>
                <w:sz w:val="16"/>
                <w:szCs w:val="16"/>
                <w:lang w:val="en-US"/>
              </w:rPr>
            </w:pPr>
          </w:p>
          <w:p w14:paraId="6307D483" w14:textId="29113A1A" w:rsidR="00FE2E29" w:rsidRPr="00D67842" w:rsidRDefault="00FE2E29" w:rsidP="008922D8">
            <w:pPr>
              <w:spacing w:before="60" w:after="60"/>
              <w:rPr>
                <w:rFonts w:ascii="Arial" w:hAnsi="Arial" w:cs="Arial"/>
                <w:iCs/>
                <w:sz w:val="16"/>
                <w:szCs w:val="16"/>
                <w:lang w:val="en-US"/>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D036E8F" w14:textId="16EFB538" w:rsidR="008278D2" w:rsidRPr="007B397D" w:rsidRDefault="007B397D" w:rsidP="00CB3BF7">
            <w:pPr>
              <w:spacing w:before="60" w:after="60"/>
              <w:rPr>
                <w:rFonts w:ascii="Arial" w:hAnsi="Arial" w:cs="Arial"/>
                <w:sz w:val="16"/>
                <w:szCs w:val="16"/>
                <w:lang w:val="en-GB"/>
              </w:rPr>
            </w:pPr>
            <w:r w:rsidRPr="007B397D">
              <w:rPr>
                <w:rFonts w:ascii="Arial" w:hAnsi="Arial" w:cs="Arial"/>
                <w:sz w:val="16"/>
                <w:szCs w:val="16"/>
                <w:lang w:val="en-GB"/>
              </w:rPr>
              <w:t xml:space="preserve">Adverbs of manner | How to form adverbs of manner </w:t>
            </w:r>
            <w:r>
              <w:rPr>
                <w:rFonts w:ascii="Arial" w:hAnsi="Arial" w:cs="Arial"/>
                <w:sz w:val="16"/>
                <w:szCs w:val="16"/>
                <w:lang w:val="en-GB"/>
              </w:rPr>
              <w:t xml:space="preserve">| </w:t>
            </w:r>
            <w:r w:rsidRPr="007B397D">
              <w:rPr>
                <w:rFonts w:ascii="Arial" w:hAnsi="Arial" w:cs="Arial"/>
                <w:sz w:val="16"/>
                <w:szCs w:val="16"/>
                <w:lang w:val="en-GB"/>
              </w:rPr>
              <w:t xml:space="preserve">Making comparisons with adverbs </w:t>
            </w:r>
            <w:r>
              <w:rPr>
                <w:rFonts w:ascii="Arial" w:hAnsi="Arial" w:cs="Arial"/>
                <w:sz w:val="16"/>
                <w:szCs w:val="16"/>
                <w:lang w:val="en-GB"/>
              </w:rPr>
              <w:t xml:space="preserve">| </w:t>
            </w:r>
            <w:r w:rsidRPr="007B397D">
              <w:rPr>
                <w:rFonts w:ascii="Arial" w:hAnsi="Arial" w:cs="Arial"/>
                <w:sz w:val="16"/>
                <w:szCs w:val="16"/>
                <w:lang w:val="en-GB"/>
              </w:rPr>
              <w:t>The past perfect </w:t>
            </w:r>
          </w:p>
          <w:p w14:paraId="07B56E7F" w14:textId="77777777" w:rsidR="008278D2" w:rsidRPr="008922D8" w:rsidRDefault="008278D2" w:rsidP="00CB3BF7">
            <w:pPr>
              <w:spacing w:before="60" w:after="60"/>
              <w:rPr>
                <w:rFonts w:ascii="Arial" w:hAnsi="Arial" w:cs="Arial"/>
                <w:sz w:val="16"/>
                <w:szCs w:val="16"/>
                <w:lang w:val="en-US"/>
              </w:rPr>
            </w:pPr>
          </w:p>
          <w:p w14:paraId="565CAC11" w14:textId="77777777" w:rsidR="008278D2" w:rsidRPr="008922D8" w:rsidRDefault="008278D2" w:rsidP="00CB3BF7">
            <w:pPr>
              <w:spacing w:before="60" w:after="60"/>
              <w:rPr>
                <w:rFonts w:ascii="Arial" w:hAnsi="Arial" w:cs="Arial"/>
                <w:sz w:val="16"/>
                <w:szCs w:val="16"/>
                <w:lang w:val="en-US"/>
              </w:rPr>
            </w:pPr>
          </w:p>
          <w:p w14:paraId="3C41EF47" w14:textId="77777777" w:rsidR="008278D2" w:rsidRPr="008922D8" w:rsidRDefault="008278D2" w:rsidP="00CB3BF7">
            <w:pPr>
              <w:spacing w:before="60" w:after="60"/>
              <w:rPr>
                <w:rFonts w:ascii="Arial" w:hAnsi="Arial" w:cs="Arial"/>
                <w:sz w:val="16"/>
                <w:szCs w:val="16"/>
                <w:lang w:val="en-US"/>
              </w:rPr>
            </w:pPr>
          </w:p>
          <w:p w14:paraId="48854E3C" w14:textId="77777777" w:rsidR="008278D2" w:rsidRPr="008922D8" w:rsidRDefault="008278D2" w:rsidP="00CB3BF7">
            <w:pPr>
              <w:spacing w:before="60" w:after="60"/>
              <w:rPr>
                <w:rFonts w:ascii="Arial" w:hAnsi="Arial" w:cs="Arial"/>
                <w:i/>
                <w:sz w:val="16"/>
                <w:szCs w:val="16"/>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5EF026A8" w14:textId="77777777" w:rsidR="00A22B60" w:rsidRPr="0010496B" w:rsidRDefault="00A22B60" w:rsidP="00A22B60">
            <w:pPr>
              <w:widowControl w:val="0"/>
              <w:autoSpaceDE w:val="0"/>
              <w:autoSpaceDN w:val="0"/>
              <w:adjustRightInd w:val="0"/>
              <w:spacing w:before="60" w:after="60"/>
              <w:rPr>
                <w:rFonts w:ascii="Arial" w:hAnsi="Arial" w:cs="Arial"/>
                <w:sz w:val="16"/>
                <w:szCs w:val="16"/>
                <w:lang w:val="en-GB"/>
              </w:rPr>
            </w:pPr>
            <w:r w:rsidRPr="00000E18">
              <w:rPr>
                <w:rFonts w:ascii="Arial" w:hAnsi="Arial" w:cs="Arial"/>
                <w:b/>
                <w:bCs/>
                <w:sz w:val="16"/>
                <w:szCs w:val="16"/>
                <w:lang w:val="en-GB"/>
              </w:rPr>
              <w:t>GL 3 2021 Workbook</w:t>
            </w:r>
            <w:r>
              <w:rPr>
                <w:rFonts w:ascii="Arial" w:hAnsi="Arial" w:cs="Arial"/>
                <w:sz w:val="16"/>
                <w:szCs w:val="16"/>
                <w:lang w:val="en-GB"/>
              </w:rPr>
              <w:t xml:space="preserve"> (</w:t>
            </w:r>
            <w:r w:rsidRPr="00A22B60">
              <w:rPr>
                <w:rFonts w:ascii="Arial" w:hAnsi="Arial" w:cs="Arial"/>
                <w:sz w:val="16"/>
                <w:szCs w:val="16"/>
                <w:lang w:val="en-GB"/>
              </w:rPr>
              <w:t>978-3-12-864035-8 bzw. 978-3-12-864038-9</w:t>
            </w:r>
            <w:r w:rsidRPr="0010496B">
              <w:rPr>
                <w:rFonts w:ascii="Arial" w:hAnsi="Arial" w:cs="Arial"/>
                <w:sz w:val="16"/>
                <w:szCs w:val="16"/>
                <w:lang w:val="en-GB"/>
              </w:rPr>
              <w:t>):</w:t>
            </w:r>
          </w:p>
          <w:p w14:paraId="3D172CAA" w14:textId="52F09E56" w:rsidR="008278D2" w:rsidRPr="008922D8" w:rsidRDefault="00000E18" w:rsidP="00CB3BF7">
            <w:pPr>
              <w:widowControl w:val="0"/>
              <w:autoSpaceDE w:val="0"/>
              <w:autoSpaceDN w:val="0"/>
              <w:adjustRightInd w:val="0"/>
              <w:spacing w:before="60" w:after="60"/>
              <w:rPr>
                <w:rFonts w:ascii="Arial" w:hAnsi="Arial" w:cs="Arial"/>
                <w:sz w:val="16"/>
                <w:szCs w:val="16"/>
                <w:lang w:val="en-GB"/>
              </w:rPr>
            </w:pPr>
            <w:r>
              <w:rPr>
                <w:rFonts w:ascii="Arial" w:hAnsi="Arial" w:cs="Arial"/>
                <w:sz w:val="16"/>
                <w:szCs w:val="16"/>
                <w:lang w:val="en-GB"/>
              </w:rPr>
              <w:t>z. B. S. 73, ex. 28</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4976294A" w14:textId="77777777" w:rsidR="008278D2" w:rsidRDefault="008278D2" w:rsidP="00CB3BF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kontinuierliches Rechtschreibtraining</w:t>
            </w:r>
          </w:p>
          <w:p w14:paraId="023DE39B" w14:textId="77777777" w:rsidR="00000E18" w:rsidRDefault="00000E18" w:rsidP="00CB3BF7">
            <w:pPr>
              <w:widowControl w:val="0"/>
              <w:autoSpaceDE w:val="0"/>
              <w:autoSpaceDN w:val="0"/>
              <w:adjustRightInd w:val="0"/>
              <w:spacing w:before="60" w:after="60"/>
              <w:rPr>
                <w:rFonts w:ascii="Arial" w:hAnsi="Arial" w:cs="Arial"/>
                <w:sz w:val="16"/>
                <w:szCs w:val="16"/>
              </w:rPr>
            </w:pPr>
          </w:p>
          <w:p w14:paraId="3E07EEF2" w14:textId="77777777" w:rsidR="00A22B60" w:rsidRPr="00D12FAB" w:rsidRDefault="00A22B60" w:rsidP="00A22B60">
            <w:pPr>
              <w:widowControl w:val="0"/>
              <w:autoSpaceDE w:val="0"/>
              <w:autoSpaceDN w:val="0"/>
              <w:adjustRightInd w:val="0"/>
              <w:spacing w:before="60" w:after="60"/>
              <w:rPr>
                <w:rFonts w:ascii="Arial" w:hAnsi="Arial" w:cs="Arial"/>
                <w:sz w:val="16"/>
                <w:szCs w:val="16"/>
              </w:rPr>
            </w:pPr>
            <w:r w:rsidRPr="00D12FAB">
              <w:rPr>
                <w:rFonts w:ascii="Arial" w:hAnsi="Arial" w:cs="Arial"/>
                <w:b/>
                <w:bCs/>
                <w:sz w:val="16"/>
                <w:szCs w:val="16"/>
              </w:rPr>
              <w:t>GL 3 2021 Workbook</w:t>
            </w:r>
            <w:r w:rsidRPr="00D12FAB">
              <w:rPr>
                <w:rFonts w:ascii="Arial" w:hAnsi="Arial" w:cs="Arial"/>
                <w:sz w:val="16"/>
                <w:szCs w:val="16"/>
              </w:rPr>
              <w:t xml:space="preserve"> (978-3-12-864035-8 bzw. </w:t>
            </w:r>
            <w:r w:rsidRPr="00A22B60">
              <w:rPr>
                <w:rFonts w:ascii="Arial" w:hAnsi="Arial" w:cs="Arial"/>
                <w:sz w:val="16"/>
                <w:szCs w:val="16"/>
              </w:rPr>
              <w:t>978-3-12-864038-9</w:t>
            </w:r>
            <w:r w:rsidRPr="00D12FAB">
              <w:rPr>
                <w:rFonts w:ascii="Arial" w:hAnsi="Arial" w:cs="Arial"/>
                <w:sz w:val="16"/>
                <w:szCs w:val="16"/>
              </w:rPr>
              <w:t>):</w:t>
            </w:r>
          </w:p>
          <w:p w14:paraId="3D193992" w14:textId="501257C2" w:rsidR="00000E18" w:rsidRPr="00000E18" w:rsidRDefault="00000E18" w:rsidP="00CB3BF7">
            <w:pPr>
              <w:widowControl w:val="0"/>
              <w:autoSpaceDE w:val="0"/>
              <w:autoSpaceDN w:val="0"/>
              <w:adjustRightInd w:val="0"/>
              <w:spacing w:before="60" w:after="60"/>
              <w:rPr>
                <w:rFonts w:ascii="Arial" w:hAnsi="Arial" w:cs="Arial"/>
                <w:iCs/>
                <w:color w:val="000000"/>
                <w:sz w:val="16"/>
                <w:szCs w:val="16"/>
              </w:rPr>
            </w:pPr>
            <w:r>
              <w:rPr>
                <w:rFonts w:ascii="Arial" w:hAnsi="Arial" w:cs="Arial"/>
                <w:iCs/>
                <w:color w:val="000000"/>
                <w:sz w:val="16"/>
                <w:szCs w:val="16"/>
              </w:rPr>
              <w:t>z. B. S. 73, ex. 27</w:t>
            </w:r>
          </w:p>
        </w:tc>
      </w:tr>
      <w:tr w:rsidR="008278D2" w:rsidRPr="00B36352" w14:paraId="20A070C7"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39C16526" w14:textId="77777777" w:rsidR="008278D2" w:rsidRPr="00B36352" w:rsidRDefault="008278D2" w:rsidP="00CB3BF7">
            <w:pPr>
              <w:spacing w:before="60" w:after="60"/>
              <w:rPr>
                <w:rFonts w:ascii="Arial" w:hAnsi="Arial" w:cs="Arial"/>
                <w:b/>
                <w:color w:val="FFFFFF"/>
              </w:rPr>
            </w:pPr>
            <w:r>
              <w:lastRenderedPageBreak/>
              <w:br w:type="page"/>
            </w:r>
            <w: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4B5235FA"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2BED8320"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51CC2B28" w14:textId="77777777" w:rsidR="008278D2" w:rsidRPr="00B36352" w:rsidRDefault="008278D2" w:rsidP="00CB3BF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8922D8" w:rsidRPr="00B36352" w14:paraId="5F84D569"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6135490" w14:textId="77777777" w:rsidR="008922D8" w:rsidRPr="00B36352" w:rsidRDefault="008922D8" w:rsidP="008922D8">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0F72F3CA" w14:textId="2E07E5B3" w:rsidR="008922D8" w:rsidRPr="00D74AA7" w:rsidRDefault="008922D8" w:rsidP="008922D8">
            <w:pPr>
              <w:spacing w:before="60" w:after="60"/>
              <w:rPr>
                <w:rFonts w:ascii="Arial" w:hAnsi="Arial" w:cs="Arial"/>
                <w:color w:val="00B0F0"/>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D67842">
              <w:rPr>
                <w:rFonts w:ascii="Arial" w:hAnsi="Arial" w:cs="Arial"/>
                <w:sz w:val="16"/>
                <w:szCs w:val="16"/>
              </w:rPr>
              <w:t xml:space="preserve"> (</w:t>
            </w:r>
            <w:r w:rsidR="000E0E70">
              <w:rPr>
                <w:rFonts w:ascii="Arial" w:hAnsi="Arial" w:cs="Arial"/>
                <w:sz w:val="16"/>
                <w:szCs w:val="16"/>
              </w:rPr>
              <w:t xml:space="preserve">z. B. </w:t>
            </w:r>
            <w:r w:rsidR="00D67842">
              <w:rPr>
                <w:rFonts w:ascii="Arial" w:hAnsi="Arial" w:cs="Arial"/>
                <w:sz w:val="16"/>
                <w:szCs w:val="16"/>
              </w:rPr>
              <w:t xml:space="preserve">London, British food, The British Empire, colonialism, historical role models, Racism, Esat India company, Gandhi’s march for independence, </w:t>
            </w:r>
            <w:r w:rsidR="00750AF4">
              <w:rPr>
                <w:rFonts w:ascii="Arial" w:hAnsi="Arial" w:cs="Arial"/>
                <w:sz w:val="16"/>
                <w:szCs w:val="16"/>
              </w:rPr>
              <w:t>Windrush)</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0DF8E68F" w14:textId="7B120355"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 xml:space="preserve">sich der </w:t>
            </w:r>
            <w:r w:rsidRPr="00FE2E29">
              <w:rPr>
                <w:rFonts w:ascii="Arial" w:hAnsi="Arial" w:cs="Arial"/>
                <w:sz w:val="16"/>
                <w:szCs w:val="16"/>
              </w:rPr>
              <w:t>Chancen und Herausforderungen</w:t>
            </w:r>
            <w:r w:rsidRPr="008922D8">
              <w:rPr>
                <w:rFonts w:ascii="Arial" w:hAnsi="Arial" w:cs="Arial"/>
                <w:sz w:val="16"/>
                <w:szCs w:val="16"/>
              </w:rPr>
              <w:t xml:space="preserve"> kultureller Vielfalt bewusst sein und neuen Erfahrungen mit anderen Kulturen offen und lernbereit begegnen</w:t>
            </w:r>
            <w:r w:rsidR="00CE67C1">
              <w:rPr>
                <w:rFonts w:ascii="Arial" w:hAnsi="Arial" w:cs="Arial"/>
                <w:sz w:val="16"/>
                <w:szCs w:val="16"/>
              </w:rPr>
              <w:t xml:space="preserve"> (z. B. S. 93, ex. 1+2, S. 94, ex. 3+4, S. 101, ex. 1, S. 106, ex. 1</w:t>
            </w:r>
            <w:r w:rsidR="00FE2E29">
              <w:rPr>
                <w:rFonts w:ascii="Arial" w:hAnsi="Arial" w:cs="Arial"/>
                <w:sz w:val="16"/>
                <w:szCs w:val="16"/>
              </w:rPr>
              <w:t>)</w:t>
            </w:r>
          </w:p>
          <w:p w14:paraId="25B4D2EF" w14:textId="6CCDBE3D" w:rsidR="008922D8" w:rsidRPr="00D74AA7" w:rsidRDefault="008922D8" w:rsidP="008922D8">
            <w:pPr>
              <w:widowControl w:val="0"/>
              <w:autoSpaceDE w:val="0"/>
              <w:autoSpaceDN w:val="0"/>
              <w:adjustRightInd w:val="0"/>
              <w:spacing w:before="60" w:after="60"/>
              <w:rPr>
                <w:rFonts w:ascii="Arial" w:hAnsi="Arial" w:cs="Arial"/>
                <w:sz w:val="16"/>
                <w:szCs w:val="16"/>
                <w:highlight w:val="yellow"/>
              </w:rPr>
            </w:pPr>
            <w:r w:rsidRPr="008922D8">
              <w:rPr>
                <w:rFonts w:ascii="Arial" w:hAnsi="Arial" w:cs="Arial"/>
                <w:sz w:val="16"/>
                <w:szCs w:val="16"/>
              </w:rPr>
              <w:t xml:space="preserve">grundlegende eigen- und fremdkulturelle </w:t>
            </w:r>
            <w:r w:rsidRPr="00FE2E29">
              <w:rPr>
                <w:rFonts w:ascii="Arial" w:hAnsi="Arial" w:cs="Arial"/>
                <w:sz w:val="16"/>
                <w:szCs w:val="16"/>
              </w:rPr>
              <w:t>Wertvorstellungen, Einstellungen und Lebensstile</w:t>
            </w:r>
            <w:r w:rsidRPr="008922D8">
              <w:rPr>
                <w:rFonts w:ascii="Arial" w:hAnsi="Arial" w:cs="Arial"/>
                <w:sz w:val="16"/>
                <w:szCs w:val="16"/>
              </w:rPr>
              <w:t xml:space="preserve"> vergleichen und sie – auch selbstkritisch sowie aus Gender-Perspektive – in Frage stellen</w:t>
            </w:r>
            <w:r w:rsidR="00CE67C1">
              <w:rPr>
                <w:rFonts w:ascii="Arial" w:hAnsi="Arial" w:cs="Arial"/>
                <w:sz w:val="16"/>
                <w:szCs w:val="16"/>
              </w:rPr>
              <w:t xml:space="preserve"> (z. B. </w:t>
            </w:r>
            <w:r w:rsidR="00FE2E29">
              <w:rPr>
                <w:rFonts w:ascii="Arial" w:hAnsi="Arial" w:cs="Arial"/>
                <w:sz w:val="16"/>
                <w:szCs w:val="16"/>
              </w:rPr>
              <w:t>S</w:t>
            </w:r>
            <w:r w:rsidR="00CE67C1">
              <w:rPr>
                <w:rFonts w:ascii="Arial" w:hAnsi="Arial" w:cs="Arial"/>
                <w:sz w:val="16"/>
                <w:szCs w:val="16"/>
              </w:rPr>
              <w:t xml:space="preserve">. 95, ex. 5, S. 97, ex. 4, S. 99, ex. 9, S. 112, ex. 5) </w:t>
            </w:r>
          </w:p>
        </w:tc>
        <w:tc>
          <w:tcPr>
            <w:tcW w:w="4536" w:type="dxa"/>
            <w:gridSpan w:val="2"/>
            <w:tcBorders>
              <w:top w:val="single" w:sz="4" w:space="0" w:color="99CC00"/>
              <w:left w:val="single" w:sz="4" w:space="0" w:color="99CC00"/>
              <w:bottom w:val="single" w:sz="4" w:space="0" w:color="99CC00"/>
              <w:right w:val="single" w:sz="4" w:space="0" w:color="99CC00"/>
            </w:tcBorders>
          </w:tcPr>
          <w:p w14:paraId="324ED3F9" w14:textId="20339236" w:rsidR="008922D8" w:rsidRPr="008922D8" w:rsidRDefault="008922D8" w:rsidP="008922D8">
            <w:pPr>
              <w:spacing w:before="60" w:after="60"/>
              <w:rPr>
                <w:rFonts w:ascii="Arial" w:hAnsi="Arial" w:cs="Arial"/>
                <w:sz w:val="16"/>
                <w:szCs w:val="16"/>
              </w:rPr>
            </w:pPr>
            <w:r w:rsidRPr="008922D8">
              <w:rPr>
                <w:rFonts w:ascii="Arial" w:hAnsi="Arial" w:cs="Arial"/>
                <w:sz w:val="16"/>
                <w:szCs w:val="16"/>
              </w:rPr>
              <w:t xml:space="preserve">sich in </w:t>
            </w:r>
            <w:r w:rsidRPr="00FE2E29">
              <w:rPr>
                <w:rFonts w:ascii="Arial" w:hAnsi="Arial" w:cs="Arial"/>
                <w:sz w:val="16"/>
                <w:szCs w:val="16"/>
              </w:rPr>
              <w:t>Denk- und Verhaltensweisen</w:t>
            </w:r>
            <w:r w:rsidRPr="008922D8">
              <w:rPr>
                <w:rFonts w:ascii="Arial" w:hAnsi="Arial" w:cs="Arial"/>
                <w:sz w:val="16"/>
                <w:szCs w:val="16"/>
              </w:rPr>
              <w:t xml:space="preserve"> von Menschen anderer Kulturen hineinversetzen und dadurch Verständnis für den anderen bzw. kritische Distanz entwickeln </w:t>
            </w:r>
            <w:r w:rsidR="00CE67C1">
              <w:rPr>
                <w:rFonts w:ascii="Arial" w:hAnsi="Arial" w:cs="Arial"/>
                <w:sz w:val="16"/>
                <w:szCs w:val="16"/>
              </w:rPr>
              <w:t>(</w:t>
            </w:r>
            <w:r w:rsidR="00FE2E29">
              <w:rPr>
                <w:rFonts w:ascii="Arial" w:hAnsi="Arial" w:cs="Arial"/>
                <w:sz w:val="16"/>
                <w:szCs w:val="16"/>
              </w:rPr>
              <w:t>z</w:t>
            </w:r>
            <w:r w:rsidR="00CE67C1">
              <w:rPr>
                <w:rFonts w:ascii="Arial" w:hAnsi="Arial" w:cs="Arial"/>
                <w:sz w:val="16"/>
                <w:szCs w:val="16"/>
              </w:rPr>
              <w:t>. B. S. 94, ex. 3+4, S. 99, ex. 9, S. 100, ex. 10, S. 103, ex. 6</w:t>
            </w:r>
            <w:r w:rsidR="00FE2E29">
              <w:rPr>
                <w:rFonts w:ascii="Arial" w:hAnsi="Arial" w:cs="Arial"/>
                <w:sz w:val="16"/>
                <w:szCs w:val="16"/>
              </w:rPr>
              <w:t>)</w:t>
            </w:r>
          </w:p>
          <w:p w14:paraId="1526D798" w14:textId="760C07FE" w:rsidR="008922D8" w:rsidRPr="008922D8" w:rsidRDefault="008922D8" w:rsidP="008922D8">
            <w:pPr>
              <w:spacing w:before="60" w:after="60"/>
              <w:rPr>
                <w:rFonts w:ascii="Arial" w:hAnsi="Arial" w:cs="Arial"/>
                <w:sz w:val="16"/>
                <w:szCs w:val="16"/>
              </w:rPr>
            </w:pPr>
            <w:r w:rsidRPr="008922D8">
              <w:rPr>
                <w:rFonts w:ascii="Arial" w:hAnsi="Arial" w:cs="Arial"/>
                <w:sz w:val="16"/>
                <w:szCs w:val="16"/>
              </w:rPr>
              <w:t xml:space="preserve">in interkulturellen Kommunikationssituationen grundlegende kulturspezifische Konventionen und Besonderheiten des Kommunikationsverhaltens </w:t>
            </w:r>
            <w:r w:rsidRPr="00FE2E29">
              <w:rPr>
                <w:rFonts w:ascii="Arial" w:hAnsi="Arial" w:cs="Arial"/>
                <w:sz w:val="16"/>
                <w:szCs w:val="16"/>
              </w:rPr>
              <w:t>respektvoll</w:t>
            </w:r>
            <w:r w:rsidRPr="008922D8">
              <w:rPr>
                <w:rFonts w:ascii="Arial" w:hAnsi="Arial" w:cs="Arial"/>
                <w:sz w:val="16"/>
                <w:szCs w:val="16"/>
              </w:rPr>
              <w:t xml:space="preserve"> beachten sowie einfache sprachlich-kulturell bedingte Missverständnisse erkennen und weitgehend aufklären</w:t>
            </w:r>
            <w:r w:rsidR="00CE67C1">
              <w:rPr>
                <w:rFonts w:ascii="Arial" w:hAnsi="Arial" w:cs="Arial"/>
                <w:sz w:val="16"/>
                <w:szCs w:val="16"/>
              </w:rPr>
              <w:t xml:space="preserve"> (z. B. S. 1</w:t>
            </w:r>
            <w:r w:rsidR="00FE2E29">
              <w:rPr>
                <w:rFonts w:ascii="Arial" w:hAnsi="Arial" w:cs="Arial"/>
                <w:sz w:val="16"/>
                <w:szCs w:val="16"/>
              </w:rPr>
              <w:t>0</w:t>
            </w:r>
            <w:r w:rsidR="00CE67C1">
              <w:rPr>
                <w:rFonts w:ascii="Arial" w:hAnsi="Arial" w:cs="Arial"/>
                <w:sz w:val="16"/>
                <w:szCs w:val="16"/>
              </w:rPr>
              <w:t xml:space="preserve">0, ex. 10, S. 113 Unit task) </w:t>
            </w:r>
          </w:p>
          <w:p w14:paraId="44B55FE3" w14:textId="77777777" w:rsidR="008922D8" w:rsidRDefault="008922D8" w:rsidP="008922D8">
            <w:pPr>
              <w:spacing w:before="60" w:after="60"/>
              <w:rPr>
                <w:rFonts w:ascii="Arial" w:hAnsi="Arial" w:cs="Arial"/>
                <w:sz w:val="16"/>
                <w:szCs w:val="16"/>
              </w:rPr>
            </w:pPr>
            <w:r w:rsidRPr="008922D8">
              <w:rPr>
                <w:rFonts w:ascii="Arial" w:hAnsi="Arial" w:cs="Arial"/>
                <w:sz w:val="16"/>
                <w:szCs w:val="16"/>
              </w:rPr>
              <w:t xml:space="preserve">sich mit englischsprachigen Kommunikationspartnern über kulturelle </w:t>
            </w:r>
            <w:r w:rsidRPr="00FE2E29">
              <w:rPr>
                <w:rFonts w:ascii="Arial" w:hAnsi="Arial" w:cs="Arial"/>
                <w:sz w:val="16"/>
                <w:szCs w:val="16"/>
              </w:rPr>
              <w:t>Gemeinsamkeiten und Unterschiede</w:t>
            </w:r>
            <w:r w:rsidRPr="008922D8">
              <w:rPr>
                <w:rFonts w:ascii="Arial" w:hAnsi="Arial" w:cs="Arial"/>
                <w:sz w:val="16"/>
                <w:szCs w:val="16"/>
              </w:rPr>
              <w:t xml:space="preserve"> tolerant-wertschätzend, erforderlichenfalls aber auch kritisch austauschen</w:t>
            </w:r>
            <w:r w:rsidR="00CE67C1">
              <w:rPr>
                <w:rFonts w:ascii="Arial" w:hAnsi="Arial" w:cs="Arial"/>
                <w:sz w:val="16"/>
                <w:szCs w:val="16"/>
              </w:rPr>
              <w:t xml:space="preserve"> (z. B. </w:t>
            </w:r>
            <w:r w:rsidR="00FE2E29" w:rsidRPr="00F95896">
              <w:rPr>
                <w:rFonts w:ascii="Arial" w:hAnsi="Arial" w:cs="Arial"/>
                <w:sz w:val="16"/>
                <w:szCs w:val="16"/>
                <w:highlight w:val="lightGray"/>
              </w:rPr>
              <w:t>S</w:t>
            </w:r>
            <w:r w:rsidR="00CE67C1" w:rsidRPr="00F95896">
              <w:rPr>
                <w:rFonts w:ascii="Arial" w:hAnsi="Arial" w:cs="Arial"/>
                <w:sz w:val="16"/>
                <w:szCs w:val="16"/>
                <w:highlight w:val="lightGray"/>
              </w:rPr>
              <w:t>. 100, ex. 11</w:t>
            </w:r>
            <w:r w:rsidR="00FE2E29">
              <w:rPr>
                <w:rFonts w:ascii="Arial" w:hAnsi="Arial" w:cs="Arial"/>
                <w:sz w:val="16"/>
                <w:szCs w:val="16"/>
              </w:rPr>
              <w:t>)</w:t>
            </w:r>
          </w:p>
          <w:p w14:paraId="27DA9ED3" w14:textId="77777777" w:rsidR="00FE2E29" w:rsidRDefault="00FE2E29" w:rsidP="008922D8">
            <w:pPr>
              <w:spacing w:before="60" w:after="60"/>
              <w:rPr>
                <w:rFonts w:ascii="Arial" w:hAnsi="Arial" w:cs="Arial"/>
                <w:sz w:val="16"/>
                <w:szCs w:val="16"/>
              </w:rPr>
            </w:pPr>
          </w:p>
          <w:p w14:paraId="2405003F" w14:textId="77777777" w:rsidR="00FE2E29" w:rsidRDefault="00FE2E29" w:rsidP="008922D8">
            <w:pPr>
              <w:spacing w:before="60" w:after="60"/>
              <w:rPr>
                <w:rFonts w:ascii="Arial" w:hAnsi="Arial" w:cs="Arial"/>
                <w:sz w:val="16"/>
                <w:szCs w:val="16"/>
              </w:rPr>
            </w:pPr>
          </w:p>
          <w:p w14:paraId="5F1FBC3A" w14:textId="7C428587" w:rsidR="00FE2E29" w:rsidRPr="00D74AA7" w:rsidRDefault="00FE2E29" w:rsidP="008922D8">
            <w:pPr>
              <w:spacing w:before="60" w:after="60"/>
              <w:rPr>
                <w:rFonts w:ascii="Arial" w:hAnsi="Arial" w:cs="Arial"/>
                <w:sz w:val="16"/>
                <w:szCs w:val="16"/>
                <w:highlight w:val="yellow"/>
              </w:rPr>
            </w:pPr>
          </w:p>
        </w:tc>
      </w:tr>
      <w:tr w:rsidR="008278D2" w:rsidRPr="00B36352" w14:paraId="23D751EA" w14:textId="77777777" w:rsidTr="00CB3BF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05FBFCE8" w14:textId="77777777" w:rsidR="008278D2" w:rsidRDefault="008278D2" w:rsidP="00CB3BF7">
            <w:pPr>
              <w:spacing w:before="60" w:after="60"/>
              <w:rPr>
                <w:rFonts w:ascii="Arial" w:hAnsi="Arial" w:cs="Arial"/>
                <w:b/>
                <w:color w:val="FFFFFF"/>
              </w:rPr>
            </w:pPr>
            <w:r>
              <w:rPr>
                <w:rFonts w:ascii="Arial" w:hAnsi="Arial" w:cs="Arial"/>
                <w:b/>
                <w:color w:val="FFFFFF"/>
              </w:rPr>
              <w:t>Methodische</w:t>
            </w:r>
          </w:p>
          <w:p w14:paraId="2F220901" w14:textId="77777777" w:rsidR="008278D2" w:rsidRPr="00B36352" w:rsidRDefault="008278D2" w:rsidP="00CB3BF7">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47C03218"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334EAE8B"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6C8ACC95" w14:textId="77777777" w:rsidR="008278D2" w:rsidRPr="008922D8" w:rsidRDefault="008278D2" w:rsidP="00CB3BF7">
            <w:pPr>
              <w:spacing w:before="60" w:after="60"/>
              <w:rPr>
                <w:rFonts w:ascii="Arial" w:hAnsi="Arial" w:cs="Arial"/>
                <w:b/>
                <w:color w:val="FFFFFF"/>
                <w:sz w:val="16"/>
                <w:szCs w:val="16"/>
              </w:rPr>
            </w:pPr>
            <w:r w:rsidRPr="008922D8">
              <w:rPr>
                <w:rFonts w:ascii="Arial" w:hAnsi="Arial" w:cs="Arial"/>
                <w:b/>
                <w:color w:val="FFFFFF"/>
                <w:sz w:val="16"/>
                <w:szCs w:val="16"/>
              </w:rPr>
              <w:t>Sprachbewusstheit</w:t>
            </w:r>
          </w:p>
        </w:tc>
      </w:tr>
      <w:tr w:rsidR="008922D8" w:rsidRPr="000B6FA4" w14:paraId="50B0BBA4"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66E3323" w14:textId="77777777" w:rsidR="008922D8" w:rsidRPr="00B36352" w:rsidRDefault="008922D8" w:rsidP="008922D8">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77C0B89" w14:textId="58F8B838" w:rsidR="008922D8" w:rsidRPr="008922D8" w:rsidRDefault="008922D8" w:rsidP="007838FA">
            <w:pPr>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7838FA">
              <w:rPr>
                <w:rFonts w:ascii="Arial" w:hAnsi="Arial" w:cs="Arial"/>
                <w:sz w:val="16"/>
                <w:szCs w:val="16"/>
              </w:rPr>
              <w:t xml:space="preserve"> (z. B. S. 86, ex. 1, S. 87, ex. 3, S. 88, ex. 4, S. 89, ex. 5, S. 90, ex. 8, S. 96, ex. 1, S. 99, ex. 9a, S. 101, ex. 1c, S. 102, ex. 2, S. 112, ex. 2+4)</w:t>
            </w:r>
          </w:p>
          <w:p w14:paraId="1CD37F2F" w14:textId="54521B71"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eigene und fremde Texte weitgehend funktional gliedern</w:t>
            </w:r>
            <w:r w:rsidR="007838FA">
              <w:rPr>
                <w:rFonts w:ascii="Arial" w:hAnsi="Arial" w:cs="Arial"/>
                <w:sz w:val="16"/>
                <w:szCs w:val="16"/>
              </w:rPr>
              <w:t xml:space="preserve"> (z. B. S. 112, ex. 3a)</w:t>
            </w:r>
          </w:p>
          <w:p w14:paraId="78C2DD93" w14:textId="43E13D06"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E35485">
              <w:rPr>
                <w:rFonts w:ascii="Arial" w:hAnsi="Arial" w:cs="Arial"/>
                <w:sz w:val="16"/>
                <w:szCs w:val="16"/>
              </w:rPr>
              <w:t xml:space="preserve"> (z. B. S. 99, ex. 9c, </w:t>
            </w:r>
            <w:r w:rsidR="00E35485" w:rsidRPr="00F95896">
              <w:rPr>
                <w:rFonts w:ascii="Arial" w:hAnsi="Arial" w:cs="Arial"/>
                <w:sz w:val="16"/>
                <w:szCs w:val="16"/>
                <w:highlight w:val="lightGray"/>
              </w:rPr>
              <w:t>S. 100, ex. 11</w:t>
            </w:r>
            <w:r w:rsidR="00E35485">
              <w:rPr>
                <w:rFonts w:ascii="Arial" w:hAnsi="Arial" w:cs="Arial"/>
                <w:sz w:val="16"/>
                <w:szCs w:val="16"/>
              </w:rPr>
              <w:t xml:space="preserve">, </w:t>
            </w:r>
            <w:r w:rsidR="009F1585">
              <w:rPr>
                <w:rFonts w:ascii="Arial" w:hAnsi="Arial" w:cs="Arial"/>
                <w:sz w:val="16"/>
                <w:szCs w:val="16"/>
              </w:rPr>
              <w:t xml:space="preserve">S. 106, ex. 2b, S. 107, ex. 1b, </w:t>
            </w:r>
            <w:r w:rsidR="007838FA">
              <w:rPr>
                <w:rFonts w:ascii="Arial" w:hAnsi="Arial" w:cs="Arial"/>
                <w:sz w:val="16"/>
                <w:szCs w:val="16"/>
              </w:rPr>
              <w:t xml:space="preserve">S. 113 Unit task) </w:t>
            </w:r>
          </w:p>
          <w:p w14:paraId="66BB56BF" w14:textId="5158D3F2"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präsentieren</w:t>
            </w:r>
            <w:r w:rsidR="007838FA">
              <w:rPr>
                <w:rFonts w:ascii="Arial" w:hAnsi="Arial" w:cs="Arial"/>
                <w:sz w:val="16"/>
                <w:szCs w:val="16"/>
              </w:rPr>
              <w:t xml:space="preserve"> (z. B. S. 106, ex. 3b, S. 115, ex. 6)</w:t>
            </w:r>
          </w:p>
          <w:p w14:paraId="3BFBD174" w14:textId="468A0DB3"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7838FA">
              <w:rPr>
                <w:rFonts w:ascii="Arial" w:hAnsi="Arial" w:cs="Arial"/>
                <w:sz w:val="16"/>
                <w:szCs w:val="16"/>
              </w:rPr>
              <w:t xml:space="preserve"> (z. B. S. 90. ex. 9, S. 91, ex. 10, </w:t>
            </w:r>
            <w:r w:rsidR="00CE67C1">
              <w:rPr>
                <w:rFonts w:ascii="Arial" w:hAnsi="Arial" w:cs="Arial"/>
                <w:sz w:val="16"/>
                <w:szCs w:val="16"/>
              </w:rPr>
              <w:t xml:space="preserve">S. 106, ex. 3, S. 113 Unit task, S. 115, ex. 6) </w:t>
            </w:r>
          </w:p>
          <w:p w14:paraId="0DEC7699" w14:textId="77777777" w:rsidR="008922D8" w:rsidRDefault="008922D8" w:rsidP="008922D8">
            <w:pPr>
              <w:widowControl w:val="0"/>
              <w:autoSpaceDE w:val="0"/>
              <w:autoSpaceDN w:val="0"/>
              <w:adjustRightInd w:val="0"/>
              <w:spacing w:before="60" w:after="60"/>
              <w:rPr>
                <w:rFonts w:ascii="Arial" w:hAnsi="Arial" w:cs="Arial"/>
                <w:sz w:val="16"/>
                <w:szCs w:val="16"/>
                <w:highlight w:val="yellow"/>
              </w:rPr>
            </w:pPr>
          </w:p>
          <w:p w14:paraId="5330431C" w14:textId="438E7E62" w:rsidR="0088217D" w:rsidRPr="0088217D" w:rsidRDefault="0088217D" w:rsidP="008922D8">
            <w:pPr>
              <w:widowControl w:val="0"/>
              <w:autoSpaceDE w:val="0"/>
              <w:autoSpaceDN w:val="0"/>
              <w:adjustRightInd w:val="0"/>
              <w:spacing w:before="60" w:after="60"/>
              <w:rPr>
                <w:rFonts w:ascii="Arial" w:hAnsi="Arial" w:cs="Arial"/>
                <w:sz w:val="16"/>
                <w:szCs w:val="16"/>
                <w:highlight w:val="yellow"/>
                <w:lang w:val="en-GB"/>
              </w:rPr>
            </w:pPr>
            <w:r w:rsidRPr="0088217D">
              <w:rPr>
                <w:rFonts w:ascii="Arial" w:hAnsi="Arial" w:cs="Arial"/>
                <w:sz w:val="16"/>
                <w:szCs w:val="16"/>
                <w:lang w:val="en-GB"/>
              </w:rPr>
              <w:t xml:space="preserve">Skills S4 </w:t>
            </w:r>
            <w:r w:rsidRPr="0088217D">
              <w:rPr>
                <w:rFonts w:ascii="Arial" w:hAnsi="Arial" w:cs="Arial"/>
                <w:i/>
                <w:iCs/>
                <w:sz w:val="16"/>
                <w:szCs w:val="16"/>
                <w:lang w:val="en-GB"/>
              </w:rPr>
              <w:t>Reading</w:t>
            </w:r>
            <w:r w:rsidRPr="0088217D">
              <w:rPr>
                <w:rFonts w:ascii="Arial" w:hAnsi="Arial" w:cs="Arial"/>
                <w:sz w:val="16"/>
                <w:szCs w:val="16"/>
                <w:lang w:val="en-GB"/>
              </w:rPr>
              <w:t xml:space="preserve">, S5 </w:t>
            </w:r>
            <w:r w:rsidRPr="0088217D">
              <w:rPr>
                <w:rFonts w:ascii="Arial" w:hAnsi="Arial" w:cs="Arial"/>
                <w:i/>
                <w:iCs/>
                <w:sz w:val="16"/>
                <w:szCs w:val="16"/>
                <w:lang w:val="en-GB"/>
              </w:rPr>
              <w:t>Dealing with visuals</w:t>
            </w:r>
            <w:r>
              <w:rPr>
                <w:rFonts w:ascii="Arial" w:hAnsi="Arial" w:cs="Arial"/>
                <w:sz w:val="16"/>
                <w:szCs w:val="16"/>
                <w:lang w:val="en-GB"/>
              </w:rPr>
              <w:t xml:space="preserve">, S6 </w:t>
            </w:r>
            <w:r w:rsidRPr="0088217D">
              <w:rPr>
                <w:rFonts w:ascii="Arial" w:hAnsi="Arial" w:cs="Arial"/>
                <w:i/>
                <w:iCs/>
                <w:sz w:val="16"/>
                <w:szCs w:val="16"/>
                <w:lang w:val="en-GB"/>
              </w:rPr>
              <w:t>Writing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860C6B3" w14:textId="61D45B43"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E35485">
              <w:rPr>
                <w:rFonts w:ascii="Arial" w:hAnsi="Arial" w:cs="Arial"/>
                <w:sz w:val="16"/>
                <w:szCs w:val="16"/>
              </w:rPr>
              <w:t xml:space="preserve"> (</w:t>
            </w:r>
            <w:r w:rsidR="007838FA">
              <w:rPr>
                <w:rFonts w:ascii="Arial" w:hAnsi="Arial" w:cs="Arial"/>
                <w:sz w:val="16"/>
                <w:szCs w:val="16"/>
              </w:rPr>
              <w:t>z</w:t>
            </w:r>
            <w:r w:rsidR="00E35485">
              <w:rPr>
                <w:rFonts w:ascii="Arial" w:hAnsi="Arial" w:cs="Arial"/>
                <w:sz w:val="16"/>
                <w:szCs w:val="16"/>
              </w:rPr>
              <w:t xml:space="preserve">. B. S. 94, ex. 4a, </w:t>
            </w:r>
            <w:r w:rsidR="009F1585">
              <w:rPr>
                <w:rFonts w:ascii="Arial" w:hAnsi="Arial" w:cs="Arial"/>
                <w:sz w:val="16"/>
                <w:szCs w:val="16"/>
              </w:rPr>
              <w:t xml:space="preserve">S. 103, ex. 7, </w:t>
            </w:r>
            <w:r w:rsidR="007838FA">
              <w:rPr>
                <w:rFonts w:ascii="Arial" w:hAnsi="Arial" w:cs="Arial"/>
                <w:sz w:val="16"/>
                <w:szCs w:val="16"/>
              </w:rPr>
              <w:t>S. 114, ex. 1)</w:t>
            </w:r>
          </w:p>
          <w:p w14:paraId="63B3AE32" w14:textId="7B33FC95"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E35485">
              <w:rPr>
                <w:rFonts w:ascii="Arial" w:hAnsi="Arial" w:cs="Arial"/>
                <w:sz w:val="16"/>
                <w:szCs w:val="16"/>
              </w:rPr>
              <w:t xml:space="preserve"> (z. B. S. 97, ex. 2, S. 98, ex. 6, </w:t>
            </w:r>
            <w:r w:rsidR="009F1585">
              <w:rPr>
                <w:rFonts w:ascii="Arial" w:hAnsi="Arial" w:cs="Arial"/>
                <w:sz w:val="16"/>
                <w:szCs w:val="16"/>
              </w:rPr>
              <w:t>S. 102, ex. 3</w:t>
            </w:r>
            <w:r w:rsidR="007838FA">
              <w:rPr>
                <w:rFonts w:ascii="Arial" w:hAnsi="Arial" w:cs="Arial"/>
                <w:sz w:val="16"/>
                <w:szCs w:val="16"/>
              </w:rPr>
              <w:t>)</w:t>
            </w:r>
          </w:p>
          <w:p w14:paraId="7F2EA6F3" w14:textId="7D2943D6"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F56CC6">
              <w:rPr>
                <w:rFonts w:ascii="Arial" w:hAnsi="Arial" w:cs="Arial"/>
                <w:sz w:val="16"/>
                <w:szCs w:val="16"/>
              </w:rPr>
              <w:t xml:space="preserve"> (z. B. S. 88, ex. 4, </w:t>
            </w:r>
            <w:r w:rsidR="00E35485">
              <w:rPr>
                <w:rFonts w:ascii="Arial" w:hAnsi="Arial" w:cs="Arial"/>
                <w:sz w:val="16"/>
                <w:szCs w:val="16"/>
              </w:rPr>
              <w:t xml:space="preserve">S. 97, ex. 3, </w:t>
            </w:r>
            <w:r w:rsidR="00E35485" w:rsidRPr="00460CD0">
              <w:rPr>
                <w:rFonts w:ascii="Arial" w:hAnsi="Arial" w:cs="Arial"/>
                <w:noProof/>
                <w:sz w:val="16"/>
                <w:szCs w:val="16"/>
              </w:rPr>
              <w:drawing>
                <wp:inline distT="0" distB="0" distL="0" distR="0" wp14:anchorId="3E896C78" wp14:editId="39130020">
                  <wp:extent cx="133350" cy="123825"/>
                  <wp:effectExtent l="0" t="0" r="0" b="0"/>
                  <wp:docPr id="100498109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35485">
              <w:rPr>
                <w:rFonts w:ascii="Arial" w:hAnsi="Arial" w:cs="Arial"/>
                <w:sz w:val="16"/>
                <w:szCs w:val="16"/>
              </w:rPr>
              <w:t xml:space="preserve"> S. 144, ex. 2, </w:t>
            </w:r>
            <w:r w:rsidR="00E35485" w:rsidRPr="00131A95">
              <w:rPr>
                <w:rFonts w:ascii="Arial" w:hAnsi="Arial" w:cs="Arial"/>
                <w:noProof/>
                <w:sz w:val="16"/>
                <w:szCs w:val="16"/>
              </w:rPr>
              <w:drawing>
                <wp:inline distT="0" distB="0" distL="0" distR="0" wp14:anchorId="6422F537" wp14:editId="2C26397D">
                  <wp:extent cx="133350" cy="133350"/>
                  <wp:effectExtent l="0" t="0" r="0" b="0"/>
                  <wp:docPr id="143376703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35485">
              <w:rPr>
                <w:rFonts w:ascii="Arial" w:hAnsi="Arial" w:cs="Arial"/>
                <w:sz w:val="16"/>
                <w:szCs w:val="16"/>
              </w:rPr>
              <w:t xml:space="preserve"> S. 144, ex. 3, </w:t>
            </w:r>
            <w:r w:rsidR="00E35485" w:rsidRPr="00F95896">
              <w:rPr>
                <w:rFonts w:ascii="Arial" w:hAnsi="Arial" w:cs="Arial"/>
                <w:sz w:val="16"/>
                <w:szCs w:val="16"/>
                <w:highlight w:val="lightGray"/>
              </w:rPr>
              <w:t>S. 98, ex. 5</w:t>
            </w:r>
            <w:r w:rsidR="00E35485">
              <w:rPr>
                <w:rFonts w:ascii="Arial" w:hAnsi="Arial" w:cs="Arial"/>
                <w:sz w:val="16"/>
                <w:szCs w:val="16"/>
              </w:rPr>
              <w:t xml:space="preserve">, S. 98, ex. 8, </w:t>
            </w:r>
            <w:r w:rsidR="009F1585">
              <w:rPr>
                <w:rFonts w:ascii="Arial" w:hAnsi="Arial" w:cs="Arial"/>
                <w:sz w:val="16"/>
                <w:szCs w:val="16"/>
              </w:rPr>
              <w:t xml:space="preserve">S. 102, ex. 4+5, </w:t>
            </w:r>
            <w:r w:rsidR="009F1585" w:rsidRPr="00460CD0">
              <w:rPr>
                <w:rFonts w:ascii="Arial" w:hAnsi="Arial" w:cs="Arial"/>
                <w:noProof/>
                <w:sz w:val="16"/>
                <w:szCs w:val="16"/>
              </w:rPr>
              <w:drawing>
                <wp:inline distT="0" distB="0" distL="0" distR="0" wp14:anchorId="18F3BD36" wp14:editId="59AE7D75">
                  <wp:extent cx="133350" cy="123825"/>
                  <wp:effectExtent l="0" t="0" r="0" b="0"/>
                  <wp:docPr id="63448728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F1585">
              <w:rPr>
                <w:rFonts w:ascii="Arial" w:hAnsi="Arial" w:cs="Arial"/>
                <w:sz w:val="16"/>
                <w:szCs w:val="16"/>
              </w:rPr>
              <w:t xml:space="preserve"> S. 146, ex. 9, </w:t>
            </w:r>
            <w:r w:rsidR="009F1585" w:rsidRPr="00131A95">
              <w:rPr>
                <w:rFonts w:ascii="Arial" w:hAnsi="Arial" w:cs="Arial"/>
                <w:noProof/>
                <w:sz w:val="16"/>
                <w:szCs w:val="16"/>
              </w:rPr>
              <w:drawing>
                <wp:inline distT="0" distB="0" distL="0" distR="0" wp14:anchorId="35B8BB89" wp14:editId="0AFF4B5E">
                  <wp:extent cx="133350" cy="133350"/>
                  <wp:effectExtent l="0" t="0" r="0" b="0"/>
                  <wp:docPr id="1975998537"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F1585">
              <w:rPr>
                <w:rFonts w:ascii="Arial" w:hAnsi="Arial" w:cs="Arial"/>
                <w:sz w:val="16"/>
                <w:szCs w:val="16"/>
              </w:rPr>
              <w:t xml:space="preserve"> S. 147, ex. 10, </w:t>
            </w:r>
            <w:r w:rsidR="007838FA">
              <w:rPr>
                <w:rFonts w:ascii="Arial" w:hAnsi="Arial" w:cs="Arial"/>
                <w:sz w:val="16"/>
                <w:szCs w:val="16"/>
              </w:rPr>
              <w:t>S. 114, ex. 2+3)</w:t>
            </w:r>
          </w:p>
          <w:p w14:paraId="3BC7C2F8" w14:textId="09A32265"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E35485">
              <w:rPr>
                <w:rFonts w:ascii="Arial" w:hAnsi="Arial" w:cs="Arial"/>
                <w:sz w:val="16"/>
                <w:szCs w:val="16"/>
              </w:rPr>
              <w:t xml:space="preserve"> (z. B. </w:t>
            </w:r>
            <w:r w:rsidR="007838FA">
              <w:rPr>
                <w:rFonts w:ascii="Arial" w:hAnsi="Arial" w:cs="Arial"/>
                <w:sz w:val="16"/>
                <w:szCs w:val="16"/>
              </w:rPr>
              <w:t>S</w:t>
            </w:r>
            <w:r w:rsidR="00E35485">
              <w:rPr>
                <w:rFonts w:ascii="Arial" w:hAnsi="Arial" w:cs="Arial"/>
                <w:sz w:val="16"/>
                <w:szCs w:val="16"/>
              </w:rPr>
              <w:t xml:space="preserve">. 97, ex. 4, </w:t>
            </w:r>
            <w:r w:rsidR="00E35485" w:rsidRPr="00460CD0">
              <w:rPr>
                <w:rFonts w:ascii="Arial" w:hAnsi="Arial" w:cs="Arial"/>
                <w:noProof/>
                <w:sz w:val="16"/>
                <w:szCs w:val="16"/>
              </w:rPr>
              <w:drawing>
                <wp:inline distT="0" distB="0" distL="0" distR="0" wp14:anchorId="77C6956A" wp14:editId="185EF6FA">
                  <wp:extent cx="133350" cy="123825"/>
                  <wp:effectExtent l="0" t="0" r="0" b="0"/>
                  <wp:docPr id="65470900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35485">
              <w:rPr>
                <w:rFonts w:ascii="Arial" w:hAnsi="Arial" w:cs="Arial"/>
                <w:sz w:val="16"/>
                <w:szCs w:val="16"/>
              </w:rPr>
              <w:t xml:space="preserve"> S. 145, ex. 4, </w:t>
            </w:r>
            <w:r w:rsidR="00E35485" w:rsidRPr="00131A95">
              <w:rPr>
                <w:rFonts w:ascii="Arial" w:hAnsi="Arial" w:cs="Arial"/>
                <w:noProof/>
                <w:sz w:val="16"/>
                <w:szCs w:val="16"/>
              </w:rPr>
              <w:drawing>
                <wp:inline distT="0" distB="0" distL="0" distR="0" wp14:anchorId="67A95CA8" wp14:editId="675480E1">
                  <wp:extent cx="133350" cy="133350"/>
                  <wp:effectExtent l="0" t="0" r="0" b="0"/>
                  <wp:docPr id="153992363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35485">
              <w:rPr>
                <w:rFonts w:ascii="Arial" w:hAnsi="Arial" w:cs="Arial"/>
                <w:sz w:val="16"/>
                <w:szCs w:val="16"/>
              </w:rPr>
              <w:t xml:space="preserve"> S. 145, ex. 5, S. 98, ex. 7, </w:t>
            </w:r>
            <w:r w:rsidR="00E35485" w:rsidRPr="00460CD0">
              <w:rPr>
                <w:rFonts w:ascii="Arial" w:hAnsi="Arial" w:cs="Arial"/>
                <w:noProof/>
                <w:sz w:val="16"/>
                <w:szCs w:val="16"/>
              </w:rPr>
              <w:drawing>
                <wp:inline distT="0" distB="0" distL="0" distR="0" wp14:anchorId="68215A99" wp14:editId="629D8FD3">
                  <wp:extent cx="133350" cy="123825"/>
                  <wp:effectExtent l="0" t="0" r="0" b="0"/>
                  <wp:docPr id="13311252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35485">
              <w:rPr>
                <w:rFonts w:ascii="Arial" w:hAnsi="Arial" w:cs="Arial"/>
                <w:sz w:val="16"/>
                <w:szCs w:val="16"/>
              </w:rPr>
              <w:t xml:space="preserve"> S. 145, ex. 6, </w:t>
            </w:r>
            <w:r w:rsidR="00E35485" w:rsidRPr="00131A95">
              <w:rPr>
                <w:rFonts w:ascii="Arial" w:hAnsi="Arial" w:cs="Arial"/>
                <w:noProof/>
                <w:sz w:val="16"/>
                <w:szCs w:val="16"/>
              </w:rPr>
              <w:drawing>
                <wp:inline distT="0" distB="0" distL="0" distR="0" wp14:anchorId="65A7A673" wp14:editId="6BA96902">
                  <wp:extent cx="133350" cy="133350"/>
                  <wp:effectExtent l="0" t="0" r="0" b="0"/>
                  <wp:docPr id="35318401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35485">
              <w:rPr>
                <w:rFonts w:ascii="Arial" w:hAnsi="Arial" w:cs="Arial"/>
                <w:sz w:val="16"/>
                <w:szCs w:val="16"/>
              </w:rPr>
              <w:t xml:space="preserve"> S. 146, ex. 7, </w:t>
            </w:r>
            <w:r w:rsidR="009F1585">
              <w:rPr>
                <w:rFonts w:ascii="Arial" w:hAnsi="Arial" w:cs="Arial"/>
                <w:sz w:val="16"/>
                <w:szCs w:val="16"/>
              </w:rPr>
              <w:t xml:space="preserve">S. 103, ex. 6, </w:t>
            </w:r>
            <w:r w:rsidR="009F1585" w:rsidRPr="00460CD0">
              <w:rPr>
                <w:rFonts w:ascii="Arial" w:hAnsi="Arial" w:cs="Arial"/>
                <w:noProof/>
                <w:sz w:val="16"/>
                <w:szCs w:val="16"/>
              </w:rPr>
              <w:drawing>
                <wp:inline distT="0" distB="0" distL="0" distR="0" wp14:anchorId="7A8D96EC" wp14:editId="24E3CB4E">
                  <wp:extent cx="133350" cy="123825"/>
                  <wp:effectExtent l="0" t="0" r="0" b="0"/>
                  <wp:docPr id="101771617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F1585">
              <w:rPr>
                <w:rFonts w:ascii="Arial" w:hAnsi="Arial" w:cs="Arial"/>
                <w:sz w:val="16"/>
                <w:szCs w:val="16"/>
              </w:rPr>
              <w:t xml:space="preserve"> S. 147, ex. 11, </w:t>
            </w:r>
            <w:r w:rsidR="009F1585" w:rsidRPr="00131A95">
              <w:rPr>
                <w:rFonts w:ascii="Arial" w:hAnsi="Arial" w:cs="Arial"/>
                <w:noProof/>
                <w:sz w:val="16"/>
                <w:szCs w:val="16"/>
              </w:rPr>
              <w:drawing>
                <wp:inline distT="0" distB="0" distL="0" distR="0" wp14:anchorId="7073DC00" wp14:editId="27CBEC0E">
                  <wp:extent cx="133350" cy="133350"/>
                  <wp:effectExtent l="0" t="0" r="0" b="0"/>
                  <wp:docPr id="18771764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F1585">
              <w:rPr>
                <w:rFonts w:ascii="Arial" w:hAnsi="Arial" w:cs="Arial"/>
                <w:sz w:val="16"/>
                <w:szCs w:val="16"/>
              </w:rPr>
              <w:t xml:space="preserve"> S. 147, ex. 12, </w:t>
            </w:r>
            <w:r w:rsidR="007838FA">
              <w:rPr>
                <w:rFonts w:ascii="Arial" w:hAnsi="Arial" w:cs="Arial"/>
                <w:sz w:val="16"/>
                <w:szCs w:val="16"/>
              </w:rPr>
              <w:t>S. 115, ex. 4+5)</w:t>
            </w:r>
          </w:p>
          <w:p w14:paraId="798F8652" w14:textId="2E867E7C"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9F1585">
              <w:rPr>
                <w:rFonts w:ascii="Arial" w:hAnsi="Arial" w:cs="Arial"/>
                <w:sz w:val="16"/>
                <w:szCs w:val="16"/>
              </w:rPr>
              <w:t xml:space="preserve"> (</w:t>
            </w:r>
            <w:r w:rsidR="0062685B">
              <w:rPr>
                <w:rFonts w:ascii="Arial" w:hAnsi="Arial" w:cs="Arial"/>
                <w:sz w:val="16"/>
                <w:szCs w:val="16"/>
              </w:rPr>
              <w:t>z</w:t>
            </w:r>
            <w:r w:rsidR="009F1585">
              <w:rPr>
                <w:rFonts w:ascii="Arial" w:hAnsi="Arial" w:cs="Arial"/>
                <w:sz w:val="16"/>
                <w:szCs w:val="16"/>
              </w:rPr>
              <w:t xml:space="preserve">. B. S. 106, ex. 2b, </w:t>
            </w:r>
            <w:r w:rsidR="007838FA">
              <w:rPr>
                <w:rFonts w:ascii="Arial" w:hAnsi="Arial" w:cs="Arial"/>
                <w:sz w:val="16"/>
                <w:szCs w:val="16"/>
              </w:rPr>
              <w:t xml:space="preserve">S. 91, ex. 10, </w:t>
            </w:r>
            <w:r w:rsidR="00CE67C1">
              <w:rPr>
                <w:rFonts w:ascii="Arial" w:hAnsi="Arial" w:cs="Arial"/>
                <w:sz w:val="16"/>
                <w:szCs w:val="16"/>
              </w:rPr>
              <w:t xml:space="preserve">S. 99, ex. 9c, S. 106, ex. 2b, S. 113 Unit task) </w:t>
            </w:r>
          </w:p>
          <w:p w14:paraId="1B4E16B9" w14:textId="77777777" w:rsidR="008922D8" w:rsidRDefault="008922D8" w:rsidP="007838FA">
            <w:pPr>
              <w:widowControl w:val="0"/>
              <w:autoSpaceDE w:val="0"/>
              <w:autoSpaceDN w:val="0"/>
              <w:adjustRightInd w:val="0"/>
              <w:spacing w:before="60" w:after="60"/>
              <w:rPr>
                <w:rFonts w:ascii="Arial" w:hAnsi="Arial" w:cs="Arial"/>
                <w:sz w:val="16"/>
                <w:szCs w:val="16"/>
                <w:highlight w:val="yellow"/>
              </w:rPr>
            </w:pPr>
          </w:p>
          <w:p w14:paraId="1DCA83F0" w14:textId="77777777" w:rsidR="0088217D" w:rsidRPr="0088217D" w:rsidRDefault="0088217D" w:rsidP="0088217D">
            <w:pPr>
              <w:widowControl w:val="0"/>
              <w:autoSpaceDE w:val="0"/>
              <w:autoSpaceDN w:val="0"/>
              <w:adjustRightInd w:val="0"/>
              <w:spacing w:before="60" w:after="60"/>
              <w:rPr>
                <w:rFonts w:ascii="Arial" w:hAnsi="Arial" w:cs="Arial"/>
                <w:sz w:val="16"/>
                <w:szCs w:val="16"/>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Vocabulary skills</w:t>
            </w:r>
            <w:r w:rsidRPr="0088217D">
              <w:rPr>
                <w:rFonts w:ascii="Arial" w:hAnsi="Arial" w:cs="Arial"/>
                <w:sz w:val="16"/>
                <w:szCs w:val="16"/>
                <w:lang w:val="en-GB"/>
              </w:rPr>
              <w:t>, S</w:t>
            </w:r>
            <w:r>
              <w:rPr>
                <w:rFonts w:ascii="Arial" w:hAnsi="Arial" w:cs="Arial"/>
                <w:sz w:val="16"/>
                <w:szCs w:val="16"/>
                <w:lang w:val="en-GB"/>
              </w:rPr>
              <w:t xml:space="preserve">9 </w:t>
            </w:r>
            <w:r w:rsidRPr="0088217D">
              <w:rPr>
                <w:rFonts w:ascii="Arial" w:hAnsi="Arial" w:cs="Arial"/>
                <w:i/>
                <w:iCs/>
                <w:sz w:val="16"/>
                <w:szCs w:val="16"/>
                <w:lang w:val="en-GB"/>
              </w:rPr>
              <w:t>Study skills</w:t>
            </w:r>
            <w:r>
              <w:rPr>
                <w:rFonts w:ascii="Arial" w:hAnsi="Arial" w:cs="Arial"/>
                <w:sz w:val="16"/>
                <w:szCs w:val="16"/>
                <w:lang w:val="en-GB"/>
              </w:rPr>
              <w:t xml:space="preserve"> </w:t>
            </w:r>
          </w:p>
          <w:p w14:paraId="6E935A16" w14:textId="5F480125" w:rsidR="0088217D" w:rsidRPr="0088217D" w:rsidRDefault="0088217D" w:rsidP="007838FA">
            <w:pPr>
              <w:widowControl w:val="0"/>
              <w:autoSpaceDE w:val="0"/>
              <w:autoSpaceDN w:val="0"/>
              <w:adjustRightInd w:val="0"/>
              <w:spacing w:before="60" w:after="60"/>
              <w:rPr>
                <w:rFonts w:ascii="Arial" w:hAnsi="Arial" w:cs="Arial"/>
                <w:sz w:val="16"/>
                <w:szCs w:val="16"/>
                <w:highlight w:val="yellow"/>
                <w:lang w:val="en-GB"/>
              </w:rPr>
            </w:pPr>
          </w:p>
        </w:tc>
        <w:tc>
          <w:tcPr>
            <w:tcW w:w="4536" w:type="dxa"/>
            <w:gridSpan w:val="2"/>
            <w:tcBorders>
              <w:top w:val="single" w:sz="4" w:space="0" w:color="99CC00"/>
              <w:left w:val="single" w:sz="4" w:space="0" w:color="99CC00"/>
              <w:bottom w:val="single" w:sz="4" w:space="0" w:color="99CC00"/>
              <w:right w:val="single" w:sz="4" w:space="0" w:color="99CC00"/>
            </w:tcBorders>
          </w:tcPr>
          <w:p w14:paraId="41C33FB8" w14:textId="4DBF7EAE"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F56CC6">
              <w:rPr>
                <w:rFonts w:ascii="Arial" w:hAnsi="Arial" w:cs="Arial"/>
                <w:sz w:val="16"/>
                <w:szCs w:val="16"/>
              </w:rPr>
              <w:t xml:space="preserve"> (</w:t>
            </w:r>
            <w:r w:rsidR="007838FA">
              <w:rPr>
                <w:rFonts w:ascii="Arial" w:hAnsi="Arial" w:cs="Arial"/>
                <w:sz w:val="16"/>
                <w:szCs w:val="16"/>
              </w:rPr>
              <w:t>z</w:t>
            </w:r>
            <w:r w:rsidR="00F56CC6">
              <w:rPr>
                <w:rFonts w:ascii="Arial" w:hAnsi="Arial" w:cs="Arial"/>
                <w:sz w:val="16"/>
                <w:szCs w:val="16"/>
              </w:rPr>
              <w:t xml:space="preserve">. B. </w:t>
            </w:r>
            <w:r w:rsidR="00FA427C">
              <w:rPr>
                <w:rFonts w:ascii="Arial" w:hAnsi="Arial" w:cs="Arial"/>
                <w:sz w:val="16"/>
                <w:szCs w:val="16"/>
              </w:rPr>
              <w:t>S</w:t>
            </w:r>
            <w:r w:rsidR="00F56CC6">
              <w:rPr>
                <w:rFonts w:ascii="Arial" w:hAnsi="Arial" w:cs="Arial"/>
                <w:sz w:val="16"/>
                <w:szCs w:val="16"/>
              </w:rPr>
              <w:t xml:space="preserve">. 87, ex. 3, </w:t>
            </w:r>
            <w:r w:rsidR="00E35485">
              <w:rPr>
                <w:rFonts w:ascii="Arial" w:hAnsi="Arial" w:cs="Arial"/>
                <w:sz w:val="16"/>
                <w:szCs w:val="16"/>
              </w:rPr>
              <w:t>S. 98, ex. 6</w:t>
            </w:r>
            <w:r w:rsidR="00CE67C1">
              <w:rPr>
                <w:rFonts w:ascii="Arial" w:hAnsi="Arial" w:cs="Arial"/>
                <w:sz w:val="16"/>
                <w:szCs w:val="16"/>
              </w:rPr>
              <w:t>)</w:t>
            </w:r>
          </w:p>
          <w:p w14:paraId="40BA7036" w14:textId="5F4A0121" w:rsidR="008922D8" w:rsidRP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das eigene und fremde Kommunikationsverhalten im Hinblick auf Kommunikationserfolge und -probleme ansatzweise kritisch-konstruktiv reflektieren</w:t>
            </w:r>
            <w:r w:rsidR="007838FA">
              <w:rPr>
                <w:rFonts w:ascii="Arial" w:hAnsi="Arial" w:cs="Arial"/>
                <w:sz w:val="16"/>
                <w:szCs w:val="16"/>
              </w:rPr>
              <w:t xml:space="preserve"> (z. B. S. 88, ex. 4</w:t>
            </w:r>
            <w:r w:rsidR="00CE67C1">
              <w:rPr>
                <w:rFonts w:ascii="Arial" w:hAnsi="Arial" w:cs="Arial"/>
                <w:sz w:val="16"/>
                <w:szCs w:val="16"/>
              </w:rPr>
              <w:t>)</w:t>
            </w:r>
          </w:p>
          <w:p w14:paraId="76A31D40" w14:textId="77777777" w:rsidR="008922D8" w:rsidRDefault="008922D8" w:rsidP="008922D8">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ihren mündlichen und schriftlichen Sprachgebrauch den Erfordernissen vertrauter Kommunikationssituationen entsprechend steuern</w:t>
            </w:r>
            <w:r w:rsidR="007838FA">
              <w:rPr>
                <w:rFonts w:ascii="Arial" w:hAnsi="Arial" w:cs="Arial"/>
                <w:sz w:val="16"/>
                <w:szCs w:val="16"/>
              </w:rPr>
              <w:t xml:space="preserve"> (z. B. S. 87, ex. 3, S. 90, ex. 9, </w:t>
            </w:r>
            <w:r w:rsidR="00CE67C1">
              <w:rPr>
                <w:rFonts w:ascii="Arial" w:hAnsi="Arial" w:cs="Arial"/>
                <w:sz w:val="16"/>
                <w:szCs w:val="16"/>
              </w:rPr>
              <w:t>S. 100, ex. 10, S. 112, ex. 5c)</w:t>
            </w:r>
          </w:p>
          <w:p w14:paraId="7FAB512A" w14:textId="77777777" w:rsidR="0088217D" w:rsidRDefault="0088217D" w:rsidP="008922D8">
            <w:pPr>
              <w:widowControl w:val="0"/>
              <w:autoSpaceDE w:val="0"/>
              <w:autoSpaceDN w:val="0"/>
              <w:adjustRightInd w:val="0"/>
              <w:spacing w:before="60" w:after="60"/>
              <w:rPr>
                <w:rFonts w:ascii="Arial" w:hAnsi="Arial" w:cs="Arial"/>
                <w:sz w:val="16"/>
                <w:szCs w:val="16"/>
              </w:rPr>
            </w:pPr>
          </w:p>
          <w:p w14:paraId="27DFD30F" w14:textId="6A55C6C5" w:rsidR="0088217D" w:rsidRPr="0088217D" w:rsidRDefault="0088217D" w:rsidP="008922D8">
            <w:pPr>
              <w:widowControl w:val="0"/>
              <w:autoSpaceDE w:val="0"/>
              <w:autoSpaceDN w:val="0"/>
              <w:adjustRightInd w:val="0"/>
              <w:spacing w:before="60" w:after="60"/>
              <w:rPr>
                <w:rFonts w:ascii="Arial" w:hAnsi="Arial" w:cs="Arial"/>
                <w:sz w:val="16"/>
                <w:szCs w:val="16"/>
                <w:highlight w:val="yellow"/>
                <w:lang w:val="en-GB"/>
              </w:rPr>
            </w:pPr>
            <w:r w:rsidRPr="0088217D">
              <w:rPr>
                <w:rFonts w:ascii="Arial" w:hAnsi="Arial" w:cs="Arial"/>
                <w:sz w:val="16"/>
                <w:szCs w:val="16"/>
                <w:lang w:val="en-GB"/>
              </w:rPr>
              <w:t xml:space="preserve">Skills S1 </w:t>
            </w:r>
            <w:r w:rsidRPr="0088217D">
              <w:rPr>
                <w:rFonts w:ascii="Arial" w:hAnsi="Arial" w:cs="Arial"/>
                <w:i/>
                <w:iCs/>
                <w:sz w:val="16"/>
                <w:szCs w:val="16"/>
                <w:lang w:val="en-GB"/>
              </w:rPr>
              <w:t xml:space="preserve">Vocabulary skills, </w:t>
            </w:r>
            <w:r w:rsidRPr="0088217D">
              <w:rPr>
                <w:rFonts w:ascii="Arial" w:hAnsi="Arial" w:cs="Arial"/>
                <w:sz w:val="16"/>
                <w:szCs w:val="16"/>
                <w:lang w:val="en-GB"/>
              </w:rPr>
              <w:t>S</w:t>
            </w:r>
            <w:r>
              <w:rPr>
                <w:rFonts w:ascii="Arial" w:hAnsi="Arial" w:cs="Arial"/>
                <w:sz w:val="16"/>
                <w:szCs w:val="16"/>
                <w:lang w:val="en-GB"/>
              </w:rPr>
              <w:t xml:space="preserve">8 </w:t>
            </w:r>
            <w:r w:rsidRPr="0088217D">
              <w:rPr>
                <w:rFonts w:ascii="Arial" w:hAnsi="Arial" w:cs="Arial"/>
                <w:i/>
                <w:iCs/>
                <w:sz w:val="16"/>
                <w:szCs w:val="16"/>
                <w:lang w:val="en-GB"/>
              </w:rPr>
              <w:t>Mediation</w:t>
            </w:r>
          </w:p>
        </w:tc>
      </w:tr>
    </w:tbl>
    <w:p w14:paraId="2344D0D6" w14:textId="77777777" w:rsidR="0050159B" w:rsidRPr="00A22B60" w:rsidRDefault="00FA427C" w:rsidP="004A68FB">
      <w:pPr>
        <w:tabs>
          <w:tab w:val="left" w:pos="1002"/>
        </w:tabs>
        <w:rPr>
          <w:lang w:val="en-GB"/>
        </w:rPr>
      </w:pPr>
      <w:r w:rsidRPr="00A22B60">
        <w:rPr>
          <w:lang w:val="en-GB"/>
        </w:rPr>
        <w:lastRenderedPageBreak/>
        <w:t xml:space="preserve">  </w:t>
      </w: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50159B" w:rsidRPr="003D5A4F" w14:paraId="2798996E"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220C6495" w14:textId="77777777" w:rsidR="0050159B" w:rsidRPr="003D5A4F" w:rsidRDefault="0050159B"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507B5C81"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50159B" w:rsidRPr="003D5A4F" w14:paraId="682B8914"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2442DF43" w14:textId="77777777" w:rsidR="0050159B" w:rsidRPr="003D5A4F" w:rsidRDefault="0050159B"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683FE449" w14:textId="77777777" w:rsidR="0050159B" w:rsidRDefault="0050159B" w:rsidP="0050159B">
            <w:pPr>
              <w:shd w:val="clear" w:color="auto" w:fill="FFFFFF"/>
              <w:tabs>
                <w:tab w:val="num" w:pos="290"/>
              </w:tabs>
              <w:spacing w:before="40"/>
              <w:rPr>
                <w:rFonts w:ascii="Arial" w:hAnsi="Arial" w:cs="Arial"/>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F178C8">
              <w:rPr>
                <w:rFonts w:ascii="Arial" w:hAnsi="Arial" w:cs="Arial"/>
                <w:b/>
                <w:sz w:val="16"/>
                <w:szCs w:val="16"/>
              </w:rPr>
              <w:t>Green Line 3 Fit für Tests und Klassenarbeiten</w:t>
            </w:r>
            <w:r w:rsidRPr="007A2E70">
              <w:rPr>
                <w:rFonts w:ascii="Arial" w:hAnsi="Arial" w:cs="Arial"/>
                <w:sz w:val="16"/>
                <w:szCs w:val="16"/>
              </w:rPr>
              <w:t>.</w:t>
            </w:r>
            <w:r>
              <w:rPr>
                <w:rFonts w:ascii="Arial" w:hAnsi="Arial" w:cs="Arial"/>
                <w:sz w:val="16"/>
                <w:szCs w:val="16"/>
              </w:rPr>
              <w:t xml:space="preserve"> (</w:t>
            </w:r>
            <w:r w:rsidRPr="00F178C8">
              <w:rPr>
                <w:rFonts w:ascii="Arial" w:hAnsi="Arial" w:cs="Arial"/>
                <w:sz w:val="16"/>
                <w:szCs w:val="16"/>
              </w:rPr>
              <w:t>ISBN: 978-3-12-864037-2</w:t>
            </w:r>
            <w:r>
              <w:rPr>
                <w:rFonts w:ascii="Arial" w:hAnsi="Arial" w:cs="Arial"/>
                <w:sz w:val="16"/>
                <w:szCs w:val="16"/>
              </w:rPr>
              <w:t>)</w:t>
            </w:r>
          </w:p>
          <w:p w14:paraId="7625C5EB"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Hörverstehen</w:t>
            </w:r>
            <w:r w:rsidRPr="00C25218">
              <w:rPr>
                <w:rFonts w:ascii="Arial" w:hAnsi="Arial" w:cs="Arial"/>
                <w:sz w:val="16"/>
                <w:szCs w:val="16"/>
              </w:rPr>
              <w:t>: Unit 4, Class test 1, ex. 1: Einer Radiosendung</w:t>
            </w:r>
            <w:r>
              <w:rPr>
                <w:rFonts w:ascii="Arial" w:hAnsi="Arial" w:cs="Arial"/>
                <w:sz w:val="16"/>
                <w:szCs w:val="16"/>
              </w:rPr>
              <w:t xml:space="preserve"> zuhören und Fragen beantworten; Class test 2, ex. 1: Einem Vortrag zuhören + Zuordungsaufgabe</w:t>
            </w:r>
          </w:p>
          <w:p w14:paraId="2226BCD0"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Leseverstehen</w:t>
            </w:r>
            <w:r w:rsidRPr="00C25218">
              <w:rPr>
                <w:rFonts w:ascii="Arial" w:hAnsi="Arial" w:cs="Arial"/>
                <w:sz w:val="16"/>
                <w:szCs w:val="16"/>
              </w:rPr>
              <w:t>: Unit 4, Class test 1, ex. 2: Ein GAQ durchlesen</w:t>
            </w:r>
            <w:r>
              <w:rPr>
                <w:rFonts w:ascii="Arial" w:hAnsi="Arial" w:cs="Arial"/>
                <w:sz w:val="16"/>
                <w:szCs w:val="16"/>
              </w:rPr>
              <w:t xml:space="preserve"> + Zuordnungsaufgabe</w:t>
            </w:r>
          </w:p>
          <w:p w14:paraId="43263587"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Schreiben</w:t>
            </w:r>
            <w:r w:rsidRPr="00C25218">
              <w:rPr>
                <w:rFonts w:ascii="Arial" w:hAnsi="Arial" w:cs="Arial"/>
                <w:sz w:val="16"/>
                <w:szCs w:val="16"/>
              </w:rPr>
              <w:t>: Unit 4, Class test 1, ex. 3: Einen Artik</w:t>
            </w:r>
            <w:r>
              <w:rPr>
                <w:rFonts w:ascii="Arial" w:hAnsi="Arial" w:cs="Arial"/>
                <w:sz w:val="16"/>
                <w:szCs w:val="16"/>
              </w:rPr>
              <w:t xml:space="preserve">el für die Schülerzeitung schreiben; Class test 2, ex. 3: </w:t>
            </w:r>
            <w:r w:rsidRPr="00C25218">
              <w:rPr>
                <w:rFonts w:ascii="Arial" w:hAnsi="Arial" w:cs="Arial"/>
                <w:sz w:val="16"/>
                <w:szCs w:val="16"/>
              </w:rPr>
              <w:t>Einen Artik</w:t>
            </w:r>
            <w:r>
              <w:rPr>
                <w:rFonts w:ascii="Arial" w:hAnsi="Arial" w:cs="Arial"/>
                <w:sz w:val="16"/>
                <w:szCs w:val="16"/>
              </w:rPr>
              <w:t>el für die Schülerzeitung schreiben</w:t>
            </w:r>
          </w:p>
          <w:p w14:paraId="2BE05E33"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Sprachmittlung</w:t>
            </w:r>
            <w:r>
              <w:rPr>
                <w:rFonts w:ascii="Arial" w:hAnsi="Arial" w:cs="Arial"/>
                <w:sz w:val="16"/>
                <w:szCs w:val="16"/>
              </w:rPr>
              <w:t xml:space="preserve">: Unit 4, Class test 2, ex. 2: Eine Rezension in Form einer Textnachricht ins Englische übertragen </w:t>
            </w:r>
          </w:p>
          <w:p w14:paraId="598AA26B" w14:textId="77777777" w:rsidR="0050159B" w:rsidRDefault="0050159B" w:rsidP="0050159B">
            <w:pPr>
              <w:shd w:val="clear" w:color="auto" w:fill="FFFFFF"/>
              <w:tabs>
                <w:tab w:val="num" w:pos="290"/>
              </w:tabs>
              <w:spacing w:before="40"/>
              <w:rPr>
                <w:rFonts w:ascii="Arial" w:hAnsi="Arial" w:cs="Arial"/>
                <w:sz w:val="16"/>
                <w:szCs w:val="16"/>
              </w:rPr>
            </w:pPr>
            <w:r w:rsidRPr="00C25218">
              <w:rPr>
                <w:rFonts w:ascii="Arial" w:hAnsi="Arial" w:cs="Arial"/>
                <w:b/>
                <w:bCs/>
                <w:sz w:val="16"/>
                <w:szCs w:val="16"/>
              </w:rPr>
              <w:t>Zusammenhängendes Sprechen</w:t>
            </w:r>
            <w:r>
              <w:rPr>
                <w:rFonts w:ascii="Arial" w:hAnsi="Arial" w:cs="Arial"/>
                <w:sz w:val="16"/>
                <w:szCs w:val="16"/>
              </w:rPr>
              <w:t xml:space="preserve">: Unit 4, Speaking, ex. 3: Einen Vortrag halten </w:t>
            </w:r>
          </w:p>
          <w:p w14:paraId="3EC30223" w14:textId="77777777" w:rsidR="00480AFF" w:rsidRDefault="00480AFF" w:rsidP="0050159B">
            <w:pPr>
              <w:shd w:val="clear" w:color="auto" w:fill="FFFFFF"/>
              <w:tabs>
                <w:tab w:val="num" w:pos="290"/>
              </w:tabs>
              <w:spacing w:before="40"/>
              <w:rPr>
                <w:rFonts w:ascii="Arial" w:hAnsi="Arial" w:cs="Arial"/>
                <w:sz w:val="16"/>
                <w:szCs w:val="16"/>
              </w:rPr>
            </w:pPr>
          </w:p>
          <w:p w14:paraId="01EC7AB1" w14:textId="77777777" w:rsidR="0050159B" w:rsidRPr="003D5A4F" w:rsidRDefault="0050159B" w:rsidP="003401A9">
            <w:pPr>
              <w:shd w:val="clear" w:color="auto" w:fill="FFFFFF"/>
              <w:tabs>
                <w:tab w:val="num" w:pos="290"/>
              </w:tabs>
              <w:spacing w:before="40"/>
              <w:rPr>
                <w:rFonts w:ascii="Arial" w:hAnsi="Arial" w:cs="Arial"/>
                <w:sz w:val="16"/>
                <w:szCs w:val="16"/>
              </w:rPr>
            </w:pPr>
          </w:p>
        </w:tc>
      </w:tr>
      <w:tr w:rsidR="0050159B" w:rsidRPr="003D5A4F" w14:paraId="79F69F7B"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6936A79F" w14:textId="77777777" w:rsidR="0050159B" w:rsidRPr="003D5A4F" w:rsidRDefault="0050159B"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70C96A0E" w14:textId="77777777" w:rsidR="0050159B" w:rsidRPr="003D5A4F" w:rsidRDefault="0050159B" w:rsidP="003401A9">
            <w:pPr>
              <w:rPr>
                <w:rFonts w:ascii="Arial" w:hAnsi="Arial" w:cs="Arial"/>
                <w:sz w:val="16"/>
                <w:szCs w:val="16"/>
              </w:rPr>
            </w:pPr>
          </w:p>
        </w:tc>
      </w:tr>
      <w:tr w:rsidR="0050159B" w:rsidRPr="003D5A4F" w14:paraId="4E25B2DE"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05513064"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16BA25CD" w14:textId="77777777" w:rsidR="0050159B" w:rsidRPr="003D5A4F" w:rsidRDefault="0050159B"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7E48E929" w14:textId="77777777" w:rsidR="0050159B" w:rsidRPr="003D5A4F" w:rsidRDefault="0050159B"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50159B" w:rsidRPr="00924AB4" w14:paraId="0A965DBF"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174BDAEC" w14:textId="77777777" w:rsidR="0050159B" w:rsidRPr="003D5A4F" w:rsidRDefault="0050159B"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541A5544" w14:textId="77777777" w:rsidR="0050159B" w:rsidRDefault="0050159B"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3</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6</w:t>
            </w:r>
            <w:r w:rsidRPr="00C63212">
              <w:rPr>
                <w:rFonts w:ascii="Arial" w:hAnsi="Arial" w:cs="Arial"/>
                <w:bCs/>
                <w:sz w:val="16"/>
                <w:szCs w:val="16"/>
              </w:rPr>
              <w:t>MLA99)</w:t>
            </w:r>
          </w:p>
          <w:p w14:paraId="11460120" w14:textId="6F976837"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Hörverstehen</w:t>
            </w:r>
            <w:r w:rsidRPr="00D86A10">
              <w:rPr>
                <w:rFonts w:ascii="Arial" w:hAnsi="Arial" w:cs="Arial"/>
                <w:sz w:val="16"/>
                <w:szCs w:val="16"/>
              </w:rPr>
              <w:t xml:space="preserve">: Unit </w:t>
            </w:r>
            <w:r w:rsidR="00000E18">
              <w:rPr>
                <w:rFonts w:ascii="Arial" w:hAnsi="Arial" w:cs="Arial"/>
                <w:sz w:val="16"/>
                <w:szCs w:val="16"/>
              </w:rPr>
              <w:t>4</w:t>
            </w:r>
            <w:r w:rsidRPr="00D86A10">
              <w:rPr>
                <w:rFonts w:ascii="Arial" w:hAnsi="Arial" w:cs="Arial"/>
                <w:sz w:val="16"/>
                <w:szCs w:val="16"/>
              </w:rPr>
              <w:t>, A1</w:t>
            </w:r>
            <w:r w:rsidR="00000E18">
              <w:rPr>
                <w:rFonts w:ascii="Arial" w:hAnsi="Arial" w:cs="Arial"/>
                <w:sz w:val="16"/>
                <w:szCs w:val="16"/>
              </w:rPr>
              <w:t>1</w:t>
            </w:r>
            <w:r w:rsidRPr="00D86A10">
              <w:rPr>
                <w:rFonts w:ascii="Arial" w:hAnsi="Arial" w:cs="Arial"/>
                <w:sz w:val="16"/>
                <w:szCs w:val="16"/>
              </w:rPr>
              <w:t>, Listening, ex. 1: Aufgabe zum globalen / detaillierten Hörverstehen</w:t>
            </w:r>
          </w:p>
          <w:p w14:paraId="45A5DFEC" w14:textId="1393B852"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Leseverstehen</w:t>
            </w:r>
            <w:r w:rsidRPr="00D86A10">
              <w:rPr>
                <w:rFonts w:ascii="Arial" w:hAnsi="Arial" w:cs="Arial"/>
                <w:sz w:val="16"/>
                <w:szCs w:val="16"/>
              </w:rPr>
              <w:t xml:space="preserve">: Unit </w:t>
            </w:r>
            <w:r w:rsidR="00000E18">
              <w:rPr>
                <w:rFonts w:ascii="Arial" w:hAnsi="Arial" w:cs="Arial"/>
                <w:sz w:val="16"/>
                <w:szCs w:val="16"/>
              </w:rPr>
              <w:t>4</w:t>
            </w:r>
            <w:r w:rsidRPr="00D86A10">
              <w:rPr>
                <w:rFonts w:ascii="Arial" w:hAnsi="Arial" w:cs="Arial"/>
                <w:sz w:val="16"/>
                <w:szCs w:val="16"/>
              </w:rPr>
              <w:t>, A1</w:t>
            </w:r>
            <w:r w:rsidR="00000E18">
              <w:rPr>
                <w:rFonts w:ascii="Arial" w:hAnsi="Arial" w:cs="Arial"/>
                <w:sz w:val="16"/>
                <w:szCs w:val="16"/>
              </w:rPr>
              <w:t>1</w:t>
            </w:r>
            <w:r w:rsidRPr="00D86A10">
              <w:rPr>
                <w:rFonts w:ascii="Arial" w:hAnsi="Arial" w:cs="Arial"/>
                <w:sz w:val="16"/>
                <w:szCs w:val="16"/>
              </w:rPr>
              <w:t>, Reading, ex. 1: Aufgabe zum detaillierten / selektiven Leseverstehen</w:t>
            </w:r>
          </w:p>
          <w:p w14:paraId="078C3C86" w14:textId="65F5C7D7" w:rsidR="0050159B" w:rsidRPr="00D86A10"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Schreiben</w:t>
            </w:r>
            <w:r w:rsidRPr="00D86A10">
              <w:rPr>
                <w:rFonts w:ascii="Arial" w:hAnsi="Arial" w:cs="Arial"/>
                <w:sz w:val="16"/>
                <w:szCs w:val="16"/>
              </w:rPr>
              <w:t xml:space="preserve">: Unit </w:t>
            </w:r>
            <w:r w:rsidR="00000E18">
              <w:rPr>
                <w:rFonts w:ascii="Arial" w:hAnsi="Arial" w:cs="Arial"/>
                <w:sz w:val="16"/>
                <w:szCs w:val="16"/>
              </w:rPr>
              <w:t>4</w:t>
            </w:r>
            <w:r w:rsidRPr="00D86A10">
              <w:rPr>
                <w:rFonts w:ascii="Arial" w:hAnsi="Arial" w:cs="Arial"/>
                <w:sz w:val="16"/>
                <w:szCs w:val="16"/>
              </w:rPr>
              <w:t>, A1</w:t>
            </w:r>
            <w:r w:rsidR="00000E18">
              <w:rPr>
                <w:rFonts w:ascii="Arial" w:hAnsi="Arial" w:cs="Arial"/>
                <w:sz w:val="16"/>
                <w:szCs w:val="16"/>
              </w:rPr>
              <w:t>1</w:t>
            </w:r>
            <w:r w:rsidRPr="00D86A10">
              <w:rPr>
                <w:rFonts w:ascii="Arial" w:hAnsi="Arial" w:cs="Arial"/>
                <w:sz w:val="16"/>
                <w:szCs w:val="16"/>
              </w:rPr>
              <w:t xml:space="preserve">, Writing, ex. 1: </w:t>
            </w:r>
            <w:r w:rsidR="00000E18">
              <w:rPr>
                <w:rFonts w:ascii="Arial" w:hAnsi="Arial" w:cs="Arial"/>
                <w:sz w:val="16"/>
                <w:szCs w:val="16"/>
              </w:rPr>
              <w:t xml:space="preserve">einen Kommentar verfassen </w:t>
            </w:r>
            <w:r>
              <w:rPr>
                <w:rFonts w:ascii="Arial" w:hAnsi="Arial" w:cs="Arial"/>
                <w:sz w:val="16"/>
                <w:szCs w:val="16"/>
              </w:rPr>
              <w:t xml:space="preserve"> </w:t>
            </w:r>
          </w:p>
          <w:p w14:paraId="29FAA7B7" w14:textId="2EB3F2A9" w:rsidR="0050159B" w:rsidRDefault="0050159B"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Sprachmittlung</w:t>
            </w:r>
            <w:r w:rsidRPr="00D86A10">
              <w:rPr>
                <w:rFonts w:ascii="Arial" w:hAnsi="Arial" w:cs="Arial"/>
                <w:sz w:val="16"/>
                <w:szCs w:val="16"/>
              </w:rPr>
              <w:t xml:space="preserve">: Unit </w:t>
            </w:r>
            <w:r w:rsidR="00000E18">
              <w:rPr>
                <w:rFonts w:ascii="Arial" w:hAnsi="Arial" w:cs="Arial"/>
                <w:sz w:val="16"/>
                <w:szCs w:val="16"/>
              </w:rPr>
              <w:t>4</w:t>
            </w:r>
            <w:r w:rsidRPr="00D86A10">
              <w:rPr>
                <w:rFonts w:ascii="Arial" w:hAnsi="Arial" w:cs="Arial"/>
                <w:sz w:val="16"/>
                <w:szCs w:val="16"/>
              </w:rPr>
              <w:t>, A1</w:t>
            </w:r>
            <w:r w:rsidR="00000E18">
              <w:rPr>
                <w:rFonts w:ascii="Arial" w:hAnsi="Arial" w:cs="Arial"/>
                <w:sz w:val="16"/>
                <w:szCs w:val="16"/>
              </w:rPr>
              <w:t>1</w:t>
            </w:r>
            <w:r w:rsidRPr="00D86A10">
              <w:rPr>
                <w:rFonts w:ascii="Arial" w:hAnsi="Arial" w:cs="Arial"/>
                <w:sz w:val="16"/>
                <w:szCs w:val="16"/>
              </w:rPr>
              <w:t xml:space="preserve">, Mediation, ex. </w:t>
            </w:r>
            <w:r w:rsidR="00000E18">
              <w:rPr>
                <w:rFonts w:ascii="Arial" w:hAnsi="Arial" w:cs="Arial"/>
                <w:sz w:val="16"/>
                <w:szCs w:val="16"/>
              </w:rPr>
              <w:t>2</w:t>
            </w:r>
            <w:r w:rsidRPr="00D86A10">
              <w:rPr>
                <w:rFonts w:ascii="Arial" w:hAnsi="Arial" w:cs="Arial"/>
                <w:sz w:val="16"/>
                <w:szCs w:val="16"/>
              </w:rPr>
              <w:t xml:space="preserve">: Fragen beantworten und Informationen ins </w:t>
            </w:r>
            <w:r>
              <w:rPr>
                <w:rFonts w:ascii="Arial" w:hAnsi="Arial" w:cs="Arial"/>
                <w:sz w:val="16"/>
                <w:szCs w:val="16"/>
              </w:rPr>
              <w:t>Englische</w:t>
            </w:r>
            <w:r w:rsidRPr="00D86A10">
              <w:rPr>
                <w:rFonts w:ascii="Arial" w:hAnsi="Arial" w:cs="Arial"/>
                <w:sz w:val="16"/>
                <w:szCs w:val="16"/>
              </w:rPr>
              <w:t xml:space="preserve"> übertragen</w:t>
            </w:r>
          </w:p>
          <w:p w14:paraId="437D0168" w14:textId="77777777" w:rsidR="00000E18" w:rsidRPr="00D86A10" w:rsidRDefault="00000E18" w:rsidP="003401A9">
            <w:pPr>
              <w:shd w:val="clear" w:color="auto" w:fill="FFFFFF"/>
              <w:tabs>
                <w:tab w:val="num" w:pos="290"/>
              </w:tabs>
              <w:spacing w:before="60" w:after="60"/>
              <w:rPr>
                <w:rFonts w:ascii="Arial" w:hAnsi="Arial" w:cs="Arial"/>
                <w:sz w:val="16"/>
                <w:szCs w:val="16"/>
              </w:rPr>
            </w:pPr>
          </w:p>
          <w:p w14:paraId="1000D274" w14:textId="77777777" w:rsidR="0050159B" w:rsidRPr="00924AB4" w:rsidRDefault="0050159B" w:rsidP="003401A9">
            <w:pPr>
              <w:shd w:val="clear" w:color="auto" w:fill="FFFFFF"/>
              <w:tabs>
                <w:tab w:val="num" w:pos="290"/>
              </w:tabs>
              <w:spacing w:before="60" w:after="60"/>
              <w:rPr>
                <w:rFonts w:ascii="Arial" w:hAnsi="Arial" w:cs="Arial"/>
                <w:sz w:val="16"/>
                <w:szCs w:val="16"/>
              </w:rPr>
            </w:pPr>
          </w:p>
        </w:tc>
      </w:tr>
    </w:tbl>
    <w:p w14:paraId="20AF8DB8" w14:textId="59F7C3B5" w:rsidR="004A68FB" w:rsidRPr="004A68FB" w:rsidRDefault="004A68FB" w:rsidP="004A68FB">
      <w:pPr>
        <w:tabs>
          <w:tab w:val="left" w:pos="1002"/>
        </w:tabs>
      </w:pPr>
    </w:p>
    <w:sectPr w:rsidR="004A68FB" w:rsidRPr="004A68FB" w:rsidSect="00D35723">
      <w:headerReference w:type="default" r:id="rId14"/>
      <w:footerReference w:type="default" r:id="rId15"/>
      <w:pgSz w:w="16840" w:h="11907" w:orient="landscape" w:code="9"/>
      <w:pgMar w:top="844" w:right="737" w:bottom="1134" w:left="737"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A0C3" w14:textId="77777777" w:rsidR="0013666C" w:rsidRDefault="0013666C">
      <w:r>
        <w:separator/>
      </w:r>
    </w:p>
  </w:endnote>
  <w:endnote w:type="continuationSeparator" w:id="0">
    <w:p w14:paraId="130C1D8A" w14:textId="77777777" w:rsidR="0013666C" w:rsidRDefault="0013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EE54" w14:textId="77777777" w:rsidR="003D1F49" w:rsidRDefault="003D1F49">
    <w:pPr>
      <w:pStyle w:val="Fuzeile"/>
      <w:spacing w:line="5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21"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9923"/>
      <w:gridCol w:w="4026"/>
      <w:gridCol w:w="372"/>
    </w:tblGrid>
    <w:tr w:rsidR="003D1F49" w14:paraId="01AF2F07" w14:textId="77777777" w:rsidTr="00946BAB">
      <w:tc>
        <w:tcPr>
          <w:tcW w:w="9923" w:type="dxa"/>
          <w:tcBorders>
            <w:top w:val="single" w:sz="4" w:space="0" w:color="auto"/>
            <w:left w:val="nil"/>
            <w:bottom w:val="nil"/>
            <w:right w:val="nil"/>
          </w:tcBorders>
          <w:vAlign w:val="center"/>
        </w:tcPr>
        <w:p w14:paraId="759E5376" w14:textId="43302A60" w:rsidR="003D1F49" w:rsidRDefault="003D1F49" w:rsidP="00946BAB">
          <w:pPr>
            <w:pStyle w:val="pdffusszeile"/>
          </w:pPr>
          <w:r>
            <w:t>© Ernst Klett Verlag GmbH, Stuttgart 20</w:t>
          </w:r>
          <w:r w:rsidR="00B80192">
            <w:t>2</w:t>
          </w:r>
          <w:r w:rsidR="00245A6D">
            <w:t>5</w:t>
          </w:r>
          <w:r>
            <w:t xml:space="preserve"> | www.klett.de | Alle Rechte vorbehalten. Von dieser Druckvorlage ist die Vervielfältigung für den eigenen Unterrichtsgebrauch gestattet. Die Kopiergebühren sind abgegolten.</w:t>
          </w:r>
        </w:p>
      </w:tc>
      <w:tc>
        <w:tcPr>
          <w:tcW w:w="4026" w:type="dxa"/>
          <w:tcBorders>
            <w:top w:val="single" w:sz="4" w:space="0" w:color="auto"/>
            <w:left w:val="nil"/>
            <w:bottom w:val="nil"/>
            <w:right w:val="nil"/>
          </w:tcBorders>
          <w:vAlign w:val="center"/>
        </w:tcPr>
        <w:p w14:paraId="55F4C00A" w14:textId="77777777" w:rsidR="003D1F49" w:rsidRPr="004136F5" w:rsidRDefault="003D1F49" w:rsidP="00946BAB">
          <w:pPr>
            <w:pStyle w:val="pdffusszeile"/>
            <w:rPr>
              <w:b/>
            </w:rPr>
          </w:pPr>
        </w:p>
      </w:tc>
      <w:tc>
        <w:tcPr>
          <w:tcW w:w="372" w:type="dxa"/>
          <w:tcBorders>
            <w:top w:val="single" w:sz="4" w:space="0" w:color="auto"/>
            <w:left w:val="nil"/>
            <w:bottom w:val="nil"/>
            <w:right w:val="nil"/>
          </w:tcBorders>
          <w:vAlign w:val="center"/>
        </w:tcPr>
        <w:p w14:paraId="2978284F" w14:textId="77777777" w:rsidR="003D1F49" w:rsidRDefault="003D1F49" w:rsidP="00946BAB">
          <w:pPr>
            <w:pStyle w:val="pdffusszeile"/>
            <w:spacing w:line="240" w:lineRule="auto"/>
            <w:rPr>
              <w:rStyle w:val="pdfpagina"/>
            </w:rPr>
          </w:pPr>
          <w:r>
            <w:rPr>
              <w:rStyle w:val="pdfpagina"/>
            </w:rPr>
            <w:fldChar w:fldCharType="begin"/>
          </w:r>
          <w:r>
            <w:rPr>
              <w:rStyle w:val="pdfpagina"/>
            </w:rPr>
            <w:instrText xml:space="preserve"> PAGE </w:instrText>
          </w:r>
          <w:r>
            <w:rPr>
              <w:rStyle w:val="pdfpagina"/>
            </w:rPr>
            <w:fldChar w:fldCharType="separate"/>
          </w:r>
          <w:r w:rsidR="003634FA">
            <w:rPr>
              <w:rStyle w:val="pdfpagina"/>
            </w:rPr>
            <w:t>11</w:t>
          </w:r>
          <w:r>
            <w:rPr>
              <w:rStyle w:val="pdfpagina"/>
            </w:rPr>
            <w:fldChar w:fldCharType="end"/>
          </w:r>
        </w:p>
      </w:tc>
    </w:tr>
  </w:tbl>
  <w:p w14:paraId="38ABC83B" w14:textId="77777777" w:rsidR="003D1F49" w:rsidRDefault="003D1F49" w:rsidP="00946BAB">
    <w:pPr>
      <w:pStyle w:val="Fuzeile"/>
      <w:spacing w:line="5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0B26" w14:textId="77777777" w:rsidR="0013666C" w:rsidRDefault="0013666C">
      <w:r>
        <w:separator/>
      </w:r>
    </w:p>
  </w:footnote>
  <w:footnote w:type="continuationSeparator" w:id="0">
    <w:p w14:paraId="68ECE464" w14:textId="77777777" w:rsidR="0013666C" w:rsidRDefault="0013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2B45" w14:textId="3CCDC211" w:rsidR="003D1F49" w:rsidRDefault="0014718D" w:rsidP="00946BAB">
    <w:pPr>
      <w:pStyle w:val="Kopfzeile"/>
      <w:pBdr>
        <w:bottom w:val="single" w:sz="4" w:space="1" w:color="auto"/>
      </w:pBdr>
    </w:pPr>
    <w:r>
      <w:rPr>
        <w:noProof/>
      </w:rPr>
      <w:drawing>
        <wp:anchor distT="0" distB="0" distL="114300" distR="114300" simplePos="0" relativeHeight="251657728" behindDoc="0" locked="0" layoutInCell="1" allowOverlap="1" wp14:anchorId="00089DCD" wp14:editId="67A840E0">
          <wp:simplePos x="0" y="0"/>
          <wp:positionH relativeFrom="column">
            <wp:posOffset>8914765</wp:posOffset>
          </wp:positionH>
          <wp:positionV relativeFrom="paragraph">
            <wp:posOffset>27305</wp:posOffset>
          </wp:positionV>
          <wp:extent cx="842010" cy="422910"/>
          <wp:effectExtent l="19050" t="1905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2EC14B" w14:textId="6FE4C341" w:rsidR="003D1F49" w:rsidRDefault="003D1F49" w:rsidP="00946BAB">
    <w:pPr>
      <w:pStyle w:val="Kopfzeile"/>
      <w:pBdr>
        <w:bottom w:val="single" w:sz="4" w:space="1" w:color="auto"/>
      </w:pBdr>
      <w:tabs>
        <w:tab w:val="clear" w:pos="4536"/>
        <w:tab w:val="clear" w:pos="9072"/>
        <w:tab w:val="right" w:pos="15309"/>
      </w:tabs>
    </w:pPr>
    <w:r>
      <w:t xml:space="preserve">Planungsmuster zu Green Line </w:t>
    </w:r>
    <w:r w:rsidR="00245A6D">
      <w:t>3</w:t>
    </w:r>
    <w:r>
      <w:t xml:space="preserve"> – Gymnasium NRW </w:t>
    </w:r>
    <w:r w:rsidR="00387A46">
      <w:t>g</w:t>
    </w:r>
    <w:r>
      <w:t>emäß den Forderungen des Kernlehrplans Englisch für Nordrhein-Westfalen 2019</w:t>
    </w:r>
  </w:p>
  <w:p w14:paraId="57BA422C" w14:textId="77777777" w:rsidR="003D1F49" w:rsidRDefault="003D1F49" w:rsidP="00946BAB">
    <w:pPr>
      <w:pStyle w:val="Kopfzeile"/>
      <w:pBdr>
        <w:bottom w:val="single" w:sz="4" w:space="1" w:color="auto"/>
      </w:pBdr>
      <w:tabs>
        <w:tab w:val="clear" w:pos="4536"/>
        <w:tab w:val="clear" w:pos="9072"/>
        <w:tab w:val="right" w:pos="15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8pt;height:9.8pt;visibility:visible;mso-wrap-style:square" o:bullet="t">
        <v:imagedata r:id="rId1" o:title=""/>
      </v:shape>
    </w:pict>
  </w:numPicBullet>
  <w:numPicBullet w:numPicBulletId="1">
    <w:pict>
      <v:shape id="_x0000_i1048" type="#_x0000_t75" style="width:22.45pt;height:21.9pt;visibility:visible;mso-wrap-style:square" o:bullet="t">
        <v:imagedata r:id="rId2" o:title=""/>
      </v:shape>
    </w:pict>
  </w:numPicBullet>
  <w:numPicBullet w:numPicBulletId="2">
    <w:pict>
      <v:shape id="_x0000_i1049" type="#_x0000_t75" style="width:23.6pt;height:22.45pt;visibility:visible;mso-wrap-style:square" o:bullet="t">
        <v:imagedata r:id="rId3" o:title=""/>
      </v:shape>
    </w:pict>
  </w:numPicBullet>
  <w:abstractNum w:abstractNumId="0" w15:restartNumberingAfterBreak="0">
    <w:nsid w:val="0667419A"/>
    <w:multiLevelType w:val="hybridMultilevel"/>
    <w:tmpl w:val="F7EA97E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D1B04"/>
    <w:multiLevelType w:val="hybridMultilevel"/>
    <w:tmpl w:val="F70C1986"/>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F7647"/>
    <w:multiLevelType w:val="hybridMultilevel"/>
    <w:tmpl w:val="A4DE4BF0"/>
    <w:lvl w:ilvl="0" w:tplc="04070001">
      <w:start w:val="1"/>
      <w:numFmt w:val="bullet"/>
      <w:lvlText w:val=""/>
      <w:lvlJc w:val="left"/>
      <w:pPr>
        <w:tabs>
          <w:tab w:val="num" w:pos="720"/>
        </w:tabs>
        <w:ind w:left="720" w:hanging="360"/>
      </w:pPr>
      <w:rPr>
        <w:rFonts w:ascii="Symbol" w:hAnsi="Symbol" w:hint="default"/>
      </w:rPr>
    </w:lvl>
    <w:lvl w:ilvl="1" w:tplc="CD967C2A">
      <w:start w:val="1"/>
      <w:numFmt w:val="bullet"/>
      <w:lvlText w:val=""/>
      <w:lvlJc w:val="left"/>
      <w:pPr>
        <w:tabs>
          <w:tab w:val="num" w:pos="1800"/>
        </w:tabs>
        <w:ind w:left="1193" w:hanging="113"/>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3A23FE"/>
    <w:multiLevelType w:val="hybridMultilevel"/>
    <w:tmpl w:val="F41097F2"/>
    <w:lvl w:ilvl="0" w:tplc="04070001">
      <w:start w:val="1"/>
      <w:numFmt w:val="bullet"/>
      <w:lvlText w:val=""/>
      <w:lvlJc w:val="left"/>
      <w:pPr>
        <w:tabs>
          <w:tab w:val="num" w:pos="720"/>
        </w:tabs>
        <w:ind w:left="720" w:hanging="360"/>
      </w:pPr>
      <w:rPr>
        <w:rFonts w:ascii="Symbol" w:hAnsi="Symbol" w:hint="default"/>
      </w:rPr>
    </w:lvl>
    <w:lvl w:ilvl="1" w:tplc="C49AD85A">
      <w:start w:val="1"/>
      <w:numFmt w:val="bullet"/>
      <w:lvlText w:val=""/>
      <w:lvlJc w:val="left"/>
      <w:pPr>
        <w:tabs>
          <w:tab w:val="num" w:pos="1800"/>
        </w:tabs>
        <w:ind w:left="1250" w:hanging="17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D1F73"/>
    <w:multiLevelType w:val="hybridMultilevel"/>
    <w:tmpl w:val="6484BB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A194D"/>
    <w:multiLevelType w:val="hybridMultilevel"/>
    <w:tmpl w:val="99B4050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C35C70"/>
    <w:multiLevelType w:val="hybridMultilevel"/>
    <w:tmpl w:val="FD70746A"/>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C22CF"/>
    <w:multiLevelType w:val="hybridMultilevel"/>
    <w:tmpl w:val="1EC008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0296397">
    <w:abstractNumId w:val="4"/>
  </w:num>
  <w:num w:numId="2" w16cid:durableId="91166437">
    <w:abstractNumId w:val="2"/>
  </w:num>
  <w:num w:numId="3" w16cid:durableId="1939556676">
    <w:abstractNumId w:val="5"/>
  </w:num>
  <w:num w:numId="4" w16cid:durableId="1922175783">
    <w:abstractNumId w:val="3"/>
  </w:num>
  <w:num w:numId="5" w16cid:durableId="1928029315">
    <w:abstractNumId w:val="0"/>
  </w:num>
  <w:num w:numId="6" w16cid:durableId="820266272">
    <w:abstractNumId w:val="6"/>
  </w:num>
  <w:num w:numId="7" w16cid:durableId="574361633">
    <w:abstractNumId w:val="7"/>
  </w:num>
  <w:num w:numId="8" w16cid:durableId="17710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76"/>
    <w:rsid w:val="00000C67"/>
    <w:rsid w:val="00000E18"/>
    <w:rsid w:val="000023C7"/>
    <w:rsid w:val="000028CE"/>
    <w:rsid w:val="00007B97"/>
    <w:rsid w:val="00013B4C"/>
    <w:rsid w:val="00013E11"/>
    <w:rsid w:val="00016541"/>
    <w:rsid w:val="00021F91"/>
    <w:rsid w:val="00022373"/>
    <w:rsid w:val="00032938"/>
    <w:rsid w:val="0003451C"/>
    <w:rsid w:val="000349CD"/>
    <w:rsid w:val="0003519F"/>
    <w:rsid w:val="00037070"/>
    <w:rsid w:val="0003763B"/>
    <w:rsid w:val="0004060E"/>
    <w:rsid w:val="000409EA"/>
    <w:rsid w:val="00043253"/>
    <w:rsid w:val="00043507"/>
    <w:rsid w:val="000454C3"/>
    <w:rsid w:val="00046920"/>
    <w:rsid w:val="00050FB3"/>
    <w:rsid w:val="00051F82"/>
    <w:rsid w:val="000555C2"/>
    <w:rsid w:val="0005601F"/>
    <w:rsid w:val="00057992"/>
    <w:rsid w:val="000642D7"/>
    <w:rsid w:val="000650B2"/>
    <w:rsid w:val="000713B7"/>
    <w:rsid w:val="00072810"/>
    <w:rsid w:val="00074161"/>
    <w:rsid w:val="000745CA"/>
    <w:rsid w:val="000751F1"/>
    <w:rsid w:val="0007762C"/>
    <w:rsid w:val="000803A4"/>
    <w:rsid w:val="00080439"/>
    <w:rsid w:val="00080BE4"/>
    <w:rsid w:val="000813C6"/>
    <w:rsid w:val="000818D7"/>
    <w:rsid w:val="0008298D"/>
    <w:rsid w:val="00083854"/>
    <w:rsid w:val="00083BDD"/>
    <w:rsid w:val="000870F4"/>
    <w:rsid w:val="00094D27"/>
    <w:rsid w:val="00094EF9"/>
    <w:rsid w:val="00095488"/>
    <w:rsid w:val="000A4D0B"/>
    <w:rsid w:val="000A7C69"/>
    <w:rsid w:val="000B07AB"/>
    <w:rsid w:val="000B3A18"/>
    <w:rsid w:val="000B3F2C"/>
    <w:rsid w:val="000B6FA4"/>
    <w:rsid w:val="000C0589"/>
    <w:rsid w:val="000C3FF0"/>
    <w:rsid w:val="000C4F6E"/>
    <w:rsid w:val="000C522B"/>
    <w:rsid w:val="000D1106"/>
    <w:rsid w:val="000D27FC"/>
    <w:rsid w:val="000D55E3"/>
    <w:rsid w:val="000E0A33"/>
    <w:rsid w:val="000E0E70"/>
    <w:rsid w:val="000E2463"/>
    <w:rsid w:val="000E71E7"/>
    <w:rsid w:val="000F1584"/>
    <w:rsid w:val="000F181B"/>
    <w:rsid w:val="000F5599"/>
    <w:rsid w:val="000F7099"/>
    <w:rsid w:val="000F74BE"/>
    <w:rsid w:val="001027B0"/>
    <w:rsid w:val="0010496B"/>
    <w:rsid w:val="0010763A"/>
    <w:rsid w:val="00112C46"/>
    <w:rsid w:val="001132B4"/>
    <w:rsid w:val="00115D5E"/>
    <w:rsid w:val="00116FEA"/>
    <w:rsid w:val="00121621"/>
    <w:rsid w:val="00121898"/>
    <w:rsid w:val="001253ED"/>
    <w:rsid w:val="0013125D"/>
    <w:rsid w:val="00131A95"/>
    <w:rsid w:val="001321E1"/>
    <w:rsid w:val="00134D44"/>
    <w:rsid w:val="00135605"/>
    <w:rsid w:val="0013666C"/>
    <w:rsid w:val="001415B3"/>
    <w:rsid w:val="001434C5"/>
    <w:rsid w:val="0014718D"/>
    <w:rsid w:val="00147461"/>
    <w:rsid w:val="00155D82"/>
    <w:rsid w:val="001570E3"/>
    <w:rsid w:val="00157933"/>
    <w:rsid w:val="001613F9"/>
    <w:rsid w:val="001628BA"/>
    <w:rsid w:val="00163118"/>
    <w:rsid w:val="0016388E"/>
    <w:rsid w:val="00167D98"/>
    <w:rsid w:val="00167E9A"/>
    <w:rsid w:val="0017094E"/>
    <w:rsid w:val="001726FC"/>
    <w:rsid w:val="001751CA"/>
    <w:rsid w:val="00182EC4"/>
    <w:rsid w:val="00184B8D"/>
    <w:rsid w:val="00186AE5"/>
    <w:rsid w:val="0019113A"/>
    <w:rsid w:val="001950A7"/>
    <w:rsid w:val="00196A6A"/>
    <w:rsid w:val="00196E6B"/>
    <w:rsid w:val="001A6E52"/>
    <w:rsid w:val="001A795F"/>
    <w:rsid w:val="001B0106"/>
    <w:rsid w:val="001B0B7C"/>
    <w:rsid w:val="001B0E9E"/>
    <w:rsid w:val="001B16B8"/>
    <w:rsid w:val="001B262F"/>
    <w:rsid w:val="001B2B32"/>
    <w:rsid w:val="001B47FB"/>
    <w:rsid w:val="001B592C"/>
    <w:rsid w:val="001B7521"/>
    <w:rsid w:val="001C6AA1"/>
    <w:rsid w:val="001D1D0F"/>
    <w:rsid w:val="001D3687"/>
    <w:rsid w:val="001D4EA3"/>
    <w:rsid w:val="001D5617"/>
    <w:rsid w:val="001D5B0E"/>
    <w:rsid w:val="001D6437"/>
    <w:rsid w:val="001E0214"/>
    <w:rsid w:val="001E0609"/>
    <w:rsid w:val="001E2824"/>
    <w:rsid w:val="001E30A0"/>
    <w:rsid w:val="001E6E34"/>
    <w:rsid w:val="001F105F"/>
    <w:rsid w:val="001F1AC8"/>
    <w:rsid w:val="001F2321"/>
    <w:rsid w:val="001F3ECB"/>
    <w:rsid w:val="001F4528"/>
    <w:rsid w:val="002020A7"/>
    <w:rsid w:val="0020366B"/>
    <w:rsid w:val="00204250"/>
    <w:rsid w:val="002044C0"/>
    <w:rsid w:val="00205CC4"/>
    <w:rsid w:val="002075FE"/>
    <w:rsid w:val="0021301E"/>
    <w:rsid w:val="00223C8F"/>
    <w:rsid w:val="0022451E"/>
    <w:rsid w:val="00224EAD"/>
    <w:rsid w:val="002257ED"/>
    <w:rsid w:val="002320E3"/>
    <w:rsid w:val="00243121"/>
    <w:rsid w:val="002454BB"/>
    <w:rsid w:val="00245A6D"/>
    <w:rsid w:val="00246541"/>
    <w:rsid w:val="00246E6E"/>
    <w:rsid w:val="002475B9"/>
    <w:rsid w:val="002502CA"/>
    <w:rsid w:val="00251DFF"/>
    <w:rsid w:val="002529AA"/>
    <w:rsid w:val="002532A0"/>
    <w:rsid w:val="0025460E"/>
    <w:rsid w:val="0025618D"/>
    <w:rsid w:val="00257F9D"/>
    <w:rsid w:val="00261F8E"/>
    <w:rsid w:val="002634AD"/>
    <w:rsid w:val="00264440"/>
    <w:rsid w:val="00264B99"/>
    <w:rsid w:val="002650CE"/>
    <w:rsid w:val="00265D71"/>
    <w:rsid w:val="0026645F"/>
    <w:rsid w:val="00267750"/>
    <w:rsid w:val="00270808"/>
    <w:rsid w:val="0027544C"/>
    <w:rsid w:val="00275AC6"/>
    <w:rsid w:val="002822EE"/>
    <w:rsid w:val="002842A1"/>
    <w:rsid w:val="00284AD0"/>
    <w:rsid w:val="002911B4"/>
    <w:rsid w:val="00294E23"/>
    <w:rsid w:val="002973D5"/>
    <w:rsid w:val="002A05E0"/>
    <w:rsid w:val="002A1BDA"/>
    <w:rsid w:val="002A2311"/>
    <w:rsid w:val="002A4C71"/>
    <w:rsid w:val="002A659A"/>
    <w:rsid w:val="002A6844"/>
    <w:rsid w:val="002B176E"/>
    <w:rsid w:val="002B1BD9"/>
    <w:rsid w:val="002B5630"/>
    <w:rsid w:val="002B5B31"/>
    <w:rsid w:val="002B6C70"/>
    <w:rsid w:val="002B7680"/>
    <w:rsid w:val="002B785B"/>
    <w:rsid w:val="002C2FB9"/>
    <w:rsid w:val="002C327B"/>
    <w:rsid w:val="002C396B"/>
    <w:rsid w:val="002C60E3"/>
    <w:rsid w:val="002D0B1E"/>
    <w:rsid w:val="002D22AF"/>
    <w:rsid w:val="002D3C7F"/>
    <w:rsid w:val="002D741F"/>
    <w:rsid w:val="002E2E61"/>
    <w:rsid w:val="002E5B11"/>
    <w:rsid w:val="002E74EA"/>
    <w:rsid w:val="002F028D"/>
    <w:rsid w:val="002F3175"/>
    <w:rsid w:val="002F40FA"/>
    <w:rsid w:val="002F7CFD"/>
    <w:rsid w:val="00301655"/>
    <w:rsid w:val="00301A24"/>
    <w:rsid w:val="00301B00"/>
    <w:rsid w:val="00301C17"/>
    <w:rsid w:val="00301D1C"/>
    <w:rsid w:val="00304025"/>
    <w:rsid w:val="00304F93"/>
    <w:rsid w:val="00306E81"/>
    <w:rsid w:val="00310E93"/>
    <w:rsid w:val="00312489"/>
    <w:rsid w:val="00320397"/>
    <w:rsid w:val="00321CCF"/>
    <w:rsid w:val="0032261D"/>
    <w:rsid w:val="003246B3"/>
    <w:rsid w:val="00327093"/>
    <w:rsid w:val="0033003C"/>
    <w:rsid w:val="00335C7F"/>
    <w:rsid w:val="00341072"/>
    <w:rsid w:val="003434AB"/>
    <w:rsid w:val="003506F3"/>
    <w:rsid w:val="003510B0"/>
    <w:rsid w:val="0035152E"/>
    <w:rsid w:val="00351CFC"/>
    <w:rsid w:val="00354EDA"/>
    <w:rsid w:val="00355734"/>
    <w:rsid w:val="00360660"/>
    <w:rsid w:val="00360DCD"/>
    <w:rsid w:val="003611D0"/>
    <w:rsid w:val="00363475"/>
    <w:rsid w:val="003634FA"/>
    <w:rsid w:val="003655DE"/>
    <w:rsid w:val="00366700"/>
    <w:rsid w:val="003705F1"/>
    <w:rsid w:val="00370B7A"/>
    <w:rsid w:val="00375648"/>
    <w:rsid w:val="00377FFE"/>
    <w:rsid w:val="00380A65"/>
    <w:rsid w:val="00381356"/>
    <w:rsid w:val="00381C76"/>
    <w:rsid w:val="00381DDE"/>
    <w:rsid w:val="00383D9A"/>
    <w:rsid w:val="003866B4"/>
    <w:rsid w:val="0038798A"/>
    <w:rsid w:val="00387A46"/>
    <w:rsid w:val="003926B9"/>
    <w:rsid w:val="003928A3"/>
    <w:rsid w:val="0039694E"/>
    <w:rsid w:val="00396B8D"/>
    <w:rsid w:val="003A1E22"/>
    <w:rsid w:val="003A20E2"/>
    <w:rsid w:val="003A36DA"/>
    <w:rsid w:val="003A4D98"/>
    <w:rsid w:val="003A5631"/>
    <w:rsid w:val="003A5A28"/>
    <w:rsid w:val="003A5F17"/>
    <w:rsid w:val="003A69F7"/>
    <w:rsid w:val="003C225C"/>
    <w:rsid w:val="003C3AB6"/>
    <w:rsid w:val="003C56DB"/>
    <w:rsid w:val="003C7892"/>
    <w:rsid w:val="003D0351"/>
    <w:rsid w:val="003D1F49"/>
    <w:rsid w:val="003D2B4E"/>
    <w:rsid w:val="003D53E8"/>
    <w:rsid w:val="003D64E6"/>
    <w:rsid w:val="003D75E2"/>
    <w:rsid w:val="003E118B"/>
    <w:rsid w:val="003E42FD"/>
    <w:rsid w:val="003E5B82"/>
    <w:rsid w:val="003F4173"/>
    <w:rsid w:val="003F7867"/>
    <w:rsid w:val="00403144"/>
    <w:rsid w:val="004050DB"/>
    <w:rsid w:val="00412DCB"/>
    <w:rsid w:val="004136F5"/>
    <w:rsid w:val="00415612"/>
    <w:rsid w:val="00421191"/>
    <w:rsid w:val="00425300"/>
    <w:rsid w:val="00426645"/>
    <w:rsid w:val="00426BEA"/>
    <w:rsid w:val="004270B6"/>
    <w:rsid w:val="00430383"/>
    <w:rsid w:val="00430927"/>
    <w:rsid w:val="00433F3E"/>
    <w:rsid w:val="00434354"/>
    <w:rsid w:val="00434BEE"/>
    <w:rsid w:val="0043652A"/>
    <w:rsid w:val="00441299"/>
    <w:rsid w:val="004519B8"/>
    <w:rsid w:val="00451B88"/>
    <w:rsid w:val="004528F7"/>
    <w:rsid w:val="00455D93"/>
    <w:rsid w:val="00460CD0"/>
    <w:rsid w:val="00462C67"/>
    <w:rsid w:val="00464D8A"/>
    <w:rsid w:val="00466DAF"/>
    <w:rsid w:val="00470A72"/>
    <w:rsid w:val="0047119C"/>
    <w:rsid w:val="00474E0C"/>
    <w:rsid w:val="004757E3"/>
    <w:rsid w:val="00477589"/>
    <w:rsid w:val="00477F1C"/>
    <w:rsid w:val="00480AFF"/>
    <w:rsid w:val="00482382"/>
    <w:rsid w:val="00487555"/>
    <w:rsid w:val="0048776A"/>
    <w:rsid w:val="004919F0"/>
    <w:rsid w:val="00491D38"/>
    <w:rsid w:val="00497B76"/>
    <w:rsid w:val="004A05B6"/>
    <w:rsid w:val="004A2B1D"/>
    <w:rsid w:val="004A65B7"/>
    <w:rsid w:val="004A68FB"/>
    <w:rsid w:val="004B123A"/>
    <w:rsid w:val="004B18B8"/>
    <w:rsid w:val="004B3472"/>
    <w:rsid w:val="004B3B22"/>
    <w:rsid w:val="004B43ED"/>
    <w:rsid w:val="004B7EF8"/>
    <w:rsid w:val="004C1284"/>
    <w:rsid w:val="004C1B0B"/>
    <w:rsid w:val="004C352E"/>
    <w:rsid w:val="004C37E4"/>
    <w:rsid w:val="004C7A7B"/>
    <w:rsid w:val="004D6215"/>
    <w:rsid w:val="004E5BA3"/>
    <w:rsid w:val="004E5BB9"/>
    <w:rsid w:val="004E6850"/>
    <w:rsid w:val="004F0EB4"/>
    <w:rsid w:val="004F7102"/>
    <w:rsid w:val="0050159B"/>
    <w:rsid w:val="005062BE"/>
    <w:rsid w:val="00506ADE"/>
    <w:rsid w:val="0050714D"/>
    <w:rsid w:val="0051088F"/>
    <w:rsid w:val="00511328"/>
    <w:rsid w:val="00511C79"/>
    <w:rsid w:val="00516B3F"/>
    <w:rsid w:val="00521828"/>
    <w:rsid w:val="00526B0C"/>
    <w:rsid w:val="005271C5"/>
    <w:rsid w:val="005314D8"/>
    <w:rsid w:val="00532E7F"/>
    <w:rsid w:val="00534449"/>
    <w:rsid w:val="00536A95"/>
    <w:rsid w:val="005372C9"/>
    <w:rsid w:val="005407FC"/>
    <w:rsid w:val="00541867"/>
    <w:rsid w:val="00543B04"/>
    <w:rsid w:val="00551A7B"/>
    <w:rsid w:val="00552BE1"/>
    <w:rsid w:val="0056101C"/>
    <w:rsid w:val="00562424"/>
    <w:rsid w:val="005649AA"/>
    <w:rsid w:val="005652E6"/>
    <w:rsid w:val="00565E1E"/>
    <w:rsid w:val="0057190A"/>
    <w:rsid w:val="00574D1A"/>
    <w:rsid w:val="00580182"/>
    <w:rsid w:val="00580C95"/>
    <w:rsid w:val="00580CA9"/>
    <w:rsid w:val="00583E8A"/>
    <w:rsid w:val="00585370"/>
    <w:rsid w:val="00593487"/>
    <w:rsid w:val="005935B5"/>
    <w:rsid w:val="00596125"/>
    <w:rsid w:val="005A078E"/>
    <w:rsid w:val="005A2582"/>
    <w:rsid w:val="005A7086"/>
    <w:rsid w:val="005A7203"/>
    <w:rsid w:val="005B1E39"/>
    <w:rsid w:val="005B2140"/>
    <w:rsid w:val="005B2FF6"/>
    <w:rsid w:val="005B7E2A"/>
    <w:rsid w:val="005D1AEC"/>
    <w:rsid w:val="005D4635"/>
    <w:rsid w:val="005D57DC"/>
    <w:rsid w:val="005D582C"/>
    <w:rsid w:val="005D7FCA"/>
    <w:rsid w:val="005E3445"/>
    <w:rsid w:val="005E7ED5"/>
    <w:rsid w:val="005F1BAB"/>
    <w:rsid w:val="00601F59"/>
    <w:rsid w:val="00603D9D"/>
    <w:rsid w:val="006069BC"/>
    <w:rsid w:val="00610BCB"/>
    <w:rsid w:val="00611798"/>
    <w:rsid w:val="00612A0D"/>
    <w:rsid w:val="0061368C"/>
    <w:rsid w:val="00621831"/>
    <w:rsid w:val="006228AF"/>
    <w:rsid w:val="00623D59"/>
    <w:rsid w:val="0062685B"/>
    <w:rsid w:val="00631568"/>
    <w:rsid w:val="00631598"/>
    <w:rsid w:val="0063218B"/>
    <w:rsid w:val="0063318B"/>
    <w:rsid w:val="00634512"/>
    <w:rsid w:val="006359BB"/>
    <w:rsid w:val="006364C5"/>
    <w:rsid w:val="00640B3F"/>
    <w:rsid w:val="00640FB6"/>
    <w:rsid w:val="00647AF3"/>
    <w:rsid w:val="0065215C"/>
    <w:rsid w:val="00654EF7"/>
    <w:rsid w:val="0066333B"/>
    <w:rsid w:val="006638D6"/>
    <w:rsid w:val="00665EF8"/>
    <w:rsid w:val="0067265F"/>
    <w:rsid w:val="00673B5E"/>
    <w:rsid w:val="00676E87"/>
    <w:rsid w:val="006837EA"/>
    <w:rsid w:val="00686B11"/>
    <w:rsid w:val="0068772B"/>
    <w:rsid w:val="00690B5E"/>
    <w:rsid w:val="006921F3"/>
    <w:rsid w:val="00695054"/>
    <w:rsid w:val="00695B42"/>
    <w:rsid w:val="006965F2"/>
    <w:rsid w:val="00696665"/>
    <w:rsid w:val="00697E64"/>
    <w:rsid w:val="006A3468"/>
    <w:rsid w:val="006A39A1"/>
    <w:rsid w:val="006A68EC"/>
    <w:rsid w:val="006A73AF"/>
    <w:rsid w:val="006B18D8"/>
    <w:rsid w:val="006B1EFE"/>
    <w:rsid w:val="006B203A"/>
    <w:rsid w:val="006B78E5"/>
    <w:rsid w:val="006C1B17"/>
    <w:rsid w:val="006C4584"/>
    <w:rsid w:val="006D4E63"/>
    <w:rsid w:val="006D514D"/>
    <w:rsid w:val="006D6A7A"/>
    <w:rsid w:val="006D76F4"/>
    <w:rsid w:val="006E064E"/>
    <w:rsid w:val="006E18DC"/>
    <w:rsid w:val="006E1EFE"/>
    <w:rsid w:val="006E21E0"/>
    <w:rsid w:val="006E5682"/>
    <w:rsid w:val="006F097B"/>
    <w:rsid w:val="006F23B1"/>
    <w:rsid w:val="00700FD7"/>
    <w:rsid w:val="0070486E"/>
    <w:rsid w:val="00707B27"/>
    <w:rsid w:val="007133E4"/>
    <w:rsid w:val="00715F89"/>
    <w:rsid w:val="0072141E"/>
    <w:rsid w:val="00721D0B"/>
    <w:rsid w:val="00722D3B"/>
    <w:rsid w:val="0072431A"/>
    <w:rsid w:val="00724AD1"/>
    <w:rsid w:val="00726DDD"/>
    <w:rsid w:val="00730D41"/>
    <w:rsid w:val="0073316D"/>
    <w:rsid w:val="00737441"/>
    <w:rsid w:val="007451DC"/>
    <w:rsid w:val="0074533E"/>
    <w:rsid w:val="007458C6"/>
    <w:rsid w:val="00750AF4"/>
    <w:rsid w:val="007571D0"/>
    <w:rsid w:val="007607AB"/>
    <w:rsid w:val="0076536B"/>
    <w:rsid w:val="00772BCD"/>
    <w:rsid w:val="00782F20"/>
    <w:rsid w:val="007838FA"/>
    <w:rsid w:val="00785D95"/>
    <w:rsid w:val="00791129"/>
    <w:rsid w:val="007A22F6"/>
    <w:rsid w:val="007A2E70"/>
    <w:rsid w:val="007A407C"/>
    <w:rsid w:val="007A5132"/>
    <w:rsid w:val="007A5F4C"/>
    <w:rsid w:val="007A7A70"/>
    <w:rsid w:val="007B397D"/>
    <w:rsid w:val="007B6E59"/>
    <w:rsid w:val="007C67F1"/>
    <w:rsid w:val="007C7E77"/>
    <w:rsid w:val="007D0481"/>
    <w:rsid w:val="007D2B8E"/>
    <w:rsid w:val="007D2E0F"/>
    <w:rsid w:val="007D4463"/>
    <w:rsid w:val="007D4747"/>
    <w:rsid w:val="007D6D6A"/>
    <w:rsid w:val="007D7441"/>
    <w:rsid w:val="007E261F"/>
    <w:rsid w:val="007F0068"/>
    <w:rsid w:val="007F50BB"/>
    <w:rsid w:val="007F5230"/>
    <w:rsid w:val="00801DA1"/>
    <w:rsid w:val="0081312B"/>
    <w:rsid w:val="00814FAB"/>
    <w:rsid w:val="008214CA"/>
    <w:rsid w:val="00822CCE"/>
    <w:rsid w:val="0082501B"/>
    <w:rsid w:val="008278D2"/>
    <w:rsid w:val="008313DD"/>
    <w:rsid w:val="00831FFF"/>
    <w:rsid w:val="00832D5E"/>
    <w:rsid w:val="00835096"/>
    <w:rsid w:val="0083520F"/>
    <w:rsid w:val="00840EF3"/>
    <w:rsid w:val="00852391"/>
    <w:rsid w:val="00853611"/>
    <w:rsid w:val="00856D4B"/>
    <w:rsid w:val="00871974"/>
    <w:rsid w:val="0087198E"/>
    <w:rsid w:val="00873614"/>
    <w:rsid w:val="0087363E"/>
    <w:rsid w:val="00873B99"/>
    <w:rsid w:val="00880D3F"/>
    <w:rsid w:val="00881133"/>
    <w:rsid w:val="0088217D"/>
    <w:rsid w:val="008830D6"/>
    <w:rsid w:val="008842FA"/>
    <w:rsid w:val="00884D8E"/>
    <w:rsid w:val="008852C6"/>
    <w:rsid w:val="00886D3B"/>
    <w:rsid w:val="00891309"/>
    <w:rsid w:val="008922D8"/>
    <w:rsid w:val="00897622"/>
    <w:rsid w:val="0089783A"/>
    <w:rsid w:val="008A0723"/>
    <w:rsid w:val="008A278A"/>
    <w:rsid w:val="008A3EF2"/>
    <w:rsid w:val="008B1C51"/>
    <w:rsid w:val="008B1D75"/>
    <w:rsid w:val="008B37B8"/>
    <w:rsid w:val="008B595F"/>
    <w:rsid w:val="008B5A0E"/>
    <w:rsid w:val="008B65EA"/>
    <w:rsid w:val="008B7931"/>
    <w:rsid w:val="008C7697"/>
    <w:rsid w:val="008C7A74"/>
    <w:rsid w:val="008C7DAC"/>
    <w:rsid w:val="008D2EDD"/>
    <w:rsid w:val="008D6DD2"/>
    <w:rsid w:val="008E04A7"/>
    <w:rsid w:val="008E0E23"/>
    <w:rsid w:val="008F0E0B"/>
    <w:rsid w:val="008F1637"/>
    <w:rsid w:val="008F206C"/>
    <w:rsid w:val="008F30D1"/>
    <w:rsid w:val="008F43F2"/>
    <w:rsid w:val="008F53A8"/>
    <w:rsid w:val="00900D8B"/>
    <w:rsid w:val="00901D30"/>
    <w:rsid w:val="009021CD"/>
    <w:rsid w:val="00904909"/>
    <w:rsid w:val="00905042"/>
    <w:rsid w:val="00911DE5"/>
    <w:rsid w:val="0091412D"/>
    <w:rsid w:val="00914B9E"/>
    <w:rsid w:val="0091685C"/>
    <w:rsid w:val="00930413"/>
    <w:rsid w:val="009316F1"/>
    <w:rsid w:val="00936474"/>
    <w:rsid w:val="009379FC"/>
    <w:rsid w:val="00940ADA"/>
    <w:rsid w:val="0094277C"/>
    <w:rsid w:val="00946BAB"/>
    <w:rsid w:val="009476B5"/>
    <w:rsid w:val="00957603"/>
    <w:rsid w:val="00965457"/>
    <w:rsid w:val="00970423"/>
    <w:rsid w:val="00970D0E"/>
    <w:rsid w:val="00976915"/>
    <w:rsid w:val="00977A75"/>
    <w:rsid w:val="00980402"/>
    <w:rsid w:val="009805B8"/>
    <w:rsid w:val="0098073B"/>
    <w:rsid w:val="00982082"/>
    <w:rsid w:val="0098446E"/>
    <w:rsid w:val="00990D3A"/>
    <w:rsid w:val="0099305C"/>
    <w:rsid w:val="0099604B"/>
    <w:rsid w:val="009A1517"/>
    <w:rsid w:val="009A3A9F"/>
    <w:rsid w:val="009A633D"/>
    <w:rsid w:val="009A665E"/>
    <w:rsid w:val="009B1B17"/>
    <w:rsid w:val="009B2459"/>
    <w:rsid w:val="009B44F4"/>
    <w:rsid w:val="009B4F22"/>
    <w:rsid w:val="009B4F8E"/>
    <w:rsid w:val="009C13E2"/>
    <w:rsid w:val="009C151A"/>
    <w:rsid w:val="009C2DB3"/>
    <w:rsid w:val="009C35AE"/>
    <w:rsid w:val="009C4829"/>
    <w:rsid w:val="009C4CC8"/>
    <w:rsid w:val="009C71A0"/>
    <w:rsid w:val="009D4C78"/>
    <w:rsid w:val="009D5066"/>
    <w:rsid w:val="009D74FC"/>
    <w:rsid w:val="009E0B15"/>
    <w:rsid w:val="009F0A73"/>
    <w:rsid w:val="009F1585"/>
    <w:rsid w:val="009F216A"/>
    <w:rsid w:val="009F2DB4"/>
    <w:rsid w:val="009F6261"/>
    <w:rsid w:val="00A01D2C"/>
    <w:rsid w:val="00A03027"/>
    <w:rsid w:val="00A03A01"/>
    <w:rsid w:val="00A04836"/>
    <w:rsid w:val="00A07D92"/>
    <w:rsid w:val="00A1173C"/>
    <w:rsid w:val="00A13A62"/>
    <w:rsid w:val="00A21027"/>
    <w:rsid w:val="00A22B60"/>
    <w:rsid w:val="00A23412"/>
    <w:rsid w:val="00A24F67"/>
    <w:rsid w:val="00A25546"/>
    <w:rsid w:val="00A3296E"/>
    <w:rsid w:val="00A37A30"/>
    <w:rsid w:val="00A40E09"/>
    <w:rsid w:val="00A435D0"/>
    <w:rsid w:val="00A45231"/>
    <w:rsid w:val="00A47ED2"/>
    <w:rsid w:val="00A52CB8"/>
    <w:rsid w:val="00A52FA4"/>
    <w:rsid w:val="00A56AA4"/>
    <w:rsid w:val="00A6020C"/>
    <w:rsid w:val="00A661A7"/>
    <w:rsid w:val="00A67232"/>
    <w:rsid w:val="00A67FA8"/>
    <w:rsid w:val="00A71FFC"/>
    <w:rsid w:val="00A83CA8"/>
    <w:rsid w:val="00A91F39"/>
    <w:rsid w:val="00A93AD6"/>
    <w:rsid w:val="00A9546B"/>
    <w:rsid w:val="00AA1061"/>
    <w:rsid w:val="00AA747E"/>
    <w:rsid w:val="00AB24F0"/>
    <w:rsid w:val="00AB2B1D"/>
    <w:rsid w:val="00AB425E"/>
    <w:rsid w:val="00AB5E6D"/>
    <w:rsid w:val="00AB62D2"/>
    <w:rsid w:val="00AC163D"/>
    <w:rsid w:val="00AC4C0D"/>
    <w:rsid w:val="00AC56B6"/>
    <w:rsid w:val="00AD0EC7"/>
    <w:rsid w:val="00AD1FFE"/>
    <w:rsid w:val="00AD20A4"/>
    <w:rsid w:val="00AD444A"/>
    <w:rsid w:val="00AD6A8D"/>
    <w:rsid w:val="00AD7ACB"/>
    <w:rsid w:val="00AE295E"/>
    <w:rsid w:val="00AE5E0E"/>
    <w:rsid w:val="00AE5F0C"/>
    <w:rsid w:val="00AF0698"/>
    <w:rsid w:val="00AF2996"/>
    <w:rsid w:val="00B0145D"/>
    <w:rsid w:val="00B01857"/>
    <w:rsid w:val="00B032CF"/>
    <w:rsid w:val="00B036EF"/>
    <w:rsid w:val="00B03D26"/>
    <w:rsid w:val="00B0401C"/>
    <w:rsid w:val="00B10B88"/>
    <w:rsid w:val="00B11381"/>
    <w:rsid w:val="00B1302F"/>
    <w:rsid w:val="00B21B91"/>
    <w:rsid w:val="00B228B8"/>
    <w:rsid w:val="00B26CD4"/>
    <w:rsid w:val="00B26D9C"/>
    <w:rsid w:val="00B26E1B"/>
    <w:rsid w:val="00B30088"/>
    <w:rsid w:val="00B30DFD"/>
    <w:rsid w:val="00B31036"/>
    <w:rsid w:val="00B31E5B"/>
    <w:rsid w:val="00B36352"/>
    <w:rsid w:val="00B41184"/>
    <w:rsid w:val="00B42233"/>
    <w:rsid w:val="00B43E6E"/>
    <w:rsid w:val="00B47CD6"/>
    <w:rsid w:val="00B47D7C"/>
    <w:rsid w:val="00B50E55"/>
    <w:rsid w:val="00B55CB4"/>
    <w:rsid w:val="00B56485"/>
    <w:rsid w:val="00B579EC"/>
    <w:rsid w:val="00B61C1D"/>
    <w:rsid w:val="00B63DFD"/>
    <w:rsid w:val="00B6667D"/>
    <w:rsid w:val="00B70946"/>
    <w:rsid w:val="00B741A3"/>
    <w:rsid w:val="00B80192"/>
    <w:rsid w:val="00B8195F"/>
    <w:rsid w:val="00B846F1"/>
    <w:rsid w:val="00B84BCE"/>
    <w:rsid w:val="00B8664D"/>
    <w:rsid w:val="00B92E20"/>
    <w:rsid w:val="00B93C82"/>
    <w:rsid w:val="00B95FF5"/>
    <w:rsid w:val="00B970C5"/>
    <w:rsid w:val="00BA080B"/>
    <w:rsid w:val="00BA2940"/>
    <w:rsid w:val="00BA3BB1"/>
    <w:rsid w:val="00BA4B0F"/>
    <w:rsid w:val="00BA5EC9"/>
    <w:rsid w:val="00BB0989"/>
    <w:rsid w:val="00BB215D"/>
    <w:rsid w:val="00BB2AA7"/>
    <w:rsid w:val="00BB46D7"/>
    <w:rsid w:val="00BC0512"/>
    <w:rsid w:val="00BC1359"/>
    <w:rsid w:val="00BC5913"/>
    <w:rsid w:val="00BC59B2"/>
    <w:rsid w:val="00BC5C0E"/>
    <w:rsid w:val="00BC6C8B"/>
    <w:rsid w:val="00BC73AA"/>
    <w:rsid w:val="00BD0A60"/>
    <w:rsid w:val="00BD2207"/>
    <w:rsid w:val="00BD2B9C"/>
    <w:rsid w:val="00BE3CE4"/>
    <w:rsid w:val="00BE5BC8"/>
    <w:rsid w:val="00BE7FA9"/>
    <w:rsid w:val="00BF3AA7"/>
    <w:rsid w:val="00BF4D43"/>
    <w:rsid w:val="00BF5D4A"/>
    <w:rsid w:val="00BF63BC"/>
    <w:rsid w:val="00BF6B5F"/>
    <w:rsid w:val="00C072B6"/>
    <w:rsid w:val="00C12857"/>
    <w:rsid w:val="00C13EC6"/>
    <w:rsid w:val="00C144C5"/>
    <w:rsid w:val="00C14B52"/>
    <w:rsid w:val="00C168D9"/>
    <w:rsid w:val="00C25218"/>
    <w:rsid w:val="00C25297"/>
    <w:rsid w:val="00C31BFB"/>
    <w:rsid w:val="00C37656"/>
    <w:rsid w:val="00C44337"/>
    <w:rsid w:val="00C44CFD"/>
    <w:rsid w:val="00C475A2"/>
    <w:rsid w:val="00C50D37"/>
    <w:rsid w:val="00C54C5F"/>
    <w:rsid w:val="00C55C2C"/>
    <w:rsid w:val="00C61372"/>
    <w:rsid w:val="00C615F0"/>
    <w:rsid w:val="00C639C5"/>
    <w:rsid w:val="00C6430C"/>
    <w:rsid w:val="00C65FCC"/>
    <w:rsid w:val="00C65FE0"/>
    <w:rsid w:val="00C7221E"/>
    <w:rsid w:val="00C73230"/>
    <w:rsid w:val="00C77A23"/>
    <w:rsid w:val="00C80A4E"/>
    <w:rsid w:val="00C80CB7"/>
    <w:rsid w:val="00C83B39"/>
    <w:rsid w:val="00C87F20"/>
    <w:rsid w:val="00C9279E"/>
    <w:rsid w:val="00C94EEC"/>
    <w:rsid w:val="00C95AD0"/>
    <w:rsid w:val="00C966CB"/>
    <w:rsid w:val="00C96CD0"/>
    <w:rsid w:val="00C9700A"/>
    <w:rsid w:val="00CA0E75"/>
    <w:rsid w:val="00CA2976"/>
    <w:rsid w:val="00CA5066"/>
    <w:rsid w:val="00CA7272"/>
    <w:rsid w:val="00CA741B"/>
    <w:rsid w:val="00CB42FE"/>
    <w:rsid w:val="00CB4C3B"/>
    <w:rsid w:val="00CB5A6D"/>
    <w:rsid w:val="00CC17F4"/>
    <w:rsid w:val="00CC2A0C"/>
    <w:rsid w:val="00CC4C3E"/>
    <w:rsid w:val="00CC5C49"/>
    <w:rsid w:val="00CC6E49"/>
    <w:rsid w:val="00CC78C6"/>
    <w:rsid w:val="00CC7EEC"/>
    <w:rsid w:val="00CD2DEE"/>
    <w:rsid w:val="00CD3D6D"/>
    <w:rsid w:val="00CD5B72"/>
    <w:rsid w:val="00CD5E0A"/>
    <w:rsid w:val="00CD6D3E"/>
    <w:rsid w:val="00CD7074"/>
    <w:rsid w:val="00CE67C1"/>
    <w:rsid w:val="00CE7413"/>
    <w:rsid w:val="00CF2766"/>
    <w:rsid w:val="00CF4BA9"/>
    <w:rsid w:val="00CF5164"/>
    <w:rsid w:val="00D02741"/>
    <w:rsid w:val="00D030D0"/>
    <w:rsid w:val="00D06F5D"/>
    <w:rsid w:val="00D07C7F"/>
    <w:rsid w:val="00D12FAB"/>
    <w:rsid w:val="00D15D0D"/>
    <w:rsid w:val="00D17B43"/>
    <w:rsid w:val="00D239EF"/>
    <w:rsid w:val="00D26C8C"/>
    <w:rsid w:val="00D26D40"/>
    <w:rsid w:val="00D27EF5"/>
    <w:rsid w:val="00D35723"/>
    <w:rsid w:val="00D40C13"/>
    <w:rsid w:val="00D41086"/>
    <w:rsid w:val="00D42153"/>
    <w:rsid w:val="00D50838"/>
    <w:rsid w:val="00D52BF2"/>
    <w:rsid w:val="00D54FE0"/>
    <w:rsid w:val="00D5603A"/>
    <w:rsid w:val="00D609BE"/>
    <w:rsid w:val="00D63C26"/>
    <w:rsid w:val="00D67078"/>
    <w:rsid w:val="00D67842"/>
    <w:rsid w:val="00D74AA7"/>
    <w:rsid w:val="00D75C30"/>
    <w:rsid w:val="00D80019"/>
    <w:rsid w:val="00D822C5"/>
    <w:rsid w:val="00D85013"/>
    <w:rsid w:val="00D862F0"/>
    <w:rsid w:val="00D9131A"/>
    <w:rsid w:val="00D918B2"/>
    <w:rsid w:val="00DA30DC"/>
    <w:rsid w:val="00DA477C"/>
    <w:rsid w:val="00DA57AE"/>
    <w:rsid w:val="00DA6D6C"/>
    <w:rsid w:val="00DA77BF"/>
    <w:rsid w:val="00DB0C96"/>
    <w:rsid w:val="00DB21B7"/>
    <w:rsid w:val="00DB2402"/>
    <w:rsid w:val="00DB2B3B"/>
    <w:rsid w:val="00DB31ED"/>
    <w:rsid w:val="00DB6255"/>
    <w:rsid w:val="00DB6C4A"/>
    <w:rsid w:val="00DC2052"/>
    <w:rsid w:val="00DC2112"/>
    <w:rsid w:val="00DC32C7"/>
    <w:rsid w:val="00DC3E79"/>
    <w:rsid w:val="00DC4269"/>
    <w:rsid w:val="00DC4BC3"/>
    <w:rsid w:val="00DC6377"/>
    <w:rsid w:val="00DD0193"/>
    <w:rsid w:val="00DD02AC"/>
    <w:rsid w:val="00DD1C53"/>
    <w:rsid w:val="00DD22D4"/>
    <w:rsid w:val="00DD3968"/>
    <w:rsid w:val="00DD3BA8"/>
    <w:rsid w:val="00DD3EC8"/>
    <w:rsid w:val="00DD442F"/>
    <w:rsid w:val="00DD49FB"/>
    <w:rsid w:val="00DD4B38"/>
    <w:rsid w:val="00DE249D"/>
    <w:rsid w:val="00DE53A1"/>
    <w:rsid w:val="00DE5803"/>
    <w:rsid w:val="00DE5DD2"/>
    <w:rsid w:val="00DE6244"/>
    <w:rsid w:val="00DF2488"/>
    <w:rsid w:val="00DF3B07"/>
    <w:rsid w:val="00E013FE"/>
    <w:rsid w:val="00E02052"/>
    <w:rsid w:val="00E03D37"/>
    <w:rsid w:val="00E0477B"/>
    <w:rsid w:val="00E06344"/>
    <w:rsid w:val="00E07B31"/>
    <w:rsid w:val="00E10241"/>
    <w:rsid w:val="00E15AE4"/>
    <w:rsid w:val="00E1657E"/>
    <w:rsid w:val="00E16BC8"/>
    <w:rsid w:val="00E16FF3"/>
    <w:rsid w:val="00E212EF"/>
    <w:rsid w:val="00E2330D"/>
    <w:rsid w:val="00E30E10"/>
    <w:rsid w:val="00E31C78"/>
    <w:rsid w:val="00E32D1E"/>
    <w:rsid w:val="00E33EF6"/>
    <w:rsid w:val="00E346FE"/>
    <w:rsid w:val="00E349A4"/>
    <w:rsid w:val="00E35485"/>
    <w:rsid w:val="00E36AA5"/>
    <w:rsid w:val="00E459C5"/>
    <w:rsid w:val="00E46996"/>
    <w:rsid w:val="00E5748A"/>
    <w:rsid w:val="00E5764D"/>
    <w:rsid w:val="00E609E9"/>
    <w:rsid w:val="00E62EA1"/>
    <w:rsid w:val="00E637B5"/>
    <w:rsid w:val="00E64B1A"/>
    <w:rsid w:val="00E77701"/>
    <w:rsid w:val="00E8077C"/>
    <w:rsid w:val="00E81CD5"/>
    <w:rsid w:val="00E83CF7"/>
    <w:rsid w:val="00E8409D"/>
    <w:rsid w:val="00E84A44"/>
    <w:rsid w:val="00E85EC2"/>
    <w:rsid w:val="00E92FC9"/>
    <w:rsid w:val="00E9414E"/>
    <w:rsid w:val="00E97F04"/>
    <w:rsid w:val="00EA2A13"/>
    <w:rsid w:val="00EA4A3A"/>
    <w:rsid w:val="00EA6509"/>
    <w:rsid w:val="00EA6BEB"/>
    <w:rsid w:val="00EA723A"/>
    <w:rsid w:val="00EB2CE4"/>
    <w:rsid w:val="00EB3122"/>
    <w:rsid w:val="00EB3123"/>
    <w:rsid w:val="00EB4A00"/>
    <w:rsid w:val="00EB5399"/>
    <w:rsid w:val="00EB6175"/>
    <w:rsid w:val="00EB7841"/>
    <w:rsid w:val="00EB7D7C"/>
    <w:rsid w:val="00EC39BA"/>
    <w:rsid w:val="00EC3B54"/>
    <w:rsid w:val="00EC414E"/>
    <w:rsid w:val="00EC526B"/>
    <w:rsid w:val="00EC6222"/>
    <w:rsid w:val="00ED10B8"/>
    <w:rsid w:val="00ED1F28"/>
    <w:rsid w:val="00ED25EA"/>
    <w:rsid w:val="00ED39C1"/>
    <w:rsid w:val="00ED7337"/>
    <w:rsid w:val="00EE1ECF"/>
    <w:rsid w:val="00EF4C2D"/>
    <w:rsid w:val="00F04C26"/>
    <w:rsid w:val="00F0518C"/>
    <w:rsid w:val="00F1238A"/>
    <w:rsid w:val="00F15E72"/>
    <w:rsid w:val="00F168BF"/>
    <w:rsid w:val="00F178C8"/>
    <w:rsid w:val="00F216DE"/>
    <w:rsid w:val="00F21FCA"/>
    <w:rsid w:val="00F24EA8"/>
    <w:rsid w:val="00F267B4"/>
    <w:rsid w:val="00F309AC"/>
    <w:rsid w:val="00F34F9A"/>
    <w:rsid w:val="00F375E3"/>
    <w:rsid w:val="00F52B95"/>
    <w:rsid w:val="00F53D6F"/>
    <w:rsid w:val="00F547B6"/>
    <w:rsid w:val="00F54E0E"/>
    <w:rsid w:val="00F56CC6"/>
    <w:rsid w:val="00F572FE"/>
    <w:rsid w:val="00F57E76"/>
    <w:rsid w:val="00F73078"/>
    <w:rsid w:val="00F76865"/>
    <w:rsid w:val="00F80246"/>
    <w:rsid w:val="00F804FE"/>
    <w:rsid w:val="00F80D5E"/>
    <w:rsid w:val="00F82D6D"/>
    <w:rsid w:val="00F85AE3"/>
    <w:rsid w:val="00F95896"/>
    <w:rsid w:val="00F970E9"/>
    <w:rsid w:val="00F9742C"/>
    <w:rsid w:val="00FA00EB"/>
    <w:rsid w:val="00FA1331"/>
    <w:rsid w:val="00FA1CE2"/>
    <w:rsid w:val="00FA427C"/>
    <w:rsid w:val="00FA6930"/>
    <w:rsid w:val="00FA6B02"/>
    <w:rsid w:val="00FA7B09"/>
    <w:rsid w:val="00FB1B4C"/>
    <w:rsid w:val="00FB69F0"/>
    <w:rsid w:val="00FC033B"/>
    <w:rsid w:val="00FC61A9"/>
    <w:rsid w:val="00FC76C9"/>
    <w:rsid w:val="00FE2E29"/>
    <w:rsid w:val="00FE2FF6"/>
    <w:rsid w:val="00FE3DE7"/>
    <w:rsid w:val="00FE42FB"/>
    <w:rsid w:val="00FF26F9"/>
    <w:rsid w:val="00FF3232"/>
    <w:rsid w:val="00FF586C"/>
    <w:rsid w:val="00FF595E"/>
    <w:rsid w:val="00FF5C25"/>
    <w:rsid w:val="00FF7997"/>
    <w:rsid w:val="00FF7B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885B"/>
  <w15:chartTrackingRefBased/>
  <w15:docId w15:val="{CEBD5855-2AAB-4203-A272-E791C8AB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9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639C5"/>
    <w:pPr>
      <w:tabs>
        <w:tab w:val="center" w:pos="4536"/>
        <w:tab w:val="right" w:pos="9072"/>
      </w:tabs>
    </w:pPr>
    <w:rPr>
      <w:rFonts w:ascii="Arial" w:hAnsi="Arial"/>
    </w:rPr>
  </w:style>
  <w:style w:type="paragraph" w:styleId="Fuzeile">
    <w:name w:val="footer"/>
    <w:basedOn w:val="Standard"/>
    <w:rsid w:val="00C639C5"/>
    <w:pPr>
      <w:tabs>
        <w:tab w:val="center" w:pos="4536"/>
        <w:tab w:val="right" w:pos="9072"/>
      </w:tabs>
    </w:pPr>
  </w:style>
  <w:style w:type="character" w:styleId="Seitenzahl">
    <w:name w:val="page number"/>
    <w:basedOn w:val="Absatz-Standardschriftart"/>
    <w:rsid w:val="00C639C5"/>
  </w:style>
  <w:style w:type="paragraph" w:customStyle="1" w:styleId="pdffusszeile">
    <w:name w:val="pdf.fusszeile"/>
    <w:rsid w:val="00C639C5"/>
    <w:pPr>
      <w:spacing w:before="20" w:line="118" w:lineRule="exact"/>
    </w:pPr>
    <w:rPr>
      <w:rFonts w:ascii="Arial" w:hAnsi="Arial"/>
      <w:noProof/>
      <w:sz w:val="10"/>
    </w:rPr>
  </w:style>
  <w:style w:type="character" w:customStyle="1" w:styleId="pdfpagina">
    <w:name w:val="pdf.pagina"/>
    <w:rsid w:val="00C639C5"/>
    <w:rPr>
      <w:rFonts w:ascii="Arial" w:hAnsi="Arial"/>
      <w:b/>
      <w:sz w:val="18"/>
    </w:rPr>
  </w:style>
  <w:style w:type="table" w:customStyle="1" w:styleId="Tabellenraster1">
    <w:name w:val="Tabellenraster1"/>
    <w:basedOn w:val="NormaleTabelle"/>
    <w:rsid w:val="0047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D4B38"/>
    <w:rPr>
      <w:rFonts w:ascii="Tahoma" w:hAnsi="Tahoma" w:cs="Tahoma"/>
      <w:sz w:val="16"/>
      <w:szCs w:val="16"/>
    </w:rPr>
  </w:style>
  <w:style w:type="paragraph" w:customStyle="1" w:styleId="Default">
    <w:name w:val="Default"/>
    <w:rsid w:val="00BB46D7"/>
    <w:pPr>
      <w:autoSpaceDE w:val="0"/>
      <w:autoSpaceDN w:val="0"/>
      <w:adjustRightInd w:val="0"/>
    </w:pPr>
    <w:rPr>
      <w:rFonts w:ascii="Arial" w:hAnsi="Arial" w:cs="Arial"/>
      <w:color w:val="000000"/>
      <w:sz w:val="24"/>
      <w:szCs w:val="24"/>
    </w:rPr>
  </w:style>
  <w:style w:type="paragraph" w:customStyle="1" w:styleId="stoffeinleitungstext">
    <w:name w:val="stoff.einleitungstext"/>
    <w:link w:val="stoffeinleitungstextChar"/>
    <w:rsid w:val="00083BDD"/>
    <w:pPr>
      <w:widowControl w:val="0"/>
      <w:spacing w:line="280" w:lineRule="exact"/>
    </w:pPr>
    <w:rPr>
      <w:rFonts w:ascii="Arial" w:hAnsi="Arial"/>
      <w:sz w:val="22"/>
      <w:szCs w:val="24"/>
    </w:rPr>
  </w:style>
  <w:style w:type="paragraph" w:customStyle="1" w:styleId="stoffzwischenberschrift">
    <w:name w:val="stoff.zwischenüberschrift"/>
    <w:basedOn w:val="stoffeinleitungstext"/>
    <w:next w:val="stoffeinleitungstext"/>
    <w:rsid w:val="00083BDD"/>
    <w:pPr>
      <w:tabs>
        <w:tab w:val="left" w:pos="567"/>
      </w:tabs>
      <w:spacing w:before="180" w:after="240" w:line="420" w:lineRule="exact"/>
    </w:pPr>
    <w:rPr>
      <w:sz w:val="33"/>
      <w:szCs w:val="32"/>
    </w:rPr>
  </w:style>
  <w:style w:type="character" w:customStyle="1" w:styleId="stoffeinleitungstextChar">
    <w:name w:val="stoff.einleitungstext Char"/>
    <w:link w:val="stoffeinleitungstext"/>
    <w:rsid w:val="00083BDD"/>
    <w:rPr>
      <w:rFonts w:ascii="Arial" w:hAnsi="Arial"/>
      <w:sz w:val="22"/>
      <w:szCs w:val="24"/>
      <w:lang w:val="de-DE" w:eastAsia="de-DE" w:bidi="ar-SA"/>
    </w:rPr>
  </w:style>
  <w:style w:type="character" w:styleId="Kommentarzeichen">
    <w:name w:val="annotation reference"/>
    <w:uiPriority w:val="99"/>
    <w:semiHidden/>
    <w:unhideWhenUsed/>
    <w:rsid w:val="00EB4A00"/>
    <w:rPr>
      <w:sz w:val="16"/>
      <w:szCs w:val="16"/>
    </w:rPr>
  </w:style>
  <w:style w:type="paragraph" w:styleId="Kommentartext">
    <w:name w:val="annotation text"/>
    <w:basedOn w:val="Standard"/>
    <w:link w:val="KommentartextZchn"/>
    <w:uiPriority w:val="99"/>
    <w:unhideWhenUsed/>
    <w:rsid w:val="00EB4A00"/>
  </w:style>
  <w:style w:type="character" w:customStyle="1" w:styleId="KommentartextZchn">
    <w:name w:val="Kommentartext Zchn"/>
    <w:basedOn w:val="Absatz-Standardschriftart"/>
    <w:link w:val="Kommentartext"/>
    <w:uiPriority w:val="99"/>
    <w:rsid w:val="00EB4A00"/>
  </w:style>
  <w:style w:type="paragraph" w:styleId="Kommentarthema">
    <w:name w:val="annotation subject"/>
    <w:basedOn w:val="Kommentartext"/>
    <w:next w:val="Kommentartext"/>
    <w:link w:val="KommentarthemaZchn"/>
    <w:uiPriority w:val="99"/>
    <w:semiHidden/>
    <w:unhideWhenUsed/>
    <w:rsid w:val="00EB4A00"/>
    <w:rPr>
      <w:b/>
      <w:bCs/>
    </w:rPr>
  </w:style>
  <w:style w:type="character" w:customStyle="1" w:styleId="KommentarthemaZchn">
    <w:name w:val="Kommentarthema Zchn"/>
    <w:link w:val="Kommentarthema"/>
    <w:uiPriority w:val="99"/>
    <w:semiHidden/>
    <w:rsid w:val="00EB4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4566">
      <w:bodyDiv w:val="1"/>
      <w:marLeft w:val="0"/>
      <w:marRight w:val="0"/>
      <w:marTop w:val="0"/>
      <w:marBottom w:val="0"/>
      <w:divBdr>
        <w:top w:val="none" w:sz="0" w:space="0" w:color="auto"/>
        <w:left w:val="none" w:sz="0" w:space="0" w:color="auto"/>
        <w:bottom w:val="none" w:sz="0" w:space="0" w:color="auto"/>
        <w:right w:val="none" w:sz="0" w:space="0" w:color="auto"/>
      </w:divBdr>
      <w:divsChild>
        <w:div w:id="338898310">
          <w:marLeft w:val="0"/>
          <w:marRight w:val="0"/>
          <w:marTop w:val="0"/>
          <w:marBottom w:val="0"/>
          <w:divBdr>
            <w:top w:val="none" w:sz="0" w:space="0" w:color="auto"/>
            <w:left w:val="none" w:sz="0" w:space="0" w:color="auto"/>
            <w:bottom w:val="none" w:sz="0" w:space="0" w:color="auto"/>
            <w:right w:val="none" w:sz="0" w:space="0" w:color="auto"/>
          </w:divBdr>
        </w:div>
        <w:div w:id="467167426">
          <w:marLeft w:val="0"/>
          <w:marRight w:val="0"/>
          <w:marTop w:val="0"/>
          <w:marBottom w:val="0"/>
          <w:divBdr>
            <w:top w:val="none" w:sz="0" w:space="0" w:color="auto"/>
            <w:left w:val="none" w:sz="0" w:space="0" w:color="auto"/>
            <w:bottom w:val="none" w:sz="0" w:space="0" w:color="auto"/>
            <w:right w:val="none" w:sz="0" w:space="0" w:color="auto"/>
          </w:divBdr>
        </w:div>
      </w:divsChild>
    </w:div>
    <w:div w:id="1323001873">
      <w:bodyDiv w:val="1"/>
      <w:marLeft w:val="0"/>
      <w:marRight w:val="0"/>
      <w:marTop w:val="0"/>
      <w:marBottom w:val="0"/>
      <w:divBdr>
        <w:top w:val="none" w:sz="0" w:space="0" w:color="auto"/>
        <w:left w:val="none" w:sz="0" w:space="0" w:color="auto"/>
        <w:bottom w:val="none" w:sz="0" w:space="0" w:color="auto"/>
        <w:right w:val="none" w:sz="0" w:space="0" w:color="auto"/>
      </w:divBdr>
      <w:divsChild>
        <w:div w:id="812522640">
          <w:marLeft w:val="0"/>
          <w:marRight w:val="0"/>
          <w:marTop w:val="0"/>
          <w:marBottom w:val="0"/>
          <w:divBdr>
            <w:top w:val="none" w:sz="0" w:space="0" w:color="auto"/>
            <w:left w:val="none" w:sz="0" w:space="0" w:color="auto"/>
            <w:bottom w:val="none" w:sz="0" w:space="0" w:color="auto"/>
            <w:right w:val="none" w:sz="0" w:space="0" w:color="auto"/>
          </w:divBdr>
        </w:div>
        <w:div w:id="1147472018">
          <w:marLeft w:val="0"/>
          <w:marRight w:val="0"/>
          <w:marTop w:val="0"/>
          <w:marBottom w:val="0"/>
          <w:divBdr>
            <w:top w:val="none" w:sz="0" w:space="0" w:color="auto"/>
            <w:left w:val="none" w:sz="0" w:space="0" w:color="auto"/>
            <w:bottom w:val="none" w:sz="0" w:space="0" w:color="auto"/>
            <w:right w:val="none" w:sz="0" w:space="0" w:color="auto"/>
          </w:divBdr>
        </w:div>
        <w:div w:id="1657344250">
          <w:marLeft w:val="0"/>
          <w:marRight w:val="0"/>
          <w:marTop w:val="0"/>
          <w:marBottom w:val="0"/>
          <w:divBdr>
            <w:top w:val="none" w:sz="0" w:space="0" w:color="auto"/>
            <w:left w:val="none" w:sz="0" w:space="0" w:color="auto"/>
            <w:bottom w:val="none" w:sz="0" w:space="0" w:color="auto"/>
            <w:right w:val="none" w:sz="0" w:space="0" w:color="auto"/>
          </w:divBdr>
        </w:div>
      </w:divsChild>
    </w:div>
    <w:div w:id="1469591649">
      <w:bodyDiv w:val="1"/>
      <w:marLeft w:val="0"/>
      <w:marRight w:val="0"/>
      <w:marTop w:val="0"/>
      <w:marBottom w:val="0"/>
      <w:divBdr>
        <w:top w:val="none" w:sz="0" w:space="0" w:color="auto"/>
        <w:left w:val="none" w:sz="0" w:space="0" w:color="auto"/>
        <w:bottom w:val="none" w:sz="0" w:space="0" w:color="auto"/>
        <w:right w:val="none" w:sz="0" w:space="0" w:color="auto"/>
      </w:divBdr>
    </w:div>
    <w:div w:id="1771468561">
      <w:bodyDiv w:val="1"/>
      <w:marLeft w:val="0"/>
      <w:marRight w:val="0"/>
      <w:marTop w:val="0"/>
      <w:marBottom w:val="0"/>
      <w:divBdr>
        <w:top w:val="none" w:sz="0" w:space="0" w:color="auto"/>
        <w:left w:val="none" w:sz="0" w:space="0" w:color="auto"/>
        <w:bottom w:val="none" w:sz="0" w:space="0" w:color="auto"/>
        <w:right w:val="none" w:sz="0" w:space="0" w:color="auto"/>
      </w:divBdr>
      <w:divsChild>
        <w:div w:id="238173239">
          <w:marLeft w:val="0"/>
          <w:marRight w:val="0"/>
          <w:marTop w:val="0"/>
          <w:marBottom w:val="0"/>
          <w:divBdr>
            <w:top w:val="none" w:sz="0" w:space="0" w:color="auto"/>
            <w:left w:val="none" w:sz="0" w:space="0" w:color="auto"/>
            <w:bottom w:val="none" w:sz="0" w:space="0" w:color="auto"/>
            <w:right w:val="none" w:sz="0" w:space="0" w:color="auto"/>
          </w:divBdr>
        </w:div>
        <w:div w:id="254704137">
          <w:marLeft w:val="0"/>
          <w:marRight w:val="0"/>
          <w:marTop w:val="0"/>
          <w:marBottom w:val="0"/>
          <w:divBdr>
            <w:top w:val="none" w:sz="0" w:space="0" w:color="auto"/>
            <w:left w:val="none" w:sz="0" w:space="0" w:color="auto"/>
            <w:bottom w:val="none" w:sz="0" w:space="0" w:color="auto"/>
            <w:right w:val="none" w:sz="0" w:space="0" w:color="auto"/>
          </w:divBdr>
        </w:div>
        <w:div w:id="442581162">
          <w:marLeft w:val="0"/>
          <w:marRight w:val="0"/>
          <w:marTop w:val="0"/>
          <w:marBottom w:val="0"/>
          <w:divBdr>
            <w:top w:val="none" w:sz="0" w:space="0" w:color="auto"/>
            <w:left w:val="none" w:sz="0" w:space="0" w:color="auto"/>
            <w:bottom w:val="none" w:sz="0" w:space="0" w:color="auto"/>
            <w:right w:val="none" w:sz="0" w:space="0" w:color="auto"/>
          </w:divBdr>
        </w:div>
        <w:div w:id="487131284">
          <w:marLeft w:val="0"/>
          <w:marRight w:val="0"/>
          <w:marTop w:val="0"/>
          <w:marBottom w:val="0"/>
          <w:divBdr>
            <w:top w:val="none" w:sz="0" w:space="0" w:color="auto"/>
            <w:left w:val="none" w:sz="0" w:space="0" w:color="auto"/>
            <w:bottom w:val="none" w:sz="0" w:space="0" w:color="auto"/>
            <w:right w:val="none" w:sz="0" w:space="0" w:color="auto"/>
          </w:divBdr>
        </w:div>
        <w:div w:id="621493790">
          <w:marLeft w:val="0"/>
          <w:marRight w:val="0"/>
          <w:marTop w:val="0"/>
          <w:marBottom w:val="0"/>
          <w:divBdr>
            <w:top w:val="none" w:sz="0" w:space="0" w:color="auto"/>
            <w:left w:val="none" w:sz="0" w:space="0" w:color="auto"/>
            <w:bottom w:val="none" w:sz="0" w:space="0" w:color="auto"/>
            <w:right w:val="none" w:sz="0" w:space="0" w:color="auto"/>
          </w:divBdr>
        </w:div>
        <w:div w:id="625233304">
          <w:marLeft w:val="0"/>
          <w:marRight w:val="0"/>
          <w:marTop w:val="0"/>
          <w:marBottom w:val="0"/>
          <w:divBdr>
            <w:top w:val="none" w:sz="0" w:space="0" w:color="auto"/>
            <w:left w:val="none" w:sz="0" w:space="0" w:color="auto"/>
            <w:bottom w:val="none" w:sz="0" w:space="0" w:color="auto"/>
            <w:right w:val="none" w:sz="0" w:space="0" w:color="auto"/>
          </w:divBdr>
        </w:div>
        <w:div w:id="890271208">
          <w:marLeft w:val="0"/>
          <w:marRight w:val="0"/>
          <w:marTop w:val="0"/>
          <w:marBottom w:val="0"/>
          <w:divBdr>
            <w:top w:val="none" w:sz="0" w:space="0" w:color="auto"/>
            <w:left w:val="none" w:sz="0" w:space="0" w:color="auto"/>
            <w:bottom w:val="none" w:sz="0" w:space="0" w:color="auto"/>
            <w:right w:val="none" w:sz="0" w:space="0" w:color="auto"/>
          </w:divBdr>
        </w:div>
        <w:div w:id="1171793446">
          <w:marLeft w:val="0"/>
          <w:marRight w:val="0"/>
          <w:marTop w:val="0"/>
          <w:marBottom w:val="0"/>
          <w:divBdr>
            <w:top w:val="none" w:sz="0" w:space="0" w:color="auto"/>
            <w:left w:val="none" w:sz="0" w:space="0" w:color="auto"/>
            <w:bottom w:val="none" w:sz="0" w:space="0" w:color="auto"/>
            <w:right w:val="none" w:sz="0" w:space="0" w:color="auto"/>
          </w:divBdr>
        </w:div>
        <w:div w:id="1259100523">
          <w:marLeft w:val="0"/>
          <w:marRight w:val="0"/>
          <w:marTop w:val="0"/>
          <w:marBottom w:val="0"/>
          <w:divBdr>
            <w:top w:val="none" w:sz="0" w:space="0" w:color="auto"/>
            <w:left w:val="none" w:sz="0" w:space="0" w:color="auto"/>
            <w:bottom w:val="none" w:sz="0" w:space="0" w:color="auto"/>
            <w:right w:val="none" w:sz="0" w:space="0" w:color="auto"/>
          </w:divBdr>
        </w:div>
        <w:div w:id="1381982351">
          <w:marLeft w:val="0"/>
          <w:marRight w:val="0"/>
          <w:marTop w:val="0"/>
          <w:marBottom w:val="0"/>
          <w:divBdr>
            <w:top w:val="none" w:sz="0" w:space="0" w:color="auto"/>
            <w:left w:val="none" w:sz="0" w:space="0" w:color="auto"/>
            <w:bottom w:val="none" w:sz="0" w:space="0" w:color="auto"/>
            <w:right w:val="none" w:sz="0" w:space="0" w:color="auto"/>
          </w:divBdr>
        </w:div>
        <w:div w:id="1501386384">
          <w:marLeft w:val="0"/>
          <w:marRight w:val="0"/>
          <w:marTop w:val="0"/>
          <w:marBottom w:val="0"/>
          <w:divBdr>
            <w:top w:val="none" w:sz="0" w:space="0" w:color="auto"/>
            <w:left w:val="none" w:sz="0" w:space="0" w:color="auto"/>
            <w:bottom w:val="none" w:sz="0" w:space="0" w:color="auto"/>
            <w:right w:val="none" w:sz="0" w:space="0" w:color="auto"/>
          </w:divBdr>
        </w:div>
        <w:div w:id="1766535485">
          <w:marLeft w:val="0"/>
          <w:marRight w:val="0"/>
          <w:marTop w:val="0"/>
          <w:marBottom w:val="0"/>
          <w:divBdr>
            <w:top w:val="none" w:sz="0" w:space="0" w:color="auto"/>
            <w:left w:val="none" w:sz="0" w:space="0" w:color="auto"/>
            <w:bottom w:val="none" w:sz="0" w:space="0" w:color="auto"/>
            <w:right w:val="none" w:sz="0" w:space="0" w:color="auto"/>
          </w:divBdr>
        </w:div>
        <w:div w:id="1776242552">
          <w:marLeft w:val="0"/>
          <w:marRight w:val="0"/>
          <w:marTop w:val="0"/>
          <w:marBottom w:val="0"/>
          <w:divBdr>
            <w:top w:val="none" w:sz="0" w:space="0" w:color="auto"/>
            <w:left w:val="none" w:sz="0" w:space="0" w:color="auto"/>
            <w:bottom w:val="none" w:sz="0" w:space="0" w:color="auto"/>
            <w:right w:val="none" w:sz="0" w:space="0" w:color="auto"/>
          </w:divBdr>
        </w:div>
        <w:div w:id="1938823902">
          <w:marLeft w:val="0"/>
          <w:marRight w:val="0"/>
          <w:marTop w:val="0"/>
          <w:marBottom w:val="0"/>
          <w:divBdr>
            <w:top w:val="none" w:sz="0" w:space="0" w:color="auto"/>
            <w:left w:val="none" w:sz="0" w:space="0" w:color="auto"/>
            <w:bottom w:val="none" w:sz="0" w:space="0" w:color="auto"/>
            <w:right w:val="none" w:sz="0" w:space="0" w:color="auto"/>
          </w:divBdr>
        </w:div>
        <w:div w:id="2091810411">
          <w:marLeft w:val="0"/>
          <w:marRight w:val="0"/>
          <w:marTop w:val="0"/>
          <w:marBottom w:val="0"/>
          <w:divBdr>
            <w:top w:val="none" w:sz="0" w:space="0" w:color="auto"/>
            <w:left w:val="none" w:sz="0" w:space="0" w:color="auto"/>
            <w:bottom w:val="none" w:sz="0" w:space="0" w:color="auto"/>
            <w:right w:val="none" w:sz="0" w:space="0" w:color="auto"/>
          </w:divBdr>
        </w:div>
        <w:div w:id="213694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F491-BA08-4370-94C8-4C582D88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6515</Words>
  <Characters>41049</Characters>
  <Application>Microsoft Office Word</Application>
  <DocSecurity>0</DocSecurity>
  <Lines>342</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Mattison, Michael</cp:lastModifiedBy>
  <cp:revision>14</cp:revision>
  <dcterms:created xsi:type="dcterms:W3CDTF">2025-07-29T11:04:00Z</dcterms:created>
  <dcterms:modified xsi:type="dcterms:W3CDTF">2025-08-15T09:44:00Z</dcterms:modified>
</cp:coreProperties>
</file>