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14:paraId="0F1566EC" w14:textId="1F33B40A" w:rsidR="00953D56" w:rsidRPr="00953D56" w:rsidRDefault="00953D56" w:rsidP="00953D56">
      <w:pPr>
        <w:pStyle w:val="ekvinklusion"/>
      </w:pPr>
      <w:bookmarkStart w:id="0" w:name="_Hlk201667232"/>
      <w:r w:rsidRPr="00953D56">
        <w:rPr>
          <w:noProof/>
          <w:lang w:eastAsia="de-DE"/>
        </w:rPr>
        <w:drawing>
          <wp:anchor distT="0" distB="0" distL="114300" distR="114300" simplePos="0" relativeHeight="251659264" behindDoc="0" locked="0" layoutInCell="1" allowOverlap="1" wp14:anchorId="318B95D2" wp14:editId="7DE8422B">
            <wp:simplePos x="0" y="0"/>
            <wp:positionH relativeFrom="column">
              <wp:posOffset>41910</wp:posOffset>
            </wp:positionH>
            <wp:positionV relativeFrom="paragraph">
              <wp:posOffset>0</wp:posOffset>
            </wp:positionV>
            <wp:extent cx="1450340" cy="1886585"/>
            <wp:effectExtent l="0" t="0" r="3810" b="444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extLst>
                        <a:ext uri="{28A0092B-C50C-407E-A947-70E740481C1C}">
                          <a14:useLocalDpi xmlns:a14="http://schemas.microsoft.com/office/drawing/2010/main" val="0"/>
                        </a:ext>
                      </a:extLst>
                    </a:blip>
                    <a:stretch>
                      <a:fillRect/>
                    </a:stretch>
                  </pic:blipFill>
                  <pic:spPr>
                    <a:xfrm>
                      <a:off x="0" y="0"/>
                      <a:ext cx="1450340" cy="1886585"/>
                    </a:xfrm>
                    <a:prstGeom prst="rect">
                      <a:avLst/>
                    </a:prstGeom>
                  </pic:spPr>
                </pic:pic>
              </a:graphicData>
            </a:graphic>
            <wp14:sizeRelH relativeFrom="margin">
              <wp14:pctWidth>0</wp14:pctWidth>
            </wp14:sizeRelH>
            <wp14:sizeRelV relativeFrom="margin">
              <wp14:pctHeight>0</wp14:pctHeight>
            </wp14:sizeRelV>
          </wp:anchor>
        </w:drawing>
      </w:r>
      <w:r w:rsidRPr="00953D56">
        <w:t>Green Line Oberstufe (Ausgabe 2021)</w:t>
      </w:r>
    </w:p>
    <w:p w14:paraId="4B3D6DD4" w14:textId="77777777" w:rsidR="00953D56" w:rsidRDefault="004B7613" w:rsidP="00953D56">
      <w:pPr>
        <w:pStyle w:val="stoffdeckblatttitel"/>
      </w:pPr>
      <w:r w:rsidRPr="00953D56">
        <w:t xml:space="preserve">Lehrplansynopse zum Kerncurriculum gymnasiale Oberstufe Englisch </w:t>
      </w:r>
    </w:p>
    <w:p w14:paraId="0D655E6B" w14:textId="1174DC8B" w:rsidR="004B7613" w:rsidRPr="00953D56" w:rsidRDefault="004B7613" w:rsidP="00953D56">
      <w:pPr>
        <w:pStyle w:val="stoffdeckblatttitel"/>
      </w:pPr>
      <w:r w:rsidRPr="00953D56">
        <w:t>für das Bundesland Hessen 2024</w:t>
      </w:r>
    </w:p>
    <w:p w14:paraId="73D9EB94" w14:textId="2DFC7524" w:rsidR="00953D56" w:rsidRPr="002549AC" w:rsidRDefault="00953D56" w:rsidP="00953D56">
      <w:pPr>
        <w:pStyle w:val="stoffdeckblatttitel"/>
        <w:rPr>
          <w:rFonts w:eastAsiaTheme="minorHAnsi" w:cstheme="minorBidi"/>
          <w:bCs w:val="0"/>
          <w:sz w:val="28"/>
          <w:szCs w:val="22"/>
        </w:rPr>
      </w:pPr>
      <w:r w:rsidRPr="002549AC">
        <w:rPr>
          <w:rFonts w:eastAsiaTheme="minorHAnsi" w:cstheme="minorBidi"/>
          <w:bCs w:val="0"/>
          <w:sz w:val="28"/>
          <w:szCs w:val="22"/>
        </w:rPr>
        <w:br w:type="page"/>
      </w:r>
    </w:p>
    <w:p w14:paraId="49D50B08" w14:textId="4B062D9A" w:rsidR="00953D56" w:rsidRPr="00F93C56" w:rsidRDefault="00953D56" w:rsidP="00F93C56">
      <w:pPr>
        <w:pStyle w:val="ekvue2arial"/>
      </w:pPr>
      <w:r>
        <w:lastRenderedPageBreak/>
        <w:t>Einordnung</w:t>
      </w:r>
    </w:p>
    <w:p w14:paraId="16639509" w14:textId="77777777" w:rsidR="00F93C56" w:rsidRDefault="00F93C56" w:rsidP="00F93C56">
      <w:pPr>
        <w:pStyle w:val="ekvgrundtexthalbe"/>
      </w:pPr>
    </w:p>
    <w:p w14:paraId="79CD4CF3" w14:textId="16AED915" w:rsidR="00997B07" w:rsidRPr="00F93C56" w:rsidRDefault="00997B07" w:rsidP="00F93C56">
      <w:r w:rsidRPr="00F93C56">
        <w:t>Die Lehrplansynopse bietet einen detaillierten Abgleich der Anforderungen des Kerncurriculums für die gymnasiale Oberstufe Englisch in Hessen (Ausgabe 2024) mit den Inhalten des Lehrwerks </w:t>
      </w:r>
      <w:r w:rsidRPr="00F93C56">
        <w:rPr>
          <w:i/>
        </w:rPr>
        <w:t>Green Line Oberstufe</w:t>
      </w:r>
      <w:r w:rsidRPr="00F93C56">
        <w:t xml:space="preserve"> (Ausgabe 2021). Der Englischunterricht zielt gemäß KCGO 2024 darauf ab, die </w:t>
      </w:r>
      <w:proofErr w:type="spellStart"/>
      <w:proofErr w:type="gramStart"/>
      <w:r w:rsidRPr="00F93C56">
        <w:t>Schüler:innen</w:t>
      </w:r>
      <w:proofErr w:type="spellEnd"/>
      <w:proofErr w:type="gramEnd"/>
      <w:r w:rsidRPr="00F93C56">
        <w:t xml:space="preserve"> zu einer reflektierten Teilhabe an Diskursen in privaten, gesellschaftlichen und beruflichen Kontexten zu befähigen. Diese Fähigkeit ist entscheidend, um in einer zunehmend globalisierten Welt kompetent kommunizieren zu können.</w:t>
      </w:r>
    </w:p>
    <w:p w14:paraId="7C3BE4AE" w14:textId="468F7EFE" w:rsidR="00F93C56" w:rsidRDefault="008D2C50" w:rsidP="00F93C56">
      <w:pPr>
        <w:pStyle w:val="ekvgrundtexthalbe"/>
      </w:pPr>
      <w:r>
        <w:t>0</w:t>
      </w:r>
    </w:p>
    <w:p w14:paraId="540DFDA3" w14:textId="77777777" w:rsidR="00997B07" w:rsidRPr="00F93C56" w:rsidRDefault="00997B07" w:rsidP="00F93C56">
      <w:pPr>
        <w:rPr>
          <w:rStyle w:val="ekvfett"/>
        </w:rPr>
      </w:pPr>
      <w:r w:rsidRPr="00F93C56">
        <w:rPr>
          <w:rStyle w:val="ekvfett"/>
        </w:rPr>
        <w:t>Zuordnung der Materialien</w:t>
      </w:r>
    </w:p>
    <w:p w14:paraId="37C83DB1" w14:textId="77777777" w:rsidR="00997B07" w:rsidRPr="00F93C56" w:rsidRDefault="00997B07" w:rsidP="00F93C56">
      <w:r w:rsidRPr="00F93C56">
        <w:t>Die Materialien des Lehrwerks werden den zentralen Kompetenzbereichen des Kerncurriculums (vgl. KCGO 2024, Kapitel 2.2) zugeordnet:</w:t>
      </w:r>
    </w:p>
    <w:p w14:paraId="17F38339" w14:textId="6727F106" w:rsidR="00997B07" w:rsidRPr="00F93C56" w:rsidRDefault="00F93C56" w:rsidP="008D2C50">
      <w:r w:rsidRPr="00F93C56">
        <w:rPr>
          <w:rStyle w:val="ekvsymbolaufzhlung"/>
          <w:b/>
        </w:rPr>
        <w:sym w:font="Wingdings" w:char="F06C"/>
      </w:r>
      <w:r w:rsidRPr="00F93C56">
        <w:rPr>
          <w:b/>
        </w:rPr>
        <w:tab/>
      </w:r>
      <w:r w:rsidR="00997B07" w:rsidRPr="00F93C56">
        <w:rPr>
          <w:b/>
        </w:rPr>
        <w:t>Funktional kommunikative Kompetenzen</w:t>
      </w:r>
      <w:r w:rsidR="00997B07" w:rsidRPr="00F93C56">
        <w:t>: Die Fähigkeit, in verschiedenen Situationen angemessen zu kommunizieren.</w:t>
      </w:r>
    </w:p>
    <w:p w14:paraId="73FDE5F7" w14:textId="0DFA0715" w:rsidR="00997B07" w:rsidRPr="00F93C56" w:rsidRDefault="00F93C56" w:rsidP="008D2C50">
      <w:r w:rsidRPr="00F93C56">
        <w:rPr>
          <w:rStyle w:val="ekvsymbolaufzhlung"/>
          <w:b/>
        </w:rPr>
        <w:sym w:font="Wingdings" w:char="F06C"/>
      </w:r>
      <w:r w:rsidRPr="00F93C56">
        <w:rPr>
          <w:b/>
        </w:rPr>
        <w:tab/>
      </w:r>
      <w:r w:rsidR="00997B07" w:rsidRPr="00F93C56">
        <w:rPr>
          <w:b/>
        </w:rPr>
        <w:t>Interkulturelle kommunikative Kompetenz</w:t>
      </w:r>
      <w:r w:rsidR="00997B07" w:rsidRPr="00F93C56">
        <w:t>: Das Verständnis und die Wertschätzung kultureller Unterschiede.</w:t>
      </w:r>
    </w:p>
    <w:p w14:paraId="6E6C20C6" w14:textId="28E81830" w:rsidR="00997B07" w:rsidRPr="00F93C56" w:rsidRDefault="00F93C56" w:rsidP="008D2C50">
      <w:r w:rsidRPr="00F93C56">
        <w:rPr>
          <w:rStyle w:val="ekvsymbolaufzhlung"/>
          <w:b/>
        </w:rPr>
        <w:sym w:font="Wingdings" w:char="F06C"/>
      </w:r>
      <w:r w:rsidRPr="00F93C56">
        <w:rPr>
          <w:b/>
        </w:rPr>
        <w:tab/>
      </w:r>
      <w:r w:rsidR="00997B07" w:rsidRPr="00F93C56">
        <w:rPr>
          <w:b/>
        </w:rPr>
        <w:t>Text- und Medienkompetenz</w:t>
      </w:r>
      <w:r w:rsidR="00997B07" w:rsidRPr="00F93C56">
        <w:t>: Die Fähigkeit, Texte und Medien kritisch zu analysieren und zu bewerten.</w:t>
      </w:r>
    </w:p>
    <w:p w14:paraId="4532496F" w14:textId="1EF1BE04" w:rsidR="00997B07" w:rsidRPr="008D2C50" w:rsidRDefault="00F93C56" w:rsidP="008D2C50">
      <w:r w:rsidRPr="008D2C50">
        <w:rPr>
          <w:rStyle w:val="ekvsymbolaufzhlung"/>
          <w:sz w:val="19"/>
        </w:rPr>
        <w:sym w:font="Wingdings" w:char="F06C"/>
      </w:r>
      <w:r w:rsidRPr="008D2C50">
        <w:tab/>
      </w:r>
      <w:r w:rsidR="00997B07" w:rsidRPr="008D2C50">
        <w:rPr>
          <w:b/>
        </w:rPr>
        <w:t>Sprachlernkompetenz</w:t>
      </w:r>
      <w:r w:rsidR="00997B07" w:rsidRPr="008D2C50">
        <w:t>: Strategien zur effektiven Aneignung der englischen Sprache.</w:t>
      </w:r>
    </w:p>
    <w:p w14:paraId="35380AC1" w14:textId="76D44AE7" w:rsidR="00997B07" w:rsidRPr="008D2C50" w:rsidRDefault="00F93C56" w:rsidP="008D2C50">
      <w:r w:rsidRPr="008D2C50">
        <w:rPr>
          <w:rStyle w:val="ekvsymbolaufzhlung"/>
          <w:sz w:val="19"/>
        </w:rPr>
        <w:sym w:font="Wingdings" w:char="F06C"/>
      </w:r>
      <w:r w:rsidRPr="008D2C50">
        <w:tab/>
      </w:r>
      <w:r w:rsidR="00997B07" w:rsidRPr="008D2C50">
        <w:rPr>
          <w:b/>
        </w:rPr>
        <w:t>Sprachbewusstheit</w:t>
      </w:r>
      <w:r w:rsidR="00997B07" w:rsidRPr="008D2C50">
        <w:t>: Das Bewusstsein über Sprache und deren Einsatzmöglichkeiten.</w:t>
      </w:r>
    </w:p>
    <w:p w14:paraId="42016960" w14:textId="77777777" w:rsidR="00997B07" w:rsidRPr="00F93C56" w:rsidRDefault="00997B07" w:rsidP="00F93C56">
      <w:r w:rsidRPr="00F93C56">
        <w:t>Zusätzlich werden die inhaltlichen Themenfelder des Curriculums den jeweiligen Kapiteln (Topics) des Lehrwerks zugeordnet (vgl. KCGO 2024, Kapitel 3.3).</w:t>
      </w:r>
    </w:p>
    <w:p w14:paraId="3992A740" w14:textId="77777777" w:rsidR="00F93C56" w:rsidRDefault="00F93C56" w:rsidP="00F93C56">
      <w:pPr>
        <w:pStyle w:val="ekvgrundtexthalbe"/>
      </w:pPr>
    </w:p>
    <w:p w14:paraId="4B346ADB" w14:textId="6E80B448" w:rsidR="00997B07" w:rsidRPr="00F93C56" w:rsidRDefault="00997B07" w:rsidP="00F93C56">
      <w:pPr>
        <w:rPr>
          <w:b/>
        </w:rPr>
      </w:pPr>
      <w:r w:rsidRPr="00F93C56">
        <w:rPr>
          <w:b/>
        </w:rPr>
        <w:t>Textnutzung im Unterricht</w:t>
      </w:r>
    </w:p>
    <w:p w14:paraId="34F42B60" w14:textId="77777777" w:rsidR="00997B07" w:rsidRDefault="00997B07" w:rsidP="00F93C56">
      <w:r w:rsidRPr="00F93C56">
        <w:t>Beim Einsatz eines Textes im Unterricht sind in der Regel mehrere Kompetenzbereiche beteiligt. Um die Übersichtlichkeit zu wahren, werden in der nachfolgenden Tabelle jedoch pro Text die Kompetenzen hervorgehoben, auf denen der jeweilige Fokus liegt. Zum Beispiel könnte ein Text über Umweltschutz sowohl die interkulturelle kommunikative Kompetenz als auch die Text- und Medienkompetenz ansprechen.</w:t>
      </w:r>
    </w:p>
    <w:p w14:paraId="40093C61" w14:textId="77777777" w:rsidR="00F93C56" w:rsidRDefault="00F93C56" w:rsidP="00F93C56">
      <w:pPr>
        <w:pStyle w:val="ekvgrundtexthalbe"/>
      </w:pPr>
    </w:p>
    <w:p w14:paraId="1630D739" w14:textId="283589BE" w:rsidR="00997B07" w:rsidRPr="00F93C56" w:rsidRDefault="00997B07" w:rsidP="00F93C56">
      <w:pPr>
        <w:rPr>
          <w:b/>
          <w:bCs/>
        </w:rPr>
      </w:pPr>
      <w:r w:rsidRPr="00F93C56">
        <w:rPr>
          <w:b/>
          <w:bCs/>
        </w:rPr>
        <w:t>Differenzierung nach Anforderungsniveaus (</w:t>
      </w:r>
      <w:proofErr w:type="spellStart"/>
      <w:r w:rsidRPr="00F93C56">
        <w:rPr>
          <w:b/>
          <w:bCs/>
        </w:rPr>
        <w:t>gA</w:t>
      </w:r>
      <w:proofErr w:type="spellEnd"/>
      <w:r w:rsidRPr="00F93C56">
        <w:rPr>
          <w:b/>
          <w:bCs/>
        </w:rPr>
        <w:t>/</w:t>
      </w:r>
      <w:proofErr w:type="spellStart"/>
      <w:r w:rsidRPr="00F93C56">
        <w:rPr>
          <w:b/>
          <w:bCs/>
        </w:rPr>
        <w:t>eA</w:t>
      </w:r>
      <w:proofErr w:type="spellEnd"/>
      <w:r w:rsidRPr="00F93C56">
        <w:rPr>
          <w:b/>
          <w:bCs/>
        </w:rPr>
        <w:t>)</w:t>
      </w:r>
    </w:p>
    <w:p w14:paraId="6ABD54E9" w14:textId="77777777" w:rsidR="00997B07" w:rsidRPr="00F93C56" w:rsidRDefault="00997B07" w:rsidP="00F93C56">
      <w:r w:rsidRPr="00F93C56">
        <w:t>Jedes Topic des Lehrwerks bietet Materialien für das grundlegende Anforderungsniveau (</w:t>
      </w:r>
      <w:proofErr w:type="spellStart"/>
      <w:r w:rsidRPr="00F93C56">
        <w:t>gA</w:t>
      </w:r>
      <w:proofErr w:type="spellEnd"/>
      <w:r w:rsidRPr="00F93C56">
        <w:t>) und das erhöhte Anforderungsniveau (</w:t>
      </w:r>
      <w:proofErr w:type="spellStart"/>
      <w:r w:rsidRPr="00F93C56">
        <w:t>eA</w:t>
      </w:r>
      <w:proofErr w:type="spellEnd"/>
      <w:r w:rsidRPr="00F93C56">
        <w:t>).</w:t>
      </w:r>
    </w:p>
    <w:p w14:paraId="7C6F591D" w14:textId="59261BFB" w:rsidR="00997B07" w:rsidRPr="00F93C56" w:rsidRDefault="00F93C56" w:rsidP="00F93C56">
      <w:pPr>
        <w:pStyle w:val="ekvaufzhlung1"/>
      </w:pPr>
      <w:r w:rsidRPr="00F93C56">
        <w:rPr>
          <w:rStyle w:val="ekvsymbolaufzhlung"/>
          <w:b/>
        </w:rPr>
        <w:sym w:font="Wingdings" w:char="F06C"/>
      </w:r>
      <w:r w:rsidRPr="00F93C56">
        <w:rPr>
          <w:b/>
        </w:rPr>
        <w:tab/>
      </w:r>
      <w:r w:rsidR="00997B07" w:rsidRPr="00F93C56">
        <w:t>Die Unterkapitel Texts (A, B, C) richten sich primär an Grundkurse.</w:t>
      </w:r>
    </w:p>
    <w:p w14:paraId="56BAB202" w14:textId="697BE754" w:rsidR="00997B07" w:rsidRPr="00F93C56" w:rsidRDefault="00F93C56" w:rsidP="00F93C56">
      <w:pPr>
        <w:pStyle w:val="ekvaufzhlung1"/>
      </w:pPr>
      <w:r w:rsidRPr="00F93C56">
        <w:rPr>
          <w:rStyle w:val="ekvsymbolaufzhlung"/>
          <w:b/>
        </w:rPr>
        <w:sym w:font="Wingdings" w:char="F06C"/>
      </w:r>
      <w:r w:rsidRPr="00F93C56">
        <w:rPr>
          <w:b/>
        </w:rPr>
        <w:tab/>
      </w:r>
      <w:r w:rsidR="00997B07" w:rsidRPr="00F93C56">
        <w:t xml:space="preserve">Die Unterkapitel </w:t>
      </w:r>
      <w:proofErr w:type="spellStart"/>
      <w:r w:rsidR="00997B07" w:rsidRPr="00F93C56">
        <w:t>Advanced</w:t>
      </w:r>
      <w:proofErr w:type="spellEnd"/>
      <w:r w:rsidR="00997B07" w:rsidRPr="00F93C56">
        <w:t xml:space="preserve"> Texts sind auf Leistungskurse ausgelegt.</w:t>
      </w:r>
    </w:p>
    <w:p w14:paraId="534BD5F6" w14:textId="2AF4D47F" w:rsidR="00997B07" w:rsidRDefault="00997B07" w:rsidP="00F93C56">
      <w:r w:rsidRPr="00F93C56">
        <w:t xml:space="preserve">Für eine ausgewogene Kompetenzentwicklung im Kursunterricht empfiehlt sich die Einbeziehung beider Textarten, unabhängig vom gewählten Kursniveau. Die Schwerpunktsetzung kann flexibel an den Lernstand der Lernenden sowie den Unterrichtszeitpunkt (Beginn der Oberstufe bzw. kurz vor dem Abitur) angepasst werden. </w:t>
      </w:r>
    </w:p>
    <w:p w14:paraId="5D214A7B" w14:textId="77777777" w:rsidR="00F93C56" w:rsidRDefault="00F93C56" w:rsidP="00F93C56">
      <w:pPr>
        <w:pStyle w:val="ekvgrundtexthalbe"/>
      </w:pPr>
    </w:p>
    <w:p w14:paraId="1F5C130A" w14:textId="77777777" w:rsidR="00997B07" w:rsidRPr="00F93C56" w:rsidRDefault="00997B07" w:rsidP="00F93C56">
      <w:pPr>
        <w:rPr>
          <w:b/>
        </w:rPr>
      </w:pPr>
      <w:r w:rsidRPr="00F93C56">
        <w:rPr>
          <w:b/>
        </w:rPr>
        <w:t>Weitere Differenzierungsmöglichkeiten</w:t>
      </w:r>
    </w:p>
    <w:p w14:paraId="13F876A9" w14:textId="5780D2CB" w:rsidR="00F93C56" w:rsidRDefault="00997B07" w:rsidP="00F93C56">
      <w:r w:rsidRPr="00F93C56">
        <w:t xml:space="preserve">Die Materialien des Differenzierungspools (ab S. 299) bieten zusätzliche Differenzierungsmöglichkeiten. Diese Materialien sind darauf ausgelegt, unterschiedliche Lernbedürfnisse zu berücksichtigen und können gezielt eingesetzt werden, um den individuellen Lernstand der </w:t>
      </w:r>
      <w:proofErr w:type="spellStart"/>
      <w:proofErr w:type="gramStart"/>
      <w:r w:rsidRPr="00F93C56">
        <w:t>Schüler:innen</w:t>
      </w:r>
      <w:proofErr w:type="spellEnd"/>
      <w:proofErr w:type="gramEnd"/>
      <w:r w:rsidRPr="00F93C56">
        <w:t xml:space="preserve"> zu fördern.</w:t>
      </w:r>
      <w:r w:rsidR="00F93C56">
        <w:t xml:space="preserve"> </w:t>
      </w:r>
      <w:r w:rsidR="00F93C56" w:rsidRPr="00F93C56">
        <w:t xml:space="preserve">Zudem ist der Bereich </w:t>
      </w:r>
      <w:proofErr w:type="spellStart"/>
      <w:r w:rsidR="00F93C56" w:rsidRPr="00F93C56">
        <w:rPr>
          <w:rStyle w:val="ekvfett"/>
        </w:rPr>
        <w:t>DigiPlus</w:t>
      </w:r>
      <w:proofErr w:type="spellEnd"/>
      <w:r w:rsidR="00F93C56" w:rsidRPr="00F93C56">
        <w:t xml:space="preserve"> im Menü des </w:t>
      </w:r>
      <w:r w:rsidR="00F93C56">
        <w:t xml:space="preserve">digitalen </w:t>
      </w:r>
      <w:r w:rsidR="00F93C56" w:rsidRPr="00F93C56">
        <w:t>Unterrichtsassistenten empfehlenswert.</w:t>
      </w:r>
    </w:p>
    <w:p w14:paraId="63E3782E" w14:textId="77777777" w:rsidR="00F93C56" w:rsidRDefault="00F93C56" w:rsidP="00F93C56">
      <w:pPr>
        <w:pStyle w:val="ekvgrundtexthalbe"/>
      </w:pPr>
    </w:p>
    <w:p w14:paraId="52932508" w14:textId="77777777" w:rsidR="00997B07" w:rsidRPr="00F93C56" w:rsidRDefault="00997B07" w:rsidP="00F93C56">
      <w:pPr>
        <w:rPr>
          <w:b/>
        </w:rPr>
      </w:pPr>
      <w:r w:rsidRPr="00F93C56">
        <w:rPr>
          <w:b/>
        </w:rPr>
        <w:t>Hinweis</w:t>
      </w:r>
    </w:p>
    <w:p w14:paraId="4382361B" w14:textId="01CA698A" w:rsidR="00F93C56" w:rsidRDefault="00997B07" w:rsidP="00F93C56">
      <w:r w:rsidRPr="00F93C56">
        <w:t>Die Lehrplansynopse berücksichtigt nicht die Materialien der sog. Leseliste, die in den jeweiligen Abiturhinweisen des Landes Hessen separat ausgewiesen sind. Diese Leseliste ist wichtig für die Vorbereitung auf das Abitur und sollte daher gesondert betrachtet werden. Informationen zur Leseliste sind in den offiziellen Abiturhinweisen zu finden.</w:t>
      </w:r>
      <w:r w:rsidR="00F93C56">
        <w:t xml:space="preserve"> </w:t>
      </w:r>
      <w:r w:rsidR="00F93C56">
        <w:br w:type="page"/>
      </w:r>
    </w:p>
    <w:bookmarkEnd w:id="0"/>
    <w:p w14:paraId="0E8D3B93" w14:textId="77777777" w:rsidR="000E754D" w:rsidRDefault="00997B07" w:rsidP="00F93C56">
      <w:pPr>
        <w:pStyle w:val="ekvue2arial"/>
      </w:pPr>
      <w:r w:rsidRPr="00F93C56">
        <w:lastRenderedPageBreak/>
        <w:t xml:space="preserve">Themenfelder der Halbjahre der Qualifikationsphase und dazugehörige Materialien </w:t>
      </w:r>
    </w:p>
    <w:p w14:paraId="533294D0" w14:textId="7960B85A" w:rsidR="00997B07" w:rsidRPr="00F93C56" w:rsidRDefault="00997B07" w:rsidP="00F93C56">
      <w:pPr>
        <w:pStyle w:val="ekvue2arial"/>
      </w:pPr>
      <w:r w:rsidRPr="00F93C56">
        <w:t>aus dem Lehrwerk </w:t>
      </w:r>
      <w:r w:rsidRPr="000E754D">
        <w:rPr>
          <w:i/>
        </w:rPr>
        <w:t>Green Line Oberstufe 2021</w:t>
      </w:r>
    </w:p>
    <w:p w14:paraId="1650208D" w14:textId="77777777" w:rsidR="00F93C56" w:rsidRDefault="00F93C56" w:rsidP="00F93C56"/>
    <w:p w14:paraId="5683DC35" w14:textId="6A9C8534" w:rsidR="00997B07" w:rsidRDefault="00997B07" w:rsidP="00F93C56">
      <w:r w:rsidRPr="00F93C56">
        <w:t xml:space="preserve">Die folgende </w:t>
      </w:r>
      <w:r w:rsidR="00F93C56">
        <w:t xml:space="preserve">Übersicht </w:t>
      </w:r>
      <w:r w:rsidRPr="00F93C56">
        <w:t>bietet eine Zuordnung von Topics aus</w:t>
      </w:r>
      <w:r w:rsidR="00F93C56">
        <w:t xml:space="preserve"> </w:t>
      </w:r>
      <w:r w:rsidRPr="00F93C56">
        <w:rPr>
          <w:i/>
        </w:rPr>
        <w:t>Green Line Oberstufe</w:t>
      </w:r>
      <w:r w:rsidR="00F93C56">
        <w:rPr>
          <w:i/>
        </w:rPr>
        <w:t xml:space="preserve"> </w:t>
      </w:r>
      <w:r w:rsidRPr="00F93C56">
        <w:rPr>
          <w:i/>
        </w:rPr>
        <w:t>2021</w:t>
      </w:r>
      <w:r w:rsidRPr="00F93C56">
        <w:t xml:space="preserve"> zu den Themenfeldern des Kerncurriculums für die gymnasiale Oberstufe Englisch gemäß KCGO 2024 Hessen. Häufig ermöglichen die Topics eine inhaltliche Vernetzung verschiedener Themenfelder.</w:t>
      </w:r>
      <w:r w:rsidR="00472A3D">
        <w:t xml:space="preserve"> </w:t>
      </w:r>
      <w:r w:rsidR="000C0858">
        <w:br/>
      </w:r>
      <w:r w:rsidR="00472A3D">
        <w:t>Aus Gründen der Übersichtlichkeit sind nicht alle Zuordnungsoptionen angegeben</w:t>
      </w:r>
      <w:r w:rsidR="000C0858">
        <w:t xml:space="preserve">; die textgenaue Zuordnung finden Sie in der </w:t>
      </w:r>
      <w:r w:rsidR="000C0858" w:rsidRPr="000C0858">
        <w:rPr>
          <w:i/>
        </w:rPr>
        <w:t>Topic</w:t>
      </w:r>
      <w:r w:rsidR="000C0858">
        <w:t>-weisen Auflistung</w:t>
      </w:r>
      <w:r w:rsidR="00472A3D">
        <w:t xml:space="preserve">. </w:t>
      </w:r>
    </w:p>
    <w:p w14:paraId="02E45888" w14:textId="77777777" w:rsidR="00F93C56" w:rsidRDefault="00F93C56" w:rsidP="00F93C56"/>
    <w:p w14:paraId="62D4F84C" w14:textId="77777777" w:rsidR="008D2C50" w:rsidRPr="00F93C56" w:rsidRDefault="008D2C50" w:rsidP="00F93C56"/>
    <w:tbl>
      <w:tblPr>
        <w:tblStyle w:val="Tabellenraster"/>
        <w:tblW w:w="0" w:type="auto"/>
        <w:tblLook w:val="04A0" w:firstRow="1" w:lastRow="0" w:firstColumn="1" w:lastColumn="0" w:noHBand="0" w:noVBand="1"/>
      </w:tblPr>
      <w:tblGrid>
        <w:gridCol w:w="14560"/>
      </w:tblGrid>
      <w:tr w:rsidR="00F93C56" w:rsidRPr="00B44F3D" w14:paraId="51EB36F1" w14:textId="77777777">
        <w:tc>
          <w:tcPr>
            <w:tcW w:w="14560" w:type="dxa"/>
          </w:tcPr>
          <w:p w14:paraId="573D4963" w14:textId="77777777" w:rsidR="00F93C56" w:rsidRPr="00B44F3D" w:rsidRDefault="00F93C56" w:rsidP="00F93C56">
            <w:pPr>
              <w:pStyle w:val="stofftabellekopf"/>
              <w:rPr>
                <w:lang w:val="en-GB"/>
              </w:rPr>
            </w:pPr>
            <w:r w:rsidRPr="00B44F3D">
              <w:rPr>
                <w:lang w:val="en-GB"/>
              </w:rPr>
              <w:t>TF1: The individual and society (Das Individuum und die Gesellschaft)</w:t>
            </w:r>
          </w:p>
          <w:p w14:paraId="65353EB1" w14:textId="77777777" w:rsidR="00F93C56" w:rsidRPr="00B44F3D" w:rsidRDefault="00F93C56" w:rsidP="00F93C56">
            <w:pPr>
              <w:pStyle w:val="stofftabelletext"/>
              <w:rPr>
                <w:lang w:val="en-GB"/>
              </w:rPr>
            </w:pPr>
            <w:r w:rsidRPr="00B44F3D">
              <w:rPr>
                <w:b/>
                <w:lang w:val="en-GB"/>
              </w:rPr>
              <w:t>Questions of identity</w:t>
            </w:r>
            <w:r w:rsidRPr="00B44F3D">
              <w:rPr>
                <w:lang w:val="en-GB"/>
              </w:rPr>
              <w:t>: ambitions and obstacles, conformity versus individualism</w:t>
            </w:r>
          </w:p>
          <w:p w14:paraId="15C3FB94" w14:textId="77777777" w:rsidR="00F93C56" w:rsidRDefault="00F93C56" w:rsidP="00F93C56">
            <w:pPr>
              <w:pStyle w:val="stofftabelletext"/>
              <w:rPr>
                <w:lang w:val="en-GB"/>
              </w:rPr>
            </w:pPr>
            <w:r w:rsidRPr="00F93C56">
              <w:rPr>
                <w:b/>
                <w:lang w:val="en-GB"/>
              </w:rPr>
              <w:t>Chances and challenges for society</w:t>
            </w:r>
            <w:r w:rsidRPr="00F93C56">
              <w:rPr>
                <w:lang w:val="en-GB"/>
              </w:rPr>
              <w:t>: ethnic, cultural and social diversity, gender issues</w:t>
            </w:r>
          </w:p>
          <w:p w14:paraId="44B43F3F" w14:textId="2EDB4D43" w:rsidR="00F93C56" w:rsidRPr="00F93C56" w:rsidRDefault="00F93C56" w:rsidP="00F93C56">
            <w:pPr>
              <w:pStyle w:val="stofftabelletext"/>
              <w:rPr>
                <w:lang w:val="en-GB"/>
              </w:rPr>
            </w:pPr>
          </w:p>
        </w:tc>
      </w:tr>
    </w:tbl>
    <w:p w14:paraId="6115CFA7" w14:textId="77777777" w:rsidR="00F93C56" w:rsidRPr="00F93C56" w:rsidRDefault="00F93C56" w:rsidP="00F93C56">
      <w:pPr>
        <w:rPr>
          <w:lang w:val="en-GB"/>
        </w:rPr>
      </w:pPr>
    </w:p>
    <w:p w14:paraId="5007567B" w14:textId="77777777" w:rsidR="00997B07" w:rsidRPr="00953D56" w:rsidRDefault="00997B07" w:rsidP="00997B07">
      <w:pPr>
        <w:pStyle w:val="StandardWeb"/>
        <w:shd w:val="clear" w:color="auto" w:fill="FFFFFF"/>
        <w:spacing w:before="0" w:beforeAutospacing="0" w:after="120" w:afterAutospacing="0" w:line="360" w:lineRule="auto"/>
        <w:rPr>
          <w:sz w:val="20"/>
          <w:szCs w:val="20"/>
          <w:lang w:val="en-GB"/>
        </w:rPr>
      </w:pPr>
      <w:r w:rsidRPr="00953D56">
        <w:rPr>
          <w:rStyle w:val="Fett"/>
          <w:sz w:val="20"/>
          <w:szCs w:val="20"/>
          <w:lang w:val="en-GB"/>
        </w:rPr>
        <w:t xml:space="preserve">Green Line </w:t>
      </w:r>
      <w:proofErr w:type="spellStart"/>
      <w:r w:rsidRPr="00953D56">
        <w:rPr>
          <w:rStyle w:val="Fett"/>
          <w:sz w:val="20"/>
          <w:szCs w:val="20"/>
          <w:lang w:val="en-GB"/>
        </w:rPr>
        <w:t>Oberstufe</w:t>
      </w:r>
      <w:proofErr w:type="spellEnd"/>
      <w:r w:rsidRPr="00953D56">
        <w:rPr>
          <w:rStyle w:val="Fett"/>
          <w:sz w:val="20"/>
          <w:szCs w:val="20"/>
          <w:lang w:val="en-GB"/>
        </w:rPr>
        <w:t xml:space="preserve"> 2021 – </w:t>
      </w:r>
      <w:proofErr w:type="spellStart"/>
      <w:r w:rsidRPr="00953D56">
        <w:rPr>
          <w:rStyle w:val="Fett"/>
          <w:sz w:val="20"/>
          <w:szCs w:val="20"/>
          <w:lang w:val="en-GB"/>
        </w:rPr>
        <w:t>passende</w:t>
      </w:r>
      <w:proofErr w:type="spellEnd"/>
      <w:r w:rsidRPr="00953D56">
        <w:rPr>
          <w:rStyle w:val="Fett"/>
          <w:sz w:val="20"/>
          <w:szCs w:val="20"/>
          <w:lang w:val="en-GB"/>
        </w:rPr>
        <w:t xml:space="preserve"> Topics:</w:t>
      </w:r>
    </w:p>
    <w:p w14:paraId="448D86BF" w14:textId="77777777" w:rsidR="00997B07" w:rsidRPr="00953D56" w:rsidRDefault="00997B07" w:rsidP="00EE1A81">
      <w:pPr>
        <w:numPr>
          <w:ilvl w:val="0"/>
          <w:numId w:val="6"/>
        </w:numPr>
        <w:shd w:val="clear" w:color="auto" w:fill="FFFFFF"/>
        <w:spacing w:after="120" w:line="360" w:lineRule="auto"/>
        <w:rPr>
          <w:rFonts w:ascii="Times New Roman" w:hAnsi="Times New Roman" w:cs="Times New Roman"/>
          <w:sz w:val="20"/>
          <w:szCs w:val="20"/>
          <w:lang w:val="en-GB"/>
        </w:rPr>
      </w:pPr>
      <w:r w:rsidRPr="00953D56">
        <w:rPr>
          <w:rStyle w:val="Fett"/>
          <w:rFonts w:ascii="Times New Roman" w:hAnsi="Times New Roman" w:cs="Times New Roman"/>
          <w:sz w:val="20"/>
          <w:szCs w:val="20"/>
          <w:lang w:val="en-GB"/>
        </w:rPr>
        <w:t>Topic 1: Identity in a diverse world</w:t>
      </w:r>
      <w:r w:rsidRPr="00953D56">
        <w:rPr>
          <w:rFonts w:ascii="Times New Roman" w:hAnsi="Times New Roman" w:cs="Times New Roman"/>
          <w:sz w:val="20"/>
          <w:szCs w:val="20"/>
          <w:lang w:val="en-GB"/>
        </w:rPr>
        <w:br/>
        <w:t>Explores questions of identity, personal ambitions, and obstacles, as well as issues of conformity and individualism.</w:t>
      </w:r>
    </w:p>
    <w:p w14:paraId="047733F8" w14:textId="77777777" w:rsidR="00997B07" w:rsidRPr="00953D56" w:rsidRDefault="00997B07" w:rsidP="00EE1A81">
      <w:pPr>
        <w:numPr>
          <w:ilvl w:val="1"/>
          <w:numId w:val="6"/>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Advanced Texts B: ‘Othered’ in America: An old story, still playing out daily</w:t>
      </w:r>
    </w:p>
    <w:p w14:paraId="6C1157C1" w14:textId="77777777" w:rsidR="00997B07" w:rsidRPr="00953D56" w:rsidRDefault="00997B07" w:rsidP="00EE1A81">
      <w:pPr>
        <w:numPr>
          <w:ilvl w:val="1"/>
          <w:numId w:val="6"/>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 xml:space="preserve">Advanced Texts A: </w:t>
      </w:r>
      <w:proofErr w:type="gramStart"/>
      <w:r w:rsidRPr="00953D56">
        <w:rPr>
          <w:rFonts w:ascii="Times New Roman" w:hAnsi="Times New Roman" w:cs="Times New Roman"/>
          <w:sz w:val="20"/>
          <w:szCs w:val="20"/>
          <w:lang w:val="en-GB"/>
        </w:rPr>
        <w:t>Still</w:t>
      </w:r>
      <w:proofErr w:type="gramEnd"/>
      <w:r w:rsidRPr="00953D56">
        <w:rPr>
          <w:rFonts w:ascii="Times New Roman" w:hAnsi="Times New Roman" w:cs="Times New Roman"/>
          <w:sz w:val="20"/>
          <w:szCs w:val="20"/>
          <w:lang w:val="en-GB"/>
        </w:rPr>
        <w:t xml:space="preserve"> I Rise</w:t>
      </w:r>
    </w:p>
    <w:p w14:paraId="70607CD3" w14:textId="77777777" w:rsidR="00997B07" w:rsidRPr="00953D56" w:rsidRDefault="00997B07" w:rsidP="00EE1A81">
      <w:pPr>
        <w:numPr>
          <w:ilvl w:val="1"/>
          <w:numId w:val="6"/>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Advanced Texts B: The Immigrant’s Song</w:t>
      </w:r>
    </w:p>
    <w:p w14:paraId="6617958E" w14:textId="77777777" w:rsidR="00997B07" w:rsidRPr="00953D56" w:rsidRDefault="00997B07" w:rsidP="00EE1A81">
      <w:pPr>
        <w:numPr>
          <w:ilvl w:val="0"/>
          <w:numId w:val="6"/>
        </w:numPr>
        <w:shd w:val="clear" w:color="auto" w:fill="FFFFFF"/>
        <w:spacing w:after="120" w:line="360" w:lineRule="auto"/>
        <w:rPr>
          <w:rFonts w:ascii="Times New Roman" w:hAnsi="Times New Roman" w:cs="Times New Roman"/>
          <w:sz w:val="20"/>
          <w:szCs w:val="20"/>
          <w:lang w:val="en-GB"/>
        </w:rPr>
      </w:pPr>
      <w:r w:rsidRPr="00953D56">
        <w:rPr>
          <w:rStyle w:val="Fett"/>
          <w:rFonts w:ascii="Times New Roman" w:hAnsi="Times New Roman" w:cs="Times New Roman"/>
          <w:sz w:val="20"/>
          <w:szCs w:val="20"/>
          <w:lang w:val="en-GB"/>
        </w:rPr>
        <w:t>Topic 2: Choices in work and society</w:t>
      </w:r>
      <w:r w:rsidRPr="00953D56">
        <w:rPr>
          <w:rFonts w:ascii="Times New Roman" w:hAnsi="Times New Roman" w:cs="Times New Roman"/>
          <w:sz w:val="20"/>
          <w:szCs w:val="20"/>
          <w:lang w:val="en-GB"/>
        </w:rPr>
        <w:br/>
        <w:t>Relates to societal challenges and individual ambitions in the context of work and social structures.</w:t>
      </w:r>
    </w:p>
    <w:p w14:paraId="31D15143" w14:textId="77777777" w:rsidR="00997B07" w:rsidRPr="00953D56" w:rsidRDefault="00997B07" w:rsidP="00EE1A81">
      <w:pPr>
        <w:numPr>
          <w:ilvl w:val="1"/>
          <w:numId w:val="6"/>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Advanced Texts A: College may not be worth it anymore</w:t>
      </w:r>
    </w:p>
    <w:p w14:paraId="462747AA" w14:textId="77777777" w:rsidR="00997B07" w:rsidRPr="00953D56" w:rsidRDefault="00997B07" w:rsidP="00EE1A81">
      <w:pPr>
        <w:numPr>
          <w:ilvl w:val="1"/>
          <w:numId w:val="6"/>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Advanced Texts A: The time of my life</w:t>
      </w:r>
    </w:p>
    <w:p w14:paraId="38D04331" w14:textId="77777777" w:rsidR="00EB2A55" w:rsidRPr="00953D56" w:rsidRDefault="00EB2A55" w:rsidP="00EB2A55">
      <w:pPr>
        <w:numPr>
          <w:ilvl w:val="0"/>
          <w:numId w:val="6"/>
        </w:numPr>
        <w:shd w:val="clear" w:color="auto" w:fill="FFFFFF"/>
        <w:spacing w:after="120" w:line="360" w:lineRule="auto"/>
        <w:rPr>
          <w:rFonts w:ascii="Times New Roman" w:hAnsi="Times New Roman" w:cs="Times New Roman"/>
          <w:sz w:val="20"/>
          <w:szCs w:val="20"/>
          <w:lang w:val="en-GB"/>
        </w:rPr>
      </w:pPr>
      <w:r w:rsidRPr="00953D56">
        <w:rPr>
          <w:rStyle w:val="Fett"/>
          <w:rFonts w:ascii="Times New Roman" w:hAnsi="Times New Roman" w:cs="Times New Roman"/>
          <w:sz w:val="20"/>
          <w:szCs w:val="20"/>
          <w:lang w:val="en-GB"/>
        </w:rPr>
        <w:t>Topic 6: The US – a diverse nation</w:t>
      </w:r>
      <w:r w:rsidRPr="00953D56">
        <w:rPr>
          <w:rFonts w:ascii="Times New Roman" w:hAnsi="Times New Roman" w:cs="Times New Roman"/>
          <w:sz w:val="20"/>
          <w:szCs w:val="20"/>
          <w:lang w:val="en-GB"/>
        </w:rPr>
        <w:br/>
        <w:t>Focuses on ethnic, cultural, and social diversity in American society, including challenges and opportunities.</w:t>
      </w:r>
    </w:p>
    <w:p w14:paraId="28AE8C9D" w14:textId="77777777" w:rsidR="00EB2A55" w:rsidRPr="00953D56" w:rsidRDefault="00EB2A55" w:rsidP="00EB2A55">
      <w:pPr>
        <w:numPr>
          <w:ilvl w:val="1"/>
          <w:numId w:val="6"/>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Texts A: I wish I knew how it would feel to be free (Nina Simone)</w:t>
      </w:r>
    </w:p>
    <w:p w14:paraId="6BF513CE" w14:textId="77777777" w:rsidR="00997B07" w:rsidRPr="00953D56" w:rsidRDefault="00997B07" w:rsidP="00EE1A81">
      <w:pPr>
        <w:numPr>
          <w:ilvl w:val="0"/>
          <w:numId w:val="6"/>
        </w:numPr>
        <w:shd w:val="clear" w:color="auto" w:fill="FFFFFF"/>
        <w:spacing w:after="120" w:line="360" w:lineRule="auto"/>
        <w:rPr>
          <w:rFonts w:ascii="Times New Roman" w:hAnsi="Times New Roman" w:cs="Times New Roman"/>
          <w:sz w:val="20"/>
          <w:szCs w:val="20"/>
          <w:lang w:val="en-GB"/>
        </w:rPr>
      </w:pPr>
      <w:r w:rsidRPr="00953D56">
        <w:rPr>
          <w:rStyle w:val="Fett"/>
          <w:rFonts w:ascii="Times New Roman" w:hAnsi="Times New Roman" w:cs="Times New Roman"/>
          <w:sz w:val="20"/>
          <w:szCs w:val="20"/>
          <w:lang w:val="en-GB"/>
        </w:rPr>
        <w:lastRenderedPageBreak/>
        <w:t>Topic 8: India</w:t>
      </w:r>
      <w:r w:rsidRPr="00953D56">
        <w:rPr>
          <w:rFonts w:ascii="Times New Roman" w:hAnsi="Times New Roman" w:cs="Times New Roman"/>
          <w:sz w:val="20"/>
          <w:szCs w:val="20"/>
          <w:lang w:val="en-GB"/>
        </w:rPr>
        <w:br/>
        <w:t>Cultural diversity and gender issues in a global context.</w:t>
      </w:r>
    </w:p>
    <w:p w14:paraId="3405B7E1" w14:textId="77777777" w:rsidR="00997B07" w:rsidRPr="00953D56" w:rsidRDefault="00997B07" w:rsidP="00EE1A81">
      <w:pPr>
        <w:numPr>
          <w:ilvl w:val="1"/>
          <w:numId w:val="6"/>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Advanced Texts B: Why India’s modern women say it’s a ‘burden’ to be female</w:t>
      </w:r>
    </w:p>
    <w:p w14:paraId="5A6BF7E5" w14:textId="77777777" w:rsidR="00997B07" w:rsidRPr="00953D56" w:rsidRDefault="00997B07" w:rsidP="00EE1A81">
      <w:pPr>
        <w:numPr>
          <w:ilvl w:val="1"/>
          <w:numId w:val="6"/>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Texts A: ‘</w:t>
      </w:r>
      <w:proofErr w:type="spellStart"/>
      <w:r w:rsidRPr="00953D56">
        <w:rPr>
          <w:rFonts w:ascii="Times New Roman" w:hAnsi="Times New Roman" w:cs="Times New Roman"/>
          <w:sz w:val="20"/>
          <w:szCs w:val="20"/>
          <w:lang w:val="en-GB"/>
        </w:rPr>
        <w:t>Glassi</w:t>
      </w:r>
      <w:proofErr w:type="spellEnd"/>
      <w:r w:rsidRPr="00953D56">
        <w:rPr>
          <w:rFonts w:ascii="Times New Roman" w:hAnsi="Times New Roman" w:cs="Times New Roman"/>
          <w:sz w:val="20"/>
          <w:szCs w:val="20"/>
          <w:lang w:val="en-GB"/>
        </w:rPr>
        <w:t>’, ‘Chuddies’? Hinglish lessons offered to win business</w:t>
      </w:r>
    </w:p>
    <w:p w14:paraId="5593181C" w14:textId="58735C8B" w:rsidR="0003561F" w:rsidRPr="008D2C50" w:rsidRDefault="0003561F" w:rsidP="0003561F">
      <w:pPr>
        <w:numPr>
          <w:ilvl w:val="0"/>
          <w:numId w:val="6"/>
        </w:numPr>
        <w:shd w:val="clear" w:color="auto" w:fill="FFFFFF"/>
        <w:spacing w:after="120" w:line="360" w:lineRule="auto"/>
        <w:rPr>
          <w:rStyle w:val="Fett"/>
          <w:rFonts w:ascii="Times New Roman" w:hAnsi="Times New Roman" w:cs="Times New Roman"/>
          <w:sz w:val="20"/>
          <w:szCs w:val="20"/>
          <w:lang w:val="en-GB"/>
        </w:rPr>
      </w:pPr>
      <w:r w:rsidRPr="008D2C50">
        <w:rPr>
          <w:rStyle w:val="Fett"/>
          <w:rFonts w:ascii="Times New Roman" w:hAnsi="Times New Roman" w:cs="Times New Roman"/>
          <w:sz w:val="20"/>
          <w:szCs w:val="20"/>
          <w:lang w:val="en-GB"/>
        </w:rPr>
        <w:t>Update 202</w:t>
      </w:r>
      <w:r>
        <w:rPr>
          <w:rStyle w:val="Fett"/>
          <w:rFonts w:ascii="Times New Roman" w:hAnsi="Times New Roman" w:cs="Times New Roman"/>
          <w:sz w:val="20"/>
          <w:szCs w:val="20"/>
          <w:lang w:val="en-GB"/>
        </w:rPr>
        <w:t>1</w:t>
      </w:r>
      <w:r w:rsidRPr="008D2C50">
        <w:rPr>
          <w:rStyle w:val="Fett"/>
          <w:rFonts w:ascii="Times New Roman" w:hAnsi="Times New Roman" w:cs="Times New Roman"/>
          <w:sz w:val="20"/>
          <w:szCs w:val="20"/>
          <w:lang w:val="en-GB"/>
        </w:rPr>
        <w:t xml:space="preserve">: </w:t>
      </w:r>
      <w:r>
        <w:rPr>
          <w:rStyle w:val="Fett"/>
          <w:rFonts w:ascii="Times New Roman" w:hAnsi="Times New Roman" w:cs="Times New Roman"/>
          <w:sz w:val="20"/>
          <w:szCs w:val="20"/>
          <w:lang w:val="en-GB"/>
        </w:rPr>
        <w:t>Ireland and Brexit</w:t>
      </w:r>
    </w:p>
    <w:p w14:paraId="0710CE0E" w14:textId="059C9850" w:rsidR="0003561F" w:rsidRDefault="0003561F" w:rsidP="0003561F">
      <w:pPr>
        <w:numPr>
          <w:ilvl w:val="1"/>
          <w:numId w:val="6"/>
        </w:numPr>
        <w:shd w:val="clear" w:color="auto" w:fill="FFFFFF"/>
        <w:spacing w:after="120" w:line="360" w:lineRule="auto"/>
        <w:rPr>
          <w:rFonts w:ascii="Times New Roman" w:hAnsi="Times New Roman" w:cs="Times New Roman"/>
          <w:sz w:val="20"/>
          <w:szCs w:val="20"/>
          <w:lang w:val="en-GB"/>
        </w:rPr>
      </w:pPr>
      <w:r w:rsidRPr="008D2C50">
        <w:rPr>
          <w:rFonts w:ascii="Times New Roman" w:hAnsi="Times New Roman" w:cs="Times New Roman"/>
          <w:sz w:val="20"/>
          <w:szCs w:val="20"/>
          <w:lang w:val="en-GB"/>
        </w:rPr>
        <w:t xml:space="preserve">Texts A: </w:t>
      </w:r>
      <w:r>
        <w:rPr>
          <w:rFonts w:ascii="Times New Roman" w:hAnsi="Times New Roman" w:cs="Times New Roman"/>
          <w:sz w:val="20"/>
          <w:szCs w:val="20"/>
          <w:lang w:val="en-GB"/>
        </w:rPr>
        <w:t>The Potato Famine</w:t>
      </w:r>
    </w:p>
    <w:p w14:paraId="1EB23DFC" w14:textId="0B99746D" w:rsidR="0003561F" w:rsidRPr="008D2C50" w:rsidRDefault="0003561F" w:rsidP="0003561F">
      <w:pPr>
        <w:numPr>
          <w:ilvl w:val="0"/>
          <w:numId w:val="6"/>
        </w:numPr>
        <w:shd w:val="clear" w:color="auto" w:fill="FFFFFF"/>
        <w:spacing w:after="120" w:line="360" w:lineRule="auto"/>
        <w:rPr>
          <w:rStyle w:val="Fett"/>
          <w:rFonts w:ascii="Times New Roman" w:hAnsi="Times New Roman" w:cs="Times New Roman"/>
          <w:sz w:val="20"/>
          <w:szCs w:val="20"/>
          <w:lang w:val="en-GB"/>
        </w:rPr>
      </w:pPr>
      <w:r w:rsidRPr="008D2C50">
        <w:rPr>
          <w:rStyle w:val="Fett"/>
          <w:rFonts w:ascii="Times New Roman" w:hAnsi="Times New Roman" w:cs="Times New Roman"/>
          <w:sz w:val="20"/>
          <w:szCs w:val="20"/>
          <w:lang w:val="en-GB"/>
        </w:rPr>
        <w:t>Update 202</w:t>
      </w:r>
      <w:r>
        <w:rPr>
          <w:rStyle w:val="Fett"/>
          <w:rFonts w:ascii="Times New Roman" w:hAnsi="Times New Roman" w:cs="Times New Roman"/>
          <w:sz w:val="20"/>
          <w:szCs w:val="20"/>
          <w:lang w:val="en-GB"/>
        </w:rPr>
        <w:t>2</w:t>
      </w:r>
      <w:r w:rsidRPr="008D2C50">
        <w:rPr>
          <w:rStyle w:val="Fett"/>
          <w:rFonts w:ascii="Times New Roman" w:hAnsi="Times New Roman" w:cs="Times New Roman"/>
          <w:sz w:val="20"/>
          <w:szCs w:val="20"/>
          <w:lang w:val="en-GB"/>
        </w:rPr>
        <w:t xml:space="preserve">: </w:t>
      </w:r>
      <w:r>
        <w:rPr>
          <w:rStyle w:val="Fett"/>
          <w:rFonts w:ascii="Times New Roman" w:hAnsi="Times New Roman" w:cs="Times New Roman"/>
          <w:sz w:val="20"/>
          <w:szCs w:val="20"/>
          <w:lang w:val="en-GB"/>
        </w:rPr>
        <w:t>Exploring urban and rural life</w:t>
      </w:r>
    </w:p>
    <w:p w14:paraId="567341DA" w14:textId="72E06EA3" w:rsidR="0003561F" w:rsidRDefault="0003561F" w:rsidP="005C3993">
      <w:pPr>
        <w:numPr>
          <w:ilvl w:val="1"/>
          <w:numId w:val="6"/>
        </w:numPr>
        <w:shd w:val="clear" w:color="auto" w:fill="FFFFFF"/>
        <w:spacing w:after="120" w:line="360" w:lineRule="auto"/>
        <w:rPr>
          <w:rFonts w:ascii="Times New Roman" w:hAnsi="Times New Roman" w:cs="Times New Roman"/>
          <w:sz w:val="20"/>
          <w:szCs w:val="20"/>
          <w:lang w:val="en-GB"/>
        </w:rPr>
      </w:pPr>
      <w:r w:rsidRPr="0003561F">
        <w:rPr>
          <w:rFonts w:ascii="Times New Roman" w:hAnsi="Times New Roman" w:cs="Times New Roman"/>
          <w:sz w:val="20"/>
          <w:szCs w:val="20"/>
          <w:lang w:val="en-GB"/>
        </w:rPr>
        <w:t xml:space="preserve">Texts A: </w:t>
      </w:r>
      <w:r w:rsidRPr="0003561F">
        <w:rPr>
          <w:rFonts w:ascii="Times New Roman" w:hAnsi="Times New Roman" w:cs="Times New Roman"/>
          <w:sz w:val="20"/>
          <w:szCs w:val="20"/>
          <w:lang w:val="en-GB"/>
        </w:rPr>
        <w:t>Urban life – utopia or</w:t>
      </w:r>
      <w:r>
        <w:rPr>
          <w:rFonts w:ascii="Times New Roman" w:hAnsi="Times New Roman" w:cs="Times New Roman"/>
          <w:sz w:val="20"/>
          <w:szCs w:val="20"/>
          <w:lang w:val="en-GB"/>
        </w:rPr>
        <w:t xml:space="preserve"> dystopia</w:t>
      </w:r>
    </w:p>
    <w:p w14:paraId="7A139FD7" w14:textId="44CFD387" w:rsidR="0003561F" w:rsidRPr="0003561F" w:rsidRDefault="0003561F" w:rsidP="005C3993">
      <w:pPr>
        <w:numPr>
          <w:ilvl w:val="1"/>
          <w:numId w:val="6"/>
        </w:numPr>
        <w:shd w:val="clear" w:color="auto" w:fill="FFFFFF"/>
        <w:spacing w:after="120" w:line="360" w:lineRule="auto"/>
        <w:rPr>
          <w:rFonts w:ascii="Times New Roman" w:hAnsi="Times New Roman" w:cs="Times New Roman"/>
          <w:sz w:val="20"/>
          <w:szCs w:val="20"/>
          <w:lang w:val="en-GB"/>
        </w:rPr>
      </w:pPr>
      <w:r>
        <w:rPr>
          <w:rFonts w:ascii="Times New Roman" w:hAnsi="Times New Roman" w:cs="Times New Roman"/>
          <w:sz w:val="20"/>
          <w:szCs w:val="20"/>
          <w:lang w:val="en-GB"/>
        </w:rPr>
        <w:t>Advanced Texts A: City limits</w:t>
      </w:r>
    </w:p>
    <w:p w14:paraId="1E0EE648" w14:textId="77777777" w:rsidR="0003561F" w:rsidRPr="008D2C50" w:rsidRDefault="0003561F" w:rsidP="0003561F">
      <w:pPr>
        <w:numPr>
          <w:ilvl w:val="0"/>
          <w:numId w:val="6"/>
        </w:numPr>
        <w:shd w:val="clear" w:color="auto" w:fill="FFFFFF"/>
        <w:spacing w:after="120" w:line="360" w:lineRule="auto"/>
        <w:rPr>
          <w:rStyle w:val="Fett"/>
          <w:rFonts w:ascii="Times New Roman" w:hAnsi="Times New Roman" w:cs="Times New Roman"/>
          <w:sz w:val="20"/>
          <w:szCs w:val="20"/>
          <w:lang w:val="en-GB"/>
        </w:rPr>
      </w:pPr>
      <w:r w:rsidRPr="008D2C50">
        <w:rPr>
          <w:rStyle w:val="Fett"/>
          <w:rFonts w:ascii="Times New Roman" w:hAnsi="Times New Roman" w:cs="Times New Roman"/>
          <w:sz w:val="20"/>
          <w:szCs w:val="20"/>
          <w:lang w:val="en-GB"/>
        </w:rPr>
        <w:t>Update 2023: Exploring urban and rural life</w:t>
      </w:r>
    </w:p>
    <w:p w14:paraId="3CA52269" w14:textId="77777777" w:rsidR="0003561F" w:rsidRPr="008D2C50" w:rsidRDefault="0003561F" w:rsidP="0003561F">
      <w:pPr>
        <w:numPr>
          <w:ilvl w:val="1"/>
          <w:numId w:val="6"/>
        </w:numPr>
        <w:shd w:val="clear" w:color="auto" w:fill="FFFFFF"/>
        <w:spacing w:after="120" w:line="360" w:lineRule="auto"/>
        <w:rPr>
          <w:rFonts w:ascii="Times New Roman" w:hAnsi="Times New Roman" w:cs="Times New Roman"/>
          <w:sz w:val="20"/>
          <w:szCs w:val="20"/>
          <w:lang w:val="en-GB"/>
        </w:rPr>
      </w:pPr>
      <w:r w:rsidRPr="008D2C50">
        <w:rPr>
          <w:rFonts w:ascii="Times New Roman" w:hAnsi="Times New Roman" w:cs="Times New Roman"/>
          <w:sz w:val="20"/>
          <w:szCs w:val="20"/>
          <w:lang w:val="en-GB"/>
        </w:rPr>
        <w:t>Advanced Texts A: Whose city?</w:t>
      </w:r>
    </w:p>
    <w:p w14:paraId="7B11FF21" w14:textId="16C747E3" w:rsidR="00997B07" w:rsidRPr="008D2C50" w:rsidRDefault="00997B07" w:rsidP="00EE1A81">
      <w:pPr>
        <w:numPr>
          <w:ilvl w:val="0"/>
          <w:numId w:val="6"/>
        </w:numPr>
        <w:shd w:val="clear" w:color="auto" w:fill="FFFFFF"/>
        <w:spacing w:after="120" w:line="360" w:lineRule="auto"/>
        <w:rPr>
          <w:rFonts w:ascii="Times New Roman" w:hAnsi="Times New Roman" w:cs="Times New Roman"/>
          <w:sz w:val="20"/>
          <w:szCs w:val="20"/>
          <w:lang w:val="en-GB"/>
        </w:rPr>
      </w:pPr>
      <w:r w:rsidRPr="008D2C50">
        <w:rPr>
          <w:rStyle w:val="Fett"/>
          <w:rFonts w:ascii="Times New Roman" w:hAnsi="Times New Roman" w:cs="Times New Roman"/>
          <w:sz w:val="20"/>
          <w:szCs w:val="20"/>
          <w:lang w:val="en-GB"/>
        </w:rPr>
        <w:t xml:space="preserve">Update </w:t>
      </w:r>
      <w:r w:rsidR="008D2C50" w:rsidRPr="008D2C50">
        <w:rPr>
          <w:rStyle w:val="Fett"/>
          <w:rFonts w:ascii="Times New Roman" w:hAnsi="Times New Roman" w:cs="Times New Roman"/>
          <w:sz w:val="20"/>
          <w:szCs w:val="20"/>
          <w:lang w:val="en-GB"/>
        </w:rPr>
        <w:t>202</w:t>
      </w:r>
      <w:r w:rsidRPr="008D2C50">
        <w:rPr>
          <w:rStyle w:val="Fett"/>
          <w:rFonts w:ascii="Times New Roman" w:hAnsi="Times New Roman" w:cs="Times New Roman"/>
          <w:sz w:val="20"/>
          <w:szCs w:val="20"/>
          <w:lang w:val="en-GB"/>
        </w:rPr>
        <w:t>4: Gender and identity matters</w:t>
      </w:r>
    </w:p>
    <w:p w14:paraId="7C758740" w14:textId="77777777" w:rsidR="00997B07" w:rsidRDefault="00997B07" w:rsidP="00EE1A81">
      <w:pPr>
        <w:numPr>
          <w:ilvl w:val="1"/>
          <w:numId w:val="6"/>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Texts A: A powerful poem about what it feels like to be transgender</w:t>
      </w:r>
    </w:p>
    <w:p w14:paraId="050F6649" w14:textId="77777777" w:rsidR="00A126DE" w:rsidRPr="008D2C50" w:rsidRDefault="00A126DE" w:rsidP="00A126DE">
      <w:pPr>
        <w:numPr>
          <w:ilvl w:val="0"/>
          <w:numId w:val="6"/>
        </w:numPr>
        <w:shd w:val="clear" w:color="auto" w:fill="FFFFFF"/>
        <w:spacing w:after="120" w:line="360" w:lineRule="auto"/>
        <w:rPr>
          <w:rFonts w:ascii="Times New Roman" w:hAnsi="Times New Roman" w:cs="Times New Roman"/>
          <w:b/>
          <w:sz w:val="20"/>
          <w:szCs w:val="20"/>
          <w:lang w:val="en-GB"/>
        </w:rPr>
      </w:pPr>
      <w:r w:rsidRPr="008D2C50">
        <w:rPr>
          <w:rStyle w:val="Fett"/>
          <w:rFonts w:ascii="Times New Roman" w:hAnsi="Times New Roman" w:cs="Times New Roman"/>
          <w:bCs w:val="0"/>
          <w:sz w:val="20"/>
          <w:szCs w:val="20"/>
          <w:lang w:val="en-GB"/>
        </w:rPr>
        <w:t>Update 2025:</w:t>
      </w:r>
      <w:r>
        <w:rPr>
          <w:rStyle w:val="Fett"/>
          <w:rFonts w:ascii="Times New Roman" w:hAnsi="Times New Roman" w:cs="Times New Roman"/>
          <w:bCs w:val="0"/>
          <w:sz w:val="20"/>
          <w:szCs w:val="20"/>
          <w:lang w:val="en-GB"/>
        </w:rPr>
        <w:t xml:space="preserve"> </w:t>
      </w:r>
      <w:r w:rsidRPr="008D2C50">
        <w:rPr>
          <w:rFonts w:ascii="Times New Roman" w:hAnsi="Times New Roman" w:cs="Times New Roman"/>
          <w:b/>
          <w:sz w:val="20"/>
          <w:szCs w:val="20"/>
          <w:lang w:val="en-GB"/>
        </w:rPr>
        <w:t>The US at a crossroads</w:t>
      </w:r>
    </w:p>
    <w:p w14:paraId="3AD3C447" w14:textId="5B7A71D3" w:rsidR="00A126DE" w:rsidRDefault="00A126DE" w:rsidP="00A126DE">
      <w:pPr>
        <w:numPr>
          <w:ilvl w:val="1"/>
          <w:numId w:val="6"/>
        </w:numPr>
        <w:shd w:val="clear" w:color="auto" w:fill="FFFFFF"/>
        <w:spacing w:after="120" w:line="360" w:lineRule="auto"/>
        <w:rPr>
          <w:rFonts w:ascii="Times New Roman" w:hAnsi="Times New Roman" w:cs="Times New Roman"/>
          <w:sz w:val="20"/>
          <w:szCs w:val="20"/>
          <w:lang w:val="en-GB"/>
        </w:rPr>
      </w:pPr>
      <w:r w:rsidRPr="008D2C50">
        <w:rPr>
          <w:rFonts w:ascii="Times New Roman" w:hAnsi="Times New Roman" w:cs="Times New Roman"/>
          <w:sz w:val="20"/>
          <w:szCs w:val="20"/>
          <w:lang w:val="en-GB"/>
        </w:rPr>
        <w:t xml:space="preserve">Texts A: </w:t>
      </w:r>
      <w:r>
        <w:rPr>
          <w:rFonts w:ascii="Times New Roman" w:hAnsi="Times New Roman" w:cs="Times New Roman"/>
          <w:sz w:val="20"/>
          <w:szCs w:val="20"/>
          <w:lang w:val="en-GB"/>
        </w:rPr>
        <w:t>What gives me hope? You do!</w:t>
      </w:r>
    </w:p>
    <w:p w14:paraId="1DF729CE" w14:textId="2ADBCF27" w:rsidR="00A126DE" w:rsidRPr="008D2C50" w:rsidRDefault="00A126DE" w:rsidP="00A126DE">
      <w:pPr>
        <w:numPr>
          <w:ilvl w:val="1"/>
          <w:numId w:val="6"/>
        </w:numPr>
        <w:shd w:val="clear" w:color="auto" w:fill="FFFFFF"/>
        <w:spacing w:after="120" w:line="360" w:lineRule="auto"/>
        <w:rPr>
          <w:rFonts w:ascii="Times New Roman" w:hAnsi="Times New Roman" w:cs="Times New Roman"/>
          <w:sz w:val="20"/>
          <w:szCs w:val="20"/>
          <w:lang w:val="en-GB"/>
        </w:rPr>
      </w:pPr>
      <w:r w:rsidRPr="008D2C50">
        <w:rPr>
          <w:rFonts w:ascii="Times New Roman" w:hAnsi="Times New Roman" w:cs="Times New Roman"/>
          <w:sz w:val="20"/>
          <w:szCs w:val="20"/>
          <w:lang w:val="en-GB"/>
        </w:rPr>
        <w:t>Texts A:</w:t>
      </w:r>
      <w:r>
        <w:rPr>
          <w:rFonts w:ascii="Times New Roman" w:hAnsi="Times New Roman" w:cs="Times New Roman"/>
          <w:sz w:val="20"/>
          <w:szCs w:val="20"/>
          <w:lang w:val="en-GB"/>
        </w:rPr>
        <w:t xml:space="preserve"> Lockwood</w:t>
      </w:r>
    </w:p>
    <w:p w14:paraId="695419C2" w14:textId="77777777" w:rsidR="008D2C50" w:rsidRDefault="008D2C50" w:rsidP="00EB2A55">
      <w:pPr>
        <w:rPr>
          <w:lang w:val="en-GB"/>
        </w:rPr>
      </w:pPr>
    </w:p>
    <w:p w14:paraId="7AC371F5" w14:textId="11AF0B9D" w:rsidR="000C0858" w:rsidRDefault="000C0858">
      <w:pPr>
        <w:tabs>
          <w:tab w:val="clear" w:pos="340"/>
          <w:tab w:val="clear" w:pos="595"/>
          <w:tab w:val="clear" w:pos="851"/>
        </w:tabs>
        <w:spacing w:after="200" w:line="276" w:lineRule="auto"/>
        <w:rPr>
          <w:lang w:val="en-GB"/>
        </w:rPr>
      </w:pPr>
      <w:r>
        <w:rPr>
          <w:lang w:val="en-GB"/>
        </w:rPr>
        <w:br w:type="page"/>
      </w:r>
    </w:p>
    <w:p w14:paraId="035D32D9" w14:textId="77777777" w:rsidR="008D2C50" w:rsidRPr="00B44F3D" w:rsidRDefault="008D2C50" w:rsidP="00EB2A55">
      <w:pPr>
        <w:rPr>
          <w:lang w:val="en-GB"/>
        </w:rPr>
      </w:pPr>
    </w:p>
    <w:tbl>
      <w:tblPr>
        <w:tblStyle w:val="Tabellenraster"/>
        <w:tblW w:w="0" w:type="auto"/>
        <w:tblLook w:val="04A0" w:firstRow="1" w:lastRow="0" w:firstColumn="1" w:lastColumn="0" w:noHBand="0" w:noVBand="1"/>
      </w:tblPr>
      <w:tblGrid>
        <w:gridCol w:w="14560"/>
      </w:tblGrid>
      <w:tr w:rsidR="00EB2A55" w:rsidRPr="00B44F3D" w14:paraId="7DAD98C8" w14:textId="77777777" w:rsidTr="00003CE9">
        <w:tc>
          <w:tcPr>
            <w:tcW w:w="14560" w:type="dxa"/>
          </w:tcPr>
          <w:p w14:paraId="737AD182" w14:textId="4E94C250" w:rsidR="00EB2A55" w:rsidRPr="00EB2A55" w:rsidRDefault="00EB2A55" w:rsidP="00EB2A55">
            <w:pPr>
              <w:pStyle w:val="stofftabelletext"/>
              <w:rPr>
                <w:rFonts w:ascii="Arial" w:hAnsi="Arial"/>
                <w:b/>
                <w:sz w:val="22"/>
              </w:rPr>
            </w:pPr>
            <w:r w:rsidRPr="00EB2A55">
              <w:rPr>
                <w:rFonts w:ascii="Arial" w:hAnsi="Arial"/>
                <w:b/>
                <w:sz w:val="22"/>
              </w:rPr>
              <w:t xml:space="preserve">TF2: Politics, </w:t>
            </w:r>
            <w:proofErr w:type="spellStart"/>
            <w:r w:rsidRPr="00EB2A55">
              <w:rPr>
                <w:rFonts w:ascii="Arial" w:hAnsi="Arial"/>
                <w:b/>
                <w:sz w:val="22"/>
              </w:rPr>
              <w:t>culture</w:t>
            </w:r>
            <w:proofErr w:type="spellEnd"/>
            <w:r w:rsidRPr="00EB2A55">
              <w:rPr>
                <w:rFonts w:ascii="Arial" w:hAnsi="Arial"/>
                <w:b/>
                <w:sz w:val="22"/>
              </w:rPr>
              <w:t xml:space="preserve">, </w:t>
            </w:r>
            <w:proofErr w:type="spellStart"/>
            <w:r w:rsidRPr="00EB2A55">
              <w:rPr>
                <w:rFonts w:ascii="Arial" w:hAnsi="Arial"/>
                <w:b/>
                <w:sz w:val="22"/>
              </w:rPr>
              <w:t>society</w:t>
            </w:r>
            <w:proofErr w:type="spellEnd"/>
            <w:r w:rsidRPr="00EB2A55">
              <w:rPr>
                <w:rFonts w:ascii="Arial" w:hAnsi="Arial"/>
                <w:b/>
                <w:sz w:val="22"/>
              </w:rPr>
              <w:t xml:space="preserve"> – </w:t>
            </w:r>
            <w:proofErr w:type="spellStart"/>
            <w:r w:rsidRPr="00EB2A55">
              <w:rPr>
                <w:rFonts w:ascii="Arial" w:hAnsi="Arial"/>
                <w:b/>
                <w:sz w:val="22"/>
              </w:rPr>
              <w:t>between</w:t>
            </w:r>
            <w:proofErr w:type="spellEnd"/>
            <w:r w:rsidRPr="00EB2A55">
              <w:rPr>
                <w:rFonts w:ascii="Arial" w:hAnsi="Arial"/>
                <w:b/>
                <w:sz w:val="22"/>
              </w:rPr>
              <w:t xml:space="preserve"> </w:t>
            </w:r>
            <w:proofErr w:type="spellStart"/>
            <w:r w:rsidRPr="00EB2A55">
              <w:rPr>
                <w:rFonts w:ascii="Arial" w:hAnsi="Arial"/>
                <w:b/>
                <w:sz w:val="22"/>
              </w:rPr>
              <w:t>tradition</w:t>
            </w:r>
            <w:proofErr w:type="spellEnd"/>
            <w:r w:rsidRPr="00EB2A55">
              <w:rPr>
                <w:rFonts w:ascii="Arial" w:hAnsi="Arial"/>
                <w:b/>
                <w:sz w:val="22"/>
              </w:rPr>
              <w:t xml:space="preserve"> and </w:t>
            </w:r>
            <w:proofErr w:type="spellStart"/>
            <w:r w:rsidRPr="00EB2A55">
              <w:rPr>
                <w:rFonts w:ascii="Arial" w:hAnsi="Arial"/>
                <w:b/>
                <w:sz w:val="22"/>
              </w:rPr>
              <w:t>change</w:t>
            </w:r>
            <w:proofErr w:type="spellEnd"/>
            <w:r w:rsidRPr="00EB2A55">
              <w:rPr>
                <w:rFonts w:ascii="Arial" w:hAnsi="Arial"/>
                <w:b/>
                <w:sz w:val="22"/>
              </w:rPr>
              <w:t xml:space="preserve"> (Politik, Kultur, Gesellschaft – zwischen Tradition und Wandel)</w:t>
            </w:r>
          </w:p>
          <w:p w14:paraId="671F1E2A" w14:textId="790FABEE" w:rsidR="00EB2A55" w:rsidRPr="00EB2A55" w:rsidRDefault="00EB2A55" w:rsidP="00003CE9">
            <w:pPr>
              <w:pStyle w:val="stofftabelletext"/>
              <w:rPr>
                <w:lang w:val="en-GB"/>
              </w:rPr>
            </w:pPr>
            <w:proofErr w:type="spellStart"/>
            <w:r>
              <w:rPr>
                <w:b/>
                <w:lang w:val="en-GB"/>
              </w:rPr>
              <w:t>Bezugskultur</w:t>
            </w:r>
            <w:proofErr w:type="spellEnd"/>
            <w:r>
              <w:rPr>
                <w:b/>
                <w:lang w:val="en-GB"/>
              </w:rPr>
              <w:t xml:space="preserve">: </w:t>
            </w:r>
            <w:r>
              <w:rPr>
                <w:lang w:val="en-GB"/>
              </w:rPr>
              <w:t>USA</w:t>
            </w:r>
          </w:p>
          <w:p w14:paraId="199574C6" w14:textId="5C618677" w:rsidR="00EB2A55" w:rsidRPr="00EB2A55" w:rsidRDefault="00EB2A55" w:rsidP="00003CE9">
            <w:pPr>
              <w:pStyle w:val="stofftabelletext"/>
              <w:rPr>
                <w:lang w:val="en-GB"/>
              </w:rPr>
            </w:pPr>
            <w:r w:rsidRPr="00EB2A55">
              <w:rPr>
                <w:b/>
                <w:lang w:val="en-GB"/>
              </w:rPr>
              <w:t xml:space="preserve">From past to present: </w:t>
            </w:r>
            <w:r w:rsidRPr="00EB2A55">
              <w:rPr>
                <w:lang w:val="en-GB"/>
              </w:rPr>
              <w:t>American ideals and realities – freedom, equality and the pursuit of happiness</w:t>
            </w:r>
          </w:p>
          <w:p w14:paraId="05BDAC91" w14:textId="30ED66BA" w:rsidR="00EB2A55" w:rsidRPr="00EB2A55" w:rsidRDefault="00EB2A55" w:rsidP="00EB2A55">
            <w:pPr>
              <w:pStyle w:val="stofftabelletext"/>
              <w:rPr>
                <w:lang w:val="en-GB"/>
              </w:rPr>
            </w:pPr>
            <w:r w:rsidRPr="00EB2A55">
              <w:rPr>
                <w:b/>
                <w:lang w:val="en-GB"/>
              </w:rPr>
              <w:t xml:space="preserve">Current issues: </w:t>
            </w:r>
            <w:r w:rsidRPr="00EB2A55">
              <w:rPr>
                <w:lang w:val="en-GB"/>
              </w:rPr>
              <w:t>questions of identity, political, cultural and social developments</w:t>
            </w:r>
          </w:p>
          <w:p w14:paraId="3D7CF41C" w14:textId="77777777" w:rsidR="00EB2A55" w:rsidRPr="00F93C56" w:rsidRDefault="00EB2A55" w:rsidP="00EB2A55">
            <w:pPr>
              <w:pStyle w:val="stofftabelletext"/>
              <w:rPr>
                <w:lang w:val="en-GB"/>
              </w:rPr>
            </w:pPr>
          </w:p>
        </w:tc>
      </w:tr>
    </w:tbl>
    <w:p w14:paraId="14BE51D6" w14:textId="77777777" w:rsidR="00EB2A55" w:rsidRPr="00953D56" w:rsidRDefault="00EB2A55" w:rsidP="00EB2A55">
      <w:pPr>
        <w:rPr>
          <w:lang w:val="en-GB"/>
        </w:rPr>
      </w:pPr>
    </w:p>
    <w:p w14:paraId="37B5B158" w14:textId="77777777" w:rsidR="00997B07" w:rsidRPr="00EB2A55" w:rsidRDefault="00997B07" w:rsidP="00997B07">
      <w:pPr>
        <w:pStyle w:val="StandardWeb"/>
        <w:shd w:val="clear" w:color="auto" w:fill="FFFFFF"/>
        <w:spacing w:before="0" w:beforeAutospacing="0" w:after="120" w:afterAutospacing="0" w:line="360" w:lineRule="auto"/>
        <w:rPr>
          <w:sz w:val="20"/>
          <w:szCs w:val="20"/>
          <w:lang w:val="en-GB"/>
        </w:rPr>
      </w:pPr>
      <w:r w:rsidRPr="00EB2A55">
        <w:rPr>
          <w:rStyle w:val="Fett"/>
          <w:sz w:val="20"/>
          <w:szCs w:val="20"/>
          <w:lang w:val="en-GB"/>
        </w:rPr>
        <w:t xml:space="preserve">Green Line </w:t>
      </w:r>
      <w:proofErr w:type="spellStart"/>
      <w:r w:rsidRPr="00EB2A55">
        <w:rPr>
          <w:rStyle w:val="Fett"/>
          <w:sz w:val="20"/>
          <w:szCs w:val="20"/>
          <w:lang w:val="en-GB"/>
        </w:rPr>
        <w:t>Oberstufe</w:t>
      </w:r>
      <w:proofErr w:type="spellEnd"/>
      <w:r w:rsidRPr="00EB2A55">
        <w:rPr>
          <w:rStyle w:val="Fett"/>
          <w:sz w:val="20"/>
          <w:szCs w:val="20"/>
          <w:lang w:val="en-GB"/>
        </w:rPr>
        <w:t xml:space="preserve"> 2021 – </w:t>
      </w:r>
      <w:proofErr w:type="spellStart"/>
      <w:r w:rsidRPr="00EB2A55">
        <w:rPr>
          <w:rStyle w:val="Fett"/>
          <w:sz w:val="20"/>
          <w:szCs w:val="20"/>
          <w:lang w:val="en-GB"/>
        </w:rPr>
        <w:t>passende</w:t>
      </w:r>
      <w:proofErr w:type="spellEnd"/>
      <w:r w:rsidRPr="00EB2A55">
        <w:rPr>
          <w:rStyle w:val="Fett"/>
          <w:sz w:val="20"/>
          <w:szCs w:val="20"/>
          <w:lang w:val="en-GB"/>
        </w:rPr>
        <w:t xml:space="preserve"> Topics:</w:t>
      </w:r>
    </w:p>
    <w:p w14:paraId="15066559" w14:textId="77777777" w:rsidR="00EB2A55" w:rsidRPr="00953D56" w:rsidRDefault="00EB2A55" w:rsidP="00EB2A55">
      <w:pPr>
        <w:numPr>
          <w:ilvl w:val="0"/>
          <w:numId w:val="8"/>
        </w:numPr>
        <w:shd w:val="clear" w:color="auto" w:fill="FFFFFF"/>
        <w:spacing w:after="120" w:line="360" w:lineRule="auto"/>
        <w:rPr>
          <w:rFonts w:ascii="Times New Roman" w:hAnsi="Times New Roman" w:cs="Times New Roman"/>
          <w:sz w:val="20"/>
          <w:szCs w:val="20"/>
          <w:lang w:val="en-GB"/>
        </w:rPr>
      </w:pPr>
      <w:r w:rsidRPr="00953D56">
        <w:rPr>
          <w:rStyle w:val="Fett"/>
          <w:rFonts w:ascii="Times New Roman" w:hAnsi="Times New Roman" w:cs="Times New Roman"/>
          <w:sz w:val="20"/>
          <w:szCs w:val="20"/>
          <w:lang w:val="en-GB"/>
        </w:rPr>
        <w:t>Topic 1: Identity in a diverse world</w:t>
      </w:r>
      <w:r w:rsidRPr="00953D56">
        <w:rPr>
          <w:rFonts w:ascii="Times New Roman" w:hAnsi="Times New Roman" w:cs="Times New Roman"/>
          <w:sz w:val="20"/>
          <w:szCs w:val="20"/>
          <w:lang w:val="en-GB"/>
        </w:rPr>
        <w:br/>
        <w:t>Questions of identity related to politics, culture and social change in the USA</w:t>
      </w:r>
    </w:p>
    <w:p w14:paraId="316AB530" w14:textId="77777777" w:rsidR="00EB2A55" w:rsidRPr="00953D56" w:rsidRDefault="00EB2A55" w:rsidP="00EB2A55">
      <w:pPr>
        <w:numPr>
          <w:ilvl w:val="1"/>
          <w:numId w:val="8"/>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 xml:space="preserve">Advanced Texts A: </w:t>
      </w:r>
      <w:proofErr w:type="gramStart"/>
      <w:r w:rsidRPr="00953D56">
        <w:rPr>
          <w:rFonts w:ascii="Times New Roman" w:hAnsi="Times New Roman" w:cs="Times New Roman"/>
          <w:sz w:val="20"/>
          <w:szCs w:val="20"/>
          <w:lang w:val="en-GB"/>
        </w:rPr>
        <w:t>Still</w:t>
      </w:r>
      <w:proofErr w:type="gramEnd"/>
      <w:r w:rsidRPr="00953D56">
        <w:rPr>
          <w:rFonts w:ascii="Times New Roman" w:hAnsi="Times New Roman" w:cs="Times New Roman"/>
          <w:sz w:val="20"/>
          <w:szCs w:val="20"/>
          <w:lang w:val="en-GB"/>
        </w:rPr>
        <w:t xml:space="preserve"> I Rise (Maya Angelou)</w:t>
      </w:r>
    </w:p>
    <w:p w14:paraId="65B5D292" w14:textId="77777777" w:rsidR="00EB2A55" w:rsidRPr="00953D56" w:rsidRDefault="00EB2A55" w:rsidP="00EB2A55">
      <w:pPr>
        <w:numPr>
          <w:ilvl w:val="1"/>
          <w:numId w:val="8"/>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Advanced Texts B: ‘Othered’ in America: An old story, still playing out daily (N. Nasir / R. Contreras)</w:t>
      </w:r>
    </w:p>
    <w:p w14:paraId="5090F207" w14:textId="00D6D846" w:rsidR="00EB2A55" w:rsidRPr="00953D56" w:rsidRDefault="00EB2A55" w:rsidP="00EB2A55">
      <w:pPr>
        <w:numPr>
          <w:ilvl w:val="0"/>
          <w:numId w:val="8"/>
        </w:numPr>
        <w:shd w:val="clear" w:color="auto" w:fill="FFFFFF"/>
        <w:spacing w:after="120" w:line="360" w:lineRule="auto"/>
        <w:rPr>
          <w:rFonts w:ascii="Times New Roman" w:hAnsi="Times New Roman" w:cs="Times New Roman"/>
          <w:sz w:val="20"/>
          <w:szCs w:val="20"/>
          <w:lang w:val="en-GB"/>
        </w:rPr>
      </w:pPr>
      <w:r w:rsidRPr="00953D56">
        <w:rPr>
          <w:rStyle w:val="Fett"/>
          <w:rFonts w:ascii="Times New Roman" w:hAnsi="Times New Roman" w:cs="Times New Roman"/>
          <w:sz w:val="20"/>
          <w:szCs w:val="20"/>
          <w:lang w:val="en-GB"/>
        </w:rPr>
        <w:t>Topic 2: Choices in work and society</w:t>
      </w:r>
      <w:r w:rsidRPr="00953D56">
        <w:rPr>
          <w:rFonts w:ascii="Times New Roman" w:hAnsi="Times New Roman" w:cs="Times New Roman"/>
          <w:sz w:val="20"/>
          <w:szCs w:val="20"/>
          <w:lang w:val="en-GB"/>
        </w:rPr>
        <w:br/>
        <w:t>Social developments and ongoing debates regarding freedom and equality</w:t>
      </w:r>
    </w:p>
    <w:p w14:paraId="63A1C6B7" w14:textId="77777777" w:rsidR="00EB2A55" w:rsidRPr="00953D56" w:rsidRDefault="00EB2A55" w:rsidP="00EB2A55">
      <w:pPr>
        <w:numPr>
          <w:ilvl w:val="1"/>
          <w:numId w:val="8"/>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Texts A: The time of my life</w:t>
      </w:r>
    </w:p>
    <w:p w14:paraId="50615FE0" w14:textId="77777777" w:rsidR="00997B07" w:rsidRPr="00953D56" w:rsidRDefault="00997B07" w:rsidP="00EE1A81">
      <w:pPr>
        <w:numPr>
          <w:ilvl w:val="0"/>
          <w:numId w:val="8"/>
        </w:numPr>
        <w:shd w:val="clear" w:color="auto" w:fill="FFFFFF"/>
        <w:spacing w:after="120" w:line="360" w:lineRule="auto"/>
        <w:rPr>
          <w:rFonts w:ascii="Times New Roman" w:hAnsi="Times New Roman" w:cs="Times New Roman"/>
          <w:sz w:val="20"/>
          <w:szCs w:val="20"/>
          <w:lang w:val="en-GB"/>
        </w:rPr>
      </w:pPr>
      <w:r w:rsidRPr="00953D56">
        <w:rPr>
          <w:rStyle w:val="Fett"/>
          <w:rFonts w:ascii="Times New Roman" w:hAnsi="Times New Roman" w:cs="Times New Roman"/>
          <w:sz w:val="20"/>
          <w:szCs w:val="20"/>
          <w:lang w:val="en-GB"/>
        </w:rPr>
        <w:t>Topic 6: The US – a diverse nation</w:t>
      </w:r>
      <w:r w:rsidRPr="00953D56">
        <w:rPr>
          <w:rFonts w:ascii="Times New Roman" w:hAnsi="Times New Roman" w:cs="Times New Roman"/>
          <w:sz w:val="20"/>
          <w:szCs w:val="20"/>
          <w:lang w:val="en-GB"/>
        </w:rPr>
        <w:br/>
        <w:t>Historically rooted ideals and their contemporary realities in American society</w:t>
      </w:r>
    </w:p>
    <w:p w14:paraId="42A7FC3A" w14:textId="77777777" w:rsidR="00997B07" w:rsidRPr="00953D56" w:rsidRDefault="00997B07" w:rsidP="00EE1A81">
      <w:pPr>
        <w:numPr>
          <w:ilvl w:val="1"/>
          <w:numId w:val="8"/>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Texts A: Looking backward to the future – immigration and American society (Charles Hirschman)</w:t>
      </w:r>
    </w:p>
    <w:p w14:paraId="41840D78" w14:textId="77777777" w:rsidR="00997B07" w:rsidRPr="00953D56" w:rsidRDefault="00997B07" w:rsidP="00EE1A81">
      <w:pPr>
        <w:numPr>
          <w:ilvl w:val="1"/>
          <w:numId w:val="8"/>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Texts A: I wish I knew how it would feel to be free (Nina Simone)</w:t>
      </w:r>
    </w:p>
    <w:p w14:paraId="02058A9E" w14:textId="77777777" w:rsidR="00997B07" w:rsidRPr="00953D56" w:rsidRDefault="00997B07" w:rsidP="00EE1A81">
      <w:pPr>
        <w:numPr>
          <w:ilvl w:val="1"/>
          <w:numId w:val="8"/>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 xml:space="preserve">Advanced Texts C: The perils of ‘with us or against </w:t>
      </w:r>
      <w:proofErr w:type="gramStart"/>
      <w:r w:rsidRPr="00953D56">
        <w:rPr>
          <w:rFonts w:ascii="Times New Roman" w:hAnsi="Times New Roman" w:cs="Times New Roman"/>
          <w:sz w:val="20"/>
          <w:szCs w:val="20"/>
          <w:lang w:val="en-GB"/>
        </w:rPr>
        <w:t>us’</w:t>
      </w:r>
      <w:proofErr w:type="gramEnd"/>
      <w:r w:rsidRPr="00953D56">
        <w:rPr>
          <w:rFonts w:ascii="Times New Roman" w:hAnsi="Times New Roman" w:cs="Times New Roman"/>
          <w:sz w:val="20"/>
          <w:szCs w:val="20"/>
          <w:lang w:val="en-GB"/>
        </w:rPr>
        <w:t xml:space="preserve"> (Conor </w:t>
      </w:r>
      <w:proofErr w:type="spellStart"/>
      <w:r w:rsidRPr="00953D56">
        <w:rPr>
          <w:rFonts w:ascii="Times New Roman" w:hAnsi="Times New Roman" w:cs="Times New Roman"/>
          <w:sz w:val="20"/>
          <w:szCs w:val="20"/>
          <w:lang w:val="en-GB"/>
        </w:rPr>
        <w:t>Friedersdorf</w:t>
      </w:r>
      <w:proofErr w:type="spellEnd"/>
      <w:r w:rsidRPr="00953D56">
        <w:rPr>
          <w:rFonts w:ascii="Times New Roman" w:hAnsi="Times New Roman" w:cs="Times New Roman"/>
          <w:sz w:val="20"/>
          <w:szCs w:val="20"/>
          <w:lang w:val="en-GB"/>
        </w:rPr>
        <w:t>)</w:t>
      </w:r>
    </w:p>
    <w:p w14:paraId="29A37098" w14:textId="77777777" w:rsidR="00997B07" w:rsidRPr="00953D56" w:rsidRDefault="00997B07" w:rsidP="00EE1A81">
      <w:pPr>
        <w:numPr>
          <w:ilvl w:val="0"/>
          <w:numId w:val="8"/>
        </w:numPr>
        <w:shd w:val="clear" w:color="auto" w:fill="FFFFFF"/>
        <w:spacing w:after="120" w:line="360" w:lineRule="auto"/>
        <w:rPr>
          <w:rFonts w:ascii="Times New Roman" w:hAnsi="Times New Roman" w:cs="Times New Roman"/>
          <w:sz w:val="20"/>
          <w:szCs w:val="20"/>
          <w:lang w:val="en-GB"/>
        </w:rPr>
      </w:pPr>
      <w:r w:rsidRPr="00953D56">
        <w:rPr>
          <w:rStyle w:val="Fett"/>
          <w:rFonts w:ascii="Times New Roman" w:hAnsi="Times New Roman" w:cs="Times New Roman"/>
          <w:sz w:val="20"/>
          <w:szCs w:val="20"/>
          <w:lang w:val="en-GB"/>
        </w:rPr>
        <w:t>Topic 7: International relations</w:t>
      </w:r>
      <w:r w:rsidRPr="00953D56">
        <w:rPr>
          <w:rFonts w:ascii="Times New Roman" w:hAnsi="Times New Roman" w:cs="Times New Roman"/>
          <w:sz w:val="20"/>
          <w:szCs w:val="20"/>
          <w:lang w:val="en-GB"/>
        </w:rPr>
        <w:br/>
        <w:t>Political developments and the USA’s role in global affairs</w:t>
      </w:r>
    </w:p>
    <w:p w14:paraId="7E233C9A" w14:textId="77777777" w:rsidR="00997B07" w:rsidRPr="00953D56" w:rsidRDefault="00997B07" w:rsidP="00EE1A81">
      <w:pPr>
        <w:numPr>
          <w:ilvl w:val="1"/>
          <w:numId w:val="8"/>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Advanced Texts: The US and China: cooperation or confrontation?</w:t>
      </w:r>
    </w:p>
    <w:p w14:paraId="516E74D2" w14:textId="77777777" w:rsidR="00997B07" w:rsidRPr="00953D56" w:rsidRDefault="00997B07" w:rsidP="00EE1A81">
      <w:pPr>
        <w:numPr>
          <w:ilvl w:val="0"/>
          <w:numId w:val="8"/>
        </w:numPr>
        <w:shd w:val="clear" w:color="auto" w:fill="FFFFFF"/>
        <w:spacing w:after="120" w:line="360" w:lineRule="auto"/>
        <w:rPr>
          <w:rFonts w:ascii="Times New Roman" w:hAnsi="Times New Roman" w:cs="Times New Roman"/>
          <w:sz w:val="20"/>
          <w:szCs w:val="20"/>
          <w:lang w:val="en-GB"/>
        </w:rPr>
      </w:pPr>
      <w:r w:rsidRPr="00953D56">
        <w:rPr>
          <w:rStyle w:val="Fett"/>
          <w:rFonts w:ascii="Times New Roman" w:hAnsi="Times New Roman" w:cs="Times New Roman"/>
          <w:sz w:val="20"/>
          <w:szCs w:val="20"/>
          <w:lang w:val="en-GB"/>
        </w:rPr>
        <w:lastRenderedPageBreak/>
        <w:t>Topic 10: Ecological challenges</w:t>
      </w:r>
      <w:r w:rsidRPr="00953D56">
        <w:rPr>
          <w:rFonts w:ascii="Times New Roman" w:hAnsi="Times New Roman" w:cs="Times New Roman"/>
          <w:sz w:val="20"/>
          <w:szCs w:val="20"/>
          <w:lang w:val="en-GB"/>
        </w:rPr>
        <w:br/>
        <w:t>Current societal challenges including environmental politics</w:t>
      </w:r>
    </w:p>
    <w:p w14:paraId="15847C0D" w14:textId="77777777" w:rsidR="00997B07" w:rsidRDefault="00997B07" w:rsidP="00EE1A81">
      <w:pPr>
        <w:numPr>
          <w:ilvl w:val="1"/>
          <w:numId w:val="8"/>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Advanced Texts B: Working together to save the planet (Barbara Kingsolver)</w:t>
      </w:r>
    </w:p>
    <w:p w14:paraId="4FDD36D7" w14:textId="7A2D60CE" w:rsidR="00472A3D" w:rsidRPr="008D2C50" w:rsidRDefault="00472A3D" w:rsidP="00472A3D">
      <w:pPr>
        <w:numPr>
          <w:ilvl w:val="0"/>
          <w:numId w:val="8"/>
        </w:numPr>
        <w:shd w:val="clear" w:color="auto" w:fill="FFFFFF"/>
        <w:spacing w:after="120" w:line="360" w:lineRule="auto"/>
        <w:rPr>
          <w:rStyle w:val="Fett"/>
          <w:b w:val="0"/>
          <w:bCs w:val="0"/>
          <w:lang w:val="en-GB"/>
        </w:rPr>
      </w:pPr>
      <w:r w:rsidRPr="008D2C50">
        <w:rPr>
          <w:rStyle w:val="Fett"/>
          <w:rFonts w:ascii="Times New Roman" w:hAnsi="Times New Roman" w:cs="Times New Roman"/>
          <w:sz w:val="20"/>
          <w:szCs w:val="20"/>
          <w:lang w:val="en-GB"/>
        </w:rPr>
        <w:t>Update 2024: Gender and Identity matters</w:t>
      </w:r>
      <w:r>
        <w:rPr>
          <w:rStyle w:val="Fett"/>
          <w:rFonts w:ascii="Times New Roman" w:hAnsi="Times New Roman" w:cs="Times New Roman"/>
          <w:sz w:val="20"/>
          <w:szCs w:val="20"/>
          <w:lang w:val="en-GB"/>
        </w:rPr>
        <w:t xml:space="preserve"> </w:t>
      </w:r>
    </w:p>
    <w:p w14:paraId="0F33C36F" w14:textId="40EEB50F" w:rsidR="00472A3D" w:rsidRPr="00472A3D" w:rsidRDefault="00472A3D" w:rsidP="00462035">
      <w:pPr>
        <w:numPr>
          <w:ilvl w:val="1"/>
          <w:numId w:val="8"/>
        </w:numPr>
        <w:shd w:val="clear" w:color="auto" w:fill="FFFFFF"/>
        <w:spacing w:after="120" w:line="360" w:lineRule="auto"/>
        <w:rPr>
          <w:rFonts w:ascii="Times New Roman" w:hAnsi="Times New Roman" w:cs="Times New Roman"/>
          <w:sz w:val="20"/>
          <w:szCs w:val="20"/>
          <w:lang w:val="en-GB"/>
        </w:rPr>
      </w:pPr>
      <w:r w:rsidRPr="00472A3D">
        <w:rPr>
          <w:rFonts w:ascii="Times New Roman" w:hAnsi="Times New Roman" w:cs="Times New Roman"/>
          <w:sz w:val="20"/>
          <w:szCs w:val="20"/>
          <w:lang w:val="en-GB"/>
        </w:rPr>
        <w:t xml:space="preserve">Texts A: </w:t>
      </w:r>
      <w:r>
        <w:rPr>
          <w:rFonts w:ascii="Times New Roman" w:hAnsi="Times New Roman" w:cs="Times New Roman"/>
          <w:sz w:val="20"/>
          <w:szCs w:val="20"/>
          <w:lang w:val="en-GB"/>
        </w:rPr>
        <w:t>Beyond the Gender Binary</w:t>
      </w:r>
    </w:p>
    <w:p w14:paraId="31D96CF5" w14:textId="7797AA28" w:rsidR="008D2C50" w:rsidRPr="008D2C50" w:rsidRDefault="008D2C50" w:rsidP="00F90806">
      <w:pPr>
        <w:numPr>
          <w:ilvl w:val="0"/>
          <w:numId w:val="8"/>
        </w:numPr>
        <w:shd w:val="clear" w:color="auto" w:fill="FFFFFF"/>
        <w:spacing w:after="120" w:line="360" w:lineRule="auto"/>
        <w:rPr>
          <w:rFonts w:ascii="Times New Roman" w:hAnsi="Times New Roman" w:cs="Times New Roman"/>
          <w:b/>
          <w:sz w:val="20"/>
          <w:szCs w:val="20"/>
          <w:lang w:val="en-GB"/>
        </w:rPr>
      </w:pPr>
      <w:r w:rsidRPr="008D2C50">
        <w:rPr>
          <w:rStyle w:val="Fett"/>
          <w:rFonts w:ascii="Times New Roman" w:hAnsi="Times New Roman" w:cs="Times New Roman"/>
          <w:bCs w:val="0"/>
          <w:sz w:val="20"/>
          <w:szCs w:val="20"/>
          <w:lang w:val="en-GB"/>
        </w:rPr>
        <w:t>Update 2025:</w:t>
      </w:r>
      <w:r>
        <w:rPr>
          <w:rStyle w:val="Fett"/>
          <w:rFonts w:ascii="Times New Roman" w:hAnsi="Times New Roman" w:cs="Times New Roman"/>
          <w:bCs w:val="0"/>
          <w:sz w:val="20"/>
          <w:szCs w:val="20"/>
          <w:lang w:val="en-GB"/>
        </w:rPr>
        <w:t xml:space="preserve"> </w:t>
      </w:r>
      <w:r w:rsidRPr="008D2C50">
        <w:rPr>
          <w:rFonts w:ascii="Times New Roman" w:hAnsi="Times New Roman" w:cs="Times New Roman"/>
          <w:b/>
          <w:sz w:val="20"/>
          <w:szCs w:val="20"/>
          <w:lang w:val="en-GB"/>
        </w:rPr>
        <w:t>The US at a crossroads</w:t>
      </w:r>
    </w:p>
    <w:p w14:paraId="7D35B397" w14:textId="742CADA8" w:rsidR="008D2C50" w:rsidRPr="008D2C50" w:rsidRDefault="00A126DE" w:rsidP="008D2C50">
      <w:pPr>
        <w:numPr>
          <w:ilvl w:val="1"/>
          <w:numId w:val="8"/>
        </w:numPr>
        <w:shd w:val="clear" w:color="auto" w:fill="FFFFFF"/>
        <w:spacing w:after="120" w:line="36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Texts A: </w:t>
      </w:r>
      <w:r w:rsidR="008D2C50" w:rsidRPr="008D2C50">
        <w:rPr>
          <w:rFonts w:ascii="Times New Roman" w:hAnsi="Times New Roman" w:cs="Times New Roman"/>
          <w:sz w:val="20"/>
          <w:szCs w:val="20"/>
          <w:lang w:val="en-GB"/>
        </w:rPr>
        <w:t>Lockwood</w:t>
      </w:r>
    </w:p>
    <w:p w14:paraId="103797BA" w14:textId="77777777" w:rsidR="008D2C50" w:rsidRDefault="008D2C50" w:rsidP="008D2C50">
      <w:pPr>
        <w:numPr>
          <w:ilvl w:val="1"/>
          <w:numId w:val="8"/>
        </w:numPr>
        <w:shd w:val="clear" w:color="auto" w:fill="FFFFFF"/>
        <w:spacing w:after="120" w:line="360" w:lineRule="auto"/>
        <w:rPr>
          <w:rFonts w:ascii="Times New Roman" w:hAnsi="Times New Roman" w:cs="Times New Roman"/>
          <w:sz w:val="20"/>
          <w:szCs w:val="20"/>
          <w:lang w:val="en-GB"/>
        </w:rPr>
      </w:pPr>
      <w:r w:rsidRPr="008D2C50">
        <w:rPr>
          <w:rFonts w:ascii="Times New Roman" w:hAnsi="Times New Roman" w:cs="Times New Roman"/>
          <w:sz w:val="20"/>
          <w:szCs w:val="20"/>
          <w:lang w:val="en-GB"/>
        </w:rPr>
        <w:t>Advanced Texts A: A change from the status quo</w:t>
      </w:r>
    </w:p>
    <w:p w14:paraId="36336DB9" w14:textId="1CF8D54B" w:rsidR="008D2C50" w:rsidRPr="008D2C50" w:rsidRDefault="008D2C50" w:rsidP="008D2C50">
      <w:pPr>
        <w:numPr>
          <w:ilvl w:val="1"/>
          <w:numId w:val="8"/>
        </w:numPr>
        <w:shd w:val="clear" w:color="auto" w:fill="FFFFFF"/>
        <w:spacing w:after="120" w:line="360" w:lineRule="auto"/>
        <w:rPr>
          <w:rFonts w:ascii="Times New Roman" w:hAnsi="Times New Roman" w:cs="Times New Roman"/>
          <w:sz w:val="20"/>
          <w:szCs w:val="20"/>
          <w:lang w:val="en-GB"/>
        </w:rPr>
      </w:pPr>
      <w:r w:rsidRPr="008D2C50">
        <w:rPr>
          <w:rFonts w:ascii="Times New Roman" w:hAnsi="Times New Roman" w:cs="Times New Roman"/>
          <w:sz w:val="20"/>
          <w:szCs w:val="20"/>
          <w:lang w:val="en-GB"/>
        </w:rPr>
        <w:t>Advanced Texts B: Can the international order survive Trump 2.0?</w:t>
      </w:r>
    </w:p>
    <w:p w14:paraId="7DE68F31" w14:textId="77777777" w:rsidR="008D2C50" w:rsidRDefault="008D2C50" w:rsidP="00EB2A55">
      <w:pPr>
        <w:rPr>
          <w:lang w:val="en-GB"/>
        </w:rPr>
      </w:pPr>
    </w:p>
    <w:p w14:paraId="215ED11D" w14:textId="77777777" w:rsidR="000C0858" w:rsidRPr="00B44F3D" w:rsidRDefault="000C0858" w:rsidP="00EB2A55">
      <w:pPr>
        <w:rPr>
          <w:lang w:val="en-GB"/>
        </w:rPr>
      </w:pPr>
    </w:p>
    <w:tbl>
      <w:tblPr>
        <w:tblStyle w:val="Tabellenraster"/>
        <w:tblW w:w="0" w:type="auto"/>
        <w:tblLook w:val="04A0" w:firstRow="1" w:lastRow="0" w:firstColumn="1" w:lastColumn="0" w:noHBand="0" w:noVBand="1"/>
      </w:tblPr>
      <w:tblGrid>
        <w:gridCol w:w="14560"/>
      </w:tblGrid>
      <w:tr w:rsidR="00EB2A55" w:rsidRPr="00B44F3D" w14:paraId="79039AF7" w14:textId="77777777" w:rsidTr="00003CE9">
        <w:tc>
          <w:tcPr>
            <w:tcW w:w="14560" w:type="dxa"/>
          </w:tcPr>
          <w:p w14:paraId="4A39B65D" w14:textId="2315FBDB" w:rsidR="00EB2A55" w:rsidRPr="00B44F3D" w:rsidRDefault="00EB2A55" w:rsidP="00EB2A55">
            <w:pPr>
              <w:pStyle w:val="stofftabelletext"/>
              <w:rPr>
                <w:rFonts w:ascii="Arial" w:hAnsi="Arial"/>
                <w:b/>
                <w:sz w:val="22"/>
              </w:rPr>
            </w:pPr>
            <w:r w:rsidRPr="00B44F3D">
              <w:rPr>
                <w:rFonts w:ascii="Arial" w:hAnsi="Arial"/>
                <w:b/>
                <w:sz w:val="22"/>
              </w:rPr>
              <w:t xml:space="preserve">TF3: Politics, </w:t>
            </w:r>
            <w:proofErr w:type="spellStart"/>
            <w:r w:rsidRPr="00B44F3D">
              <w:rPr>
                <w:rFonts w:ascii="Arial" w:hAnsi="Arial"/>
                <w:b/>
                <w:sz w:val="22"/>
              </w:rPr>
              <w:t>culture</w:t>
            </w:r>
            <w:proofErr w:type="spellEnd"/>
            <w:r w:rsidRPr="00B44F3D">
              <w:rPr>
                <w:rFonts w:ascii="Arial" w:hAnsi="Arial"/>
                <w:b/>
                <w:sz w:val="22"/>
              </w:rPr>
              <w:t xml:space="preserve">, </w:t>
            </w:r>
            <w:proofErr w:type="spellStart"/>
            <w:r w:rsidRPr="00B44F3D">
              <w:rPr>
                <w:rFonts w:ascii="Arial" w:hAnsi="Arial"/>
                <w:b/>
                <w:sz w:val="22"/>
              </w:rPr>
              <w:t>society</w:t>
            </w:r>
            <w:proofErr w:type="spellEnd"/>
            <w:r w:rsidRPr="00B44F3D">
              <w:rPr>
                <w:rFonts w:ascii="Arial" w:hAnsi="Arial"/>
                <w:b/>
                <w:sz w:val="22"/>
              </w:rPr>
              <w:t xml:space="preserve"> – </w:t>
            </w:r>
            <w:proofErr w:type="spellStart"/>
            <w:r w:rsidRPr="00B44F3D">
              <w:rPr>
                <w:rFonts w:ascii="Arial" w:hAnsi="Arial"/>
                <w:b/>
                <w:sz w:val="22"/>
              </w:rPr>
              <w:t>between</w:t>
            </w:r>
            <w:proofErr w:type="spellEnd"/>
            <w:r w:rsidRPr="00B44F3D">
              <w:rPr>
                <w:rFonts w:ascii="Arial" w:hAnsi="Arial"/>
                <w:b/>
                <w:sz w:val="22"/>
              </w:rPr>
              <w:t xml:space="preserve"> </w:t>
            </w:r>
            <w:proofErr w:type="spellStart"/>
            <w:r w:rsidRPr="00B44F3D">
              <w:rPr>
                <w:rFonts w:ascii="Arial" w:hAnsi="Arial"/>
                <w:b/>
                <w:sz w:val="22"/>
              </w:rPr>
              <w:t>tradition</w:t>
            </w:r>
            <w:proofErr w:type="spellEnd"/>
            <w:r w:rsidRPr="00B44F3D">
              <w:rPr>
                <w:rFonts w:ascii="Arial" w:hAnsi="Arial"/>
                <w:b/>
                <w:sz w:val="22"/>
              </w:rPr>
              <w:t xml:space="preserve"> and </w:t>
            </w:r>
            <w:proofErr w:type="spellStart"/>
            <w:r w:rsidRPr="00B44F3D">
              <w:rPr>
                <w:rFonts w:ascii="Arial" w:hAnsi="Arial"/>
                <w:b/>
                <w:sz w:val="22"/>
              </w:rPr>
              <w:t>change</w:t>
            </w:r>
            <w:proofErr w:type="spellEnd"/>
            <w:r w:rsidRPr="00B44F3D">
              <w:rPr>
                <w:rFonts w:ascii="Arial" w:hAnsi="Arial"/>
                <w:b/>
                <w:sz w:val="22"/>
              </w:rPr>
              <w:t xml:space="preserve"> (Politik, Kultur, Gesellschaft – zwischen Tradition und Wandel)</w:t>
            </w:r>
          </w:p>
          <w:p w14:paraId="4CAC37FA" w14:textId="2D7DB3F5" w:rsidR="00EB2A55" w:rsidRPr="00EB2A55" w:rsidRDefault="00EB2A55" w:rsidP="00003CE9">
            <w:pPr>
              <w:pStyle w:val="stofftabelletext"/>
              <w:rPr>
                <w:lang w:val="en-GB"/>
              </w:rPr>
            </w:pPr>
            <w:proofErr w:type="spellStart"/>
            <w:r>
              <w:rPr>
                <w:b/>
                <w:lang w:val="en-GB"/>
              </w:rPr>
              <w:t>Bezugskultur</w:t>
            </w:r>
            <w:proofErr w:type="spellEnd"/>
            <w:r>
              <w:rPr>
                <w:b/>
                <w:lang w:val="en-GB"/>
              </w:rPr>
              <w:t xml:space="preserve">: </w:t>
            </w:r>
            <w:proofErr w:type="spellStart"/>
            <w:r>
              <w:rPr>
                <w:lang w:val="en-GB"/>
              </w:rPr>
              <w:t>Vereinigtes</w:t>
            </w:r>
            <w:proofErr w:type="spellEnd"/>
            <w:r>
              <w:rPr>
                <w:lang w:val="en-GB"/>
              </w:rPr>
              <w:t xml:space="preserve"> </w:t>
            </w:r>
            <w:proofErr w:type="spellStart"/>
            <w:r>
              <w:rPr>
                <w:lang w:val="en-GB"/>
              </w:rPr>
              <w:t>Königreich</w:t>
            </w:r>
            <w:proofErr w:type="spellEnd"/>
          </w:p>
          <w:p w14:paraId="3B08F61C" w14:textId="6E30C306" w:rsidR="00EB2A55" w:rsidRPr="00EB2A55" w:rsidRDefault="00EB2A55" w:rsidP="00003CE9">
            <w:pPr>
              <w:pStyle w:val="stofftabelletext"/>
              <w:rPr>
                <w:lang w:val="en-GB"/>
              </w:rPr>
            </w:pPr>
            <w:r>
              <w:rPr>
                <w:b/>
                <w:lang w:val="en-GB"/>
              </w:rPr>
              <w:t>F</w:t>
            </w:r>
            <w:r w:rsidRPr="00EB2A55">
              <w:rPr>
                <w:b/>
                <w:lang w:val="en-GB"/>
              </w:rPr>
              <w:t xml:space="preserve">rom past to present: </w:t>
            </w:r>
            <w:r w:rsidRPr="00EB2A55">
              <w:rPr>
                <w:lang w:val="en-GB"/>
              </w:rPr>
              <w:t>the Elizabethan Age, the British Empire, postcolonial Britain</w:t>
            </w:r>
          </w:p>
          <w:p w14:paraId="61D671BA" w14:textId="6F6DB57F" w:rsidR="00EB2A55" w:rsidRDefault="00EB2A55" w:rsidP="00003CE9">
            <w:pPr>
              <w:pStyle w:val="stofftabelletext"/>
              <w:rPr>
                <w:lang w:val="en-GB"/>
              </w:rPr>
            </w:pPr>
            <w:r w:rsidRPr="00EB2A55">
              <w:rPr>
                <w:b/>
                <w:lang w:val="en-GB"/>
              </w:rPr>
              <w:t>Current issues</w:t>
            </w:r>
            <w:r w:rsidRPr="00F93C56">
              <w:rPr>
                <w:lang w:val="en-GB"/>
              </w:rPr>
              <w:t>: </w:t>
            </w:r>
            <w:r w:rsidRPr="00EB2A55">
              <w:rPr>
                <w:lang w:val="en-GB"/>
              </w:rPr>
              <w:t>questions of identity, political, cultural and social developments</w:t>
            </w:r>
          </w:p>
          <w:p w14:paraId="7AD5D970" w14:textId="77777777" w:rsidR="00EB2A55" w:rsidRPr="00F93C56" w:rsidRDefault="00EB2A55" w:rsidP="00003CE9">
            <w:pPr>
              <w:pStyle w:val="stofftabelletext"/>
              <w:rPr>
                <w:lang w:val="en-GB"/>
              </w:rPr>
            </w:pPr>
          </w:p>
        </w:tc>
      </w:tr>
    </w:tbl>
    <w:p w14:paraId="1A5CEA8C" w14:textId="77777777" w:rsidR="00EB2A55" w:rsidRPr="00F93C56" w:rsidRDefault="00EB2A55" w:rsidP="00EB2A55">
      <w:pPr>
        <w:rPr>
          <w:lang w:val="en-GB"/>
        </w:rPr>
      </w:pPr>
    </w:p>
    <w:p w14:paraId="12BA332B" w14:textId="743A5BBD" w:rsidR="00997B07" w:rsidRPr="00953D56" w:rsidRDefault="00997B07" w:rsidP="00997B07">
      <w:pPr>
        <w:pStyle w:val="StandardWeb"/>
        <w:shd w:val="clear" w:color="auto" w:fill="FFFFFF"/>
        <w:spacing w:before="0" w:beforeAutospacing="0" w:after="120" w:afterAutospacing="0" w:line="360" w:lineRule="auto"/>
        <w:rPr>
          <w:sz w:val="20"/>
          <w:szCs w:val="20"/>
          <w:lang w:val="en-GB"/>
        </w:rPr>
      </w:pPr>
      <w:r w:rsidRPr="00953D56">
        <w:rPr>
          <w:rStyle w:val="Fett"/>
          <w:sz w:val="20"/>
          <w:szCs w:val="20"/>
          <w:lang w:val="en-GB"/>
        </w:rPr>
        <w:t xml:space="preserve">Green Line </w:t>
      </w:r>
      <w:proofErr w:type="spellStart"/>
      <w:r w:rsidRPr="00953D56">
        <w:rPr>
          <w:rStyle w:val="Fett"/>
          <w:sz w:val="20"/>
          <w:szCs w:val="20"/>
          <w:lang w:val="en-GB"/>
        </w:rPr>
        <w:t>Oberstufe</w:t>
      </w:r>
      <w:proofErr w:type="spellEnd"/>
      <w:r w:rsidRPr="00953D56">
        <w:rPr>
          <w:rStyle w:val="Fett"/>
          <w:sz w:val="20"/>
          <w:szCs w:val="20"/>
          <w:lang w:val="en-GB"/>
        </w:rPr>
        <w:t xml:space="preserve"> 2021 – </w:t>
      </w:r>
      <w:proofErr w:type="spellStart"/>
      <w:r w:rsidRPr="00953D56">
        <w:rPr>
          <w:rStyle w:val="Fett"/>
          <w:sz w:val="20"/>
          <w:szCs w:val="20"/>
          <w:lang w:val="en-GB"/>
        </w:rPr>
        <w:t>passende</w:t>
      </w:r>
      <w:proofErr w:type="spellEnd"/>
      <w:r w:rsidRPr="00953D56">
        <w:rPr>
          <w:rStyle w:val="Fett"/>
          <w:sz w:val="20"/>
          <w:szCs w:val="20"/>
          <w:lang w:val="en-GB"/>
        </w:rPr>
        <w:t xml:space="preserve"> Topics:</w:t>
      </w:r>
    </w:p>
    <w:p w14:paraId="6E65BEA1" w14:textId="77777777" w:rsidR="00EB2A55" w:rsidRPr="00953D56" w:rsidRDefault="00EB2A55" w:rsidP="00EB2A55">
      <w:pPr>
        <w:numPr>
          <w:ilvl w:val="0"/>
          <w:numId w:val="10"/>
        </w:numPr>
        <w:shd w:val="clear" w:color="auto" w:fill="FFFFFF"/>
        <w:spacing w:after="120" w:line="360" w:lineRule="auto"/>
        <w:rPr>
          <w:rFonts w:ascii="Times New Roman" w:hAnsi="Times New Roman" w:cs="Times New Roman"/>
          <w:sz w:val="20"/>
          <w:szCs w:val="20"/>
          <w:lang w:val="en-GB"/>
        </w:rPr>
      </w:pPr>
      <w:r w:rsidRPr="00953D56">
        <w:rPr>
          <w:rStyle w:val="Fett"/>
          <w:rFonts w:ascii="Times New Roman" w:hAnsi="Times New Roman" w:cs="Times New Roman"/>
          <w:sz w:val="20"/>
          <w:szCs w:val="20"/>
          <w:lang w:val="en-GB"/>
        </w:rPr>
        <w:t>Topic 3: The media</w:t>
      </w:r>
      <w:r w:rsidRPr="00953D56">
        <w:rPr>
          <w:rFonts w:ascii="Times New Roman" w:hAnsi="Times New Roman" w:cs="Times New Roman"/>
          <w:sz w:val="20"/>
          <w:szCs w:val="20"/>
          <w:lang w:val="en-GB"/>
        </w:rPr>
        <w:br/>
        <w:t>Current cultural and political developments reflected in British media</w:t>
      </w:r>
    </w:p>
    <w:p w14:paraId="504F069F" w14:textId="77777777" w:rsidR="00EB2A55" w:rsidRPr="00953D56" w:rsidRDefault="00EB2A55" w:rsidP="00EB2A55">
      <w:pPr>
        <w:numPr>
          <w:ilvl w:val="1"/>
          <w:numId w:val="10"/>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Texts B: How Laura became an influencer</w:t>
      </w:r>
    </w:p>
    <w:p w14:paraId="0C49ADC0" w14:textId="77777777" w:rsidR="00997B07" w:rsidRPr="00953D56" w:rsidRDefault="00997B07" w:rsidP="00EE1A81">
      <w:pPr>
        <w:numPr>
          <w:ilvl w:val="0"/>
          <w:numId w:val="10"/>
        </w:numPr>
        <w:shd w:val="clear" w:color="auto" w:fill="FFFFFF"/>
        <w:spacing w:after="120" w:line="360" w:lineRule="auto"/>
        <w:rPr>
          <w:rFonts w:ascii="Times New Roman" w:hAnsi="Times New Roman" w:cs="Times New Roman"/>
          <w:sz w:val="20"/>
          <w:szCs w:val="20"/>
          <w:lang w:val="en-GB"/>
        </w:rPr>
      </w:pPr>
      <w:r w:rsidRPr="00953D56">
        <w:rPr>
          <w:rStyle w:val="Fett"/>
          <w:rFonts w:ascii="Times New Roman" w:hAnsi="Times New Roman" w:cs="Times New Roman"/>
          <w:sz w:val="20"/>
          <w:szCs w:val="20"/>
          <w:lang w:val="en-GB"/>
        </w:rPr>
        <w:t>Topic 4: Tradition and change in the UK</w:t>
      </w:r>
      <w:r w:rsidRPr="00953D56">
        <w:rPr>
          <w:rFonts w:ascii="Times New Roman" w:hAnsi="Times New Roman" w:cs="Times New Roman"/>
          <w:sz w:val="20"/>
          <w:szCs w:val="20"/>
          <w:lang w:val="en-GB"/>
        </w:rPr>
        <w:br/>
        <w:t>Historical overview from the Elizabethan Age through the British Empire to modern Britain</w:t>
      </w:r>
    </w:p>
    <w:p w14:paraId="019B49EA" w14:textId="77777777" w:rsidR="00997B07" w:rsidRPr="00953D56" w:rsidRDefault="00997B07" w:rsidP="00EE1A81">
      <w:pPr>
        <w:numPr>
          <w:ilvl w:val="1"/>
          <w:numId w:val="10"/>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Spot on Facts: The UK today and in the past</w:t>
      </w:r>
    </w:p>
    <w:p w14:paraId="3D6F3B19" w14:textId="77777777" w:rsidR="00997B07" w:rsidRPr="00953D56" w:rsidRDefault="00997B07" w:rsidP="00EE1A81">
      <w:pPr>
        <w:numPr>
          <w:ilvl w:val="1"/>
          <w:numId w:val="10"/>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lastRenderedPageBreak/>
        <w:t>Abi skills: Analysing non-fictional texts and writing a comment</w:t>
      </w:r>
    </w:p>
    <w:p w14:paraId="6F3B048C" w14:textId="77777777" w:rsidR="00997B07" w:rsidRPr="00953D56" w:rsidRDefault="00997B07" w:rsidP="00EE1A81">
      <w:pPr>
        <w:numPr>
          <w:ilvl w:val="0"/>
          <w:numId w:val="10"/>
        </w:numPr>
        <w:shd w:val="clear" w:color="auto" w:fill="FFFFFF"/>
        <w:spacing w:after="120" w:line="360" w:lineRule="auto"/>
        <w:rPr>
          <w:rFonts w:ascii="Times New Roman" w:hAnsi="Times New Roman" w:cs="Times New Roman"/>
          <w:sz w:val="20"/>
          <w:szCs w:val="20"/>
          <w:lang w:val="en-GB"/>
        </w:rPr>
      </w:pPr>
      <w:r w:rsidRPr="00953D56">
        <w:rPr>
          <w:rStyle w:val="Fett"/>
          <w:rFonts w:ascii="Times New Roman" w:hAnsi="Times New Roman" w:cs="Times New Roman"/>
          <w:sz w:val="20"/>
          <w:szCs w:val="20"/>
          <w:lang w:val="en-GB"/>
        </w:rPr>
        <w:t>Topic 12: Shakespeare</w:t>
      </w:r>
      <w:r w:rsidRPr="00953D56">
        <w:rPr>
          <w:rFonts w:ascii="Times New Roman" w:hAnsi="Times New Roman" w:cs="Times New Roman"/>
          <w:sz w:val="20"/>
          <w:szCs w:val="20"/>
          <w:lang w:val="en-GB"/>
        </w:rPr>
        <w:br/>
        <w:t>Literary and cultural heritage as part of British identity and historical tradition</w:t>
      </w:r>
    </w:p>
    <w:p w14:paraId="462A6BB1" w14:textId="77777777" w:rsidR="00997B07" w:rsidRPr="00953D56" w:rsidRDefault="00997B07" w:rsidP="00EE1A81">
      <w:pPr>
        <w:numPr>
          <w:ilvl w:val="1"/>
          <w:numId w:val="10"/>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Texts B und Advanced Texts B</w:t>
      </w:r>
    </w:p>
    <w:p w14:paraId="6E18A191" w14:textId="71D56F66" w:rsidR="00997B07" w:rsidRPr="00953D56" w:rsidRDefault="00997B07" w:rsidP="00EE1A81">
      <w:pPr>
        <w:numPr>
          <w:ilvl w:val="0"/>
          <w:numId w:val="10"/>
        </w:numPr>
        <w:shd w:val="clear" w:color="auto" w:fill="FFFFFF"/>
        <w:spacing w:after="120" w:line="360" w:lineRule="auto"/>
        <w:rPr>
          <w:rFonts w:ascii="Times New Roman" w:hAnsi="Times New Roman" w:cs="Times New Roman"/>
          <w:sz w:val="20"/>
          <w:szCs w:val="20"/>
          <w:lang w:val="en-GB"/>
        </w:rPr>
      </w:pPr>
      <w:r w:rsidRPr="00953D56">
        <w:rPr>
          <w:rStyle w:val="Fett"/>
          <w:rFonts w:ascii="Times New Roman" w:hAnsi="Times New Roman" w:cs="Times New Roman"/>
          <w:sz w:val="20"/>
          <w:szCs w:val="20"/>
          <w:lang w:val="en-GB"/>
        </w:rPr>
        <w:t xml:space="preserve">Update </w:t>
      </w:r>
      <w:r w:rsidR="00AE3F1C">
        <w:rPr>
          <w:rStyle w:val="Fett"/>
          <w:rFonts w:ascii="Times New Roman" w:hAnsi="Times New Roman" w:cs="Times New Roman"/>
          <w:sz w:val="20"/>
          <w:szCs w:val="20"/>
          <w:lang w:val="en-GB"/>
        </w:rPr>
        <w:t>202</w:t>
      </w:r>
      <w:r w:rsidRPr="00953D56">
        <w:rPr>
          <w:rStyle w:val="Fett"/>
          <w:rFonts w:ascii="Times New Roman" w:hAnsi="Times New Roman" w:cs="Times New Roman"/>
          <w:sz w:val="20"/>
          <w:szCs w:val="20"/>
          <w:lang w:val="en-GB"/>
        </w:rPr>
        <w:t>1: Ireland and Brexit</w:t>
      </w:r>
      <w:r w:rsidRPr="00953D56">
        <w:rPr>
          <w:rFonts w:ascii="Times New Roman" w:hAnsi="Times New Roman" w:cs="Times New Roman"/>
          <w:sz w:val="20"/>
          <w:szCs w:val="20"/>
          <w:lang w:val="en-GB"/>
        </w:rPr>
        <w:br/>
        <w:t>Contemporary political and social challenges in the UK context</w:t>
      </w:r>
    </w:p>
    <w:p w14:paraId="0D187810" w14:textId="77777777" w:rsidR="0003561F" w:rsidRDefault="0003561F" w:rsidP="0003561F">
      <w:pPr>
        <w:numPr>
          <w:ilvl w:val="1"/>
          <w:numId w:val="10"/>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 xml:space="preserve">Texts </w:t>
      </w:r>
      <w:r>
        <w:rPr>
          <w:rFonts w:ascii="Times New Roman" w:hAnsi="Times New Roman" w:cs="Times New Roman"/>
          <w:sz w:val="20"/>
          <w:szCs w:val="20"/>
          <w:lang w:val="en-GB"/>
        </w:rPr>
        <w:t>A</w:t>
      </w:r>
      <w:r w:rsidRPr="00953D56">
        <w:rPr>
          <w:rFonts w:ascii="Times New Roman" w:hAnsi="Times New Roman" w:cs="Times New Roman"/>
          <w:sz w:val="20"/>
          <w:szCs w:val="20"/>
          <w:lang w:val="en-GB"/>
        </w:rPr>
        <w:t>:</w:t>
      </w:r>
      <w:r>
        <w:rPr>
          <w:rFonts w:ascii="Times New Roman" w:hAnsi="Times New Roman" w:cs="Times New Roman"/>
          <w:sz w:val="20"/>
          <w:szCs w:val="20"/>
          <w:lang w:val="en-GB"/>
        </w:rPr>
        <w:t xml:space="preserve"> The Potato famine (Cecil Woodham-Smith)</w:t>
      </w:r>
    </w:p>
    <w:p w14:paraId="7EC2BD6C" w14:textId="77777777" w:rsidR="0003561F" w:rsidRDefault="0003561F" w:rsidP="0003561F">
      <w:pPr>
        <w:numPr>
          <w:ilvl w:val="1"/>
          <w:numId w:val="10"/>
        </w:numPr>
        <w:shd w:val="clear" w:color="auto" w:fill="FFFFFF"/>
        <w:spacing w:after="120" w:line="360" w:lineRule="auto"/>
        <w:rPr>
          <w:rFonts w:ascii="Times New Roman" w:hAnsi="Times New Roman" w:cs="Times New Roman"/>
          <w:sz w:val="20"/>
          <w:szCs w:val="20"/>
          <w:lang w:val="en-GB"/>
        </w:rPr>
      </w:pPr>
      <w:r>
        <w:rPr>
          <w:rFonts w:ascii="Times New Roman" w:hAnsi="Times New Roman" w:cs="Times New Roman"/>
          <w:sz w:val="20"/>
          <w:szCs w:val="20"/>
          <w:lang w:val="en-GB"/>
        </w:rPr>
        <w:t>Texts B: Eveline (James Joyce)</w:t>
      </w:r>
    </w:p>
    <w:p w14:paraId="7A28DFA3" w14:textId="0173558D" w:rsidR="0003561F" w:rsidRPr="0003561F" w:rsidRDefault="0003561F" w:rsidP="0003561F">
      <w:pPr>
        <w:numPr>
          <w:ilvl w:val="1"/>
          <w:numId w:val="10"/>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Texts C: Conversations with friends (Sally Rooney)</w:t>
      </w:r>
    </w:p>
    <w:p w14:paraId="4E08C590" w14:textId="39789FBF" w:rsidR="008D2C50" w:rsidRPr="008D2C50" w:rsidRDefault="008D2C50" w:rsidP="008D2C50">
      <w:pPr>
        <w:numPr>
          <w:ilvl w:val="0"/>
          <w:numId w:val="10"/>
        </w:numPr>
        <w:shd w:val="clear" w:color="auto" w:fill="FFFFFF"/>
        <w:spacing w:after="120" w:line="360" w:lineRule="auto"/>
        <w:rPr>
          <w:rStyle w:val="Fett"/>
          <w:b w:val="0"/>
          <w:bCs w:val="0"/>
          <w:lang w:val="en-GB"/>
        </w:rPr>
      </w:pPr>
      <w:r w:rsidRPr="008D2C50">
        <w:rPr>
          <w:rStyle w:val="Fett"/>
          <w:rFonts w:ascii="Times New Roman" w:hAnsi="Times New Roman" w:cs="Times New Roman"/>
          <w:sz w:val="20"/>
          <w:szCs w:val="20"/>
          <w:lang w:val="en-GB"/>
        </w:rPr>
        <w:t>Update 2024: Gender and Identity matters</w:t>
      </w:r>
      <w:r>
        <w:rPr>
          <w:rStyle w:val="Fett"/>
          <w:rFonts w:ascii="Times New Roman" w:hAnsi="Times New Roman" w:cs="Times New Roman"/>
          <w:sz w:val="20"/>
          <w:szCs w:val="20"/>
          <w:lang w:val="en-GB"/>
        </w:rPr>
        <w:t xml:space="preserve"> </w:t>
      </w:r>
      <w:r>
        <w:rPr>
          <w:rStyle w:val="Fett"/>
          <w:rFonts w:ascii="Times New Roman" w:hAnsi="Times New Roman" w:cs="Times New Roman"/>
          <w:sz w:val="20"/>
          <w:szCs w:val="20"/>
          <w:lang w:val="en-GB"/>
        </w:rPr>
        <w:br/>
      </w:r>
      <w:r w:rsidRPr="008D2C50">
        <w:rPr>
          <w:rFonts w:ascii="Times New Roman" w:hAnsi="Times New Roman" w:cs="Times New Roman"/>
          <w:sz w:val="20"/>
          <w:szCs w:val="20"/>
          <w:lang w:val="en-GB"/>
        </w:rPr>
        <w:t>Being defined and defining myself</w:t>
      </w:r>
    </w:p>
    <w:p w14:paraId="001AE039" w14:textId="710E8070" w:rsidR="00EB2A55" w:rsidRPr="008D2C50" w:rsidRDefault="008D2C50" w:rsidP="008D2C50">
      <w:pPr>
        <w:numPr>
          <w:ilvl w:val="1"/>
          <w:numId w:val="10"/>
        </w:numPr>
        <w:shd w:val="clear" w:color="auto" w:fill="FFFFFF"/>
        <w:spacing w:after="120" w:line="360" w:lineRule="auto"/>
        <w:rPr>
          <w:rFonts w:ascii="Times New Roman" w:hAnsi="Times New Roman" w:cs="Times New Roman"/>
          <w:sz w:val="20"/>
          <w:szCs w:val="20"/>
          <w:lang w:val="en-GB"/>
        </w:rPr>
      </w:pPr>
      <w:r w:rsidRPr="008D2C50">
        <w:rPr>
          <w:rFonts w:ascii="Times New Roman" w:hAnsi="Times New Roman" w:cs="Times New Roman"/>
          <w:sz w:val="20"/>
          <w:szCs w:val="20"/>
          <w:lang w:val="en-GB"/>
        </w:rPr>
        <w:t>Texts A: Different for boys</w:t>
      </w:r>
    </w:p>
    <w:p w14:paraId="2DF90C96" w14:textId="77777777" w:rsidR="0003561F" w:rsidRDefault="0003561F" w:rsidP="00EB2A55">
      <w:pPr>
        <w:rPr>
          <w:lang w:val="en-GB"/>
        </w:rPr>
      </w:pPr>
    </w:p>
    <w:p w14:paraId="1F7D022D" w14:textId="77777777" w:rsidR="0003561F" w:rsidRPr="00B44F3D" w:rsidRDefault="0003561F" w:rsidP="00EB2A55">
      <w:pPr>
        <w:rPr>
          <w:lang w:val="en-GB"/>
        </w:rPr>
      </w:pPr>
    </w:p>
    <w:tbl>
      <w:tblPr>
        <w:tblStyle w:val="Tabellenraster"/>
        <w:tblW w:w="0" w:type="auto"/>
        <w:tblLook w:val="04A0" w:firstRow="1" w:lastRow="0" w:firstColumn="1" w:lastColumn="0" w:noHBand="0" w:noVBand="1"/>
      </w:tblPr>
      <w:tblGrid>
        <w:gridCol w:w="14560"/>
      </w:tblGrid>
      <w:tr w:rsidR="00EB2A55" w:rsidRPr="00B44F3D" w14:paraId="22CA40BA" w14:textId="77777777" w:rsidTr="00003CE9">
        <w:tc>
          <w:tcPr>
            <w:tcW w:w="14560" w:type="dxa"/>
          </w:tcPr>
          <w:p w14:paraId="2218993D" w14:textId="616B702E" w:rsidR="00EB2A55" w:rsidRPr="00EB2A55" w:rsidRDefault="00EB2A55" w:rsidP="00003CE9">
            <w:pPr>
              <w:pStyle w:val="stofftabellekopf"/>
            </w:pPr>
            <w:r w:rsidRPr="00EB2A55">
              <w:t xml:space="preserve">TF4: Politics, </w:t>
            </w:r>
            <w:proofErr w:type="spellStart"/>
            <w:r w:rsidRPr="00EB2A55">
              <w:t>culture</w:t>
            </w:r>
            <w:proofErr w:type="spellEnd"/>
            <w:r w:rsidRPr="00EB2A55">
              <w:t xml:space="preserve">, </w:t>
            </w:r>
            <w:proofErr w:type="spellStart"/>
            <w:r w:rsidRPr="00EB2A55">
              <w:t>society</w:t>
            </w:r>
            <w:proofErr w:type="spellEnd"/>
            <w:r w:rsidRPr="00EB2A55">
              <w:t xml:space="preserve"> – </w:t>
            </w:r>
            <w:proofErr w:type="spellStart"/>
            <w:r w:rsidRPr="00EB2A55">
              <w:t>between</w:t>
            </w:r>
            <w:proofErr w:type="spellEnd"/>
            <w:r w:rsidRPr="00EB2A55">
              <w:t xml:space="preserve"> </w:t>
            </w:r>
            <w:proofErr w:type="spellStart"/>
            <w:r w:rsidRPr="00EB2A55">
              <w:t>tradition</w:t>
            </w:r>
            <w:proofErr w:type="spellEnd"/>
            <w:r w:rsidRPr="00EB2A55">
              <w:t xml:space="preserve"> and </w:t>
            </w:r>
            <w:proofErr w:type="spellStart"/>
            <w:r w:rsidRPr="00EB2A55">
              <w:t>change</w:t>
            </w:r>
            <w:proofErr w:type="spellEnd"/>
            <w:r w:rsidRPr="00EB2A55">
              <w:t xml:space="preserve"> (Politik, Kultur, Gesellschaft – zwischen Tradition und Wandel)</w:t>
            </w:r>
          </w:p>
          <w:p w14:paraId="2B560E1D" w14:textId="77777777" w:rsidR="00EB2A55" w:rsidRDefault="00EB2A55" w:rsidP="00003CE9">
            <w:pPr>
              <w:pStyle w:val="stofftabelletext"/>
              <w:rPr>
                <w:b/>
                <w:lang w:val="en-GB"/>
              </w:rPr>
            </w:pPr>
            <w:proofErr w:type="spellStart"/>
            <w:r w:rsidRPr="00EB2A55">
              <w:rPr>
                <w:b/>
                <w:lang w:val="en-GB"/>
              </w:rPr>
              <w:t>Bezugskultur</w:t>
            </w:r>
            <w:proofErr w:type="spellEnd"/>
            <w:r w:rsidRPr="00EB2A55">
              <w:rPr>
                <w:b/>
                <w:lang w:val="en-GB"/>
              </w:rPr>
              <w:t xml:space="preserve">: </w:t>
            </w:r>
            <w:proofErr w:type="spellStart"/>
            <w:r w:rsidRPr="00EB2A55">
              <w:rPr>
                <w:lang w:val="en-GB"/>
              </w:rPr>
              <w:t>ein</w:t>
            </w:r>
            <w:proofErr w:type="spellEnd"/>
            <w:r w:rsidRPr="00EB2A55">
              <w:rPr>
                <w:lang w:val="en-GB"/>
              </w:rPr>
              <w:t xml:space="preserve"> </w:t>
            </w:r>
            <w:proofErr w:type="spellStart"/>
            <w:r w:rsidRPr="00EB2A55">
              <w:rPr>
                <w:lang w:val="en-GB"/>
              </w:rPr>
              <w:t>weiteres</w:t>
            </w:r>
            <w:proofErr w:type="spellEnd"/>
            <w:r w:rsidRPr="00EB2A55">
              <w:rPr>
                <w:lang w:val="en-GB"/>
              </w:rPr>
              <w:t xml:space="preserve"> </w:t>
            </w:r>
            <w:proofErr w:type="spellStart"/>
            <w:r w:rsidRPr="00EB2A55">
              <w:rPr>
                <w:lang w:val="en-GB"/>
              </w:rPr>
              <w:t>englischsprachiges</w:t>
            </w:r>
            <w:proofErr w:type="spellEnd"/>
            <w:r w:rsidRPr="00EB2A55">
              <w:rPr>
                <w:lang w:val="en-GB"/>
              </w:rPr>
              <w:t xml:space="preserve"> Land</w:t>
            </w:r>
            <w:r w:rsidRPr="00EB2A55">
              <w:rPr>
                <w:b/>
                <w:lang w:val="en-GB"/>
              </w:rPr>
              <w:t xml:space="preserve"> </w:t>
            </w:r>
          </w:p>
          <w:p w14:paraId="24BB8B49" w14:textId="2C1CCA8E" w:rsidR="00EB2A55" w:rsidRPr="00EB2A55" w:rsidRDefault="00EB2A55" w:rsidP="00003CE9">
            <w:pPr>
              <w:pStyle w:val="stofftabelletext"/>
              <w:rPr>
                <w:lang w:val="en-GB"/>
              </w:rPr>
            </w:pPr>
            <w:r w:rsidRPr="00EB2A55">
              <w:rPr>
                <w:b/>
                <w:lang w:val="en-GB"/>
              </w:rPr>
              <w:t>From past to present</w:t>
            </w:r>
            <w:r w:rsidRPr="00EB2A55">
              <w:rPr>
                <w:lang w:val="en-GB"/>
              </w:rPr>
              <w:t>: the way to independence and the legacy of British rule</w:t>
            </w:r>
          </w:p>
          <w:p w14:paraId="49DB3461" w14:textId="68A4B6E7" w:rsidR="00EB2A55" w:rsidRDefault="00EB2A55" w:rsidP="00003CE9">
            <w:pPr>
              <w:pStyle w:val="stofftabelletext"/>
              <w:rPr>
                <w:lang w:val="en-GB"/>
              </w:rPr>
            </w:pPr>
            <w:r w:rsidRPr="00EB2A55">
              <w:rPr>
                <w:b/>
                <w:lang w:val="en-GB"/>
              </w:rPr>
              <w:t>Current issues</w:t>
            </w:r>
            <w:r w:rsidRPr="00F93C56">
              <w:rPr>
                <w:lang w:val="en-GB"/>
              </w:rPr>
              <w:t>: </w:t>
            </w:r>
            <w:r w:rsidRPr="00EB2A55">
              <w:rPr>
                <w:lang w:val="en-GB"/>
              </w:rPr>
              <w:t>questions of identity, political, cultural and social developments</w:t>
            </w:r>
          </w:p>
          <w:p w14:paraId="7975444D" w14:textId="77777777" w:rsidR="00EB2A55" w:rsidRPr="00F93C56" w:rsidRDefault="00EB2A55" w:rsidP="00003CE9">
            <w:pPr>
              <w:pStyle w:val="stofftabelletext"/>
              <w:rPr>
                <w:lang w:val="en-GB"/>
              </w:rPr>
            </w:pPr>
          </w:p>
        </w:tc>
      </w:tr>
    </w:tbl>
    <w:p w14:paraId="4421D1B3" w14:textId="77777777" w:rsidR="00EB2A55" w:rsidRDefault="00EB2A55" w:rsidP="00EB2A55">
      <w:pPr>
        <w:rPr>
          <w:lang w:val="en-GB"/>
        </w:rPr>
      </w:pPr>
    </w:p>
    <w:p w14:paraId="278EE9B1" w14:textId="77777777" w:rsidR="00997B07" w:rsidRPr="00953D56" w:rsidRDefault="00997B07" w:rsidP="00997B07">
      <w:pPr>
        <w:pStyle w:val="StandardWeb"/>
        <w:shd w:val="clear" w:color="auto" w:fill="FFFFFF"/>
        <w:spacing w:before="0" w:beforeAutospacing="0" w:after="120" w:afterAutospacing="0" w:line="360" w:lineRule="auto"/>
        <w:rPr>
          <w:sz w:val="20"/>
          <w:szCs w:val="20"/>
          <w:lang w:val="en-GB"/>
        </w:rPr>
      </w:pPr>
      <w:r w:rsidRPr="00953D56">
        <w:rPr>
          <w:rStyle w:val="Fett"/>
          <w:sz w:val="20"/>
          <w:szCs w:val="20"/>
          <w:lang w:val="en-GB"/>
        </w:rPr>
        <w:t xml:space="preserve">Green Line </w:t>
      </w:r>
      <w:proofErr w:type="spellStart"/>
      <w:r w:rsidRPr="00953D56">
        <w:rPr>
          <w:rStyle w:val="Fett"/>
          <w:sz w:val="20"/>
          <w:szCs w:val="20"/>
          <w:lang w:val="en-GB"/>
        </w:rPr>
        <w:t>Oberstufe</w:t>
      </w:r>
      <w:proofErr w:type="spellEnd"/>
      <w:r w:rsidRPr="00953D56">
        <w:rPr>
          <w:rStyle w:val="Fett"/>
          <w:sz w:val="20"/>
          <w:szCs w:val="20"/>
          <w:lang w:val="en-GB"/>
        </w:rPr>
        <w:t xml:space="preserve"> 2021 – </w:t>
      </w:r>
      <w:proofErr w:type="spellStart"/>
      <w:r w:rsidRPr="00953D56">
        <w:rPr>
          <w:rStyle w:val="Fett"/>
          <w:sz w:val="20"/>
          <w:szCs w:val="20"/>
          <w:lang w:val="en-GB"/>
        </w:rPr>
        <w:t>passende</w:t>
      </w:r>
      <w:proofErr w:type="spellEnd"/>
      <w:r w:rsidRPr="00953D56">
        <w:rPr>
          <w:rStyle w:val="Fett"/>
          <w:sz w:val="20"/>
          <w:szCs w:val="20"/>
          <w:lang w:val="en-GB"/>
        </w:rPr>
        <w:t xml:space="preserve"> Topics:</w:t>
      </w:r>
    </w:p>
    <w:p w14:paraId="71DE8A2F" w14:textId="77777777" w:rsidR="00EB2A55" w:rsidRPr="00953D56" w:rsidRDefault="00EB2A55" w:rsidP="00EB2A55">
      <w:pPr>
        <w:numPr>
          <w:ilvl w:val="0"/>
          <w:numId w:val="12"/>
        </w:numPr>
        <w:shd w:val="clear" w:color="auto" w:fill="FFFFFF"/>
        <w:spacing w:after="120" w:line="360" w:lineRule="auto"/>
        <w:rPr>
          <w:rFonts w:ascii="Times New Roman" w:hAnsi="Times New Roman" w:cs="Times New Roman"/>
          <w:sz w:val="20"/>
          <w:szCs w:val="20"/>
          <w:lang w:val="en-GB"/>
        </w:rPr>
      </w:pPr>
      <w:r w:rsidRPr="00953D56">
        <w:rPr>
          <w:rStyle w:val="Fett"/>
          <w:rFonts w:ascii="Times New Roman" w:hAnsi="Times New Roman" w:cs="Times New Roman"/>
          <w:sz w:val="20"/>
          <w:szCs w:val="20"/>
          <w:lang w:val="en-GB"/>
        </w:rPr>
        <w:t>Topic 1: Identity in a diverse world</w:t>
      </w:r>
      <w:r w:rsidRPr="00953D56">
        <w:rPr>
          <w:rFonts w:ascii="Times New Roman" w:hAnsi="Times New Roman" w:cs="Times New Roman"/>
          <w:sz w:val="20"/>
          <w:szCs w:val="20"/>
          <w:lang w:val="en-GB"/>
        </w:rPr>
        <w:br/>
        <w:t>Exploration of identity questions and societal developments in a postcolonial context</w:t>
      </w:r>
    </w:p>
    <w:p w14:paraId="016813CE" w14:textId="77777777" w:rsidR="00EB2A55" w:rsidRPr="00953D56" w:rsidRDefault="00EB2A55" w:rsidP="00EB2A55">
      <w:pPr>
        <w:numPr>
          <w:ilvl w:val="1"/>
          <w:numId w:val="12"/>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Texts B: Out of Sorts (Danusia Semal)</w:t>
      </w:r>
    </w:p>
    <w:p w14:paraId="30A7FC13" w14:textId="77777777" w:rsidR="00997B07" w:rsidRPr="00953D56" w:rsidRDefault="00997B07" w:rsidP="00EE1A81">
      <w:pPr>
        <w:numPr>
          <w:ilvl w:val="0"/>
          <w:numId w:val="12"/>
        </w:numPr>
        <w:shd w:val="clear" w:color="auto" w:fill="FFFFFF"/>
        <w:spacing w:after="120" w:line="360" w:lineRule="auto"/>
        <w:rPr>
          <w:rFonts w:ascii="Times New Roman" w:hAnsi="Times New Roman" w:cs="Times New Roman"/>
          <w:sz w:val="20"/>
          <w:szCs w:val="20"/>
          <w:lang w:val="en-GB"/>
        </w:rPr>
      </w:pPr>
      <w:r w:rsidRPr="00953D56">
        <w:rPr>
          <w:rStyle w:val="Fett"/>
          <w:rFonts w:ascii="Times New Roman" w:hAnsi="Times New Roman" w:cs="Times New Roman"/>
          <w:sz w:val="20"/>
          <w:szCs w:val="20"/>
          <w:lang w:val="en-GB"/>
        </w:rPr>
        <w:lastRenderedPageBreak/>
        <w:t>Topic 8: India</w:t>
      </w:r>
      <w:r w:rsidRPr="00953D56">
        <w:rPr>
          <w:rFonts w:ascii="Times New Roman" w:hAnsi="Times New Roman" w:cs="Times New Roman"/>
          <w:sz w:val="20"/>
          <w:szCs w:val="20"/>
          <w:lang w:val="en-GB"/>
        </w:rPr>
        <w:br/>
        <w:t>The historical path to independence and the ongoing influence of British colonial legacy</w:t>
      </w:r>
    </w:p>
    <w:p w14:paraId="377E3766" w14:textId="77777777" w:rsidR="00997B07" w:rsidRPr="00953D56" w:rsidRDefault="00997B07" w:rsidP="00EE1A81">
      <w:pPr>
        <w:numPr>
          <w:ilvl w:val="1"/>
          <w:numId w:val="12"/>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Advanced Texts B: Why India’s modern women say it’s a ‘burden’ to be female</w:t>
      </w:r>
    </w:p>
    <w:p w14:paraId="00201D60" w14:textId="77777777" w:rsidR="00997B07" w:rsidRPr="00953D56" w:rsidRDefault="00997B07" w:rsidP="00EE1A81">
      <w:pPr>
        <w:numPr>
          <w:ilvl w:val="1"/>
          <w:numId w:val="12"/>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Texts A: ‘</w:t>
      </w:r>
      <w:proofErr w:type="spellStart"/>
      <w:r w:rsidRPr="00953D56">
        <w:rPr>
          <w:rFonts w:ascii="Times New Roman" w:hAnsi="Times New Roman" w:cs="Times New Roman"/>
          <w:sz w:val="20"/>
          <w:szCs w:val="20"/>
          <w:lang w:val="en-GB"/>
        </w:rPr>
        <w:t>Glassi</w:t>
      </w:r>
      <w:proofErr w:type="spellEnd"/>
      <w:r w:rsidRPr="00953D56">
        <w:rPr>
          <w:rFonts w:ascii="Times New Roman" w:hAnsi="Times New Roman" w:cs="Times New Roman"/>
          <w:sz w:val="20"/>
          <w:szCs w:val="20"/>
          <w:lang w:val="en-GB"/>
        </w:rPr>
        <w:t>’, ‘Chuddies’? Hinglish lessons offered to win business</w:t>
      </w:r>
    </w:p>
    <w:p w14:paraId="36D1960A" w14:textId="77777777" w:rsidR="00997B07" w:rsidRPr="00953D56" w:rsidRDefault="00997B07" w:rsidP="00EE1A81">
      <w:pPr>
        <w:numPr>
          <w:ilvl w:val="0"/>
          <w:numId w:val="12"/>
        </w:numPr>
        <w:shd w:val="clear" w:color="auto" w:fill="FFFFFF"/>
        <w:spacing w:after="120" w:line="360" w:lineRule="auto"/>
        <w:rPr>
          <w:rFonts w:ascii="Times New Roman" w:hAnsi="Times New Roman" w:cs="Times New Roman"/>
          <w:sz w:val="20"/>
          <w:szCs w:val="20"/>
          <w:lang w:val="en-GB"/>
        </w:rPr>
      </w:pPr>
      <w:r w:rsidRPr="00953D56">
        <w:rPr>
          <w:rStyle w:val="Fett"/>
          <w:rFonts w:ascii="Times New Roman" w:hAnsi="Times New Roman" w:cs="Times New Roman"/>
          <w:sz w:val="20"/>
          <w:szCs w:val="20"/>
          <w:lang w:val="en-GB"/>
        </w:rPr>
        <w:t>Topic 9: Global challenges</w:t>
      </w:r>
      <w:r w:rsidRPr="00953D56">
        <w:rPr>
          <w:rFonts w:ascii="Times New Roman" w:hAnsi="Times New Roman" w:cs="Times New Roman"/>
          <w:sz w:val="20"/>
          <w:szCs w:val="20"/>
          <w:lang w:val="en-GB"/>
        </w:rPr>
        <w:br/>
        <w:t>Political and social issues relevant to postcolonial nations within global frameworks</w:t>
      </w:r>
    </w:p>
    <w:p w14:paraId="2175DD3E" w14:textId="77777777" w:rsidR="00997B07" w:rsidRPr="00953D56" w:rsidRDefault="00997B07" w:rsidP="00EE1A81">
      <w:pPr>
        <w:numPr>
          <w:ilvl w:val="1"/>
          <w:numId w:val="12"/>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Texts A: The real price of buying cheap clothes (Dharsini David)</w:t>
      </w:r>
    </w:p>
    <w:p w14:paraId="539CE706" w14:textId="5EEA8897" w:rsidR="0003561F" w:rsidRPr="00953D56" w:rsidRDefault="0003561F" w:rsidP="0003561F">
      <w:pPr>
        <w:numPr>
          <w:ilvl w:val="0"/>
          <w:numId w:val="12"/>
        </w:numPr>
        <w:shd w:val="clear" w:color="auto" w:fill="FFFFFF"/>
        <w:spacing w:after="120" w:line="360" w:lineRule="auto"/>
        <w:rPr>
          <w:rFonts w:ascii="Times New Roman" w:hAnsi="Times New Roman" w:cs="Times New Roman"/>
          <w:sz w:val="20"/>
          <w:szCs w:val="20"/>
          <w:lang w:val="en-GB"/>
        </w:rPr>
      </w:pPr>
      <w:r w:rsidRPr="00953D56">
        <w:rPr>
          <w:rStyle w:val="Fett"/>
          <w:rFonts w:ascii="Times New Roman" w:hAnsi="Times New Roman" w:cs="Times New Roman"/>
          <w:sz w:val="20"/>
          <w:szCs w:val="20"/>
          <w:lang w:val="en-GB"/>
        </w:rPr>
        <w:t xml:space="preserve">Update </w:t>
      </w:r>
      <w:r>
        <w:rPr>
          <w:rStyle w:val="Fett"/>
          <w:rFonts w:ascii="Times New Roman" w:hAnsi="Times New Roman" w:cs="Times New Roman"/>
          <w:sz w:val="20"/>
          <w:szCs w:val="20"/>
          <w:lang w:val="en-GB"/>
        </w:rPr>
        <w:t>202</w:t>
      </w:r>
      <w:r w:rsidRPr="00953D56">
        <w:rPr>
          <w:rStyle w:val="Fett"/>
          <w:rFonts w:ascii="Times New Roman" w:hAnsi="Times New Roman" w:cs="Times New Roman"/>
          <w:sz w:val="20"/>
          <w:szCs w:val="20"/>
          <w:lang w:val="en-GB"/>
        </w:rPr>
        <w:t>1: Ireland and Brexit</w:t>
      </w:r>
    </w:p>
    <w:p w14:paraId="15869C8C" w14:textId="2800D257" w:rsidR="0003561F" w:rsidRDefault="0003561F" w:rsidP="0003561F">
      <w:pPr>
        <w:numPr>
          <w:ilvl w:val="1"/>
          <w:numId w:val="12"/>
        </w:numPr>
        <w:shd w:val="clear" w:color="auto" w:fill="FFFFFF"/>
        <w:spacing w:after="120" w:line="360" w:lineRule="auto"/>
        <w:rPr>
          <w:rFonts w:ascii="Times New Roman" w:hAnsi="Times New Roman" w:cs="Times New Roman"/>
          <w:sz w:val="20"/>
          <w:szCs w:val="20"/>
          <w:lang w:val="en-GB"/>
        </w:rPr>
      </w:pPr>
      <w:r>
        <w:rPr>
          <w:rFonts w:ascii="Times New Roman" w:hAnsi="Times New Roman" w:cs="Times New Roman"/>
          <w:sz w:val="20"/>
          <w:szCs w:val="20"/>
          <w:lang w:val="en-GB"/>
        </w:rPr>
        <w:t>Introduction: Ireland and Brexit</w:t>
      </w:r>
    </w:p>
    <w:p w14:paraId="5B9C06A6" w14:textId="77777777" w:rsidR="00EB2A55" w:rsidRDefault="00EB2A55" w:rsidP="00EB2A55">
      <w:pPr>
        <w:rPr>
          <w:lang w:val="en-GB"/>
        </w:rPr>
      </w:pPr>
    </w:p>
    <w:p w14:paraId="3CD14C39" w14:textId="77777777" w:rsidR="0003561F" w:rsidRPr="00B44F3D" w:rsidRDefault="0003561F" w:rsidP="00EB2A55">
      <w:pPr>
        <w:rPr>
          <w:lang w:val="en-GB"/>
        </w:rPr>
      </w:pPr>
    </w:p>
    <w:tbl>
      <w:tblPr>
        <w:tblStyle w:val="Tabellenraster"/>
        <w:tblW w:w="0" w:type="auto"/>
        <w:tblLook w:val="04A0" w:firstRow="1" w:lastRow="0" w:firstColumn="1" w:lastColumn="0" w:noHBand="0" w:noVBand="1"/>
      </w:tblPr>
      <w:tblGrid>
        <w:gridCol w:w="14560"/>
      </w:tblGrid>
      <w:tr w:rsidR="00EB2A55" w:rsidRPr="00B44F3D" w14:paraId="57F54D3C" w14:textId="77777777" w:rsidTr="00003CE9">
        <w:tc>
          <w:tcPr>
            <w:tcW w:w="14560" w:type="dxa"/>
          </w:tcPr>
          <w:p w14:paraId="03469745" w14:textId="19FFB2E2" w:rsidR="00EB2A55" w:rsidRPr="00EB2A55" w:rsidRDefault="00EB2A55" w:rsidP="00003CE9">
            <w:pPr>
              <w:pStyle w:val="stofftabellekopf"/>
              <w:rPr>
                <w:lang w:val="en-GB"/>
              </w:rPr>
            </w:pPr>
            <w:r w:rsidRPr="00EB2A55">
              <w:rPr>
                <w:lang w:val="en-GB"/>
              </w:rPr>
              <w:t xml:space="preserve">TF5: The media (Die </w:t>
            </w:r>
            <w:proofErr w:type="spellStart"/>
            <w:r w:rsidRPr="00EB2A55">
              <w:rPr>
                <w:lang w:val="en-GB"/>
              </w:rPr>
              <w:t>Medienwelt</w:t>
            </w:r>
            <w:proofErr w:type="spellEnd"/>
            <w:r w:rsidRPr="00EB2A55">
              <w:rPr>
                <w:lang w:val="en-GB"/>
              </w:rPr>
              <w:t>)</w:t>
            </w:r>
          </w:p>
          <w:p w14:paraId="4625D5E2" w14:textId="6887CBE2" w:rsidR="00EB2A55" w:rsidRPr="00EB2A55" w:rsidRDefault="00EB2A55" w:rsidP="00003CE9">
            <w:pPr>
              <w:pStyle w:val="stofftabelletext"/>
              <w:rPr>
                <w:lang w:val="en-GB"/>
              </w:rPr>
            </w:pPr>
            <w:r>
              <w:rPr>
                <w:b/>
                <w:lang w:val="en-GB"/>
              </w:rPr>
              <w:t>The changing media landscape</w:t>
            </w:r>
            <w:r w:rsidRPr="00EB2A55">
              <w:rPr>
                <w:lang w:val="en-GB"/>
              </w:rPr>
              <w:t>:</w:t>
            </w:r>
            <w:r>
              <w:rPr>
                <w:lang w:val="en-GB"/>
              </w:rPr>
              <w:t xml:space="preserve"> traditional and modern media</w:t>
            </w:r>
          </w:p>
          <w:p w14:paraId="348B1233" w14:textId="7AC8031C" w:rsidR="00EB2A55" w:rsidRDefault="00EB2A55" w:rsidP="00003CE9">
            <w:pPr>
              <w:pStyle w:val="stofftabelletext"/>
              <w:rPr>
                <w:lang w:val="en-GB"/>
              </w:rPr>
            </w:pPr>
            <w:r>
              <w:rPr>
                <w:b/>
                <w:lang w:val="en-GB"/>
              </w:rPr>
              <w:t>The impact of the media on the individual and society</w:t>
            </w:r>
            <w:r w:rsidRPr="00F93C56">
              <w:rPr>
                <w:lang w:val="en-GB"/>
              </w:rPr>
              <w:t>: </w:t>
            </w:r>
            <w:r>
              <w:rPr>
                <w:lang w:val="en-GB"/>
              </w:rPr>
              <w:t>information, entertainment, manipulation</w:t>
            </w:r>
          </w:p>
          <w:p w14:paraId="564609DD" w14:textId="77777777" w:rsidR="00EB2A55" w:rsidRPr="00F93C56" w:rsidRDefault="00EB2A55" w:rsidP="00003CE9">
            <w:pPr>
              <w:pStyle w:val="stofftabelletext"/>
              <w:rPr>
                <w:lang w:val="en-GB"/>
              </w:rPr>
            </w:pPr>
          </w:p>
        </w:tc>
      </w:tr>
    </w:tbl>
    <w:p w14:paraId="78A0CA7D" w14:textId="77777777" w:rsidR="00EB2A55" w:rsidRDefault="00EB2A55" w:rsidP="00EB2A55">
      <w:pPr>
        <w:rPr>
          <w:lang w:val="en-GB"/>
        </w:rPr>
      </w:pPr>
    </w:p>
    <w:p w14:paraId="5D3BAEE5" w14:textId="77777777" w:rsidR="00997B07" w:rsidRPr="00953D56" w:rsidRDefault="00997B07" w:rsidP="00997B07">
      <w:pPr>
        <w:pStyle w:val="StandardWeb"/>
        <w:shd w:val="clear" w:color="auto" w:fill="FFFFFF"/>
        <w:spacing w:before="0" w:beforeAutospacing="0" w:after="120" w:afterAutospacing="0" w:line="360" w:lineRule="auto"/>
        <w:rPr>
          <w:sz w:val="20"/>
          <w:szCs w:val="20"/>
          <w:lang w:val="en-GB"/>
        </w:rPr>
      </w:pPr>
      <w:r w:rsidRPr="00953D56">
        <w:rPr>
          <w:rStyle w:val="Fett"/>
          <w:sz w:val="20"/>
          <w:szCs w:val="20"/>
          <w:lang w:val="en-GB"/>
        </w:rPr>
        <w:t xml:space="preserve">Green Line </w:t>
      </w:r>
      <w:proofErr w:type="spellStart"/>
      <w:r w:rsidRPr="00953D56">
        <w:rPr>
          <w:rStyle w:val="Fett"/>
          <w:sz w:val="20"/>
          <w:szCs w:val="20"/>
          <w:lang w:val="en-GB"/>
        </w:rPr>
        <w:t>Oberstufe</w:t>
      </w:r>
      <w:proofErr w:type="spellEnd"/>
      <w:r w:rsidRPr="00953D56">
        <w:rPr>
          <w:rStyle w:val="Fett"/>
          <w:sz w:val="20"/>
          <w:szCs w:val="20"/>
          <w:lang w:val="en-GB"/>
        </w:rPr>
        <w:t xml:space="preserve"> 2021 – </w:t>
      </w:r>
      <w:proofErr w:type="spellStart"/>
      <w:r w:rsidRPr="00953D56">
        <w:rPr>
          <w:rStyle w:val="Fett"/>
          <w:sz w:val="20"/>
          <w:szCs w:val="20"/>
          <w:lang w:val="en-GB"/>
        </w:rPr>
        <w:t>passende</w:t>
      </w:r>
      <w:proofErr w:type="spellEnd"/>
      <w:r w:rsidRPr="00953D56">
        <w:rPr>
          <w:rStyle w:val="Fett"/>
          <w:sz w:val="20"/>
          <w:szCs w:val="20"/>
          <w:lang w:val="en-GB"/>
        </w:rPr>
        <w:t xml:space="preserve"> Topics:</w:t>
      </w:r>
    </w:p>
    <w:p w14:paraId="55B16BD2" w14:textId="77777777" w:rsidR="00997B07" w:rsidRPr="00953D56" w:rsidRDefault="00997B07" w:rsidP="00EE1A81">
      <w:pPr>
        <w:numPr>
          <w:ilvl w:val="0"/>
          <w:numId w:val="14"/>
        </w:numPr>
        <w:shd w:val="clear" w:color="auto" w:fill="FFFFFF"/>
        <w:spacing w:after="120" w:line="360" w:lineRule="auto"/>
        <w:rPr>
          <w:rFonts w:ascii="Times New Roman" w:hAnsi="Times New Roman" w:cs="Times New Roman"/>
          <w:sz w:val="20"/>
          <w:szCs w:val="20"/>
          <w:lang w:val="en-GB"/>
        </w:rPr>
      </w:pPr>
      <w:r w:rsidRPr="00953D56">
        <w:rPr>
          <w:rStyle w:val="Fett"/>
          <w:rFonts w:ascii="Times New Roman" w:hAnsi="Times New Roman" w:cs="Times New Roman"/>
          <w:sz w:val="20"/>
          <w:szCs w:val="20"/>
          <w:lang w:val="en-GB"/>
        </w:rPr>
        <w:t>Topic 3: The media</w:t>
      </w:r>
      <w:r w:rsidRPr="00953D56">
        <w:rPr>
          <w:rFonts w:ascii="Times New Roman" w:hAnsi="Times New Roman" w:cs="Times New Roman"/>
          <w:sz w:val="20"/>
          <w:szCs w:val="20"/>
          <w:lang w:val="en-GB"/>
        </w:rPr>
        <w:br/>
        <w:t>Exploring the evolution from traditional to digital media and its societal effects</w:t>
      </w:r>
    </w:p>
    <w:p w14:paraId="12822EF5" w14:textId="77777777" w:rsidR="00997B07" w:rsidRPr="00953D56" w:rsidRDefault="00997B07" w:rsidP="00EE1A81">
      <w:pPr>
        <w:numPr>
          <w:ilvl w:val="1"/>
          <w:numId w:val="14"/>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Spot on facts: The changing role of media</w:t>
      </w:r>
    </w:p>
    <w:p w14:paraId="2750346A" w14:textId="77777777" w:rsidR="00997B07" w:rsidRPr="00953D56" w:rsidRDefault="00997B07" w:rsidP="00EE1A81">
      <w:pPr>
        <w:numPr>
          <w:ilvl w:val="1"/>
          <w:numId w:val="14"/>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Texts B: How Laura became an influencer</w:t>
      </w:r>
    </w:p>
    <w:p w14:paraId="4AF77DF4" w14:textId="77777777" w:rsidR="00997B07" w:rsidRPr="00953D56" w:rsidRDefault="00997B07" w:rsidP="00EE1A81">
      <w:pPr>
        <w:numPr>
          <w:ilvl w:val="0"/>
          <w:numId w:val="14"/>
        </w:numPr>
        <w:shd w:val="clear" w:color="auto" w:fill="FFFFFF"/>
        <w:spacing w:after="120" w:line="360" w:lineRule="auto"/>
        <w:rPr>
          <w:rFonts w:ascii="Times New Roman" w:hAnsi="Times New Roman" w:cs="Times New Roman"/>
          <w:sz w:val="20"/>
          <w:szCs w:val="20"/>
          <w:lang w:val="en-GB"/>
        </w:rPr>
      </w:pPr>
      <w:r w:rsidRPr="00953D56">
        <w:rPr>
          <w:rStyle w:val="Fett"/>
          <w:rFonts w:ascii="Times New Roman" w:hAnsi="Times New Roman" w:cs="Times New Roman"/>
          <w:sz w:val="20"/>
          <w:szCs w:val="20"/>
          <w:lang w:val="en-GB"/>
        </w:rPr>
        <w:t>Topic 6: The US – a diverse nation</w:t>
      </w:r>
    </w:p>
    <w:p w14:paraId="13A7E35E" w14:textId="77777777" w:rsidR="00997B07" w:rsidRPr="00953D56" w:rsidRDefault="00997B07" w:rsidP="00EE1A81">
      <w:pPr>
        <w:numPr>
          <w:ilvl w:val="1"/>
          <w:numId w:val="14"/>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Advanced Texts B: When GoFundMe gets ugly (Example of media influence / social issues in the USA)</w:t>
      </w:r>
    </w:p>
    <w:p w14:paraId="2ACA4BF1" w14:textId="77777777" w:rsidR="00997B07" w:rsidRPr="00953D56" w:rsidRDefault="00997B07" w:rsidP="00EE1A81">
      <w:pPr>
        <w:numPr>
          <w:ilvl w:val="0"/>
          <w:numId w:val="14"/>
        </w:numPr>
        <w:shd w:val="clear" w:color="auto" w:fill="FFFFFF"/>
        <w:spacing w:after="120" w:line="360" w:lineRule="auto"/>
        <w:rPr>
          <w:rFonts w:ascii="Times New Roman" w:hAnsi="Times New Roman" w:cs="Times New Roman"/>
          <w:sz w:val="20"/>
          <w:szCs w:val="20"/>
        </w:rPr>
      </w:pPr>
      <w:r w:rsidRPr="00953D56">
        <w:rPr>
          <w:rStyle w:val="Fett"/>
          <w:rFonts w:ascii="Times New Roman" w:hAnsi="Times New Roman" w:cs="Times New Roman"/>
          <w:sz w:val="20"/>
          <w:szCs w:val="20"/>
        </w:rPr>
        <w:t xml:space="preserve">Topic 10: </w:t>
      </w:r>
      <w:proofErr w:type="spellStart"/>
      <w:r w:rsidRPr="00953D56">
        <w:rPr>
          <w:rStyle w:val="Fett"/>
          <w:rFonts w:ascii="Times New Roman" w:hAnsi="Times New Roman" w:cs="Times New Roman"/>
          <w:sz w:val="20"/>
          <w:szCs w:val="20"/>
        </w:rPr>
        <w:t>Ecological</w:t>
      </w:r>
      <w:proofErr w:type="spellEnd"/>
      <w:r w:rsidRPr="00953D56">
        <w:rPr>
          <w:rStyle w:val="Fett"/>
          <w:rFonts w:ascii="Times New Roman" w:hAnsi="Times New Roman" w:cs="Times New Roman"/>
          <w:sz w:val="20"/>
          <w:szCs w:val="20"/>
        </w:rPr>
        <w:t xml:space="preserve"> </w:t>
      </w:r>
      <w:proofErr w:type="spellStart"/>
      <w:r w:rsidRPr="00953D56">
        <w:rPr>
          <w:rStyle w:val="Fett"/>
          <w:rFonts w:ascii="Times New Roman" w:hAnsi="Times New Roman" w:cs="Times New Roman"/>
          <w:sz w:val="20"/>
          <w:szCs w:val="20"/>
        </w:rPr>
        <w:t>challenges</w:t>
      </w:r>
      <w:proofErr w:type="spellEnd"/>
    </w:p>
    <w:p w14:paraId="2DD01845" w14:textId="77777777" w:rsidR="00997B07" w:rsidRDefault="00997B07" w:rsidP="00EE1A81">
      <w:pPr>
        <w:numPr>
          <w:ilvl w:val="1"/>
          <w:numId w:val="14"/>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lastRenderedPageBreak/>
        <w:t>Advanced Texts A: Blowing sand or meadows? (Media’s role in environmental awareness + debate)</w:t>
      </w:r>
    </w:p>
    <w:p w14:paraId="521E543B" w14:textId="77777777" w:rsidR="00EB2A55" w:rsidRDefault="00EB2A55" w:rsidP="00EB2A55">
      <w:pPr>
        <w:rPr>
          <w:lang w:val="en-GB"/>
        </w:rPr>
      </w:pPr>
    </w:p>
    <w:p w14:paraId="2D65162B" w14:textId="77777777" w:rsidR="008D2C50" w:rsidRDefault="008D2C50" w:rsidP="00EB2A55">
      <w:pPr>
        <w:rPr>
          <w:lang w:val="en-GB"/>
        </w:rPr>
      </w:pPr>
    </w:p>
    <w:tbl>
      <w:tblPr>
        <w:tblStyle w:val="Tabellenraster"/>
        <w:tblW w:w="0" w:type="auto"/>
        <w:tblLook w:val="04A0" w:firstRow="1" w:lastRow="0" w:firstColumn="1" w:lastColumn="0" w:noHBand="0" w:noVBand="1"/>
      </w:tblPr>
      <w:tblGrid>
        <w:gridCol w:w="14560"/>
      </w:tblGrid>
      <w:tr w:rsidR="00EB2A55" w:rsidRPr="00B44F3D" w14:paraId="12CB2736" w14:textId="77777777" w:rsidTr="00003CE9">
        <w:tc>
          <w:tcPr>
            <w:tcW w:w="14560" w:type="dxa"/>
          </w:tcPr>
          <w:p w14:paraId="70922DA1" w14:textId="47FC67EB" w:rsidR="00EB2A55" w:rsidRPr="00EB2A55" w:rsidRDefault="00FE23AC" w:rsidP="00003CE9">
            <w:pPr>
              <w:pStyle w:val="stofftabellekopf"/>
              <w:rPr>
                <w:lang w:val="en-GB"/>
              </w:rPr>
            </w:pPr>
            <w:r w:rsidRPr="00FE23AC">
              <w:rPr>
                <w:lang w:val="en-GB"/>
              </w:rPr>
              <w:t xml:space="preserve">TF6: The world of work (Die </w:t>
            </w:r>
            <w:proofErr w:type="spellStart"/>
            <w:r w:rsidRPr="00FE23AC">
              <w:rPr>
                <w:lang w:val="en-GB"/>
              </w:rPr>
              <w:t>Arbeitswelt</w:t>
            </w:r>
            <w:proofErr w:type="spellEnd"/>
            <w:r w:rsidRPr="00FE23AC">
              <w:rPr>
                <w:lang w:val="en-GB"/>
              </w:rPr>
              <w:t>)</w:t>
            </w:r>
          </w:p>
          <w:p w14:paraId="32ED5D4B" w14:textId="2B2EA9DE" w:rsidR="00EB2A55" w:rsidRPr="00EB2A55" w:rsidRDefault="00FE23AC" w:rsidP="00003CE9">
            <w:pPr>
              <w:pStyle w:val="stofftabelletext"/>
              <w:rPr>
                <w:lang w:val="en-GB"/>
              </w:rPr>
            </w:pPr>
            <w:r w:rsidRPr="00FE23AC">
              <w:rPr>
                <w:b/>
                <w:lang w:val="en-GB"/>
              </w:rPr>
              <w:t>Changes in the world of work</w:t>
            </w:r>
            <w:r w:rsidR="00EB2A55" w:rsidRPr="00EB2A55">
              <w:rPr>
                <w:lang w:val="en-GB"/>
              </w:rPr>
              <w:t>: </w:t>
            </w:r>
            <w:r w:rsidRPr="00FE23AC">
              <w:rPr>
                <w:lang w:val="en-GB"/>
              </w:rPr>
              <w:t>automation and digitalization, distribution of work and opportunities</w:t>
            </w:r>
          </w:p>
          <w:p w14:paraId="5720DDFC" w14:textId="1CB776B2" w:rsidR="00EB2A55" w:rsidRDefault="00FE23AC" w:rsidP="00003CE9">
            <w:pPr>
              <w:pStyle w:val="stofftabelletext"/>
              <w:rPr>
                <w:lang w:val="en-GB"/>
              </w:rPr>
            </w:pPr>
            <w:r w:rsidRPr="00FE23AC">
              <w:rPr>
                <w:b/>
                <w:lang w:val="en-GB"/>
              </w:rPr>
              <w:t>The global job market</w:t>
            </w:r>
            <w:r w:rsidR="00EB2A55" w:rsidRPr="00F93C56">
              <w:rPr>
                <w:lang w:val="en-GB"/>
              </w:rPr>
              <w:t>: </w:t>
            </w:r>
            <w:r w:rsidRPr="00FE23AC">
              <w:rPr>
                <w:lang w:val="en-GB"/>
              </w:rPr>
              <w:t>English as a lingua franca, career paths, competition</w:t>
            </w:r>
          </w:p>
          <w:p w14:paraId="22F1014A" w14:textId="77777777" w:rsidR="00EB2A55" w:rsidRPr="00F93C56" w:rsidRDefault="00EB2A55" w:rsidP="00003CE9">
            <w:pPr>
              <w:pStyle w:val="stofftabelletext"/>
              <w:rPr>
                <w:lang w:val="en-GB"/>
              </w:rPr>
            </w:pPr>
          </w:p>
        </w:tc>
      </w:tr>
    </w:tbl>
    <w:p w14:paraId="16AC065B" w14:textId="77777777" w:rsidR="00EB2A55" w:rsidRPr="00EB2A55" w:rsidRDefault="00EB2A55" w:rsidP="00EB2A55">
      <w:pPr>
        <w:rPr>
          <w:lang w:val="en-GB"/>
        </w:rPr>
      </w:pPr>
    </w:p>
    <w:p w14:paraId="4320C001" w14:textId="77777777" w:rsidR="00997B07" w:rsidRPr="00953D56" w:rsidRDefault="00997B07" w:rsidP="00997B07">
      <w:pPr>
        <w:pStyle w:val="StandardWeb"/>
        <w:shd w:val="clear" w:color="auto" w:fill="FFFFFF"/>
        <w:spacing w:before="0" w:beforeAutospacing="0" w:after="120" w:afterAutospacing="0" w:line="360" w:lineRule="auto"/>
        <w:rPr>
          <w:sz w:val="20"/>
          <w:szCs w:val="20"/>
          <w:lang w:val="en-GB"/>
        </w:rPr>
      </w:pPr>
      <w:r w:rsidRPr="00953D56">
        <w:rPr>
          <w:rStyle w:val="Fett"/>
          <w:sz w:val="20"/>
          <w:szCs w:val="20"/>
          <w:lang w:val="en-GB"/>
        </w:rPr>
        <w:t xml:space="preserve">Green Line </w:t>
      </w:r>
      <w:proofErr w:type="spellStart"/>
      <w:r w:rsidRPr="00953D56">
        <w:rPr>
          <w:rStyle w:val="Fett"/>
          <w:sz w:val="20"/>
          <w:szCs w:val="20"/>
          <w:lang w:val="en-GB"/>
        </w:rPr>
        <w:t>Oberstufe</w:t>
      </w:r>
      <w:proofErr w:type="spellEnd"/>
      <w:r w:rsidRPr="00953D56">
        <w:rPr>
          <w:rStyle w:val="Fett"/>
          <w:sz w:val="20"/>
          <w:szCs w:val="20"/>
          <w:lang w:val="en-GB"/>
        </w:rPr>
        <w:t xml:space="preserve"> 2021 – </w:t>
      </w:r>
      <w:proofErr w:type="spellStart"/>
      <w:r w:rsidRPr="00953D56">
        <w:rPr>
          <w:rStyle w:val="Fett"/>
          <w:sz w:val="20"/>
          <w:szCs w:val="20"/>
          <w:lang w:val="en-GB"/>
        </w:rPr>
        <w:t>passende</w:t>
      </w:r>
      <w:proofErr w:type="spellEnd"/>
      <w:r w:rsidRPr="00953D56">
        <w:rPr>
          <w:rStyle w:val="Fett"/>
          <w:sz w:val="20"/>
          <w:szCs w:val="20"/>
          <w:lang w:val="en-GB"/>
        </w:rPr>
        <w:t xml:space="preserve"> Topics:</w:t>
      </w:r>
    </w:p>
    <w:p w14:paraId="5A72AF31" w14:textId="77777777" w:rsidR="00997B07" w:rsidRPr="00953D56" w:rsidRDefault="00997B07" w:rsidP="00EE1A81">
      <w:pPr>
        <w:numPr>
          <w:ilvl w:val="0"/>
          <w:numId w:val="16"/>
        </w:numPr>
        <w:shd w:val="clear" w:color="auto" w:fill="FFFFFF"/>
        <w:spacing w:after="120" w:line="360" w:lineRule="auto"/>
        <w:rPr>
          <w:rFonts w:ascii="Times New Roman" w:hAnsi="Times New Roman" w:cs="Times New Roman"/>
          <w:sz w:val="20"/>
          <w:szCs w:val="20"/>
          <w:lang w:val="en-GB"/>
        </w:rPr>
      </w:pPr>
      <w:r w:rsidRPr="00953D56">
        <w:rPr>
          <w:rStyle w:val="Fett"/>
          <w:rFonts w:ascii="Times New Roman" w:hAnsi="Times New Roman" w:cs="Times New Roman"/>
          <w:sz w:val="20"/>
          <w:szCs w:val="20"/>
          <w:lang w:val="en-GB"/>
        </w:rPr>
        <w:t>Topic 2: Choices in work and society</w:t>
      </w:r>
      <w:r w:rsidRPr="00953D56">
        <w:rPr>
          <w:rFonts w:ascii="Times New Roman" w:hAnsi="Times New Roman" w:cs="Times New Roman"/>
          <w:sz w:val="20"/>
          <w:szCs w:val="20"/>
          <w:lang w:val="en-GB"/>
        </w:rPr>
        <w:br/>
        <w:t>Explores shifts in work, challenges of automation and digitalization, and social implications</w:t>
      </w:r>
    </w:p>
    <w:p w14:paraId="7CB7D9EB" w14:textId="77777777" w:rsidR="00997B07" w:rsidRPr="00953D56" w:rsidRDefault="00997B07" w:rsidP="00EE1A81">
      <w:pPr>
        <w:numPr>
          <w:ilvl w:val="1"/>
          <w:numId w:val="16"/>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Texts A: Why aren’t young people more involved in politics?</w:t>
      </w:r>
    </w:p>
    <w:p w14:paraId="342FF486" w14:textId="77777777" w:rsidR="00997B07" w:rsidRPr="00953D56" w:rsidRDefault="00997B07" w:rsidP="00EE1A81">
      <w:pPr>
        <w:numPr>
          <w:ilvl w:val="1"/>
          <w:numId w:val="16"/>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Advanced Texts A: College may not be worth it anymore</w:t>
      </w:r>
    </w:p>
    <w:p w14:paraId="2EC47EBD" w14:textId="77777777" w:rsidR="00997B07" w:rsidRPr="00953D56" w:rsidRDefault="00997B07" w:rsidP="00EE1A81">
      <w:pPr>
        <w:numPr>
          <w:ilvl w:val="1"/>
          <w:numId w:val="16"/>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Advanced Texts A: The time of my life</w:t>
      </w:r>
    </w:p>
    <w:p w14:paraId="433EEC21" w14:textId="77777777" w:rsidR="00997B07" w:rsidRPr="00953D56" w:rsidRDefault="00997B07" w:rsidP="00EE1A81">
      <w:pPr>
        <w:numPr>
          <w:ilvl w:val="0"/>
          <w:numId w:val="16"/>
        </w:numPr>
        <w:shd w:val="clear" w:color="auto" w:fill="FFFFFF"/>
        <w:spacing w:after="120" w:line="360" w:lineRule="auto"/>
        <w:rPr>
          <w:rFonts w:ascii="Times New Roman" w:hAnsi="Times New Roman" w:cs="Times New Roman"/>
          <w:sz w:val="20"/>
          <w:szCs w:val="20"/>
          <w:lang w:val="en-GB"/>
        </w:rPr>
      </w:pPr>
      <w:r w:rsidRPr="00953D56">
        <w:rPr>
          <w:rStyle w:val="Fett"/>
          <w:rFonts w:ascii="Times New Roman" w:hAnsi="Times New Roman" w:cs="Times New Roman"/>
          <w:sz w:val="20"/>
          <w:szCs w:val="20"/>
          <w:lang w:val="en-GB"/>
        </w:rPr>
        <w:t xml:space="preserve">Topic 5: The </w:t>
      </w:r>
      <w:proofErr w:type="spellStart"/>
      <w:r w:rsidRPr="00953D56">
        <w:rPr>
          <w:rStyle w:val="Fett"/>
          <w:rFonts w:ascii="Times New Roman" w:hAnsi="Times New Roman" w:cs="Times New Roman"/>
          <w:sz w:val="20"/>
          <w:szCs w:val="20"/>
          <w:lang w:val="en-GB"/>
        </w:rPr>
        <w:t>Englishes</w:t>
      </w:r>
      <w:proofErr w:type="spellEnd"/>
      <w:r w:rsidRPr="00953D56">
        <w:rPr>
          <w:rFonts w:ascii="Times New Roman" w:hAnsi="Times New Roman" w:cs="Times New Roman"/>
          <w:sz w:val="20"/>
          <w:szCs w:val="20"/>
          <w:lang w:val="en-GB"/>
        </w:rPr>
        <w:br/>
        <w:t>English as a global lingua franca and its role in career opportunities</w:t>
      </w:r>
    </w:p>
    <w:p w14:paraId="5FF5952A" w14:textId="77777777" w:rsidR="00997B07" w:rsidRPr="00953D56" w:rsidRDefault="00997B07" w:rsidP="00EE1A81">
      <w:pPr>
        <w:numPr>
          <w:ilvl w:val="1"/>
          <w:numId w:val="16"/>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Advanced Texts: Decolonising the mind (book extract)</w:t>
      </w:r>
    </w:p>
    <w:p w14:paraId="6B684AAA" w14:textId="05E6195C" w:rsidR="00997B07" w:rsidRPr="00953D56" w:rsidRDefault="00997B07" w:rsidP="00EE1A81">
      <w:pPr>
        <w:numPr>
          <w:ilvl w:val="0"/>
          <w:numId w:val="16"/>
        </w:numPr>
        <w:shd w:val="clear" w:color="auto" w:fill="FFFFFF"/>
        <w:spacing w:after="120" w:line="360" w:lineRule="auto"/>
        <w:rPr>
          <w:rFonts w:ascii="Times New Roman" w:hAnsi="Times New Roman" w:cs="Times New Roman"/>
          <w:sz w:val="20"/>
          <w:szCs w:val="20"/>
          <w:lang w:val="en-GB"/>
        </w:rPr>
      </w:pPr>
      <w:r w:rsidRPr="00953D56">
        <w:rPr>
          <w:rStyle w:val="Fett"/>
          <w:rFonts w:ascii="Times New Roman" w:hAnsi="Times New Roman" w:cs="Times New Roman"/>
          <w:sz w:val="20"/>
          <w:szCs w:val="20"/>
          <w:lang w:val="en-GB"/>
        </w:rPr>
        <w:t xml:space="preserve">Update </w:t>
      </w:r>
      <w:r w:rsidR="00AE3F1C">
        <w:rPr>
          <w:rStyle w:val="Fett"/>
          <w:rFonts w:ascii="Times New Roman" w:hAnsi="Times New Roman" w:cs="Times New Roman"/>
          <w:sz w:val="20"/>
          <w:szCs w:val="20"/>
          <w:lang w:val="en-GB"/>
        </w:rPr>
        <w:t>202</w:t>
      </w:r>
      <w:r w:rsidRPr="00953D56">
        <w:rPr>
          <w:rStyle w:val="Fett"/>
          <w:rFonts w:ascii="Times New Roman" w:hAnsi="Times New Roman" w:cs="Times New Roman"/>
          <w:sz w:val="20"/>
          <w:szCs w:val="20"/>
          <w:lang w:val="en-GB"/>
        </w:rPr>
        <w:t>1: Ireland and Brexit</w:t>
      </w:r>
      <w:r w:rsidRPr="00953D56">
        <w:rPr>
          <w:rFonts w:ascii="Times New Roman" w:hAnsi="Times New Roman" w:cs="Times New Roman"/>
          <w:sz w:val="20"/>
          <w:szCs w:val="20"/>
          <w:lang w:val="en-GB"/>
        </w:rPr>
        <w:br/>
        <w:t>Impact on job markets and career paths in the UK and Ireland</w:t>
      </w:r>
    </w:p>
    <w:p w14:paraId="6FCAB0A2" w14:textId="130700F5" w:rsidR="0003561F" w:rsidRDefault="0003561F" w:rsidP="00EE1A81">
      <w:pPr>
        <w:numPr>
          <w:ilvl w:val="1"/>
          <w:numId w:val="16"/>
        </w:numPr>
        <w:shd w:val="clear" w:color="auto" w:fill="FFFFFF"/>
        <w:spacing w:after="120" w:line="360" w:lineRule="auto"/>
        <w:rPr>
          <w:rFonts w:ascii="Times New Roman" w:hAnsi="Times New Roman" w:cs="Times New Roman"/>
          <w:sz w:val="20"/>
          <w:szCs w:val="20"/>
          <w:lang w:val="en-GB"/>
        </w:rPr>
      </w:pPr>
      <w:r w:rsidRPr="0003561F">
        <w:rPr>
          <w:rFonts w:ascii="Times New Roman" w:hAnsi="Times New Roman" w:cs="Times New Roman"/>
          <w:sz w:val="20"/>
          <w:szCs w:val="20"/>
          <w:lang w:val="en-GB"/>
        </w:rPr>
        <w:t>Texts C:</w:t>
      </w:r>
      <w:r>
        <w:rPr>
          <w:rFonts w:ascii="Times New Roman" w:hAnsi="Times New Roman" w:cs="Times New Roman"/>
          <w:sz w:val="20"/>
          <w:szCs w:val="20"/>
          <w:lang w:val="en-GB"/>
        </w:rPr>
        <w:t xml:space="preserve"> The world of work in Ireland – typical Irish characters?</w:t>
      </w:r>
    </w:p>
    <w:p w14:paraId="1B0556DE" w14:textId="7E8FDAD2" w:rsidR="00997B07" w:rsidRPr="0003561F" w:rsidRDefault="00997B07" w:rsidP="00EE1A81">
      <w:pPr>
        <w:numPr>
          <w:ilvl w:val="1"/>
          <w:numId w:val="16"/>
        </w:numPr>
        <w:shd w:val="clear" w:color="auto" w:fill="FFFFFF"/>
        <w:spacing w:after="120" w:line="360" w:lineRule="auto"/>
        <w:rPr>
          <w:rFonts w:ascii="Times New Roman" w:hAnsi="Times New Roman" w:cs="Times New Roman"/>
          <w:sz w:val="20"/>
          <w:szCs w:val="20"/>
          <w:lang w:val="en-GB"/>
        </w:rPr>
      </w:pPr>
      <w:r w:rsidRPr="0003561F">
        <w:rPr>
          <w:rFonts w:ascii="Times New Roman" w:hAnsi="Times New Roman" w:cs="Times New Roman"/>
          <w:sz w:val="20"/>
          <w:szCs w:val="20"/>
          <w:lang w:val="en-GB"/>
        </w:rPr>
        <w:t>Texts C: Conversations with friends</w:t>
      </w:r>
      <w:r w:rsidR="0003561F" w:rsidRPr="0003561F">
        <w:rPr>
          <w:rFonts w:ascii="Times New Roman" w:hAnsi="Times New Roman" w:cs="Times New Roman"/>
          <w:sz w:val="20"/>
          <w:szCs w:val="20"/>
          <w:lang w:val="en-GB"/>
        </w:rPr>
        <w:t xml:space="preserve"> </w:t>
      </w:r>
      <w:r w:rsidR="0003561F">
        <w:rPr>
          <w:rFonts w:ascii="Times New Roman" w:hAnsi="Times New Roman" w:cs="Times New Roman"/>
          <w:sz w:val="20"/>
          <w:szCs w:val="20"/>
          <w:lang w:val="en-GB"/>
        </w:rPr>
        <w:t>(Sally Rooney)</w:t>
      </w:r>
    </w:p>
    <w:p w14:paraId="47D0FBE7" w14:textId="5D3D0991" w:rsidR="0003561F" w:rsidRPr="00953D56" w:rsidRDefault="0003561F" w:rsidP="0003561F">
      <w:pPr>
        <w:numPr>
          <w:ilvl w:val="0"/>
          <w:numId w:val="16"/>
        </w:numPr>
        <w:shd w:val="clear" w:color="auto" w:fill="FFFFFF"/>
        <w:spacing w:after="120" w:line="360" w:lineRule="auto"/>
        <w:rPr>
          <w:rFonts w:ascii="Times New Roman" w:hAnsi="Times New Roman" w:cs="Times New Roman"/>
          <w:sz w:val="20"/>
          <w:szCs w:val="20"/>
          <w:lang w:val="en-GB"/>
        </w:rPr>
      </w:pPr>
      <w:r w:rsidRPr="00953D56">
        <w:rPr>
          <w:rStyle w:val="Fett"/>
          <w:rFonts w:ascii="Times New Roman" w:hAnsi="Times New Roman" w:cs="Times New Roman"/>
          <w:sz w:val="20"/>
          <w:szCs w:val="20"/>
          <w:lang w:val="en-GB"/>
        </w:rPr>
        <w:t xml:space="preserve">Update </w:t>
      </w:r>
      <w:r>
        <w:rPr>
          <w:rStyle w:val="Fett"/>
          <w:rFonts w:ascii="Times New Roman" w:hAnsi="Times New Roman" w:cs="Times New Roman"/>
          <w:sz w:val="20"/>
          <w:szCs w:val="20"/>
          <w:lang w:val="en-GB"/>
        </w:rPr>
        <w:t>202</w:t>
      </w:r>
      <w:r>
        <w:rPr>
          <w:rStyle w:val="Fett"/>
          <w:rFonts w:ascii="Times New Roman" w:hAnsi="Times New Roman" w:cs="Times New Roman"/>
          <w:sz w:val="20"/>
          <w:szCs w:val="20"/>
          <w:lang w:val="en-GB"/>
        </w:rPr>
        <w:t>3</w:t>
      </w:r>
      <w:r w:rsidRPr="00953D56">
        <w:rPr>
          <w:rStyle w:val="Fett"/>
          <w:rFonts w:ascii="Times New Roman" w:hAnsi="Times New Roman" w:cs="Times New Roman"/>
          <w:sz w:val="20"/>
          <w:szCs w:val="20"/>
          <w:lang w:val="en-GB"/>
        </w:rPr>
        <w:t xml:space="preserve">: </w:t>
      </w:r>
      <w:r>
        <w:rPr>
          <w:rStyle w:val="Fett"/>
          <w:rFonts w:ascii="Times New Roman" w:hAnsi="Times New Roman" w:cs="Times New Roman"/>
          <w:sz w:val="20"/>
          <w:szCs w:val="20"/>
          <w:lang w:val="en-GB"/>
        </w:rPr>
        <w:t>Communicate to cooperate</w:t>
      </w:r>
    </w:p>
    <w:p w14:paraId="375CA0C3" w14:textId="69012A2C" w:rsidR="0003561F" w:rsidRDefault="0003561F" w:rsidP="0003561F">
      <w:pPr>
        <w:numPr>
          <w:ilvl w:val="1"/>
          <w:numId w:val="16"/>
        </w:numPr>
        <w:shd w:val="clear" w:color="auto" w:fill="FFFFFF"/>
        <w:spacing w:after="120" w:line="360" w:lineRule="auto"/>
        <w:rPr>
          <w:rFonts w:ascii="Times New Roman" w:hAnsi="Times New Roman" w:cs="Times New Roman"/>
          <w:sz w:val="20"/>
          <w:szCs w:val="20"/>
          <w:lang w:val="en-GB"/>
        </w:rPr>
      </w:pPr>
      <w:r w:rsidRPr="0003561F">
        <w:rPr>
          <w:rFonts w:ascii="Times New Roman" w:hAnsi="Times New Roman" w:cs="Times New Roman"/>
          <w:sz w:val="20"/>
          <w:szCs w:val="20"/>
          <w:lang w:val="en-GB"/>
        </w:rPr>
        <w:t xml:space="preserve">Texts </w:t>
      </w:r>
      <w:r w:rsidR="00472A3D">
        <w:rPr>
          <w:rFonts w:ascii="Times New Roman" w:hAnsi="Times New Roman" w:cs="Times New Roman"/>
          <w:sz w:val="20"/>
          <w:szCs w:val="20"/>
          <w:lang w:val="en-GB"/>
        </w:rPr>
        <w:t>A</w:t>
      </w:r>
      <w:r w:rsidRPr="0003561F">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472A3D">
        <w:rPr>
          <w:rFonts w:ascii="Times New Roman" w:hAnsi="Times New Roman" w:cs="Times New Roman"/>
          <w:sz w:val="20"/>
          <w:szCs w:val="20"/>
          <w:lang w:val="en-GB"/>
        </w:rPr>
        <w:t>What role does English play in your life?</w:t>
      </w:r>
    </w:p>
    <w:p w14:paraId="78CBCD5D" w14:textId="657AAD5F" w:rsidR="00472A3D" w:rsidRDefault="00472A3D" w:rsidP="0003561F">
      <w:pPr>
        <w:numPr>
          <w:ilvl w:val="1"/>
          <w:numId w:val="16"/>
        </w:numPr>
        <w:shd w:val="clear" w:color="auto" w:fill="FFFFFF"/>
        <w:spacing w:after="120" w:line="360" w:lineRule="auto"/>
        <w:rPr>
          <w:rFonts w:ascii="Times New Roman" w:hAnsi="Times New Roman" w:cs="Times New Roman"/>
          <w:sz w:val="20"/>
          <w:szCs w:val="20"/>
          <w:lang w:val="en-GB"/>
        </w:rPr>
      </w:pPr>
      <w:r>
        <w:rPr>
          <w:rFonts w:ascii="Times New Roman" w:hAnsi="Times New Roman" w:cs="Times New Roman"/>
          <w:sz w:val="20"/>
          <w:szCs w:val="20"/>
          <w:lang w:val="en-GB"/>
        </w:rPr>
        <w:t>Advanced Texts A: Lost in translation: is research being missed?</w:t>
      </w:r>
    </w:p>
    <w:p w14:paraId="7178E5A9" w14:textId="77777777" w:rsidR="00EB2A55" w:rsidRDefault="00EB2A55" w:rsidP="00EB2A55">
      <w:pPr>
        <w:rPr>
          <w:lang w:val="en-GB"/>
        </w:rPr>
      </w:pPr>
    </w:p>
    <w:p w14:paraId="1C3FEA73" w14:textId="77777777" w:rsidR="008D2C50" w:rsidRPr="0003561F" w:rsidRDefault="008D2C50" w:rsidP="00EB2A55">
      <w:pPr>
        <w:rPr>
          <w:lang w:val="en-GB"/>
        </w:rPr>
      </w:pPr>
    </w:p>
    <w:tbl>
      <w:tblPr>
        <w:tblStyle w:val="Tabellenraster"/>
        <w:tblW w:w="0" w:type="auto"/>
        <w:tblLook w:val="04A0" w:firstRow="1" w:lastRow="0" w:firstColumn="1" w:lastColumn="0" w:noHBand="0" w:noVBand="1"/>
      </w:tblPr>
      <w:tblGrid>
        <w:gridCol w:w="14560"/>
      </w:tblGrid>
      <w:tr w:rsidR="00EB2A55" w:rsidRPr="00B44F3D" w14:paraId="44055EEE" w14:textId="77777777" w:rsidTr="00003CE9">
        <w:tc>
          <w:tcPr>
            <w:tcW w:w="14560" w:type="dxa"/>
          </w:tcPr>
          <w:p w14:paraId="460F8A4B" w14:textId="27FD6C21" w:rsidR="00EB2A55" w:rsidRPr="00FE23AC" w:rsidRDefault="00FE23AC" w:rsidP="00003CE9">
            <w:pPr>
              <w:pStyle w:val="stofftabellekopf"/>
            </w:pPr>
            <w:r w:rsidRPr="00FE23AC">
              <w:t xml:space="preserve">TF7: Global </w:t>
            </w:r>
            <w:proofErr w:type="spellStart"/>
            <w:r w:rsidRPr="00FE23AC">
              <w:t>chances</w:t>
            </w:r>
            <w:proofErr w:type="spellEnd"/>
            <w:r w:rsidRPr="00FE23AC">
              <w:t xml:space="preserve"> and </w:t>
            </w:r>
            <w:proofErr w:type="spellStart"/>
            <w:r w:rsidRPr="00FE23AC">
              <w:t>challenges</w:t>
            </w:r>
            <w:proofErr w:type="spellEnd"/>
            <w:r w:rsidRPr="00FE23AC">
              <w:t xml:space="preserve"> (Globale Chancen und Herausforderungen)</w:t>
            </w:r>
          </w:p>
          <w:p w14:paraId="5D392980" w14:textId="6A09D663" w:rsidR="00EB2A55" w:rsidRPr="00EB2A55" w:rsidRDefault="00FE23AC" w:rsidP="00003CE9">
            <w:pPr>
              <w:pStyle w:val="stofftabelletext"/>
              <w:rPr>
                <w:lang w:val="en-GB"/>
              </w:rPr>
            </w:pPr>
            <w:r w:rsidRPr="00FE23AC">
              <w:rPr>
                <w:b/>
                <w:lang w:val="en-GB"/>
              </w:rPr>
              <w:t>Working towards social, environmental and economic sustainability</w:t>
            </w:r>
          </w:p>
          <w:p w14:paraId="74F9ED90" w14:textId="4BD23123" w:rsidR="00EB2A55" w:rsidRDefault="00FE23AC" w:rsidP="00003CE9">
            <w:pPr>
              <w:pStyle w:val="stofftabelletext"/>
              <w:rPr>
                <w:lang w:val="en-GB"/>
              </w:rPr>
            </w:pPr>
            <w:r>
              <w:rPr>
                <w:b/>
                <w:lang w:val="en-GB"/>
              </w:rPr>
              <w:t>International relations</w:t>
            </w:r>
            <w:r w:rsidR="00EB2A55" w:rsidRPr="00F93C56">
              <w:rPr>
                <w:lang w:val="en-GB"/>
              </w:rPr>
              <w:t>: </w:t>
            </w:r>
            <w:r w:rsidRPr="00FE23AC">
              <w:rPr>
                <w:lang w:val="en-GB"/>
              </w:rPr>
              <w:t>conflict and cooperation, peacekeeping, migration</w:t>
            </w:r>
          </w:p>
          <w:p w14:paraId="331B93E4" w14:textId="77777777" w:rsidR="00EB2A55" w:rsidRPr="00F93C56" w:rsidRDefault="00EB2A55" w:rsidP="00003CE9">
            <w:pPr>
              <w:pStyle w:val="stofftabelletext"/>
              <w:rPr>
                <w:lang w:val="en-GB"/>
              </w:rPr>
            </w:pPr>
          </w:p>
        </w:tc>
      </w:tr>
    </w:tbl>
    <w:p w14:paraId="1D17A6C8" w14:textId="77777777" w:rsidR="00EB2A55" w:rsidRPr="00EB2A55" w:rsidRDefault="00EB2A55" w:rsidP="00EB2A55">
      <w:pPr>
        <w:rPr>
          <w:lang w:val="en-GB"/>
        </w:rPr>
      </w:pPr>
    </w:p>
    <w:p w14:paraId="220777A6" w14:textId="77777777" w:rsidR="00997B07" w:rsidRPr="00953D56" w:rsidRDefault="00997B07" w:rsidP="00997B07">
      <w:pPr>
        <w:pStyle w:val="StandardWeb"/>
        <w:shd w:val="clear" w:color="auto" w:fill="FFFFFF"/>
        <w:spacing w:before="0" w:beforeAutospacing="0" w:after="120" w:afterAutospacing="0" w:line="360" w:lineRule="auto"/>
        <w:rPr>
          <w:sz w:val="20"/>
          <w:szCs w:val="20"/>
          <w:lang w:val="en-GB"/>
        </w:rPr>
      </w:pPr>
      <w:r w:rsidRPr="00953D56">
        <w:rPr>
          <w:rStyle w:val="Fett"/>
          <w:sz w:val="20"/>
          <w:szCs w:val="20"/>
          <w:lang w:val="en-GB"/>
        </w:rPr>
        <w:t xml:space="preserve">Green Line </w:t>
      </w:r>
      <w:proofErr w:type="spellStart"/>
      <w:r w:rsidRPr="00953D56">
        <w:rPr>
          <w:rStyle w:val="Fett"/>
          <w:sz w:val="20"/>
          <w:szCs w:val="20"/>
          <w:lang w:val="en-GB"/>
        </w:rPr>
        <w:t>Oberstufe</w:t>
      </w:r>
      <w:proofErr w:type="spellEnd"/>
      <w:r w:rsidRPr="00953D56">
        <w:rPr>
          <w:rStyle w:val="Fett"/>
          <w:sz w:val="20"/>
          <w:szCs w:val="20"/>
          <w:lang w:val="en-GB"/>
        </w:rPr>
        <w:t xml:space="preserve"> 2021 – </w:t>
      </w:r>
      <w:proofErr w:type="spellStart"/>
      <w:r w:rsidRPr="00953D56">
        <w:rPr>
          <w:rStyle w:val="Fett"/>
          <w:sz w:val="20"/>
          <w:szCs w:val="20"/>
          <w:lang w:val="en-GB"/>
        </w:rPr>
        <w:t>passende</w:t>
      </w:r>
      <w:proofErr w:type="spellEnd"/>
      <w:r w:rsidRPr="00953D56">
        <w:rPr>
          <w:rStyle w:val="Fett"/>
          <w:sz w:val="20"/>
          <w:szCs w:val="20"/>
          <w:lang w:val="en-GB"/>
        </w:rPr>
        <w:t xml:space="preserve"> Topics:</w:t>
      </w:r>
    </w:p>
    <w:p w14:paraId="1385D17B" w14:textId="77777777" w:rsidR="00997B07" w:rsidRPr="00953D56" w:rsidRDefault="00997B07" w:rsidP="00EE1A81">
      <w:pPr>
        <w:numPr>
          <w:ilvl w:val="0"/>
          <w:numId w:val="18"/>
        </w:numPr>
        <w:shd w:val="clear" w:color="auto" w:fill="FFFFFF"/>
        <w:spacing w:after="120" w:line="360" w:lineRule="auto"/>
        <w:rPr>
          <w:rFonts w:ascii="Times New Roman" w:hAnsi="Times New Roman" w:cs="Times New Roman"/>
          <w:sz w:val="20"/>
          <w:szCs w:val="20"/>
          <w:lang w:val="en-GB"/>
        </w:rPr>
      </w:pPr>
      <w:r w:rsidRPr="00953D56">
        <w:rPr>
          <w:rStyle w:val="Fett"/>
          <w:rFonts w:ascii="Times New Roman" w:hAnsi="Times New Roman" w:cs="Times New Roman"/>
          <w:sz w:val="20"/>
          <w:szCs w:val="20"/>
          <w:lang w:val="en-GB"/>
        </w:rPr>
        <w:t>Topic 7: International relations</w:t>
      </w:r>
      <w:r w:rsidRPr="00953D56">
        <w:rPr>
          <w:rFonts w:ascii="Times New Roman" w:hAnsi="Times New Roman" w:cs="Times New Roman"/>
          <w:sz w:val="20"/>
          <w:szCs w:val="20"/>
          <w:lang w:val="en-GB"/>
        </w:rPr>
        <w:br/>
        <w:t>Focus on global political dynamics, conflict resolution, and cooperation</w:t>
      </w:r>
    </w:p>
    <w:p w14:paraId="0FC21BAD" w14:textId="77777777" w:rsidR="00997B07" w:rsidRPr="00953D56" w:rsidRDefault="00997B07" w:rsidP="00EE1A81">
      <w:pPr>
        <w:numPr>
          <w:ilvl w:val="1"/>
          <w:numId w:val="18"/>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 xml:space="preserve">Advanced Texts: “Un big </w:t>
      </w:r>
      <w:proofErr w:type="gramStart"/>
      <w:r w:rsidRPr="00953D56">
        <w:rPr>
          <w:rFonts w:ascii="Times New Roman" w:hAnsi="Times New Roman" w:cs="Times New Roman"/>
          <w:sz w:val="20"/>
          <w:szCs w:val="20"/>
          <w:lang w:val="en-GB"/>
        </w:rPr>
        <w:t>mess“ –</w:t>
      </w:r>
      <w:proofErr w:type="gramEnd"/>
      <w:r w:rsidRPr="00953D56">
        <w:rPr>
          <w:rFonts w:ascii="Times New Roman" w:hAnsi="Times New Roman" w:cs="Times New Roman"/>
          <w:sz w:val="20"/>
          <w:szCs w:val="20"/>
          <w:lang w:val="en-GB"/>
        </w:rPr>
        <w:t xml:space="preserve"> how the rest of Europe views Brexit</w:t>
      </w:r>
    </w:p>
    <w:p w14:paraId="24AC73F9" w14:textId="77777777" w:rsidR="00997B07" w:rsidRPr="00953D56" w:rsidRDefault="00997B07" w:rsidP="00EE1A81">
      <w:pPr>
        <w:numPr>
          <w:ilvl w:val="0"/>
          <w:numId w:val="18"/>
        </w:numPr>
        <w:shd w:val="clear" w:color="auto" w:fill="FFFFFF"/>
        <w:spacing w:after="120" w:line="360" w:lineRule="auto"/>
        <w:rPr>
          <w:rFonts w:ascii="Times New Roman" w:hAnsi="Times New Roman" w:cs="Times New Roman"/>
          <w:sz w:val="20"/>
          <w:szCs w:val="20"/>
          <w:lang w:val="en-GB"/>
        </w:rPr>
      </w:pPr>
      <w:r w:rsidRPr="00953D56">
        <w:rPr>
          <w:rStyle w:val="Fett"/>
          <w:rFonts w:ascii="Times New Roman" w:hAnsi="Times New Roman" w:cs="Times New Roman"/>
          <w:sz w:val="20"/>
          <w:szCs w:val="20"/>
          <w:lang w:val="en-GB"/>
        </w:rPr>
        <w:t>Topic 9: Global challenges</w:t>
      </w:r>
      <w:r w:rsidRPr="00953D56">
        <w:rPr>
          <w:rFonts w:ascii="Times New Roman" w:hAnsi="Times New Roman" w:cs="Times New Roman"/>
          <w:sz w:val="20"/>
          <w:szCs w:val="20"/>
          <w:lang w:val="en-GB"/>
        </w:rPr>
        <w:br/>
        <w:t>Addressing global sustainability issues and international cooperation</w:t>
      </w:r>
    </w:p>
    <w:p w14:paraId="06E9CCCF" w14:textId="77777777" w:rsidR="00997B07" w:rsidRPr="00953D56" w:rsidRDefault="00997B07" w:rsidP="00EE1A81">
      <w:pPr>
        <w:numPr>
          <w:ilvl w:val="1"/>
          <w:numId w:val="18"/>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Spot on facts + Advanced Texts A &amp; B</w:t>
      </w:r>
    </w:p>
    <w:p w14:paraId="5262E143" w14:textId="77777777" w:rsidR="00997B07" w:rsidRPr="00953D56" w:rsidRDefault="00997B07" w:rsidP="00EE1A81">
      <w:pPr>
        <w:numPr>
          <w:ilvl w:val="1"/>
          <w:numId w:val="18"/>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Spot on facts: Chances and challenges of globalisation</w:t>
      </w:r>
    </w:p>
    <w:p w14:paraId="3668ACCB" w14:textId="77777777" w:rsidR="00997B07" w:rsidRPr="00953D56" w:rsidRDefault="00997B07" w:rsidP="00EE1A81">
      <w:pPr>
        <w:numPr>
          <w:ilvl w:val="1"/>
          <w:numId w:val="18"/>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Advanced Texts A: Globalisation will change. And that’s a good thing.</w:t>
      </w:r>
    </w:p>
    <w:p w14:paraId="68B9BF56" w14:textId="77777777" w:rsidR="00997B07" w:rsidRPr="00953D56" w:rsidRDefault="00997B07" w:rsidP="00EE1A81">
      <w:pPr>
        <w:numPr>
          <w:ilvl w:val="0"/>
          <w:numId w:val="18"/>
        </w:numPr>
        <w:shd w:val="clear" w:color="auto" w:fill="FFFFFF"/>
        <w:spacing w:after="120" w:line="360" w:lineRule="auto"/>
        <w:rPr>
          <w:rFonts w:ascii="Times New Roman" w:hAnsi="Times New Roman" w:cs="Times New Roman"/>
          <w:sz w:val="20"/>
          <w:szCs w:val="20"/>
        </w:rPr>
      </w:pPr>
      <w:r w:rsidRPr="00953D56">
        <w:rPr>
          <w:rStyle w:val="Fett"/>
          <w:rFonts w:ascii="Times New Roman" w:hAnsi="Times New Roman" w:cs="Times New Roman"/>
          <w:sz w:val="20"/>
          <w:szCs w:val="20"/>
        </w:rPr>
        <w:t xml:space="preserve">Topic 10: </w:t>
      </w:r>
      <w:proofErr w:type="spellStart"/>
      <w:r w:rsidRPr="00953D56">
        <w:rPr>
          <w:rStyle w:val="Fett"/>
          <w:rFonts w:ascii="Times New Roman" w:hAnsi="Times New Roman" w:cs="Times New Roman"/>
          <w:sz w:val="20"/>
          <w:szCs w:val="20"/>
        </w:rPr>
        <w:t>Ecological</w:t>
      </w:r>
      <w:proofErr w:type="spellEnd"/>
      <w:r w:rsidRPr="00953D56">
        <w:rPr>
          <w:rStyle w:val="Fett"/>
          <w:rFonts w:ascii="Times New Roman" w:hAnsi="Times New Roman" w:cs="Times New Roman"/>
          <w:sz w:val="20"/>
          <w:szCs w:val="20"/>
        </w:rPr>
        <w:t xml:space="preserve"> </w:t>
      </w:r>
      <w:proofErr w:type="spellStart"/>
      <w:r w:rsidRPr="00953D56">
        <w:rPr>
          <w:rStyle w:val="Fett"/>
          <w:rFonts w:ascii="Times New Roman" w:hAnsi="Times New Roman" w:cs="Times New Roman"/>
          <w:sz w:val="20"/>
          <w:szCs w:val="20"/>
        </w:rPr>
        <w:t>challenges</w:t>
      </w:r>
      <w:proofErr w:type="spellEnd"/>
    </w:p>
    <w:p w14:paraId="38EE2D0B" w14:textId="77777777" w:rsidR="00997B07" w:rsidRPr="00953D56" w:rsidRDefault="00997B07" w:rsidP="00EE1A81">
      <w:pPr>
        <w:numPr>
          <w:ilvl w:val="1"/>
          <w:numId w:val="18"/>
        </w:numPr>
        <w:shd w:val="clear" w:color="auto" w:fill="FFFFFF"/>
        <w:spacing w:after="120" w:line="360" w:lineRule="auto"/>
        <w:rPr>
          <w:rFonts w:ascii="Times New Roman" w:hAnsi="Times New Roman" w:cs="Times New Roman"/>
          <w:sz w:val="20"/>
          <w:szCs w:val="20"/>
        </w:rPr>
      </w:pPr>
      <w:r w:rsidRPr="00953D56">
        <w:rPr>
          <w:rFonts w:ascii="Times New Roman" w:hAnsi="Times New Roman" w:cs="Times New Roman"/>
          <w:sz w:val="20"/>
          <w:szCs w:val="20"/>
        </w:rPr>
        <w:t xml:space="preserve">Environmental </w:t>
      </w:r>
      <w:proofErr w:type="spellStart"/>
      <w:r w:rsidRPr="00953D56">
        <w:rPr>
          <w:rFonts w:ascii="Times New Roman" w:hAnsi="Times New Roman" w:cs="Times New Roman"/>
          <w:sz w:val="20"/>
          <w:szCs w:val="20"/>
        </w:rPr>
        <w:t>sustainability</w:t>
      </w:r>
      <w:proofErr w:type="spellEnd"/>
      <w:r w:rsidRPr="00953D56">
        <w:rPr>
          <w:rFonts w:ascii="Times New Roman" w:hAnsi="Times New Roman" w:cs="Times New Roman"/>
          <w:sz w:val="20"/>
          <w:szCs w:val="20"/>
        </w:rPr>
        <w:t xml:space="preserve"> and </w:t>
      </w:r>
      <w:proofErr w:type="spellStart"/>
      <w:r w:rsidRPr="00953D56">
        <w:rPr>
          <w:rFonts w:ascii="Times New Roman" w:hAnsi="Times New Roman" w:cs="Times New Roman"/>
          <w:sz w:val="20"/>
          <w:szCs w:val="20"/>
        </w:rPr>
        <w:t>activism</w:t>
      </w:r>
      <w:proofErr w:type="spellEnd"/>
    </w:p>
    <w:p w14:paraId="2442E0EE" w14:textId="77777777" w:rsidR="00997B07" w:rsidRPr="00953D56" w:rsidRDefault="00997B07" w:rsidP="00EE1A81">
      <w:pPr>
        <w:numPr>
          <w:ilvl w:val="1"/>
          <w:numId w:val="18"/>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Texts A: The hidden environmental cost of your online shopping</w:t>
      </w:r>
    </w:p>
    <w:p w14:paraId="34BBCD73" w14:textId="77777777" w:rsidR="00997B07" w:rsidRDefault="00997B07" w:rsidP="00EE1A81">
      <w:pPr>
        <w:numPr>
          <w:ilvl w:val="1"/>
          <w:numId w:val="18"/>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Advanced Texts B: Working together to save the planet</w:t>
      </w:r>
    </w:p>
    <w:p w14:paraId="35164302" w14:textId="4D8917E1" w:rsidR="000C0858" w:rsidRDefault="000C0858">
      <w:pPr>
        <w:tabs>
          <w:tab w:val="clear" w:pos="340"/>
          <w:tab w:val="clear" w:pos="595"/>
          <w:tab w:val="clear" w:pos="851"/>
        </w:tabs>
        <w:spacing w:after="200" w:line="276" w:lineRule="auto"/>
        <w:rPr>
          <w:lang w:val="en-GB"/>
        </w:rPr>
      </w:pPr>
      <w:r>
        <w:rPr>
          <w:lang w:val="en-GB"/>
        </w:rPr>
        <w:br w:type="page"/>
      </w:r>
    </w:p>
    <w:p w14:paraId="5BF0AA4F" w14:textId="77777777" w:rsidR="008D2C50" w:rsidRPr="00B44F3D" w:rsidRDefault="008D2C50" w:rsidP="00EB2A55">
      <w:pPr>
        <w:rPr>
          <w:lang w:val="en-GB"/>
        </w:rPr>
      </w:pPr>
    </w:p>
    <w:tbl>
      <w:tblPr>
        <w:tblStyle w:val="Tabellenraster"/>
        <w:tblW w:w="0" w:type="auto"/>
        <w:tblLook w:val="04A0" w:firstRow="1" w:lastRow="0" w:firstColumn="1" w:lastColumn="0" w:noHBand="0" w:noVBand="1"/>
      </w:tblPr>
      <w:tblGrid>
        <w:gridCol w:w="14560"/>
      </w:tblGrid>
      <w:tr w:rsidR="00EB2A55" w:rsidRPr="00B44F3D" w14:paraId="7F10F44A" w14:textId="77777777" w:rsidTr="00003CE9">
        <w:tc>
          <w:tcPr>
            <w:tcW w:w="14560" w:type="dxa"/>
          </w:tcPr>
          <w:p w14:paraId="32156FDB" w14:textId="38A9EBF3" w:rsidR="00EB2A55" w:rsidRPr="00FE23AC" w:rsidRDefault="00EB2A55" w:rsidP="00003CE9">
            <w:pPr>
              <w:pStyle w:val="stofftabellekopf"/>
            </w:pPr>
            <w:r w:rsidRPr="00FE23AC">
              <w:t>TF</w:t>
            </w:r>
            <w:r w:rsidR="00FE23AC" w:rsidRPr="00FE23AC">
              <w:t>8</w:t>
            </w:r>
            <w:r w:rsidRPr="00FE23AC">
              <w:t xml:space="preserve">: </w:t>
            </w:r>
            <w:r w:rsidR="00FE23AC" w:rsidRPr="00FE23AC">
              <w:t xml:space="preserve">Science and </w:t>
            </w:r>
            <w:proofErr w:type="spellStart"/>
            <w:r w:rsidR="00FE23AC" w:rsidRPr="00FE23AC">
              <w:t>technology</w:t>
            </w:r>
            <w:proofErr w:type="spellEnd"/>
            <w:r w:rsidR="00FE23AC" w:rsidRPr="00FE23AC">
              <w:t xml:space="preserve"> (Wissenschaft und Technik)</w:t>
            </w:r>
          </w:p>
          <w:p w14:paraId="7B70ED03" w14:textId="5FBAE32E" w:rsidR="00EB2A55" w:rsidRPr="00EB2A55" w:rsidRDefault="00FE23AC" w:rsidP="00003CE9">
            <w:pPr>
              <w:pStyle w:val="stofftabelletext"/>
              <w:rPr>
                <w:lang w:val="en-GB"/>
              </w:rPr>
            </w:pPr>
            <w:r w:rsidRPr="00FE23AC">
              <w:rPr>
                <w:b/>
                <w:lang w:val="en-GB"/>
              </w:rPr>
              <w:t>Scientific and technological progress and its impact on society</w:t>
            </w:r>
          </w:p>
          <w:p w14:paraId="36417EBB" w14:textId="62224C7B" w:rsidR="00EB2A55" w:rsidRDefault="00FE23AC" w:rsidP="00003CE9">
            <w:pPr>
              <w:pStyle w:val="stofftabelletext"/>
              <w:rPr>
                <w:lang w:val="en-GB"/>
              </w:rPr>
            </w:pPr>
            <w:r>
              <w:rPr>
                <w:b/>
                <w:lang w:val="en-GB"/>
              </w:rPr>
              <w:t>Visions for the future</w:t>
            </w:r>
            <w:r w:rsidR="00EB2A55" w:rsidRPr="00F93C56">
              <w:rPr>
                <w:lang w:val="en-GB"/>
              </w:rPr>
              <w:t>: </w:t>
            </w:r>
            <w:r>
              <w:rPr>
                <w:lang w:val="en-GB"/>
              </w:rPr>
              <w:t>utopia versus dystopia</w:t>
            </w:r>
          </w:p>
          <w:p w14:paraId="09A7A27B" w14:textId="77777777" w:rsidR="00EB2A55" w:rsidRPr="00F93C56" w:rsidRDefault="00EB2A55" w:rsidP="00003CE9">
            <w:pPr>
              <w:pStyle w:val="stofftabelletext"/>
              <w:rPr>
                <w:lang w:val="en-GB"/>
              </w:rPr>
            </w:pPr>
          </w:p>
        </w:tc>
      </w:tr>
    </w:tbl>
    <w:p w14:paraId="4878B025" w14:textId="77777777" w:rsidR="00EB2A55" w:rsidRPr="00EB2A55" w:rsidRDefault="00EB2A55" w:rsidP="00EB2A55">
      <w:pPr>
        <w:rPr>
          <w:lang w:val="en-GB"/>
        </w:rPr>
      </w:pPr>
    </w:p>
    <w:p w14:paraId="49141504" w14:textId="77777777" w:rsidR="00997B07" w:rsidRPr="00953D56" w:rsidRDefault="00997B07" w:rsidP="00997B07">
      <w:pPr>
        <w:pStyle w:val="StandardWeb"/>
        <w:shd w:val="clear" w:color="auto" w:fill="FFFFFF"/>
        <w:spacing w:before="0" w:beforeAutospacing="0" w:after="120" w:afterAutospacing="0" w:line="360" w:lineRule="auto"/>
        <w:rPr>
          <w:sz w:val="20"/>
          <w:szCs w:val="20"/>
          <w:lang w:val="en-GB"/>
        </w:rPr>
      </w:pPr>
      <w:r w:rsidRPr="00953D56">
        <w:rPr>
          <w:rStyle w:val="Fett"/>
          <w:sz w:val="20"/>
          <w:szCs w:val="20"/>
          <w:lang w:val="en-GB"/>
        </w:rPr>
        <w:t xml:space="preserve">Green Line </w:t>
      </w:r>
      <w:proofErr w:type="spellStart"/>
      <w:r w:rsidRPr="00953D56">
        <w:rPr>
          <w:rStyle w:val="Fett"/>
          <w:sz w:val="20"/>
          <w:szCs w:val="20"/>
          <w:lang w:val="en-GB"/>
        </w:rPr>
        <w:t>Oberstufe</w:t>
      </w:r>
      <w:proofErr w:type="spellEnd"/>
      <w:r w:rsidRPr="00953D56">
        <w:rPr>
          <w:rStyle w:val="Fett"/>
          <w:sz w:val="20"/>
          <w:szCs w:val="20"/>
          <w:lang w:val="en-GB"/>
        </w:rPr>
        <w:t xml:space="preserve"> 2021 – </w:t>
      </w:r>
      <w:proofErr w:type="spellStart"/>
      <w:r w:rsidRPr="00953D56">
        <w:rPr>
          <w:rStyle w:val="Fett"/>
          <w:sz w:val="20"/>
          <w:szCs w:val="20"/>
          <w:lang w:val="en-GB"/>
        </w:rPr>
        <w:t>passende</w:t>
      </w:r>
      <w:proofErr w:type="spellEnd"/>
      <w:r w:rsidRPr="00953D56">
        <w:rPr>
          <w:rStyle w:val="Fett"/>
          <w:sz w:val="20"/>
          <w:szCs w:val="20"/>
          <w:lang w:val="en-GB"/>
        </w:rPr>
        <w:t xml:space="preserve"> Topics:</w:t>
      </w:r>
    </w:p>
    <w:p w14:paraId="227725D4" w14:textId="77777777" w:rsidR="00997B07" w:rsidRPr="00953D56" w:rsidRDefault="00997B07" w:rsidP="00EE1A81">
      <w:pPr>
        <w:numPr>
          <w:ilvl w:val="0"/>
          <w:numId w:val="20"/>
        </w:numPr>
        <w:shd w:val="clear" w:color="auto" w:fill="FFFFFF"/>
        <w:spacing w:after="120" w:line="360" w:lineRule="auto"/>
        <w:rPr>
          <w:rFonts w:ascii="Times New Roman" w:hAnsi="Times New Roman" w:cs="Times New Roman"/>
          <w:sz w:val="20"/>
          <w:szCs w:val="20"/>
          <w:lang w:val="en-GB"/>
        </w:rPr>
      </w:pPr>
      <w:r w:rsidRPr="00953D56">
        <w:rPr>
          <w:rStyle w:val="Fett"/>
          <w:rFonts w:ascii="Times New Roman" w:hAnsi="Times New Roman" w:cs="Times New Roman"/>
          <w:sz w:val="20"/>
          <w:szCs w:val="20"/>
          <w:lang w:val="en-GB"/>
        </w:rPr>
        <w:t>Topic 11: Science and visions of the future</w:t>
      </w:r>
      <w:r w:rsidRPr="00953D56">
        <w:rPr>
          <w:rFonts w:ascii="Times New Roman" w:hAnsi="Times New Roman" w:cs="Times New Roman"/>
          <w:sz w:val="20"/>
          <w:szCs w:val="20"/>
          <w:lang w:val="en-GB"/>
        </w:rPr>
        <w:br/>
        <w:t>Exploring scientific advances, ethical questions, and futuristic visions</w:t>
      </w:r>
    </w:p>
    <w:p w14:paraId="4FF30BA8" w14:textId="77777777" w:rsidR="00997B07" w:rsidRPr="00953D56" w:rsidRDefault="00997B07" w:rsidP="00EE1A81">
      <w:pPr>
        <w:numPr>
          <w:ilvl w:val="1"/>
          <w:numId w:val="20"/>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Advanced Texts A: What happens if your mind lives forever on the internet?</w:t>
      </w:r>
    </w:p>
    <w:p w14:paraId="3A131D79" w14:textId="77777777" w:rsidR="00997B07" w:rsidRPr="00953D56" w:rsidRDefault="00997B07" w:rsidP="00EE1A81">
      <w:pPr>
        <w:numPr>
          <w:ilvl w:val="1"/>
          <w:numId w:val="20"/>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Utopian and dystopian perspectives in fiction and reality</w:t>
      </w:r>
    </w:p>
    <w:p w14:paraId="0A5E84F3" w14:textId="77777777" w:rsidR="00997B07" w:rsidRPr="00953D56" w:rsidRDefault="00997B07" w:rsidP="00EE1A81">
      <w:pPr>
        <w:numPr>
          <w:ilvl w:val="1"/>
          <w:numId w:val="20"/>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Helsinki’s huge VR gig and the potential of virtual tourism</w:t>
      </w:r>
    </w:p>
    <w:p w14:paraId="671F1785" w14:textId="77777777" w:rsidR="00997B07" w:rsidRPr="00953D56" w:rsidRDefault="00997B07" w:rsidP="00EE1A81">
      <w:pPr>
        <w:numPr>
          <w:ilvl w:val="0"/>
          <w:numId w:val="20"/>
        </w:numPr>
        <w:shd w:val="clear" w:color="auto" w:fill="FFFFFF"/>
        <w:spacing w:after="120" w:line="360" w:lineRule="auto"/>
        <w:rPr>
          <w:rFonts w:ascii="Times New Roman" w:hAnsi="Times New Roman" w:cs="Times New Roman"/>
          <w:sz w:val="20"/>
          <w:szCs w:val="20"/>
          <w:lang w:val="en-GB"/>
        </w:rPr>
      </w:pPr>
      <w:r w:rsidRPr="00953D56">
        <w:rPr>
          <w:rStyle w:val="Fett"/>
          <w:rFonts w:ascii="Times New Roman" w:hAnsi="Times New Roman" w:cs="Times New Roman"/>
          <w:sz w:val="20"/>
          <w:szCs w:val="20"/>
          <w:lang w:val="en-GB"/>
        </w:rPr>
        <w:t>Topic 3: The media</w:t>
      </w:r>
      <w:r w:rsidRPr="00953D56">
        <w:rPr>
          <w:rFonts w:ascii="Times New Roman" w:hAnsi="Times New Roman" w:cs="Times New Roman"/>
          <w:sz w:val="20"/>
          <w:szCs w:val="20"/>
          <w:lang w:val="en-GB"/>
        </w:rPr>
        <w:br/>
        <w:t>Media’s role in shaping perceptions of science and technology</w:t>
      </w:r>
    </w:p>
    <w:p w14:paraId="2ED640D4" w14:textId="77777777" w:rsidR="00997B07" w:rsidRPr="00953D56" w:rsidRDefault="00997B07" w:rsidP="00EE1A81">
      <w:pPr>
        <w:numPr>
          <w:ilvl w:val="1"/>
          <w:numId w:val="20"/>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Surveillance – the origin of Big Brother (George Orwell)</w:t>
      </w:r>
    </w:p>
    <w:p w14:paraId="6C81D3FD" w14:textId="014D34B1" w:rsidR="00997B07" w:rsidRPr="00953D56" w:rsidRDefault="00997B07" w:rsidP="00EE1A81">
      <w:pPr>
        <w:numPr>
          <w:ilvl w:val="0"/>
          <w:numId w:val="20"/>
        </w:numPr>
        <w:shd w:val="clear" w:color="auto" w:fill="FFFFFF"/>
        <w:spacing w:after="120" w:line="360" w:lineRule="auto"/>
        <w:rPr>
          <w:rFonts w:ascii="Times New Roman" w:hAnsi="Times New Roman" w:cs="Times New Roman"/>
          <w:sz w:val="20"/>
          <w:szCs w:val="20"/>
          <w:lang w:val="en-GB"/>
        </w:rPr>
      </w:pPr>
      <w:r w:rsidRPr="00953D56">
        <w:rPr>
          <w:rStyle w:val="Fett"/>
          <w:rFonts w:ascii="Times New Roman" w:hAnsi="Times New Roman" w:cs="Times New Roman"/>
          <w:sz w:val="20"/>
          <w:szCs w:val="20"/>
          <w:lang w:val="en-GB"/>
        </w:rPr>
        <w:t xml:space="preserve">Update </w:t>
      </w:r>
      <w:r w:rsidR="00AE3F1C">
        <w:rPr>
          <w:rStyle w:val="Fett"/>
          <w:rFonts w:ascii="Times New Roman" w:hAnsi="Times New Roman" w:cs="Times New Roman"/>
          <w:sz w:val="20"/>
          <w:szCs w:val="20"/>
          <w:lang w:val="en-GB"/>
        </w:rPr>
        <w:t>202</w:t>
      </w:r>
      <w:r w:rsidRPr="00953D56">
        <w:rPr>
          <w:rStyle w:val="Fett"/>
          <w:rFonts w:ascii="Times New Roman" w:hAnsi="Times New Roman" w:cs="Times New Roman"/>
          <w:sz w:val="20"/>
          <w:szCs w:val="20"/>
          <w:lang w:val="en-GB"/>
        </w:rPr>
        <w:t>2: Exploring urban and rural life</w:t>
      </w:r>
    </w:p>
    <w:p w14:paraId="20FB1F1D" w14:textId="632C8535" w:rsidR="00953D56" w:rsidRDefault="00997B07" w:rsidP="00953D56">
      <w:pPr>
        <w:numPr>
          <w:ilvl w:val="1"/>
          <w:numId w:val="20"/>
        </w:numPr>
        <w:shd w:val="clear" w:color="auto" w:fill="FFFFFF"/>
        <w:spacing w:after="120" w:line="360" w:lineRule="auto"/>
        <w:rPr>
          <w:rFonts w:ascii="Times New Roman" w:hAnsi="Times New Roman" w:cs="Times New Roman"/>
          <w:sz w:val="20"/>
          <w:szCs w:val="20"/>
          <w:lang w:val="en-GB"/>
        </w:rPr>
      </w:pPr>
      <w:r w:rsidRPr="00953D56">
        <w:rPr>
          <w:rFonts w:ascii="Times New Roman" w:hAnsi="Times New Roman" w:cs="Times New Roman"/>
          <w:sz w:val="20"/>
          <w:szCs w:val="20"/>
          <w:lang w:val="en-GB"/>
        </w:rPr>
        <w:t>Texts A: Urban life – utopia or dystopia?</w:t>
      </w:r>
    </w:p>
    <w:p w14:paraId="21C5483E" w14:textId="1E472207" w:rsidR="0003561F" w:rsidRPr="0003561F" w:rsidRDefault="0003561F" w:rsidP="00A94B30">
      <w:pPr>
        <w:numPr>
          <w:ilvl w:val="1"/>
          <w:numId w:val="20"/>
        </w:numPr>
        <w:shd w:val="clear" w:color="auto" w:fill="FFFFFF"/>
        <w:spacing w:after="120" w:line="360" w:lineRule="auto"/>
        <w:rPr>
          <w:rFonts w:ascii="Times New Roman" w:hAnsi="Times New Roman" w:cs="Times New Roman"/>
          <w:sz w:val="20"/>
          <w:szCs w:val="20"/>
          <w:lang w:val="en-GB"/>
        </w:rPr>
      </w:pPr>
      <w:r w:rsidRPr="0003561F">
        <w:rPr>
          <w:rFonts w:ascii="Times New Roman" w:hAnsi="Times New Roman" w:cs="Times New Roman"/>
          <w:sz w:val="20"/>
          <w:szCs w:val="20"/>
          <w:lang w:val="en-GB"/>
        </w:rPr>
        <w:t xml:space="preserve">Advanced </w:t>
      </w:r>
      <w:r w:rsidRPr="0003561F">
        <w:rPr>
          <w:rFonts w:ascii="Times New Roman" w:hAnsi="Times New Roman" w:cs="Times New Roman"/>
          <w:sz w:val="20"/>
          <w:szCs w:val="20"/>
          <w:lang w:val="en-GB"/>
        </w:rPr>
        <w:t xml:space="preserve">Texts A: </w:t>
      </w:r>
      <w:r w:rsidRPr="0003561F">
        <w:rPr>
          <w:rFonts w:ascii="Times New Roman" w:hAnsi="Times New Roman" w:cs="Times New Roman"/>
          <w:sz w:val="20"/>
          <w:szCs w:val="20"/>
          <w:lang w:val="en-GB"/>
        </w:rPr>
        <w:t>Gritty city after great deluge</w:t>
      </w:r>
    </w:p>
    <w:p w14:paraId="4C9FB33F" w14:textId="77777777" w:rsidR="00953D56" w:rsidRDefault="00953D56">
      <w:pPr>
        <w:tabs>
          <w:tab w:val="clear" w:pos="340"/>
          <w:tab w:val="clear" w:pos="595"/>
          <w:tab w:val="clear" w:pos="851"/>
        </w:tabs>
        <w:spacing w:after="200" w:line="276" w:lineRule="auto"/>
        <w:rPr>
          <w:rFonts w:ascii="Times New Roman" w:eastAsia="Times New Roman" w:hAnsi="Times New Roman" w:cs="Times New Roman"/>
          <w:b/>
          <w:bCs/>
          <w:color w:val="000000" w:themeColor="text1"/>
          <w:sz w:val="20"/>
          <w:szCs w:val="20"/>
          <w:lang w:val="en-GB" w:eastAsia="ar-SA"/>
        </w:rPr>
      </w:pPr>
      <w:r>
        <w:rPr>
          <w:rFonts w:ascii="Times New Roman" w:hAnsi="Times New Roman"/>
          <w:b/>
          <w:bCs/>
          <w:color w:val="000000" w:themeColor="text1"/>
          <w:sz w:val="20"/>
          <w:szCs w:val="20"/>
          <w:lang w:val="en-GB"/>
        </w:rPr>
        <w:br w:type="page"/>
      </w:r>
    </w:p>
    <w:p w14:paraId="1DCE60EF" w14:textId="255A1D63" w:rsidR="0059519B" w:rsidRPr="00953D56" w:rsidRDefault="0059519B" w:rsidP="002975B6">
      <w:pPr>
        <w:pStyle w:val="ekvue2arial"/>
        <w:rPr>
          <w:lang w:val="en-GB"/>
        </w:rPr>
      </w:pPr>
      <w:r w:rsidRPr="00953D56">
        <w:rPr>
          <w:lang w:val="en-GB"/>
        </w:rPr>
        <w:lastRenderedPageBreak/>
        <w:t xml:space="preserve">1 </w:t>
      </w:r>
      <w:r w:rsidR="002975B6">
        <w:rPr>
          <w:lang w:val="en-GB"/>
        </w:rPr>
        <w:t>–</w:t>
      </w:r>
      <w:r w:rsidR="00A32457" w:rsidRPr="00953D56">
        <w:rPr>
          <w:lang w:val="en-GB"/>
        </w:rPr>
        <w:t xml:space="preserve"> </w:t>
      </w:r>
      <w:r w:rsidRPr="00953D56">
        <w:rPr>
          <w:lang w:val="en-GB"/>
        </w:rPr>
        <w:t>Identity in a diverse world</w:t>
      </w:r>
    </w:p>
    <w:p w14:paraId="111D6EF2" w14:textId="77777777" w:rsidR="0059519B" w:rsidRPr="00953D56" w:rsidRDefault="0059519B" w:rsidP="00331148">
      <w:pPr>
        <w:pStyle w:val="stoffeinleitungstext"/>
        <w:rPr>
          <w:rFonts w:ascii="Times New Roman" w:hAnsi="Times New Roman"/>
          <w:sz w:val="20"/>
          <w:szCs w:val="20"/>
          <w:lang w:val="en-GB"/>
        </w:rPr>
      </w:pPr>
    </w:p>
    <w:tbl>
      <w:tblPr>
        <w:tblStyle w:val="Tabellenraster1"/>
        <w:tblW w:w="14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265"/>
        <w:gridCol w:w="709"/>
        <w:gridCol w:w="1701"/>
        <w:gridCol w:w="4820"/>
        <w:gridCol w:w="5245"/>
      </w:tblGrid>
      <w:tr w:rsidR="009E0540" w:rsidRPr="00004487" w14:paraId="661D3BA3" w14:textId="77777777" w:rsidTr="00BD1C8F">
        <w:trPr>
          <w:tblHeader/>
        </w:trPr>
        <w:tc>
          <w:tcPr>
            <w:tcW w:w="2265" w:type="dxa"/>
            <w:tcBorders>
              <w:left w:val="single" w:sz="2" w:space="0" w:color="auto"/>
              <w:bottom w:val="single" w:sz="2" w:space="0" w:color="auto"/>
              <w:right w:val="single" w:sz="2" w:space="0" w:color="auto"/>
            </w:tcBorders>
          </w:tcPr>
          <w:p w14:paraId="6A0335D6" w14:textId="03C8615E" w:rsidR="00DF5E9D" w:rsidRPr="00004487" w:rsidRDefault="00DF5E9D" w:rsidP="00507C87">
            <w:pPr>
              <w:pStyle w:val="stofftabellekopf"/>
              <w:rPr>
                <w:rFonts w:ascii="Times New Roman" w:hAnsi="Times New Roman"/>
                <w:sz w:val="20"/>
                <w:szCs w:val="20"/>
              </w:rPr>
            </w:pPr>
            <w:r w:rsidRPr="00004487">
              <w:rPr>
                <w:rFonts w:ascii="Times New Roman" w:hAnsi="Times New Roman"/>
                <w:sz w:val="20"/>
                <w:szCs w:val="20"/>
              </w:rPr>
              <w:t xml:space="preserve">Thema im </w:t>
            </w:r>
            <w:r w:rsidR="004B24C4" w:rsidRPr="00004487">
              <w:rPr>
                <w:rFonts w:ascii="Times New Roman" w:hAnsi="Times New Roman"/>
                <w:sz w:val="20"/>
                <w:szCs w:val="20"/>
              </w:rPr>
              <w:t>Schulbuch</w:t>
            </w:r>
          </w:p>
        </w:tc>
        <w:tc>
          <w:tcPr>
            <w:tcW w:w="709" w:type="dxa"/>
            <w:tcBorders>
              <w:left w:val="single" w:sz="2" w:space="0" w:color="auto"/>
              <w:bottom w:val="single" w:sz="2" w:space="0" w:color="auto"/>
              <w:right w:val="single" w:sz="2" w:space="0" w:color="auto"/>
            </w:tcBorders>
          </w:tcPr>
          <w:p w14:paraId="18355306" w14:textId="77777777" w:rsidR="00DF5E9D" w:rsidRPr="00004487" w:rsidRDefault="00DF5E9D" w:rsidP="00507C87">
            <w:pPr>
              <w:pStyle w:val="stofftabellekopf"/>
              <w:rPr>
                <w:rFonts w:ascii="Times New Roman" w:hAnsi="Times New Roman"/>
                <w:sz w:val="20"/>
                <w:szCs w:val="20"/>
              </w:rPr>
            </w:pPr>
            <w:r w:rsidRPr="00004487">
              <w:rPr>
                <w:rFonts w:ascii="Times New Roman" w:hAnsi="Times New Roman"/>
                <w:sz w:val="20"/>
                <w:szCs w:val="20"/>
              </w:rPr>
              <w:t>Seite</w:t>
            </w:r>
          </w:p>
        </w:tc>
        <w:tc>
          <w:tcPr>
            <w:tcW w:w="1701" w:type="dxa"/>
            <w:tcBorders>
              <w:left w:val="single" w:sz="2" w:space="0" w:color="auto"/>
              <w:bottom w:val="single" w:sz="2" w:space="0" w:color="auto"/>
              <w:right w:val="single" w:sz="4" w:space="0" w:color="auto"/>
            </w:tcBorders>
          </w:tcPr>
          <w:p w14:paraId="50BEBF75" w14:textId="0CA94E9B" w:rsidR="00DF5E9D" w:rsidRPr="00004487" w:rsidRDefault="00F00FF4" w:rsidP="00507C87">
            <w:pPr>
              <w:pStyle w:val="stofftabellekopf"/>
              <w:rPr>
                <w:rFonts w:ascii="Times New Roman" w:hAnsi="Times New Roman"/>
                <w:sz w:val="20"/>
                <w:szCs w:val="20"/>
              </w:rPr>
            </w:pPr>
            <w:r w:rsidRPr="00004487">
              <w:rPr>
                <w:rFonts w:ascii="Times New Roman" w:hAnsi="Times New Roman"/>
                <w:sz w:val="20"/>
                <w:szCs w:val="20"/>
              </w:rPr>
              <w:t>Leistungsniveau</w:t>
            </w:r>
          </w:p>
        </w:tc>
        <w:tc>
          <w:tcPr>
            <w:tcW w:w="4820" w:type="dxa"/>
            <w:tcBorders>
              <w:left w:val="single" w:sz="2" w:space="0" w:color="auto"/>
              <w:bottom w:val="single" w:sz="2" w:space="0" w:color="auto"/>
              <w:right w:val="single" w:sz="4" w:space="0" w:color="auto"/>
            </w:tcBorders>
          </w:tcPr>
          <w:p w14:paraId="40C3C0C6" w14:textId="6C11D940" w:rsidR="00DF5E9D" w:rsidRPr="00004487" w:rsidRDefault="00DF5E9D" w:rsidP="00507C87">
            <w:pPr>
              <w:pStyle w:val="stofftabellekopf"/>
              <w:rPr>
                <w:rFonts w:ascii="Times New Roman" w:hAnsi="Times New Roman"/>
                <w:sz w:val="20"/>
                <w:szCs w:val="20"/>
              </w:rPr>
            </w:pPr>
            <w:r w:rsidRPr="00004487">
              <w:rPr>
                <w:rFonts w:ascii="Times New Roman" w:hAnsi="Times New Roman"/>
                <w:sz w:val="20"/>
                <w:szCs w:val="20"/>
              </w:rPr>
              <w:t>Kompetenzen/ Fertigkeiten</w:t>
            </w:r>
          </w:p>
        </w:tc>
        <w:tc>
          <w:tcPr>
            <w:tcW w:w="5245" w:type="dxa"/>
            <w:tcBorders>
              <w:left w:val="single" w:sz="2" w:space="0" w:color="auto"/>
              <w:bottom w:val="single" w:sz="2" w:space="0" w:color="auto"/>
              <w:right w:val="single" w:sz="4" w:space="0" w:color="auto"/>
            </w:tcBorders>
          </w:tcPr>
          <w:p w14:paraId="30C73A88" w14:textId="68C6374D" w:rsidR="00DF5E9D" w:rsidRPr="002975B6" w:rsidRDefault="00DF5E9D" w:rsidP="00507C87">
            <w:pPr>
              <w:pStyle w:val="stofftabellekopf"/>
              <w:rPr>
                <w:rFonts w:ascii="Times New Roman" w:hAnsi="Times New Roman"/>
                <w:sz w:val="20"/>
                <w:szCs w:val="20"/>
              </w:rPr>
            </w:pPr>
            <w:r w:rsidRPr="002975B6">
              <w:rPr>
                <w:rFonts w:ascii="Times New Roman" w:hAnsi="Times New Roman"/>
                <w:sz w:val="20"/>
                <w:szCs w:val="20"/>
              </w:rPr>
              <w:t xml:space="preserve">Bezug zum </w:t>
            </w:r>
            <w:r w:rsidR="00C80FBB" w:rsidRPr="002975B6">
              <w:rPr>
                <w:rFonts w:ascii="Times New Roman" w:hAnsi="Times New Roman"/>
                <w:sz w:val="20"/>
                <w:szCs w:val="20"/>
              </w:rPr>
              <w:t>Kerncurriculum für die gymnasiale Oberstufe</w:t>
            </w:r>
            <w:r w:rsidR="00086C07" w:rsidRPr="002975B6">
              <w:rPr>
                <w:rFonts w:ascii="Times New Roman" w:hAnsi="Times New Roman"/>
                <w:sz w:val="20"/>
                <w:szCs w:val="20"/>
              </w:rPr>
              <w:t xml:space="preserve"> und </w:t>
            </w:r>
            <w:r w:rsidR="00300BA1" w:rsidRPr="002975B6">
              <w:rPr>
                <w:rFonts w:ascii="Times New Roman" w:hAnsi="Times New Roman"/>
                <w:sz w:val="20"/>
                <w:szCs w:val="20"/>
              </w:rPr>
              <w:t xml:space="preserve">zu </w:t>
            </w:r>
            <w:r w:rsidR="00086C07" w:rsidRPr="002975B6">
              <w:rPr>
                <w:rFonts w:ascii="Times New Roman" w:hAnsi="Times New Roman"/>
                <w:sz w:val="20"/>
                <w:szCs w:val="20"/>
              </w:rPr>
              <w:t xml:space="preserve">den </w:t>
            </w:r>
            <w:r w:rsidR="00300BA1" w:rsidRPr="002975B6">
              <w:rPr>
                <w:rFonts w:ascii="Times New Roman" w:hAnsi="Times New Roman"/>
                <w:sz w:val="20"/>
                <w:szCs w:val="20"/>
              </w:rPr>
              <w:t xml:space="preserve">Themenfeldern der </w:t>
            </w:r>
            <w:r w:rsidR="00086C07" w:rsidRPr="002975B6">
              <w:rPr>
                <w:rFonts w:ascii="Times New Roman" w:hAnsi="Times New Roman"/>
                <w:sz w:val="20"/>
                <w:szCs w:val="20"/>
              </w:rPr>
              <w:t>Kurshalbjahre</w:t>
            </w:r>
          </w:p>
        </w:tc>
      </w:tr>
      <w:tr w:rsidR="009E0540" w:rsidRPr="00004487" w14:paraId="7E4B4E4B" w14:textId="77777777" w:rsidTr="00BD1C8F">
        <w:trPr>
          <w:trHeight w:hRule="exact" w:val="113"/>
          <w:tblHeader/>
        </w:trPr>
        <w:tc>
          <w:tcPr>
            <w:tcW w:w="2265" w:type="dxa"/>
            <w:tcBorders>
              <w:top w:val="single" w:sz="2" w:space="0" w:color="auto"/>
            </w:tcBorders>
          </w:tcPr>
          <w:p w14:paraId="50F8562E" w14:textId="77777777" w:rsidR="00DF5E9D" w:rsidRPr="00004487" w:rsidRDefault="00DF5E9D" w:rsidP="00507C87">
            <w:pPr>
              <w:pStyle w:val="stofftabelletext"/>
              <w:rPr>
                <w:sz w:val="20"/>
                <w:szCs w:val="20"/>
              </w:rPr>
            </w:pPr>
          </w:p>
        </w:tc>
        <w:tc>
          <w:tcPr>
            <w:tcW w:w="709" w:type="dxa"/>
            <w:tcBorders>
              <w:top w:val="single" w:sz="2" w:space="0" w:color="auto"/>
            </w:tcBorders>
          </w:tcPr>
          <w:p w14:paraId="620F046A" w14:textId="77777777" w:rsidR="00DF5E9D" w:rsidRPr="00004487" w:rsidRDefault="00DF5E9D" w:rsidP="00507C87">
            <w:pPr>
              <w:pStyle w:val="stofftabelletext"/>
              <w:rPr>
                <w:sz w:val="20"/>
                <w:szCs w:val="20"/>
              </w:rPr>
            </w:pPr>
          </w:p>
        </w:tc>
        <w:tc>
          <w:tcPr>
            <w:tcW w:w="1701" w:type="dxa"/>
            <w:tcBorders>
              <w:top w:val="single" w:sz="2" w:space="0" w:color="auto"/>
            </w:tcBorders>
          </w:tcPr>
          <w:p w14:paraId="75295150" w14:textId="77777777" w:rsidR="00DF5E9D" w:rsidRPr="00004487" w:rsidRDefault="00DF5E9D" w:rsidP="00507C87">
            <w:pPr>
              <w:pStyle w:val="stofftabelletext"/>
              <w:rPr>
                <w:sz w:val="20"/>
                <w:szCs w:val="20"/>
              </w:rPr>
            </w:pPr>
          </w:p>
        </w:tc>
        <w:tc>
          <w:tcPr>
            <w:tcW w:w="4820" w:type="dxa"/>
            <w:tcBorders>
              <w:top w:val="single" w:sz="2" w:space="0" w:color="auto"/>
            </w:tcBorders>
          </w:tcPr>
          <w:p w14:paraId="4D215F1A" w14:textId="77777777" w:rsidR="00DF5E9D" w:rsidRPr="00004487" w:rsidRDefault="00DF5E9D" w:rsidP="00507C87">
            <w:pPr>
              <w:pStyle w:val="stofftabelletext"/>
              <w:rPr>
                <w:sz w:val="20"/>
                <w:szCs w:val="20"/>
              </w:rPr>
            </w:pPr>
          </w:p>
        </w:tc>
        <w:tc>
          <w:tcPr>
            <w:tcW w:w="5245" w:type="dxa"/>
            <w:tcBorders>
              <w:top w:val="single" w:sz="2" w:space="0" w:color="auto"/>
              <w:right w:val="single" w:sz="4" w:space="0" w:color="auto"/>
            </w:tcBorders>
          </w:tcPr>
          <w:p w14:paraId="144A37CC" w14:textId="77777777" w:rsidR="00DF5E9D" w:rsidRPr="002975B6" w:rsidRDefault="00DF5E9D" w:rsidP="00507C87">
            <w:pPr>
              <w:pStyle w:val="stofftabelletext"/>
              <w:rPr>
                <w:sz w:val="20"/>
                <w:szCs w:val="20"/>
              </w:rPr>
            </w:pPr>
          </w:p>
        </w:tc>
      </w:tr>
      <w:tr w:rsidR="009E0540" w:rsidRPr="00004487" w14:paraId="5D7FF7EA" w14:textId="77777777" w:rsidTr="00BD1C8F">
        <w:trPr>
          <w:trHeight w:hRule="exact" w:val="113"/>
          <w:tblHeader/>
        </w:trPr>
        <w:tc>
          <w:tcPr>
            <w:tcW w:w="2265" w:type="dxa"/>
            <w:tcBorders>
              <w:left w:val="single" w:sz="2" w:space="0" w:color="auto"/>
              <w:right w:val="single" w:sz="2" w:space="0" w:color="auto"/>
            </w:tcBorders>
          </w:tcPr>
          <w:p w14:paraId="374CE382" w14:textId="3EE42F85" w:rsidR="00DF5E9D" w:rsidRPr="00004487" w:rsidRDefault="00DF5E9D" w:rsidP="00946871">
            <w:pPr>
              <w:pStyle w:val="stofftabelletext"/>
              <w:ind w:left="0"/>
              <w:rPr>
                <w:sz w:val="20"/>
                <w:szCs w:val="20"/>
              </w:rPr>
            </w:pPr>
          </w:p>
        </w:tc>
        <w:tc>
          <w:tcPr>
            <w:tcW w:w="709" w:type="dxa"/>
            <w:tcBorders>
              <w:left w:val="single" w:sz="2" w:space="0" w:color="auto"/>
              <w:right w:val="single" w:sz="2" w:space="0" w:color="auto"/>
            </w:tcBorders>
          </w:tcPr>
          <w:p w14:paraId="1BC0C194" w14:textId="77777777" w:rsidR="00DF5E9D" w:rsidRPr="00004487" w:rsidRDefault="00DF5E9D" w:rsidP="00507C87">
            <w:pPr>
              <w:pStyle w:val="stofftabelletext"/>
              <w:rPr>
                <w:sz w:val="20"/>
                <w:szCs w:val="20"/>
              </w:rPr>
            </w:pPr>
          </w:p>
        </w:tc>
        <w:tc>
          <w:tcPr>
            <w:tcW w:w="1701" w:type="dxa"/>
            <w:tcBorders>
              <w:left w:val="single" w:sz="2" w:space="0" w:color="auto"/>
              <w:right w:val="single" w:sz="4" w:space="0" w:color="auto"/>
            </w:tcBorders>
          </w:tcPr>
          <w:p w14:paraId="4CCF0BF4" w14:textId="77777777" w:rsidR="00DF5E9D" w:rsidRPr="00004487" w:rsidRDefault="00DF5E9D" w:rsidP="00507C87">
            <w:pPr>
              <w:pStyle w:val="stofftabelletext"/>
              <w:rPr>
                <w:sz w:val="20"/>
                <w:szCs w:val="20"/>
              </w:rPr>
            </w:pPr>
          </w:p>
        </w:tc>
        <w:tc>
          <w:tcPr>
            <w:tcW w:w="4820" w:type="dxa"/>
            <w:tcBorders>
              <w:left w:val="single" w:sz="2" w:space="0" w:color="auto"/>
              <w:right w:val="single" w:sz="4" w:space="0" w:color="auto"/>
            </w:tcBorders>
          </w:tcPr>
          <w:p w14:paraId="3E0A6A87" w14:textId="77777777" w:rsidR="00DF5E9D" w:rsidRPr="00004487" w:rsidRDefault="00DF5E9D" w:rsidP="00507C87">
            <w:pPr>
              <w:pStyle w:val="stofftabelletext"/>
              <w:rPr>
                <w:sz w:val="20"/>
                <w:szCs w:val="20"/>
              </w:rPr>
            </w:pPr>
          </w:p>
        </w:tc>
        <w:tc>
          <w:tcPr>
            <w:tcW w:w="5245" w:type="dxa"/>
            <w:tcBorders>
              <w:left w:val="single" w:sz="2" w:space="0" w:color="auto"/>
              <w:right w:val="single" w:sz="4" w:space="0" w:color="auto"/>
            </w:tcBorders>
          </w:tcPr>
          <w:p w14:paraId="30A5A38C" w14:textId="77777777" w:rsidR="00DF5E9D" w:rsidRPr="002975B6" w:rsidRDefault="00DF5E9D" w:rsidP="00507C87">
            <w:pPr>
              <w:pStyle w:val="stofftabelletext"/>
              <w:rPr>
                <w:sz w:val="20"/>
                <w:szCs w:val="20"/>
              </w:rPr>
            </w:pPr>
          </w:p>
        </w:tc>
      </w:tr>
      <w:tr w:rsidR="009E0540" w:rsidRPr="00B44F3D" w14:paraId="63DF2D5F" w14:textId="77777777" w:rsidTr="00BD1C8F">
        <w:tc>
          <w:tcPr>
            <w:tcW w:w="2265" w:type="dxa"/>
            <w:tcBorders>
              <w:left w:val="single" w:sz="2" w:space="0" w:color="auto"/>
              <w:bottom w:val="single" w:sz="4" w:space="0" w:color="auto"/>
              <w:right w:val="single" w:sz="2" w:space="0" w:color="auto"/>
            </w:tcBorders>
          </w:tcPr>
          <w:p w14:paraId="392EDB6B" w14:textId="58F56414" w:rsidR="00DF5E9D" w:rsidRPr="000E754D" w:rsidRDefault="00DF5E9D" w:rsidP="000E754D">
            <w:pPr>
              <w:pStyle w:val="stofftabelletext"/>
              <w:rPr>
                <w:sz w:val="20"/>
                <w:szCs w:val="20"/>
              </w:rPr>
            </w:pPr>
            <w:proofErr w:type="spellStart"/>
            <w:r w:rsidRPr="000E754D">
              <w:rPr>
                <w:sz w:val="20"/>
                <w:szCs w:val="20"/>
              </w:rPr>
              <w:t>Introduction</w:t>
            </w:r>
            <w:proofErr w:type="spellEnd"/>
          </w:p>
          <w:p w14:paraId="54A79891" w14:textId="49623E1B" w:rsidR="00DF5E9D" w:rsidRPr="000E754D" w:rsidRDefault="00DF5E9D" w:rsidP="000E754D">
            <w:pPr>
              <w:pStyle w:val="stofftabelletext"/>
              <w:rPr>
                <w:sz w:val="20"/>
                <w:szCs w:val="20"/>
              </w:rPr>
            </w:pPr>
            <w:proofErr w:type="spellStart"/>
            <w:r w:rsidRPr="000E754D">
              <w:rPr>
                <w:sz w:val="20"/>
                <w:szCs w:val="20"/>
              </w:rPr>
              <w:t>Diversity</w:t>
            </w:r>
            <w:proofErr w:type="spellEnd"/>
            <w:r w:rsidRPr="000E754D">
              <w:rPr>
                <w:sz w:val="20"/>
                <w:szCs w:val="20"/>
              </w:rPr>
              <w:t xml:space="preserve"> and </w:t>
            </w:r>
            <w:proofErr w:type="spellStart"/>
            <w:r w:rsidRPr="000E754D">
              <w:rPr>
                <w:sz w:val="20"/>
                <w:szCs w:val="20"/>
              </w:rPr>
              <w:t>migration</w:t>
            </w:r>
            <w:proofErr w:type="spellEnd"/>
          </w:p>
        </w:tc>
        <w:tc>
          <w:tcPr>
            <w:tcW w:w="709" w:type="dxa"/>
            <w:tcBorders>
              <w:left w:val="single" w:sz="2" w:space="0" w:color="auto"/>
              <w:bottom w:val="single" w:sz="4" w:space="0" w:color="auto"/>
              <w:right w:val="single" w:sz="2" w:space="0" w:color="auto"/>
            </w:tcBorders>
          </w:tcPr>
          <w:p w14:paraId="3C94C76C" w14:textId="7BEB065C" w:rsidR="00DF5E9D" w:rsidRPr="00004487" w:rsidRDefault="00DF5E9D" w:rsidP="00AE6758">
            <w:pPr>
              <w:pStyle w:val="stofftabelletext"/>
              <w:rPr>
                <w:sz w:val="20"/>
                <w:szCs w:val="20"/>
                <w:lang w:val="en-GB"/>
              </w:rPr>
            </w:pPr>
            <w:r w:rsidRPr="00004487">
              <w:rPr>
                <w:sz w:val="20"/>
                <w:szCs w:val="20"/>
                <w:lang w:val="en-GB"/>
              </w:rPr>
              <w:t>14</w:t>
            </w:r>
          </w:p>
        </w:tc>
        <w:tc>
          <w:tcPr>
            <w:tcW w:w="1701" w:type="dxa"/>
            <w:tcBorders>
              <w:left w:val="single" w:sz="2" w:space="0" w:color="auto"/>
              <w:bottom w:val="single" w:sz="4" w:space="0" w:color="auto"/>
              <w:right w:val="single" w:sz="4" w:space="0" w:color="auto"/>
            </w:tcBorders>
          </w:tcPr>
          <w:p w14:paraId="32B33E6C" w14:textId="6B147BA0" w:rsidR="00DF5E9D" w:rsidRPr="00004487" w:rsidRDefault="00E811AF" w:rsidP="00AE6758">
            <w:pPr>
              <w:pStyle w:val="stofftabelletext"/>
              <w:rPr>
                <w:sz w:val="20"/>
                <w:szCs w:val="20"/>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r w:rsidRPr="00004487">
              <w:rPr>
                <w:sz w:val="20"/>
                <w:szCs w:val="20"/>
              </w:rPr>
              <w:t xml:space="preserve"> (grundlegendes- und erhöhtes Anforderungs-niveau)</w:t>
            </w:r>
          </w:p>
        </w:tc>
        <w:tc>
          <w:tcPr>
            <w:tcW w:w="4820" w:type="dxa"/>
            <w:tcBorders>
              <w:left w:val="single" w:sz="2" w:space="0" w:color="auto"/>
              <w:bottom w:val="single" w:sz="4" w:space="0" w:color="auto"/>
              <w:right w:val="single" w:sz="4" w:space="0" w:color="auto"/>
            </w:tcBorders>
          </w:tcPr>
          <w:p w14:paraId="5BE24491" w14:textId="5046CBDF" w:rsidR="00532AFF" w:rsidRPr="00004487" w:rsidRDefault="00532AFF" w:rsidP="00AE6758">
            <w:pPr>
              <w:pStyle w:val="stofftabelletext"/>
              <w:rPr>
                <w:sz w:val="20"/>
                <w:szCs w:val="20"/>
              </w:rPr>
            </w:pPr>
            <w:r w:rsidRPr="00004487">
              <w:rPr>
                <w:sz w:val="20"/>
                <w:szCs w:val="20"/>
              </w:rPr>
              <w:t xml:space="preserve">Interkulturelle kommunikative Kompetenz (IKK) – Sensibilisierung für </w:t>
            </w:r>
            <w:r w:rsidR="007D61B8" w:rsidRPr="00004487">
              <w:rPr>
                <w:sz w:val="20"/>
                <w:szCs w:val="20"/>
              </w:rPr>
              <w:t xml:space="preserve">Prägung </w:t>
            </w:r>
            <w:r w:rsidRPr="00004487">
              <w:rPr>
                <w:sz w:val="20"/>
                <w:szCs w:val="20"/>
              </w:rPr>
              <w:t>eigene</w:t>
            </w:r>
            <w:r w:rsidR="007D61B8" w:rsidRPr="00004487">
              <w:rPr>
                <w:sz w:val="20"/>
                <w:szCs w:val="20"/>
              </w:rPr>
              <w:t>r</w:t>
            </w:r>
            <w:r w:rsidRPr="00004487">
              <w:rPr>
                <w:sz w:val="20"/>
                <w:szCs w:val="20"/>
              </w:rPr>
              <w:t xml:space="preserve"> </w:t>
            </w:r>
            <w:r w:rsidR="007D61B8" w:rsidRPr="00004487">
              <w:rPr>
                <w:sz w:val="20"/>
                <w:szCs w:val="20"/>
              </w:rPr>
              <w:t>Wahrnehmung</w:t>
            </w:r>
          </w:p>
          <w:p w14:paraId="481DB153" w14:textId="2869DE93" w:rsidR="007D61B8" w:rsidRPr="00004487" w:rsidRDefault="00D55211" w:rsidP="00AE6758">
            <w:pPr>
              <w:pStyle w:val="stofftabelletext"/>
              <w:rPr>
                <w:sz w:val="20"/>
                <w:szCs w:val="20"/>
              </w:rPr>
            </w:pPr>
            <w:r w:rsidRPr="00004487">
              <w:rPr>
                <w:sz w:val="20"/>
                <w:szCs w:val="20"/>
              </w:rPr>
              <w:t>Hörsehverstehen</w:t>
            </w:r>
          </w:p>
          <w:p w14:paraId="216E73F4" w14:textId="590D3E0A" w:rsidR="00D55211" w:rsidRPr="00004487" w:rsidRDefault="00D55211" w:rsidP="000E754D">
            <w:pPr>
              <w:pStyle w:val="stofftabelletext"/>
              <w:rPr>
                <w:sz w:val="20"/>
                <w:szCs w:val="20"/>
              </w:rPr>
            </w:pPr>
            <w:r w:rsidRPr="00004487">
              <w:rPr>
                <w:sz w:val="20"/>
                <w:szCs w:val="20"/>
              </w:rPr>
              <w:t>Sprechen</w:t>
            </w:r>
          </w:p>
        </w:tc>
        <w:tc>
          <w:tcPr>
            <w:tcW w:w="5245" w:type="dxa"/>
            <w:tcBorders>
              <w:left w:val="single" w:sz="2" w:space="0" w:color="auto"/>
              <w:bottom w:val="single" w:sz="4" w:space="0" w:color="auto"/>
              <w:right w:val="single" w:sz="4" w:space="0" w:color="auto"/>
            </w:tcBorders>
          </w:tcPr>
          <w:p w14:paraId="32AB83A5" w14:textId="7E901788" w:rsidR="00BC541A" w:rsidRPr="002975B6" w:rsidRDefault="00BC541A" w:rsidP="00BC541A">
            <w:pPr>
              <w:pStyle w:val="stofftabelletext"/>
              <w:rPr>
                <w:sz w:val="20"/>
                <w:szCs w:val="20"/>
              </w:rPr>
            </w:pPr>
            <w:r w:rsidRPr="002975B6">
              <w:rPr>
                <w:sz w:val="20"/>
                <w:szCs w:val="20"/>
              </w:rPr>
              <w:t>2.2 Hör-/Hörsehverstehen</w:t>
            </w:r>
          </w:p>
          <w:p w14:paraId="78E627C8" w14:textId="19DDB880" w:rsidR="00BC541A" w:rsidRPr="002975B6" w:rsidRDefault="00D533F7" w:rsidP="00BC541A">
            <w:pPr>
              <w:pStyle w:val="stofftabelletext"/>
              <w:rPr>
                <w:sz w:val="20"/>
                <w:szCs w:val="20"/>
              </w:rPr>
            </w:pPr>
            <w:r>
              <w:rPr>
                <w:sz w:val="20"/>
                <w:szCs w:val="20"/>
              </w:rPr>
              <w:t>2.2</w:t>
            </w:r>
            <w:r w:rsidR="00BC541A" w:rsidRPr="002975B6">
              <w:rPr>
                <w:sz w:val="20"/>
                <w:szCs w:val="20"/>
              </w:rPr>
              <w:t xml:space="preserve"> Sprechen</w:t>
            </w:r>
          </w:p>
          <w:p w14:paraId="3C0294C4" w14:textId="7D254EEE" w:rsidR="007D61B8" w:rsidRPr="002975B6" w:rsidRDefault="00D533F7" w:rsidP="00BC541A">
            <w:pPr>
              <w:pStyle w:val="stofftabelletext"/>
              <w:rPr>
                <w:sz w:val="20"/>
                <w:szCs w:val="20"/>
              </w:rPr>
            </w:pPr>
            <w:r>
              <w:rPr>
                <w:sz w:val="20"/>
                <w:szCs w:val="20"/>
              </w:rPr>
              <w:t>2.2</w:t>
            </w:r>
            <w:r w:rsidR="00BC541A" w:rsidRPr="002975B6">
              <w:rPr>
                <w:sz w:val="20"/>
                <w:szCs w:val="20"/>
              </w:rPr>
              <w:t xml:space="preserve"> Interkulturelle kommunikative Kompetenz</w:t>
            </w:r>
          </w:p>
          <w:p w14:paraId="7AC142F9" w14:textId="77777777" w:rsidR="00BC541A" w:rsidRPr="002975B6" w:rsidRDefault="00BD1C8F" w:rsidP="00BC541A">
            <w:pPr>
              <w:pStyle w:val="stofftabelletext"/>
              <w:rPr>
                <w:b/>
                <w:sz w:val="20"/>
                <w:szCs w:val="20"/>
                <w:lang w:val="en-GB"/>
              </w:rPr>
            </w:pPr>
            <w:r w:rsidRPr="002975B6">
              <w:rPr>
                <w:b/>
                <w:sz w:val="20"/>
                <w:szCs w:val="20"/>
                <w:lang w:val="en-GB"/>
              </w:rPr>
              <w:t xml:space="preserve">TF1: The individual and society </w:t>
            </w:r>
            <w:r w:rsidR="00004487" w:rsidRPr="002975B6">
              <w:rPr>
                <w:b/>
                <w:sz w:val="20"/>
                <w:szCs w:val="20"/>
                <w:lang w:val="en-GB"/>
              </w:rPr>
              <w:t xml:space="preserve">/ Chances and challenges for society </w:t>
            </w:r>
          </w:p>
          <w:p w14:paraId="25630C64" w14:textId="6C0E84B5" w:rsidR="00C572DB" w:rsidRPr="002975B6" w:rsidRDefault="00C572DB" w:rsidP="00BC541A">
            <w:pPr>
              <w:pStyle w:val="stofftabelletext"/>
              <w:rPr>
                <w:b/>
                <w:sz w:val="20"/>
                <w:szCs w:val="20"/>
                <w:lang w:val="en-GB"/>
              </w:rPr>
            </w:pPr>
            <w:r w:rsidRPr="002975B6">
              <w:rPr>
                <w:b/>
                <w:sz w:val="20"/>
                <w:szCs w:val="20"/>
                <w:lang w:val="en-GB"/>
              </w:rPr>
              <w:t>TF1 The individual and society / Questions of Identity</w:t>
            </w:r>
          </w:p>
        </w:tc>
      </w:tr>
      <w:tr w:rsidR="009E0540" w:rsidRPr="00B44F3D" w14:paraId="5C093D3F" w14:textId="77777777" w:rsidTr="00BD1C8F">
        <w:tc>
          <w:tcPr>
            <w:tcW w:w="2265" w:type="dxa"/>
            <w:tcBorders>
              <w:left w:val="single" w:sz="2" w:space="0" w:color="auto"/>
              <w:bottom w:val="single" w:sz="4" w:space="0" w:color="auto"/>
              <w:right w:val="single" w:sz="2" w:space="0" w:color="auto"/>
            </w:tcBorders>
          </w:tcPr>
          <w:p w14:paraId="35467F1F" w14:textId="3F58FFD4" w:rsidR="00DF5E9D" w:rsidRPr="00B44F3D" w:rsidRDefault="00DF5E9D" w:rsidP="000E754D">
            <w:pPr>
              <w:pStyle w:val="stofftabelletext"/>
              <w:rPr>
                <w:sz w:val="20"/>
                <w:szCs w:val="20"/>
                <w:lang w:val="en-GB"/>
              </w:rPr>
            </w:pPr>
            <w:r w:rsidRPr="00B44F3D">
              <w:rPr>
                <w:sz w:val="20"/>
                <w:szCs w:val="20"/>
                <w:lang w:val="en-GB"/>
              </w:rPr>
              <w:t xml:space="preserve">Spot on facts </w:t>
            </w:r>
          </w:p>
          <w:p w14:paraId="3165B930" w14:textId="220BF23E" w:rsidR="00DF5E9D" w:rsidRPr="00B44F3D" w:rsidRDefault="00DF5E9D" w:rsidP="000E754D">
            <w:pPr>
              <w:pStyle w:val="stofftabelletext"/>
              <w:rPr>
                <w:sz w:val="20"/>
                <w:szCs w:val="20"/>
                <w:lang w:val="en-GB"/>
              </w:rPr>
            </w:pPr>
            <w:r w:rsidRPr="00B44F3D">
              <w:rPr>
                <w:sz w:val="20"/>
                <w:szCs w:val="20"/>
                <w:lang w:val="en-GB"/>
              </w:rPr>
              <w:t>Identity and migration</w:t>
            </w:r>
          </w:p>
        </w:tc>
        <w:tc>
          <w:tcPr>
            <w:tcW w:w="709" w:type="dxa"/>
            <w:tcBorders>
              <w:left w:val="single" w:sz="2" w:space="0" w:color="auto"/>
              <w:bottom w:val="single" w:sz="4" w:space="0" w:color="auto"/>
              <w:right w:val="single" w:sz="2" w:space="0" w:color="auto"/>
            </w:tcBorders>
          </w:tcPr>
          <w:p w14:paraId="267E40CE" w14:textId="6F07FFD9" w:rsidR="00DF5E9D" w:rsidRPr="00004487" w:rsidRDefault="00DF5E9D" w:rsidP="00AE6758">
            <w:pPr>
              <w:pStyle w:val="stofftabelletext"/>
              <w:rPr>
                <w:sz w:val="20"/>
                <w:szCs w:val="20"/>
                <w:lang w:val="en-GB"/>
              </w:rPr>
            </w:pPr>
            <w:r w:rsidRPr="00004487">
              <w:rPr>
                <w:sz w:val="20"/>
                <w:szCs w:val="20"/>
                <w:lang w:val="en-GB"/>
              </w:rPr>
              <w:t>16</w:t>
            </w:r>
          </w:p>
        </w:tc>
        <w:tc>
          <w:tcPr>
            <w:tcW w:w="1701" w:type="dxa"/>
            <w:tcBorders>
              <w:left w:val="single" w:sz="2" w:space="0" w:color="auto"/>
              <w:bottom w:val="single" w:sz="4" w:space="0" w:color="auto"/>
              <w:right w:val="single" w:sz="4" w:space="0" w:color="auto"/>
            </w:tcBorders>
          </w:tcPr>
          <w:p w14:paraId="5488D48F" w14:textId="0E906385" w:rsidR="00DF5E9D" w:rsidRPr="00004487" w:rsidRDefault="00E811AF" w:rsidP="00946871">
            <w:pPr>
              <w:pStyle w:val="stofftabelletext"/>
              <w:rPr>
                <w:sz w:val="20"/>
                <w:szCs w:val="20"/>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r w:rsidRPr="00004487">
              <w:rPr>
                <w:sz w:val="20"/>
                <w:szCs w:val="20"/>
              </w:rPr>
              <w:t xml:space="preserve"> </w:t>
            </w:r>
          </w:p>
        </w:tc>
        <w:tc>
          <w:tcPr>
            <w:tcW w:w="4820" w:type="dxa"/>
            <w:tcBorders>
              <w:left w:val="single" w:sz="2" w:space="0" w:color="auto"/>
              <w:bottom w:val="single" w:sz="4" w:space="0" w:color="auto"/>
              <w:right w:val="single" w:sz="4" w:space="0" w:color="auto"/>
            </w:tcBorders>
          </w:tcPr>
          <w:p w14:paraId="75258985" w14:textId="74C58AB7" w:rsidR="00532AFF" w:rsidRPr="00004487" w:rsidRDefault="00532AFF" w:rsidP="00D55211">
            <w:pPr>
              <w:pStyle w:val="stofftabelletext"/>
              <w:rPr>
                <w:sz w:val="20"/>
                <w:szCs w:val="20"/>
              </w:rPr>
            </w:pPr>
            <w:r w:rsidRPr="00004487">
              <w:rPr>
                <w:sz w:val="20"/>
                <w:szCs w:val="20"/>
              </w:rPr>
              <w:t>IKK – Wissen über und Verständnis von Migration</w:t>
            </w:r>
          </w:p>
          <w:p w14:paraId="7024D3D7" w14:textId="59AAC010" w:rsidR="00D55211" w:rsidRPr="00004487" w:rsidRDefault="00D55211" w:rsidP="00D55211">
            <w:pPr>
              <w:pStyle w:val="stofftabelletext"/>
              <w:rPr>
                <w:sz w:val="20"/>
                <w:szCs w:val="20"/>
              </w:rPr>
            </w:pPr>
            <w:r w:rsidRPr="00004487">
              <w:rPr>
                <w:sz w:val="20"/>
                <w:szCs w:val="20"/>
              </w:rPr>
              <w:t>Lesen</w:t>
            </w:r>
          </w:p>
          <w:p w14:paraId="121E0BE0" w14:textId="77777777" w:rsidR="00DF5E9D" w:rsidRPr="00004487" w:rsidRDefault="00D55211" w:rsidP="00D55211">
            <w:pPr>
              <w:pStyle w:val="stofftabelletext"/>
              <w:rPr>
                <w:sz w:val="20"/>
                <w:szCs w:val="20"/>
              </w:rPr>
            </w:pPr>
            <w:r w:rsidRPr="00004487">
              <w:rPr>
                <w:sz w:val="20"/>
                <w:szCs w:val="20"/>
              </w:rPr>
              <w:t>Sprachliche Mittel</w:t>
            </w:r>
          </w:p>
          <w:p w14:paraId="34F2C33A" w14:textId="77777777" w:rsidR="00D55211" w:rsidRPr="00004487" w:rsidRDefault="00D55211" w:rsidP="00D55211">
            <w:pPr>
              <w:pStyle w:val="stofftabelletext"/>
              <w:rPr>
                <w:sz w:val="20"/>
                <w:szCs w:val="20"/>
              </w:rPr>
            </w:pPr>
            <w:r w:rsidRPr="00004487">
              <w:rPr>
                <w:sz w:val="20"/>
                <w:szCs w:val="20"/>
              </w:rPr>
              <w:t>Analyse von Statistiken</w:t>
            </w:r>
          </w:p>
          <w:p w14:paraId="204F54DB" w14:textId="675CF74C" w:rsidR="003B7DE4" w:rsidRPr="00004487" w:rsidRDefault="003B7DE4" w:rsidP="00D55211">
            <w:pPr>
              <w:pStyle w:val="stofftabelletext"/>
              <w:rPr>
                <w:i/>
                <w:sz w:val="20"/>
                <w:szCs w:val="20"/>
              </w:rPr>
            </w:pPr>
            <w:r w:rsidRPr="00004487">
              <w:rPr>
                <w:sz w:val="20"/>
                <w:szCs w:val="20"/>
              </w:rPr>
              <w:t xml:space="preserve">Hörverstehen - </w:t>
            </w:r>
            <w:r w:rsidRPr="00004487">
              <w:rPr>
                <w:i/>
                <w:sz w:val="20"/>
                <w:szCs w:val="20"/>
              </w:rPr>
              <w:t>interview</w:t>
            </w:r>
          </w:p>
        </w:tc>
        <w:tc>
          <w:tcPr>
            <w:tcW w:w="5245" w:type="dxa"/>
            <w:tcBorders>
              <w:left w:val="single" w:sz="2" w:space="0" w:color="auto"/>
              <w:bottom w:val="single" w:sz="4" w:space="0" w:color="auto"/>
              <w:right w:val="single" w:sz="4" w:space="0" w:color="auto"/>
            </w:tcBorders>
          </w:tcPr>
          <w:p w14:paraId="69B8A0C8" w14:textId="74AEB29F" w:rsidR="00BC541A" w:rsidRPr="002975B6" w:rsidRDefault="00BC541A" w:rsidP="00BC541A">
            <w:pPr>
              <w:pStyle w:val="stofftabelletext"/>
              <w:rPr>
                <w:bCs/>
                <w:sz w:val="20"/>
                <w:szCs w:val="20"/>
              </w:rPr>
            </w:pPr>
            <w:r w:rsidRPr="002975B6">
              <w:rPr>
                <w:bCs/>
                <w:sz w:val="20"/>
                <w:szCs w:val="20"/>
              </w:rPr>
              <w:t>2.2 Hör-/Hörsehverstehen</w:t>
            </w:r>
          </w:p>
          <w:p w14:paraId="6AFD163C" w14:textId="35C1F68E" w:rsidR="00BC541A" w:rsidRPr="002975B6" w:rsidRDefault="00D533F7" w:rsidP="00BC541A">
            <w:pPr>
              <w:pStyle w:val="stofftabelletext"/>
              <w:rPr>
                <w:bCs/>
                <w:sz w:val="20"/>
                <w:szCs w:val="20"/>
              </w:rPr>
            </w:pPr>
            <w:r>
              <w:rPr>
                <w:bCs/>
                <w:sz w:val="20"/>
                <w:szCs w:val="20"/>
              </w:rPr>
              <w:t>2.2</w:t>
            </w:r>
            <w:r w:rsidR="00BC541A" w:rsidRPr="002975B6">
              <w:rPr>
                <w:bCs/>
                <w:sz w:val="20"/>
                <w:szCs w:val="20"/>
              </w:rPr>
              <w:t xml:space="preserve"> </w:t>
            </w:r>
            <w:r w:rsidR="00204540" w:rsidRPr="002975B6">
              <w:rPr>
                <w:bCs/>
                <w:sz w:val="20"/>
                <w:szCs w:val="20"/>
              </w:rPr>
              <w:t>Leseverstehen</w:t>
            </w:r>
          </w:p>
          <w:p w14:paraId="0A4AE620" w14:textId="77FB39A8" w:rsidR="00BC541A" w:rsidRPr="002975B6" w:rsidRDefault="00D533F7" w:rsidP="00BC541A">
            <w:pPr>
              <w:pStyle w:val="stofftabelletext"/>
              <w:rPr>
                <w:bCs/>
                <w:sz w:val="20"/>
                <w:szCs w:val="20"/>
              </w:rPr>
            </w:pPr>
            <w:r>
              <w:rPr>
                <w:bCs/>
                <w:sz w:val="20"/>
                <w:szCs w:val="20"/>
              </w:rPr>
              <w:t>2.2</w:t>
            </w:r>
            <w:r w:rsidR="00BC541A" w:rsidRPr="002975B6">
              <w:rPr>
                <w:bCs/>
                <w:sz w:val="20"/>
                <w:szCs w:val="20"/>
              </w:rPr>
              <w:t xml:space="preserve"> Verfügen über sprachliche Mittel und kommunikative Strategien</w:t>
            </w:r>
          </w:p>
          <w:p w14:paraId="766B0382" w14:textId="55A9788B" w:rsidR="00BC541A" w:rsidRPr="002975B6" w:rsidRDefault="00D533F7" w:rsidP="00BC541A">
            <w:pPr>
              <w:pStyle w:val="stofftabelletext"/>
              <w:rPr>
                <w:bCs/>
                <w:sz w:val="20"/>
                <w:szCs w:val="20"/>
                <w:lang w:val="en-GB"/>
              </w:rPr>
            </w:pPr>
            <w:r>
              <w:rPr>
                <w:bCs/>
                <w:sz w:val="20"/>
                <w:szCs w:val="20"/>
                <w:lang w:val="en-GB"/>
              </w:rPr>
              <w:t>2.2</w:t>
            </w:r>
            <w:r w:rsidR="00BC541A" w:rsidRPr="002975B6">
              <w:rPr>
                <w:bCs/>
                <w:sz w:val="20"/>
                <w:szCs w:val="20"/>
                <w:lang w:val="en-GB"/>
              </w:rPr>
              <w:t xml:space="preserve"> Text- und </w:t>
            </w:r>
            <w:proofErr w:type="spellStart"/>
            <w:r w:rsidR="00BC541A" w:rsidRPr="002975B6">
              <w:rPr>
                <w:bCs/>
                <w:sz w:val="20"/>
                <w:szCs w:val="20"/>
                <w:lang w:val="en-GB"/>
              </w:rPr>
              <w:t>Medienkompetenz</w:t>
            </w:r>
            <w:proofErr w:type="spellEnd"/>
          </w:p>
          <w:p w14:paraId="7F9A3D3F" w14:textId="77777777" w:rsidR="003B7DE4" w:rsidRPr="002975B6" w:rsidRDefault="00BD1C8F" w:rsidP="00BC541A">
            <w:pPr>
              <w:pStyle w:val="stofftabelletext"/>
              <w:rPr>
                <w:b/>
                <w:sz w:val="20"/>
                <w:szCs w:val="20"/>
                <w:lang w:val="en-GB"/>
              </w:rPr>
            </w:pPr>
            <w:r w:rsidRPr="002975B6">
              <w:rPr>
                <w:b/>
                <w:sz w:val="20"/>
                <w:szCs w:val="20"/>
                <w:lang w:val="en-GB"/>
              </w:rPr>
              <w:t>TF1: The individual and society</w:t>
            </w:r>
            <w:r w:rsidR="00004487" w:rsidRPr="002975B6">
              <w:rPr>
                <w:b/>
                <w:sz w:val="20"/>
                <w:szCs w:val="20"/>
                <w:lang w:val="en-GB"/>
              </w:rPr>
              <w:t xml:space="preserve"> / Chances and challenges for society</w:t>
            </w:r>
          </w:p>
          <w:p w14:paraId="1E772669" w14:textId="5B2CA7CD" w:rsidR="00C572DB" w:rsidRPr="002975B6" w:rsidRDefault="00C572DB" w:rsidP="00BC541A">
            <w:pPr>
              <w:pStyle w:val="stofftabelletext"/>
              <w:rPr>
                <w:b/>
                <w:bCs/>
                <w:sz w:val="20"/>
                <w:szCs w:val="20"/>
                <w:lang w:val="en-GB"/>
              </w:rPr>
            </w:pPr>
            <w:r w:rsidRPr="002975B6">
              <w:rPr>
                <w:b/>
                <w:sz w:val="20"/>
                <w:szCs w:val="20"/>
                <w:lang w:val="en-GB"/>
              </w:rPr>
              <w:t>TF1 The individual and society / Questions of Identity</w:t>
            </w:r>
          </w:p>
        </w:tc>
      </w:tr>
      <w:tr w:rsidR="009E0540" w:rsidRPr="00B44F3D" w14:paraId="2C04B4CF" w14:textId="77777777" w:rsidTr="00BD1C8F">
        <w:tc>
          <w:tcPr>
            <w:tcW w:w="2265" w:type="dxa"/>
            <w:tcBorders>
              <w:left w:val="single" w:sz="2" w:space="0" w:color="auto"/>
              <w:bottom w:val="single" w:sz="4" w:space="0" w:color="auto"/>
              <w:right w:val="single" w:sz="2" w:space="0" w:color="auto"/>
            </w:tcBorders>
          </w:tcPr>
          <w:p w14:paraId="4504577A" w14:textId="77777777" w:rsidR="00DF5E9D" w:rsidRPr="00B44F3D" w:rsidRDefault="00DF5E9D" w:rsidP="00946871">
            <w:pPr>
              <w:pStyle w:val="stofftabelletext"/>
              <w:rPr>
                <w:sz w:val="20"/>
                <w:szCs w:val="20"/>
                <w:lang w:val="en-GB"/>
              </w:rPr>
            </w:pPr>
            <w:r w:rsidRPr="00B44F3D">
              <w:rPr>
                <w:sz w:val="20"/>
                <w:szCs w:val="20"/>
                <w:lang w:val="en-GB"/>
              </w:rPr>
              <w:t xml:space="preserve">Abi skills </w:t>
            </w:r>
          </w:p>
          <w:p w14:paraId="20F472C1" w14:textId="77777777" w:rsidR="00DF5E9D" w:rsidRPr="00B44F3D" w:rsidRDefault="00DF5E9D" w:rsidP="00946871">
            <w:pPr>
              <w:pStyle w:val="stofftabelletext"/>
              <w:rPr>
                <w:sz w:val="20"/>
                <w:szCs w:val="20"/>
                <w:lang w:val="en-GB"/>
              </w:rPr>
            </w:pPr>
            <w:r w:rsidRPr="00B44F3D">
              <w:rPr>
                <w:sz w:val="20"/>
                <w:szCs w:val="20"/>
                <w:lang w:val="en-GB"/>
              </w:rPr>
              <w:t xml:space="preserve">Reading </w:t>
            </w:r>
          </w:p>
          <w:p w14:paraId="45E661A9" w14:textId="661C334C" w:rsidR="003D4C37" w:rsidRPr="00B44F3D" w:rsidRDefault="003D4C37" w:rsidP="00946871">
            <w:pPr>
              <w:pStyle w:val="stofftabelletext"/>
              <w:rPr>
                <w:sz w:val="20"/>
                <w:szCs w:val="20"/>
                <w:lang w:val="en-GB"/>
              </w:rPr>
            </w:pPr>
            <w:r w:rsidRPr="00B44F3D">
              <w:rPr>
                <w:sz w:val="20"/>
                <w:szCs w:val="20"/>
                <w:lang w:val="en-GB"/>
              </w:rPr>
              <w:t>The lifelong importance of belonging</w:t>
            </w:r>
          </w:p>
        </w:tc>
        <w:tc>
          <w:tcPr>
            <w:tcW w:w="709" w:type="dxa"/>
            <w:tcBorders>
              <w:left w:val="single" w:sz="2" w:space="0" w:color="auto"/>
              <w:bottom w:val="single" w:sz="4" w:space="0" w:color="auto"/>
              <w:right w:val="single" w:sz="2" w:space="0" w:color="auto"/>
            </w:tcBorders>
          </w:tcPr>
          <w:p w14:paraId="323D76AC" w14:textId="39304DE8" w:rsidR="00DF5E9D" w:rsidRPr="00004487" w:rsidRDefault="00DF5E9D" w:rsidP="00AE6758">
            <w:pPr>
              <w:pStyle w:val="stofftabelletext"/>
              <w:rPr>
                <w:sz w:val="20"/>
                <w:szCs w:val="20"/>
                <w:lang w:val="en-GB"/>
              </w:rPr>
            </w:pPr>
            <w:r w:rsidRPr="00004487">
              <w:rPr>
                <w:sz w:val="20"/>
                <w:szCs w:val="20"/>
                <w:lang w:val="en-GB"/>
              </w:rPr>
              <w:t>18</w:t>
            </w:r>
          </w:p>
        </w:tc>
        <w:tc>
          <w:tcPr>
            <w:tcW w:w="1701" w:type="dxa"/>
            <w:tcBorders>
              <w:left w:val="single" w:sz="2" w:space="0" w:color="auto"/>
              <w:bottom w:val="single" w:sz="4" w:space="0" w:color="auto"/>
              <w:right w:val="single" w:sz="4" w:space="0" w:color="auto"/>
            </w:tcBorders>
          </w:tcPr>
          <w:p w14:paraId="7AFE7BFF" w14:textId="40ED5E03" w:rsidR="00DF5E9D" w:rsidRPr="00004487" w:rsidRDefault="00E811AF" w:rsidP="00AE6758">
            <w:pPr>
              <w:pStyle w:val="stofftabelletext"/>
              <w:rPr>
                <w:sz w:val="20"/>
                <w:szCs w:val="20"/>
                <w:lang w:val="en-GB"/>
              </w:rPr>
            </w:pPr>
            <w:proofErr w:type="spellStart"/>
            <w:r w:rsidRPr="00004487">
              <w:rPr>
                <w:sz w:val="20"/>
                <w:szCs w:val="20"/>
                <w:lang w:val="en-GB"/>
              </w:rPr>
              <w:t>gA</w:t>
            </w:r>
            <w:proofErr w:type="spellEnd"/>
            <w:r w:rsidRPr="00004487">
              <w:rPr>
                <w:sz w:val="20"/>
                <w:szCs w:val="20"/>
                <w:lang w:val="en-GB"/>
              </w:rPr>
              <w:t xml:space="preserve"> + </w:t>
            </w:r>
            <w:proofErr w:type="spellStart"/>
            <w:r w:rsidRPr="00004487">
              <w:rPr>
                <w:sz w:val="20"/>
                <w:szCs w:val="20"/>
                <w:lang w:val="en-GB"/>
              </w:rPr>
              <w:t>eA</w:t>
            </w:r>
            <w:proofErr w:type="spellEnd"/>
          </w:p>
        </w:tc>
        <w:tc>
          <w:tcPr>
            <w:tcW w:w="4820" w:type="dxa"/>
            <w:tcBorders>
              <w:left w:val="single" w:sz="2" w:space="0" w:color="auto"/>
              <w:bottom w:val="single" w:sz="4" w:space="0" w:color="auto"/>
              <w:right w:val="single" w:sz="4" w:space="0" w:color="auto"/>
            </w:tcBorders>
          </w:tcPr>
          <w:p w14:paraId="6DD37F64" w14:textId="6755576B" w:rsidR="00DF5E9D" w:rsidRPr="00004487" w:rsidRDefault="00D55211" w:rsidP="00AE6758">
            <w:pPr>
              <w:pStyle w:val="stofftabelletext"/>
              <w:rPr>
                <w:sz w:val="20"/>
                <w:szCs w:val="20"/>
              </w:rPr>
            </w:pPr>
            <w:r w:rsidRPr="00004487">
              <w:rPr>
                <w:sz w:val="20"/>
                <w:szCs w:val="20"/>
              </w:rPr>
              <w:t>Lese</w:t>
            </w:r>
            <w:r w:rsidR="00EE24A9" w:rsidRPr="00004487">
              <w:rPr>
                <w:sz w:val="20"/>
                <w:szCs w:val="20"/>
              </w:rPr>
              <w:t>n: Selbstständig Texte erschließen</w:t>
            </w:r>
          </w:p>
          <w:p w14:paraId="0FE7EBD6" w14:textId="0EDC5424" w:rsidR="00EE24A9" w:rsidRPr="00004487" w:rsidRDefault="00EE24A9" w:rsidP="00AE6758">
            <w:pPr>
              <w:pStyle w:val="stofftabelletext"/>
              <w:rPr>
                <w:sz w:val="20"/>
                <w:szCs w:val="20"/>
              </w:rPr>
            </w:pPr>
            <w:r w:rsidRPr="00004487">
              <w:rPr>
                <w:sz w:val="20"/>
                <w:szCs w:val="20"/>
              </w:rPr>
              <w:t>Sprachlernkompetenz: Leseprozess selbstständig steuern und verbessern</w:t>
            </w:r>
          </w:p>
        </w:tc>
        <w:tc>
          <w:tcPr>
            <w:tcW w:w="5245" w:type="dxa"/>
            <w:tcBorders>
              <w:left w:val="single" w:sz="2" w:space="0" w:color="auto"/>
              <w:bottom w:val="single" w:sz="4" w:space="0" w:color="auto"/>
              <w:right w:val="single" w:sz="4" w:space="0" w:color="auto"/>
            </w:tcBorders>
          </w:tcPr>
          <w:p w14:paraId="107A6F08" w14:textId="61747903" w:rsidR="00D353F3" w:rsidRPr="002975B6" w:rsidRDefault="00D533F7" w:rsidP="00D353F3">
            <w:pPr>
              <w:pStyle w:val="stofftabelletext"/>
              <w:tabs>
                <w:tab w:val="left" w:pos="708"/>
                <w:tab w:val="left" w:pos="1416"/>
                <w:tab w:val="left" w:pos="2124"/>
                <w:tab w:val="left" w:pos="4051"/>
              </w:tabs>
              <w:rPr>
                <w:sz w:val="20"/>
                <w:szCs w:val="20"/>
                <w:lang w:val="en-GB"/>
              </w:rPr>
            </w:pPr>
            <w:r>
              <w:rPr>
                <w:sz w:val="20"/>
                <w:szCs w:val="20"/>
                <w:lang w:val="en-GB"/>
              </w:rPr>
              <w:t>2.2</w:t>
            </w:r>
            <w:r w:rsidR="00D353F3" w:rsidRPr="002975B6">
              <w:rPr>
                <w:sz w:val="20"/>
                <w:szCs w:val="20"/>
                <w:lang w:val="en-GB"/>
              </w:rPr>
              <w:t xml:space="preserve"> </w:t>
            </w:r>
            <w:proofErr w:type="spellStart"/>
            <w:r w:rsidR="00204540" w:rsidRPr="002975B6">
              <w:rPr>
                <w:sz w:val="20"/>
                <w:szCs w:val="20"/>
                <w:lang w:val="en-GB"/>
              </w:rPr>
              <w:t>Leseverstehen</w:t>
            </w:r>
            <w:proofErr w:type="spellEnd"/>
          </w:p>
          <w:p w14:paraId="440238DC" w14:textId="32234CFA" w:rsidR="00D353F3" w:rsidRPr="002975B6" w:rsidRDefault="00D533F7" w:rsidP="00D353F3">
            <w:pPr>
              <w:pStyle w:val="stofftabelletext"/>
              <w:tabs>
                <w:tab w:val="left" w:pos="708"/>
                <w:tab w:val="left" w:pos="1416"/>
                <w:tab w:val="left" w:pos="2124"/>
                <w:tab w:val="left" w:pos="4051"/>
              </w:tabs>
              <w:rPr>
                <w:sz w:val="20"/>
                <w:szCs w:val="20"/>
                <w:lang w:val="en-GB"/>
              </w:rPr>
            </w:pPr>
            <w:r>
              <w:rPr>
                <w:sz w:val="20"/>
                <w:szCs w:val="20"/>
                <w:lang w:val="en-GB"/>
              </w:rPr>
              <w:t>2.2</w:t>
            </w:r>
            <w:r w:rsidR="00D353F3" w:rsidRPr="002975B6">
              <w:rPr>
                <w:sz w:val="20"/>
                <w:szCs w:val="20"/>
                <w:lang w:val="en-GB"/>
              </w:rPr>
              <w:t xml:space="preserve"> Text- und </w:t>
            </w:r>
            <w:proofErr w:type="spellStart"/>
            <w:r w:rsidR="00D353F3" w:rsidRPr="002975B6">
              <w:rPr>
                <w:sz w:val="20"/>
                <w:szCs w:val="20"/>
                <w:lang w:val="en-GB"/>
              </w:rPr>
              <w:t>Medienkompetenz</w:t>
            </w:r>
            <w:proofErr w:type="spellEnd"/>
          </w:p>
          <w:p w14:paraId="13CFBC75" w14:textId="147EE850" w:rsidR="00FF374E" w:rsidRPr="002975B6" w:rsidRDefault="00D533F7" w:rsidP="00D353F3">
            <w:pPr>
              <w:pStyle w:val="stofftabelletext"/>
              <w:tabs>
                <w:tab w:val="left" w:pos="708"/>
                <w:tab w:val="left" w:pos="1416"/>
                <w:tab w:val="left" w:pos="2124"/>
                <w:tab w:val="left" w:pos="4051"/>
              </w:tabs>
              <w:rPr>
                <w:sz w:val="20"/>
                <w:szCs w:val="20"/>
                <w:lang w:val="en-GB"/>
              </w:rPr>
            </w:pPr>
            <w:r>
              <w:rPr>
                <w:sz w:val="20"/>
                <w:szCs w:val="20"/>
                <w:lang w:val="en-GB"/>
              </w:rPr>
              <w:t>2.2</w:t>
            </w:r>
            <w:r w:rsidR="00D353F3" w:rsidRPr="002975B6">
              <w:rPr>
                <w:sz w:val="20"/>
                <w:szCs w:val="20"/>
                <w:lang w:val="en-GB"/>
              </w:rPr>
              <w:t xml:space="preserve"> </w:t>
            </w:r>
            <w:proofErr w:type="spellStart"/>
            <w:r w:rsidR="00D353F3" w:rsidRPr="002975B6">
              <w:rPr>
                <w:sz w:val="20"/>
                <w:szCs w:val="20"/>
                <w:lang w:val="en-GB"/>
              </w:rPr>
              <w:t>Sprachlernkompetenz</w:t>
            </w:r>
            <w:proofErr w:type="spellEnd"/>
          </w:p>
          <w:p w14:paraId="1820F5AB" w14:textId="77777777" w:rsidR="00086C07" w:rsidRPr="002975B6" w:rsidRDefault="00BD1C8F" w:rsidP="00D353F3">
            <w:pPr>
              <w:pStyle w:val="stofftabelletext"/>
              <w:tabs>
                <w:tab w:val="left" w:pos="708"/>
                <w:tab w:val="left" w:pos="1416"/>
                <w:tab w:val="left" w:pos="2124"/>
                <w:tab w:val="left" w:pos="4051"/>
              </w:tabs>
              <w:rPr>
                <w:b/>
                <w:sz w:val="20"/>
                <w:szCs w:val="20"/>
                <w:lang w:val="en-GB"/>
              </w:rPr>
            </w:pPr>
            <w:r w:rsidRPr="002975B6">
              <w:rPr>
                <w:b/>
                <w:sz w:val="20"/>
                <w:szCs w:val="20"/>
                <w:lang w:val="en-GB"/>
              </w:rPr>
              <w:t>TF1: The individual and society</w:t>
            </w:r>
            <w:r w:rsidR="00004487" w:rsidRPr="002975B6">
              <w:rPr>
                <w:b/>
                <w:sz w:val="20"/>
                <w:szCs w:val="20"/>
                <w:lang w:val="en-GB"/>
              </w:rPr>
              <w:t xml:space="preserve"> / Chances and challenges for society</w:t>
            </w:r>
          </w:p>
          <w:p w14:paraId="4F4F3081" w14:textId="437D5EF0" w:rsidR="00C572DB" w:rsidRPr="002975B6" w:rsidRDefault="00C572DB" w:rsidP="00D353F3">
            <w:pPr>
              <w:pStyle w:val="stofftabelletext"/>
              <w:tabs>
                <w:tab w:val="left" w:pos="708"/>
                <w:tab w:val="left" w:pos="1416"/>
                <w:tab w:val="left" w:pos="2124"/>
                <w:tab w:val="left" w:pos="4051"/>
              </w:tabs>
              <w:rPr>
                <w:sz w:val="20"/>
                <w:szCs w:val="20"/>
                <w:lang w:val="en-GB"/>
              </w:rPr>
            </w:pPr>
            <w:r w:rsidRPr="002975B6">
              <w:rPr>
                <w:b/>
                <w:sz w:val="20"/>
                <w:szCs w:val="20"/>
                <w:lang w:val="en-GB"/>
              </w:rPr>
              <w:t>TF1 The individual and society / Questions of Identity</w:t>
            </w:r>
          </w:p>
        </w:tc>
      </w:tr>
      <w:tr w:rsidR="009E0540" w:rsidRPr="00B44F3D" w14:paraId="0296D491" w14:textId="77777777" w:rsidTr="00BD1C8F">
        <w:tc>
          <w:tcPr>
            <w:tcW w:w="2265" w:type="dxa"/>
            <w:tcBorders>
              <w:left w:val="single" w:sz="2" w:space="0" w:color="auto"/>
              <w:bottom w:val="single" w:sz="4" w:space="0" w:color="auto"/>
              <w:right w:val="single" w:sz="2" w:space="0" w:color="auto"/>
            </w:tcBorders>
          </w:tcPr>
          <w:p w14:paraId="553623AA" w14:textId="77777777" w:rsidR="00DF5E9D" w:rsidRPr="00004487" w:rsidRDefault="00DF5E9D" w:rsidP="00946871">
            <w:pPr>
              <w:pStyle w:val="stofftabelletext"/>
              <w:rPr>
                <w:b/>
                <w:sz w:val="20"/>
                <w:szCs w:val="20"/>
                <w:lang w:val="en-GB"/>
              </w:rPr>
            </w:pPr>
            <w:r w:rsidRPr="00004487">
              <w:rPr>
                <w:b/>
                <w:sz w:val="20"/>
                <w:szCs w:val="20"/>
                <w:lang w:val="en-GB"/>
              </w:rPr>
              <w:t xml:space="preserve">Texts A </w:t>
            </w:r>
          </w:p>
          <w:p w14:paraId="2F8A254B" w14:textId="25304393" w:rsidR="00DF5E9D" w:rsidRPr="00004487" w:rsidRDefault="00DF5E9D" w:rsidP="00EE24A9">
            <w:pPr>
              <w:pStyle w:val="stofftabelletext"/>
              <w:rPr>
                <w:sz w:val="20"/>
                <w:szCs w:val="20"/>
                <w:lang w:val="en-GB"/>
              </w:rPr>
            </w:pPr>
            <w:r w:rsidRPr="00004487">
              <w:rPr>
                <w:b/>
                <w:sz w:val="20"/>
                <w:szCs w:val="20"/>
                <w:lang w:val="en-GB"/>
              </w:rPr>
              <w:t>Me, myself and I</w:t>
            </w:r>
          </w:p>
        </w:tc>
        <w:tc>
          <w:tcPr>
            <w:tcW w:w="709" w:type="dxa"/>
            <w:tcBorders>
              <w:left w:val="single" w:sz="2" w:space="0" w:color="auto"/>
              <w:bottom w:val="single" w:sz="4" w:space="0" w:color="auto"/>
              <w:right w:val="single" w:sz="2" w:space="0" w:color="auto"/>
            </w:tcBorders>
          </w:tcPr>
          <w:p w14:paraId="61C57F51" w14:textId="77777777" w:rsidR="00DF5E9D" w:rsidRPr="00004487" w:rsidRDefault="00DF5E9D" w:rsidP="00AE6758">
            <w:pPr>
              <w:pStyle w:val="stofftabelletext"/>
              <w:rPr>
                <w:sz w:val="20"/>
                <w:szCs w:val="20"/>
                <w:lang w:val="en-GB"/>
              </w:rPr>
            </w:pPr>
          </w:p>
        </w:tc>
        <w:tc>
          <w:tcPr>
            <w:tcW w:w="1701" w:type="dxa"/>
            <w:tcBorders>
              <w:left w:val="single" w:sz="2" w:space="0" w:color="auto"/>
              <w:bottom w:val="single" w:sz="4" w:space="0" w:color="auto"/>
              <w:right w:val="single" w:sz="4" w:space="0" w:color="auto"/>
            </w:tcBorders>
          </w:tcPr>
          <w:p w14:paraId="70B234CB" w14:textId="77777777" w:rsidR="00DF5E9D" w:rsidRPr="00004487" w:rsidRDefault="00DF5E9D" w:rsidP="00AE6758">
            <w:pPr>
              <w:pStyle w:val="stofftabelletext"/>
              <w:rPr>
                <w:sz w:val="20"/>
                <w:szCs w:val="20"/>
                <w:lang w:val="en-GB"/>
              </w:rPr>
            </w:pPr>
          </w:p>
        </w:tc>
        <w:tc>
          <w:tcPr>
            <w:tcW w:w="4820" w:type="dxa"/>
            <w:tcBorders>
              <w:left w:val="single" w:sz="2" w:space="0" w:color="auto"/>
              <w:bottom w:val="single" w:sz="4" w:space="0" w:color="auto"/>
              <w:right w:val="single" w:sz="4" w:space="0" w:color="auto"/>
            </w:tcBorders>
          </w:tcPr>
          <w:p w14:paraId="7FA03EF0" w14:textId="77777777" w:rsidR="00DF5E9D" w:rsidRPr="00004487" w:rsidRDefault="00DF5E9D" w:rsidP="00AE6758">
            <w:pPr>
              <w:pStyle w:val="stofftabelletext"/>
              <w:rPr>
                <w:sz w:val="20"/>
                <w:szCs w:val="20"/>
                <w:lang w:val="en-GB"/>
              </w:rPr>
            </w:pPr>
          </w:p>
        </w:tc>
        <w:tc>
          <w:tcPr>
            <w:tcW w:w="5245" w:type="dxa"/>
            <w:tcBorders>
              <w:left w:val="single" w:sz="2" w:space="0" w:color="auto"/>
              <w:bottom w:val="single" w:sz="4" w:space="0" w:color="auto"/>
              <w:right w:val="single" w:sz="4" w:space="0" w:color="auto"/>
            </w:tcBorders>
          </w:tcPr>
          <w:p w14:paraId="419B6C4E" w14:textId="77777777" w:rsidR="00DF5E9D" w:rsidRPr="002975B6" w:rsidRDefault="00DF5E9D" w:rsidP="00AE6758">
            <w:pPr>
              <w:pStyle w:val="stofftabelletext"/>
              <w:rPr>
                <w:sz w:val="20"/>
                <w:szCs w:val="20"/>
                <w:lang w:val="en-GB"/>
              </w:rPr>
            </w:pPr>
          </w:p>
        </w:tc>
      </w:tr>
      <w:tr w:rsidR="009E0540" w:rsidRPr="00B44F3D" w14:paraId="2D11CB1C" w14:textId="77777777" w:rsidTr="00BD1C8F">
        <w:tc>
          <w:tcPr>
            <w:tcW w:w="2265" w:type="dxa"/>
            <w:tcBorders>
              <w:left w:val="single" w:sz="2" w:space="0" w:color="auto"/>
              <w:bottom w:val="single" w:sz="4" w:space="0" w:color="auto"/>
              <w:right w:val="single" w:sz="2" w:space="0" w:color="auto"/>
            </w:tcBorders>
          </w:tcPr>
          <w:p w14:paraId="1FCC7982" w14:textId="3A8AEDD3" w:rsidR="00DF5E9D" w:rsidRPr="00004487" w:rsidRDefault="00DF5E9D" w:rsidP="00946871">
            <w:pPr>
              <w:pStyle w:val="stofftabelletext"/>
              <w:rPr>
                <w:sz w:val="20"/>
                <w:szCs w:val="20"/>
                <w:lang w:val="en-GB"/>
              </w:rPr>
            </w:pPr>
            <w:r w:rsidRPr="00004487">
              <w:rPr>
                <w:sz w:val="20"/>
                <w:szCs w:val="20"/>
                <w:lang w:val="en-GB"/>
              </w:rPr>
              <w:t>The House on Mango Street (Sarah Cisneros)</w:t>
            </w:r>
          </w:p>
        </w:tc>
        <w:tc>
          <w:tcPr>
            <w:tcW w:w="709" w:type="dxa"/>
            <w:tcBorders>
              <w:left w:val="single" w:sz="2" w:space="0" w:color="auto"/>
              <w:bottom w:val="single" w:sz="4" w:space="0" w:color="auto"/>
              <w:right w:val="single" w:sz="2" w:space="0" w:color="auto"/>
            </w:tcBorders>
          </w:tcPr>
          <w:p w14:paraId="086F8D43" w14:textId="77777777" w:rsidR="00DF5E9D" w:rsidRPr="00004487" w:rsidRDefault="00DF5E9D" w:rsidP="00946871">
            <w:pPr>
              <w:pStyle w:val="stofftabelletext"/>
              <w:rPr>
                <w:sz w:val="20"/>
                <w:szCs w:val="20"/>
                <w:lang w:val="en-GB"/>
              </w:rPr>
            </w:pPr>
            <w:r w:rsidRPr="00004487">
              <w:rPr>
                <w:sz w:val="20"/>
                <w:szCs w:val="20"/>
                <w:lang w:val="en-GB"/>
              </w:rPr>
              <w:t>21</w:t>
            </w:r>
          </w:p>
          <w:p w14:paraId="025E2B0D" w14:textId="77777777" w:rsidR="00DF5E9D" w:rsidRPr="00004487" w:rsidRDefault="00DF5E9D" w:rsidP="00AE6758">
            <w:pPr>
              <w:pStyle w:val="stofftabelletext"/>
              <w:rPr>
                <w:sz w:val="20"/>
                <w:szCs w:val="20"/>
                <w:lang w:val="en-GB"/>
              </w:rPr>
            </w:pPr>
          </w:p>
        </w:tc>
        <w:tc>
          <w:tcPr>
            <w:tcW w:w="1701" w:type="dxa"/>
            <w:tcBorders>
              <w:left w:val="single" w:sz="2" w:space="0" w:color="auto"/>
              <w:bottom w:val="single" w:sz="4" w:space="0" w:color="auto"/>
              <w:right w:val="single" w:sz="4" w:space="0" w:color="auto"/>
            </w:tcBorders>
          </w:tcPr>
          <w:p w14:paraId="71A63563" w14:textId="7E73CBB7" w:rsidR="00DF5E9D" w:rsidRPr="00004487" w:rsidRDefault="00E811AF" w:rsidP="00AE6758">
            <w:pPr>
              <w:pStyle w:val="stofftabelletext"/>
              <w:rPr>
                <w:sz w:val="20"/>
                <w:szCs w:val="20"/>
                <w:lang w:val="en-GB"/>
              </w:rPr>
            </w:pPr>
            <w:proofErr w:type="spellStart"/>
            <w:r w:rsidRPr="00004487">
              <w:rPr>
                <w:sz w:val="20"/>
                <w:szCs w:val="20"/>
                <w:lang w:val="en-GB"/>
              </w:rPr>
              <w:t>gA</w:t>
            </w:r>
            <w:proofErr w:type="spellEnd"/>
          </w:p>
        </w:tc>
        <w:tc>
          <w:tcPr>
            <w:tcW w:w="4820" w:type="dxa"/>
            <w:tcBorders>
              <w:left w:val="single" w:sz="2" w:space="0" w:color="auto"/>
              <w:bottom w:val="single" w:sz="4" w:space="0" w:color="auto"/>
              <w:right w:val="single" w:sz="4" w:space="0" w:color="auto"/>
            </w:tcBorders>
          </w:tcPr>
          <w:p w14:paraId="5739BEFD" w14:textId="7484A4CB" w:rsidR="00DF5E9D" w:rsidRPr="00004487" w:rsidRDefault="00EE24A9" w:rsidP="00AE6758">
            <w:pPr>
              <w:pStyle w:val="stofftabelletext"/>
              <w:rPr>
                <w:sz w:val="20"/>
                <w:szCs w:val="20"/>
              </w:rPr>
            </w:pPr>
            <w:r w:rsidRPr="00004487">
              <w:rPr>
                <w:sz w:val="20"/>
                <w:szCs w:val="20"/>
              </w:rPr>
              <w:t>Lesen</w:t>
            </w:r>
            <w:r w:rsidR="00930D39" w:rsidRPr="00004487">
              <w:rPr>
                <w:sz w:val="20"/>
                <w:szCs w:val="20"/>
              </w:rPr>
              <w:t xml:space="preserve"> - </w:t>
            </w:r>
            <w:proofErr w:type="spellStart"/>
            <w:r w:rsidR="00114F5A" w:rsidRPr="00004487">
              <w:rPr>
                <w:i/>
                <w:sz w:val="20"/>
                <w:szCs w:val="20"/>
              </w:rPr>
              <w:t>novel</w:t>
            </w:r>
            <w:proofErr w:type="spellEnd"/>
            <w:r w:rsidR="00114F5A" w:rsidRPr="00004487">
              <w:rPr>
                <w:i/>
                <w:sz w:val="20"/>
                <w:szCs w:val="20"/>
              </w:rPr>
              <w:t xml:space="preserve"> </w:t>
            </w:r>
            <w:proofErr w:type="spellStart"/>
            <w:r w:rsidR="00114F5A" w:rsidRPr="00004487">
              <w:rPr>
                <w:i/>
                <w:sz w:val="20"/>
                <w:szCs w:val="20"/>
              </w:rPr>
              <w:t>extract</w:t>
            </w:r>
            <w:proofErr w:type="spellEnd"/>
          </w:p>
          <w:p w14:paraId="156547D7" w14:textId="479B633F" w:rsidR="00EE24A9" w:rsidRPr="00004487" w:rsidRDefault="00EE24A9" w:rsidP="00AE6758">
            <w:pPr>
              <w:pStyle w:val="stofftabelletext"/>
              <w:rPr>
                <w:sz w:val="20"/>
                <w:szCs w:val="20"/>
              </w:rPr>
            </w:pPr>
            <w:r w:rsidRPr="00004487">
              <w:rPr>
                <w:sz w:val="20"/>
                <w:szCs w:val="20"/>
              </w:rPr>
              <w:t xml:space="preserve">Analyse von </w:t>
            </w:r>
            <w:r w:rsidR="00114F5A" w:rsidRPr="00004487">
              <w:rPr>
                <w:sz w:val="20"/>
                <w:szCs w:val="20"/>
              </w:rPr>
              <w:t xml:space="preserve">rhetorischen </w:t>
            </w:r>
            <w:r w:rsidRPr="00004487">
              <w:rPr>
                <w:sz w:val="20"/>
                <w:szCs w:val="20"/>
              </w:rPr>
              <w:t>Stilmitteln</w:t>
            </w:r>
          </w:p>
          <w:p w14:paraId="105B027E" w14:textId="26C88FDB" w:rsidR="00114F5A" w:rsidRPr="00004487" w:rsidRDefault="00114F5A" w:rsidP="00AE6758">
            <w:pPr>
              <w:pStyle w:val="stofftabelletext"/>
              <w:rPr>
                <w:sz w:val="20"/>
                <w:szCs w:val="20"/>
              </w:rPr>
            </w:pPr>
            <w:r w:rsidRPr="00004487">
              <w:rPr>
                <w:sz w:val="20"/>
                <w:szCs w:val="20"/>
              </w:rPr>
              <w:t>Bildanalyse</w:t>
            </w:r>
          </w:p>
        </w:tc>
        <w:tc>
          <w:tcPr>
            <w:tcW w:w="5245" w:type="dxa"/>
            <w:tcBorders>
              <w:left w:val="single" w:sz="2" w:space="0" w:color="auto"/>
              <w:bottom w:val="single" w:sz="4" w:space="0" w:color="auto"/>
              <w:right w:val="single" w:sz="4" w:space="0" w:color="auto"/>
            </w:tcBorders>
          </w:tcPr>
          <w:p w14:paraId="399FD9E4" w14:textId="7E2B578B" w:rsidR="00D353F3" w:rsidRPr="002975B6" w:rsidRDefault="00D533F7" w:rsidP="00D353F3">
            <w:pPr>
              <w:pStyle w:val="stofftabelletext"/>
              <w:rPr>
                <w:sz w:val="20"/>
                <w:szCs w:val="20"/>
                <w:lang w:val="en-GB"/>
              </w:rPr>
            </w:pPr>
            <w:r>
              <w:rPr>
                <w:sz w:val="20"/>
                <w:szCs w:val="20"/>
                <w:lang w:val="en-GB"/>
              </w:rPr>
              <w:t>2.2</w:t>
            </w:r>
            <w:r w:rsidR="00D353F3" w:rsidRPr="002975B6">
              <w:rPr>
                <w:sz w:val="20"/>
                <w:szCs w:val="20"/>
                <w:lang w:val="en-GB"/>
              </w:rPr>
              <w:t xml:space="preserve"> </w:t>
            </w:r>
            <w:proofErr w:type="spellStart"/>
            <w:r w:rsidR="00204540" w:rsidRPr="002975B6">
              <w:rPr>
                <w:sz w:val="20"/>
                <w:szCs w:val="20"/>
                <w:lang w:val="en-GB"/>
              </w:rPr>
              <w:t>Leseverstehen</w:t>
            </w:r>
            <w:proofErr w:type="spellEnd"/>
          </w:p>
          <w:p w14:paraId="4476CEA7" w14:textId="72DE86C6" w:rsidR="00D353F3" w:rsidRPr="002975B6" w:rsidRDefault="00D533F7" w:rsidP="00D353F3">
            <w:pPr>
              <w:pStyle w:val="stofftabelletext"/>
              <w:rPr>
                <w:sz w:val="20"/>
                <w:szCs w:val="20"/>
                <w:lang w:val="en-GB"/>
              </w:rPr>
            </w:pPr>
            <w:r>
              <w:rPr>
                <w:sz w:val="20"/>
                <w:szCs w:val="20"/>
                <w:lang w:val="en-GB"/>
              </w:rPr>
              <w:t>2.2</w:t>
            </w:r>
            <w:r w:rsidR="00D353F3" w:rsidRPr="002975B6">
              <w:rPr>
                <w:sz w:val="20"/>
                <w:szCs w:val="20"/>
                <w:lang w:val="en-GB"/>
              </w:rPr>
              <w:t xml:space="preserve"> Text- und </w:t>
            </w:r>
            <w:proofErr w:type="spellStart"/>
            <w:r w:rsidR="00D353F3" w:rsidRPr="002975B6">
              <w:rPr>
                <w:sz w:val="20"/>
                <w:szCs w:val="20"/>
                <w:lang w:val="en-GB"/>
              </w:rPr>
              <w:t>Medienkompetenz</w:t>
            </w:r>
            <w:proofErr w:type="spellEnd"/>
          </w:p>
          <w:p w14:paraId="67CD02EA" w14:textId="77777777" w:rsidR="007D61B8" w:rsidRPr="002975B6" w:rsidRDefault="00BD1C8F" w:rsidP="00D353F3">
            <w:pPr>
              <w:pStyle w:val="stofftabelletext"/>
              <w:rPr>
                <w:b/>
                <w:sz w:val="20"/>
                <w:szCs w:val="20"/>
                <w:lang w:val="en-GB"/>
              </w:rPr>
            </w:pPr>
            <w:r w:rsidRPr="002975B6">
              <w:rPr>
                <w:b/>
                <w:sz w:val="20"/>
                <w:szCs w:val="20"/>
                <w:lang w:val="en-GB"/>
              </w:rPr>
              <w:t>TF1: The individual and society</w:t>
            </w:r>
            <w:r w:rsidR="00004487" w:rsidRPr="002975B6">
              <w:rPr>
                <w:b/>
                <w:sz w:val="20"/>
                <w:szCs w:val="20"/>
                <w:lang w:val="en-GB"/>
              </w:rPr>
              <w:t xml:space="preserve"> / Chances and challenges for society</w:t>
            </w:r>
          </w:p>
          <w:p w14:paraId="0E7B58FE" w14:textId="3EF5A692" w:rsidR="00C572DB" w:rsidRPr="002975B6" w:rsidRDefault="00C572DB" w:rsidP="00D353F3">
            <w:pPr>
              <w:pStyle w:val="stofftabelletext"/>
              <w:rPr>
                <w:b/>
                <w:sz w:val="20"/>
                <w:szCs w:val="20"/>
                <w:lang w:val="en-GB"/>
              </w:rPr>
            </w:pPr>
            <w:r w:rsidRPr="002975B6">
              <w:rPr>
                <w:b/>
                <w:sz w:val="20"/>
                <w:szCs w:val="20"/>
                <w:lang w:val="en-GB"/>
              </w:rPr>
              <w:t>TF1 The individual and society / Questions of Identity</w:t>
            </w:r>
          </w:p>
        </w:tc>
      </w:tr>
      <w:tr w:rsidR="009E0540" w:rsidRPr="00B44F3D" w14:paraId="5E8AD929" w14:textId="77777777" w:rsidTr="00BD1C8F">
        <w:tc>
          <w:tcPr>
            <w:tcW w:w="2265" w:type="dxa"/>
            <w:tcBorders>
              <w:left w:val="single" w:sz="2" w:space="0" w:color="auto"/>
              <w:bottom w:val="single" w:sz="4" w:space="0" w:color="auto"/>
              <w:right w:val="single" w:sz="2" w:space="0" w:color="auto"/>
            </w:tcBorders>
          </w:tcPr>
          <w:p w14:paraId="35254D2B" w14:textId="5C0AC8E6" w:rsidR="00DF5E9D" w:rsidRPr="00004487" w:rsidRDefault="00DF5E9D" w:rsidP="00AE6758">
            <w:pPr>
              <w:pStyle w:val="stofftabelletext"/>
              <w:rPr>
                <w:sz w:val="20"/>
                <w:szCs w:val="20"/>
                <w:lang w:val="en-GB"/>
              </w:rPr>
            </w:pPr>
            <w:r w:rsidRPr="00004487">
              <w:rPr>
                <w:sz w:val="20"/>
                <w:szCs w:val="20"/>
                <w:lang w:val="en-GB"/>
              </w:rPr>
              <w:t>Luna (Julie Ann Peters)</w:t>
            </w:r>
          </w:p>
        </w:tc>
        <w:tc>
          <w:tcPr>
            <w:tcW w:w="709" w:type="dxa"/>
            <w:tcBorders>
              <w:left w:val="single" w:sz="2" w:space="0" w:color="auto"/>
              <w:bottom w:val="single" w:sz="4" w:space="0" w:color="auto"/>
              <w:right w:val="single" w:sz="2" w:space="0" w:color="auto"/>
            </w:tcBorders>
          </w:tcPr>
          <w:p w14:paraId="730E3985" w14:textId="7BB30FD3" w:rsidR="00DF5E9D" w:rsidRPr="00004487" w:rsidRDefault="00DF5E9D" w:rsidP="00AE6758">
            <w:pPr>
              <w:pStyle w:val="stofftabelletext"/>
              <w:rPr>
                <w:sz w:val="20"/>
                <w:szCs w:val="20"/>
                <w:lang w:val="en-GB"/>
              </w:rPr>
            </w:pPr>
            <w:r w:rsidRPr="00004487">
              <w:rPr>
                <w:sz w:val="20"/>
                <w:szCs w:val="20"/>
                <w:lang w:val="en-GB"/>
              </w:rPr>
              <w:t>22</w:t>
            </w:r>
          </w:p>
        </w:tc>
        <w:tc>
          <w:tcPr>
            <w:tcW w:w="1701" w:type="dxa"/>
            <w:tcBorders>
              <w:left w:val="single" w:sz="2" w:space="0" w:color="auto"/>
              <w:bottom w:val="single" w:sz="4" w:space="0" w:color="auto"/>
              <w:right w:val="single" w:sz="4" w:space="0" w:color="auto"/>
            </w:tcBorders>
          </w:tcPr>
          <w:p w14:paraId="03C1876D" w14:textId="3CBC6D1E" w:rsidR="00DF5E9D" w:rsidRPr="00004487" w:rsidRDefault="00E811AF" w:rsidP="00AE6758">
            <w:pPr>
              <w:pStyle w:val="stofftabelletext"/>
              <w:rPr>
                <w:sz w:val="20"/>
                <w:szCs w:val="20"/>
                <w:lang w:val="en-GB"/>
              </w:rPr>
            </w:pPr>
            <w:proofErr w:type="spellStart"/>
            <w:r w:rsidRPr="00004487">
              <w:rPr>
                <w:sz w:val="20"/>
                <w:szCs w:val="20"/>
                <w:lang w:val="en-GB"/>
              </w:rPr>
              <w:t>gA</w:t>
            </w:r>
            <w:proofErr w:type="spellEnd"/>
          </w:p>
        </w:tc>
        <w:tc>
          <w:tcPr>
            <w:tcW w:w="4820" w:type="dxa"/>
            <w:tcBorders>
              <w:left w:val="single" w:sz="2" w:space="0" w:color="auto"/>
              <w:bottom w:val="single" w:sz="4" w:space="0" w:color="auto"/>
              <w:right w:val="single" w:sz="4" w:space="0" w:color="auto"/>
            </w:tcBorders>
          </w:tcPr>
          <w:p w14:paraId="173A428F" w14:textId="1FB30173" w:rsidR="00DF5E9D" w:rsidRPr="00004487" w:rsidRDefault="00114F5A" w:rsidP="00AE6758">
            <w:pPr>
              <w:pStyle w:val="stofftabelletext"/>
              <w:rPr>
                <w:i/>
                <w:sz w:val="20"/>
                <w:szCs w:val="20"/>
              </w:rPr>
            </w:pPr>
            <w:r w:rsidRPr="00004487">
              <w:rPr>
                <w:sz w:val="20"/>
                <w:szCs w:val="20"/>
              </w:rPr>
              <w:t xml:space="preserve">Lesen </w:t>
            </w:r>
            <w:r w:rsidR="00930D39" w:rsidRPr="00004487">
              <w:rPr>
                <w:sz w:val="20"/>
                <w:szCs w:val="20"/>
              </w:rPr>
              <w:t xml:space="preserve">- </w:t>
            </w:r>
            <w:proofErr w:type="spellStart"/>
            <w:r w:rsidRPr="00004487">
              <w:rPr>
                <w:i/>
                <w:sz w:val="20"/>
                <w:szCs w:val="20"/>
              </w:rPr>
              <w:t>novel</w:t>
            </w:r>
            <w:proofErr w:type="spellEnd"/>
            <w:r w:rsidRPr="00004487">
              <w:rPr>
                <w:i/>
                <w:sz w:val="20"/>
                <w:szCs w:val="20"/>
              </w:rPr>
              <w:t xml:space="preserve"> </w:t>
            </w:r>
            <w:proofErr w:type="spellStart"/>
            <w:r w:rsidRPr="00004487">
              <w:rPr>
                <w:i/>
                <w:sz w:val="20"/>
                <w:szCs w:val="20"/>
              </w:rPr>
              <w:t>extract</w:t>
            </w:r>
            <w:proofErr w:type="spellEnd"/>
          </w:p>
          <w:p w14:paraId="15474BE8" w14:textId="77777777" w:rsidR="00114F5A" w:rsidRPr="00004487" w:rsidRDefault="00114F5A" w:rsidP="00AE6758">
            <w:pPr>
              <w:pStyle w:val="stofftabelletext"/>
              <w:rPr>
                <w:sz w:val="20"/>
                <w:szCs w:val="20"/>
              </w:rPr>
            </w:pPr>
            <w:r w:rsidRPr="00004487">
              <w:rPr>
                <w:sz w:val="20"/>
                <w:szCs w:val="20"/>
              </w:rPr>
              <w:t>Analyse von rhetorischen Stilmitteln</w:t>
            </w:r>
          </w:p>
          <w:p w14:paraId="747BBCEB" w14:textId="3D79C8FF" w:rsidR="00114F5A" w:rsidRPr="00004487" w:rsidRDefault="00114F5A" w:rsidP="00AE6758">
            <w:pPr>
              <w:pStyle w:val="stofftabelletext"/>
              <w:rPr>
                <w:i/>
                <w:sz w:val="20"/>
                <w:szCs w:val="20"/>
                <w:lang w:val="en-GB"/>
              </w:rPr>
            </w:pPr>
            <w:proofErr w:type="spellStart"/>
            <w:r w:rsidRPr="00004487">
              <w:rPr>
                <w:sz w:val="20"/>
                <w:szCs w:val="20"/>
                <w:lang w:val="en-GB"/>
              </w:rPr>
              <w:lastRenderedPageBreak/>
              <w:t>Hörsehverstehen</w:t>
            </w:r>
            <w:proofErr w:type="spellEnd"/>
            <w:r w:rsidRPr="00004487">
              <w:rPr>
                <w:sz w:val="20"/>
                <w:szCs w:val="20"/>
                <w:lang w:val="en-GB"/>
              </w:rPr>
              <w:t xml:space="preserve"> </w:t>
            </w:r>
            <w:r w:rsidR="00930D39" w:rsidRPr="00004487">
              <w:rPr>
                <w:sz w:val="20"/>
                <w:szCs w:val="20"/>
                <w:lang w:val="en-GB"/>
              </w:rPr>
              <w:t xml:space="preserve">- </w:t>
            </w:r>
            <w:r w:rsidRPr="00004487">
              <w:rPr>
                <w:i/>
                <w:sz w:val="20"/>
                <w:szCs w:val="20"/>
                <w:lang w:val="en-GB"/>
              </w:rPr>
              <w:t>TED Talk</w:t>
            </w:r>
          </w:p>
          <w:p w14:paraId="0420BB8D" w14:textId="3FCEF828" w:rsidR="00930D39" w:rsidRPr="00004487" w:rsidRDefault="00930D39" w:rsidP="00AE6758">
            <w:pPr>
              <w:pStyle w:val="stofftabelletext"/>
              <w:rPr>
                <w:i/>
                <w:sz w:val="20"/>
                <w:szCs w:val="20"/>
                <w:lang w:val="en-GB"/>
              </w:rPr>
            </w:pPr>
            <w:proofErr w:type="spellStart"/>
            <w:r w:rsidRPr="00004487">
              <w:rPr>
                <w:sz w:val="20"/>
                <w:szCs w:val="20"/>
                <w:lang w:val="en-GB"/>
              </w:rPr>
              <w:t>Sprachliche</w:t>
            </w:r>
            <w:proofErr w:type="spellEnd"/>
            <w:r w:rsidRPr="00004487">
              <w:rPr>
                <w:sz w:val="20"/>
                <w:szCs w:val="20"/>
                <w:lang w:val="en-GB"/>
              </w:rPr>
              <w:t xml:space="preserve"> Mittel</w:t>
            </w:r>
            <w:r w:rsidRPr="00004487">
              <w:rPr>
                <w:i/>
                <w:sz w:val="20"/>
                <w:szCs w:val="20"/>
                <w:lang w:val="en-GB"/>
              </w:rPr>
              <w:t xml:space="preserve"> - phrases to express differences</w:t>
            </w:r>
          </w:p>
          <w:p w14:paraId="3275077D" w14:textId="2B7E20CE" w:rsidR="00114F5A" w:rsidRPr="00004487" w:rsidRDefault="00114F5A" w:rsidP="00AE6758">
            <w:pPr>
              <w:pStyle w:val="stofftabelletext"/>
              <w:rPr>
                <w:i/>
                <w:sz w:val="20"/>
                <w:szCs w:val="20"/>
                <w:lang w:val="en-GB"/>
              </w:rPr>
            </w:pPr>
            <w:r w:rsidRPr="00004487">
              <w:rPr>
                <w:i/>
                <w:sz w:val="20"/>
                <w:szCs w:val="20"/>
                <w:lang w:val="en-GB"/>
              </w:rPr>
              <w:t>Creative writing</w:t>
            </w:r>
          </w:p>
        </w:tc>
        <w:tc>
          <w:tcPr>
            <w:tcW w:w="5245" w:type="dxa"/>
            <w:tcBorders>
              <w:left w:val="single" w:sz="2" w:space="0" w:color="auto"/>
              <w:bottom w:val="single" w:sz="4" w:space="0" w:color="auto"/>
              <w:right w:val="single" w:sz="4" w:space="0" w:color="auto"/>
            </w:tcBorders>
          </w:tcPr>
          <w:p w14:paraId="5B9DAC97" w14:textId="77777777" w:rsidR="00187FA9" w:rsidRPr="002975B6" w:rsidRDefault="00187FA9" w:rsidP="00187FA9">
            <w:pPr>
              <w:pStyle w:val="stofftabelletext"/>
              <w:rPr>
                <w:sz w:val="20"/>
                <w:szCs w:val="20"/>
              </w:rPr>
            </w:pPr>
            <w:r w:rsidRPr="002975B6">
              <w:rPr>
                <w:sz w:val="20"/>
                <w:szCs w:val="20"/>
              </w:rPr>
              <w:lastRenderedPageBreak/>
              <w:t>2.2 Hör-/Hörsehverstehen</w:t>
            </w:r>
          </w:p>
          <w:p w14:paraId="4AF3072E" w14:textId="40A0549E" w:rsidR="00187FA9" w:rsidRPr="002975B6" w:rsidRDefault="00D533F7" w:rsidP="00187FA9">
            <w:pPr>
              <w:pStyle w:val="stofftabelletext"/>
              <w:rPr>
                <w:sz w:val="20"/>
                <w:szCs w:val="20"/>
              </w:rPr>
            </w:pPr>
            <w:r>
              <w:rPr>
                <w:sz w:val="20"/>
                <w:szCs w:val="20"/>
              </w:rPr>
              <w:t>2.2</w:t>
            </w:r>
            <w:r w:rsidR="00187FA9" w:rsidRPr="002975B6">
              <w:rPr>
                <w:sz w:val="20"/>
                <w:szCs w:val="20"/>
              </w:rPr>
              <w:t xml:space="preserve"> </w:t>
            </w:r>
            <w:r w:rsidR="00204540" w:rsidRPr="002975B6">
              <w:rPr>
                <w:sz w:val="20"/>
                <w:szCs w:val="20"/>
              </w:rPr>
              <w:t>Leseverstehen</w:t>
            </w:r>
          </w:p>
          <w:p w14:paraId="68673FE2" w14:textId="294E2BB9" w:rsidR="00187FA9" w:rsidRPr="002975B6" w:rsidRDefault="00D533F7" w:rsidP="00187FA9">
            <w:pPr>
              <w:pStyle w:val="stofftabelletext"/>
              <w:rPr>
                <w:sz w:val="20"/>
                <w:szCs w:val="20"/>
              </w:rPr>
            </w:pPr>
            <w:r>
              <w:rPr>
                <w:sz w:val="20"/>
                <w:szCs w:val="20"/>
              </w:rPr>
              <w:lastRenderedPageBreak/>
              <w:t>2.2</w:t>
            </w:r>
            <w:r w:rsidR="00187FA9" w:rsidRPr="002975B6">
              <w:rPr>
                <w:sz w:val="20"/>
                <w:szCs w:val="20"/>
              </w:rPr>
              <w:t xml:space="preserve"> Schreiben </w:t>
            </w:r>
          </w:p>
          <w:p w14:paraId="5C0AA893" w14:textId="37BFA7E7" w:rsidR="00187FA9" w:rsidRPr="002975B6" w:rsidRDefault="00D533F7" w:rsidP="00187FA9">
            <w:pPr>
              <w:pStyle w:val="stofftabelletext"/>
              <w:rPr>
                <w:sz w:val="20"/>
                <w:szCs w:val="20"/>
              </w:rPr>
            </w:pPr>
            <w:r>
              <w:rPr>
                <w:sz w:val="20"/>
                <w:szCs w:val="20"/>
              </w:rPr>
              <w:t>2.2</w:t>
            </w:r>
            <w:r w:rsidR="00187FA9" w:rsidRPr="002975B6">
              <w:rPr>
                <w:sz w:val="20"/>
                <w:szCs w:val="20"/>
              </w:rPr>
              <w:t xml:space="preserve"> Text- und Medienkompetenz</w:t>
            </w:r>
          </w:p>
          <w:p w14:paraId="1FF209B0" w14:textId="6327E609" w:rsidR="00187FA9" w:rsidRPr="002975B6" w:rsidRDefault="00D533F7" w:rsidP="00187FA9">
            <w:pPr>
              <w:pStyle w:val="stofftabelletext"/>
              <w:rPr>
                <w:sz w:val="20"/>
                <w:szCs w:val="20"/>
                <w:lang w:val="en-GB"/>
              </w:rPr>
            </w:pPr>
            <w:r>
              <w:rPr>
                <w:sz w:val="20"/>
                <w:szCs w:val="20"/>
                <w:lang w:val="en-GB"/>
              </w:rPr>
              <w:t>2.2</w:t>
            </w:r>
            <w:r w:rsidR="00187FA9" w:rsidRPr="002975B6">
              <w:rPr>
                <w:sz w:val="20"/>
                <w:szCs w:val="20"/>
                <w:lang w:val="en-GB"/>
              </w:rPr>
              <w:t xml:space="preserve"> </w:t>
            </w:r>
            <w:proofErr w:type="spellStart"/>
            <w:r w:rsidR="00187FA9" w:rsidRPr="002975B6">
              <w:rPr>
                <w:sz w:val="20"/>
                <w:szCs w:val="20"/>
                <w:lang w:val="en-GB"/>
              </w:rPr>
              <w:t>Sprachlernkompetenz</w:t>
            </w:r>
            <w:proofErr w:type="spellEnd"/>
          </w:p>
          <w:p w14:paraId="7D54CE10" w14:textId="2CACB770" w:rsidR="00D52853" w:rsidRPr="002975B6" w:rsidRDefault="00BD1C8F" w:rsidP="00187FA9">
            <w:pPr>
              <w:pStyle w:val="stofftabelletext"/>
              <w:rPr>
                <w:b/>
                <w:sz w:val="20"/>
                <w:szCs w:val="20"/>
                <w:lang w:val="en-GB"/>
              </w:rPr>
            </w:pPr>
            <w:r w:rsidRPr="002975B6">
              <w:rPr>
                <w:b/>
                <w:sz w:val="20"/>
                <w:szCs w:val="20"/>
                <w:lang w:val="en-GB"/>
              </w:rPr>
              <w:t>TF1: The individual and society</w:t>
            </w:r>
            <w:r w:rsidR="00004487" w:rsidRPr="002975B6">
              <w:rPr>
                <w:b/>
                <w:sz w:val="20"/>
                <w:szCs w:val="20"/>
                <w:lang w:val="en-GB"/>
              </w:rPr>
              <w:t xml:space="preserve"> / Chances and challenges for society</w:t>
            </w:r>
          </w:p>
          <w:p w14:paraId="4EAD044D" w14:textId="6D76CAE7" w:rsidR="00BD1C8F" w:rsidRPr="002975B6" w:rsidRDefault="00BD1C8F" w:rsidP="00187FA9">
            <w:pPr>
              <w:pStyle w:val="stofftabelletext"/>
              <w:rPr>
                <w:sz w:val="20"/>
                <w:szCs w:val="20"/>
                <w:lang w:val="en-GB"/>
              </w:rPr>
            </w:pPr>
            <w:r w:rsidRPr="002975B6">
              <w:rPr>
                <w:b/>
                <w:sz w:val="20"/>
                <w:szCs w:val="20"/>
                <w:lang w:val="en-GB"/>
              </w:rPr>
              <w:t>TF</w:t>
            </w:r>
            <w:r w:rsidR="0082075A" w:rsidRPr="002975B6">
              <w:rPr>
                <w:b/>
                <w:sz w:val="20"/>
                <w:szCs w:val="20"/>
                <w:lang w:val="en-GB"/>
              </w:rPr>
              <w:t>2</w:t>
            </w:r>
            <w:r w:rsidRPr="002975B6">
              <w:rPr>
                <w:b/>
                <w:sz w:val="20"/>
                <w:szCs w:val="20"/>
                <w:lang w:val="en-GB"/>
              </w:rPr>
              <w:t>: Politics, Culture, Society</w:t>
            </w:r>
            <w:r w:rsidR="00004487" w:rsidRPr="002975B6">
              <w:rPr>
                <w:b/>
                <w:sz w:val="20"/>
                <w:szCs w:val="20"/>
                <w:lang w:val="en-GB"/>
              </w:rPr>
              <w:t xml:space="preserve"> / </w:t>
            </w:r>
            <w:r w:rsidR="0082075A" w:rsidRPr="002975B6">
              <w:rPr>
                <w:b/>
                <w:sz w:val="20"/>
                <w:szCs w:val="20"/>
                <w:lang w:val="en-GB"/>
              </w:rPr>
              <w:t>Current issues</w:t>
            </w:r>
            <w:r w:rsidR="00004487" w:rsidRPr="002975B6">
              <w:rPr>
                <w:b/>
                <w:sz w:val="20"/>
                <w:szCs w:val="20"/>
                <w:lang w:val="en-GB"/>
              </w:rPr>
              <w:t xml:space="preserve"> </w:t>
            </w:r>
          </w:p>
        </w:tc>
      </w:tr>
      <w:tr w:rsidR="009E0540" w:rsidRPr="00004487" w14:paraId="460DC747" w14:textId="77777777" w:rsidTr="00BD1C8F">
        <w:tc>
          <w:tcPr>
            <w:tcW w:w="2265" w:type="dxa"/>
            <w:tcBorders>
              <w:left w:val="single" w:sz="2" w:space="0" w:color="auto"/>
              <w:bottom w:val="single" w:sz="4" w:space="0" w:color="auto"/>
              <w:right w:val="single" w:sz="2" w:space="0" w:color="auto"/>
            </w:tcBorders>
          </w:tcPr>
          <w:p w14:paraId="4BFB43F6" w14:textId="7524E932" w:rsidR="00DF5E9D" w:rsidRPr="00004487" w:rsidRDefault="00DF5E9D" w:rsidP="00946871">
            <w:pPr>
              <w:pStyle w:val="stofftabelletext"/>
              <w:rPr>
                <w:b/>
                <w:sz w:val="20"/>
                <w:szCs w:val="20"/>
                <w:lang w:val="en-GB"/>
              </w:rPr>
            </w:pPr>
            <w:r w:rsidRPr="00004487">
              <w:rPr>
                <w:b/>
                <w:sz w:val="20"/>
                <w:szCs w:val="20"/>
                <w:lang w:val="en-GB"/>
              </w:rPr>
              <w:lastRenderedPageBreak/>
              <w:t>Advanced texts</w:t>
            </w:r>
            <w:r w:rsidR="00265F26" w:rsidRPr="00004487">
              <w:rPr>
                <w:b/>
                <w:sz w:val="20"/>
                <w:szCs w:val="20"/>
                <w:lang w:val="en-GB"/>
              </w:rPr>
              <w:t xml:space="preserve"> A</w:t>
            </w:r>
          </w:p>
        </w:tc>
        <w:tc>
          <w:tcPr>
            <w:tcW w:w="709" w:type="dxa"/>
            <w:tcBorders>
              <w:left w:val="single" w:sz="2" w:space="0" w:color="auto"/>
              <w:bottom w:val="single" w:sz="4" w:space="0" w:color="auto"/>
              <w:right w:val="single" w:sz="2" w:space="0" w:color="auto"/>
            </w:tcBorders>
          </w:tcPr>
          <w:p w14:paraId="016B1148" w14:textId="25096999" w:rsidR="00DF5E9D" w:rsidRPr="00004487" w:rsidRDefault="00DF5E9D" w:rsidP="00AE6758">
            <w:pPr>
              <w:pStyle w:val="stofftabelletext"/>
              <w:rPr>
                <w:sz w:val="20"/>
                <w:szCs w:val="20"/>
                <w:lang w:val="en-GB"/>
              </w:rPr>
            </w:pPr>
          </w:p>
        </w:tc>
        <w:tc>
          <w:tcPr>
            <w:tcW w:w="1701" w:type="dxa"/>
            <w:tcBorders>
              <w:left w:val="single" w:sz="2" w:space="0" w:color="auto"/>
              <w:bottom w:val="single" w:sz="4" w:space="0" w:color="auto"/>
              <w:right w:val="single" w:sz="4" w:space="0" w:color="auto"/>
            </w:tcBorders>
          </w:tcPr>
          <w:p w14:paraId="0382B3A1" w14:textId="77777777" w:rsidR="00DF5E9D" w:rsidRPr="00004487" w:rsidRDefault="00DF5E9D" w:rsidP="00946871">
            <w:pPr>
              <w:pStyle w:val="stofftabelletext"/>
              <w:rPr>
                <w:sz w:val="20"/>
                <w:szCs w:val="20"/>
                <w:lang w:val="en-GB"/>
              </w:rPr>
            </w:pPr>
          </w:p>
        </w:tc>
        <w:tc>
          <w:tcPr>
            <w:tcW w:w="4820" w:type="dxa"/>
            <w:tcBorders>
              <w:left w:val="single" w:sz="2" w:space="0" w:color="auto"/>
              <w:bottom w:val="single" w:sz="4" w:space="0" w:color="auto"/>
              <w:right w:val="single" w:sz="4" w:space="0" w:color="auto"/>
            </w:tcBorders>
          </w:tcPr>
          <w:p w14:paraId="4831CB01" w14:textId="77777777" w:rsidR="00DF5E9D" w:rsidRPr="00004487" w:rsidRDefault="00DF5E9D" w:rsidP="00AE6758">
            <w:pPr>
              <w:pStyle w:val="stofftabelletext"/>
              <w:rPr>
                <w:sz w:val="20"/>
                <w:szCs w:val="20"/>
                <w:lang w:val="en-GB"/>
              </w:rPr>
            </w:pPr>
          </w:p>
        </w:tc>
        <w:tc>
          <w:tcPr>
            <w:tcW w:w="5245" w:type="dxa"/>
            <w:tcBorders>
              <w:left w:val="single" w:sz="2" w:space="0" w:color="auto"/>
              <w:bottom w:val="single" w:sz="4" w:space="0" w:color="auto"/>
              <w:right w:val="single" w:sz="4" w:space="0" w:color="auto"/>
            </w:tcBorders>
          </w:tcPr>
          <w:p w14:paraId="3945CE72" w14:textId="77777777" w:rsidR="00DF5E9D" w:rsidRPr="002975B6" w:rsidRDefault="00DF5E9D" w:rsidP="00AE6758">
            <w:pPr>
              <w:pStyle w:val="stofftabelletext"/>
              <w:rPr>
                <w:sz w:val="20"/>
                <w:szCs w:val="20"/>
                <w:lang w:val="en-GB"/>
              </w:rPr>
            </w:pPr>
          </w:p>
        </w:tc>
      </w:tr>
      <w:tr w:rsidR="009E0540" w:rsidRPr="00B44F3D" w14:paraId="16BEA63F" w14:textId="77777777" w:rsidTr="00BD1C8F">
        <w:tc>
          <w:tcPr>
            <w:tcW w:w="2265" w:type="dxa"/>
            <w:tcBorders>
              <w:left w:val="single" w:sz="2" w:space="0" w:color="auto"/>
              <w:bottom w:val="single" w:sz="4" w:space="0" w:color="auto"/>
              <w:right w:val="single" w:sz="2" w:space="0" w:color="auto"/>
            </w:tcBorders>
          </w:tcPr>
          <w:p w14:paraId="05D25428" w14:textId="504F8475" w:rsidR="00DF5E9D" w:rsidRPr="00004487" w:rsidRDefault="00DF5E9D" w:rsidP="002975B6">
            <w:pPr>
              <w:pStyle w:val="stofftabelletext"/>
              <w:rPr>
                <w:sz w:val="20"/>
                <w:szCs w:val="20"/>
                <w:lang w:val="en-GB"/>
              </w:rPr>
            </w:pPr>
            <w:proofErr w:type="gramStart"/>
            <w:r w:rsidRPr="00004487">
              <w:rPr>
                <w:sz w:val="20"/>
                <w:szCs w:val="20"/>
                <w:lang w:val="en-GB"/>
              </w:rPr>
              <w:t>Still</w:t>
            </w:r>
            <w:proofErr w:type="gramEnd"/>
            <w:r w:rsidRPr="00004487">
              <w:rPr>
                <w:sz w:val="20"/>
                <w:szCs w:val="20"/>
                <w:lang w:val="en-GB"/>
              </w:rPr>
              <w:t xml:space="preserve"> I Rise (Maya Angelou)</w:t>
            </w:r>
          </w:p>
        </w:tc>
        <w:tc>
          <w:tcPr>
            <w:tcW w:w="709" w:type="dxa"/>
            <w:tcBorders>
              <w:left w:val="single" w:sz="2" w:space="0" w:color="auto"/>
              <w:bottom w:val="single" w:sz="4" w:space="0" w:color="auto"/>
              <w:right w:val="single" w:sz="2" w:space="0" w:color="auto"/>
            </w:tcBorders>
          </w:tcPr>
          <w:p w14:paraId="3360B9A8" w14:textId="77777777" w:rsidR="00DF5E9D" w:rsidRPr="00004487" w:rsidRDefault="00DF5E9D" w:rsidP="00946871">
            <w:pPr>
              <w:pStyle w:val="stofftabelletext"/>
              <w:rPr>
                <w:sz w:val="20"/>
                <w:szCs w:val="20"/>
                <w:lang w:val="en-GB"/>
              </w:rPr>
            </w:pPr>
            <w:r w:rsidRPr="00004487">
              <w:rPr>
                <w:sz w:val="20"/>
                <w:szCs w:val="20"/>
                <w:lang w:val="en-GB"/>
              </w:rPr>
              <w:t>24</w:t>
            </w:r>
          </w:p>
          <w:p w14:paraId="70F334E2" w14:textId="77777777" w:rsidR="00DF5E9D" w:rsidRPr="00004487" w:rsidRDefault="00DF5E9D" w:rsidP="00AE6758">
            <w:pPr>
              <w:pStyle w:val="stofftabelletext"/>
              <w:rPr>
                <w:sz w:val="20"/>
                <w:szCs w:val="20"/>
                <w:lang w:val="en-GB"/>
              </w:rPr>
            </w:pPr>
          </w:p>
        </w:tc>
        <w:tc>
          <w:tcPr>
            <w:tcW w:w="1701" w:type="dxa"/>
            <w:tcBorders>
              <w:left w:val="single" w:sz="2" w:space="0" w:color="auto"/>
              <w:bottom w:val="single" w:sz="4" w:space="0" w:color="auto"/>
              <w:right w:val="single" w:sz="4" w:space="0" w:color="auto"/>
            </w:tcBorders>
          </w:tcPr>
          <w:p w14:paraId="3D40B555" w14:textId="0DB346B4" w:rsidR="00DF5E9D" w:rsidRPr="00004487" w:rsidRDefault="00E811AF" w:rsidP="00AE6758">
            <w:pPr>
              <w:pStyle w:val="stofftabelletext"/>
              <w:rPr>
                <w:sz w:val="20"/>
                <w:szCs w:val="20"/>
                <w:lang w:val="en-GB"/>
              </w:rPr>
            </w:pPr>
            <w:proofErr w:type="spellStart"/>
            <w:r w:rsidRPr="00004487">
              <w:rPr>
                <w:sz w:val="20"/>
                <w:szCs w:val="20"/>
                <w:lang w:val="en-GB"/>
              </w:rPr>
              <w:t>eA</w:t>
            </w:r>
            <w:proofErr w:type="spellEnd"/>
          </w:p>
        </w:tc>
        <w:tc>
          <w:tcPr>
            <w:tcW w:w="4820" w:type="dxa"/>
            <w:tcBorders>
              <w:left w:val="single" w:sz="2" w:space="0" w:color="auto"/>
              <w:bottom w:val="single" w:sz="4" w:space="0" w:color="auto"/>
              <w:right w:val="single" w:sz="4" w:space="0" w:color="auto"/>
            </w:tcBorders>
          </w:tcPr>
          <w:p w14:paraId="767AD9F2" w14:textId="4C6F4A52" w:rsidR="00930D39" w:rsidRPr="00004487" w:rsidRDefault="00930D39" w:rsidP="00930D39">
            <w:pPr>
              <w:pStyle w:val="stofftabelletext"/>
              <w:rPr>
                <w:i/>
                <w:sz w:val="20"/>
                <w:szCs w:val="20"/>
              </w:rPr>
            </w:pPr>
            <w:r w:rsidRPr="00004487">
              <w:rPr>
                <w:sz w:val="20"/>
                <w:szCs w:val="20"/>
              </w:rPr>
              <w:t xml:space="preserve">Lesen und Analyse </w:t>
            </w:r>
            <w:r w:rsidR="009C694C" w:rsidRPr="00004487">
              <w:rPr>
                <w:sz w:val="20"/>
                <w:szCs w:val="20"/>
              </w:rPr>
              <w:t>–</w:t>
            </w:r>
            <w:r w:rsidRPr="00004487">
              <w:rPr>
                <w:sz w:val="20"/>
                <w:szCs w:val="20"/>
              </w:rPr>
              <w:t xml:space="preserve"> </w:t>
            </w:r>
            <w:proofErr w:type="spellStart"/>
            <w:r w:rsidRPr="00004487">
              <w:rPr>
                <w:i/>
                <w:sz w:val="20"/>
                <w:szCs w:val="20"/>
              </w:rPr>
              <w:t>poem</w:t>
            </w:r>
            <w:proofErr w:type="spellEnd"/>
          </w:p>
          <w:p w14:paraId="2C705083" w14:textId="6C35E87B" w:rsidR="00DF5E9D" w:rsidRPr="00004487" w:rsidRDefault="00930D39" w:rsidP="00930D39">
            <w:pPr>
              <w:pStyle w:val="stofftabelletext"/>
              <w:rPr>
                <w:sz w:val="20"/>
                <w:szCs w:val="20"/>
              </w:rPr>
            </w:pPr>
            <w:r w:rsidRPr="00004487">
              <w:rPr>
                <w:sz w:val="20"/>
                <w:szCs w:val="20"/>
              </w:rPr>
              <w:t>Sprachliche Mittel – Wortbildung</w:t>
            </w:r>
          </w:p>
          <w:p w14:paraId="64104F37" w14:textId="77777777" w:rsidR="00930D39" w:rsidRDefault="00930D39" w:rsidP="00930D39">
            <w:pPr>
              <w:pStyle w:val="stofftabelletext"/>
              <w:rPr>
                <w:i/>
                <w:sz w:val="20"/>
                <w:szCs w:val="20"/>
              </w:rPr>
            </w:pPr>
            <w:r w:rsidRPr="00004487">
              <w:rPr>
                <w:sz w:val="20"/>
                <w:szCs w:val="20"/>
              </w:rPr>
              <w:t xml:space="preserve">Schreiben – </w:t>
            </w:r>
            <w:proofErr w:type="spellStart"/>
            <w:r w:rsidRPr="00004487">
              <w:rPr>
                <w:i/>
                <w:sz w:val="20"/>
                <w:szCs w:val="20"/>
              </w:rPr>
              <w:t>comment</w:t>
            </w:r>
            <w:proofErr w:type="spellEnd"/>
          </w:p>
          <w:p w14:paraId="23969B77" w14:textId="77777777" w:rsidR="001349D8" w:rsidRDefault="001349D8" w:rsidP="00930D39">
            <w:pPr>
              <w:pStyle w:val="stofftabelletext"/>
              <w:rPr>
                <w:i/>
                <w:sz w:val="20"/>
                <w:szCs w:val="20"/>
              </w:rPr>
            </w:pPr>
          </w:p>
          <w:p w14:paraId="76795684" w14:textId="60BBE6EA" w:rsidR="001349D8" w:rsidRPr="00004487" w:rsidRDefault="001349D8" w:rsidP="00930D39">
            <w:pPr>
              <w:pStyle w:val="stofftabelletext"/>
              <w:rPr>
                <w:i/>
                <w:sz w:val="20"/>
                <w:szCs w:val="20"/>
              </w:rPr>
            </w:pPr>
          </w:p>
        </w:tc>
        <w:tc>
          <w:tcPr>
            <w:tcW w:w="5245" w:type="dxa"/>
            <w:tcBorders>
              <w:left w:val="single" w:sz="2" w:space="0" w:color="auto"/>
              <w:bottom w:val="single" w:sz="4" w:space="0" w:color="auto"/>
              <w:right w:val="single" w:sz="4" w:space="0" w:color="auto"/>
            </w:tcBorders>
          </w:tcPr>
          <w:p w14:paraId="2C2FA579" w14:textId="77095D04" w:rsidR="00187FA9" w:rsidRPr="002975B6" w:rsidRDefault="00D533F7" w:rsidP="00187FA9">
            <w:pPr>
              <w:pStyle w:val="stofftabelletext"/>
              <w:rPr>
                <w:sz w:val="20"/>
                <w:szCs w:val="20"/>
              </w:rPr>
            </w:pPr>
            <w:r>
              <w:rPr>
                <w:sz w:val="20"/>
                <w:szCs w:val="20"/>
              </w:rPr>
              <w:t>2.2</w:t>
            </w:r>
            <w:r w:rsidR="00187FA9" w:rsidRPr="002975B6">
              <w:rPr>
                <w:sz w:val="20"/>
                <w:szCs w:val="20"/>
              </w:rPr>
              <w:t xml:space="preserve"> </w:t>
            </w:r>
            <w:r w:rsidR="00204540" w:rsidRPr="002975B6">
              <w:rPr>
                <w:sz w:val="20"/>
                <w:szCs w:val="20"/>
              </w:rPr>
              <w:t>Leseverstehen</w:t>
            </w:r>
          </w:p>
          <w:p w14:paraId="3AEBDA11" w14:textId="3825A977" w:rsidR="00187FA9" w:rsidRPr="002975B6" w:rsidRDefault="00D533F7" w:rsidP="00187FA9">
            <w:pPr>
              <w:pStyle w:val="stofftabelletext"/>
              <w:rPr>
                <w:sz w:val="20"/>
                <w:szCs w:val="20"/>
              </w:rPr>
            </w:pPr>
            <w:r>
              <w:rPr>
                <w:sz w:val="20"/>
                <w:szCs w:val="20"/>
              </w:rPr>
              <w:t>2.2</w:t>
            </w:r>
            <w:r w:rsidR="00187FA9" w:rsidRPr="002975B6">
              <w:rPr>
                <w:sz w:val="20"/>
                <w:szCs w:val="20"/>
              </w:rPr>
              <w:t xml:space="preserve"> Schreiben </w:t>
            </w:r>
          </w:p>
          <w:p w14:paraId="5165E8E4" w14:textId="7B0A84CA" w:rsidR="00D52853" w:rsidRPr="002975B6" w:rsidRDefault="00D533F7" w:rsidP="00187FA9">
            <w:pPr>
              <w:pStyle w:val="stofftabelletext"/>
              <w:rPr>
                <w:sz w:val="20"/>
                <w:szCs w:val="20"/>
              </w:rPr>
            </w:pPr>
            <w:r>
              <w:rPr>
                <w:sz w:val="20"/>
                <w:szCs w:val="20"/>
              </w:rPr>
              <w:t>2.2</w:t>
            </w:r>
            <w:r w:rsidR="00187FA9" w:rsidRPr="002975B6">
              <w:rPr>
                <w:sz w:val="20"/>
                <w:szCs w:val="20"/>
              </w:rPr>
              <w:t xml:space="preserve"> Verfügen über sprachliche Mittel und kommunikative Strategien</w:t>
            </w:r>
          </w:p>
          <w:p w14:paraId="254693A1" w14:textId="68C0B664" w:rsidR="00BD1C8F" w:rsidRPr="002975B6" w:rsidRDefault="00BD1C8F" w:rsidP="00BD1C8F">
            <w:pPr>
              <w:pStyle w:val="stofftabelletext"/>
              <w:rPr>
                <w:b/>
                <w:sz w:val="20"/>
                <w:szCs w:val="20"/>
                <w:lang w:val="en-GB"/>
              </w:rPr>
            </w:pPr>
            <w:r w:rsidRPr="002975B6">
              <w:rPr>
                <w:b/>
                <w:sz w:val="20"/>
                <w:szCs w:val="20"/>
                <w:lang w:val="en-GB"/>
              </w:rPr>
              <w:t>TF1: The individual and society</w:t>
            </w:r>
            <w:r w:rsidR="001349D8" w:rsidRPr="002975B6">
              <w:rPr>
                <w:b/>
                <w:sz w:val="20"/>
                <w:szCs w:val="20"/>
                <w:lang w:val="en-GB"/>
              </w:rPr>
              <w:t xml:space="preserve"> / Chances and challenges for society</w:t>
            </w:r>
          </w:p>
          <w:p w14:paraId="27F90196" w14:textId="0304AED8" w:rsidR="00187FA9" w:rsidRPr="002975B6" w:rsidRDefault="00BD1C8F" w:rsidP="0082075A">
            <w:pPr>
              <w:pStyle w:val="stofftabelletext"/>
              <w:rPr>
                <w:b/>
                <w:sz w:val="20"/>
                <w:szCs w:val="20"/>
                <w:lang w:val="en-GB"/>
              </w:rPr>
            </w:pPr>
            <w:r w:rsidRPr="002975B6">
              <w:rPr>
                <w:b/>
                <w:sz w:val="20"/>
                <w:szCs w:val="20"/>
                <w:lang w:val="en-GB"/>
              </w:rPr>
              <w:t>TF2: Politics, culture, society – between tradition and change</w:t>
            </w:r>
            <w:r w:rsidR="0082449A" w:rsidRPr="002975B6">
              <w:rPr>
                <w:b/>
                <w:sz w:val="20"/>
                <w:szCs w:val="20"/>
                <w:lang w:val="en-GB"/>
              </w:rPr>
              <w:t xml:space="preserve"> / </w:t>
            </w:r>
            <w:r w:rsidR="001349D8" w:rsidRPr="002975B6">
              <w:rPr>
                <w:b/>
                <w:sz w:val="20"/>
                <w:szCs w:val="20"/>
                <w:lang w:val="en-GB"/>
              </w:rPr>
              <w:t xml:space="preserve">From past to present </w:t>
            </w:r>
          </w:p>
        </w:tc>
      </w:tr>
      <w:tr w:rsidR="009E0540" w:rsidRPr="00B44F3D" w14:paraId="597B0430" w14:textId="77777777" w:rsidTr="00BD1C8F">
        <w:tc>
          <w:tcPr>
            <w:tcW w:w="2265" w:type="dxa"/>
            <w:tcBorders>
              <w:left w:val="single" w:sz="2" w:space="0" w:color="auto"/>
              <w:bottom w:val="single" w:sz="4" w:space="0" w:color="auto"/>
              <w:right w:val="single" w:sz="2" w:space="0" w:color="auto"/>
            </w:tcBorders>
          </w:tcPr>
          <w:p w14:paraId="79CA766F" w14:textId="77777777" w:rsidR="00DF5E9D" w:rsidRPr="00004487" w:rsidRDefault="00DF5E9D" w:rsidP="00946871">
            <w:pPr>
              <w:pStyle w:val="stofftabelletext"/>
              <w:rPr>
                <w:sz w:val="20"/>
                <w:szCs w:val="20"/>
                <w:lang w:val="en-GB"/>
              </w:rPr>
            </w:pPr>
            <w:r w:rsidRPr="00004487">
              <w:rPr>
                <w:sz w:val="20"/>
                <w:szCs w:val="20"/>
                <w:lang w:val="en-GB"/>
              </w:rPr>
              <w:t>Can DNA tests tell us who we are?</w:t>
            </w:r>
          </w:p>
          <w:p w14:paraId="637FC57B" w14:textId="691A9843" w:rsidR="00DF5E9D" w:rsidRPr="00004487" w:rsidRDefault="00DF5E9D" w:rsidP="00946871">
            <w:pPr>
              <w:pStyle w:val="stofftabelletext"/>
              <w:rPr>
                <w:sz w:val="20"/>
                <w:szCs w:val="20"/>
                <w:lang w:val="en-GB"/>
              </w:rPr>
            </w:pPr>
            <w:r w:rsidRPr="00004487">
              <w:rPr>
                <w:sz w:val="20"/>
                <w:szCs w:val="20"/>
                <w:lang w:val="en-GB"/>
              </w:rPr>
              <w:t>Only if we’re racists.</w:t>
            </w:r>
          </w:p>
        </w:tc>
        <w:tc>
          <w:tcPr>
            <w:tcW w:w="709" w:type="dxa"/>
            <w:tcBorders>
              <w:left w:val="single" w:sz="2" w:space="0" w:color="auto"/>
              <w:bottom w:val="single" w:sz="4" w:space="0" w:color="auto"/>
              <w:right w:val="single" w:sz="2" w:space="0" w:color="auto"/>
            </w:tcBorders>
          </w:tcPr>
          <w:p w14:paraId="37C7DE9E" w14:textId="3200F097" w:rsidR="00DF5E9D" w:rsidRPr="00004487" w:rsidRDefault="00DF5E9D" w:rsidP="00AE6758">
            <w:pPr>
              <w:pStyle w:val="stofftabelletext"/>
              <w:rPr>
                <w:sz w:val="20"/>
                <w:szCs w:val="20"/>
                <w:lang w:val="en-GB"/>
              </w:rPr>
            </w:pPr>
            <w:r w:rsidRPr="00004487">
              <w:rPr>
                <w:sz w:val="20"/>
                <w:szCs w:val="20"/>
                <w:lang w:val="en-GB"/>
              </w:rPr>
              <w:t>25</w:t>
            </w:r>
          </w:p>
        </w:tc>
        <w:tc>
          <w:tcPr>
            <w:tcW w:w="1701" w:type="dxa"/>
            <w:tcBorders>
              <w:left w:val="single" w:sz="2" w:space="0" w:color="auto"/>
              <w:bottom w:val="single" w:sz="4" w:space="0" w:color="auto"/>
              <w:right w:val="single" w:sz="4" w:space="0" w:color="auto"/>
            </w:tcBorders>
          </w:tcPr>
          <w:p w14:paraId="09B43290" w14:textId="630E4D14" w:rsidR="00DF5E9D" w:rsidRPr="00004487" w:rsidRDefault="00E811AF" w:rsidP="00AE6758">
            <w:pPr>
              <w:pStyle w:val="stofftabelletext"/>
              <w:rPr>
                <w:sz w:val="20"/>
                <w:szCs w:val="20"/>
                <w:lang w:val="en-GB"/>
              </w:rPr>
            </w:pPr>
            <w:proofErr w:type="spellStart"/>
            <w:r w:rsidRPr="00004487">
              <w:rPr>
                <w:sz w:val="20"/>
                <w:szCs w:val="20"/>
                <w:lang w:val="en-GB"/>
              </w:rPr>
              <w:t>eA</w:t>
            </w:r>
            <w:proofErr w:type="spellEnd"/>
          </w:p>
        </w:tc>
        <w:tc>
          <w:tcPr>
            <w:tcW w:w="4820" w:type="dxa"/>
            <w:tcBorders>
              <w:left w:val="single" w:sz="2" w:space="0" w:color="auto"/>
              <w:bottom w:val="single" w:sz="4" w:space="0" w:color="auto"/>
              <w:right w:val="single" w:sz="4" w:space="0" w:color="auto"/>
            </w:tcBorders>
          </w:tcPr>
          <w:p w14:paraId="1264EEDE" w14:textId="3372A27A" w:rsidR="00930D39" w:rsidRPr="00004487" w:rsidRDefault="00930D39" w:rsidP="00930D39">
            <w:pPr>
              <w:pStyle w:val="stofftabelletext"/>
              <w:rPr>
                <w:sz w:val="20"/>
                <w:szCs w:val="20"/>
              </w:rPr>
            </w:pPr>
            <w:r w:rsidRPr="00004487">
              <w:rPr>
                <w:sz w:val="20"/>
                <w:szCs w:val="20"/>
              </w:rPr>
              <w:t xml:space="preserve">Lesen und Analyse – </w:t>
            </w:r>
            <w:proofErr w:type="spellStart"/>
            <w:r w:rsidRPr="00004487">
              <w:rPr>
                <w:i/>
                <w:sz w:val="20"/>
                <w:szCs w:val="20"/>
              </w:rPr>
              <w:t>article</w:t>
            </w:r>
            <w:proofErr w:type="spellEnd"/>
          </w:p>
          <w:p w14:paraId="249B5D84" w14:textId="35798CA1" w:rsidR="00416343" w:rsidRPr="00004487" w:rsidRDefault="00930D39" w:rsidP="00416343">
            <w:pPr>
              <w:pStyle w:val="stofftabelletext"/>
              <w:rPr>
                <w:i/>
                <w:sz w:val="20"/>
                <w:szCs w:val="20"/>
              </w:rPr>
            </w:pPr>
            <w:r w:rsidRPr="00004487">
              <w:rPr>
                <w:sz w:val="20"/>
                <w:szCs w:val="20"/>
              </w:rPr>
              <w:t xml:space="preserve">Sprachliche Mittel – </w:t>
            </w:r>
            <w:r w:rsidR="00416343" w:rsidRPr="00004487">
              <w:rPr>
                <w:sz w:val="20"/>
                <w:szCs w:val="20"/>
              </w:rPr>
              <w:t xml:space="preserve">Arbeit mit Wörterbuch, </w:t>
            </w:r>
            <w:r w:rsidRPr="00004487">
              <w:rPr>
                <w:sz w:val="20"/>
                <w:szCs w:val="20"/>
              </w:rPr>
              <w:t xml:space="preserve">Wortschatz </w:t>
            </w:r>
            <w:proofErr w:type="spellStart"/>
            <w:r w:rsidRPr="00004487">
              <w:rPr>
                <w:i/>
                <w:sz w:val="20"/>
                <w:szCs w:val="20"/>
              </w:rPr>
              <w:t>identity</w:t>
            </w:r>
            <w:proofErr w:type="spellEnd"/>
          </w:p>
          <w:p w14:paraId="1314BB5B" w14:textId="3E0E0284" w:rsidR="00E811AF" w:rsidRPr="00004487" w:rsidRDefault="00E811AF" w:rsidP="00416343">
            <w:pPr>
              <w:pStyle w:val="stofftabelletext"/>
              <w:rPr>
                <w:i/>
                <w:sz w:val="20"/>
                <w:szCs w:val="20"/>
              </w:rPr>
            </w:pPr>
            <w:r w:rsidRPr="00004487">
              <w:rPr>
                <w:sz w:val="20"/>
                <w:szCs w:val="20"/>
              </w:rPr>
              <w:t xml:space="preserve">Sprachbewusstheit – </w:t>
            </w:r>
            <w:proofErr w:type="spellStart"/>
            <w:r w:rsidRPr="00004487">
              <w:rPr>
                <w:i/>
                <w:sz w:val="20"/>
                <w:szCs w:val="20"/>
              </w:rPr>
              <w:t>race</w:t>
            </w:r>
            <w:proofErr w:type="spellEnd"/>
          </w:p>
          <w:p w14:paraId="16B3A307" w14:textId="01559FFE" w:rsidR="009C694C" w:rsidRPr="00004487" w:rsidRDefault="009C694C" w:rsidP="00930D39">
            <w:pPr>
              <w:pStyle w:val="stofftabelletext"/>
              <w:rPr>
                <w:sz w:val="20"/>
                <w:szCs w:val="20"/>
              </w:rPr>
            </w:pPr>
            <w:r w:rsidRPr="00004487">
              <w:rPr>
                <w:sz w:val="20"/>
                <w:szCs w:val="20"/>
              </w:rPr>
              <w:t>Analyse - Sachtext</w:t>
            </w:r>
          </w:p>
          <w:p w14:paraId="406A6B17" w14:textId="77777777" w:rsidR="00DF5E9D" w:rsidRPr="00004487" w:rsidRDefault="00930D39" w:rsidP="00930D39">
            <w:pPr>
              <w:pStyle w:val="stofftabelletext"/>
              <w:rPr>
                <w:i/>
                <w:sz w:val="20"/>
                <w:szCs w:val="20"/>
              </w:rPr>
            </w:pPr>
            <w:r w:rsidRPr="00004487">
              <w:rPr>
                <w:sz w:val="20"/>
                <w:szCs w:val="20"/>
              </w:rPr>
              <w:t xml:space="preserve">Schreiben </w:t>
            </w:r>
            <w:r w:rsidR="009C694C" w:rsidRPr="00004487">
              <w:rPr>
                <w:sz w:val="20"/>
                <w:szCs w:val="20"/>
              </w:rPr>
              <w:t>–</w:t>
            </w:r>
            <w:r w:rsidRPr="00004487">
              <w:rPr>
                <w:sz w:val="20"/>
                <w:szCs w:val="20"/>
              </w:rPr>
              <w:t xml:space="preserve"> </w:t>
            </w:r>
            <w:r w:rsidR="009C694C" w:rsidRPr="00004487">
              <w:rPr>
                <w:i/>
                <w:sz w:val="20"/>
                <w:szCs w:val="20"/>
              </w:rPr>
              <w:t xml:space="preserve">argumentative </w:t>
            </w:r>
            <w:proofErr w:type="spellStart"/>
            <w:r w:rsidR="009C694C" w:rsidRPr="00004487">
              <w:rPr>
                <w:i/>
                <w:sz w:val="20"/>
                <w:szCs w:val="20"/>
              </w:rPr>
              <w:t>essay</w:t>
            </w:r>
            <w:proofErr w:type="spellEnd"/>
          </w:p>
          <w:p w14:paraId="610465A6" w14:textId="5A7B363E" w:rsidR="00532AFF" w:rsidRPr="00004487" w:rsidRDefault="00532AFF" w:rsidP="00930D39">
            <w:pPr>
              <w:pStyle w:val="stofftabelletext"/>
              <w:rPr>
                <w:i/>
                <w:sz w:val="20"/>
                <w:szCs w:val="20"/>
              </w:rPr>
            </w:pPr>
            <w:r w:rsidRPr="00004487">
              <w:rPr>
                <w:sz w:val="20"/>
                <w:szCs w:val="20"/>
              </w:rPr>
              <w:t>Hörsehverstehen</w:t>
            </w:r>
          </w:p>
        </w:tc>
        <w:tc>
          <w:tcPr>
            <w:tcW w:w="5245" w:type="dxa"/>
            <w:tcBorders>
              <w:left w:val="single" w:sz="2" w:space="0" w:color="auto"/>
              <w:bottom w:val="single" w:sz="4" w:space="0" w:color="auto"/>
              <w:right w:val="single" w:sz="4" w:space="0" w:color="auto"/>
            </w:tcBorders>
          </w:tcPr>
          <w:p w14:paraId="23E74218" w14:textId="77777777" w:rsidR="00300BA1" w:rsidRPr="002975B6" w:rsidRDefault="00300BA1" w:rsidP="00300BA1">
            <w:pPr>
              <w:pStyle w:val="stofftabelletext"/>
              <w:rPr>
                <w:sz w:val="20"/>
                <w:szCs w:val="20"/>
              </w:rPr>
            </w:pPr>
            <w:r w:rsidRPr="002975B6">
              <w:rPr>
                <w:sz w:val="20"/>
                <w:szCs w:val="20"/>
              </w:rPr>
              <w:t>2.2 Hör-/Hörsehverstehen</w:t>
            </w:r>
          </w:p>
          <w:p w14:paraId="79DF6549" w14:textId="3F3F7324" w:rsidR="00300BA1" w:rsidRPr="002975B6" w:rsidRDefault="00D533F7" w:rsidP="00300BA1">
            <w:pPr>
              <w:pStyle w:val="stofftabelletext"/>
              <w:rPr>
                <w:sz w:val="20"/>
                <w:szCs w:val="20"/>
              </w:rPr>
            </w:pPr>
            <w:r>
              <w:rPr>
                <w:sz w:val="20"/>
                <w:szCs w:val="20"/>
              </w:rPr>
              <w:t>2.2</w:t>
            </w:r>
            <w:r w:rsidR="00300BA1" w:rsidRPr="002975B6">
              <w:rPr>
                <w:sz w:val="20"/>
                <w:szCs w:val="20"/>
              </w:rPr>
              <w:t xml:space="preserve"> </w:t>
            </w:r>
            <w:r w:rsidR="00204540" w:rsidRPr="002975B6">
              <w:rPr>
                <w:sz w:val="20"/>
                <w:szCs w:val="20"/>
              </w:rPr>
              <w:t>Leseverstehen</w:t>
            </w:r>
          </w:p>
          <w:p w14:paraId="0A3DA82B" w14:textId="7346FF58" w:rsidR="00300BA1" w:rsidRPr="002975B6" w:rsidRDefault="00D533F7" w:rsidP="00300BA1">
            <w:pPr>
              <w:pStyle w:val="stofftabelletext"/>
              <w:rPr>
                <w:sz w:val="20"/>
                <w:szCs w:val="20"/>
              </w:rPr>
            </w:pPr>
            <w:r>
              <w:rPr>
                <w:sz w:val="20"/>
                <w:szCs w:val="20"/>
              </w:rPr>
              <w:t>2.2</w:t>
            </w:r>
            <w:r w:rsidR="00300BA1" w:rsidRPr="002975B6">
              <w:rPr>
                <w:sz w:val="20"/>
                <w:szCs w:val="20"/>
              </w:rPr>
              <w:t xml:space="preserve"> Schreiben </w:t>
            </w:r>
          </w:p>
          <w:p w14:paraId="7A693CD4" w14:textId="013A2744" w:rsidR="00300BA1" w:rsidRPr="002975B6" w:rsidRDefault="00D533F7" w:rsidP="00300BA1">
            <w:pPr>
              <w:pStyle w:val="stofftabelletext"/>
              <w:rPr>
                <w:sz w:val="20"/>
                <w:szCs w:val="20"/>
              </w:rPr>
            </w:pPr>
            <w:r>
              <w:rPr>
                <w:sz w:val="20"/>
                <w:szCs w:val="20"/>
              </w:rPr>
              <w:t>2.2</w:t>
            </w:r>
            <w:r w:rsidR="00300BA1" w:rsidRPr="002975B6">
              <w:rPr>
                <w:sz w:val="20"/>
                <w:szCs w:val="20"/>
              </w:rPr>
              <w:t xml:space="preserve"> Verfügen über sprachliche Mittel und kommunikative Strategien </w:t>
            </w:r>
          </w:p>
          <w:p w14:paraId="324F8E99" w14:textId="583FB768" w:rsidR="00300BA1" w:rsidRPr="002975B6" w:rsidRDefault="00D533F7" w:rsidP="00300BA1">
            <w:pPr>
              <w:pStyle w:val="stofftabelletext"/>
              <w:rPr>
                <w:sz w:val="20"/>
                <w:szCs w:val="20"/>
                <w:lang w:val="en-GB"/>
              </w:rPr>
            </w:pPr>
            <w:r>
              <w:rPr>
                <w:sz w:val="20"/>
                <w:szCs w:val="20"/>
                <w:lang w:val="en-GB"/>
              </w:rPr>
              <w:t>2.2</w:t>
            </w:r>
            <w:r w:rsidR="00300BA1" w:rsidRPr="002975B6">
              <w:rPr>
                <w:sz w:val="20"/>
                <w:szCs w:val="20"/>
                <w:lang w:val="en-GB"/>
              </w:rPr>
              <w:t xml:space="preserve"> Text- und </w:t>
            </w:r>
            <w:proofErr w:type="spellStart"/>
            <w:r w:rsidR="00300BA1" w:rsidRPr="002975B6">
              <w:rPr>
                <w:sz w:val="20"/>
                <w:szCs w:val="20"/>
                <w:lang w:val="en-GB"/>
              </w:rPr>
              <w:t>Medienkompetenz</w:t>
            </w:r>
            <w:proofErr w:type="spellEnd"/>
          </w:p>
          <w:p w14:paraId="51B9F393" w14:textId="0C213FCC" w:rsidR="00D52853" w:rsidRPr="002975B6" w:rsidRDefault="00D533F7" w:rsidP="00300BA1">
            <w:pPr>
              <w:pStyle w:val="stofftabelletext"/>
              <w:rPr>
                <w:sz w:val="20"/>
                <w:szCs w:val="20"/>
                <w:lang w:val="en-GB"/>
              </w:rPr>
            </w:pPr>
            <w:r>
              <w:rPr>
                <w:sz w:val="20"/>
                <w:szCs w:val="20"/>
                <w:lang w:val="en-GB"/>
              </w:rPr>
              <w:t>2.2</w:t>
            </w:r>
            <w:r w:rsidR="00300BA1" w:rsidRPr="002975B6">
              <w:rPr>
                <w:sz w:val="20"/>
                <w:szCs w:val="20"/>
                <w:lang w:val="en-GB"/>
              </w:rPr>
              <w:t xml:space="preserve"> </w:t>
            </w:r>
            <w:proofErr w:type="spellStart"/>
            <w:r w:rsidR="00300BA1" w:rsidRPr="002975B6">
              <w:rPr>
                <w:sz w:val="20"/>
                <w:szCs w:val="20"/>
                <w:lang w:val="en-GB"/>
              </w:rPr>
              <w:t>Sprachbewussthei</w:t>
            </w:r>
            <w:proofErr w:type="spellEnd"/>
          </w:p>
          <w:p w14:paraId="051C83E8" w14:textId="502011BE" w:rsidR="00BD1C8F" w:rsidRPr="002975B6" w:rsidRDefault="00BD1C8F" w:rsidP="00BD1C8F">
            <w:pPr>
              <w:pStyle w:val="stofftabelletext"/>
              <w:rPr>
                <w:b/>
                <w:sz w:val="20"/>
                <w:szCs w:val="20"/>
                <w:lang w:val="en-GB"/>
              </w:rPr>
            </w:pPr>
            <w:r w:rsidRPr="002975B6">
              <w:rPr>
                <w:b/>
                <w:sz w:val="20"/>
                <w:szCs w:val="20"/>
                <w:lang w:val="en-GB"/>
              </w:rPr>
              <w:t>TF1: The individual and society</w:t>
            </w:r>
            <w:r w:rsidR="0082449A" w:rsidRPr="002975B6">
              <w:rPr>
                <w:b/>
                <w:sz w:val="20"/>
                <w:szCs w:val="20"/>
                <w:lang w:val="en-GB"/>
              </w:rPr>
              <w:t xml:space="preserve"> / </w:t>
            </w:r>
            <w:r w:rsidR="0082075A" w:rsidRPr="002975B6">
              <w:rPr>
                <w:b/>
                <w:sz w:val="20"/>
                <w:szCs w:val="20"/>
                <w:lang w:val="en-GB"/>
              </w:rPr>
              <w:t xml:space="preserve">Chances and challenges for society </w:t>
            </w:r>
          </w:p>
          <w:p w14:paraId="20E27957" w14:textId="77777777" w:rsidR="001349D8" w:rsidRPr="002975B6" w:rsidRDefault="001349D8" w:rsidP="00300BA1">
            <w:pPr>
              <w:pStyle w:val="stofftabelletext"/>
              <w:rPr>
                <w:b/>
                <w:sz w:val="20"/>
                <w:szCs w:val="20"/>
                <w:lang w:val="en-GB"/>
              </w:rPr>
            </w:pPr>
            <w:r w:rsidRPr="002975B6">
              <w:rPr>
                <w:b/>
                <w:sz w:val="20"/>
                <w:szCs w:val="20"/>
                <w:lang w:val="en-GB"/>
              </w:rPr>
              <w:t xml:space="preserve">TF2: Politics, culture, society – between tradition and change / From past to present </w:t>
            </w:r>
          </w:p>
          <w:p w14:paraId="00BC7902" w14:textId="5CD63600" w:rsidR="00300BA1" w:rsidRPr="002975B6" w:rsidRDefault="00BD1C8F" w:rsidP="00300BA1">
            <w:pPr>
              <w:pStyle w:val="stofftabelletext"/>
              <w:rPr>
                <w:b/>
                <w:bCs/>
                <w:sz w:val="20"/>
                <w:szCs w:val="20"/>
                <w:lang w:val="en-GB"/>
              </w:rPr>
            </w:pPr>
            <w:r w:rsidRPr="00307513">
              <w:rPr>
                <w:b/>
                <w:sz w:val="20"/>
                <w:szCs w:val="20"/>
                <w:lang w:val="en-GB"/>
              </w:rPr>
              <w:t>TF8: Science and technology</w:t>
            </w:r>
            <w:r w:rsidR="0082449A" w:rsidRPr="00307513">
              <w:rPr>
                <w:b/>
                <w:sz w:val="20"/>
                <w:szCs w:val="20"/>
                <w:lang w:val="en-GB"/>
              </w:rPr>
              <w:t xml:space="preserve"> / </w:t>
            </w:r>
            <w:r w:rsidR="0082075A" w:rsidRPr="00307513">
              <w:rPr>
                <w:b/>
                <w:sz w:val="20"/>
                <w:szCs w:val="20"/>
                <w:lang w:val="en-GB"/>
              </w:rPr>
              <w:t>Scientific and technological i</w:t>
            </w:r>
            <w:r w:rsidR="0082449A" w:rsidRPr="00307513">
              <w:rPr>
                <w:b/>
                <w:sz w:val="20"/>
                <w:szCs w:val="20"/>
                <w:lang w:val="en-GB"/>
              </w:rPr>
              <w:t xml:space="preserve">mpact on </w:t>
            </w:r>
            <w:r w:rsidR="0082075A" w:rsidRPr="00307513">
              <w:rPr>
                <w:b/>
                <w:sz w:val="20"/>
                <w:szCs w:val="20"/>
                <w:lang w:val="en-GB"/>
              </w:rPr>
              <w:t>s</w:t>
            </w:r>
            <w:r w:rsidR="0082449A" w:rsidRPr="00307513">
              <w:rPr>
                <w:b/>
                <w:sz w:val="20"/>
                <w:szCs w:val="20"/>
                <w:lang w:val="en-GB"/>
              </w:rPr>
              <w:t>ociety</w:t>
            </w:r>
            <w:r w:rsidRPr="002975B6">
              <w:rPr>
                <w:b/>
                <w:bCs/>
                <w:sz w:val="20"/>
                <w:szCs w:val="20"/>
                <w:lang w:val="en-GB"/>
              </w:rPr>
              <w:t xml:space="preserve"> </w:t>
            </w:r>
          </w:p>
        </w:tc>
      </w:tr>
      <w:tr w:rsidR="009E0540" w:rsidRPr="00004487" w14:paraId="0D774A5E" w14:textId="77777777" w:rsidTr="00BD1C8F">
        <w:tc>
          <w:tcPr>
            <w:tcW w:w="2265" w:type="dxa"/>
            <w:tcBorders>
              <w:left w:val="single" w:sz="2" w:space="0" w:color="auto"/>
              <w:bottom w:val="single" w:sz="4" w:space="0" w:color="auto"/>
              <w:right w:val="single" w:sz="2" w:space="0" w:color="auto"/>
            </w:tcBorders>
          </w:tcPr>
          <w:p w14:paraId="5793A0A3" w14:textId="35366F4A" w:rsidR="00DF5E9D" w:rsidRPr="00004487" w:rsidRDefault="00DF5E9D" w:rsidP="00AE6758">
            <w:pPr>
              <w:pStyle w:val="stofftabelletext"/>
              <w:rPr>
                <w:sz w:val="20"/>
                <w:szCs w:val="20"/>
                <w:lang w:val="en-GB"/>
              </w:rPr>
            </w:pPr>
            <w:r w:rsidRPr="00004487">
              <w:rPr>
                <w:sz w:val="20"/>
                <w:szCs w:val="20"/>
                <w:lang w:val="en-GB"/>
              </w:rPr>
              <w:t>21st century skills</w:t>
            </w:r>
          </w:p>
          <w:p w14:paraId="5C9BF54C" w14:textId="15994D48" w:rsidR="00DF5E9D" w:rsidRPr="00004487" w:rsidRDefault="00DF5E9D" w:rsidP="00AE6758">
            <w:pPr>
              <w:pStyle w:val="stofftabelletext"/>
              <w:rPr>
                <w:sz w:val="20"/>
                <w:szCs w:val="20"/>
                <w:lang w:val="en-GB"/>
              </w:rPr>
            </w:pPr>
            <w:r w:rsidRPr="00004487">
              <w:rPr>
                <w:sz w:val="20"/>
                <w:szCs w:val="20"/>
                <w:lang w:val="en-GB"/>
              </w:rPr>
              <w:t>Citizenship</w:t>
            </w:r>
          </w:p>
        </w:tc>
        <w:tc>
          <w:tcPr>
            <w:tcW w:w="709" w:type="dxa"/>
            <w:tcBorders>
              <w:left w:val="single" w:sz="2" w:space="0" w:color="auto"/>
              <w:bottom w:val="single" w:sz="4" w:space="0" w:color="auto"/>
              <w:right w:val="single" w:sz="2" w:space="0" w:color="auto"/>
            </w:tcBorders>
          </w:tcPr>
          <w:p w14:paraId="661E3A53" w14:textId="0E5105D5" w:rsidR="00DF5E9D" w:rsidRPr="00004487" w:rsidRDefault="00DF5E9D" w:rsidP="00AE6758">
            <w:pPr>
              <w:pStyle w:val="stofftabelletext"/>
              <w:rPr>
                <w:sz w:val="20"/>
                <w:szCs w:val="20"/>
                <w:lang w:val="en-GB"/>
              </w:rPr>
            </w:pPr>
            <w:r w:rsidRPr="00004487">
              <w:rPr>
                <w:sz w:val="20"/>
                <w:szCs w:val="20"/>
                <w:lang w:val="en-GB"/>
              </w:rPr>
              <w:t>28</w:t>
            </w:r>
          </w:p>
        </w:tc>
        <w:tc>
          <w:tcPr>
            <w:tcW w:w="1701" w:type="dxa"/>
            <w:tcBorders>
              <w:left w:val="single" w:sz="2" w:space="0" w:color="auto"/>
              <w:bottom w:val="single" w:sz="4" w:space="0" w:color="auto"/>
              <w:right w:val="single" w:sz="4" w:space="0" w:color="auto"/>
            </w:tcBorders>
          </w:tcPr>
          <w:p w14:paraId="30B07A90" w14:textId="1203E8D3" w:rsidR="00DF5E9D" w:rsidRPr="00004487" w:rsidRDefault="00E811AF" w:rsidP="00AE6758">
            <w:pPr>
              <w:pStyle w:val="stofftabelletext"/>
              <w:rPr>
                <w:sz w:val="20"/>
                <w:szCs w:val="20"/>
                <w:lang w:val="en-GB"/>
              </w:rPr>
            </w:pPr>
            <w:proofErr w:type="spellStart"/>
            <w:r w:rsidRPr="00004487">
              <w:rPr>
                <w:sz w:val="20"/>
                <w:szCs w:val="20"/>
                <w:lang w:val="en-GB"/>
              </w:rPr>
              <w:t>eA</w:t>
            </w:r>
            <w:proofErr w:type="spellEnd"/>
          </w:p>
        </w:tc>
        <w:tc>
          <w:tcPr>
            <w:tcW w:w="4820" w:type="dxa"/>
            <w:tcBorders>
              <w:left w:val="single" w:sz="2" w:space="0" w:color="auto"/>
              <w:bottom w:val="single" w:sz="4" w:space="0" w:color="auto"/>
              <w:right w:val="single" w:sz="4" w:space="0" w:color="auto"/>
            </w:tcBorders>
          </w:tcPr>
          <w:p w14:paraId="7D5ABC2D" w14:textId="24DF4B07" w:rsidR="00416343" w:rsidRPr="00004487" w:rsidRDefault="00FE46DE" w:rsidP="00B555BE">
            <w:pPr>
              <w:pStyle w:val="stofftabelletext"/>
              <w:rPr>
                <w:sz w:val="20"/>
                <w:szCs w:val="20"/>
              </w:rPr>
            </w:pPr>
            <w:r w:rsidRPr="00004487">
              <w:rPr>
                <w:sz w:val="20"/>
                <w:szCs w:val="20"/>
              </w:rPr>
              <w:t>Auseinandersetzung mit gesellschaftlichem Engagement, Mündigkeit und gesellschaftlicher Partizipation</w:t>
            </w:r>
          </w:p>
        </w:tc>
        <w:tc>
          <w:tcPr>
            <w:tcW w:w="5245" w:type="dxa"/>
            <w:tcBorders>
              <w:left w:val="single" w:sz="2" w:space="0" w:color="auto"/>
              <w:bottom w:val="single" w:sz="4" w:space="0" w:color="auto"/>
              <w:right w:val="single" w:sz="4" w:space="0" w:color="auto"/>
            </w:tcBorders>
          </w:tcPr>
          <w:p w14:paraId="1CF210B2" w14:textId="52B92C24" w:rsidR="00733DD3" w:rsidRPr="002975B6" w:rsidRDefault="00B555BE" w:rsidP="00AE6758">
            <w:pPr>
              <w:pStyle w:val="stofftabelletext"/>
              <w:rPr>
                <w:sz w:val="20"/>
                <w:szCs w:val="20"/>
              </w:rPr>
            </w:pPr>
            <w:r w:rsidRPr="002975B6">
              <w:rPr>
                <w:sz w:val="20"/>
                <w:szCs w:val="20"/>
              </w:rPr>
              <w:t>1.3 Überfachliche Kompetenzen</w:t>
            </w:r>
          </w:p>
        </w:tc>
      </w:tr>
      <w:tr w:rsidR="009E0540" w:rsidRPr="00B44F3D" w14:paraId="2264D74C" w14:textId="77777777" w:rsidTr="00BD1C8F">
        <w:tc>
          <w:tcPr>
            <w:tcW w:w="2265" w:type="dxa"/>
            <w:tcBorders>
              <w:left w:val="single" w:sz="2" w:space="0" w:color="auto"/>
              <w:bottom w:val="single" w:sz="4" w:space="0" w:color="auto"/>
              <w:right w:val="single" w:sz="2" w:space="0" w:color="auto"/>
            </w:tcBorders>
          </w:tcPr>
          <w:p w14:paraId="694A9273" w14:textId="77777777" w:rsidR="00D52D45" w:rsidRPr="00004487" w:rsidRDefault="00DF5E9D" w:rsidP="00532AFF">
            <w:pPr>
              <w:pStyle w:val="stofftabelletext"/>
              <w:rPr>
                <w:b/>
                <w:sz w:val="20"/>
                <w:szCs w:val="20"/>
                <w:lang w:val="en-GB"/>
              </w:rPr>
            </w:pPr>
            <w:r w:rsidRPr="00004487">
              <w:rPr>
                <w:b/>
                <w:sz w:val="20"/>
                <w:szCs w:val="20"/>
                <w:lang w:val="en-GB"/>
              </w:rPr>
              <w:t xml:space="preserve">Texts B </w:t>
            </w:r>
          </w:p>
          <w:p w14:paraId="01F056BF" w14:textId="22E293BE" w:rsidR="00DF5E9D" w:rsidRPr="00004487" w:rsidRDefault="00DF5E9D" w:rsidP="00532AFF">
            <w:pPr>
              <w:pStyle w:val="stofftabelletext"/>
              <w:rPr>
                <w:b/>
                <w:sz w:val="20"/>
                <w:szCs w:val="20"/>
                <w:lang w:val="en-GB"/>
              </w:rPr>
            </w:pPr>
            <w:r w:rsidRPr="00004487">
              <w:rPr>
                <w:b/>
                <w:sz w:val="20"/>
                <w:szCs w:val="20"/>
                <w:lang w:val="en-GB"/>
              </w:rPr>
              <w:t>Us and them</w:t>
            </w:r>
          </w:p>
        </w:tc>
        <w:tc>
          <w:tcPr>
            <w:tcW w:w="709" w:type="dxa"/>
            <w:tcBorders>
              <w:left w:val="single" w:sz="2" w:space="0" w:color="auto"/>
              <w:bottom w:val="single" w:sz="4" w:space="0" w:color="auto"/>
              <w:right w:val="single" w:sz="2" w:space="0" w:color="auto"/>
            </w:tcBorders>
          </w:tcPr>
          <w:p w14:paraId="7C3C82FF" w14:textId="77777777" w:rsidR="00DF5E9D" w:rsidRPr="00004487" w:rsidRDefault="00DF5E9D" w:rsidP="00AE6758">
            <w:pPr>
              <w:pStyle w:val="stofftabelletext"/>
              <w:rPr>
                <w:sz w:val="20"/>
                <w:szCs w:val="20"/>
                <w:lang w:val="en-GB"/>
              </w:rPr>
            </w:pPr>
          </w:p>
        </w:tc>
        <w:tc>
          <w:tcPr>
            <w:tcW w:w="1701" w:type="dxa"/>
            <w:tcBorders>
              <w:left w:val="single" w:sz="2" w:space="0" w:color="auto"/>
              <w:bottom w:val="single" w:sz="4" w:space="0" w:color="auto"/>
              <w:right w:val="single" w:sz="4" w:space="0" w:color="auto"/>
            </w:tcBorders>
          </w:tcPr>
          <w:p w14:paraId="387A77E3" w14:textId="77777777" w:rsidR="00DF5E9D" w:rsidRPr="00004487" w:rsidRDefault="00DF5E9D" w:rsidP="00AE6758">
            <w:pPr>
              <w:pStyle w:val="stofftabelletext"/>
              <w:rPr>
                <w:sz w:val="20"/>
                <w:szCs w:val="20"/>
                <w:lang w:val="en-GB"/>
              </w:rPr>
            </w:pPr>
          </w:p>
        </w:tc>
        <w:tc>
          <w:tcPr>
            <w:tcW w:w="4820" w:type="dxa"/>
            <w:tcBorders>
              <w:left w:val="single" w:sz="2" w:space="0" w:color="auto"/>
              <w:bottom w:val="single" w:sz="4" w:space="0" w:color="auto"/>
              <w:right w:val="single" w:sz="4" w:space="0" w:color="auto"/>
            </w:tcBorders>
          </w:tcPr>
          <w:p w14:paraId="4D5604A0" w14:textId="77777777" w:rsidR="00DF5E9D" w:rsidRPr="00004487" w:rsidRDefault="00DF5E9D" w:rsidP="00AE6758">
            <w:pPr>
              <w:pStyle w:val="stofftabelletext"/>
              <w:rPr>
                <w:sz w:val="20"/>
                <w:szCs w:val="20"/>
                <w:lang w:val="en-GB"/>
              </w:rPr>
            </w:pPr>
          </w:p>
        </w:tc>
        <w:tc>
          <w:tcPr>
            <w:tcW w:w="5245" w:type="dxa"/>
            <w:tcBorders>
              <w:left w:val="single" w:sz="2" w:space="0" w:color="auto"/>
              <w:bottom w:val="single" w:sz="4" w:space="0" w:color="auto"/>
              <w:right w:val="single" w:sz="4" w:space="0" w:color="auto"/>
            </w:tcBorders>
          </w:tcPr>
          <w:p w14:paraId="77FC3AB3" w14:textId="77777777" w:rsidR="00DF5E9D" w:rsidRPr="002975B6" w:rsidRDefault="00DF5E9D" w:rsidP="00AE6758">
            <w:pPr>
              <w:pStyle w:val="stofftabelletext"/>
              <w:rPr>
                <w:sz w:val="20"/>
                <w:szCs w:val="20"/>
                <w:lang w:val="en-GB"/>
              </w:rPr>
            </w:pPr>
          </w:p>
        </w:tc>
      </w:tr>
      <w:tr w:rsidR="009E0540" w:rsidRPr="00B44F3D" w14:paraId="3CF3C4A6" w14:textId="77777777" w:rsidTr="00BD1C8F">
        <w:tc>
          <w:tcPr>
            <w:tcW w:w="2265" w:type="dxa"/>
            <w:tcBorders>
              <w:left w:val="single" w:sz="2" w:space="0" w:color="auto"/>
              <w:bottom w:val="single" w:sz="4" w:space="0" w:color="auto"/>
              <w:right w:val="single" w:sz="2" w:space="0" w:color="auto"/>
            </w:tcBorders>
          </w:tcPr>
          <w:p w14:paraId="771AAF28" w14:textId="77777777" w:rsidR="00D52D45" w:rsidRPr="00004487" w:rsidRDefault="00D52D45" w:rsidP="00D52D45">
            <w:pPr>
              <w:pStyle w:val="stofftabelletext"/>
              <w:rPr>
                <w:sz w:val="20"/>
                <w:szCs w:val="20"/>
                <w:lang w:val="en-GB"/>
              </w:rPr>
            </w:pPr>
            <w:r w:rsidRPr="00004487">
              <w:rPr>
                <w:sz w:val="20"/>
                <w:szCs w:val="20"/>
                <w:lang w:val="en-GB"/>
              </w:rPr>
              <w:lastRenderedPageBreak/>
              <w:t>Out of Sorts (Danusia Samal)</w:t>
            </w:r>
          </w:p>
          <w:p w14:paraId="2A78466B" w14:textId="77777777" w:rsidR="00D52D45" w:rsidRPr="00004487" w:rsidRDefault="00D52D45" w:rsidP="00AE6758">
            <w:pPr>
              <w:pStyle w:val="stofftabelletext"/>
              <w:rPr>
                <w:sz w:val="20"/>
                <w:szCs w:val="20"/>
                <w:lang w:val="en-GB"/>
              </w:rPr>
            </w:pPr>
          </w:p>
          <w:p w14:paraId="171EF346" w14:textId="77777777" w:rsidR="00D52D45" w:rsidRPr="00004487" w:rsidRDefault="00D52D45" w:rsidP="00AE6758">
            <w:pPr>
              <w:pStyle w:val="stofftabelletext"/>
              <w:rPr>
                <w:sz w:val="20"/>
                <w:szCs w:val="20"/>
                <w:lang w:val="en-GB"/>
              </w:rPr>
            </w:pPr>
          </w:p>
        </w:tc>
        <w:tc>
          <w:tcPr>
            <w:tcW w:w="709" w:type="dxa"/>
            <w:tcBorders>
              <w:left w:val="single" w:sz="2" w:space="0" w:color="auto"/>
              <w:bottom w:val="single" w:sz="4" w:space="0" w:color="auto"/>
              <w:right w:val="single" w:sz="2" w:space="0" w:color="auto"/>
            </w:tcBorders>
          </w:tcPr>
          <w:p w14:paraId="4BB47D5D" w14:textId="77777777" w:rsidR="00D52D45" w:rsidRPr="00004487" w:rsidRDefault="00D52D45" w:rsidP="00D52D45">
            <w:pPr>
              <w:pStyle w:val="stofftabelletext"/>
              <w:rPr>
                <w:sz w:val="20"/>
                <w:szCs w:val="20"/>
                <w:lang w:val="en-GB"/>
              </w:rPr>
            </w:pPr>
            <w:r w:rsidRPr="00004487">
              <w:rPr>
                <w:sz w:val="20"/>
                <w:szCs w:val="20"/>
                <w:lang w:val="en-GB"/>
              </w:rPr>
              <w:t>29</w:t>
            </w:r>
          </w:p>
          <w:p w14:paraId="19678B3D" w14:textId="1ED96873" w:rsidR="00D52D45" w:rsidRPr="00004487" w:rsidRDefault="00D52D45" w:rsidP="00D52D45">
            <w:pPr>
              <w:pStyle w:val="stofftabelletext"/>
              <w:rPr>
                <w:sz w:val="20"/>
                <w:szCs w:val="20"/>
                <w:lang w:val="en-GB"/>
              </w:rPr>
            </w:pPr>
          </w:p>
        </w:tc>
        <w:tc>
          <w:tcPr>
            <w:tcW w:w="1701" w:type="dxa"/>
            <w:tcBorders>
              <w:left w:val="single" w:sz="2" w:space="0" w:color="auto"/>
              <w:bottom w:val="single" w:sz="4" w:space="0" w:color="auto"/>
              <w:right w:val="single" w:sz="2" w:space="0" w:color="auto"/>
            </w:tcBorders>
          </w:tcPr>
          <w:p w14:paraId="34556F97" w14:textId="0C9EA909" w:rsidR="00D52D45" w:rsidRPr="00004487" w:rsidRDefault="00E811AF" w:rsidP="00D52D45">
            <w:pPr>
              <w:pStyle w:val="stofftabelletext"/>
              <w:rPr>
                <w:sz w:val="20"/>
                <w:szCs w:val="20"/>
                <w:lang w:val="en-GB"/>
              </w:rPr>
            </w:pPr>
            <w:proofErr w:type="spellStart"/>
            <w:r w:rsidRPr="00004487">
              <w:rPr>
                <w:sz w:val="20"/>
                <w:szCs w:val="20"/>
                <w:lang w:val="en-GB"/>
              </w:rPr>
              <w:t>gA</w:t>
            </w:r>
            <w:proofErr w:type="spellEnd"/>
          </w:p>
        </w:tc>
        <w:tc>
          <w:tcPr>
            <w:tcW w:w="4820" w:type="dxa"/>
            <w:tcBorders>
              <w:left w:val="single" w:sz="2" w:space="0" w:color="auto"/>
              <w:bottom w:val="single" w:sz="4" w:space="0" w:color="auto"/>
              <w:right w:val="single" w:sz="4" w:space="0" w:color="auto"/>
            </w:tcBorders>
          </w:tcPr>
          <w:p w14:paraId="36F749B4" w14:textId="5CF4AC92" w:rsidR="00D52D45" w:rsidRPr="00004487" w:rsidRDefault="00D52D45" w:rsidP="00D52D45">
            <w:pPr>
              <w:pStyle w:val="stofftabelletext"/>
              <w:rPr>
                <w:sz w:val="20"/>
                <w:szCs w:val="20"/>
              </w:rPr>
            </w:pPr>
            <w:r w:rsidRPr="00004487">
              <w:rPr>
                <w:sz w:val="20"/>
                <w:szCs w:val="20"/>
              </w:rPr>
              <w:t xml:space="preserve">Lesen und Analyse – </w:t>
            </w:r>
            <w:proofErr w:type="spellStart"/>
            <w:r w:rsidRPr="00004487">
              <w:rPr>
                <w:i/>
                <w:sz w:val="20"/>
                <w:szCs w:val="20"/>
              </w:rPr>
              <w:t>play</w:t>
            </w:r>
            <w:proofErr w:type="spellEnd"/>
            <w:r w:rsidRPr="00004487">
              <w:rPr>
                <w:i/>
                <w:sz w:val="20"/>
                <w:szCs w:val="20"/>
              </w:rPr>
              <w:t xml:space="preserve"> </w:t>
            </w:r>
            <w:proofErr w:type="spellStart"/>
            <w:r w:rsidRPr="00004487">
              <w:rPr>
                <w:i/>
                <w:sz w:val="20"/>
                <w:szCs w:val="20"/>
              </w:rPr>
              <w:t>extract</w:t>
            </w:r>
            <w:proofErr w:type="spellEnd"/>
          </w:p>
          <w:p w14:paraId="101AF60F" w14:textId="318D4318" w:rsidR="00D52D45" w:rsidRPr="00004487" w:rsidRDefault="00D52D45" w:rsidP="00D52D45">
            <w:pPr>
              <w:pStyle w:val="stofftabelletext"/>
              <w:rPr>
                <w:sz w:val="20"/>
                <w:szCs w:val="20"/>
              </w:rPr>
            </w:pPr>
            <w:r w:rsidRPr="00004487">
              <w:rPr>
                <w:sz w:val="20"/>
                <w:szCs w:val="20"/>
              </w:rPr>
              <w:t xml:space="preserve">Analyse </w:t>
            </w:r>
          </w:p>
          <w:p w14:paraId="4CA6B1D2" w14:textId="25464DBC" w:rsidR="00D52D45" w:rsidRPr="00004487" w:rsidRDefault="00D52D45" w:rsidP="00D52D45">
            <w:pPr>
              <w:pStyle w:val="stofftabelletext"/>
              <w:rPr>
                <w:sz w:val="20"/>
                <w:szCs w:val="20"/>
              </w:rPr>
            </w:pPr>
            <w:r w:rsidRPr="00004487">
              <w:rPr>
                <w:sz w:val="20"/>
                <w:szCs w:val="20"/>
              </w:rPr>
              <w:t>Schreiben –</w:t>
            </w:r>
            <w:proofErr w:type="spellStart"/>
            <w:r w:rsidRPr="00004487">
              <w:rPr>
                <w:i/>
                <w:sz w:val="20"/>
                <w:szCs w:val="20"/>
              </w:rPr>
              <w:t>essay</w:t>
            </w:r>
            <w:proofErr w:type="spellEnd"/>
            <w:r w:rsidRPr="00004487">
              <w:rPr>
                <w:i/>
                <w:sz w:val="20"/>
                <w:szCs w:val="20"/>
              </w:rPr>
              <w:t xml:space="preserve">, </w:t>
            </w:r>
            <w:proofErr w:type="spellStart"/>
            <w:r w:rsidRPr="00004487">
              <w:rPr>
                <w:i/>
                <w:sz w:val="20"/>
                <w:szCs w:val="20"/>
              </w:rPr>
              <w:t>creative</w:t>
            </w:r>
            <w:proofErr w:type="spellEnd"/>
            <w:r w:rsidRPr="00004487">
              <w:rPr>
                <w:i/>
                <w:sz w:val="20"/>
                <w:szCs w:val="20"/>
              </w:rPr>
              <w:t xml:space="preserve"> </w:t>
            </w:r>
            <w:proofErr w:type="spellStart"/>
            <w:r w:rsidRPr="00004487">
              <w:rPr>
                <w:i/>
                <w:sz w:val="20"/>
                <w:szCs w:val="20"/>
              </w:rPr>
              <w:t>writing</w:t>
            </w:r>
            <w:proofErr w:type="spellEnd"/>
          </w:p>
        </w:tc>
        <w:tc>
          <w:tcPr>
            <w:tcW w:w="5245" w:type="dxa"/>
            <w:tcBorders>
              <w:left w:val="single" w:sz="2" w:space="0" w:color="auto"/>
              <w:bottom w:val="single" w:sz="4" w:space="0" w:color="auto"/>
              <w:right w:val="single" w:sz="4" w:space="0" w:color="auto"/>
            </w:tcBorders>
          </w:tcPr>
          <w:p w14:paraId="3E819E9F" w14:textId="7A6600C3" w:rsidR="00300BA1" w:rsidRPr="002975B6" w:rsidRDefault="00D533F7" w:rsidP="00300BA1">
            <w:pPr>
              <w:pStyle w:val="stofftabelletext"/>
              <w:rPr>
                <w:sz w:val="20"/>
                <w:szCs w:val="20"/>
                <w:lang w:val="en-GB"/>
              </w:rPr>
            </w:pPr>
            <w:r>
              <w:rPr>
                <w:sz w:val="20"/>
                <w:szCs w:val="20"/>
                <w:lang w:val="en-GB"/>
              </w:rPr>
              <w:t>2.2</w:t>
            </w:r>
            <w:r w:rsidR="00300BA1" w:rsidRPr="002975B6">
              <w:rPr>
                <w:sz w:val="20"/>
                <w:szCs w:val="20"/>
                <w:lang w:val="en-GB"/>
              </w:rPr>
              <w:t xml:space="preserve"> </w:t>
            </w:r>
            <w:proofErr w:type="spellStart"/>
            <w:r w:rsidR="00204540" w:rsidRPr="002975B6">
              <w:rPr>
                <w:sz w:val="20"/>
                <w:szCs w:val="20"/>
                <w:lang w:val="en-GB"/>
              </w:rPr>
              <w:t>Leseverstehen</w:t>
            </w:r>
            <w:proofErr w:type="spellEnd"/>
          </w:p>
          <w:p w14:paraId="0DAF0871" w14:textId="25393506" w:rsidR="00300BA1" w:rsidRPr="002975B6" w:rsidRDefault="00D533F7" w:rsidP="00300BA1">
            <w:pPr>
              <w:pStyle w:val="stofftabelletext"/>
              <w:rPr>
                <w:sz w:val="20"/>
                <w:szCs w:val="20"/>
                <w:lang w:val="en-GB"/>
              </w:rPr>
            </w:pPr>
            <w:r>
              <w:rPr>
                <w:sz w:val="20"/>
                <w:szCs w:val="20"/>
                <w:lang w:val="en-GB"/>
              </w:rPr>
              <w:t>2.2</w:t>
            </w:r>
            <w:r w:rsidR="00300BA1" w:rsidRPr="002975B6">
              <w:rPr>
                <w:sz w:val="20"/>
                <w:szCs w:val="20"/>
                <w:lang w:val="en-GB"/>
              </w:rPr>
              <w:t xml:space="preserve"> </w:t>
            </w:r>
            <w:proofErr w:type="spellStart"/>
            <w:r w:rsidR="00300BA1" w:rsidRPr="002975B6">
              <w:rPr>
                <w:sz w:val="20"/>
                <w:szCs w:val="20"/>
                <w:lang w:val="en-GB"/>
              </w:rPr>
              <w:t>Schreiben</w:t>
            </w:r>
            <w:proofErr w:type="spellEnd"/>
            <w:r w:rsidR="00300BA1" w:rsidRPr="002975B6">
              <w:rPr>
                <w:sz w:val="20"/>
                <w:szCs w:val="20"/>
                <w:lang w:val="en-GB"/>
              </w:rPr>
              <w:t xml:space="preserve"> </w:t>
            </w:r>
          </w:p>
          <w:p w14:paraId="0EE37FE4" w14:textId="751A4DBA" w:rsidR="00300BA1" w:rsidRPr="002975B6" w:rsidRDefault="00D533F7" w:rsidP="00300BA1">
            <w:pPr>
              <w:pStyle w:val="stofftabelletext"/>
              <w:rPr>
                <w:sz w:val="20"/>
                <w:szCs w:val="20"/>
                <w:lang w:val="en-GB"/>
              </w:rPr>
            </w:pPr>
            <w:r>
              <w:rPr>
                <w:sz w:val="20"/>
                <w:szCs w:val="20"/>
                <w:lang w:val="en-GB"/>
              </w:rPr>
              <w:t>2.2</w:t>
            </w:r>
            <w:r w:rsidR="00300BA1" w:rsidRPr="002975B6">
              <w:rPr>
                <w:sz w:val="20"/>
                <w:szCs w:val="20"/>
                <w:lang w:val="en-GB"/>
              </w:rPr>
              <w:t xml:space="preserve"> Text- und </w:t>
            </w:r>
            <w:proofErr w:type="spellStart"/>
            <w:r w:rsidR="00300BA1" w:rsidRPr="002975B6">
              <w:rPr>
                <w:sz w:val="20"/>
                <w:szCs w:val="20"/>
                <w:lang w:val="en-GB"/>
              </w:rPr>
              <w:t>Medienkompetenz</w:t>
            </w:r>
            <w:proofErr w:type="spellEnd"/>
          </w:p>
          <w:p w14:paraId="411D343F" w14:textId="5355A146" w:rsidR="00BD1C8F" w:rsidRPr="002975B6" w:rsidRDefault="00BD1C8F" w:rsidP="00BD1C8F">
            <w:pPr>
              <w:pStyle w:val="stofftabelletext"/>
              <w:rPr>
                <w:b/>
                <w:sz w:val="20"/>
                <w:szCs w:val="20"/>
                <w:lang w:val="en-GB"/>
              </w:rPr>
            </w:pPr>
            <w:r w:rsidRPr="002975B6">
              <w:rPr>
                <w:b/>
                <w:sz w:val="20"/>
                <w:szCs w:val="20"/>
                <w:lang w:val="en-GB"/>
              </w:rPr>
              <w:t>TF1: The individual and society</w:t>
            </w:r>
            <w:r w:rsidR="000F5336" w:rsidRPr="002975B6">
              <w:rPr>
                <w:b/>
                <w:sz w:val="20"/>
                <w:szCs w:val="20"/>
                <w:lang w:val="en-GB"/>
              </w:rPr>
              <w:t xml:space="preserve"> / Questions of identity</w:t>
            </w:r>
          </w:p>
          <w:p w14:paraId="186A3DA4" w14:textId="5B9A85DF" w:rsidR="00BD1C8F" w:rsidRPr="002975B6" w:rsidRDefault="000F5336" w:rsidP="00BD1C8F">
            <w:pPr>
              <w:pStyle w:val="stofftabelletext"/>
              <w:rPr>
                <w:b/>
                <w:sz w:val="20"/>
                <w:szCs w:val="20"/>
                <w:lang w:val="en-GB"/>
              </w:rPr>
            </w:pPr>
            <w:r w:rsidRPr="002975B6">
              <w:rPr>
                <w:b/>
                <w:sz w:val="20"/>
                <w:szCs w:val="20"/>
                <w:lang w:val="en-GB"/>
              </w:rPr>
              <w:t xml:space="preserve">TF3: Politics, culture, society – between tradition and change / </w:t>
            </w:r>
            <w:r w:rsidR="0082075A" w:rsidRPr="002975B6">
              <w:rPr>
                <w:b/>
                <w:sz w:val="20"/>
                <w:szCs w:val="20"/>
                <w:lang w:val="en-GB"/>
              </w:rPr>
              <w:t xml:space="preserve">From past to present </w:t>
            </w:r>
          </w:p>
          <w:p w14:paraId="3200A772" w14:textId="3D01E1B5" w:rsidR="00E458F0" w:rsidRPr="002975B6" w:rsidRDefault="00BD1C8F" w:rsidP="00BD1C8F">
            <w:pPr>
              <w:pStyle w:val="stofftabelletext"/>
              <w:rPr>
                <w:sz w:val="20"/>
                <w:szCs w:val="20"/>
                <w:lang w:val="en-GB"/>
              </w:rPr>
            </w:pPr>
            <w:r w:rsidRPr="002975B6">
              <w:rPr>
                <w:b/>
                <w:sz w:val="20"/>
                <w:szCs w:val="20"/>
                <w:lang w:val="en-GB"/>
              </w:rPr>
              <w:t>TF3: Politics, culture, society – between tradition and change</w:t>
            </w:r>
            <w:r w:rsidR="000F5336" w:rsidRPr="002975B6">
              <w:rPr>
                <w:b/>
                <w:sz w:val="20"/>
                <w:szCs w:val="20"/>
                <w:lang w:val="en-GB"/>
              </w:rPr>
              <w:t xml:space="preserve"> / </w:t>
            </w:r>
            <w:r w:rsidR="0082075A" w:rsidRPr="002975B6">
              <w:rPr>
                <w:b/>
                <w:sz w:val="20"/>
                <w:szCs w:val="20"/>
                <w:lang w:val="en-GB"/>
              </w:rPr>
              <w:t>Current issues</w:t>
            </w:r>
          </w:p>
        </w:tc>
      </w:tr>
      <w:tr w:rsidR="009E0540" w:rsidRPr="00B44F3D" w14:paraId="409CB8A5" w14:textId="77777777" w:rsidTr="00BD1C8F">
        <w:tc>
          <w:tcPr>
            <w:tcW w:w="2265" w:type="dxa"/>
            <w:tcBorders>
              <w:left w:val="single" w:sz="2" w:space="0" w:color="auto"/>
              <w:bottom w:val="single" w:sz="4" w:space="0" w:color="auto"/>
              <w:right w:val="single" w:sz="2" w:space="0" w:color="auto"/>
            </w:tcBorders>
          </w:tcPr>
          <w:p w14:paraId="0A908553" w14:textId="265C6A5C" w:rsidR="00D52D45" w:rsidRPr="00004487" w:rsidRDefault="00D52D45" w:rsidP="00D52D45">
            <w:pPr>
              <w:pStyle w:val="stofftabelletext"/>
              <w:rPr>
                <w:sz w:val="20"/>
                <w:szCs w:val="20"/>
                <w:lang w:val="en-GB"/>
              </w:rPr>
            </w:pPr>
            <w:r w:rsidRPr="00004487">
              <w:rPr>
                <w:sz w:val="20"/>
                <w:szCs w:val="20"/>
                <w:lang w:val="en-GB"/>
              </w:rPr>
              <w:t>Migration matters</w:t>
            </w:r>
          </w:p>
        </w:tc>
        <w:tc>
          <w:tcPr>
            <w:tcW w:w="709" w:type="dxa"/>
            <w:tcBorders>
              <w:left w:val="single" w:sz="2" w:space="0" w:color="auto"/>
              <w:bottom w:val="single" w:sz="4" w:space="0" w:color="auto"/>
              <w:right w:val="single" w:sz="2" w:space="0" w:color="auto"/>
            </w:tcBorders>
          </w:tcPr>
          <w:p w14:paraId="6557735A" w14:textId="03953D88" w:rsidR="00D52D45" w:rsidRPr="00004487" w:rsidRDefault="00D52D45" w:rsidP="00D52D45">
            <w:pPr>
              <w:pStyle w:val="stofftabelletext"/>
              <w:rPr>
                <w:sz w:val="20"/>
                <w:szCs w:val="20"/>
                <w:lang w:val="en-GB"/>
              </w:rPr>
            </w:pPr>
            <w:r w:rsidRPr="00004487">
              <w:rPr>
                <w:sz w:val="20"/>
                <w:szCs w:val="20"/>
                <w:lang w:val="en-GB"/>
              </w:rPr>
              <w:t>31</w:t>
            </w:r>
          </w:p>
        </w:tc>
        <w:tc>
          <w:tcPr>
            <w:tcW w:w="1701" w:type="dxa"/>
            <w:tcBorders>
              <w:left w:val="single" w:sz="2" w:space="0" w:color="auto"/>
              <w:bottom w:val="single" w:sz="4" w:space="0" w:color="auto"/>
              <w:right w:val="single" w:sz="2" w:space="0" w:color="auto"/>
            </w:tcBorders>
          </w:tcPr>
          <w:p w14:paraId="66F1385B" w14:textId="1DD61D10" w:rsidR="00D52D45" w:rsidRPr="00004487" w:rsidRDefault="00E811AF" w:rsidP="00D52D45">
            <w:pPr>
              <w:pStyle w:val="stofftabelletext"/>
              <w:rPr>
                <w:sz w:val="20"/>
                <w:szCs w:val="20"/>
                <w:lang w:val="en-GB"/>
              </w:rPr>
            </w:pPr>
            <w:proofErr w:type="spellStart"/>
            <w:r w:rsidRPr="00004487">
              <w:rPr>
                <w:sz w:val="20"/>
                <w:szCs w:val="20"/>
                <w:lang w:val="en-GB"/>
              </w:rPr>
              <w:t>gA</w:t>
            </w:r>
            <w:proofErr w:type="spellEnd"/>
          </w:p>
        </w:tc>
        <w:tc>
          <w:tcPr>
            <w:tcW w:w="4820" w:type="dxa"/>
            <w:tcBorders>
              <w:left w:val="single" w:sz="2" w:space="0" w:color="auto"/>
              <w:bottom w:val="single" w:sz="4" w:space="0" w:color="auto"/>
              <w:right w:val="single" w:sz="4" w:space="0" w:color="auto"/>
            </w:tcBorders>
          </w:tcPr>
          <w:p w14:paraId="7A442C38" w14:textId="6A965F6F" w:rsidR="00D52D45" w:rsidRPr="00004487" w:rsidRDefault="00D52D45" w:rsidP="00D52D45">
            <w:pPr>
              <w:pStyle w:val="stofftabelletext"/>
              <w:rPr>
                <w:sz w:val="20"/>
                <w:szCs w:val="20"/>
              </w:rPr>
            </w:pPr>
            <w:r w:rsidRPr="00004487">
              <w:rPr>
                <w:sz w:val="20"/>
                <w:szCs w:val="20"/>
              </w:rPr>
              <w:t xml:space="preserve">Hörsehverstehen - </w:t>
            </w:r>
            <w:r w:rsidRPr="00004487">
              <w:rPr>
                <w:i/>
                <w:sz w:val="20"/>
                <w:szCs w:val="20"/>
              </w:rPr>
              <w:t>interview</w:t>
            </w:r>
          </w:p>
          <w:p w14:paraId="24615BE7" w14:textId="1BEC7170" w:rsidR="00D52D45" w:rsidRPr="00004487" w:rsidRDefault="00D52D45" w:rsidP="00D52D45">
            <w:pPr>
              <w:pStyle w:val="stofftabelletext"/>
              <w:rPr>
                <w:i/>
                <w:sz w:val="20"/>
                <w:szCs w:val="20"/>
              </w:rPr>
            </w:pPr>
            <w:r w:rsidRPr="00004487">
              <w:rPr>
                <w:sz w:val="20"/>
                <w:szCs w:val="20"/>
              </w:rPr>
              <w:t xml:space="preserve">Mediation – </w:t>
            </w:r>
            <w:proofErr w:type="spellStart"/>
            <w:r w:rsidRPr="00004487">
              <w:rPr>
                <w:i/>
                <w:sz w:val="20"/>
                <w:szCs w:val="20"/>
              </w:rPr>
              <w:t>article</w:t>
            </w:r>
            <w:proofErr w:type="spellEnd"/>
            <w:r w:rsidRPr="00004487">
              <w:rPr>
                <w:i/>
                <w:sz w:val="20"/>
                <w:szCs w:val="20"/>
              </w:rPr>
              <w:t xml:space="preserve"> </w:t>
            </w:r>
            <w:r w:rsidRPr="00004487">
              <w:rPr>
                <w:i/>
                <w:sz w:val="20"/>
                <w:szCs w:val="20"/>
                <w:lang w:val="en-GB"/>
              </w:rPr>
              <w:sym w:font="Wingdings" w:char="F0E0"/>
            </w:r>
            <w:r w:rsidRPr="00004487">
              <w:rPr>
                <w:i/>
                <w:sz w:val="20"/>
                <w:szCs w:val="20"/>
              </w:rPr>
              <w:t xml:space="preserve"> </w:t>
            </w:r>
            <w:proofErr w:type="spellStart"/>
            <w:r w:rsidRPr="00004487">
              <w:rPr>
                <w:i/>
                <w:sz w:val="20"/>
                <w:szCs w:val="20"/>
              </w:rPr>
              <w:t>report</w:t>
            </w:r>
            <w:proofErr w:type="spellEnd"/>
          </w:p>
          <w:p w14:paraId="58C8857E" w14:textId="40ABD6A5" w:rsidR="003B7DE4" w:rsidRPr="00004487" w:rsidRDefault="003B7DE4" w:rsidP="00D52D45">
            <w:pPr>
              <w:pStyle w:val="stofftabelletext"/>
              <w:rPr>
                <w:sz w:val="20"/>
                <w:szCs w:val="20"/>
              </w:rPr>
            </w:pPr>
            <w:r w:rsidRPr="00004487">
              <w:rPr>
                <w:sz w:val="20"/>
                <w:szCs w:val="20"/>
              </w:rPr>
              <w:t>Sprechen – an Gesprächen teilnehmen</w:t>
            </w:r>
          </w:p>
          <w:p w14:paraId="4F0BF424" w14:textId="77777777" w:rsidR="00D52D45" w:rsidRPr="00004487" w:rsidRDefault="00D52D45" w:rsidP="00D52D45">
            <w:pPr>
              <w:pStyle w:val="stofftabelletext"/>
              <w:rPr>
                <w:sz w:val="20"/>
                <w:szCs w:val="20"/>
              </w:rPr>
            </w:pPr>
          </w:p>
        </w:tc>
        <w:tc>
          <w:tcPr>
            <w:tcW w:w="5245" w:type="dxa"/>
            <w:tcBorders>
              <w:left w:val="single" w:sz="2" w:space="0" w:color="auto"/>
              <w:bottom w:val="single" w:sz="4" w:space="0" w:color="auto"/>
              <w:right w:val="single" w:sz="4" w:space="0" w:color="auto"/>
            </w:tcBorders>
          </w:tcPr>
          <w:p w14:paraId="55FE3909" w14:textId="77777777" w:rsidR="00300BA1" w:rsidRPr="002975B6" w:rsidRDefault="00300BA1" w:rsidP="00300BA1">
            <w:pPr>
              <w:pStyle w:val="stofftabelletext"/>
              <w:rPr>
                <w:sz w:val="20"/>
                <w:szCs w:val="20"/>
                <w:lang w:val="en-GB"/>
              </w:rPr>
            </w:pPr>
            <w:r w:rsidRPr="002975B6">
              <w:rPr>
                <w:sz w:val="20"/>
                <w:szCs w:val="20"/>
                <w:lang w:val="en-GB"/>
              </w:rPr>
              <w:t xml:space="preserve">2.2 </w:t>
            </w:r>
            <w:proofErr w:type="spellStart"/>
            <w:r w:rsidRPr="002975B6">
              <w:rPr>
                <w:sz w:val="20"/>
                <w:szCs w:val="20"/>
                <w:lang w:val="en-GB"/>
              </w:rPr>
              <w:t>Hör</w:t>
            </w:r>
            <w:proofErr w:type="spellEnd"/>
            <w:r w:rsidRPr="002975B6">
              <w:rPr>
                <w:sz w:val="20"/>
                <w:szCs w:val="20"/>
                <w:lang w:val="en-GB"/>
              </w:rPr>
              <w:t>-/</w:t>
            </w:r>
            <w:proofErr w:type="spellStart"/>
            <w:r w:rsidRPr="002975B6">
              <w:rPr>
                <w:sz w:val="20"/>
                <w:szCs w:val="20"/>
                <w:lang w:val="en-GB"/>
              </w:rPr>
              <w:t>Hörsehverstehen</w:t>
            </w:r>
            <w:proofErr w:type="spellEnd"/>
          </w:p>
          <w:p w14:paraId="14DEF320" w14:textId="56D6F58B" w:rsidR="00300BA1" w:rsidRPr="002975B6" w:rsidRDefault="00D533F7" w:rsidP="00300BA1">
            <w:pPr>
              <w:pStyle w:val="stofftabelletext"/>
              <w:rPr>
                <w:sz w:val="20"/>
                <w:szCs w:val="20"/>
                <w:lang w:val="en-GB"/>
              </w:rPr>
            </w:pPr>
            <w:r>
              <w:rPr>
                <w:sz w:val="20"/>
                <w:szCs w:val="20"/>
                <w:lang w:val="en-GB"/>
              </w:rPr>
              <w:t>2.2</w:t>
            </w:r>
            <w:r w:rsidR="00300BA1" w:rsidRPr="002975B6">
              <w:rPr>
                <w:sz w:val="20"/>
                <w:szCs w:val="20"/>
                <w:lang w:val="en-GB"/>
              </w:rPr>
              <w:t xml:space="preserve"> </w:t>
            </w:r>
            <w:proofErr w:type="spellStart"/>
            <w:r w:rsidR="00300BA1" w:rsidRPr="002975B6">
              <w:rPr>
                <w:sz w:val="20"/>
                <w:szCs w:val="20"/>
                <w:lang w:val="en-GB"/>
              </w:rPr>
              <w:t>Sprechen</w:t>
            </w:r>
            <w:proofErr w:type="spellEnd"/>
          </w:p>
          <w:p w14:paraId="4821D8D5" w14:textId="25D0C563" w:rsidR="00300BA1" w:rsidRPr="002975B6" w:rsidRDefault="00D533F7" w:rsidP="00300BA1">
            <w:pPr>
              <w:pStyle w:val="stofftabelletext"/>
              <w:rPr>
                <w:sz w:val="20"/>
                <w:szCs w:val="20"/>
                <w:lang w:val="en-GB"/>
              </w:rPr>
            </w:pPr>
            <w:r>
              <w:rPr>
                <w:sz w:val="20"/>
                <w:szCs w:val="20"/>
                <w:lang w:val="en-GB"/>
              </w:rPr>
              <w:t>2.2</w:t>
            </w:r>
            <w:r w:rsidR="00300BA1" w:rsidRPr="002975B6">
              <w:rPr>
                <w:sz w:val="20"/>
                <w:szCs w:val="20"/>
                <w:lang w:val="en-GB"/>
              </w:rPr>
              <w:t xml:space="preserve"> </w:t>
            </w:r>
            <w:proofErr w:type="spellStart"/>
            <w:r w:rsidR="00300BA1" w:rsidRPr="002975B6">
              <w:rPr>
                <w:sz w:val="20"/>
                <w:szCs w:val="20"/>
                <w:lang w:val="en-GB"/>
              </w:rPr>
              <w:t>Sprachmittlung</w:t>
            </w:r>
            <w:proofErr w:type="spellEnd"/>
          </w:p>
          <w:p w14:paraId="1061CD96" w14:textId="54A7D2B7" w:rsidR="00BD1C8F" w:rsidRPr="002975B6" w:rsidRDefault="00BD1C8F" w:rsidP="00BD1C8F">
            <w:pPr>
              <w:pStyle w:val="stofftabelletext"/>
              <w:rPr>
                <w:b/>
                <w:sz w:val="20"/>
                <w:szCs w:val="20"/>
                <w:lang w:val="en-GB"/>
              </w:rPr>
            </w:pPr>
            <w:r w:rsidRPr="002975B6">
              <w:rPr>
                <w:b/>
                <w:sz w:val="20"/>
                <w:szCs w:val="20"/>
                <w:lang w:val="en-GB"/>
              </w:rPr>
              <w:t>TF1: The individual and society</w:t>
            </w:r>
            <w:r w:rsidR="000F5336" w:rsidRPr="002975B6">
              <w:rPr>
                <w:b/>
                <w:sz w:val="20"/>
                <w:szCs w:val="20"/>
                <w:lang w:val="en-GB"/>
              </w:rPr>
              <w:t xml:space="preserve"> / </w:t>
            </w:r>
            <w:r w:rsidR="0082075A" w:rsidRPr="002975B6">
              <w:rPr>
                <w:b/>
                <w:sz w:val="20"/>
                <w:szCs w:val="20"/>
                <w:lang w:val="en-GB"/>
              </w:rPr>
              <w:t xml:space="preserve">Chances and challenges </w:t>
            </w:r>
          </w:p>
          <w:p w14:paraId="18A1F74D" w14:textId="145F0579" w:rsidR="008F559E" w:rsidRPr="002975B6" w:rsidRDefault="00BD1C8F" w:rsidP="00242B2D">
            <w:pPr>
              <w:pStyle w:val="stofftabelletext"/>
              <w:rPr>
                <w:sz w:val="20"/>
                <w:szCs w:val="20"/>
                <w:lang w:val="en-GB"/>
              </w:rPr>
            </w:pPr>
            <w:r w:rsidRPr="002975B6">
              <w:rPr>
                <w:b/>
                <w:sz w:val="20"/>
                <w:szCs w:val="20"/>
                <w:lang w:val="en-GB"/>
              </w:rPr>
              <w:t>TF</w:t>
            </w:r>
            <w:r w:rsidR="00242B2D" w:rsidRPr="002975B6">
              <w:rPr>
                <w:b/>
                <w:sz w:val="20"/>
                <w:szCs w:val="20"/>
                <w:lang w:val="en-GB"/>
              </w:rPr>
              <w:t>7: Global chances and challenges</w:t>
            </w:r>
            <w:r w:rsidR="000F5336" w:rsidRPr="002975B6">
              <w:rPr>
                <w:b/>
                <w:sz w:val="20"/>
                <w:szCs w:val="20"/>
                <w:lang w:val="en-GB"/>
              </w:rPr>
              <w:t xml:space="preserve"> / </w:t>
            </w:r>
            <w:r w:rsidR="0082075A" w:rsidRPr="002975B6">
              <w:rPr>
                <w:b/>
                <w:sz w:val="20"/>
                <w:szCs w:val="20"/>
                <w:lang w:val="en-GB"/>
              </w:rPr>
              <w:t>International relations</w:t>
            </w:r>
          </w:p>
        </w:tc>
      </w:tr>
      <w:tr w:rsidR="009E0540" w:rsidRPr="00004487" w14:paraId="16323734" w14:textId="77777777" w:rsidTr="00BD1C8F">
        <w:tc>
          <w:tcPr>
            <w:tcW w:w="2265" w:type="dxa"/>
            <w:tcBorders>
              <w:left w:val="single" w:sz="2" w:space="0" w:color="auto"/>
              <w:bottom w:val="single" w:sz="4" w:space="0" w:color="auto"/>
              <w:right w:val="single" w:sz="2" w:space="0" w:color="auto"/>
            </w:tcBorders>
          </w:tcPr>
          <w:p w14:paraId="04D5471B" w14:textId="42692543" w:rsidR="00D52D45" w:rsidRPr="00004487" w:rsidRDefault="00D52D45" w:rsidP="00D52D45">
            <w:pPr>
              <w:pStyle w:val="stofftabelletext"/>
              <w:rPr>
                <w:b/>
                <w:sz w:val="20"/>
                <w:szCs w:val="20"/>
                <w:lang w:val="en-GB"/>
              </w:rPr>
            </w:pPr>
            <w:r w:rsidRPr="00004487">
              <w:rPr>
                <w:b/>
                <w:sz w:val="20"/>
                <w:szCs w:val="20"/>
                <w:lang w:val="en-GB"/>
              </w:rPr>
              <w:t>Advanced texts B</w:t>
            </w:r>
          </w:p>
        </w:tc>
        <w:tc>
          <w:tcPr>
            <w:tcW w:w="709" w:type="dxa"/>
            <w:tcBorders>
              <w:left w:val="single" w:sz="2" w:space="0" w:color="auto"/>
              <w:bottom w:val="single" w:sz="4" w:space="0" w:color="auto"/>
              <w:right w:val="single" w:sz="2" w:space="0" w:color="auto"/>
            </w:tcBorders>
          </w:tcPr>
          <w:p w14:paraId="051578FB" w14:textId="455A34BC" w:rsidR="00D52D45" w:rsidRPr="00004487" w:rsidRDefault="00D52D45" w:rsidP="00D52D45">
            <w:pPr>
              <w:pStyle w:val="stofftabelletext"/>
              <w:rPr>
                <w:sz w:val="20"/>
                <w:szCs w:val="20"/>
                <w:lang w:val="en-GB"/>
              </w:rPr>
            </w:pPr>
          </w:p>
        </w:tc>
        <w:tc>
          <w:tcPr>
            <w:tcW w:w="1701" w:type="dxa"/>
            <w:tcBorders>
              <w:left w:val="single" w:sz="2" w:space="0" w:color="auto"/>
              <w:bottom w:val="single" w:sz="4" w:space="0" w:color="auto"/>
              <w:right w:val="single" w:sz="2" w:space="0" w:color="auto"/>
            </w:tcBorders>
          </w:tcPr>
          <w:p w14:paraId="23CEE211" w14:textId="77777777" w:rsidR="00D52D45" w:rsidRPr="00004487" w:rsidRDefault="00D52D45" w:rsidP="00D52D45">
            <w:pPr>
              <w:pStyle w:val="stofftabelletext"/>
              <w:rPr>
                <w:sz w:val="20"/>
                <w:szCs w:val="20"/>
                <w:lang w:val="en-GB"/>
              </w:rPr>
            </w:pPr>
          </w:p>
        </w:tc>
        <w:tc>
          <w:tcPr>
            <w:tcW w:w="4820" w:type="dxa"/>
            <w:tcBorders>
              <w:left w:val="single" w:sz="2" w:space="0" w:color="auto"/>
              <w:bottom w:val="single" w:sz="4" w:space="0" w:color="auto"/>
              <w:right w:val="single" w:sz="4" w:space="0" w:color="auto"/>
            </w:tcBorders>
          </w:tcPr>
          <w:p w14:paraId="52C37872" w14:textId="77777777" w:rsidR="00D52D45" w:rsidRPr="00004487" w:rsidRDefault="00D52D45" w:rsidP="00D52D45">
            <w:pPr>
              <w:pStyle w:val="stofftabelletext"/>
              <w:rPr>
                <w:sz w:val="20"/>
                <w:szCs w:val="20"/>
                <w:lang w:val="en-GB"/>
              </w:rPr>
            </w:pPr>
          </w:p>
        </w:tc>
        <w:tc>
          <w:tcPr>
            <w:tcW w:w="5245" w:type="dxa"/>
            <w:tcBorders>
              <w:left w:val="single" w:sz="2" w:space="0" w:color="auto"/>
              <w:bottom w:val="single" w:sz="4" w:space="0" w:color="auto"/>
              <w:right w:val="single" w:sz="4" w:space="0" w:color="auto"/>
            </w:tcBorders>
          </w:tcPr>
          <w:p w14:paraId="2FF09830" w14:textId="77777777" w:rsidR="00D52D45" w:rsidRPr="002975B6" w:rsidRDefault="00D52D45" w:rsidP="00D52D45">
            <w:pPr>
              <w:pStyle w:val="stofftabelletext"/>
              <w:rPr>
                <w:sz w:val="20"/>
                <w:szCs w:val="20"/>
                <w:lang w:val="en-GB"/>
              </w:rPr>
            </w:pPr>
          </w:p>
        </w:tc>
      </w:tr>
      <w:tr w:rsidR="009E0540" w:rsidRPr="00B44F3D" w14:paraId="0959C69E" w14:textId="77777777" w:rsidTr="00BD1C8F">
        <w:tc>
          <w:tcPr>
            <w:tcW w:w="2265" w:type="dxa"/>
            <w:tcBorders>
              <w:left w:val="single" w:sz="2" w:space="0" w:color="auto"/>
              <w:bottom w:val="single" w:sz="4" w:space="0" w:color="auto"/>
              <w:right w:val="single" w:sz="2" w:space="0" w:color="auto"/>
            </w:tcBorders>
          </w:tcPr>
          <w:p w14:paraId="6140B31D" w14:textId="4733E4CB" w:rsidR="00D52D45" w:rsidRPr="00953D56" w:rsidRDefault="00D52D45" w:rsidP="002975B6">
            <w:pPr>
              <w:pStyle w:val="stofftabelletext"/>
              <w:rPr>
                <w:sz w:val="20"/>
                <w:szCs w:val="20"/>
                <w:lang w:val="fr-FR"/>
              </w:rPr>
            </w:pPr>
            <w:r w:rsidRPr="00953D56">
              <w:rPr>
                <w:sz w:val="20"/>
                <w:szCs w:val="20"/>
                <w:lang w:val="fr-FR"/>
              </w:rPr>
              <w:t xml:space="preserve">The </w:t>
            </w:r>
            <w:proofErr w:type="spellStart"/>
            <w:r w:rsidRPr="00953D56">
              <w:rPr>
                <w:sz w:val="20"/>
                <w:szCs w:val="20"/>
                <w:lang w:val="fr-FR"/>
              </w:rPr>
              <w:t>Immigrant’s</w:t>
            </w:r>
            <w:proofErr w:type="spellEnd"/>
            <w:r w:rsidRPr="00953D56">
              <w:rPr>
                <w:sz w:val="20"/>
                <w:szCs w:val="20"/>
                <w:lang w:val="fr-FR"/>
              </w:rPr>
              <w:t xml:space="preserve"> Song (</w:t>
            </w:r>
            <w:proofErr w:type="spellStart"/>
            <w:r w:rsidRPr="00953D56">
              <w:rPr>
                <w:sz w:val="20"/>
                <w:szCs w:val="20"/>
                <w:lang w:val="fr-FR"/>
              </w:rPr>
              <w:t>Tishani</w:t>
            </w:r>
            <w:proofErr w:type="spellEnd"/>
            <w:r w:rsidRPr="00953D56">
              <w:rPr>
                <w:sz w:val="20"/>
                <w:szCs w:val="20"/>
                <w:lang w:val="fr-FR"/>
              </w:rPr>
              <w:t xml:space="preserve"> </w:t>
            </w:r>
            <w:proofErr w:type="spellStart"/>
            <w:r w:rsidRPr="00953D56">
              <w:rPr>
                <w:sz w:val="20"/>
                <w:szCs w:val="20"/>
                <w:lang w:val="fr-FR"/>
              </w:rPr>
              <w:t>Doshi</w:t>
            </w:r>
            <w:proofErr w:type="spellEnd"/>
            <w:r w:rsidRPr="00953D56">
              <w:rPr>
                <w:sz w:val="20"/>
                <w:szCs w:val="20"/>
                <w:lang w:val="fr-FR"/>
              </w:rPr>
              <w:t>)</w:t>
            </w:r>
          </w:p>
        </w:tc>
        <w:tc>
          <w:tcPr>
            <w:tcW w:w="709" w:type="dxa"/>
            <w:tcBorders>
              <w:left w:val="single" w:sz="2" w:space="0" w:color="auto"/>
              <w:bottom w:val="single" w:sz="4" w:space="0" w:color="auto"/>
              <w:right w:val="single" w:sz="2" w:space="0" w:color="auto"/>
            </w:tcBorders>
          </w:tcPr>
          <w:p w14:paraId="0A244B36" w14:textId="2CDD2427" w:rsidR="00D52D45" w:rsidRPr="00004487" w:rsidRDefault="00D52D45" w:rsidP="002975B6">
            <w:pPr>
              <w:pStyle w:val="stofftabelletext"/>
              <w:rPr>
                <w:sz w:val="20"/>
                <w:szCs w:val="20"/>
                <w:lang w:val="en-GB"/>
              </w:rPr>
            </w:pPr>
            <w:r w:rsidRPr="00004487">
              <w:rPr>
                <w:sz w:val="20"/>
                <w:szCs w:val="20"/>
                <w:lang w:val="en-GB"/>
              </w:rPr>
              <w:t>33</w:t>
            </w:r>
          </w:p>
        </w:tc>
        <w:tc>
          <w:tcPr>
            <w:tcW w:w="1701" w:type="dxa"/>
            <w:tcBorders>
              <w:left w:val="single" w:sz="2" w:space="0" w:color="auto"/>
              <w:bottom w:val="single" w:sz="4" w:space="0" w:color="auto"/>
              <w:right w:val="single" w:sz="2" w:space="0" w:color="auto"/>
            </w:tcBorders>
          </w:tcPr>
          <w:p w14:paraId="2D660AC5" w14:textId="239614B7" w:rsidR="00D52D45" w:rsidRPr="00004487" w:rsidRDefault="00E811AF" w:rsidP="00D52D45">
            <w:pPr>
              <w:pStyle w:val="stofftabelletext"/>
              <w:rPr>
                <w:sz w:val="20"/>
                <w:szCs w:val="20"/>
                <w:lang w:val="en-GB"/>
              </w:rPr>
            </w:pPr>
            <w:proofErr w:type="spellStart"/>
            <w:r w:rsidRPr="00004487">
              <w:rPr>
                <w:sz w:val="20"/>
                <w:szCs w:val="20"/>
                <w:lang w:val="en-GB"/>
              </w:rPr>
              <w:t>eA</w:t>
            </w:r>
            <w:proofErr w:type="spellEnd"/>
          </w:p>
        </w:tc>
        <w:tc>
          <w:tcPr>
            <w:tcW w:w="4820" w:type="dxa"/>
            <w:tcBorders>
              <w:left w:val="single" w:sz="2" w:space="0" w:color="auto"/>
              <w:bottom w:val="single" w:sz="4" w:space="0" w:color="auto"/>
              <w:right w:val="single" w:sz="4" w:space="0" w:color="auto"/>
            </w:tcBorders>
          </w:tcPr>
          <w:p w14:paraId="0C3D1EFA" w14:textId="1B1B850F" w:rsidR="00D52D45" w:rsidRPr="00004487" w:rsidRDefault="00D52D45" w:rsidP="00D52D45">
            <w:pPr>
              <w:pStyle w:val="stofftabelletext"/>
              <w:rPr>
                <w:i/>
                <w:sz w:val="20"/>
                <w:szCs w:val="20"/>
              </w:rPr>
            </w:pPr>
            <w:r w:rsidRPr="00004487">
              <w:rPr>
                <w:sz w:val="20"/>
                <w:szCs w:val="20"/>
              </w:rPr>
              <w:t xml:space="preserve">Lesen und Analyse – </w:t>
            </w:r>
            <w:proofErr w:type="spellStart"/>
            <w:r w:rsidRPr="00004487">
              <w:rPr>
                <w:i/>
                <w:sz w:val="20"/>
                <w:szCs w:val="20"/>
              </w:rPr>
              <w:t>poem</w:t>
            </w:r>
            <w:proofErr w:type="spellEnd"/>
          </w:p>
          <w:p w14:paraId="3EB7EB3A" w14:textId="3AC0AEEE" w:rsidR="00D52D45" w:rsidRPr="00004487" w:rsidRDefault="00D52D45" w:rsidP="002975B6">
            <w:pPr>
              <w:pStyle w:val="stofftabelletext"/>
              <w:rPr>
                <w:sz w:val="20"/>
                <w:szCs w:val="20"/>
              </w:rPr>
            </w:pPr>
            <w:r w:rsidRPr="00004487">
              <w:rPr>
                <w:sz w:val="20"/>
                <w:szCs w:val="20"/>
              </w:rPr>
              <w:t>Schreiben</w:t>
            </w:r>
            <w:r w:rsidRPr="00004487">
              <w:rPr>
                <w:i/>
                <w:sz w:val="20"/>
                <w:szCs w:val="20"/>
              </w:rPr>
              <w:t xml:space="preserve"> - </w:t>
            </w:r>
            <w:proofErr w:type="spellStart"/>
            <w:r w:rsidRPr="00004487">
              <w:rPr>
                <w:i/>
                <w:sz w:val="20"/>
                <w:szCs w:val="20"/>
              </w:rPr>
              <w:t>creative</w:t>
            </w:r>
            <w:proofErr w:type="spellEnd"/>
            <w:r w:rsidRPr="00004487">
              <w:rPr>
                <w:i/>
                <w:sz w:val="20"/>
                <w:szCs w:val="20"/>
              </w:rPr>
              <w:t xml:space="preserve"> </w:t>
            </w:r>
            <w:proofErr w:type="spellStart"/>
            <w:r w:rsidRPr="00004487">
              <w:rPr>
                <w:i/>
                <w:sz w:val="20"/>
                <w:szCs w:val="20"/>
              </w:rPr>
              <w:t>writing</w:t>
            </w:r>
            <w:proofErr w:type="spellEnd"/>
          </w:p>
        </w:tc>
        <w:tc>
          <w:tcPr>
            <w:tcW w:w="5245" w:type="dxa"/>
            <w:tcBorders>
              <w:left w:val="single" w:sz="2" w:space="0" w:color="auto"/>
              <w:bottom w:val="single" w:sz="4" w:space="0" w:color="auto"/>
              <w:right w:val="single" w:sz="4" w:space="0" w:color="auto"/>
            </w:tcBorders>
          </w:tcPr>
          <w:p w14:paraId="707EE35D" w14:textId="59937E6B" w:rsidR="00300BA1" w:rsidRPr="002975B6" w:rsidRDefault="00D533F7" w:rsidP="00300BA1">
            <w:pPr>
              <w:pStyle w:val="stofftabelletext"/>
              <w:rPr>
                <w:sz w:val="20"/>
                <w:szCs w:val="20"/>
                <w:lang w:val="en-GB"/>
              </w:rPr>
            </w:pPr>
            <w:r>
              <w:rPr>
                <w:sz w:val="20"/>
                <w:szCs w:val="20"/>
                <w:lang w:val="en-GB"/>
              </w:rPr>
              <w:t>2.2</w:t>
            </w:r>
            <w:r w:rsidR="00300BA1" w:rsidRPr="002975B6">
              <w:rPr>
                <w:sz w:val="20"/>
                <w:szCs w:val="20"/>
                <w:lang w:val="en-GB"/>
              </w:rPr>
              <w:t xml:space="preserve"> </w:t>
            </w:r>
            <w:proofErr w:type="spellStart"/>
            <w:r w:rsidR="00204540" w:rsidRPr="002975B6">
              <w:rPr>
                <w:sz w:val="20"/>
                <w:szCs w:val="20"/>
                <w:lang w:val="en-GB"/>
              </w:rPr>
              <w:t>Leseverstehen</w:t>
            </w:r>
            <w:proofErr w:type="spellEnd"/>
          </w:p>
          <w:p w14:paraId="4EE568C9" w14:textId="79BB37A3" w:rsidR="00300BA1" w:rsidRPr="002975B6" w:rsidRDefault="00D533F7" w:rsidP="00300BA1">
            <w:pPr>
              <w:pStyle w:val="stofftabelletext"/>
              <w:rPr>
                <w:sz w:val="20"/>
                <w:szCs w:val="20"/>
                <w:lang w:val="en-GB"/>
              </w:rPr>
            </w:pPr>
            <w:r>
              <w:rPr>
                <w:sz w:val="20"/>
                <w:szCs w:val="20"/>
                <w:lang w:val="en-GB"/>
              </w:rPr>
              <w:t>2.2</w:t>
            </w:r>
            <w:r w:rsidR="00300BA1" w:rsidRPr="002975B6">
              <w:rPr>
                <w:sz w:val="20"/>
                <w:szCs w:val="20"/>
                <w:lang w:val="en-GB"/>
              </w:rPr>
              <w:t xml:space="preserve"> </w:t>
            </w:r>
            <w:proofErr w:type="spellStart"/>
            <w:r w:rsidR="00300BA1" w:rsidRPr="002975B6">
              <w:rPr>
                <w:sz w:val="20"/>
                <w:szCs w:val="20"/>
                <w:lang w:val="en-GB"/>
              </w:rPr>
              <w:t>Schreiben</w:t>
            </w:r>
            <w:proofErr w:type="spellEnd"/>
            <w:r w:rsidR="00300BA1" w:rsidRPr="002975B6">
              <w:rPr>
                <w:sz w:val="20"/>
                <w:szCs w:val="20"/>
                <w:lang w:val="en-GB"/>
              </w:rPr>
              <w:t xml:space="preserve"> </w:t>
            </w:r>
          </w:p>
          <w:p w14:paraId="51F1C68D" w14:textId="5BC173EE" w:rsidR="00300BA1" w:rsidRPr="002975B6" w:rsidRDefault="00D533F7" w:rsidP="00300BA1">
            <w:pPr>
              <w:pStyle w:val="stofftabelletext"/>
              <w:rPr>
                <w:sz w:val="20"/>
                <w:szCs w:val="20"/>
                <w:lang w:val="en-GB"/>
              </w:rPr>
            </w:pPr>
            <w:r>
              <w:rPr>
                <w:sz w:val="20"/>
                <w:szCs w:val="20"/>
                <w:lang w:val="en-GB"/>
              </w:rPr>
              <w:t>2.2</w:t>
            </w:r>
            <w:r w:rsidR="00300BA1" w:rsidRPr="002975B6">
              <w:rPr>
                <w:sz w:val="20"/>
                <w:szCs w:val="20"/>
                <w:lang w:val="en-GB"/>
              </w:rPr>
              <w:t xml:space="preserve"> Text- und </w:t>
            </w:r>
            <w:proofErr w:type="spellStart"/>
            <w:r w:rsidR="00300BA1" w:rsidRPr="002975B6">
              <w:rPr>
                <w:sz w:val="20"/>
                <w:szCs w:val="20"/>
                <w:lang w:val="en-GB"/>
              </w:rPr>
              <w:t>Medienkompetenz</w:t>
            </w:r>
            <w:proofErr w:type="spellEnd"/>
          </w:p>
          <w:p w14:paraId="606CC96F" w14:textId="78891BC0" w:rsidR="000F5336" w:rsidRPr="002975B6" w:rsidRDefault="000F5336" w:rsidP="000F5336">
            <w:pPr>
              <w:pStyle w:val="stofftabelletext"/>
              <w:rPr>
                <w:b/>
                <w:sz w:val="20"/>
                <w:szCs w:val="20"/>
                <w:lang w:val="en-GB"/>
              </w:rPr>
            </w:pPr>
            <w:r w:rsidRPr="002975B6">
              <w:rPr>
                <w:b/>
                <w:sz w:val="20"/>
                <w:szCs w:val="20"/>
                <w:lang w:val="en-GB"/>
              </w:rPr>
              <w:t>TF1: The individual and society /</w:t>
            </w:r>
            <w:r w:rsidR="0082075A" w:rsidRPr="002975B6">
              <w:rPr>
                <w:b/>
                <w:sz w:val="20"/>
                <w:szCs w:val="20"/>
                <w:lang w:val="en-GB"/>
              </w:rPr>
              <w:t xml:space="preserve"> Chances and challenges</w:t>
            </w:r>
          </w:p>
          <w:p w14:paraId="74240E18" w14:textId="77777777" w:rsidR="00416343" w:rsidRPr="002975B6" w:rsidRDefault="000F5336" w:rsidP="00242B2D">
            <w:pPr>
              <w:pStyle w:val="stofftabelletext"/>
              <w:rPr>
                <w:b/>
                <w:sz w:val="20"/>
                <w:szCs w:val="20"/>
                <w:lang w:val="en-GB"/>
              </w:rPr>
            </w:pPr>
            <w:r w:rsidRPr="002975B6">
              <w:rPr>
                <w:b/>
                <w:sz w:val="20"/>
                <w:szCs w:val="20"/>
                <w:lang w:val="en-GB"/>
              </w:rPr>
              <w:t xml:space="preserve">TF7: Global chances and challenges / </w:t>
            </w:r>
            <w:r w:rsidR="0082075A" w:rsidRPr="002975B6">
              <w:rPr>
                <w:b/>
                <w:sz w:val="20"/>
                <w:szCs w:val="20"/>
                <w:lang w:val="en-GB"/>
              </w:rPr>
              <w:t>International relations</w:t>
            </w:r>
          </w:p>
          <w:p w14:paraId="30C7EABC" w14:textId="46D17A8D" w:rsidR="0082075A" w:rsidRPr="002975B6" w:rsidRDefault="0082075A" w:rsidP="00242B2D">
            <w:pPr>
              <w:pStyle w:val="stofftabelletext"/>
              <w:rPr>
                <w:sz w:val="20"/>
                <w:szCs w:val="20"/>
                <w:lang w:val="en-GB"/>
              </w:rPr>
            </w:pPr>
            <w:r w:rsidRPr="002975B6">
              <w:rPr>
                <w:b/>
                <w:sz w:val="20"/>
                <w:szCs w:val="20"/>
                <w:lang w:val="en-GB"/>
              </w:rPr>
              <w:t>TF4: Politics, culture, society – between tradition and change / Current issues</w:t>
            </w:r>
          </w:p>
        </w:tc>
      </w:tr>
      <w:tr w:rsidR="009E0540" w:rsidRPr="00B44F3D" w14:paraId="66990B9D" w14:textId="77777777" w:rsidTr="00BD1C8F">
        <w:tc>
          <w:tcPr>
            <w:tcW w:w="2265" w:type="dxa"/>
            <w:tcBorders>
              <w:left w:val="single" w:sz="2" w:space="0" w:color="auto"/>
              <w:bottom w:val="single" w:sz="4" w:space="0" w:color="auto"/>
              <w:right w:val="single" w:sz="2" w:space="0" w:color="auto"/>
            </w:tcBorders>
          </w:tcPr>
          <w:p w14:paraId="19B2B9CC" w14:textId="093B68E6" w:rsidR="00AD4194" w:rsidRPr="00004487" w:rsidRDefault="00AD4194" w:rsidP="002975B6">
            <w:pPr>
              <w:pStyle w:val="stofftabelletext"/>
              <w:rPr>
                <w:sz w:val="20"/>
                <w:szCs w:val="20"/>
                <w:lang w:val="en-GB"/>
              </w:rPr>
            </w:pPr>
            <w:r w:rsidRPr="00004487">
              <w:rPr>
                <w:sz w:val="20"/>
                <w:szCs w:val="20"/>
                <w:lang w:val="en-GB"/>
              </w:rPr>
              <w:t>‘Othered’ in America: An old story,</w:t>
            </w:r>
            <w:r w:rsidR="00C43DEE" w:rsidRPr="00004487">
              <w:rPr>
                <w:sz w:val="20"/>
                <w:szCs w:val="20"/>
                <w:lang w:val="en-GB"/>
              </w:rPr>
              <w:t xml:space="preserve"> </w:t>
            </w:r>
            <w:r w:rsidRPr="00004487">
              <w:rPr>
                <w:sz w:val="20"/>
                <w:szCs w:val="20"/>
                <w:lang w:val="en-GB"/>
              </w:rPr>
              <w:t>still playing out daily</w:t>
            </w:r>
          </w:p>
        </w:tc>
        <w:tc>
          <w:tcPr>
            <w:tcW w:w="709" w:type="dxa"/>
            <w:tcBorders>
              <w:left w:val="single" w:sz="2" w:space="0" w:color="auto"/>
              <w:bottom w:val="single" w:sz="4" w:space="0" w:color="auto"/>
              <w:right w:val="single" w:sz="2" w:space="0" w:color="auto"/>
            </w:tcBorders>
          </w:tcPr>
          <w:p w14:paraId="788E7FFA" w14:textId="0C9EF54D" w:rsidR="00AD4194" w:rsidRPr="00004487" w:rsidRDefault="00AD4194" w:rsidP="00D52D45">
            <w:pPr>
              <w:pStyle w:val="stofftabelletext"/>
              <w:rPr>
                <w:sz w:val="20"/>
                <w:szCs w:val="20"/>
                <w:lang w:val="en-GB"/>
              </w:rPr>
            </w:pPr>
            <w:r w:rsidRPr="00004487">
              <w:rPr>
                <w:sz w:val="20"/>
                <w:szCs w:val="20"/>
                <w:lang w:val="en-GB"/>
              </w:rPr>
              <w:t>34</w:t>
            </w:r>
          </w:p>
        </w:tc>
        <w:tc>
          <w:tcPr>
            <w:tcW w:w="1701" w:type="dxa"/>
            <w:tcBorders>
              <w:left w:val="single" w:sz="2" w:space="0" w:color="auto"/>
              <w:bottom w:val="single" w:sz="4" w:space="0" w:color="auto"/>
              <w:right w:val="single" w:sz="2" w:space="0" w:color="auto"/>
            </w:tcBorders>
          </w:tcPr>
          <w:p w14:paraId="0DD094DB" w14:textId="65AF89C6" w:rsidR="00AD4194" w:rsidRPr="00004487" w:rsidRDefault="00AD4194" w:rsidP="00D52D45">
            <w:pPr>
              <w:pStyle w:val="stofftabelletext"/>
              <w:rPr>
                <w:sz w:val="20"/>
                <w:szCs w:val="20"/>
                <w:lang w:val="en-GB"/>
              </w:rPr>
            </w:pPr>
            <w:proofErr w:type="spellStart"/>
            <w:r w:rsidRPr="00004487">
              <w:rPr>
                <w:sz w:val="20"/>
                <w:szCs w:val="20"/>
                <w:lang w:val="en-GB"/>
              </w:rPr>
              <w:t>eA</w:t>
            </w:r>
            <w:proofErr w:type="spellEnd"/>
          </w:p>
        </w:tc>
        <w:tc>
          <w:tcPr>
            <w:tcW w:w="4820" w:type="dxa"/>
            <w:tcBorders>
              <w:left w:val="single" w:sz="2" w:space="0" w:color="auto"/>
              <w:bottom w:val="single" w:sz="4" w:space="0" w:color="auto"/>
              <w:right w:val="single" w:sz="4" w:space="0" w:color="auto"/>
            </w:tcBorders>
          </w:tcPr>
          <w:p w14:paraId="47D78A7E" w14:textId="1C2E513D" w:rsidR="00AD4194" w:rsidRPr="00004487" w:rsidRDefault="00AD4194" w:rsidP="003B7DE4">
            <w:pPr>
              <w:pStyle w:val="stofftabelletext"/>
              <w:rPr>
                <w:sz w:val="20"/>
                <w:szCs w:val="20"/>
              </w:rPr>
            </w:pPr>
            <w:r w:rsidRPr="00004487">
              <w:rPr>
                <w:sz w:val="20"/>
                <w:szCs w:val="20"/>
              </w:rPr>
              <w:t xml:space="preserve">Lesen und Analyse – </w:t>
            </w:r>
            <w:proofErr w:type="spellStart"/>
            <w:r w:rsidRPr="00004487">
              <w:rPr>
                <w:i/>
                <w:sz w:val="20"/>
                <w:szCs w:val="20"/>
              </w:rPr>
              <w:t>article</w:t>
            </w:r>
            <w:proofErr w:type="spellEnd"/>
          </w:p>
          <w:p w14:paraId="43771366" w14:textId="77777777" w:rsidR="00AD4194" w:rsidRPr="00004487" w:rsidRDefault="00AD4194" w:rsidP="003B7DE4">
            <w:pPr>
              <w:pStyle w:val="stofftabelletext"/>
              <w:rPr>
                <w:i/>
                <w:sz w:val="20"/>
                <w:szCs w:val="20"/>
              </w:rPr>
            </w:pPr>
            <w:r w:rsidRPr="00004487">
              <w:rPr>
                <w:sz w:val="20"/>
                <w:szCs w:val="20"/>
              </w:rPr>
              <w:t xml:space="preserve">Hörverstehen – </w:t>
            </w:r>
            <w:proofErr w:type="spellStart"/>
            <w:r w:rsidRPr="00004487">
              <w:rPr>
                <w:i/>
                <w:sz w:val="20"/>
                <w:szCs w:val="20"/>
              </w:rPr>
              <w:t>talk</w:t>
            </w:r>
            <w:proofErr w:type="spellEnd"/>
            <w:r w:rsidRPr="00004487">
              <w:rPr>
                <w:i/>
                <w:sz w:val="20"/>
                <w:szCs w:val="20"/>
              </w:rPr>
              <w:t xml:space="preserve"> </w:t>
            </w:r>
            <w:proofErr w:type="spellStart"/>
            <w:r w:rsidRPr="00004487">
              <w:rPr>
                <w:i/>
                <w:sz w:val="20"/>
                <w:szCs w:val="20"/>
              </w:rPr>
              <w:t>by</w:t>
            </w:r>
            <w:proofErr w:type="spellEnd"/>
            <w:r w:rsidRPr="00004487">
              <w:rPr>
                <w:i/>
                <w:sz w:val="20"/>
                <w:szCs w:val="20"/>
              </w:rPr>
              <w:t xml:space="preserve"> John A. Powell</w:t>
            </w:r>
          </w:p>
          <w:p w14:paraId="15EB52EE" w14:textId="56B60A7E" w:rsidR="00AD4194" w:rsidRPr="00004487" w:rsidRDefault="00AD4194" w:rsidP="003B7DE4">
            <w:pPr>
              <w:pStyle w:val="stofftabelletext"/>
              <w:rPr>
                <w:sz w:val="20"/>
                <w:szCs w:val="20"/>
              </w:rPr>
            </w:pPr>
            <w:r w:rsidRPr="00004487">
              <w:rPr>
                <w:sz w:val="20"/>
                <w:szCs w:val="20"/>
              </w:rPr>
              <w:t>Sprechen – an Gesprächen teilnehmen</w:t>
            </w:r>
          </w:p>
        </w:tc>
        <w:tc>
          <w:tcPr>
            <w:tcW w:w="5245" w:type="dxa"/>
            <w:tcBorders>
              <w:left w:val="single" w:sz="2" w:space="0" w:color="auto"/>
              <w:bottom w:val="single" w:sz="4" w:space="0" w:color="auto"/>
              <w:right w:val="single" w:sz="4" w:space="0" w:color="auto"/>
            </w:tcBorders>
          </w:tcPr>
          <w:p w14:paraId="5B780860" w14:textId="77777777" w:rsidR="00300BA1" w:rsidRPr="002975B6" w:rsidRDefault="00300BA1" w:rsidP="00300BA1">
            <w:pPr>
              <w:pStyle w:val="stofftabelletext"/>
              <w:rPr>
                <w:sz w:val="20"/>
                <w:szCs w:val="20"/>
              </w:rPr>
            </w:pPr>
            <w:r w:rsidRPr="002975B6">
              <w:rPr>
                <w:sz w:val="20"/>
                <w:szCs w:val="20"/>
              </w:rPr>
              <w:t>2.2 Hör-/Hörsehverstehen</w:t>
            </w:r>
          </w:p>
          <w:p w14:paraId="26E62B9C" w14:textId="583D449A" w:rsidR="00300BA1" w:rsidRPr="002975B6" w:rsidRDefault="00D533F7" w:rsidP="00300BA1">
            <w:pPr>
              <w:pStyle w:val="stofftabelletext"/>
              <w:rPr>
                <w:sz w:val="20"/>
                <w:szCs w:val="20"/>
              </w:rPr>
            </w:pPr>
            <w:r>
              <w:rPr>
                <w:sz w:val="20"/>
                <w:szCs w:val="20"/>
              </w:rPr>
              <w:t>2.2</w:t>
            </w:r>
            <w:r w:rsidR="00300BA1" w:rsidRPr="002975B6">
              <w:rPr>
                <w:sz w:val="20"/>
                <w:szCs w:val="20"/>
              </w:rPr>
              <w:t xml:space="preserve"> </w:t>
            </w:r>
            <w:r w:rsidR="00204540" w:rsidRPr="002975B6">
              <w:rPr>
                <w:sz w:val="20"/>
                <w:szCs w:val="20"/>
              </w:rPr>
              <w:t>Leseverstehen</w:t>
            </w:r>
          </w:p>
          <w:p w14:paraId="6723C641" w14:textId="0D32BC7F" w:rsidR="00300BA1" w:rsidRPr="002975B6" w:rsidRDefault="00D533F7" w:rsidP="00300BA1">
            <w:pPr>
              <w:pStyle w:val="stofftabelletext"/>
              <w:rPr>
                <w:sz w:val="20"/>
                <w:szCs w:val="20"/>
              </w:rPr>
            </w:pPr>
            <w:r>
              <w:rPr>
                <w:sz w:val="20"/>
                <w:szCs w:val="20"/>
              </w:rPr>
              <w:t>2.2</w:t>
            </w:r>
            <w:r w:rsidR="00300BA1" w:rsidRPr="002975B6">
              <w:rPr>
                <w:sz w:val="20"/>
                <w:szCs w:val="20"/>
              </w:rPr>
              <w:t xml:space="preserve"> Sprechen</w:t>
            </w:r>
          </w:p>
          <w:p w14:paraId="6279897F" w14:textId="3F57177F" w:rsidR="00300BA1" w:rsidRPr="002975B6" w:rsidRDefault="00D533F7" w:rsidP="00300BA1">
            <w:pPr>
              <w:pStyle w:val="stofftabelletext"/>
              <w:rPr>
                <w:sz w:val="20"/>
                <w:szCs w:val="20"/>
              </w:rPr>
            </w:pPr>
            <w:r>
              <w:rPr>
                <w:sz w:val="20"/>
                <w:szCs w:val="20"/>
              </w:rPr>
              <w:t>2.2</w:t>
            </w:r>
            <w:r w:rsidR="00300BA1" w:rsidRPr="002975B6">
              <w:rPr>
                <w:sz w:val="20"/>
                <w:szCs w:val="20"/>
              </w:rPr>
              <w:t xml:space="preserve"> Text- und Medienkompetenz</w:t>
            </w:r>
          </w:p>
          <w:p w14:paraId="0724C038" w14:textId="307A75DD" w:rsidR="00242B2D" w:rsidRPr="002975B6" w:rsidRDefault="00242B2D" w:rsidP="00242B2D">
            <w:pPr>
              <w:pStyle w:val="stofftabelletext"/>
              <w:rPr>
                <w:b/>
                <w:sz w:val="20"/>
                <w:szCs w:val="20"/>
                <w:lang w:val="en-GB"/>
              </w:rPr>
            </w:pPr>
            <w:r w:rsidRPr="002975B6">
              <w:rPr>
                <w:b/>
                <w:sz w:val="20"/>
                <w:szCs w:val="20"/>
                <w:lang w:val="en-GB"/>
              </w:rPr>
              <w:t>TF1: The individual and society</w:t>
            </w:r>
            <w:r w:rsidR="000F5336" w:rsidRPr="002975B6">
              <w:rPr>
                <w:b/>
                <w:sz w:val="20"/>
                <w:szCs w:val="20"/>
                <w:lang w:val="en-GB"/>
              </w:rPr>
              <w:t xml:space="preserve"> / </w:t>
            </w:r>
            <w:r w:rsidR="0082075A" w:rsidRPr="002975B6">
              <w:rPr>
                <w:b/>
                <w:sz w:val="20"/>
                <w:szCs w:val="20"/>
                <w:lang w:val="en-GB"/>
              </w:rPr>
              <w:t>Chances and challenges</w:t>
            </w:r>
          </w:p>
          <w:p w14:paraId="650868B7" w14:textId="3B1F618B" w:rsidR="0082075A" w:rsidRPr="002975B6" w:rsidRDefault="0082075A" w:rsidP="00242B2D">
            <w:pPr>
              <w:pStyle w:val="stofftabelletext"/>
              <w:rPr>
                <w:b/>
                <w:sz w:val="20"/>
                <w:szCs w:val="20"/>
                <w:lang w:val="en-GB"/>
              </w:rPr>
            </w:pPr>
            <w:r w:rsidRPr="002975B6">
              <w:rPr>
                <w:b/>
                <w:sz w:val="20"/>
                <w:szCs w:val="20"/>
                <w:lang w:val="en-GB"/>
              </w:rPr>
              <w:t xml:space="preserve">TF2: Politics, culture, society – between tradition and change / From past to present </w:t>
            </w:r>
          </w:p>
          <w:p w14:paraId="7FD91EDE" w14:textId="0702FE07" w:rsidR="003C1E9A" w:rsidRPr="002975B6" w:rsidRDefault="00242B2D" w:rsidP="00242B2D">
            <w:pPr>
              <w:pStyle w:val="stofftabelletext"/>
              <w:rPr>
                <w:b/>
                <w:sz w:val="20"/>
                <w:szCs w:val="20"/>
                <w:lang w:val="en-GB"/>
              </w:rPr>
            </w:pPr>
            <w:r w:rsidRPr="002975B6">
              <w:rPr>
                <w:b/>
                <w:sz w:val="20"/>
                <w:szCs w:val="20"/>
                <w:lang w:val="en-GB"/>
              </w:rPr>
              <w:t>TF2: Politics, culture, society – between tradition and change</w:t>
            </w:r>
            <w:r w:rsidR="000F5336" w:rsidRPr="002975B6">
              <w:rPr>
                <w:b/>
                <w:sz w:val="20"/>
                <w:szCs w:val="20"/>
                <w:lang w:val="en-GB"/>
              </w:rPr>
              <w:t xml:space="preserve"> / </w:t>
            </w:r>
            <w:r w:rsidR="0082075A" w:rsidRPr="002975B6">
              <w:rPr>
                <w:b/>
                <w:sz w:val="20"/>
                <w:szCs w:val="20"/>
                <w:lang w:val="en-GB"/>
              </w:rPr>
              <w:t>Current issues</w:t>
            </w:r>
          </w:p>
        </w:tc>
      </w:tr>
      <w:tr w:rsidR="009E0540" w:rsidRPr="00B44F3D" w14:paraId="295D45F1" w14:textId="77777777" w:rsidTr="00BD1C8F">
        <w:tc>
          <w:tcPr>
            <w:tcW w:w="2265" w:type="dxa"/>
            <w:tcBorders>
              <w:left w:val="single" w:sz="2" w:space="0" w:color="auto"/>
              <w:bottom w:val="single" w:sz="4" w:space="0" w:color="auto"/>
              <w:right w:val="single" w:sz="2" w:space="0" w:color="auto"/>
            </w:tcBorders>
          </w:tcPr>
          <w:p w14:paraId="046E93B4" w14:textId="77777777" w:rsidR="00AD4194" w:rsidRPr="00004487" w:rsidRDefault="00AD4194" w:rsidP="00D52D45">
            <w:pPr>
              <w:pStyle w:val="stofftabelletext"/>
              <w:rPr>
                <w:sz w:val="20"/>
                <w:szCs w:val="20"/>
                <w:lang w:val="en-GB"/>
              </w:rPr>
            </w:pPr>
            <w:r w:rsidRPr="00004487">
              <w:rPr>
                <w:sz w:val="20"/>
                <w:szCs w:val="20"/>
                <w:lang w:val="en-GB"/>
              </w:rPr>
              <w:lastRenderedPageBreak/>
              <w:t>Rethinking ‘us’ and ‘them’</w:t>
            </w:r>
          </w:p>
          <w:p w14:paraId="12D0DEB8" w14:textId="77777777" w:rsidR="00AD4194" w:rsidRPr="00004487" w:rsidRDefault="00AD4194" w:rsidP="00D52D45">
            <w:pPr>
              <w:pStyle w:val="stofftabelletext"/>
              <w:rPr>
                <w:sz w:val="20"/>
                <w:szCs w:val="20"/>
                <w:lang w:val="en-GB"/>
              </w:rPr>
            </w:pPr>
          </w:p>
        </w:tc>
        <w:tc>
          <w:tcPr>
            <w:tcW w:w="709" w:type="dxa"/>
            <w:tcBorders>
              <w:left w:val="single" w:sz="2" w:space="0" w:color="auto"/>
              <w:bottom w:val="single" w:sz="4" w:space="0" w:color="auto"/>
              <w:right w:val="single" w:sz="2" w:space="0" w:color="auto"/>
            </w:tcBorders>
          </w:tcPr>
          <w:p w14:paraId="71FCF35C" w14:textId="463BE494" w:rsidR="00AD4194" w:rsidRPr="00004487" w:rsidRDefault="00AD4194" w:rsidP="00D52D45">
            <w:pPr>
              <w:pStyle w:val="stofftabelletext"/>
              <w:rPr>
                <w:sz w:val="20"/>
                <w:szCs w:val="20"/>
                <w:lang w:val="en-GB"/>
              </w:rPr>
            </w:pPr>
            <w:r w:rsidRPr="00004487">
              <w:rPr>
                <w:sz w:val="20"/>
                <w:szCs w:val="20"/>
                <w:lang w:val="en-GB"/>
              </w:rPr>
              <w:t>36</w:t>
            </w:r>
          </w:p>
        </w:tc>
        <w:tc>
          <w:tcPr>
            <w:tcW w:w="1701" w:type="dxa"/>
            <w:tcBorders>
              <w:left w:val="single" w:sz="2" w:space="0" w:color="auto"/>
              <w:bottom w:val="single" w:sz="4" w:space="0" w:color="auto"/>
              <w:right w:val="single" w:sz="2" w:space="0" w:color="auto"/>
            </w:tcBorders>
          </w:tcPr>
          <w:p w14:paraId="10110B4F" w14:textId="0C06B645" w:rsidR="00AD4194" w:rsidRPr="00004487" w:rsidRDefault="00AD4194" w:rsidP="00D52D45">
            <w:pPr>
              <w:pStyle w:val="stofftabelletext"/>
              <w:rPr>
                <w:sz w:val="20"/>
                <w:szCs w:val="20"/>
                <w:lang w:val="en-GB"/>
              </w:rPr>
            </w:pPr>
            <w:proofErr w:type="spellStart"/>
            <w:r w:rsidRPr="00004487">
              <w:rPr>
                <w:sz w:val="20"/>
                <w:szCs w:val="20"/>
                <w:lang w:val="en-GB"/>
              </w:rPr>
              <w:t>eA</w:t>
            </w:r>
            <w:proofErr w:type="spellEnd"/>
          </w:p>
        </w:tc>
        <w:tc>
          <w:tcPr>
            <w:tcW w:w="4820" w:type="dxa"/>
            <w:tcBorders>
              <w:left w:val="single" w:sz="2" w:space="0" w:color="auto"/>
              <w:bottom w:val="single" w:sz="4" w:space="0" w:color="auto"/>
              <w:right w:val="single" w:sz="4" w:space="0" w:color="auto"/>
            </w:tcBorders>
          </w:tcPr>
          <w:p w14:paraId="09182B76" w14:textId="4865DC95" w:rsidR="00AD4194" w:rsidRPr="00004487" w:rsidRDefault="00AD4194" w:rsidP="00D52D45">
            <w:pPr>
              <w:pStyle w:val="stofftabelletext"/>
              <w:rPr>
                <w:i/>
                <w:sz w:val="20"/>
                <w:szCs w:val="20"/>
              </w:rPr>
            </w:pPr>
            <w:r w:rsidRPr="00004487">
              <w:rPr>
                <w:sz w:val="20"/>
                <w:szCs w:val="20"/>
              </w:rPr>
              <w:t xml:space="preserve">Hörverstehen – </w:t>
            </w:r>
            <w:r w:rsidRPr="00004487">
              <w:rPr>
                <w:i/>
                <w:sz w:val="20"/>
                <w:szCs w:val="20"/>
              </w:rPr>
              <w:t>interview</w:t>
            </w:r>
          </w:p>
          <w:p w14:paraId="06CC2164" w14:textId="3C5C9043" w:rsidR="00AD4194" w:rsidRPr="00004487" w:rsidRDefault="00AD4194" w:rsidP="00D52D45">
            <w:pPr>
              <w:pStyle w:val="stofftabelletext"/>
              <w:rPr>
                <w:i/>
                <w:sz w:val="20"/>
                <w:szCs w:val="20"/>
              </w:rPr>
            </w:pPr>
            <w:r w:rsidRPr="00004487">
              <w:rPr>
                <w:sz w:val="20"/>
                <w:szCs w:val="20"/>
              </w:rPr>
              <w:t xml:space="preserve">Analyse – </w:t>
            </w:r>
            <w:proofErr w:type="spellStart"/>
            <w:r w:rsidRPr="00004487">
              <w:rPr>
                <w:i/>
                <w:sz w:val="20"/>
                <w:szCs w:val="20"/>
              </w:rPr>
              <w:t>cartoon</w:t>
            </w:r>
            <w:proofErr w:type="spellEnd"/>
          </w:p>
          <w:p w14:paraId="583CE7CF" w14:textId="0976059B" w:rsidR="00AD4194" w:rsidRPr="00004487" w:rsidRDefault="00AD4194" w:rsidP="00D52D45">
            <w:pPr>
              <w:pStyle w:val="stofftabelletext"/>
              <w:rPr>
                <w:sz w:val="20"/>
                <w:szCs w:val="20"/>
              </w:rPr>
            </w:pPr>
            <w:r w:rsidRPr="00004487">
              <w:rPr>
                <w:sz w:val="20"/>
                <w:szCs w:val="20"/>
              </w:rPr>
              <w:t xml:space="preserve">Schreiben – </w:t>
            </w:r>
            <w:proofErr w:type="spellStart"/>
            <w:r w:rsidRPr="00004487">
              <w:rPr>
                <w:i/>
                <w:sz w:val="20"/>
                <w:szCs w:val="20"/>
              </w:rPr>
              <w:t>comment</w:t>
            </w:r>
            <w:proofErr w:type="spellEnd"/>
          </w:p>
          <w:p w14:paraId="78EB84FA" w14:textId="735180F7" w:rsidR="00AD4194" w:rsidRPr="00004487" w:rsidRDefault="00AD4194" w:rsidP="00D52D45">
            <w:pPr>
              <w:pStyle w:val="stofftabelletext"/>
              <w:rPr>
                <w:sz w:val="20"/>
                <w:szCs w:val="20"/>
              </w:rPr>
            </w:pPr>
            <w:r w:rsidRPr="00004487">
              <w:rPr>
                <w:sz w:val="20"/>
                <w:szCs w:val="20"/>
              </w:rPr>
              <w:t xml:space="preserve">Sprechen – an Gesprächen teilnehmen </w:t>
            </w:r>
          </w:p>
        </w:tc>
        <w:tc>
          <w:tcPr>
            <w:tcW w:w="5245" w:type="dxa"/>
            <w:tcBorders>
              <w:left w:val="single" w:sz="2" w:space="0" w:color="auto"/>
              <w:bottom w:val="single" w:sz="4" w:space="0" w:color="auto"/>
              <w:right w:val="single" w:sz="4" w:space="0" w:color="auto"/>
            </w:tcBorders>
          </w:tcPr>
          <w:p w14:paraId="33B52072" w14:textId="77777777" w:rsidR="00300BA1" w:rsidRPr="002975B6" w:rsidRDefault="00300BA1" w:rsidP="00300BA1">
            <w:pPr>
              <w:pStyle w:val="stofftabelletext"/>
              <w:rPr>
                <w:sz w:val="20"/>
                <w:szCs w:val="20"/>
              </w:rPr>
            </w:pPr>
            <w:r w:rsidRPr="002975B6">
              <w:rPr>
                <w:sz w:val="20"/>
                <w:szCs w:val="20"/>
              </w:rPr>
              <w:t>2.2 Hör-/Hörsehverstehen</w:t>
            </w:r>
          </w:p>
          <w:p w14:paraId="46AA7BC6" w14:textId="5E3BFA83" w:rsidR="00300BA1" w:rsidRPr="002975B6" w:rsidRDefault="00D533F7" w:rsidP="00300BA1">
            <w:pPr>
              <w:pStyle w:val="stofftabelletext"/>
              <w:rPr>
                <w:sz w:val="20"/>
                <w:szCs w:val="20"/>
              </w:rPr>
            </w:pPr>
            <w:r>
              <w:rPr>
                <w:sz w:val="20"/>
                <w:szCs w:val="20"/>
              </w:rPr>
              <w:t>2.2</w:t>
            </w:r>
            <w:r w:rsidR="00300BA1" w:rsidRPr="002975B6">
              <w:rPr>
                <w:sz w:val="20"/>
                <w:szCs w:val="20"/>
              </w:rPr>
              <w:t xml:space="preserve"> Sprechen</w:t>
            </w:r>
          </w:p>
          <w:p w14:paraId="155B23EA" w14:textId="161CA0DF" w:rsidR="00300BA1" w:rsidRPr="002975B6" w:rsidRDefault="00D533F7" w:rsidP="00300BA1">
            <w:pPr>
              <w:pStyle w:val="stofftabelletext"/>
              <w:rPr>
                <w:sz w:val="20"/>
                <w:szCs w:val="20"/>
              </w:rPr>
            </w:pPr>
            <w:r>
              <w:rPr>
                <w:sz w:val="20"/>
                <w:szCs w:val="20"/>
              </w:rPr>
              <w:t>2.2</w:t>
            </w:r>
            <w:r w:rsidR="00300BA1" w:rsidRPr="002975B6">
              <w:rPr>
                <w:sz w:val="20"/>
                <w:szCs w:val="20"/>
              </w:rPr>
              <w:t xml:space="preserve"> Schreiben </w:t>
            </w:r>
          </w:p>
          <w:p w14:paraId="647D7856" w14:textId="358029F5" w:rsidR="00300BA1" w:rsidRPr="002975B6" w:rsidRDefault="00D533F7" w:rsidP="00300BA1">
            <w:pPr>
              <w:pStyle w:val="stofftabelletext"/>
              <w:rPr>
                <w:sz w:val="20"/>
                <w:szCs w:val="20"/>
              </w:rPr>
            </w:pPr>
            <w:r>
              <w:rPr>
                <w:sz w:val="20"/>
                <w:szCs w:val="20"/>
              </w:rPr>
              <w:t>2.2</w:t>
            </w:r>
            <w:r w:rsidR="00300BA1" w:rsidRPr="002975B6">
              <w:rPr>
                <w:sz w:val="20"/>
                <w:szCs w:val="20"/>
              </w:rPr>
              <w:t xml:space="preserve"> Text- und Medienkompetenz</w:t>
            </w:r>
          </w:p>
          <w:p w14:paraId="7E595C42" w14:textId="6226181E" w:rsidR="005B0EE9" w:rsidRPr="002975B6" w:rsidRDefault="00242B2D" w:rsidP="002975B6">
            <w:pPr>
              <w:pStyle w:val="stofftabelletext"/>
              <w:rPr>
                <w:sz w:val="20"/>
                <w:szCs w:val="20"/>
                <w:lang w:val="en-GB"/>
              </w:rPr>
            </w:pPr>
            <w:r w:rsidRPr="002975B6">
              <w:rPr>
                <w:b/>
                <w:sz w:val="20"/>
                <w:szCs w:val="20"/>
                <w:lang w:val="en-GB"/>
              </w:rPr>
              <w:t>TF1: The individual and society</w:t>
            </w:r>
            <w:r w:rsidR="000F5336" w:rsidRPr="002975B6">
              <w:rPr>
                <w:b/>
                <w:sz w:val="20"/>
                <w:szCs w:val="20"/>
                <w:lang w:val="en-GB"/>
              </w:rPr>
              <w:t xml:space="preserve"> / </w:t>
            </w:r>
            <w:r w:rsidR="0082075A" w:rsidRPr="002975B6">
              <w:rPr>
                <w:b/>
                <w:sz w:val="20"/>
                <w:szCs w:val="20"/>
                <w:lang w:val="en-GB"/>
              </w:rPr>
              <w:t>Questions of identity</w:t>
            </w:r>
          </w:p>
        </w:tc>
      </w:tr>
      <w:tr w:rsidR="00AD4194" w:rsidRPr="00004487" w14:paraId="16F71890" w14:textId="77777777" w:rsidTr="00BD1C8F">
        <w:tc>
          <w:tcPr>
            <w:tcW w:w="2265" w:type="dxa"/>
            <w:tcBorders>
              <w:left w:val="single" w:sz="2" w:space="0" w:color="auto"/>
              <w:bottom w:val="single" w:sz="4" w:space="0" w:color="auto"/>
              <w:right w:val="single" w:sz="2" w:space="0" w:color="auto"/>
            </w:tcBorders>
          </w:tcPr>
          <w:p w14:paraId="74D6CDD6" w14:textId="10518119" w:rsidR="00AD4194" w:rsidRPr="00004487" w:rsidRDefault="00AD4194" w:rsidP="00D52D45">
            <w:pPr>
              <w:pStyle w:val="stofftabelletext"/>
              <w:rPr>
                <w:bCs/>
                <w:sz w:val="20"/>
                <w:szCs w:val="20"/>
              </w:rPr>
            </w:pPr>
            <w:r w:rsidRPr="00004487">
              <w:rPr>
                <w:bCs/>
                <w:sz w:val="20"/>
                <w:szCs w:val="20"/>
              </w:rPr>
              <w:t>Topic Task</w:t>
            </w:r>
          </w:p>
          <w:p w14:paraId="1EACF402" w14:textId="7C986F19" w:rsidR="00AD4194" w:rsidRPr="00004487" w:rsidRDefault="00AD4194" w:rsidP="005D6E51">
            <w:pPr>
              <w:pStyle w:val="stofftabelletext"/>
              <w:rPr>
                <w:sz w:val="20"/>
                <w:szCs w:val="20"/>
              </w:rPr>
            </w:pPr>
            <w:r w:rsidRPr="00004487">
              <w:rPr>
                <w:sz w:val="20"/>
                <w:szCs w:val="20"/>
              </w:rPr>
              <w:t xml:space="preserve">Micro </w:t>
            </w:r>
            <w:proofErr w:type="spellStart"/>
            <w:r w:rsidRPr="00004487">
              <w:rPr>
                <w:sz w:val="20"/>
                <w:szCs w:val="20"/>
              </w:rPr>
              <w:t>memoirs</w:t>
            </w:r>
            <w:proofErr w:type="spellEnd"/>
          </w:p>
        </w:tc>
        <w:tc>
          <w:tcPr>
            <w:tcW w:w="709" w:type="dxa"/>
            <w:tcBorders>
              <w:left w:val="single" w:sz="2" w:space="0" w:color="auto"/>
              <w:bottom w:val="single" w:sz="4" w:space="0" w:color="auto"/>
              <w:right w:val="single" w:sz="2" w:space="0" w:color="auto"/>
            </w:tcBorders>
          </w:tcPr>
          <w:p w14:paraId="6C19BA74" w14:textId="7D484226" w:rsidR="00AD4194" w:rsidRPr="00004487" w:rsidRDefault="00AD4194" w:rsidP="00D52D45">
            <w:pPr>
              <w:pStyle w:val="stofftabelletext"/>
              <w:rPr>
                <w:sz w:val="20"/>
                <w:szCs w:val="20"/>
              </w:rPr>
            </w:pPr>
            <w:r w:rsidRPr="00004487">
              <w:rPr>
                <w:sz w:val="20"/>
                <w:szCs w:val="20"/>
              </w:rPr>
              <w:t>37</w:t>
            </w:r>
          </w:p>
        </w:tc>
        <w:tc>
          <w:tcPr>
            <w:tcW w:w="1701" w:type="dxa"/>
            <w:tcBorders>
              <w:left w:val="single" w:sz="2" w:space="0" w:color="auto"/>
              <w:bottom w:val="single" w:sz="4" w:space="0" w:color="auto"/>
              <w:right w:val="single" w:sz="2" w:space="0" w:color="auto"/>
            </w:tcBorders>
          </w:tcPr>
          <w:p w14:paraId="3212EA27" w14:textId="70CAB3BB" w:rsidR="00AD4194" w:rsidRPr="00004487" w:rsidRDefault="00AD4194" w:rsidP="00D52D45">
            <w:pPr>
              <w:pStyle w:val="stofftabelletext"/>
              <w:rPr>
                <w:sz w:val="20"/>
                <w:szCs w:val="20"/>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p>
        </w:tc>
        <w:tc>
          <w:tcPr>
            <w:tcW w:w="4820" w:type="dxa"/>
            <w:tcBorders>
              <w:left w:val="single" w:sz="2" w:space="0" w:color="auto"/>
              <w:bottom w:val="single" w:sz="4" w:space="0" w:color="auto"/>
              <w:right w:val="single" w:sz="4" w:space="0" w:color="auto"/>
            </w:tcBorders>
          </w:tcPr>
          <w:p w14:paraId="1AADB74E" w14:textId="4C26E013" w:rsidR="00AD4194" w:rsidRPr="00004487" w:rsidRDefault="00AD4194" w:rsidP="00D52D45">
            <w:pPr>
              <w:pStyle w:val="stofftabelletext"/>
              <w:rPr>
                <w:i/>
                <w:sz w:val="20"/>
                <w:szCs w:val="20"/>
              </w:rPr>
            </w:pPr>
            <w:r w:rsidRPr="00004487">
              <w:rPr>
                <w:i/>
                <w:sz w:val="20"/>
                <w:szCs w:val="20"/>
              </w:rPr>
              <w:t xml:space="preserve">Writing a </w:t>
            </w:r>
            <w:proofErr w:type="spellStart"/>
            <w:r w:rsidRPr="00004487">
              <w:rPr>
                <w:i/>
                <w:sz w:val="20"/>
                <w:szCs w:val="20"/>
              </w:rPr>
              <w:t>micro</w:t>
            </w:r>
            <w:proofErr w:type="spellEnd"/>
            <w:r w:rsidRPr="00004487">
              <w:rPr>
                <w:i/>
                <w:sz w:val="20"/>
                <w:szCs w:val="20"/>
              </w:rPr>
              <w:t xml:space="preserve"> </w:t>
            </w:r>
            <w:proofErr w:type="spellStart"/>
            <w:r w:rsidRPr="00004487">
              <w:rPr>
                <w:i/>
                <w:sz w:val="20"/>
                <w:szCs w:val="20"/>
              </w:rPr>
              <w:t>memoir</w:t>
            </w:r>
            <w:proofErr w:type="spellEnd"/>
          </w:p>
        </w:tc>
        <w:tc>
          <w:tcPr>
            <w:tcW w:w="5245" w:type="dxa"/>
            <w:tcBorders>
              <w:left w:val="single" w:sz="2" w:space="0" w:color="auto"/>
              <w:bottom w:val="single" w:sz="4" w:space="0" w:color="auto"/>
              <w:right w:val="single" w:sz="4" w:space="0" w:color="auto"/>
            </w:tcBorders>
          </w:tcPr>
          <w:p w14:paraId="155DFCB6" w14:textId="77777777" w:rsidR="00AD4194" w:rsidRPr="002975B6" w:rsidRDefault="00AD4194" w:rsidP="00F2266A">
            <w:pPr>
              <w:pStyle w:val="stofftabelletext"/>
              <w:rPr>
                <w:sz w:val="20"/>
                <w:szCs w:val="20"/>
              </w:rPr>
            </w:pPr>
          </w:p>
        </w:tc>
      </w:tr>
    </w:tbl>
    <w:p w14:paraId="252DCBAC" w14:textId="77777777" w:rsidR="00521E48" w:rsidRDefault="00521E48" w:rsidP="00236568">
      <w:pPr>
        <w:spacing w:line="312" w:lineRule="auto"/>
        <w:rPr>
          <w:rFonts w:ascii="Times New Roman" w:hAnsi="Times New Roman" w:cs="Times New Roman"/>
          <w:sz w:val="20"/>
          <w:szCs w:val="20"/>
        </w:rPr>
      </w:pPr>
    </w:p>
    <w:p w14:paraId="1F1DA6AF" w14:textId="77777777" w:rsidR="002975B6" w:rsidRPr="00004487" w:rsidRDefault="002975B6" w:rsidP="00236568">
      <w:pPr>
        <w:spacing w:line="312" w:lineRule="auto"/>
        <w:rPr>
          <w:rFonts w:ascii="Times New Roman" w:hAnsi="Times New Roman" w:cs="Times New Roman"/>
          <w:sz w:val="20"/>
          <w:szCs w:val="20"/>
        </w:rPr>
      </w:pPr>
    </w:p>
    <w:p w14:paraId="45067DFA" w14:textId="0E31C5BC" w:rsidR="00027591" w:rsidRPr="00A32457" w:rsidRDefault="00A32457" w:rsidP="002975B6">
      <w:pPr>
        <w:pStyle w:val="ekvue2arial"/>
        <w:rPr>
          <w:lang w:val="en-GB"/>
        </w:rPr>
      </w:pPr>
      <w:r w:rsidRPr="00A32457">
        <w:rPr>
          <w:lang w:val="en-GB"/>
        </w:rPr>
        <w:t xml:space="preserve">2 </w:t>
      </w:r>
      <w:r w:rsidR="002975B6">
        <w:rPr>
          <w:lang w:val="en-GB"/>
        </w:rPr>
        <w:t>–</w:t>
      </w:r>
      <w:r w:rsidRPr="00A32457">
        <w:rPr>
          <w:lang w:val="en-GB"/>
        </w:rPr>
        <w:t xml:space="preserve"> C</w:t>
      </w:r>
      <w:r w:rsidR="00027591" w:rsidRPr="00A32457">
        <w:rPr>
          <w:lang w:val="en-GB"/>
        </w:rPr>
        <w:t>hoices</w:t>
      </w:r>
      <w:r w:rsidR="002975B6">
        <w:rPr>
          <w:lang w:val="en-GB"/>
        </w:rPr>
        <w:t xml:space="preserve"> </w:t>
      </w:r>
      <w:r w:rsidR="00027591" w:rsidRPr="00A32457">
        <w:rPr>
          <w:lang w:val="en-GB"/>
        </w:rPr>
        <w:t>in work and society</w:t>
      </w:r>
    </w:p>
    <w:p w14:paraId="251BCB1F" w14:textId="77777777" w:rsidR="00027591" w:rsidRPr="00004487" w:rsidRDefault="00027591" w:rsidP="00027591">
      <w:pPr>
        <w:spacing w:line="312" w:lineRule="auto"/>
        <w:rPr>
          <w:rFonts w:ascii="Times New Roman" w:hAnsi="Times New Roman" w:cs="Times New Roman"/>
          <w:sz w:val="20"/>
          <w:szCs w:val="20"/>
          <w:lang w:val="en-GB"/>
        </w:rPr>
      </w:pPr>
    </w:p>
    <w:tbl>
      <w:tblPr>
        <w:tblStyle w:val="Tabellenraster1"/>
        <w:tblW w:w="14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265"/>
        <w:gridCol w:w="709"/>
        <w:gridCol w:w="1559"/>
        <w:gridCol w:w="4820"/>
        <w:gridCol w:w="5245"/>
      </w:tblGrid>
      <w:tr w:rsidR="009E0540" w:rsidRPr="00004487" w14:paraId="43467EE9" w14:textId="77777777" w:rsidTr="00814585">
        <w:trPr>
          <w:tblHeader/>
        </w:trPr>
        <w:tc>
          <w:tcPr>
            <w:tcW w:w="2265" w:type="dxa"/>
            <w:tcBorders>
              <w:left w:val="single" w:sz="2" w:space="0" w:color="auto"/>
              <w:bottom w:val="single" w:sz="2" w:space="0" w:color="auto"/>
              <w:right w:val="single" w:sz="2" w:space="0" w:color="auto"/>
            </w:tcBorders>
          </w:tcPr>
          <w:p w14:paraId="7DADE5A5" w14:textId="4AA2E19D"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 xml:space="preserve">Thema im </w:t>
            </w:r>
            <w:r w:rsidR="004B24C4" w:rsidRPr="00004487">
              <w:rPr>
                <w:rFonts w:ascii="Times New Roman" w:hAnsi="Times New Roman"/>
                <w:sz w:val="20"/>
                <w:szCs w:val="20"/>
              </w:rPr>
              <w:t>Schulbuch</w:t>
            </w:r>
            <w:r w:rsidRPr="00004487">
              <w:rPr>
                <w:rFonts w:ascii="Times New Roman" w:hAnsi="Times New Roman"/>
                <w:sz w:val="20"/>
                <w:szCs w:val="20"/>
              </w:rPr>
              <w:t xml:space="preserve"> </w:t>
            </w:r>
          </w:p>
        </w:tc>
        <w:tc>
          <w:tcPr>
            <w:tcW w:w="709" w:type="dxa"/>
            <w:tcBorders>
              <w:left w:val="single" w:sz="2" w:space="0" w:color="auto"/>
              <w:bottom w:val="single" w:sz="2" w:space="0" w:color="auto"/>
              <w:right w:val="single" w:sz="2" w:space="0" w:color="auto"/>
            </w:tcBorders>
          </w:tcPr>
          <w:p w14:paraId="134FD7AA" w14:textId="77777777"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Seite</w:t>
            </w:r>
          </w:p>
        </w:tc>
        <w:tc>
          <w:tcPr>
            <w:tcW w:w="1559" w:type="dxa"/>
            <w:tcBorders>
              <w:left w:val="single" w:sz="2" w:space="0" w:color="auto"/>
              <w:bottom w:val="single" w:sz="2" w:space="0" w:color="auto"/>
              <w:right w:val="single" w:sz="4" w:space="0" w:color="auto"/>
            </w:tcBorders>
          </w:tcPr>
          <w:p w14:paraId="79115DCF" w14:textId="2751D09A"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Leistungsniveau</w:t>
            </w:r>
          </w:p>
        </w:tc>
        <w:tc>
          <w:tcPr>
            <w:tcW w:w="4820" w:type="dxa"/>
            <w:tcBorders>
              <w:left w:val="single" w:sz="2" w:space="0" w:color="auto"/>
              <w:bottom w:val="single" w:sz="2" w:space="0" w:color="auto"/>
              <w:right w:val="single" w:sz="4" w:space="0" w:color="auto"/>
            </w:tcBorders>
          </w:tcPr>
          <w:p w14:paraId="2A48D239" w14:textId="267B88FA"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Kompetenzen/ Fertigkeiten</w:t>
            </w:r>
          </w:p>
        </w:tc>
        <w:tc>
          <w:tcPr>
            <w:tcW w:w="5245" w:type="dxa"/>
            <w:tcBorders>
              <w:left w:val="single" w:sz="2" w:space="0" w:color="auto"/>
              <w:bottom w:val="single" w:sz="2" w:space="0" w:color="auto"/>
              <w:right w:val="single" w:sz="4" w:space="0" w:color="auto"/>
            </w:tcBorders>
          </w:tcPr>
          <w:p w14:paraId="46B5B0A5" w14:textId="06E1D409" w:rsidR="009E0540" w:rsidRPr="002975B6" w:rsidRDefault="009E0540" w:rsidP="009E0540">
            <w:pPr>
              <w:pStyle w:val="stofftabellekopf"/>
              <w:rPr>
                <w:rFonts w:ascii="Times New Roman" w:hAnsi="Times New Roman"/>
                <w:sz w:val="20"/>
                <w:szCs w:val="20"/>
              </w:rPr>
            </w:pPr>
            <w:r w:rsidRPr="002975B6">
              <w:rPr>
                <w:rFonts w:ascii="Times New Roman" w:hAnsi="Times New Roman"/>
                <w:sz w:val="20"/>
                <w:szCs w:val="20"/>
              </w:rPr>
              <w:t xml:space="preserve">Bezug zum </w:t>
            </w:r>
            <w:r w:rsidR="00C80FBB" w:rsidRPr="002975B6">
              <w:rPr>
                <w:rFonts w:ascii="Times New Roman" w:hAnsi="Times New Roman"/>
                <w:sz w:val="20"/>
                <w:szCs w:val="20"/>
              </w:rPr>
              <w:t>Kerncurriculum für die gymnasiale Oberstufe</w:t>
            </w:r>
          </w:p>
        </w:tc>
      </w:tr>
      <w:tr w:rsidR="009E0540" w:rsidRPr="00004487" w14:paraId="5DDC992B" w14:textId="77777777" w:rsidTr="00814585">
        <w:trPr>
          <w:trHeight w:hRule="exact" w:val="113"/>
          <w:tblHeader/>
        </w:trPr>
        <w:tc>
          <w:tcPr>
            <w:tcW w:w="2265" w:type="dxa"/>
            <w:tcBorders>
              <w:top w:val="single" w:sz="2" w:space="0" w:color="auto"/>
            </w:tcBorders>
          </w:tcPr>
          <w:p w14:paraId="027F89BD" w14:textId="77777777" w:rsidR="009E0540" w:rsidRPr="00004487" w:rsidRDefault="009E0540" w:rsidP="009E0540">
            <w:pPr>
              <w:pStyle w:val="stofftabelletext"/>
              <w:rPr>
                <w:sz w:val="20"/>
                <w:szCs w:val="20"/>
              </w:rPr>
            </w:pPr>
          </w:p>
        </w:tc>
        <w:tc>
          <w:tcPr>
            <w:tcW w:w="709" w:type="dxa"/>
            <w:tcBorders>
              <w:top w:val="single" w:sz="2" w:space="0" w:color="auto"/>
            </w:tcBorders>
          </w:tcPr>
          <w:p w14:paraId="71D3CA02" w14:textId="77777777" w:rsidR="009E0540" w:rsidRPr="00004487" w:rsidRDefault="009E0540" w:rsidP="009E0540">
            <w:pPr>
              <w:pStyle w:val="stofftabelletext"/>
              <w:rPr>
                <w:sz w:val="20"/>
                <w:szCs w:val="20"/>
              </w:rPr>
            </w:pPr>
          </w:p>
        </w:tc>
        <w:tc>
          <w:tcPr>
            <w:tcW w:w="1559" w:type="dxa"/>
            <w:tcBorders>
              <w:top w:val="single" w:sz="2" w:space="0" w:color="auto"/>
            </w:tcBorders>
          </w:tcPr>
          <w:p w14:paraId="64F9B154" w14:textId="77777777" w:rsidR="009E0540" w:rsidRPr="00004487" w:rsidRDefault="009E0540" w:rsidP="009E0540">
            <w:pPr>
              <w:pStyle w:val="stofftabelletext"/>
              <w:rPr>
                <w:sz w:val="20"/>
                <w:szCs w:val="20"/>
              </w:rPr>
            </w:pPr>
          </w:p>
        </w:tc>
        <w:tc>
          <w:tcPr>
            <w:tcW w:w="4820" w:type="dxa"/>
            <w:tcBorders>
              <w:top w:val="single" w:sz="2" w:space="0" w:color="auto"/>
            </w:tcBorders>
          </w:tcPr>
          <w:p w14:paraId="5A14C4FF" w14:textId="77777777" w:rsidR="009E0540" w:rsidRPr="00004487" w:rsidRDefault="009E0540" w:rsidP="009E0540">
            <w:pPr>
              <w:pStyle w:val="stofftabelletext"/>
              <w:rPr>
                <w:sz w:val="20"/>
                <w:szCs w:val="20"/>
              </w:rPr>
            </w:pPr>
          </w:p>
        </w:tc>
        <w:tc>
          <w:tcPr>
            <w:tcW w:w="5245" w:type="dxa"/>
            <w:tcBorders>
              <w:top w:val="single" w:sz="2" w:space="0" w:color="auto"/>
              <w:right w:val="single" w:sz="4" w:space="0" w:color="auto"/>
            </w:tcBorders>
          </w:tcPr>
          <w:p w14:paraId="69D65089" w14:textId="77777777" w:rsidR="009E0540" w:rsidRPr="002975B6" w:rsidRDefault="009E0540" w:rsidP="009E0540">
            <w:pPr>
              <w:pStyle w:val="stofftabelletext"/>
              <w:rPr>
                <w:sz w:val="20"/>
                <w:szCs w:val="20"/>
              </w:rPr>
            </w:pPr>
          </w:p>
        </w:tc>
      </w:tr>
      <w:tr w:rsidR="009E0540" w:rsidRPr="00004487" w14:paraId="26CD823D" w14:textId="77777777" w:rsidTr="00814585">
        <w:trPr>
          <w:trHeight w:hRule="exact" w:val="113"/>
          <w:tblHeader/>
        </w:trPr>
        <w:tc>
          <w:tcPr>
            <w:tcW w:w="2265" w:type="dxa"/>
            <w:tcBorders>
              <w:left w:val="single" w:sz="2" w:space="0" w:color="auto"/>
              <w:right w:val="single" w:sz="2" w:space="0" w:color="auto"/>
            </w:tcBorders>
          </w:tcPr>
          <w:p w14:paraId="72ECFB0F" w14:textId="77777777" w:rsidR="009E0540" w:rsidRPr="00004487" w:rsidRDefault="009E0540" w:rsidP="009E0540">
            <w:pPr>
              <w:pStyle w:val="stofftabelletext"/>
              <w:rPr>
                <w:sz w:val="20"/>
                <w:szCs w:val="20"/>
              </w:rPr>
            </w:pPr>
          </w:p>
        </w:tc>
        <w:tc>
          <w:tcPr>
            <w:tcW w:w="709" w:type="dxa"/>
            <w:tcBorders>
              <w:left w:val="single" w:sz="2" w:space="0" w:color="auto"/>
              <w:right w:val="single" w:sz="2" w:space="0" w:color="auto"/>
            </w:tcBorders>
          </w:tcPr>
          <w:p w14:paraId="086852A2" w14:textId="77777777" w:rsidR="009E0540" w:rsidRPr="00004487" w:rsidRDefault="009E0540" w:rsidP="009E0540">
            <w:pPr>
              <w:pStyle w:val="stofftabelletext"/>
              <w:rPr>
                <w:sz w:val="20"/>
                <w:szCs w:val="20"/>
              </w:rPr>
            </w:pPr>
          </w:p>
        </w:tc>
        <w:tc>
          <w:tcPr>
            <w:tcW w:w="1559" w:type="dxa"/>
            <w:tcBorders>
              <w:left w:val="single" w:sz="2" w:space="0" w:color="auto"/>
              <w:right w:val="single" w:sz="4" w:space="0" w:color="auto"/>
            </w:tcBorders>
          </w:tcPr>
          <w:p w14:paraId="2536BEC9" w14:textId="77777777" w:rsidR="009E0540" w:rsidRPr="00004487" w:rsidRDefault="009E0540" w:rsidP="009E0540">
            <w:pPr>
              <w:pStyle w:val="stofftabelletext"/>
              <w:rPr>
                <w:sz w:val="20"/>
                <w:szCs w:val="20"/>
              </w:rPr>
            </w:pPr>
          </w:p>
        </w:tc>
        <w:tc>
          <w:tcPr>
            <w:tcW w:w="4820" w:type="dxa"/>
            <w:tcBorders>
              <w:left w:val="single" w:sz="2" w:space="0" w:color="auto"/>
              <w:right w:val="single" w:sz="4" w:space="0" w:color="auto"/>
            </w:tcBorders>
          </w:tcPr>
          <w:p w14:paraId="4041E5C2" w14:textId="77777777" w:rsidR="009E0540" w:rsidRPr="00004487" w:rsidRDefault="009E0540" w:rsidP="009E0540">
            <w:pPr>
              <w:pStyle w:val="stofftabelletext"/>
              <w:rPr>
                <w:sz w:val="20"/>
                <w:szCs w:val="20"/>
              </w:rPr>
            </w:pPr>
          </w:p>
        </w:tc>
        <w:tc>
          <w:tcPr>
            <w:tcW w:w="5245" w:type="dxa"/>
            <w:tcBorders>
              <w:left w:val="single" w:sz="2" w:space="0" w:color="auto"/>
              <w:right w:val="single" w:sz="4" w:space="0" w:color="auto"/>
            </w:tcBorders>
          </w:tcPr>
          <w:p w14:paraId="3B181AEB" w14:textId="77777777" w:rsidR="009E0540" w:rsidRPr="002975B6" w:rsidRDefault="009E0540" w:rsidP="009E0540">
            <w:pPr>
              <w:pStyle w:val="stofftabelletext"/>
              <w:rPr>
                <w:sz w:val="20"/>
                <w:szCs w:val="20"/>
              </w:rPr>
            </w:pPr>
          </w:p>
        </w:tc>
      </w:tr>
      <w:tr w:rsidR="009E0540" w:rsidRPr="00B44F3D" w14:paraId="660813DC" w14:textId="77777777" w:rsidTr="00814585">
        <w:tc>
          <w:tcPr>
            <w:tcW w:w="2265" w:type="dxa"/>
            <w:tcBorders>
              <w:left w:val="single" w:sz="2" w:space="0" w:color="auto"/>
              <w:bottom w:val="single" w:sz="4" w:space="0" w:color="auto"/>
              <w:right w:val="single" w:sz="2" w:space="0" w:color="auto"/>
            </w:tcBorders>
          </w:tcPr>
          <w:p w14:paraId="350A21F9" w14:textId="77777777" w:rsidR="009E0540" w:rsidRPr="00004487" w:rsidRDefault="009E0540" w:rsidP="009E0540">
            <w:pPr>
              <w:pStyle w:val="stofftabelletext"/>
              <w:rPr>
                <w:sz w:val="20"/>
                <w:szCs w:val="20"/>
                <w:lang w:val="en-GB"/>
              </w:rPr>
            </w:pPr>
            <w:r w:rsidRPr="00004487">
              <w:rPr>
                <w:sz w:val="20"/>
                <w:szCs w:val="20"/>
                <w:lang w:val="en-GB"/>
              </w:rPr>
              <w:t xml:space="preserve">Introduction </w:t>
            </w:r>
          </w:p>
          <w:p w14:paraId="2954E905" w14:textId="1E2AC689" w:rsidR="009E0540" w:rsidRPr="00004487" w:rsidRDefault="009E0540" w:rsidP="002975B6">
            <w:pPr>
              <w:pStyle w:val="stofftabelletext"/>
              <w:rPr>
                <w:sz w:val="20"/>
                <w:szCs w:val="20"/>
                <w:lang w:val="en-GB"/>
              </w:rPr>
            </w:pPr>
            <w:r w:rsidRPr="00004487">
              <w:rPr>
                <w:sz w:val="20"/>
                <w:szCs w:val="20"/>
                <w:lang w:val="en-GB"/>
              </w:rPr>
              <w:t>Choices for your future Quotes</w:t>
            </w:r>
          </w:p>
        </w:tc>
        <w:tc>
          <w:tcPr>
            <w:tcW w:w="709" w:type="dxa"/>
            <w:tcBorders>
              <w:left w:val="single" w:sz="2" w:space="0" w:color="auto"/>
              <w:bottom w:val="single" w:sz="4" w:space="0" w:color="auto"/>
              <w:right w:val="single" w:sz="2" w:space="0" w:color="auto"/>
            </w:tcBorders>
          </w:tcPr>
          <w:p w14:paraId="397C37FD" w14:textId="77777777" w:rsidR="009E0540" w:rsidRPr="00004487" w:rsidRDefault="009E0540" w:rsidP="009E0540">
            <w:pPr>
              <w:pStyle w:val="stofftabelletext"/>
              <w:rPr>
                <w:sz w:val="20"/>
                <w:szCs w:val="20"/>
                <w:lang w:val="en-GB"/>
              </w:rPr>
            </w:pPr>
            <w:r w:rsidRPr="00004487">
              <w:rPr>
                <w:sz w:val="20"/>
                <w:szCs w:val="20"/>
                <w:lang w:val="en-GB"/>
              </w:rPr>
              <w:t>38</w:t>
            </w:r>
          </w:p>
        </w:tc>
        <w:tc>
          <w:tcPr>
            <w:tcW w:w="1559" w:type="dxa"/>
            <w:tcBorders>
              <w:left w:val="single" w:sz="2" w:space="0" w:color="auto"/>
              <w:bottom w:val="single" w:sz="4" w:space="0" w:color="auto"/>
              <w:right w:val="single" w:sz="4" w:space="0" w:color="auto"/>
            </w:tcBorders>
          </w:tcPr>
          <w:p w14:paraId="6D7CB036" w14:textId="40F0682D" w:rsidR="009E0540" w:rsidRPr="00004487" w:rsidRDefault="009E0540" w:rsidP="009E0540">
            <w:pPr>
              <w:pStyle w:val="stofftabelletext"/>
              <w:rPr>
                <w:sz w:val="20"/>
                <w:szCs w:val="20"/>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r w:rsidRPr="00004487">
              <w:rPr>
                <w:sz w:val="20"/>
                <w:szCs w:val="20"/>
              </w:rPr>
              <w:t xml:space="preserve"> (grundlegendes- und erhöhtes Anforderungs-niveau)</w:t>
            </w:r>
          </w:p>
        </w:tc>
        <w:tc>
          <w:tcPr>
            <w:tcW w:w="4820" w:type="dxa"/>
            <w:tcBorders>
              <w:left w:val="single" w:sz="2" w:space="0" w:color="auto"/>
              <w:bottom w:val="single" w:sz="4" w:space="0" w:color="auto"/>
              <w:right w:val="single" w:sz="4" w:space="0" w:color="auto"/>
            </w:tcBorders>
          </w:tcPr>
          <w:p w14:paraId="6380F682" w14:textId="77777777" w:rsidR="009E0540" w:rsidRPr="00004487" w:rsidRDefault="009E0540" w:rsidP="009E0540">
            <w:pPr>
              <w:pStyle w:val="stofftabelletext"/>
              <w:rPr>
                <w:sz w:val="20"/>
                <w:szCs w:val="20"/>
                <w:lang w:val="en-GB"/>
              </w:rPr>
            </w:pPr>
            <w:proofErr w:type="spellStart"/>
            <w:r w:rsidRPr="00004487">
              <w:rPr>
                <w:sz w:val="20"/>
                <w:szCs w:val="20"/>
                <w:lang w:val="en-GB"/>
              </w:rPr>
              <w:t>Sprechen</w:t>
            </w:r>
            <w:proofErr w:type="spellEnd"/>
          </w:p>
        </w:tc>
        <w:tc>
          <w:tcPr>
            <w:tcW w:w="5245" w:type="dxa"/>
            <w:tcBorders>
              <w:left w:val="single" w:sz="2" w:space="0" w:color="auto"/>
              <w:bottom w:val="single" w:sz="4" w:space="0" w:color="auto"/>
              <w:right w:val="single" w:sz="4" w:space="0" w:color="auto"/>
            </w:tcBorders>
          </w:tcPr>
          <w:p w14:paraId="3189DD77" w14:textId="0D76BC86" w:rsidR="00BF043F" w:rsidRPr="002975B6" w:rsidRDefault="00D533F7" w:rsidP="00BF043F">
            <w:pPr>
              <w:pStyle w:val="stofftabelletext"/>
              <w:tabs>
                <w:tab w:val="left" w:pos="1530"/>
              </w:tabs>
              <w:rPr>
                <w:sz w:val="20"/>
                <w:szCs w:val="20"/>
                <w:lang w:val="en-GB"/>
              </w:rPr>
            </w:pPr>
            <w:r>
              <w:rPr>
                <w:sz w:val="20"/>
                <w:szCs w:val="20"/>
                <w:lang w:val="en-GB"/>
              </w:rPr>
              <w:t>2.2</w:t>
            </w:r>
            <w:r w:rsidR="00BF043F" w:rsidRPr="002975B6">
              <w:rPr>
                <w:sz w:val="20"/>
                <w:szCs w:val="20"/>
                <w:lang w:val="en-GB"/>
              </w:rPr>
              <w:t xml:space="preserve"> </w:t>
            </w:r>
            <w:proofErr w:type="spellStart"/>
            <w:r w:rsidR="00BF043F" w:rsidRPr="002975B6">
              <w:rPr>
                <w:sz w:val="20"/>
                <w:szCs w:val="20"/>
                <w:lang w:val="en-GB"/>
              </w:rPr>
              <w:t>Sprechen</w:t>
            </w:r>
            <w:proofErr w:type="spellEnd"/>
          </w:p>
          <w:p w14:paraId="1DAA7723" w14:textId="476FE992" w:rsidR="009E0540" w:rsidRPr="00307513" w:rsidRDefault="00242B2D" w:rsidP="00BF043F">
            <w:pPr>
              <w:pStyle w:val="stofftabelletext"/>
              <w:tabs>
                <w:tab w:val="left" w:pos="1530"/>
              </w:tabs>
              <w:rPr>
                <w:b/>
                <w:sz w:val="20"/>
                <w:szCs w:val="20"/>
                <w:lang w:val="en-GB"/>
              </w:rPr>
            </w:pPr>
            <w:r w:rsidRPr="00307513">
              <w:rPr>
                <w:b/>
                <w:sz w:val="20"/>
                <w:szCs w:val="20"/>
                <w:lang w:val="en-GB"/>
              </w:rPr>
              <w:t xml:space="preserve">TF6: The world of work </w:t>
            </w:r>
            <w:r w:rsidR="00380DE7" w:rsidRPr="00307513">
              <w:rPr>
                <w:b/>
                <w:sz w:val="20"/>
                <w:szCs w:val="20"/>
                <w:lang w:val="en-GB"/>
              </w:rPr>
              <w:t xml:space="preserve">/ </w:t>
            </w:r>
            <w:r w:rsidR="0082075A" w:rsidRPr="00307513">
              <w:rPr>
                <w:b/>
                <w:sz w:val="20"/>
                <w:szCs w:val="20"/>
                <w:lang w:val="en-GB"/>
              </w:rPr>
              <w:t>Changes in the world of work</w:t>
            </w:r>
          </w:p>
          <w:p w14:paraId="270E2E04" w14:textId="311E2F2A" w:rsidR="00380DE7" w:rsidRPr="002975B6" w:rsidRDefault="00380DE7" w:rsidP="00BF043F">
            <w:pPr>
              <w:pStyle w:val="stofftabelletext"/>
              <w:tabs>
                <w:tab w:val="left" w:pos="1530"/>
              </w:tabs>
              <w:rPr>
                <w:b/>
                <w:bCs/>
                <w:sz w:val="20"/>
                <w:szCs w:val="20"/>
                <w:lang w:val="en-GB"/>
              </w:rPr>
            </w:pPr>
            <w:r w:rsidRPr="00307513">
              <w:rPr>
                <w:b/>
                <w:sz w:val="20"/>
                <w:szCs w:val="20"/>
                <w:lang w:val="en-GB"/>
              </w:rPr>
              <w:t xml:space="preserve">TF1: The individual and society / </w:t>
            </w:r>
            <w:r w:rsidR="0082075A" w:rsidRPr="00307513">
              <w:rPr>
                <w:b/>
                <w:sz w:val="20"/>
                <w:szCs w:val="20"/>
                <w:lang w:val="en-GB"/>
              </w:rPr>
              <w:t>Questions of identity</w:t>
            </w:r>
          </w:p>
        </w:tc>
      </w:tr>
      <w:tr w:rsidR="009E0540" w:rsidRPr="00B44F3D" w14:paraId="6496E5B0" w14:textId="77777777" w:rsidTr="00814585">
        <w:tc>
          <w:tcPr>
            <w:tcW w:w="2265" w:type="dxa"/>
            <w:tcBorders>
              <w:left w:val="single" w:sz="2" w:space="0" w:color="auto"/>
              <w:bottom w:val="single" w:sz="4" w:space="0" w:color="auto"/>
              <w:right w:val="single" w:sz="2" w:space="0" w:color="auto"/>
            </w:tcBorders>
          </w:tcPr>
          <w:p w14:paraId="5EEED8E7" w14:textId="77777777" w:rsidR="00027591" w:rsidRPr="00004487" w:rsidRDefault="00027591" w:rsidP="00814585">
            <w:pPr>
              <w:pStyle w:val="stofftabelletext"/>
              <w:rPr>
                <w:sz w:val="20"/>
                <w:szCs w:val="20"/>
                <w:lang w:val="en-GB"/>
              </w:rPr>
            </w:pPr>
            <w:r w:rsidRPr="00004487">
              <w:rPr>
                <w:sz w:val="20"/>
                <w:szCs w:val="20"/>
                <w:lang w:val="en-GB"/>
              </w:rPr>
              <w:t xml:space="preserve">Spot on facts </w:t>
            </w:r>
          </w:p>
          <w:p w14:paraId="0C040B09" w14:textId="77777777" w:rsidR="00027591" w:rsidRPr="00004487" w:rsidRDefault="00027591" w:rsidP="00814585">
            <w:pPr>
              <w:pStyle w:val="stofftabelletext"/>
              <w:rPr>
                <w:sz w:val="20"/>
                <w:szCs w:val="20"/>
                <w:lang w:val="en-GB"/>
              </w:rPr>
            </w:pPr>
            <w:r w:rsidRPr="00004487">
              <w:rPr>
                <w:sz w:val="20"/>
                <w:szCs w:val="20"/>
                <w:lang w:val="en-GB"/>
              </w:rPr>
              <w:t xml:space="preserve">Building a future for yourself </w:t>
            </w:r>
          </w:p>
        </w:tc>
        <w:tc>
          <w:tcPr>
            <w:tcW w:w="709" w:type="dxa"/>
            <w:tcBorders>
              <w:left w:val="single" w:sz="2" w:space="0" w:color="auto"/>
              <w:bottom w:val="single" w:sz="4" w:space="0" w:color="auto"/>
              <w:right w:val="single" w:sz="2" w:space="0" w:color="auto"/>
            </w:tcBorders>
          </w:tcPr>
          <w:p w14:paraId="12280814" w14:textId="77777777" w:rsidR="00027591" w:rsidRPr="00004487" w:rsidRDefault="00027591" w:rsidP="00814585">
            <w:pPr>
              <w:pStyle w:val="stofftabelletext"/>
              <w:rPr>
                <w:sz w:val="20"/>
                <w:szCs w:val="20"/>
                <w:lang w:val="en-GB"/>
              </w:rPr>
            </w:pPr>
            <w:r w:rsidRPr="00004487">
              <w:rPr>
                <w:sz w:val="20"/>
                <w:szCs w:val="20"/>
                <w:lang w:val="en-GB"/>
              </w:rPr>
              <w:t>40</w:t>
            </w:r>
          </w:p>
        </w:tc>
        <w:tc>
          <w:tcPr>
            <w:tcW w:w="1559" w:type="dxa"/>
            <w:tcBorders>
              <w:left w:val="single" w:sz="2" w:space="0" w:color="auto"/>
              <w:bottom w:val="single" w:sz="4" w:space="0" w:color="auto"/>
              <w:right w:val="single" w:sz="4" w:space="0" w:color="auto"/>
            </w:tcBorders>
          </w:tcPr>
          <w:p w14:paraId="24CA9666" w14:textId="77777777" w:rsidR="00027591" w:rsidRPr="00004487" w:rsidRDefault="00027591" w:rsidP="00814585">
            <w:pPr>
              <w:pStyle w:val="stofftabelletext"/>
              <w:rPr>
                <w:sz w:val="20"/>
                <w:szCs w:val="20"/>
                <w:lang w:val="en-GB"/>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p>
        </w:tc>
        <w:tc>
          <w:tcPr>
            <w:tcW w:w="4820" w:type="dxa"/>
            <w:tcBorders>
              <w:left w:val="single" w:sz="2" w:space="0" w:color="auto"/>
              <w:bottom w:val="single" w:sz="4" w:space="0" w:color="auto"/>
              <w:right w:val="single" w:sz="4" w:space="0" w:color="auto"/>
            </w:tcBorders>
          </w:tcPr>
          <w:p w14:paraId="0AF88433" w14:textId="77777777" w:rsidR="00027591" w:rsidRPr="00004487" w:rsidRDefault="00027591" w:rsidP="00814585">
            <w:pPr>
              <w:pStyle w:val="stofftabelletext"/>
              <w:rPr>
                <w:sz w:val="20"/>
                <w:szCs w:val="20"/>
              </w:rPr>
            </w:pPr>
            <w:r w:rsidRPr="00004487">
              <w:rPr>
                <w:sz w:val="20"/>
                <w:szCs w:val="20"/>
              </w:rPr>
              <w:t>Lesen</w:t>
            </w:r>
          </w:p>
          <w:p w14:paraId="7AF45464" w14:textId="77777777" w:rsidR="00027591" w:rsidRPr="00004487" w:rsidRDefault="00027591" w:rsidP="00814585">
            <w:pPr>
              <w:pStyle w:val="stofftabelletext"/>
              <w:rPr>
                <w:sz w:val="20"/>
                <w:szCs w:val="20"/>
              </w:rPr>
            </w:pPr>
            <w:r w:rsidRPr="00004487">
              <w:rPr>
                <w:sz w:val="20"/>
                <w:szCs w:val="20"/>
              </w:rPr>
              <w:t>Sprechen – Präsentation</w:t>
            </w:r>
          </w:p>
          <w:p w14:paraId="0A56858E" w14:textId="77777777" w:rsidR="00027591" w:rsidRPr="00004487" w:rsidRDefault="00027591" w:rsidP="00814585">
            <w:pPr>
              <w:pStyle w:val="stofftabelletext"/>
              <w:rPr>
                <w:i/>
                <w:sz w:val="20"/>
                <w:szCs w:val="20"/>
              </w:rPr>
            </w:pPr>
            <w:r w:rsidRPr="00004487">
              <w:rPr>
                <w:sz w:val="20"/>
                <w:szCs w:val="20"/>
              </w:rPr>
              <w:t xml:space="preserve">Sprachliche Mittel – Themenwortschatz </w:t>
            </w:r>
            <w:r w:rsidRPr="00004487">
              <w:rPr>
                <w:i/>
                <w:sz w:val="20"/>
                <w:szCs w:val="20"/>
              </w:rPr>
              <w:t xml:space="preserve">World </w:t>
            </w:r>
            <w:proofErr w:type="spellStart"/>
            <w:r w:rsidRPr="00004487">
              <w:rPr>
                <w:i/>
                <w:sz w:val="20"/>
                <w:szCs w:val="20"/>
              </w:rPr>
              <w:t>of</w:t>
            </w:r>
            <w:proofErr w:type="spellEnd"/>
            <w:r w:rsidRPr="00004487">
              <w:rPr>
                <w:i/>
                <w:sz w:val="20"/>
                <w:szCs w:val="20"/>
              </w:rPr>
              <w:t xml:space="preserve"> </w:t>
            </w:r>
            <w:proofErr w:type="spellStart"/>
            <w:r w:rsidRPr="00004487">
              <w:rPr>
                <w:i/>
                <w:sz w:val="20"/>
                <w:szCs w:val="20"/>
              </w:rPr>
              <w:t>work</w:t>
            </w:r>
            <w:proofErr w:type="spellEnd"/>
          </w:p>
        </w:tc>
        <w:tc>
          <w:tcPr>
            <w:tcW w:w="5245" w:type="dxa"/>
            <w:tcBorders>
              <w:left w:val="single" w:sz="2" w:space="0" w:color="auto"/>
              <w:bottom w:val="single" w:sz="4" w:space="0" w:color="auto"/>
              <w:right w:val="single" w:sz="4" w:space="0" w:color="auto"/>
            </w:tcBorders>
          </w:tcPr>
          <w:p w14:paraId="529EEBCE" w14:textId="553AB6F9" w:rsidR="00BF043F" w:rsidRPr="002975B6" w:rsidRDefault="00D533F7" w:rsidP="00BF043F">
            <w:pPr>
              <w:pStyle w:val="stofftabelletext"/>
              <w:rPr>
                <w:sz w:val="20"/>
                <w:szCs w:val="20"/>
              </w:rPr>
            </w:pPr>
            <w:r>
              <w:rPr>
                <w:sz w:val="20"/>
                <w:szCs w:val="20"/>
              </w:rPr>
              <w:t>2.2</w:t>
            </w:r>
            <w:r w:rsidR="00BF043F" w:rsidRPr="002975B6">
              <w:rPr>
                <w:sz w:val="20"/>
                <w:szCs w:val="20"/>
              </w:rPr>
              <w:t xml:space="preserve"> </w:t>
            </w:r>
            <w:r w:rsidR="00204540" w:rsidRPr="002975B6">
              <w:rPr>
                <w:sz w:val="20"/>
                <w:szCs w:val="20"/>
              </w:rPr>
              <w:t>Leseverstehen</w:t>
            </w:r>
          </w:p>
          <w:p w14:paraId="35C91EA5" w14:textId="001AAE36" w:rsidR="00BF043F" w:rsidRPr="002975B6" w:rsidRDefault="00D533F7" w:rsidP="00BF043F">
            <w:pPr>
              <w:pStyle w:val="stofftabelletext"/>
              <w:rPr>
                <w:sz w:val="20"/>
                <w:szCs w:val="20"/>
              </w:rPr>
            </w:pPr>
            <w:r>
              <w:rPr>
                <w:sz w:val="20"/>
                <w:szCs w:val="20"/>
              </w:rPr>
              <w:t>2.2</w:t>
            </w:r>
            <w:r w:rsidR="00BF043F" w:rsidRPr="002975B6">
              <w:rPr>
                <w:sz w:val="20"/>
                <w:szCs w:val="20"/>
              </w:rPr>
              <w:t xml:space="preserve"> Sprechen</w:t>
            </w:r>
          </w:p>
          <w:p w14:paraId="7FA96D7D" w14:textId="20820EE5" w:rsidR="00BF043F" w:rsidRPr="002975B6" w:rsidRDefault="00D533F7" w:rsidP="00BF043F">
            <w:pPr>
              <w:pStyle w:val="stofftabelletext"/>
              <w:rPr>
                <w:sz w:val="20"/>
                <w:szCs w:val="20"/>
              </w:rPr>
            </w:pPr>
            <w:r>
              <w:rPr>
                <w:sz w:val="20"/>
                <w:szCs w:val="20"/>
              </w:rPr>
              <w:t>2.2</w:t>
            </w:r>
            <w:r w:rsidR="00BF043F" w:rsidRPr="002975B6">
              <w:rPr>
                <w:sz w:val="20"/>
                <w:szCs w:val="20"/>
              </w:rPr>
              <w:t xml:space="preserve"> Verfügen über sprachliche Mittel und kommunikative Strategien </w:t>
            </w:r>
          </w:p>
          <w:p w14:paraId="5A4A0461" w14:textId="46175E30" w:rsidR="00027591" w:rsidRPr="002975B6" w:rsidRDefault="00242B2D" w:rsidP="00BF043F">
            <w:pPr>
              <w:pStyle w:val="stofftabelletext"/>
              <w:rPr>
                <w:sz w:val="20"/>
                <w:szCs w:val="20"/>
                <w:lang w:val="en-GB"/>
              </w:rPr>
            </w:pPr>
            <w:r w:rsidRPr="002975B6">
              <w:rPr>
                <w:b/>
                <w:bCs/>
                <w:sz w:val="20"/>
                <w:szCs w:val="20"/>
                <w:lang w:val="en-GB"/>
              </w:rPr>
              <w:t>TF6: The world of work</w:t>
            </w:r>
            <w:r w:rsidR="00380DE7" w:rsidRPr="002975B6">
              <w:rPr>
                <w:b/>
                <w:bCs/>
                <w:sz w:val="20"/>
                <w:szCs w:val="20"/>
                <w:lang w:val="en-GB"/>
              </w:rPr>
              <w:t xml:space="preserve"> / </w:t>
            </w:r>
            <w:r w:rsidR="0082075A" w:rsidRPr="002975B6">
              <w:rPr>
                <w:b/>
                <w:bCs/>
                <w:sz w:val="20"/>
                <w:szCs w:val="20"/>
                <w:lang w:val="en-GB"/>
              </w:rPr>
              <w:t>Changes in the world of work</w:t>
            </w:r>
          </w:p>
        </w:tc>
      </w:tr>
      <w:tr w:rsidR="009E0540" w:rsidRPr="00B44F3D" w14:paraId="20159A1D" w14:textId="77777777" w:rsidTr="00814585">
        <w:tc>
          <w:tcPr>
            <w:tcW w:w="2265" w:type="dxa"/>
            <w:tcBorders>
              <w:left w:val="single" w:sz="2" w:space="0" w:color="auto"/>
              <w:bottom w:val="single" w:sz="4" w:space="0" w:color="auto"/>
              <w:right w:val="single" w:sz="2" w:space="0" w:color="auto"/>
            </w:tcBorders>
          </w:tcPr>
          <w:p w14:paraId="0BF672B9" w14:textId="77777777" w:rsidR="00027591" w:rsidRPr="00004487" w:rsidRDefault="00027591" w:rsidP="00814585">
            <w:pPr>
              <w:pStyle w:val="stofftabelletext"/>
              <w:rPr>
                <w:sz w:val="20"/>
                <w:szCs w:val="20"/>
              </w:rPr>
            </w:pPr>
            <w:r w:rsidRPr="00004487">
              <w:rPr>
                <w:sz w:val="20"/>
                <w:szCs w:val="20"/>
              </w:rPr>
              <w:t xml:space="preserve">Abi </w:t>
            </w:r>
            <w:proofErr w:type="spellStart"/>
            <w:r w:rsidRPr="00004487">
              <w:rPr>
                <w:sz w:val="20"/>
                <w:szCs w:val="20"/>
              </w:rPr>
              <w:t>skills</w:t>
            </w:r>
            <w:proofErr w:type="spellEnd"/>
            <w:r w:rsidRPr="00004487">
              <w:rPr>
                <w:sz w:val="20"/>
                <w:szCs w:val="20"/>
              </w:rPr>
              <w:t xml:space="preserve"> </w:t>
            </w:r>
          </w:p>
          <w:p w14:paraId="089BD843" w14:textId="77777777" w:rsidR="00027591" w:rsidRPr="00004487" w:rsidRDefault="00027591" w:rsidP="00814585">
            <w:pPr>
              <w:pStyle w:val="stofftabelletext"/>
              <w:rPr>
                <w:sz w:val="20"/>
                <w:szCs w:val="20"/>
              </w:rPr>
            </w:pPr>
            <w:r w:rsidRPr="00004487">
              <w:rPr>
                <w:sz w:val="20"/>
                <w:szCs w:val="20"/>
              </w:rPr>
              <w:t xml:space="preserve">Mediation </w:t>
            </w:r>
          </w:p>
          <w:p w14:paraId="5DC42687" w14:textId="77777777" w:rsidR="00027591" w:rsidRPr="00004487" w:rsidRDefault="00027591" w:rsidP="00814585">
            <w:pPr>
              <w:pStyle w:val="stofftabelletext"/>
              <w:rPr>
                <w:sz w:val="20"/>
                <w:szCs w:val="20"/>
              </w:rPr>
            </w:pPr>
            <w:r w:rsidRPr="00004487">
              <w:rPr>
                <w:sz w:val="20"/>
                <w:szCs w:val="20"/>
              </w:rPr>
              <w:t>Duale Berufsausbildung und Studium</w:t>
            </w:r>
          </w:p>
          <w:p w14:paraId="4906FEFB" w14:textId="77777777" w:rsidR="00027591" w:rsidRPr="00004487" w:rsidRDefault="00027591" w:rsidP="00814585">
            <w:pPr>
              <w:pStyle w:val="stofftabelletext"/>
              <w:rPr>
                <w:sz w:val="20"/>
                <w:szCs w:val="20"/>
              </w:rPr>
            </w:pPr>
          </w:p>
        </w:tc>
        <w:tc>
          <w:tcPr>
            <w:tcW w:w="709" w:type="dxa"/>
            <w:tcBorders>
              <w:left w:val="single" w:sz="2" w:space="0" w:color="auto"/>
              <w:bottom w:val="single" w:sz="4" w:space="0" w:color="auto"/>
              <w:right w:val="single" w:sz="2" w:space="0" w:color="auto"/>
            </w:tcBorders>
          </w:tcPr>
          <w:p w14:paraId="2C70B947" w14:textId="77777777" w:rsidR="00027591" w:rsidRPr="00004487" w:rsidRDefault="00027591" w:rsidP="00814585">
            <w:pPr>
              <w:pStyle w:val="stofftabelletext"/>
              <w:rPr>
                <w:sz w:val="20"/>
                <w:szCs w:val="20"/>
                <w:lang w:val="en-GB"/>
              </w:rPr>
            </w:pPr>
            <w:r w:rsidRPr="00004487">
              <w:rPr>
                <w:sz w:val="20"/>
                <w:szCs w:val="20"/>
                <w:lang w:val="en-GB"/>
              </w:rPr>
              <w:t>42</w:t>
            </w:r>
          </w:p>
        </w:tc>
        <w:tc>
          <w:tcPr>
            <w:tcW w:w="1559" w:type="dxa"/>
            <w:tcBorders>
              <w:left w:val="single" w:sz="2" w:space="0" w:color="auto"/>
              <w:bottom w:val="single" w:sz="4" w:space="0" w:color="auto"/>
              <w:right w:val="single" w:sz="4" w:space="0" w:color="auto"/>
            </w:tcBorders>
          </w:tcPr>
          <w:p w14:paraId="7B80A751" w14:textId="77777777" w:rsidR="00027591" w:rsidRPr="00004487" w:rsidRDefault="00027591" w:rsidP="00814585">
            <w:pPr>
              <w:pStyle w:val="stofftabelletext"/>
              <w:rPr>
                <w:sz w:val="20"/>
                <w:szCs w:val="20"/>
                <w:lang w:val="en-GB"/>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p>
        </w:tc>
        <w:tc>
          <w:tcPr>
            <w:tcW w:w="4820" w:type="dxa"/>
            <w:tcBorders>
              <w:left w:val="single" w:sz="2" w:space="0" w:color="auto"/>
              <w:bottom w:val="single" w:sz="4" w:space="0" w:color="auto"/>
              <w:right w:val="single" w:sz="4" w:space="0" w:color="auto"/>
            </w:tcBorders>
          </w:tcPr>
          <w:p w14:paraId="119FB60E" w14:textId="77777777" w:rsidR="00027591" w:rsidRPr="00004487" w:rsidRDefault="00027591" w:rsidP="00814585">
            <w:pPr>
              <w:pStyle w:val="stofftabelletext"/>
              <w:rPr>
                <w:sz w:val="20"/>
                <w:szCs w:val="20"/>
              </w:rPr>
            </w:pPr>
            <w:r w:rsidRPr="00004487">
              <w:rPr>
                <w:sz w:val="20"/>
                <w:szCs w:val="20"/>
              </w:rPr>
              <w:t xml:space="preserve">Sprachmittlung eines Sachtexts und einer Statistik, gezielte Informationsentnahme, </w:t>
            </w:r>
            <w:proofErr w:type="spellStart"/>
            <w:r w:rsidRPr="00004487">
              <w:rPr>
                <w:sz w:val="20"/>
                <w:szCs w:val="20"/>
              </w:rPr>
              <w:t>addressatengerechte</w:t>
            </w:r>
            <w:proofErr w:type="spellEnd"/>
            <w:r w:rsidRPr="00004487">
              <w:rPr>
                <w:sz w:val="20"/>
                <w:szCs w:val="20"/>
              </w:rPr>
              <w:t xml:space="preserve"> Vermittlung, Einsatz von Kompensationsstrategien (</w:t>
            </w:r>
            <w:proofErr w:type="spellStart"/>
            <w:r w:rsidRPr="00004487">
              <w:rPr>
                <w:i/>
                <w:sz w:val="20"/>
                <w:szCs w:val="20"/>
              </w:rPr>
              <w:t>paraphrasing</w:t>
            </w:r>
            <w:proofErr w:type="spellEnd"/>
            <w:r w:rsidRPr="00004487">
              <w:rPr>
                <w:i/>
                <w:sz w:val="20"/>
                <w:szCs w:val="20"/>
              </w:rPr>
              <w:t xml:space="preserve"> / </w:t>
            </w:r>
            <w:r w:rsidRPr="00004487">
              <w:rPr>
                <w:sz w:val="20"/>
                <w:szCs w:val="20"/>
              </w:rPr>
              <w:t>Ergänzung für das Verstehen erforderlicher Informationen)</w:t>
            </w:r>
          </w:p>
          <w:p w14:paraId="3717F2A8" w14:textId="77777777" w:rsidR="00027591" w:rsidRPr="00004487" w:rsidRDefault="00027591" w:rsidP="00814585">
            <w:pPr>
              <w:pStyle w:val="stofftabelletext"/>
              <w:rPr>
                <w:sz w:val="20"/>
                <w:szCs w:val="20"/>
              </w:rPr>
            </w:pPr>
            <w:r w:rsidRPr="00004487">
              <w:rPr>
                <w:sz w:val="20"/>
                <w:szCs w:val="20"/>
              </w:rPr>
              <w:t>Schreiben eines Artikels (Blog) über das deutsche Ausbildungssystem</w:t>
            </w:r>
          </w:p>
        </w:tc>
        <w:tc>
          <w:tcPr>
            <w:tcW w:w="5245" w:type="dxa"/>
            <w:tcBorders>
              <w:left w:val="single" w:sz="2" w:space="0" w:color="auto"/>
              <w:bottom w:val="single" w:sz="4" w:space="0" w:color="auto"/>
              <w:right w:val="single" w:sz="4" w:space="0" w:color="auto"/>
            </w:tcBorders>
          </w:tcPr>
          <w:p w14:paraId="575A1D36" w14:textId="75AF0487" w:rsidR="00BF043F" w:rsidRPr="002975B6" w:rsidRDefault="00D533F7" w:rsidP="00BF043F">
            <w:pPr>
              <w:pStyle w:val="stofftabelletext"/>
              <w:rPr>
                <w:sz w:val="20"/>
                <w:szCs w:val="20"/>
              </w:rPr>
            </w:pPr>
            <w:r>
              <w:rPr>
                <w:sz w:val="20"/>
                <w:szCs w:val="20"/>
              </w:rPr>
              <w:t>2.2</w:t>
            </w:r>
            <w:r w:rsidR="00BF043F" w:rsidRPr="002975B6">
              <w:rPr>
                <w:sz w:val="20"/>
                <w:szCs w:val="20"/>
              </w:rPr>
              <w:t xml:space="preserve"> Schreiben </w:t>
            </w:r>
          </w:p>
          <w:p w14:paraId="371F8240" w14:textId="79DC1D26" w:rsidR="00BF043F" w:rsidRPr="002975B6" w:rsidRDefault="00D533F7" w:rsidP="00BF043F">
            <w:pPr>
              <w:pStyle w:val="stofftabelletext"/>
              <w:rPr>
                <w:sz w:val="20"/>
                <w:szCs w:val="20"/>
              </w:rPr>
            </w:pPr>
            <w:r>
              <w:rPr>
                <w:sz w:val="20"/>
                <w:szCs w:val="20"/>
              </w:rPr>
              <w:t>2.2</w:t>
            </w:r>
            <w:r w:rsidR="00BF043F" w:rsidRPr="002975B6">
              <w:rPr>
                <w:sz w:val="20"/>
                <w:szCs w:val="20"/>
              </w:rPr>
              <w:t xml:space="preserve"> Sprachmittlung</w:t>
            </w:r>
          </w:p>
          <w:p w14:paraId="4ED49EBA" w14:textId="0A2925EC" w:rsidR="00BF043F" w:rsidRPr="002975B6" w:rsidRDefault="00D533F7" w:rsidP="00BF043F">
            <w:pPr>
              <w:pStyle w:val="stofftabelletext"/>
              <w:rPr>
                <w:sz w:val="20"/>
                <w:szCs w:val="20"/>
              </w:rPr>
            </w:pPr>
            <w:r>
              <w:rPr>
                <w:sz w:val="20"/>
                <w:szCs w:val="20"/>
              </w:rPr>
              <w:t>2.2</w:t>
            </w:r>
            <w:r w:rsidR="00BF043F" w:rsidRPr="002975B6">
              <w:rPr>
                <w:sz w:val="20"/>
                <w:szCs w:val="20"/>
              </w:rPr>
              <w:t xml:space="preserve"> Verfügen über sprachliche Mittel und kommunikative Strategien </w:t>
            </w:r>
          </w:p>
          <w:p w14:paraId="4DDA185E" w14:textId="13C44263" w:rsidR="00BF043F" w:rsidRPr="002975B6" w:rsidRDefault="00D533F7" w:rsidP="00BF043F">
            <w:pPr>
              <w:pStyle w:val="stofftabelletext"/>
              <w:rPr>
                <w:sz w:val="20"/>
                <w:szCs w:val="20"/>
                <w:lang w:val="en-GB"/>
              </w:rPr>
            </w:pPr>
            <w:r>
              <w:rPr>
                <w:sz w:val="20"/>
                <w:szCs w:val="20"/>
                <w:lang w:val="en-GB"/>
              </w:rPr>
              <w:t>2.2</w:t>
            </w:r>
            <w:r w:rsidR="00BF043F" w:rsidRPr="002975B6">
              <w:rPr>
                <w:sz w:val="20"/>
                <w:szCs w:val="20"/>
                <w:lang w:val="en-GB"/>
              </w:rPr>
              <w:t xml:space="preserve"> </w:t>
            </w:r>
            <w:proofErr w:type="spellStart"/>
            <w:r w:rsidR="00BF043F" w:rsidRPr="002975B6">
              <w:rPr>
                <w:sz w:val="20"/>
                <w:szCs w:val="20"/>
                <w:lang w:val="en-GB"/>
              </w:rPr>
              <w:t>Interkulturelle</w:t>
            </w:r>
            <w:proofErr w:type="spellEnd"/>
            <w:r w:rsidR="00BF043F" w:rsidRPr="002975B6">
              <w:rPr>
                <w:sz w:val="20"/>
                <w:szCs w:val="20"/>
                <w:lang w:val="en-GB"/>
              </w:rPr>
              <w:t xml:space="preserve"> </w:t>
            </w:r>
            <w:proofErr w:type="spellStart"/>
            <w:r w:rsidR="00BF043F" w:rsidRPr="002975B6">
              <w:rPr>
                <w:sz w:val="20"/>
                <w:szCs w:val="20"/>
                <w:lang w:val="en-GB"/>
              </w:rPr>
              <w:t>kommunikative</w:t>
            </w:r>
            <w:proofErr w:type="spellEnd"/>
            <w:r w:rsidR="00BF043F" w:rsidRPr="002975B6">
              <w:rPr>
                <w:sz w:val="20"/>
                <w:szCs w:val="20"/>
                <w:lang w:val="en-GB"/>
              </w:rPr>
              <w:t xml:space="preserve"> </w:t>
            </w:r>
            <w:proofErr w:type="spellStart"/>
            <w:r w:rsidR="00BF043F" w:rsidRPr="002975B6">
              <w:rPr>
                <w:sz w:val="20"/>
                <w:szCs w:val="20"/>
                <w:lang w:val="en-GB"/>
              </w:rPr>
              <w:t>Kompetenz</w:t>
            </w:r>
            <w:proofErr w:type="spellEnd"/>
          </w:p>
          <w:p w14:paraId="136D4F65" w14:textId="579D6CFF" w:rsidR="00027591" w:rsidRPr="002975B6" w:rsidRDefault="00242B2D" w:rsidP="00BF043F">
            <w:pPr>
              <w:pStyle w:val="stofftabelletext"/>
              <w:rPr>
                <w:b/>
                <w:bCs/>
                <w:sz w:val="20"/>
                <w:szCs w:val="20"/>
                <w:lang w:val="en-GB"/>
              </w:rPr>
            </w:pPr>
            <w:r w:rsidRPr="002975B6">
              <w:rPr>
                <w:b/>
                <w:bCs/>
                <w:sz w:val="20"/>
                <w:szCs w:val="20"/>
                <w:lang w:val="en-GB"/>
              </w:rPr>
              <w:t>TF6: The world of work</w:t>
            </w:r>
            <w:r w:rsidR="00380DE7" w:rsidRPr="002975B6">
              <w:rPr>
                <w:b/>
                <w:bCs/>
                <w:sz w:val="20"/>
                <w:szCs w:val="20"/>
                <w:lang w:val="en-GB"/>
              </w:rPr>
              <w:t xml:space="preserve"> / </w:t>
            </w:r>
            <w:r w:rsidR="0082075A" w:rsidRPr="002975B6">
              <w:rPr>
                <w:b/>
                <w:bCs/>
                <w:sz w:val="20"/>
                <w:szCs w:val="20"/>
                <w:lang w:val="en-GB"/>
              </w:rPr>
              <w:t>Changes in the world of work</w:t>
            </w:r>
          </w:p>
          <w:p w14:paraId="11C72651" w14:textId="756C1A34" w:rsidR="00242B2D" w:rsidRPr="002975B6" w:rsidRDefault="0082075A" w:rsidP="00BF043F">
            <w:pPr>
              <w:pStyle w:val="stofftabelletext"/>
              <w:rPr>
                <w:sz w:val="20"/>
                <w:szCs w:val="20"/>
                <w:lang w:val="en-GB"/>
              </w:rPr>
            </w:pPr>
            <w:r w:rsidRPr="002975B6">
              <w:rPr>
                <w:b/>
                <w:bCs/>
                <w:sz w:val="20"/>
                <w:szCs w:val="20"/>
                <w:lang w:val="en-GB"/>
              </w:rPr>
              <w:lastRenderedPageBreak/>
              <w:t>TF1: The individual and society / Questions of identity</w:t>
            </w:r>
          </w:p>
        </w:tc>
      </w:tr>
      <w:tr w:rsidR="009E0540" w:rsidRPr="00B44F3D" w14:paraId="69E98FCC" w14:textId="77777777" w:rsidTr="00814585">
        <w:tc>
          <w:tcPr>
            <w:tcW w:w="2265" w:type="dxa"/>
            <w:tcBorders>
              <w:left w:val="single" w:sz="2" w:space="0" w:color="auto"/>
              <w:bottom w:val="single" w:sz="4" w:space="0" w:color="auto"/>
              <w:right w:val="single" w:sz="2" w:space="0" w:color="auto"/>
            </w:tcBorders>
          </w:tcPr>
          <w:p w14:paraId="77C61636" w14:textId="77777777" w:rsidR="00027591" w:rsidRPr="00913C0E" w:rsidRDefault="00027591" w:rsidP="00814585">
            <w:pPr>
              <w:pStyle w:val="stofftabelletext"/>
              <w:rPr>
                <w:b/>
                <w:color w:val="000000" w:themeColor="text1"/>
                <w:sz w:val="20"/>
                <w:szCs w:val="20"/>
                <w:lang w:val="en-GB"/>
              </w:rPr>
            </w:pPr>
            <w:r w:rsidRPr="00913C0E">
              <w:rPr>
                <w:b/>
                <w:color w:val="000000" w:themeColor="text1"/>
                <w:sz w:val="20"/>
                <w:szCs w:val="20"/>
                <w:lang w:val="en-GB"/>
              </w:rPr>
              <w:lastRenderedPageBreak/>
              <w:t>Texts A</w:t>
            </w:r>
          </w:p>
          <w:p w14:paraId="054F00FE" w14:textId="77777777" w:rsidR="00027591" w:rsidRPr="00913C0E" w:rsidRDefault="00027591" w:rsidP="00814585">
            <w:pPr>
              <w:pStyle w:val="stofftabelletext"/>
              <w:rPr>
                <w:b/>
                <w:color w:val="000000" w:themeColor="text1"/>
                <w:sz w:val="20"/>
                <w:szCs w:val="20"/>
                <w:lang w:val="en-GB"/>
              </w:rPr>
            </w:pPr>
            <w:r w:rsidRPr="00913C0E">
              <w:rPr>
                <w:b/>
                <w:color w:val="000000" w:themeColor="text1"/>
                <w:sz w:val="20"/>
                <w:szCs w:val="20"/>
                <w:lang w:val="en-GB"/>
              </w:rPr>
              <w:t>My choice matters</w:t>
            </w:r>
          </w:p>
        </w:tc>
        <w:tc>
          <w:tcPr>
            <w:tcW w:w="709" w:type="dxa"/>
            <w:tcBorders>
              <w:left w:val="single" w:sz="2" w:space="0" w:color="auto"/>
              <w:bottom w:val="single" w:sz="4" w:space="0" w:color="auto"/>
              <w:right w:val="single" w:sz="2" w:space="0" w:color="auto"/>
            </w:tcBorders>
          </w:tcPr>
          <w:p w14:paraId="42E5CEFD" w14:textId="77777777" w:rsidR="00027591" w:rsidRPr="00913C0E" w:rsidRDefault="00027591" w:rsidP="00814585">
            <w:pPr>
              <w:pStyle w:val="stofftabelletext"/>
              <w:rPr>
                <w:color w:val="000000" w:themeColor="text1"/>
                <w:sz w:val="20"/>
                <w:szCs w:val="20"/>
                <w:lang w:val="en-GB"/>
              </w:rPr>
            </w:pPr>
          </w:p>
        </w:tc>
        <w:tc>
          <w:tcPr>
            <w:tcW w:w="1559" w:type="dxa"/>
            <w:tcBorders>
              <w:left w:val="single" w:sz="2" w:space="0" w:color="auto"/>
              <w:bottom w:val="single" w:sz="4" w:space="0" w:color="auto"/>
              <w:right w:val="single" w:sz="4" w:space="0" w:color="auto"/>
            </w:tcBorders>
          </w:tcPr>
          <w:p w14:paraId="05429B07" w14:textId="77777777" w:rsidR="00027591" w:rsidRPr="00913C0E" w:rsidRDefault="00027591" w:rsidP="00814585">
            <w:pPr>
              <w:pStyle w:val="stofftabelletext"/>
              <w:rPr>
                <w:color w:val="000000" w:themeColor="text1"/>
                <w:sz w:val="20"/>
                <w:szCs w:val="20"/>
                <w:lang w:val="en-GB"/>
              </w:rPr>
            </w:pPr>
          </w:p>
        </w:tc>
        <w:tc>
          <w:tcPr>
            <w:tcW w:w="4820" w:type="dxa"/>
            <w:tcBorders>
              <w:left w:val="single" w:sz="2" w:space="0" w:color="auto"/>
              <w:bottom w:val="single" w:sz="4" w:space="0" w:color="auto"/>
              <w:right w:val="single" w:sz="4" w:space="0" w:color="auto"/>
            </w:tcBorders>
          </w:tcPr>
          <w:p w14:paraId="67420A39" w14:textId="77777777" w:rsidR="00027591" w:rsidRPr="00913C0E" w:rsidRDefault="00027591" w:rsidP="00814585">
            <w:pPr>
              <w:pStyle w:val="stofftabelletext"/>
              <w:rPr>
                <w:color w:val="000000" w:themeColor="text1"/>
                <w:sz w:val="20"/>
                <w:szCs w:val="20"/>
                <w:lang w:val="en-GB"/>
              </w:rPr>
            </w:pPr>
          </w:p>
        </w:tc>
        <w:tc>
          <w:tcPr>
            <w:tcW w:w="5245" w:type="dxa"/>
            <w:tcBorders>
              <w:left w:val="single" w:sz="2" w:space="0" w:color="auto"/>
              <w:bottom w:val="single" w:sz="4" w:space="0" w:color="auto"/>
              <w:right w:val="single" w:sz="4" w:space="0" w:color="auto"/>
            </w:tcBorders>
          </w:tcPr>
          <w:p w14:paraId="6B8F0CC3" w14:textId="77777777" w:rsidR="00027591" w:rsidRPr="002975B6" w:rsidRDefault="00027591" w:rsidP="00814585">
            <w:pPr>
              <w:pStyle w:val="stofftabelletext"/>
              <w:rPr>
                <w:sz w:val="20"/>
                <w:szCs w:val="20"/>
                <w:lang w:val="en-GB"/>
              </w:rPr>
            </w:pPr>
          </w:p>
        </w:tc>
      </w:tr>
      <w:tr w:rsidR="009E0540" w:rsidRPr="00B44F3D" w14:paraId="1BECE4A6" w14:textId="77777777" w:rsidTr="00814585">
        <w:tc>
          <w:tcPr>
            <w:tcW w:w="2265" w:type="dxa"/>
            <w:tcBorders>
              <w:left w:val="single" w:sz="2" w:space="0" w:color="auto"/>
              <w:bottom w:val="single" w:sz="4" w:space="0" w:color="auto"/>
              <w:right w:val="single" w:sz="2" w:space="0" w:color="auto"/>
            </w:tcBorders>
          </w:tcPr>
          <w:p w14:paraId="403E61CC" w14:textId="77777777" w:rsidR="00027591" w:rsidRPr="00913C0E" w:rsidRDefault="00027591" w:rsidP="00814585">
            <w:pPr>
              <w:pStyle w:val="stofftabelletext"/>
              <w:rPr>
                <w:color w:val="000000" w:themeColor="text1"/>
                <w:sz w:val="20"/>
                <w:szCs w:val="20"/>
              </w:rPr>
            </w:pPr>
            <w:r w:rsidRPr="00913C0E">
              <w:rPr>
                <w:color w:val="000000" w:themeColor="text1"/>
                <w:sz w:val="20"/>
                <w:szCs w:val="20"/>
              </w:rPr>
              <w:t xml:space="preserve">Half </w:t>
            </w:r>
            <w:proofErr w:type="spellStart"/>
            <w:r w:rsidRPr="00913C0E">
              <w:rPr>
                <w:color w:val="000000" w:themeColor="text1"/>
                <w:sz w:val="20"/>
                <w:szCs w:val="20"/>
              </w:rPr>
              <w:t>sleep</w:t>
            </w:r>
            <w:proofErr w:type="spellEnd"/>
            <w:r w:rsidRPr="00913C0E">
              <w:rPr>
                <w:color w:val="000000" w:themeColor="text1"/>
                <w:sz w:val="20"/>
                <w:szCs w:val="20"/>
              </w:rPr>
              <w:t xml:space="preserve"> (Matt Krampitz)</w:t>
            </w:r>
          </w:p>
          <w:p w14:paraId="343A9D09" w14:textId="77777777" w:rsidR="00027591" w:rsidRPr="00913C0E" w:rsidRDefault="00027591" w:rsidP="00814585">
            <w:pPr>
              <w:pStyle w:val="stofftabelletext"/>
              <w:rPr>
                <w:color w:val="000000" w:themeColor="text1"/>
                <w:sz w:val="20"/>
                <w:szCs w:val="20"/>
                <w:lang w:val="en-GB"/>
              </w:rPr>
            </w:pPr>
          </w:p>
        </w:tc>
        <w:tc>
          <w:tcPr>
            <w:tcW w:w="709" w:type="dxa"/>
            <w:tcBorders>
              <w:left w:val="single" w:sz="2" w:space="0" w:color="auto"/>
              <w:bottom w:val="single" w:sz="4" w:space="0" w:color="auto"/>
              <w:right w:val="single" w:sz="2" w:space="0" w:color="auto"/>
            </w:tcBorders>
          </w:tcPr>
          <w:p w14:paraId="47A73883" w14:textId="77777777" w:rsidR="00027591" w:rsidRPr="00913C0E" w:rsidRDefault="00027591" w:rsidP="00814585">
            <w:pPr>
              <w:pStyle w:val="stofftabelletext"/>
              <w:rPr>
                <w:color w:val="000000" w:themeColor="text1"/>
                <w:sz w:val="20"/>
                <w:szCs w:val="20"/>
                <w:lang w:val="en-GB"/>
              </w:rPr>
            </w:pPr>
            <w:r w:rsidRPr="00913C0E">
              <w:rPr>
                <w:color w:val="000000" w:themeColor="text1"/>
                <w:sz w:val="20"/>
                <w:szCs w:val="20"/>
                <w:lang w:val="en-GB"/>
              </w:rPr>
              <w:t>45</w:t>
            </w:r>
          </w:p>
          <w:p w14:paraId="752FD60C" w14:textId="77777777" w:rsidR="00027591" w:rsidRPr="00913C0E" w:rsidRDefault="00027591" w:rsidP="00814585">
            <w:pPr>
              <w:pStyle w:val="stofftabelletext"/>
              <w:rPr>
                <w:color w:val="000000" w:themeColor="text1"/>
                <w:sz w:val="20"/>
                <w:szCs w:val="20"/>
                <w:lang w:val="en-GB"/>
              </w:rPr>
            </w:pPr>
          </w:p>
        </w:tc>
        <w:tc>
          <w:tcPr>
            <w:tcW w:w="1559" w:type="dxa"/>
            <w:tcBorders>
              <w:left w:val="single" w:sz="2" w:space="0" w:color="auto"/>
              <w:bottom w:val="single" w:sz="4" w:space="0" w:color="auto"/>
              <w:right w:val="single" w:sz="4" w:space="0" w:color="auto"/>
            </w:tcBorders>
          </w:tcPr>
          <w:p w14:paraId="4733901B" w14:textId="77777777" w:rsidR="00027591" w:rsidRPr="00913C0E" w:rsidRDefault="00027591" w:rsidP="00814585">
            <w:pPr>
              <w:pStyle w:val="stofftabelletext"/>
              <w:rPr>
                <w:color w:val="000000" w:themeColor="text1"/>
                <w:sz w:val="20"/>
                <w:szCs w:val="20"/>
                <w:lang w:val="en-GB"/>
              </w:rPr>
            </w:pPr>
            <w:proofErr w:type="spellStart"/>
            <w:r w:rsidRPr="00913C0E">
              <w:rPr>
                <w:color w:val="000000" w:themeColor="text1"/>
                <w:sz w:val="20"/>
                <w:szCs w:val="20"/>
                <w:lang w:val="en-GB"/>
              </w:rPr>
              <w:t>gA</w:t>
            </w:r>
            <w:proofErr w:type="spellEnd"/>
          </w:p>
          <w:p w14:paraId="202C3E7E" w14:textId="77777777" w:rsidR="00027591" w:rsidRPr="00913C0E" w:rsidRDefault="00027591" w:rsidP="00814585">
            <w:pPr>
              <w:pStyle w:val="stofftabelletext"/>
              <w:rPr>
                <w:color w:val="000000" w:themeColor="text1"/>
                <w:sz w:val="20"/>
                <w:szCs w:val="20"/>
                <w:lang w:val="en-GB"/>
              </w:rPr>
            </w:pPr>
          </w:p>
        </w:tc>
        <w:tc>
          <w:tcPr>
            <w:tcW w:w="4820" w:type="dxa"/>
            <w:tcBorders>
              <w:left w:val="single" w:sz="2" w:space="0" w:color="auto"/>
              <w:bottom w:val="single" w:sz="4" w:space="0" w:color="auto"/>
              <w:right w:val="single" w:sz="4" w:space="0" w:color="auto"/>
            </w:tcBorders>
          </w:tcPr>
          <w:p w14:paraId="5C6623B7" w14:textId="77777777" w:rsidR="00027591" w:rsidRPr="00913C0E" w:rsidRDefault="00027591" w:rsidP="00814585">
            <w:pPr>
              <w:pStyle w:val="stofftabelletext"/>
              <w:rPr>
                <w:i/>
                <w:color w:val="000000" w:themeColor="text1"/>
                <w:sz w:val="20"/>
                <w:szCs w:val="20"/>
              </w:rPr>
            </w:pPr>
            <w:r w:rsidRPr="00913C0E">
              <w:rPr>
                <w:color w:val="000000" w:themeColor="text1"/>
                <w:sz w:val="20"/>
                <w:szCs w:val="20"/>
              </w:rPr>
              <w:t xml:space="preserve">Lesen und Analyse – </w:t>
            </w:r>
            <w:proofErr w:type="spellStart"/>
            <w:r w:rsidRPr="00913C0E">
              <w:rPr>
                <w:i/>
                <w:color w:val="000000" w:themeColor="text1"/>
                <w:sz w:val="20"/>
                <w:szCs w:val="20"/>
              </w:rPr>
              <w:t>short</w:t>
            </w:r>
            <w:proofErr w:type="spellEnd"/>
            <w:r w:rsidRPr="00913C0E">
              <w:rPr>
                <w:i/>
                <w:color w:val="000000" w:themeColor="text1"/>
                <w:sz w:val="20"/>
                <w:szCs w:val="20"/>
              </w:rPr>
              <w:t xml:space="preserve"> </w:t>
            </w:r>
            <w:proofErr w:type="spellStart"/>
            <w:r w:rsidRPr="00913C0E">
              <w:rPr>
                <w:i/>
                <w:color w:val="000000" w:themeColor="text1"/>
                <w:sz w:val="20"/>
                <w:szCs w:val="20"/>
              </w:rPr>
              <w:t>story</w:t>
            </w:r>
            <w:proofErr w:type="spellEnd"/>
          </w:p>
          <w:p w14:paraId="5575094F" w14:textId="77777777" w:rsidR="00027591" w:rsidRPr="00913C0E" w:rsidRDefault="00027591" w:rsidP="00814585">
            <w:pPr>
              <w:pStyle w:val="stofftabelletext"/>
              <w:rPr>
                <w:i/>
                <w:color w:val="000000" w:themeColor="text1"/>
                <w:sz w:val="20"/>
                <w:szCs w:val="20"/>
              </w:rPr>
            </w:pPr>
            <w:r w:rsidRPr="00913C0E">
              <w:rPr>
                <w:color w:val="000000" w:themeColor="text1"/>
                <w:sz w:val="20"/>
                <w:szCs w:val="20"/>
              </w:rPr>
              <w:t xml:space="preserve">Schreiben – </w:t>
            </w:r>
            <w:proofErr w:type="spellStart"/>
            <w:r w:rsidRPr="00913C0E">
              <w:rPr>
                <w:i/>
                <w:color w:val="000000" w:themeColor="text1"/>
                <w:sz w:val="20"/>
                <w:szCs w:val="20"/>
              </w:rPr>
              <w:t>creative</w:t>
            </w:r>
            <w:proofErr w:type="spellEnd"/>
            <w:r w:rsidRPr="00913C0E">
              <w:rPr>
                <w:i/>
                <w:color w:val="000000" w:themeColor="text1"/>
                <w:sz w:val="20"/>
                <w:szCs w:val="20"/>
              </w:rPr>
              <w:t xml:space="preserve"> </w:t>
            </w:r>
            <w:proofErr w:type="spellStart"/>
            <w:r w:rsidRPr="00913C0E">
              <w:rPr>
                <w:i/>
                <w:color w:val="000000" w:themeColor="text1"/>
                <w:sz w:val="20"/>
                <w:szCs w:val="20"/>
              </w:rPr>
              <w:t>writing</w:t>
            </w:r>
            <w:proofErr w:type="spellEnd"/>
          </w:p>
          <w:p w14:paraId="05F2EFC6" w14:textId="77777777" w:rsidR="00027591" w:rsidRPr="00913C0E" w:rsidRDefault="00027591" w:rsidP="00814585">
            <w:pPr>
              <w:pStyle w:val="stofftabelletext"/>
              <w:rPr>
                <w:i/>
                <w:color w:val="000000" w:themeColor="text1"/>
                <w:sz w:val="20"/>
                <w:szCs w:val="20"/>
              </w:rPr>
            </w:pPr>
            <w:r w:rsidRPr="00913C0E">
              <w:rPr>
                <w:color w:val="000000" w:themeColor="text1"/>
                <w:sz w:val="20"/>
                <w:szCs w:val="20"/>
              </w:rPr>
              <w:t xml:space="preserve">Sprachliche Mittel – </w:t>
            </w:r>
            <w:proofErr w:type="spellStart"/>
            <w:r w:rsidRPr="00913C0E">
              <w:rPr>
                <w:i/>
                <w:color w:val="000000" w:themeColor="text1"/>
                <w:sz w:val="20"/>
                <w:szCs w:val="20"/>
              </w:rPr>
              <w:t>conditional</w:t>
            </w:r>
            <w:proofErr w:type="spellEnd"/>
            <w:r w:rsidRPr="00913C0E">
              <w:rPr>
                <w:i/>
                <w:color w:val="000000" w:themeColor="text1"/>
                <w:sz w:val="20"/>
                <w:szCs w:val="20"/>
              </w:rPr>
              <w:t xml:space="preserve"> </w:t>
            </w:r>
            <w:proofErr w:type="spellStart"/>
            <w:r w:rsidRPr="00913C0E">
              <w:rPr>
                <w:i/>
                <w:color w:val="000000" w:themeColor="text1"/>
                <w:sz w:val="20"/>
                <w:szCs w:val="20"/>
              </w:rPr>
              <w:t>clauses</w:t>
            </w:r>
            <w:proofErr w:type="spellEnd"/>
          </w:p>
        </w:tc>
        <w:tc>
          <w:tcPr>
            <w:tcW w:w="5245" w:type="dxa"/>
            <w:tcBorders>
              <w:left w:val="single" w:sz="2" w:space="0" w:color="auto"/>
              <w:bottom w:val="single" w:sz="4" w:space="0" w:color="auto"/>
              <w:right w:val="single" w:sz="4" w:space="0" w:color="auto"/>
            </w:tcBorders>
          </w:tcPr>
          <w:p w14:paraId="3535D002" w14:textId="33A22813" w:rsidR="00BF043F" w:rsidRPr="002975B6" w:rsidRDefault="00D533F7" w:rsidP="00BF043F">
            <w:pPr>
              <w:pStyle w:val="stofftabelletext"/>
              <w:rPr>
                <w:sz w:val="20"/>
                <w:szCs w:val="20"/>
              </w:rPr>
            </w:pPr>
            <w:r>
              <w:rPr>
                <w:sz w:val="20"/>
                <w:szCs w:val="20"/>
              </w:rPr>
              <w:t>2.2</w:t>
            </w:r>
            <w:r w:rsidR="00BF043F" w:rsidRPr="002975B6">
              <w:rPr>
                <w:sz w:val="20"/>
                <w:szCs w:val="20"/>
              </w:rPr>
              <w:t xml:space="preserve"> </w:t>
            </w:r>
            <w:r w:rsidR="00204540" w:rsidRPr="002975B6">
              <w:rPr>
                <w:sz w:val="20"/>
                <w:szCs w:val="20"/>
              </w:rPr>
              <w:t>Leseverstehen</w:t>
            </w:r>
          </w:p>
          <w:p w14:paraId="6C79A807" w14:textId="5E16DD36" w:rsidR="00BF043F" w:rsidRPr="002975B6" w:rsidRDefault="00D533F7" w:rsidP="00BF043F">
            <w:pPr>
              <w:pStyle w:val="stofftabelletext"/>
              <w:rPr>
                <w:sz w:val="20"/>
                <w:szCs w:val="20"/>
              </w:rPr>
            </w:pPr>
            <w:r>
              <w:rPr>
                <w:sz w:val="20"/>
                <w:szCs w:val="20"/>
              </w:rPr>
              <w:t>2.2</w:t>
            </w:r>
            <w:r w:rsidR="00BF043F" w:rsidRPr="002975B6">
              <w:rPr>
                <w:sz w:val="20"/>
                <w:szCs w:val="20"/>
              </w:rPr>
              <w:t xml:space="preserve"> Schreiben </w:t>
            </w:r>
          </w:p>
          <w:p w14:paraId="12300371" w14:textId="3409503E" w:rsidR="00BF043F" w:rsidRPr="002975B6" w:rsidRDefault="00D533F7" w:rsidP="00BF043F">
            <w:pPr>
              <w:pStyle w:val="stofftabelletext"/>
              <w:rPr>
                <w:sz w:val="20"/>
                <w:szCs w:val="20"/>
              </w:rPr>
            </w:pPr>
            <w:r>
              <w:rPr>
                <w:sz w:val="20"/>
                <w:szCs w:val="20"/>
              </w:rPr>
              <w:t>2.2</w:t>
            </w:r>
            <w:r w:rsidR="00BF043F" w:rsidRPr="002975B6">
              <w:rPr>
                <w:sz w:val="20"/>
                <w:szCs w:val="20"/>
              </w:rPr>
              <w:t xml:space="preserve"> Verfügen über sprachliche Mittel und kommunikative Strategien </w:t>
            </w:r>
          </w:p>
          <w:p w14:paraId="612FB531" w14:textId="25A173AF" w:rsidR="00BF043F" w:rsidRPr="002975B6" w:rsidRDefault="00D533F7" w:rsidP="00BF043F">
            <w:pPr>
              <w:pStyle w:val="stofftabelletext"/>
              <w:rPr>
                <w:sz w:val="20"/>
                <w:szCs w:val="20"/>
                <w:lang w:val="en-GB"/>
              </w:rPr>
            </w:pPr>
            <w:r>
              <w:rPr>
                <w:sz w:val="20"/>
                <w:szCs w:val="20"/>
                <w:lang w:val="en-GB"/>
              </w:rPr>
              <w:t>2.2</w:t>
            </w:r>
            <w:r w:rsidR="00BF043F" w:rsidRPr="002975B6">
              <w:rPr>
                <w:sz w:val="20"/>
                <w:szCs w:val="20"/>
                <w:lang w:val="en-GB"/>
              </w:rPr>
              <w:t xml:space="preserve"> Text- und </w:t>
            </w:r>
            <w:proofErr w:type="spellStart"/>
            <w:r w:rsidR="00BF043F" w:rsidRPr="002975B6">
              <w:rPr>
                <w:sz w:val="20"/>
                <w:szCs w:val="20"/>
                <w:lang w:val="en-GB"/>
              </w:rPr>
              <w:t>Medienkompetenz</w:t>
            </w:r>
            <w:proofErr w:type="spellEnd"/>
          </w:p>
          <w:p w14:paraId="2B8156D5" w14:textId="4F045F08" w:rsidR="00027591" w:rsidRPr="002975B6" w:rsidRDefault="0082075A" w:rsidP="0082075A">
            <w:pPr>
              <w:pStyle w:val="stofftabelletext"/>
              <w:rPr>
                <w:b/>
                <w:bCs/>
                <w:sz w:val="20"/>
                <w:szCs w:val="20"/>
                <w:lang w:val="en-GB"/>
              </w:rPr>
            </w:pPr>
            <w:r w:rsidRPr="002975B6">
              <w:rPr>
                <w:b/>
                <w:bCs/>
                <w:sz w:val="20"/>
                <w:szCs w:val="20"/>
                <w:lang w:val="en-GB"/>
              </w:rPr>
              <w:t>TF1: The individual and society / Questions of identity TF6: The world of work / Changes in the world of work</w:t>
            </w:r>
          </w:p>
        </w:tc>
      </w:tr>
      <w:tr w:rsidR="009E0540" w:rsidRPr="00B44F3D" w14:paraId="4A2A0187" w14:textId="77777777" w:rsidTr="00814585">
        <w:tc>
          <w:tcPr>
            <w:tcW w:w="2265" w:type="dxa"/>
            <w:tcBorders>
              <w:left w:val="single" w:sz="2" w:space="0" w:color="auto"/>
              <w:bottom w:val="single" w:sz="4" w:space="0" w:color="auto"/>
              <w:right w:val="single" w:sz="2" w:space="0" w:color="auto"/>
            </w:tcBorders>
          </w:tcPr>
          <w:p w14:paraId="6A0C81C7" w14:textId="77777777" w:rsidR="00027591" w:rsidRPr="00004487" w:rsidRDefault="00027591" w:rsidP="00814585">
            <w:pPr>
              <w:pStyle w:val="stofftabelletext"/>
              <w:rPr>
                <w:sz w:val="20"/>
                <w:szCs w:val="20"/>
                <w:lang w:val="en-GB"/>
              </w:rPr>
            </w:pPr>
            <w:r w:rsidRPr="00004487">
              <w:rPr>
                <w:sz w:val="20"/>
                <w:szCs w:val="20"/>
                <w:lang w:val="en-GB"/>
              </w:rPr>
              <w:t>Why aren’t young people more involved in</w:t>
            </w:r>
          </w:p>
          <w:p w14:paraId="7CDBA873" w14:textId="77777777" w:rsidR="00027591" w:rsidRPr="00004487" w:rsidRDefault="00027591" w:rsidP="00814585">
            <w:pPr>
              <w:pStyle w:val="stofftabelletext"/>
              <w:rPr>
                <w:sz w:val="20"/>
                <w:szCs w:val="20"/>
              </w:rPr>
            </w:pPr>
            <w:proofErr w:type="spellStart"/>
            <w:r w:rsidRPr="00004487">
              <w:rPr>
                <w:sz w:val="20"/>
                <w:szCs w:val="20"/>
              </w:rPr>
              <w:t>politics</w:t>
            </w:r>
            <w:proofErr w:type="spellEnd"/>
            <w:r w:rsidRPr="00004487">
              <w:rPr>
                <w:sz w:val="20"/>
                <w:szCs w:val="20"/>
              </w:rPr>
              <w:t>?</w:t>
            </w:r>
          </w:p>
        </w:tc>
        <w:tc>
          <w:tcPr>
            <w:tcW w:w="709" w:type="dxa"/>
            <w:tcBorders>
              <w:left w:val="single" w:sz="2" w:space="0" w:color="auto"/>
              <w:bottom w:val="single" w:sz="4" w:space="0" w:color="auto"/>
              <w:right w:val="single" w:sz="2" w:space="0" w:color="auto"/>
            </w:tcBorders>
          </w:tcPr>
          <w:p w14:paraId="11DA38F8" w14:textId="77777777" w:rsidR="00027591" w:rsidRPr="00004487" w:rsidRDefault="00027591" w:rsidP="00814585">
            <w:pPr>
              <w:pStyle w:val="stofftabelletext"/>
              <w:rPr>
                <w:sz w:val="20"/>
                <w:szCs w:val="20"/>
                <w:lang w:val="en-GB"/>
              </w:rPr>
            </w:pPr>
            <w:r w:rsidRPr="00004487">
              <w:rPr>
                <w:sz w:val="20"/>
                <w:szCs w:val="20"/>
                <w:lang w:val="en-GB"/>
              </w:rPr>
              <w:t>46</w:t>
            </w:r>
          </w:p>
          <w:p w14:paraId="7BC838DD" w14:textId="77777777" w:rsidR="00027591" w:rsidRPr="00004487" w:rsidRDefault="00027591" w:rsidP="00814585">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4B3A6E05" w14:textId="77777777" w:rsidR="00027591" w:rsidRPr="00004487" w:rsidRDefault="00027591" w:rsidP="00814585">
            <w:pPr>
              <w:pStyle w:val="stofftabelletext"/>
              <w:rPr>
                <w:sz w:val="20"/>
                <w:szCs w:val="20"/>
                <w:lang w:val="en-GB"/>
              </w:rPr>
            </w:pPr>
            <w:proofErr w:type="spellStart"/>
            <w:r w:rsidRPr="00004487">
              <w:rPr>
                <w:sz w:val="20"/>
                <w:szCs w:val="20"/>
                <w:lang w:val="en-GB"/>
              </w:rPr>
              <w:t>gA</w:t>
            </w:r>
            <w:proofErr w:type="spellEnd"/>
          </w:p>
          <w:p w14:paraId="1B9B99D9" w14:textId="77777777" w:rsidR="00027591" w:rsidRPr="00004487" w:rsidRDefault="00027591" w:rsidP="00814585">
            <w:pPr>
              <w:pStyle w:val="stofftabelletext"/>
              <w:rPr>
                <w:sz w:val="20"/>
                <w:szCs w:val="20"/>
                <w:lang w:val="en-GB"/>
              </w:rPr>
            </w:pPr>
          </w:p>
        </w:tc>
        <w:tc>
          <w:tcPr>
            <w:tcW w:w="4820" w:type="dxa"/>
            <w:tcBorders>
              <w:left w:val="single" w:sz="2" w:space="0" w:color="auto"/>
              <w:bottom w:val="single" w:sz="4" w:space="0" w:color="auto"/>
              <w:right w:val="single" w:sz="4" w:space="0" w:color="auto"/>
            </w:tcBorders>
          </w:tcPr>
          <w:p w14:paraId="3B69E01E" w14:textId="77777777" w:rsidR="00027591" w:rsidRPr="00004487" w:rsidRDefault="00027591" w:rsidP="00814585">
            <w:pPr>
              <w:pStyle w:val="stofftabelletext"/>
              <w:rPr>
                <w:sz w:val="20"/>
                <w:szCs w:val="20"/>
              </w:rPr>
            </w:pPr>
            <w:r w:rsidRPr="00004487">
              <w:rPr>
                <w:sz w:val="20"/>
                <w:szCs w:val="20"/>
              </w:rPr>
              <w:t>Lesen und Analyse – Sachtext</w:t>
            </w:r>
          </w:p>
          <w:p w14:paraId="67C7A0E8" w14:textId="77777777" w:rsidR="00027591" w:rsidRPr="00004487" w:rsidRDefault="00027591" w:rsidP="00814585">
            <w:pPr>
              <w:pStyle w:val="stofftabelletext"/>
              <w:rPr>
                <w:sz w:val="20"/>
                <w:szCs w:val="20"/>
              </w:rPr>
            </w:pPr>
            <w:r w:rsidRPr="00004487">
              <w:rPr>
                <w:sz w:val="20"/>
                <w:szCs w:val="20"/>
              </w:rPr>
              <w:t xml:space="preserve">Schreiben – </w:t>
            </w:r>
            <w:r w:rsidRPr="00004487">
              <w:rPr>
                <w:i/>
                <w:sz w:val="20"/>
                <w:szCs w:val="20"/>
              </w:rPr>
              <w:t xml:space="preserve">argumentative </w:t>
            </w:r>
            <w:proofErr w:type="spellStart"/>
            <w:r w:rsidRPr="00004487">
              <w:rPr>
                <w:i/>
                <w:sz w:val="20"/>
                <w:szCs w:val="20"/>
              </w:rPr>
              <w:t>essay</w:t>
            </w:r>
            <w:proofErr w:type="spellEnd"/>
          </w:p>
          <w:p w14:paraId="7074E574" w14:textId="77777777" w:rsidR="00027591" w:rsidRPr="00004487" w:rsidRDefault="00027591" w:rsidP="00814585">
            <w:pPr>
              <w:pStyle w:val="stofftabelletext"/>
              <w:rPr>
                <w:sz w:val="20"/>
                <w:szCs w:val="20"/>
              </w:rPr>
            </w:pPr>
            <w:r w:rsidRPr="00004487">
              <w:rPr>
                <w:sz w:val="20"/>
                <w:szCs w:val="20"/>
              </w:rPr>
              <w:t>Sprechen – Recherche und Präsentation</w:t>
            </w:r>
          </w:p>
        </w:tc>
        <w:tc>
          <w:tcPr>
            <w:tcW w:w="5245" w:type="dxa"/>
            <w:tcBorders>
              <w:left w:val="single" w:sz="2" w:space="0" w:color="auto"/>
              <w:bottom w:val="single" w:sz="4" w:space="0" w:color="auto"/>
              <w:right w:val="single" w:sz="4" w:space="0" w:color="auto"/>
            </w:tcBorders>
          </w:tcPr>
          <w:p w14:paraId="3487AFAE" w14:textId="4EAB731D" w:rsidR="00BF043F" w:rsidRPr="002975B6" w:rsidRDefault="00D533F7" w:rsidP="00BF043F">
            <w:pPr>
              <w:pStyle w:val="stofftabelletext"/>
              <w:rPr>
                <w:sz w:val="20"/>
                <w:szCs w:val="20"/>
              </w:rPr>
            </w:pPr>
            <w:r>
              <w:rPr>
                <w:sz w:val="20"/>
                <w:szCs w:val="20"/>
              </w:rPr>
              <w:t>2.2</w:t>
            </w:r>
            <w:r w:rsidR="00BF043F" w:rsidRPr="002975B6">
              <w:rPr>
                <w:sz w:val="20"/>
                <w:szCs w:val="20"/>
              </w:rPr>
              <w:t xml:space="preserve"> </w:t>
            </w:r>
            <w:r w:rsidR="00204540" w:rsidRPr="002975B6">
              <w:rPr>
                <w:sz w:val="20"/>
                <w:szCs w:val="20"/>
              </w:rPr>
              <w:t>Leseverstehen</w:t>
            </w:r>
          </w:p>
          <w:p w14:paraId="546B6526" w14:textId="21BDFB65" w:rsidR="00BF043F" w:rsidRPr="002975B6" w:rsidRDefault="00D533F7" w:rsidP="00BF043F">
            <w:pPr>
              <w:pStyle w:val="stofftabelletext"/>
              <w:rPr>
                <w:sz w:val="20"/>
                <w:szCs w:val="20"/>
              </w:rPr>
            </w:pPr>
            <w:r>
              <w:rPr>
                <w:sz w:val="20"/>
                <w:szCs w:val="20"/>
              </w:rPr>
              <w:t>2.2</w:t>
            </w:r>
            <w:r w:rsidR="00BF043F" w:rsidRPr="002975B6">
              <w:rPr>
                <w:sz w:val="20"/>
                <w:szCs w:val="20"/>
              </w:rPr>
              <w:t xml:space="preserve"> Sprechen</w:t>
            </w:r>
          </w:p>
          <w:p w14:paraId="371452D3" w14:textId="2018DE7F" w:rsidR="00BF043F" w:rsidRPr="002975B6" w:rsidRDefault="00D533F7" w:rsidP="00BF043F">
            <w:pPr>
              <w:pStyle w:val="stofftabelletext"/>
              <w:rPr>
                <w:sz w:val="20"/>
                <w:szCs w:val="20"/>
              </w:rPr>
            </w:pPr>
            <w:r>
              <w:rPr>
                <w:sz w:val="20"/>
                <w:szCs w:val="20"/>
              </w:rPr>
              <w:t>2.2</w:t>
            </w:r>
            <w:r w:rsidR="00BF043F" w:rsidRPr="002975B6">
              <w:rPr>
                <w:sz w:val="20"/>
                <w:szCs w:val="20"/>
              </w:rPr>
              <w:t xml:space="preserve"> Schreiben </w:t>
            </w:r>
          </w:p>
          <w:p w14:paraId="21BA3156" w14:textId="5E9441CA" w:rsidR="00BF043F" w:rsidRPr="002975B6" w:rsidRDefault="00D533F7" w:rsidP="00BF043F">
            <w:pPr>
              <w:pStyle w:val="stofftabelletext"/>
              <w:rPr>
                <w:sz w:val="20"/>
                <w:szCs w:val="20"/>
              </w:rPr>
            </w:pPr>
            <w:r>
              <w:rPr>
                <w:sz w:val="20"/>
                <w:szCs w:val="20"/>
              </w:rPr>
              <w:t>2.2</w:t>
            </w:r>
            <w:r w:rsidR="00BF043F" w:rsidRPr="002975B6">
              <w:rPr>
                <w:sz w:val="20"/>
                <w:szCs w:val="20"/>
              </w:rPr>
              <w:t xml:space="preserve"> Text- und Medienkompetenz</w:t>
            </w:r>
          </w:p>
          <w:p w14:paraId="44B2C902" w14:textId="5CC54238" w:rsidR="00242B2D" w:rsidRPr="002975B6" w:rsidRDefault="00242B2D" w:rsidP="00242B2D">
            <w:pPr>
              <w:pStyle w:val="stofftabelletext"/>
              <w:rPr>
                <w:b/>
                <w:bCs/>
                <w:sz w:val="20"/>
                <w:szCs w:val="20"/>
                <w:lang w:val="en-GB"/>
              </w:rPr>
            </w:pPr>
            <w:r w:rsidRPr="002975B6">
              <w:rPr>
                <w:b/>
                <w:bCs/>
                <w:sz w:val="20"/>
                <w:szCs w:val="20"/>
                <w:lang w:val="en-GB"/>
              </w:rPr>
              <w:t xml:space="preserve">TF2: </w:t>
            </w:r>
            <w:r w:rsidR="009A2AE5" w:rsidRPr="002975B6">
              <w:rPr>
                <w:b/>
                <w:bCs/>
                <w:sz w:val="20"/>
                <w:szCs w:val="20"/>
                <w:lang w:val="en-GB"/>
              </w:rPr>
              <w:t xml:space="preserve">Politics, culture, society </w:t>
            </w:r>
            <w:r w:rsidR="0082075A" w:rsidRPr="002975B6">
              <w:rPr>
                <w:b/>
                <w:sz w:val="20"/>
                <w:szCs w:val="20"/>
                <w:lang w:val="en-GB"/>
              </w:rPr>
              <w:t xml:space="preserve">– between tradition and change </w:t>
            </w:r>
            <w:r w:rsidR="009A2AE5" w:rsidRPr="002975B6">
              <w:rPr>
                <w:b/>
                <w:bCs/>
                <w:sz w:val="20"/>
                <w:szCs w:val="20"/>
                <w:lang w:val="en-GB"/>
              </w:rPr>
              <w:t>/ Current issues</w:t>
            </w:r>
          </w:p>
          <w:p w14:paraId="29A215C5" w14:textId="25D29CD1" w:rsidR="00365B00" w:rsidRPr="002975B6" w:rsidRDefault="00242B2D" w:rsidP="00242B2D">
            <w:pPr>
              <w:pStyle w:val="stofftabelletext"/>
              <w:rPr>
                <w:sz w:val="20"/>
                <w:szCs w:val="20"/>
                <w:lang w:val="en-GB"/>
              </w:rPr>
            </w:pPr>
            <w:r w:rsidRPr="002975B6">
              <w:rPr>
                <w:b/>
                <w:bCs/>
                <w:sz w:val="20"/>
                <w:szCs w:val="20"/>
                <w:lang w:val="en-GB"/>
              </w:rPr>
              <w:t>TF7: Global chances and challenges</w:t>
            </w:r>
            <w:r w:rsidR="009A2AE5" w:rsidRPr="002975B6">
              <w:rPr>
                <w:b/>
                <w:bCs/>
                <w:sz w:val="20"/>
                <w:szCs w:val="20"/>
                <w:lang w:val="en-GB"/>
              </w:rPr>
              <w:t xml:space="preserve"> / </w:t>
            </w:r>
            <w:r w:rsidR="0082075A" w:rsidRPr="002975B6">
              <w:rPr>
                <w:b/>
                <w:bCs/>
                <w:sz w:val="20"/>
                <w:szCs w:val="20"/>
                <w:lang w:val="en-GB"/>
              </w:rPr>
              <w:t>Working towards (…) sustainability</w:t>
            </w:r>
          </w:p>
        </w:tc>
      </w:tr>
      <w:tr w:rsidR="009E0540" w:rsidRPr="00B44F3D" w14:paraId="686BD204" w14:textId="77777777" w:rsidTr="00814585">
        <w:tc>
          <w:tcPr>
            <w:tcW w:w="2265" w:type="dxa"/>
            <w:tcBorders>
              <w:left w:val="single" w:sz="2" w:space="0" w:color="auto"/>
              <w:bottom w:val="single" w:sz="4" w:space="0" w:color="auto"/>
              <w:right w:val="single" w:sz="2" w:space="0" w:color="auto"/>
            </w:tcBorders>
          </w:tcPr>
          <w:p w14:paraId="48898583" w14:textId="77777777" w:rsidR="00027591" w:rsidRPr="00004487" w:rsidRDefault="00027591" w:rsidP="00814585">
            <w:pPr>
              <w:pStyle w:val="stofftabelletext"/>
              <w:rPr>
                <w:sz w:val="20"/>
                <w:szCs w:val="20"/>
              </w:rPr>
            </w:pPr>
            <w:r w:rsidRPr="00004487">
              <w:rPr>
                <w:sz w:val="20"/>
                <w:szCs w:val="20"/>
              </w:rPr>
              <w:t>Deutschlands Jugend – politisch wie nie?</w:t>
            </w:r>
          </w:p>
        </w:tc>
        <w:tc>
          <w:tcPr>
            <w:tcW w:w="709" w:type="dxa"/>
            <w:tcBorders>
              <w:left w:val="single" w:sz="2" w:space="0" w:color="auto"/>
              <w:bottom w:val="single" w:sz="4" w:space="0" w:color="auto"/>
              <w:right w:val="single" w:sz="2" w:space="0" w:color="auto"/>
            </w:tcBorders>
          </w:tcPr>
          <w:p w14:paraId="008130AD" w14:textId="11F0A1A7" w:rsidR="00027591" w:rsidRPr="00004487" w:rsidRDefault="00027591" w:rsidP="002975B6">
            <w:pPr>
              <w:pStyle w:val="stofftabelletext"/>
              <w:rPr>
                <w:sz w:val="20"/>
                <w:szCs w:val="20"/>
              </w:rPr>
            </w:pPr>
            <w:r w:rsidRPr="00004487">
              <w:rPr>
                <w:sz w:val="20"/>
                <w:szCs w:val="20"/>
                <w:lang w:val="en-GB"/>
              </w:rPr>
              <w:t>48</w:t>
            </w:r>
          </w:p>
        </w:tc>
        <w:tc>
          <w:tcPr>
            <w:tcW w:w="1559" w:type="dxa"/>
            <w:tcBorders>
              <w:left w:val="single" w:sz="2" w:space="0" w:color="auto"/>
              <w:bottom w:val="single" w:sz="4" w:space="0" w:color="auto"/>
              <w:right w:val="single" w:sz="4" w:space="0" w:color="auto"/>
            </w:tcBorders>
          </w:tcPr>
          <w:p w14:paraId="4B38A0E2" w14:textId="3B78520D" w:rsidR="00027591" w:rsidRPr="00004487" w:rsidRDefault="00027591" w:rsidP="002975B6">
            <w:pPr>
              <w:pStyle w:val="stofftabelletext"/>
              <w:rPr>
                <w:sz w:val="20"/>
                <w:szCs w:val="20"/>
              </w:rPr>
            </w:pPr>
            <w:proofErr w:type="spellStart"/>
            <w:r w:rsidRPr="00004487">
              <w:rPr>
                <w:sz w:val="20"/>
                <w:szCs w:val="20"/>
                <w:lang w:val="en-GB"/>
              </w:rPr>
              <w:t>gA</w:t>
            </w:r>
            <w:proofErr w:type="spellEnd"/>
          </w:p>
        </w:tc>
        <w:tc>
          <w:tcPr>
            <w:tcW w:w="4820" w:type="dxa"/>
            <w:tcBorders>
              <w:left w:val="single" w:sz="2" w:space="0" w:color="auto"/>
              <w:bottom w:val="single" w:sz="4" w:space="0" w:color="auto"/>
              <w:right w:val="single" w:sz="4" w:space="0" w:color="auto"/>
            </w:tcBorders>
          </w:tcPr>
          <w:p w14:paraId="5680E055" w14:textId="77777777" w:rsidR="00027591" w:rsidRPr="00004487" w:rsidRDefault="00027591" w:rsidP="00814585">
            <w:pPr>
              <w:pStyle w:val="stofftabelletext"/>
              <w:rPr>
                <w:i/>
                <w:sz w:val="20"/>
                <w:szCs w:val="20"/>
              </w:rPr>
            </w:pPr>
            <w:r w:rsidRPr="00004487">
              <w:rPr>
                <w:sz w:val="20"/>
                <w:szCs w:val="20"/>
              </w:rPr>
              <w:t xml:space="preserve">Sprachmittlung – Artikel / Hörtext </w:t>
            </w:r>
            <w:r w:rsidRPr="00004487">
              <w:rPr>
                <w:sz w:val="20"/>
                <w:szCs w:val="20"/>
              </w:rPr>
              <w:sym w:font="Wingdings" w:char="F0E0"/>
            </w:r>
            <w:r w:rsidRPr="00004487">
              <w:rPr>
                <w:sz w:val="20"/>
                <w:szCs w:val="20"/>
              </w:rPr>
              <w:t xml:space="preserve"> </w:t>
            </w:r>
            <w:proofErr w:type="spellStart"/>
            <w:r w:rsidRPr="00004487">
              <w:rPr>
                <w:i/>
                <w:sz w:val="20"/>
                <w:szCs w:val="20"/>
              </w:rPr>
              <w:t>article</w:t>
            </w:r>
            <w:proofErr w:type="spellEnd"/>
            <w:r w:rsidRPr="00004487">
              <w:rPr>
                <w:i/>
                <w:sz w:val="20"/>
                <w:szCs w:val="20"/>
              </w:rPr>
              <w:t xml:space="preserve"> / </w:t>
            </w:r>
            <w:proofErr w:type="spellStart"/>
            <w:r w:rsidRPr="00004487">
              <w:rPr>
                <w:i/>
                <w:sz w:val="20"/>
                <w:szCs w:val="20"/>
              </w:rPr>
              <w:t>statement</w:t>
            </w:r>
            <w:proofErr w:type="spellEnd"/>
          </w:p>
        </w:tc>
        <w:tc>
          <w:tcPr>
            <w:tcW w:w="5245" w:type="dxa"/>
            <w:tcBorders>
              <w:left w:val="single" w:sz="2" w:space="0" w:color="auto"/>
              <w:bottom w:val="single" w:sz="4" w:space="0" w:color="auto"/>
              <w:right w:val="single" w:sz="4" w:space="0" w:color="auto"/>
            </w:tcBorders>
          </w:tcPr>
          <w:p w14:paraId="3CCA4A1F" w14:textId="77777777" w:rsidR="00BF043F" w:rsidRPr="002975B6" w:rsidRDefault="00BF043F" w:rsidP="00BF043F">
            <w:pPr>
              <w:pStyle w:val="stofftabelletext"/>
              <w:rPr>
                <w:sz w:val="20"/>
                <w:szCs w:val="20"/>
                <w:lang w:val="en-GB"/>
              </w:rPr>
            </w:pPr>
            <w:r w:rsidRPr="002975B6">
              <w:rPr>
                <w:sz w:val="20"/>
                <w:szCs w:val="20"/>
                <w:lang w:val="en-GB"/>
              </w:rPr>
              <w:t xml:space="preserve">2.2 </w:t>
            </w:r>
            <w:proofErr w:type="spellStart"/>
            <w:r w:rsidRPr="002975B6">
              <w:rPr>
                <w:sz w:val="20"/>
                <w:szCs w:val="20"/>
                <w:lang w:val="en-GB"/>
              </w:rPr>
              <w:t>Hör</w:t>
            </w:r>
            <w:proofErr w:type="spellEnd"/>
            <w:r w:rsidRPr="002975B6">
              <w:rPr>
                <w:sz w:val="20"/>
                <w:szCs w:val="20"/>
                <w:lang w:val="en-GB"/>
              </w:rPr>
              <w:t>-/</w:t>
            </w:r>
            <w:proofErr w:type="spellStart"/>
            <w:r w:rsidRPr="002975B6">
              <w:rPr>
                <w:sz w:val="20"/>
                <w:szCs w:val="20"/>
                <w:lang w:val="en-GB"/>
              </w:rPr>
              <w:t>Hörsehverstehen</w:t>
            </w:r>
            <w:proofErr w:type="spellEnd"/>
          </w:p>
          <w:p w14:paraId="378A4EF8" w14:textId="184D0AE5" w:rsidR="00BF043F" w:rsidRPr="002975B6" w:rsidRDefault="00D533F7" w:rsidP="00BF043F">
            <w:pPr>
              <w:pStyle w:val="stofftabelletext"/>
              <w:rPr>
                <w:sz w:val="20"/>
                <w:szCs w:val="20"/>
                <w:lang w:val="en-GB"/>
              </w:rPr>
            </w:pPr>
            <w:r>
              <w:rPr>
                <w:sz w:val="20"/>
                <w:szCs w:val="20"/>
                <w:lang w:val="en-GB"/>
              </w:rPr>
              <w:t>2.2</w:t>
            </w:r>
            <w:r w:rsidR="00BF043F" w:rsidRPr="002975B6">
              <w:rPr>
                <w:sz w:val="20"/>
                <w:szCs w:val="20"/>
                <w:lang w:val="en-GB"/>
              </w:rPr>
              <w:t xml:space="preserve"> </w:t>
            </w:r>
            <w:proofErr w:type="spellStart"/>
            <w:r w:rsidR="00BF043F" w:rsidRPr="002975B6">
              <w:rPr>
                <w:sz w:val="20"/>
                <w:szCs w:val="20"/>
                <w:lang w:val="en-GB"/>
              </w:rPr>
              <w:t>Sprachmittlung</w:t>
            </w:r>
            <w:proofErr w:type="spellEnd"/>
          </w:p>
          <w:p w14:paraId="26A847E9" w14:textId="10DFC816" w:rsidR="00242B2D" w:rsidRPr="002975B6" w:rsidRDefault="00242B2D" w:rsidP="00242B2D">
            <w:pPr>
              <w:pStyle w:val="stofftabelletext"/>
              <w:rPr>
                <w:b/>
                <w:bCs/>
                <w:sz w:val="20"/>
                <w:szCs w:val="20"/>
                <w:lang w:val="en-GB"/>
              </w:rPr>
            </w:pPr>
            <w:r w:rsidRPr="002975B6">
              <w:rPr>
                <w:b/>
                <w:bCs/>
                <w:sz w:val="20"/>
                <w:szCs w:val="20"/>
                <w:lang w:val="en-GB"/>
              </w:rPr>
              <w:t xml:space="preserve">TF1: The individual and society </w:t>
            </w:r>
            <w:r w:rsidR="009A2AE5" w:rsidRPr="002975B6">
              <w:rPr>
                <w:b/>
                <w:bCs/>
                <w:sz w:val="20"/>
                <w:szCs w:val="20"/>
                <w:lang w:val="en-GB"/>
              </w:rPr>
              <w:t>/ Ambitions and obstacles</w:t>
            </w:r>
          </w:p>
          <w:p w14:paraId="710859D9" w14:textId="000C2088" w:rsidR="00365B00" w:rsidRPr="002975B6" w:rsidRDefault="00242B2D" w:rsidP="00242B2D">
            <w:pPr>
              <w:pStyle w:val="stofftabelletext"/>
              <w:rPr>
                <w:sz w:val="20"/>
                <w:szCs w:val="20"/>
                <w:lang w:val="en-GB"/>
              </w:rPr>
            </w:pPr>
            <w:r w:rsidRPr="002975B6">
              <w:rPr>
                <w:b/>
                <w:bCs/>
                <w:sz w:val="20"/>
                <w:szCs w:val="20"/>
                <w:lang w:val="en-GB"/>
              </w:rPr>
              <w:t xml:space="preserve">TF7: The world of work </w:t>
            </w:r>
            <w:r w:rsidR="00BD237F" w:rsidRPr="002975B6">
              <w:rPr>
                <w:b/>
                <w:bCs/>
                <w:sz w:val="20"/>
                <w:szCs w:val="20"/>
                <w:lang w:val="en-GB"/>
              </w:rPr>
              <w:t>/ (Global) Social challenges</w:t>
            </w:r>
          </w:p>
        </w:tc>
      </w:tr>
      <w:tr w:rsidR="009E0540" w:rsidRPr="00B44F3D" w14:paraId="2F9CACCA" w14:textId="77777777" w:rsidTr="00814585">
        <w:tc>
          <w:tcPr>
            <w:tcW w:w="2265" w:type="dxa"/>
            <w:tcBorders>
              <w:left w:val="single" w:sz="2" w:space="0" w:color="auto"/>
              <w:bottom w:val="single" w:sz="4" w:space="0" w:color="auto"/>
              <w:right w:val="single" w:sz="2" w:space="0" w:color="auto"/>
            </w:tcBorders>
          </w:tcPr>
          <w:p w14:paraId="34C420A4" w14:textId="63941D36" w:rsidR="00027591" w:rsidRPr="00004487" w:rsidRDefault="00027591" w:rsidP="002975B6">
            <w:pPr>
              <w:pStyle w:val="stofftabelletext"/>
              <w:rPr>
                <w:sz w:val="20"/>
                <w:szCs w:val="20"/>
                <w:lang w:val="en-GB"/>
              </w:rPr>
            </w:pPr>
            <w:r w:rsidRPr="00004487">
              <w:rPr>
                <w:sz w:val="20"/>
                <w:szCs w:val="20"/>
                <w:lang w:val="en-GB"/>
              </w:rPr>
              <w:t>Irish teenagers favour traditional occupations</w:t>
            </w:r>
          </w:p>
        </w:tc>
        <w:tc>
          <w:tcPr>
            <w:tcW w:w="709" w:type="dxa"/>
            <w:tcBorders>
              <w:left w:val="single" w:sz="2" w:space="0" w:color="auto"/>
              <w:bottom w:val="single" w:sz="4" w:space="0" w:color="auto"/>
              <w:right w:val="single" w:sz="2" w:space="0" w:color="auto"/>
            </w:tcBorders>
          </w:tcPr>
          <w:p w14:paraId="63250014" w14:textId="77777777" w:rsidR="00027591" w:rsidRPr="00004487" w:rsidRDefault="00027591" w:rsidP="00814585">
            <w:pPr>
              <w:pStyle w:val="stofftabelletext"/>
              <w:rPr>
                <w:sz w:val="20"/>
                <w:szCs w:val="20"/>
                <w:lang w:val="en-GB"/>
              </w:rPr>
            </w:pPr>
            <w:r w:rsidRPr="00004487">
              <w:rPr>
                <w:sz w:val="20"/>
                <w:szCs w:val="20"/>
                <w:lang w:val="en-GB"/>
              </w:rPr>
              <w:t>48</w:t>
            </w:r>
          </w:p>
        </w:tc>
        <w:tc>
          <w:tcPr>
            <w:tcW w:w="1559" w:type="dxa"/>
            <w:tcBorders>
              <w:left w:val="single" w:sz="2" w:space="0" w:color="auto"/>
              <w:bottom w:val="single" w:sz="4" w:space="0" w:color="auto"/>
              <w:right w:val="single" w:sz="4" w:space="0" w:color="auto"/>
            </w:tcBorders>
          </w:tcPr>
          <w:p w14:paraId="75B37458" w14:textId="44318997" w:rsidR="00027591" w:rsidRPr="00004487" w:rsidRDefault="00027591" w:rsidP="002975B6">
            <w:pPr>
              <w:pStyle w:val="stofftabelletext"/>
              <w:rPr>
                <w:sz w:val="20"/>
                <w:szCs w:val="20"/>
                <w:lang w:val="en-GB"/>
              </w:rPr>
            </w:pPr>
            <w:proofErr w:type="spellStart"/>
            <w:r w:rsidRPr="00004487">
              <w:rPr>
                <w:sz w:val="20"/>
                <w:szCs w:val="20"/>
                <w:lang w:val="en-GB"/>
              </w:rPr>
              <w:t>gA</w:t>
            </w:r>
            <w:proofErr w:type="spellEnd"/>
          </w:p>
        </w:tc>
        <w:tc>
          <w:tcPr>
            <w:tcW w:w="4820" w:type="dxa"/>
            <w:tcBorders>
              <w:left w:val="single" w:sz="2" w:space="0" w:color="auto"/>
              <w:bottom w:val="single" w:sz="4" w:space="0" w:color="auto"/>
              <w:right w:val="single" w:sz="4" w:space="0" w:color="auto"/>
            </w:tcBorders>
          </w:tcPr>
          <w:p w14:paraId="0083529A" w14:textId="77777777" w:rsidR="00027591" w:rsidRPr="00004487" w:rsidRDefault="00027591" w:rsidP="00814585">
            <w:pPr>
              <w:pStyle w:val="stofftabelletext"/>
              <w:rPr>
                <w:sz w:val="20"/>
                <w:szCs w:val="20"/>
                <w:lang w:val="en-GB"/>
              </w:rPr>
            </w:pPr>
            <w:proofErr w:type="spellStart"/>
            <w:r w:rsidRPr="00004487">
              <w:rPr>
                <w:sz w:val="20"/>
                <w:szCs w:val="20"/>
                <w:lang w:val="en-GB"/>
              </w:rPr>
              <w:t>Hörverstehen</w:t>
            </w:r>
            <w:proofErr w:type="spellEnd"/>
            <w:r w:rsidRPr="00004487">
              <w:rPr>
                <w:sz w:val="20"/>
                <w:szCs w:val="20"/>
                <w:lang w:val="en-GB"/>
              </w:rPr>
              <w:t xml:space="preserve"> und </w:t>
            </w:r>
            <w:proofErr w:type="spellStart"/>
            <w:r w:rsidRPr="00004487">
              <w:rPr>
                <w:sz w:val="20"/>
                <w:szCs w:val="20"/>
                <w:lang w:val="en-GB"/>
              </w:rPr>
              <w:t>Sprachmittlung</w:t>
            </w:r>
            <w:proofErr w:type="spellEnd"/>
          </w:p>
          <w:p w14:paraId="49049086" w14:textId="77777777" w:rsidR="00027591" w:rsidRPr="00004487" w:rsidRDefault="00027591" w:rsidP="00814585">
            <w:pPr>
              <w:pStyle w:val="stofftabelletext"/>
              <w:rPr>
                <w:sz w:val="20"/>
                <w:szCs w:val="20"/>
                <w:lang w:val="en-GB"/>
              </w:rPr>
            </w:pPr>
            <w:proofErr w:type="spellStart"/>
            <w:r w:rsidRPr="00004487">
              <w:rPr>
                <w:sz w:val="20"/>
                <w:szCs w:val="20"/>
                <w:lang w:val="en-GB"/>
              </w:rPr>
              <w:t>Schreiben</w:t>
            </w:r>
            <w:proofErr w:type="spellEnd"/>
          </w:p>
        </w:tc>
        <w:tc>
          <w:tcPr>
            <w:tcW w:w="5245" w:type="dxa"/>
            <w:tcBorders>
              <w:left w:val="single" w:sz="2" w:space="0" w:color="auto"/>
              <w:bottom w:val="single" w:sz="4" w:space="0" w:color="auto"/>
              <w:right w:val="single" w:sz="4" w:space="0" w:color="auto"/>
            </w:tcBorders>
          </w:tcPr>
          <w:p w14:paraId="360F4529" w14:textId="77777777" w:rsidR="00BF043F" w:rsidRPr="002975B6" w:rsidRDefault="00BF043F" w:rsidP="00BF043F">
            <w:pPr>
              <w:pStyle w:val="stofftabelletext"/>
              <w:rPr>
                <w:sz w:val="20"/>
                <w:szCs w:val="20"/>
                <w:lang w:val="en-GB"/>
              </w:rPr>
            </w:pPr>
            <w:r w:rsidRPr="002975B6">
              <w:rPr>
                <w:sz w:val="20"/>
                <w:szCs w:val="20"/>
                <w:lang w:val="en-GB"/>
              </w:rPr>
              <w:t xml:space="preserve">2.2 </w:t>
            </w:r>
            <w:proofErr w:type="spellStart"/>
            <w:r w:rsidRPr="002975B6">
              <w:rPr>
                <w:sz w:val="20"/>
                <w:szCs w:val="20"/>
                <w:lang w:val="en-GB"/>
              </w:rPr>
              <w:t>Hör</w:t>
            </w:r>
            <w:proofErr w:type="spellEnd"/>
            <w:r w:rsidRPr="002975B6">
              <w:rPr>
                <w:sz w:val="20"/>
                <w:szCs w:val="20"/>
                <w:lang w:val="en-GB"/>
              </w:rPr>
              <w:t>-/</w:t>
            </w:r>
            <w:proofErr w:type="spellStart"/>
            <w:r w:rsidRPr="002975B6">
              <w:rPr>
                <w:sz w:val="20"/>
                <w:szCs w:val="20"/>
                <w:lang w:val="en-GB"/>
              </w:rPr>
              <w:t>Hörsehverstehen</w:t>
            </w:r>
            <w:proofErr w:type="spellEnd"/>
          </w:p>
          <w:p w14:paraId="02DCF391" w14:textId="63919EAF" w:rsidR="00BF043F" w:rsidRPr="002975B6" w:rsidRDefault="00D533F7" w:rsidP="00BF043F">
            <w:pPr>
              <w:pStyle w:val="stofftabelletext"/>
              <w:rPr>
                <w:sz w:val="20"/>
                <w:szCs w:val="20"/>
                <w:lang w:val="en-GB"/>
              </w:rPr>
            </w:pPr>
            <w:r>
              <w:rPr>
                <w:sz w:val="20"/>
                <w:szCs w:val="20"/>
                <w:lang w:val="en-GB"/>
              </w:rPr>
              <w:t>2.2</w:t>
            </w:r>
            <w:r w:rsidR="00BF043F" w:rsidRPr="002975B6">
              <w:rPr>
                <w:sz w:val="20"/>
                <w:szCs w:val="20"/>
                <w:lang w:val="en-GB"/>
              </w:rPr>
              <w:t xml:space="preserve"> </w:t>
            </w:r>
            <w:proofErr w:type="spellStart"/>
            <w:r w:rsidR="00BF043F" w:rsidRPr="002975B6">
              <w:rPr>
                <w:sz w:val="20"/>
                <w:szCs w:val="20"/>
                <w:lang w:val="en-GB"/>
              </w:rPr>
              <w:t>Schreiben</w:t>
            </w:r>
            <w:proofErr w:type="spellEnd"/>
            <w:r w:rsidR="00BF043F" w:rsidRPr="002975B6">
              <w:rPr>
                <w:sz w:val="20"/>
                <w:szCs w:val="20"/>
                <w:lang w:val="en-GB"/>
              </w:rPr>
              <w:t xml:space="preserve"> </w:t>
            </w:r>
          </w:p>
          <w:p w14:paraId="7178A198" w14:textId="58EA48D9" w:rsidR="00BF043F" w:rsidRPr="002975B6" w:rsidRDefault="00D533F7" w:rsidP="00BF043F">
            <w:pPr>
              <w:pStyle w:val="stofftabelletext"/>
              <w:rPr>
                <w:sz w:val="20"/>
                <w:szCs w:val="20"/>
                <w:lang w:val="en-GB"/>
              </w:rPr>
            </w:pPr>
            <w:r>
              <w:rPr>
                <w:sz w:val="20"/>
                <w:szCs w:val="20"/>
                <w:lang w:val="en-GB"/>
              </w:rPr>
              <w:t>2.2</w:t>
            </w:r>
            <w:r w:rsidR="00BF043F" w:rsidRPr="002975B6">
              <w:rPr>
                <w:sz w:val="20"/>
                <w:szCs w:val="20"/>
                <w:lang w:val="en-GB"/>
              </w:rPr>
              <w:t xml:space="preserve"> </w:t>
            </w:r>
            <w:proofErr w:type="spellStart"/>
            <w:r w:rsidR="00BF043F" w:rsidRPr="002975B6">
              <w:rPr>
                <w:sz w:val="20"/>
                <w:szCs w:val="20"/>
                <w:lang w:val="en-GB"/>
              </w:rPr>
              <w:t>Sprachmittlung</w:t>
            </w:r>
            <w:proofErr w:type="spellEnd"/>
          </w:p>
          <w:p w14:paraId="71BA8CA3" w14:textId="77777777" w:rsidR="00901AF4" w:rsidRPr="002975B6" w:rsidRDefault="00901AF4" w:rsidP="00901AF4">
            <w:pPr>
              <w:pStyle w:val="stofftabelletext"/>
              <w:rPr>
                <w:b/>
                <w:bCs/>
                <w:sz w:val="20"/>
                <w:szCs w:val="20"/>
                <w:lang w:val="en-GB"/>
              </w:rPr>
            </w:pPr>
            <w:r w:rsidRPr="002975B6">
              <w:rPr>
                <w:b/>
                <w:bCs/>
                <w:sz w:val="20"/>
                <w:szCs w:val="20"/>
                <w:lang w:val="en-GB"/>
              </w:rPr>
              <w:t>TF1: The individual and society / Ambitions and obstacles</w:t>
            </w:r>
          </w:p>
          <w:p w14:paraId="1B087C7E" w14:textId="62A1D962" w:rsidR="00365B00" w:rsidRPr="002975B6" w:rsidRDefault="00242B2D" w:rsidP="00242B2D">
            <w:pPr>
              <w:pStyle w:val="stofftabelletext"/>
              <w:rPr>
                <w:sz w:val="20"/>
                <w:szCs w:val="20"/>
                <w:lang w:val="en-GB"/>
              </w:rPr>
            </w:pPr>
            <w:r w:rsidRPr="002975B6">
              <w:rPr>
                <w:b/>
                <w:bCs/>
                <w:sz w:val="20"/>
                <w:szCs w:val="20"/>
                <w:lang w:val="en-GB"/>
              </w:rPr>
              <w:t>TF7: Global chances and challenges</w:t>
            </w:r>
            <w:r w:rsidR="00901AF4" w:rsidRPr="002975B6">
              <w:rPr>
                <w:b/>
                <w:bCs/>
                <w:sz w:val="20"/>
                <w:szCs w:val="20"/>
                <w:lang w:val="en-GB"/>
              </w:rPr>
              <w:t xml:space="preserve"> / Working towards (…) sustainability</w:t>
            </w:r>
          </w:p>
        </w:tc>
      </w:tr>
      <w:tr w:rsidR="009E0540" w:rsidRPr="00004487" w14:paraId="1EFA2DD1" w14:textId="77777777" w:rsidTr="00814585">
        <w:tc>
          <w:tcPr>
            <w:tcW w:w="2265" w:type="dxa"/>
            <w:tcBorders>
              <w:left w:val="single" w:sz="2" w:space="0" w:color="auto"/>
              <w:bottom w:val="single" w:sz="4" w:space="0" w:color="auto"/>
              <w:right w:val="single" w:sz="2" w:space="0" w:color="auto"/>
            </w:tcBorders>
          </w:tcPr>
          <w:p w14:paraId="3FF71B49" w14:textId="6AC4BB31" w:rsidR="00027591" w:rsidRPr="00004487" w:rsidRDefault="00027591" w:rsidP="00B05AC5">
            <w:pPr>
              <w:pStyle w:val="stofftabelletext"/>
              <w:rPr>
                <w:b/>
                <w:sz w:val="20"/>
                <w:szCs w:val="20"/>
                <w:lang w:val="en-GB"/>
              </w:rPr>
            </w:pPr>
            <w:r w:rsidRPr="00004487">
              <w:rPr>
                <w:b/>
                <w:sz w:val="20"/>
                <w:szCs w:val="20"/>
                <w:lang w:val="en-GB"/>
              </w:rPr>
              <w:t>Advanced</w:t>
            </w:r>
            <w:r w:rsidR="00B05AC5" w:rsidRPr="00004487">
              <w:rPr>
                <w:b/>
                <w:sz w:val="20"/>
                <w:szCs w:val="20"/>
                <w:lang w:val="en-GB"/>
              </w:rPr>
              <w:t xml:space="preserve"> </w:t>
            </w:r>
            <w:r w:rsidRPr="00004487">
              <w:rPr>
                <w:b/>
                <w:sz w:val="20"/>
                <w:szCs w:val="20"/>
                <w:lang w:val="en-GB"/>
              </w:rPr>
              <w:t>Texts A</w:t>
            </w:r>
          </w:p>
        </w:tc>
        <w:tc>
          <w:tcPr>
            <w:tcW w:w="709" w:type="dxa"/>
            <w:tcBorders>
              <w:left w:val="single" w:sz="2" w:space="0" w:color="auto"/>
              <w:bottom w:val="single" w:sz="4" w:space="0" w:color="auto"/>
              <w:right w:val="single" w:sz="2" w:space="0" w:color="auto"/>
            </w:tcBorders>
          </w:tcPr>
          <w:p w14:paraId="05DEA114" w14:textId="77777777" w:rsidR="00027591" w:rsidRPr="00004487" w:rsidRDefault="00027591" w:rsidP="00814585">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48D642C6" w14:textId="77777777" w:rsidR="00027591" w:rsidRPr="00004487" w:rsidRDefault="00027591" w:rsidP="00814585">
            <w:pPr>
              <w:pStyle w:val="stofftabelletext"/>
              <w:rPr>
                <w:sz w:val="20"/>
                <w:szCs w:val="20"/>
                <w:lang w:val="en-GB"/>
              </w:rPr>
            </w:pPr>
          </w:p>
        </w:tc>
        <w:tc>
          <w:tcPr>
            <w:tcW w:w="4820" w:type="dxa"/>
            <w:tcBorders>
              <w:left w:val="single" w:sz="2" w:space="0" w:color="auto"/>
              <w:bottom w:val="single" w:sz="4" w:space="0" w:color="auto"/>
              <w:right w:val="single" w:sz="4" w:space="0" w:color="auto"/>
            </w:tcBorders>
          </w:tcPr>
          <w:p w14:paraId="5ECC7CD8" w14:textId="77777777" w:rsidR="00027591" w:rsidRPr="00004487" w:rsidRDefault="00027591" w:rsidP="00814585">
            <w:pPr>
              <w:pStyle w:val="stofftabelletext"/>
              <w:rPr>
                <w:sz w:val="20"/>
                <w:szCs w:val="20"/>
                <w:lang w:val="en-GB"/>
              </w:rPr>
            </w:pPr>
          </w:p>
        </w:tc>
        <w:tc>
          <w:tcPr>
            <w:tcW w:w="5245" w:type="dxa"/>
            <w:tcBorders>
              <w:left w:val="single" w:sz="2" w:space="0" w:color="auto"/>
              <w:bottom w:val="single" w:sz="4" w:space="0" w:color="auto"/>
              <w:right w:val="single" w:sz="4" w:space="0" w:color="auto"/>
            </w:tcBorders>
          </w:tcPr>
          <w:p w14:paraId="65DE5F48" w14:textId="77777777" w:rsidR="00027591" w:rsidRPr="002975B6" w:rsidRDefault="00027591" w:rsidP="00814585">
            <w:pPr>
              <w:pStyle w:val="stofftabelletext"/>
              <w:rPr>
                <w:sz w:val="20"/>
                <w:szCs w:val="20"/>
                <w:lang w:val="en-GB"/>
              </w:rPr>
            </w:pPr>
          </w:p>
        </w:tc>
      </w:tr>
      <w:tr w:rsidR="009E0540" w:rsidRPr="00B44F3D" w14:paraId="77A3A2A2" w14:textId="77777777" w:rsidTr="00814585">
        <w:tc>
          <w:tcPr>
            <w:tcW w:w="2265" w:type="dxa"/>
            <w:tcBorders>
              <w:left w:val="single" w:sz="2" w:space="0" w:color="auto"/>
              <w:bottom w:val="single" w:sz="4" w:space="0" w:color="auto"/>
              <w:right w:val="single" w:sz="2" w:space="0" w:color="auto"/>
            </w:tcBorders>
          </w:tcPr>
          <w:p w14:paraId="7EBC6A89" w14:textId="77777777" w:rsidR="00027591" w:rsidRPr="00004487" w:rsidRDefault="00027591" w:rsidP="00814585">
            <w:pPr>
              <w:pStyle w:val="stofftabelletext"/>
              <w:rPr>
                <w:sz w:val="20"/>
                <w:szCs w:val="20"/>
                <w:lang w:val="en-GB"/>
              </w:rPr>
            </w:pPr>
            <w:r w:rsidRPr="00004487">
              <w:rPr>
                <w:sz w:val="20"/>
                <w:szCs w:val="20"/>
                <w:lang w:val="en-GB"/>
              </w:rPr>
              <w:t>College may not be worth it anymore</w:t>
            </w:r>
          </w:p>
        </w:tc>
        <w:tc>
          <w:tcPr>
            <w:tcW w:w="709" w:type="dxa"/>
            <w:tcBorders>
              <w:left w:val="single" w:sz="2" w:space="0" w:color="auto"/>
              <w:bottom w:val="single" w:sz="4" w:space="0" w:color="auto"/>
              <w:right w:val="single" w:sz="2" w:space="0" w:color="auto"/>
            </w:tcBorders>
          </w:tcPr>
          <w:p w14:paraId="1D501224" w14:textId="77777777" w:rsidR="00027591" w:rsidRPr="00004487" w:rsidRDefault="00027591" w:rsidP="00814585">
            <w:pPr>
              <w:pStyle w:val="stofftabelletext"/>
              <w:rPr>
                <w:sz w:val="20"/>
                <w:szCs w:val="20"/>
                <w:lang w:val="en-GB"/>
              </w:rPr>
            </w:pPr>
            <w:r w:rsidRPr="00004487">
              <w:rPr>
                <w:sz w:val="20"/>
                <w:szCs w:val="20"/>
                <w:lang w:val="en-GB"/>
              </w:rPr>
              <w:t>50</w:t>
            </w:r>
          </w:p>
          <w:p w14:paraId="23D4B909" w14:textId="77777777" w:rsidR="00027591" w:rsidRPr="00004487" w:rsidRDefault="00027591" w:rsidP="00814585">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32CB4C76" w14:textId="77777777" w:rsidR="00027591" w:rsidRPr="00004487" w:rsidRDefault="00027591" w:rsidP="00814585">
            <w:pPr>
              <w:pStyle w:val="stofftabelletext"/>
              <w:rPr>
                <w:sz w:val="20"/>
                <w:szCs w:val="20"/>
                <w:lang w:val="en-GB"/>
              </w:rPr>
            </w:pPr>
            <w:proofErr w:type="spellStart"/>
            <w:r w:rsidRPr="00004487">
              <w:rPr>
                <w:sz w:val="20"/>
                <w:szCs w:val="20"/>
                <w:lang w:val="en-GB"/>
              </w:rPr>
              <w:t>eA</w:t>
            </w:r>
            <w:proofErr w:type="spellEnd"/>
          </w:p>
          <w:p w14:paraId="3C411B91" w14:textId="77777777" w:rsidR="00027591" w:rsidRPr="00004487" w:rsidRDefault="00027591" w:rsidP="00814585">
            <w:pPr>
              <w:pStyle w:val="stofftabelletext"/>
              <w:rPr>
                <w:sz w:val="20"/>
                <w:szCs w:val="20"/>
                <w:lang w:val="en-GB"/>
              </w:rPr>
            </w:pPr>
          </w:p>
        </w:tc>
        <w:tc>
          <w:tcPr>
            <w:tcW w:w="4820" w:type="dxa"/>
            <w:tcBorders>
              <w:left w:val="single" w:sz="2" w:space="0" w:color="auto"/>
              <w:bottom w:val="single" w:sz="4" w:space="0" w:color="auto"/>
              <w:right w:val="single" w:sz="4" w:space="0" w:color="auto"/>
            </w:tcBorders>
          </w:tcPr>
          <w:p w14:paraId="28CB5535" w14:textId="77777777" w:rsidR="00027591" w:rsidRPr="00004487" w:rsidRDefault="00027591" w:rsidP="00814585">
            <w:pPr>
              <w:pStyle w:val="stofftabelletext"/>
              <w:rPr>
                <w:sz w:val="20"/>
                <w:szCs w:val="20"/>
              </w:rPr>
            </w:pPr>
            <w:r w:rsidRPr="00004487">
              <w:rPr>
                <w:sz w:val="20"/>
                <w:szCs w:val="20"/>
              </w:rPr>
              <w:t>Lesen und Analyse – Sachtext</w:t>
            </w:r>
          </w:p>
          <w:p w14:paraId="1B908954" w14:textId="77777777" w:rsidR="00027591" w:rsidRPr="00004487" w:rsidRDefault="00027591" w:rsidP="00814585">
            <w:pPr>
              <w:pStyle w:val="stofftabelletext"/>
              <w:rPr>
                <w:sz w:val="20"/>
                <w:szCs w:val="20"/>
              </w:rPr>
            </w:pPr>
            <w:r w:rsidRPr="00004487">
              <w:rPr>
                <w:sz w:val="20"/>
                <w:szCs w:val="20"/>
              </w:rPr>
              <w:t>Sprechen – an Gesprächen teilnehmen</w:t>
            </w:r>
          </w:p>
        </w:tc>
        <w:tc>
          <w:tcPr>
            <w:tcW w:w="5245" w:type="dxa"/>
            <w:tcBorders>
              <w:left w:val="single" w:sz="2" w:space="0" w:color="auto"/>
              <w:bottom w:val="single" w:sz="4" w:space="0" w:color="auto"/>
              <w:right w:val="single" w:sz="4" w:space="0" w:color="auto"/>
            </w:tcBorders>
          </w:tcPr>
          <w:p w14:paraId="3EE7C335" w14:textId="3673BD5D" w:rsidR="00BF043F" w:rsidRPr="002975B6" w:rsidRDefault="00D533F7" w:rsidP="00BF043F">
            <w:pPr>
              <w:pStyle w:val="stofftabelletext"/>
              <w:rPr>
                <w:sz w:val="20"/>
                <w:szCs w:val="20"/>
                <w:lang w:val="en-GB"/>
              </w:rPr>
            </w:pPr>
            <w:r>
              <w:rPr>
                <w:sz w:val="20"/>
                <w:szCs w:val="20"/>
                <w:lang w:val="en-GB"/>
              </w:rPr>
              <w:t>2.2</w:t>
            </w:r>
            <w:r w:rsidR="00BF043F" w:rsidRPr="002975B6">
              <w:rPr>
                <w:sz w:val="20"/>
                <w:szCs w:val="20"/>
                <w:lang w:val="en-GB"/>
              </w:rPr>
              <w:t xml:space="preserve"> </w:t>
            </w:r>
            <w:proofErr w:type="spellStart"/>
            <w:r w:rsidR="00204540" w:rsidRPr="002975B6">
              <w:rPr>
                <w:sz w:val="20"/>
                <w:szCs w:val="20"/>
                <w:lang w:val="en-GB"/>
              </w:rPr>
              <w:t>Leseverstehen</w:t>
            </w:r>
            <w:proofErr w:type="spellEnd"/>
          </w:p>
          <w:p w14:paraId="5C388C83" w14:textId="224C8AC0" w:rsidR="00BF043F" w:rsidRPr="002975B6" w:rsidRDefault="00D533F7" w:rsidP="00BF043F">
            <w:pPr>
              <w:pStyle w:val="stofftabelletext"/>
              <w:rPr>
                <w:sz w:val="20"/>
                <w:szCs w:val="20"/>
                <w:lang w:val="en-GB"/>
              </w:rPr>
            </w:pPr>
            <w:r>
              <w:rPr>
                <w:sz w:val="20"/>
                <w:szCs w:val="20"/>
                <w:lang w:val="en-GB"/>
              </w:rPr>
              <w:t>2.2</w:t>
            </w:r>
            <w:r w:rsidR="00BF043F" w:rsidRPr="002975B6">
              <w:rPr>
                <w:sz w:val="20"/>
                <w:szCs w:val="20"/>
                <w:lang w:val="en-GB"/>
              </w:rPr>
              <w:t xml:space="preserve"> </w:t>
            </w:r>
            <w:proofErr w:type="spellStart"/>
            <w:r w:rsidR="00BF043F" w:rsidRPr="002975B6">
              <w:rPr>
                <w:sz w:val="20"/>
                <w:szCs w:val="20"/>
                <w:lang w:val="en-GB"/>
              </w:rPr>
              <w:t>Sprechen</w:t>
            </w:r>
            <w:proofErr w:type="spellEnd"/>
          </w:p>
          <w:p w14:paraId="007369A4" w14:textId="0955B7E1" w:rsidR="00BF043F" w:rsidRPr="002975B6" w:rsidRDefault="00D533F7" w:rsidP="00BF043F">
            <w:pPr>
              <w:pStyle w:val="stofftabelletext"/>
              <w:rPr>
                <w:sz w:val="20"/>
                <w:szCs w:val="20"/>
                <w:lang w:val="en-GB"/>
              </w:rPr>
            </w:pPr>
            <w:r>
              <w:rPr>
                <w:sz w:val="20"/>
                <w:szCs w:val="20"/>
                <w:lang w:val="en-GB"/>
              </w:rPr>
              <w:t>2.2</w:t>
            </w:r>
            <w:r w:rsidR="00BF043F" w:rsidRPr="002975B6">
              <w:rPr>
                <w:sz w:val="20"/>
                <w:szCs w:val="20"/>
                <w:lang w:val="en-GB"/>
              </w:rPr>
              <w:t xml:space="preserve"> Text- und </w:t>
            </w:r>
            <w:proofErr w:type="spellStart"/>
            <w:r w:rsidR="00BF043F" w:rsidRPr="002975B6">
              <w:rPr>
                <w:sz w:val="20"/>
                <w:szCs w:val="20"/>
                <w:lang w:val="en-GB"/>
              </w:rPr>
              <w:t>Medienkompetenz</w:t>
            </w:r>
            <w:proofErr w:type="spellEnd"/>
          </w:p>
          <w:p w14:paraId="113EE091" w14:textId="064DE873" w:rsidR="00242B2D" w:rsidRPr="002975B6" w:rsidRDefault="00242B2D" w:rsidP="00BF043F">
            <w:pPr>
              <w:pStyle w:val="stofftabelletext"/>
              <w:rPr>
                <w:b/>
                <w:bCs/>
                <w:sz w:val="20"/>
                <w:szCs w:val="20"/>
                <w:lang w:val="en-GB"/>
              </w:rPr>
            </w:pPr>
            <w:r w:rsidRPr="002975B6">
              <w:rPr>
                <w:b/>
                <w:bCs/>
                <w:sz w:val="20"/>
                <w:szCs w:val="20"/>
                <w:lang w:val="en-GB"/>
              </w:rPr>
              <w:lastRenderedPageBreak/>
              <w:t xml:space="preserve">TF6: The world of work </w:t>
            </w:r>
            <w:r w:rsidR="00BD237F" w:rsidRPr="002975B6">
              <w:rPr>
                <w:b/>
                <w:bCs/>
                <w:sz w:val="20"/>
                <w:szCs w:val="20"/>
                <w:lang w:val="en-GB"/>
              </w:rPr>
              <w:t xml:space="preserve">/ </w:t>
            </w:r>
            <w:r w:rsidR="00901AF4" w:rsidRPr="002975B6">
              <w:rPr>
                <w:b/>
                <w:bCs/>
                <w:sz w:val="20"/>
                <w:szCs w:val="20"/>
                <w:lang w:val="en-GB"/>
              </w:rPr>
              <w:t>Changes in the world of work</w:t>
            </w:r>
          </w:p>
          <w:p w14:paraId="22281B14" w14:textId="57F6E591" w:rsidR="00242B2D" w:rsidRPr="002975B6" w:rsidRDefault="00242B2D" w:rsidP="00242B2D">
            <w:pPr>
              <w:pStyle w:val="stofftabelletext"/>
              <w:rPr>
                <w:sz w:val="20"/>
                <w:szCs w:val="20"/>
                <w:lang w:val="en-GB"/>
              </w:rPr>
            </w:pPr>
            <w:r w:rsidRPr="002975B6">
              <w:rPr>
                <w:b/>
                <w:bCs/>
                <w:sz w:val="20"/>
                <w:szCs w:val="20"/>
                <w:lang w:val="en-GB"/>
              </w:rPr>
              <w:t>TF2: Politics, culture and change</w:t>
            </w:r>
            <w:r w:rsidR="00BD237F" w:rsidRPr="002975B6">
              <w:rPr>
                <w:b/>
                <w:bCs/>
                <w:sz w:val="20"/>
                <w:szCs w:val="20"/>
                <w:lang w:val="en-GB"/>
              </w:rPr>
              <w:t xml:space="preserve"> / </w:t>
            </w:r>
            <w:r w:rsidR="00901AF4" w:rsidRPr="002975B6">
              <w:rPr>
                <w:b/>
                <w:bCs/>
                <w:sz w:val="20"/>
                <w:szCs w:val="20"/>
                <w:lang w:val="en-GB"/>
              </w:rPr>
              <w:t>Current issues</w:t>
            </w:r>
          </w:p>
        </w:tc>
      </w:tr>
      <w:tr w:rsidR="009E0540" w:rsidRPr="00B44F3D" w14:paraId="19F34AFE" w14:textId="77777777" w:rsidTr="00814585">
        <w:tc>
          <w:tcPr>
            <w:tcW w:w="2265" w:type="dxa"/>
            <w:tcBorders>
              <w:left w:val="single" w:sz="2" w:space="0" w:color="auto"/>
              <w:bottom w:val="single" w:sz="4" w:space="0" w:color="auto"/>
              <w:right w:val="single" w:sz="2" w:space="0" w:color="auto"/>
            </w:tcBorders>
          </w:tcPr>
          <w:p w14:paraId="5BA30EEB" w14:textId="77777777" w:rsidR="00027591" w:rsidRPr="00004487" w:rsidRDefault="00027591" w:rsidP="00814585">
            <w:pPr>
              <w:pStyle w:val="stofftabelletext"/>
              <w:rPr>
                <w:sz w:val="20"/>
                <w:szCs w:val="20"/>
                <w:lang w:val="en-GB"/>
              </w:rPr>
            </w:pPr>
            <w:r w:rsidRPr="00004487">
              <w:rPr>
                <w:sz w:val="20"/>
                <w:szCs w:val="20"/>
                <w:lang w:val="en-GB"/>
              </w:rPr>
              <w:lastRenderedPageBreak/>
              <w:t>The time of my life (Sylvia Plath)</w:t>
            </w:r>
          </w:p>
          <w:p w14:paraId="19804722" w14:textId="77777777" w:rsidR="00027591" w:rsidRPr="00004487" w:rsidRDefault="00027591" w:rsidP="00814585">
            <w:pPr>
              <w:pStyle w:val="stofftabelletext"/>
              <w:rPr>
                <w:sz w:val="20"/>
                <w:szCs w:val="20"/>
                <w:lang w:val="en-GB"/>
              </w:rPr>
            </w:pPr>
          </w:p>
        </w:tc>
        <w:tc>
          <w:tcPr>
            <w:tcW w:w="709" w:type="dxa"/>
            <w:tcBorders>
              <w:left w:val="single" w:sz="2" w:space="0" w:color="auto"/>
              <w:bottom w:val="single" w:sz="4" w:space="0" w:color="auto"/>
              <w:right w:val="single" w:sz="2" w:space="0" w:color="auto"/>
            </w:tcBorders>
          </w:tcPr>
          <w:p w14:paraId="69359D32" w14:textId="77777777" w:rsidR="00027591" w:rsidRPr="00004487" w:rsidRDefault="00027591" w:rsidP="00814585">
            <w:pPr>
              <w:pStyle w:val="stofftabelletext"/>
              <w:rPr>
                <w:sz w:val="20"/>
                <w:szCs w:val="20"/>
                <w:lang w:val="en-GB"/>
              </w:rPr>
            </w:pPr>
            <w:r w:rsidRPr="00004487">
              <w:rPr>
                <w:sz w:val="20"/>
                <w:szCs w:val="20"/>
                <w:lang w:val="en-GB"/>
              </w:rPr>
              <w:t>51</w:t>
            </w:r>
          </w:p>
        </w:tc>
        <w:tc>
          <w:tcPr>
            <w:tcW w:w="1559" w:type="dxa"/>
            <w:tcBorders>
              <w:left w:val="single" w:sz="2" w:space="0" w:color="auto"/>
              <w:bottom w:val="single" w:sz="4" w:space="0" w:color="auto"/>
              <w:right w:val="single" w:sz="4" w:space="0" w:color="auto"/>
            </w:tcBorders>
          </w:tcPr>
          <w:p w14:paraId="48DC69B2" w14:textId="77777777" w:rsidR="00027591" w:rsidRPr="00004487" w:rsidRDefault="00027591" w:rsidP="00814585">
            <w:pPr>
              <w:pStyle w:val="stofftabelletext"/>
              <w:rPr>
                <w:sz w:val="20"/>
                <w:szCs w:val="20"/>
                <w:lang w:val="en-GB"/>
              </w:rPr>
            </w:pPr>
            <w:proofErr w:type="spellStart"/>
            <w:r w:rsidRPr="00004487">
              <w:rPr>
                <w:sz w:val="20"/>
                <w:szCs w:val="20"/>
                <w:lang w:val="en-GB"/>
              </w:rPr>
              <w:t>eA</w:t>
            </w:r>
            <w:proofErr w:type="spellEnd"/>
          </w:p>
          <w:p w14:paraId="4ACFA608" w14:textId="77777777" w:rsidR="00027591" w:rsidRPr="00004487" w:rsidRDefault="00027591" w:rsidP="00814585">
            <w:pPr>
              <w:pStyle w:val="stofftabelletext"/>
              <w:rPr>
                <w:sz w:val="20"/>
                <w:szCs w:val="20"/>
                <w:lang w:val="en-GB"/>
              </w:rPr>
            </w:pPr>
          </w:p>
        </w:tc>
        <w:tc>
          <w:tcPr>
            <w:tcW w:w="4820" w:type="dxa"/>
            <w:tcBorders>
              <w:left w:val="single" w:sz="2" w:space="0" w:color="auto"/>
              <w:bottom w:val="single" w:sz="4" w:space="0" w:color="auto"/>
              <w:right w:val="single" w:sz="4" w:space="0" w:color="auto"/>
            </w:tcBorders>
          </w:tcPr>
          <w:p w14:paraId="1B216EFA" w14:textId="77777777" w:rsidR="00027591" w:rsidRPr="00004487" w:rsidRDefault="00027591" w:rsidP="00814585">
            <w:pPr>
              <w:pStyle w:val="stofftabelletext"/>
              <w:rPr>
                <w:sz w:val="20"/>
                <w:szCs w:val="20"/>
              </w:rPr>
            </w:pPr>
            <w:r w:rsidRPr="00004487">
              <w:rPr>
                <w:sz w:val="20"/>
                <w:szCs w:val="20"/>
              </w:rPr>
              <w:t xml:space="preserve">Lesen und Analyse – </w:t>
            </w:r>
            <w:proofErr w:type="spellStart"/>
            <w:r w:rsidRPr="00004487">
              <w:rPr>
                <w:i/>
                <w:sz w:val="20"/>
                <w:szCs w:val="20"/>
              </w:rPr>
              <w:t>novel</w:t>
            </w:r>
            <w:proofErr w:type="spellEnd"/>
            <w:r w:rsidRPr="00004487">
              <w:rPr>
                <w:i/>
                <w:sz w:val="20"/>
                <w:szCs w:val="20"/>
              </w:rPr>
              <w:t xml:space="preserve"> </w:t>
            </w:r>
            <w:proofErr w:type="spellStart"/>
            <w:r w:rsidRPr="00004487">
              <w:rPr>
                <w:i/>
                <w:sz w:val="20"/>
                <w:szCs w:val="20"/>
              </w:rPr>
              <w:t>extract</w:t>
            </w:r>
            <w:proofErr w:type="spellEnd"/>
          </w:p>
          <w:p w14:paraId="6CAB4023" w14:textId="77777777" w:rsidR="00027591" w:rsidRPr="00004487" w:rsidRDefault="00027591" w:rsidP="00814585">
            <w:pPr>
              <w:pStyle w:val="stofftabelletext"/>
              <w:rPr>
                <w:sz w:val="20"/>
                <w:szCs w:val="20"/>
              </w:rPr>
            </w:pPr>
            <w:r w:rsidRPr="00004487">
              <w:rPr>
                <w:sz w:val="20"/>
                <w:szCs w:val="20"/>
              </w:rPr>
              <w:t xml:space="preserve">Schreiben – </w:t>
            </w:r>
            <w:r w:rsidRPr="00004487">
              <w:rPr>
                <w:i/>
                <w:sz w:val="20"/>
                <w:szCs w:val="20"/>
              </w:rPr>
              <w:t xml:space="preserve">argumentative </w:t>
            </w:r>
            <w:proofErr w:type="spellStart"/>
            <w:r w:rsidRPr="00004487">
              <w:rPr>
                <w:i/>
                <w:sz w:val="20"/>
                <w:szCs w:val="20"/>
              </w:rPr>
              <w:t>essay</w:t>
            </w:r>
            <w:proofErr w:type="spellEnd"/>
          </w:p>
        </w:tc>
        <w:tc>
          <w:tcPr>
            <w:tcW w:w="5245" w:type="dxa"/>
            <w:tcBorders>
              <w:left w:val="single" w:sz="2" w:space="0" w:color="auto"/>
              <w:bottom w:val="single" w:sz="4" w:space="0" w:color="auto"/>
              <w:right w:val="single" w:sz="4" w:space="0" w:color="auto"/>
            </w:tcBorders>
          </w:tcPr>
          <w:p w14:paraId="1E4E706D" w14:textId="0726FC08" w:rsidR="00BF043F" w:rsidRPr="002975B6" w:rsidRDefault="00D533F7" w:rsidP="00BF043F">
            <w:pPr>
              <w:pStyle w:val="stofftabelletext"/>
              <w:rPr>
                <w:sz w:val="20"/>
                <w:szCs w:val="20"/>
                <w:lang w:val="en-GB"/>
              </w:rPr>
            </w:pPr>
            <w:r>
              <w:rPr>
                <w:sz w:val="20"/>
                <w:szCs w:val="20"/>
                <w:lang w:val="en-GB"/>
              </w:rPr>
              <w:t>2.2</w:t>
            </w:r>
            <w:r w:rsidR="00BF043F" w:rsidRPr="002975B6">
              <w:rPr>
                <w:sz w:val="20"/>
                <w:szCs w:val="20"/>
                <w:lang w:val="en-GB"/>
              </w:rPr>
              <w:t xml:space="preserve"> </w:t>
            </w:r>
            <w:proofErr w:type="spellStart"/>
            <w:r w:rsidR="00204540" w:rsidRPr="002975B6">
              <w:rPr>
                <w:sz w:val="20"/>
                <w:szCs w:val="20"/>
                <w:lang w:val="en-GB"/>
              </w:rPr>
              <w:t>Leseverstehen</w:t>
            </w:r>
            <w:proofErr w:type="spellEnd"/>
          </w:p>
          <w:p w14:paraId="423BCE81" w14:textId="694A2764" w:rsidR="00BF043F" w:rsidRPr="002975B6" w:rsidRDefault="00D533F7" w:rsidP="00BF043F">
            <w:pPr>
              <w:pStyle w:val="stofftabelletext"/>
              <w:rPr>
                <w:sz w:val="20"/>
                <w:szCs w:val="20"/>
                <w:lang w:val="en-GB"/>
              </w:rPr>
            </w:pPr>
            <w:r>
              <w:rPr>
                <w:sz w:val="20"/>
                <w:szCs w:val="20"/>
                <w:lang w:val="en-GB"/>
              </w:rPr>
              <w:t>2.2</w:t>
            </w:r>
            <w:r w:rsidR="00BF043F" w:rsidRPr="002975B6">
              <w:rPr>
                <w:sz w:val="20"/>
                <w:szCs w:val="20"/>
                <w:lang w:val="en-GB"/>
              </w:rPr>
              <w:t xml:space="preserve"> </w:t>
            </w:r>
            <w:proofErr w:type="spellStart"/>
            <w:r w:rsidR="00BF043F" w:rsidRPr="002975B6">
              <w:rPr>
                <w:sz w:val="20"/>
                <w:szCs w:val="20"/>
                <w:lang w:val="en-GB"/>
              </w:rPr>
              <w:t>Schreiben</w:t>
            </w:r>
            <w:proofErr w:type="spellEnd"/>
            <w:r w:rsidR="00BF043F" w:rsidRPr="002975B6">
              <w:rPr>
                <w:sz w:val="20"/>
                <w:szCs w:val="20"/>
                <w:lang w:val="en-GB"/>
              </w:rPr>
              <w:t xml:space="preserve"> </w:t>
            </w:r>
          </w:p>
          <w:p w14:paraId="0B6DFA97" w14:textId="1D5E6D9A" w:rsidR="00BF043F" w:rsidRPr="002975B6" w:rsidRDefault="00D533F7" w:rsidP="00BF043F">
            <w:pPr>
              <w:pStyle w:val="stofftabelletext"/>
              <w:rPr>
                <w:sz w:val="20"/>
                <w:szCs w:val="20"/>
                <w:lang w:val="en-GB"/>
              </w:rPr>
            </w:pPr>
            <w:r>
              <w:rPr>
                <w:sz w:val="20"/>
                <w:szCs w:val="20"/>
                <w:lang w:val="en-GB"/>
              </w:rPr>
              <w:t>2.2</w:t>
            </w:r>
            <w:r w:rsidR="00BF043F" w:rsidRPr="002975B6">
              <w:rPr>
                <w:sz w:val="20"/>
                <w:szCs w:val="20"/>
                <w:lang w:val="en-GB"/>
              </w:rPr>
              <w:t xml:space="preserve"> Text- und </w:t>
            </w:r>
            <w:proofErr w:type="spellStart"/>
            <w:r w:rsidR="00BF043F" w:rsidRPr="002975B6">
              <w:rPr>
                <w:sz w:val="20"/>
                <w:szCs w:val="20"/>
                <w:lang w:val="en-GB"/>
              </w:rPr>
              <w:t>Medienkompetenz</w:t>
            </w:r>
            <w:proofErr w:type="spellEnd"/>
          </w:p>
          <w:p w14:paraId="53A83140" w14:textId="0C5ADDCE" w:rsidR="00242B2D" w:rsidRPr="002975B6" w:rsidRDefault="00242B2D" w:rsidP="00242B2D">
            <w:pPr>
              <w:pStyle w:val="stofftabelletext"/>
              <w:rPr>
                <w:b/>
                <w:bCs/>
                <w:sz w:val="20"/>
                <w:szCs w:val="20"/>
                <w:lang w:val="en-GB"/>
              </w:rPr>
            </w:pPr>
            <w:r w:rsidRPr="002975B6">
              <w:rPr>
                <w:b/>
                <w:bCs/>
                <w:sz w:val="20"/>
                <w:szCs w:val="20"/>
                <w:lang w:val="en-GB"/>
              </w:rPr>
              <w:t>TF1: The individual</w:t>
            </w:r>
            <w:r w:rsidR="00913C0E" w:rsidRPr="002975B6">
              <w:rPr>
                <w:b/>
                <w:bCs/>
                <w:sz w:val="20"/>
                <w:szCs w:val="20"/>
                <w:lang w:val="en-GB"/>
              </w:rPr>
              <w:t xml:space="preserve"> + </w:t>
            </w:r>
            <w:r w:rsidRPr="002975B6">
              <w:rPr>
                <w:b/>
                <w:bCs/>
                <w:sz w:val="20"/>
                <w:szCs w:val="20"/>
                <w:lang w:val="en-GB"/>
              </w:rPr>
              <w:t xml:space="preserve">society </w:t>
            </w:r>
            <w:r w:rsidR="00BD237F" w:rsidRPr="002975B6">
              <w:rPr>
                <w:b/>
                <w:bCs/>
                <w:sz w:val="20"/>
                <w:szCs w:val="20"/>
                <w:lang w:val="en-GB"/>
              </w:rPr>
              <w:t xml:space="preserve">/ </w:t>
            </w:r>
            <w:r w:rsidR="00901AF4" w:rsidRPr="002975B6">
              <w:rPr>
                <w:b/>
                <w:bCs/>
                <w:sz w:val="20"/>
                <w:szCs w:val="20"/>
                <w:lang w:val="en-GB"/>
              </w:rPr>
              <w:t>Chances and challenges for society</w:t>
            </w:r>
          </w:p>
          <w:p w14:paraId="70D441F5" w14:textId="732053E9" w:rsidR="00365B00" w:rsidRPr="002975B6" w:rsidRDefault="00242B2D" w:rsidP="00901AF4">
            <w:pPr>
              <w:pStyle w:val="stofftabelletext"/>
              <w:rPr>
                <w:b/>
                <w:bCs/>
                <w:sz w:val="20"/>
                <w:szCs w:val="20"/>
                <w:lang w:val="en-GB"/>
              </w:rPr>
            </w:pPr>
            <w:r w:rsidRPr="002975B6">
              <w:rPr>
                <w:b/>
                <w:bCs/>
                <w:sz w:val="20"/>
                <w:szCs w:val="20"/>
                <w:lang w:val="en-GB"/>
              </w:rPr>
              <w:t>TF</w:t>
            </w:r>
            <w:r w:rsidR="00BD237F" w:rsidRPr="002975B6">
              <w:rPr>
                <w:b/>
                <w:bCs/>
                <w:sz w:val="20"/>
                <w:szCs w:val="20"/>
                <w:lang w:val="en-GB"/>
              </w:rPr>
              <w:t>2</w:t>
            </w:r>
            <w:r w:rsidRPr="002975B6">
              <w:rPr>
                <w:b/>
                <w:bCs/>
                <w:sz w:val="20"/>
                <w:szCs w:val="20"/>
                <w:lang w:val="en-GB"/>
              </w:rPr>
              <w:t xml:space="preserve">: Politics, culture, society </w:t>
            </w:r>
            <w:r w:rsidR="00901AF4" w:rsidRPr="002975B6">
              <w:rPr>
                <w:b/>
                <w:bCs/>
                <w:sz w:val="20"/>
                <w:szCs w:val="20"/>
                <w:lang w:val="en-GB"/>
              </w:rPr>
              <w:t>– between tradition and change / From past to present</w:t>
            </w:r>
          </w:p>
        </w:tc>
      </w:tr>
      <w:tr w:rsidR="009E0540" w:rsidRPr="00004487" w14:paraId="18DA5B5D" w14:textId="77777777" w:rsidTr="00814585">
        <w:tc>
          <w:tcPr>
            <w:tcW w:w="2265" w:type="dxa"/>
            <w:tcBorders>
              <w:left w:val="single" w:sz="2" w:space="0" w:color="auto"/>
              <w:bottom w:val="single" w:sz="4" w:space="0" w:color="auto"/>
              <w:right w:val="single" w:sz="2" w:space="0" w:color="auto"/>
            </w:tcBorders>
          </w:tcPr>
          <w:p w14:paraId="2590B6D6" w14:textId="77777777" w:rsidR="00027591" w:rsidRPr="00004487" w:rsidRDefault="00027591" w:rsidP="00814585">
            <w:pPr>
              <w:pStyle w:val="stofftabelletext"/>
              <w:rPr>
                <w:sz w:val="20"/>
                <w:szCs w:val="20"/>
                <w:lang w:val="en-GB"/>
              </w:rPr>
            </w:pPr>
            <w:r w:rsidRPr="00004487">
              <w:rPr>
                <w:sz w:val="20"/>
                <w:szCs w:val="20"/>
                <w:lang w:val="en-GB"/>
              </w:rPr>
              <w:t xml:space="preserve">21st century skills </w:t>
            </w:r>
          </w:p>
          <w:p w14:paraId="3BC2EAF0" w14:textId="77777777" w:rsidR="00027591" w:rsidRPr="00004487" w:rsidRDefault="00027591" w:rsidP="00814585">
            <w:pPr>
              <w:pStyle w:val="stofftabelletext"/>
              <w:rPr>
                <w:sz w:val="20"/>
                <w:szCs w:val="20"/>
                <w:lang w:val="en-GB"/>
              </w:rPr>
            </w:pPr>
            <w:r w:rsidRPr="00004487">
              <w:rPr>
                <w:sz w:val="20"/>
                <w:szCs w:val="20"/>
                <w:lang w:val="en-GB"/>
              </w:rPr>
              <w:t xml:space="preserve">Critical thinking </w:t>
            </w:r>
          </w:p>
        </w:tc>
        <w:tc>
          <w:tcPr>
            <w:tcW w:w="709" w:type="dxa"/>
            <w:tcBorders>
              <w:left w:val="single" w:sz="2" w:space="0" w:color="auto"/>
              <w:bottom w:val="single" w:sz="4" w:space="0" w:color="auto"/>
              <w:right w:val="single" w:sz="2" w:space="0" w:color="auto"/>
            </w:tcBorders>
          </w:tcPr>
          <w:p w14:paraId="3FBBBFB2" w14:textId="77777777" w:rsidR="00027591" w:rsidRPr="00004487" w:rsidRDefault="00027591" w:rsidP="00814585">
            <w:pPr>
              <w:pStyle w:val="stofftabelletext"/>
              <w:rPr>
                <w:sz w:val="20"/>
                <w:szCs w:val="20"/>
                <w:lang w:val="en-GB"/>
              </w:rPr>
            </w:pPr>
            <w:r w:rsidRPr="00004487">
              <w:rPr>
                <w:sz w:val="20"/>
                <w:szCs w:val="20"/>
                <w:lang w:val="en-GB"/>
              </w:rPr>
              <w:t>53</w:t>
            </w:r>
          </w:p>
        </w:tc>
        <w:tc>
          <w:tcPr>
            <w:tcW w:w="1559" w:type="dxa"/>
            <w:tcBorders>
              <w:left w:val="single" w:sz="2" w:space="0" w:color="auto"/>
              <w:bottom w:val="single" w:sz="4" w:space="0" w:color="auto"/>
              <w:right w:val="single" w:sz="4" w:space="0" w:color="auto"/>
            </w:tcBorders>
          </w:tcPr>
          <w:p w14:paraId="20B5E695" w14:textId="77777777" w:rsidR="00027591" w:rsidRPr="00004487" w:rsidRDefault="00027591" w:rsidP="00814585">
            <w:pPr>
              <w:pStyle w:val="stofftabelletext"/>
              <w:rPr>
                <w:sz w:val="20"/>
                <w:szCs w:val="20"/>
                <w:lang w:val="en-GB"/>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p>
        </w:tc>
        <w:tc>
          <w:tcPr>
            <w:tcW w:w="4820" w:type="dxa"/>
            <w:tcBorders>
              <w:left w:val="single" w:sz="2" w:space="0" w:color="auto"/>
              <w:bottom w:val="single" w:sz="4" w:space="0" w:color="auto"/>
              <w:right w:val="single" w:sz="4" w:space="0" w:color="auto"/>
            </w:tcBorders>
          </w:tcPr>
          <w:p w14:paraId="7D5BB093" w14:textId="73DBA06D" w:rsidR="00027591" w:rsidRPr="00004487" w:rsidRDefault="00814838" w:rsidP="00814838">
            <w:pPr>
              <w:pStyle w:val="stofftabelletext"/>
              <w:rPr>
                <w:sz w:val="20"/>
                <w:szCs w:val="20"/>
              </w:rPr>
            </w:pPr>
            <w:r w:rsidRPr="00004487">
              <w:rPr>
                <w:sz w:val="20"/>
                <w:szCs w:val="20"/>
              </w:rPr>
              <w:t>Entwicklung</w:t>
            </w:r>
            <w:r w:rsidR="00323720" w:rsidRPr="00004487">
              <w:rPr>
                <w:sz w:val="20"/>
                <w:szCs w:val="20"/>
              </w:rPr>
              <w:t xml:space="preserve"> von </w:t>
            </w:r>
            <w:r w:rsidRPr="00004487">
              <w:rPr>
                <w:sz w:val="20"/>
                <w:szCs w:val="20"/>
              </w:rPr>
              <w:t>Mündigkeit</w:t>
            </w:r>
          </w:p>
        </w:tc>
        <w:tc>
          <w:tcPr>
            <w:tcW w:w="5245" w:type="dxa"/>
            <w:tcBorders>
              <w:left w:val="single" w:sz="2" w:space="0" w:color="auto"/>
              <w:bottom w:val="single" w:sz="4" w:space="0" w:color="auto"/>
              <w:right w:val="single" w:sz="4" w:space="0" w:color="auto"/>
            </w:tcBorders>
          </w:tcPr>
          <w:p w14:paraId="4191FE6C" w14:textId="492752E3" w:rsidR="00323720" w:rsidRPr="002975B6" w:rsidRDefault="00B555BE" w:rsidP="00323720">
            <w:pPr>
              <w:pStyle w:val="stofftabelletext"/>
              <w:rPr>
                <w:sz w:val="20"/>
                <w:szCs w:val="20"/>
                <w:lang w:val="en-GB"/>
              </w:rPr>
            </w:pPr>
            <w:r w:rsidRPr="002975B6">
              <w:rPr>
                <w:sz w:val="20"/>
                <w:szCs w:val="20"/>
                <w:lang w:val="en-GB"/>
              </w:rPr>
              <w:t xml:space="preserve">1.3 </w:t>
            </w:r>
            <w:proofErr w:type="spellStart"/>
            <w:r w:rsidRPr="002975B6">
              <w:rPr>
                <w:sz w:val="20"/>
                <w:szCs w:val="20"/>
                <w:lang w:val="en-GB"/>
              </w:rPr>
              <w:t>Überfachliche</w:t>
            </w:r>
            <w:proofErr w:type="spellEnd"/>
            <w:r w:rsidRPr="002975B6">
              <w:rPr>
                <w:sz w:val="20"/>
                <w:szCs w:val="20"/>
                <w:lang w:val="en-GB"/>
              </w:rPr>
              <w:t xml:space="preserve"> </w:t>
            </w:r>
            <w:proofErr w:type="spellStart"/>
            <w:r w:rsidRPr="002975B6">
              <w:rPr>
                <w:sz w:val="20"/>
                <w:szCs w:val="20"/>
                <w:lang w:val="en-GB"/>
              </w:rPr>
              <w:t>Kompetenzen</w:t>
            </w:r>
            <w:proofErr w:type="spellEnd"/>
          </w:p>
        </w:tc>
      </w:tr>
      <w:tr w:rsidR="009E0540" w:rsidRPr="00004487" w14:paraId="282CBE38" w14:textId="77777777" w:rsidTr="00814585">
        <w:tc>
          <w:tcPr>
            <w:tcW w:w="2265" w:type="dxa"/>
            <w:tcBorders>
              <w:left w:val="single" w:sz="2" w:space="0" w:color="auto"/>
              <w:bottom w:val="single" w:sz="4" w:space="0" w:color="auto"/>
              <w:right w:val="single" w:sz="2" w:space="0" w:color="auto"/>
            </w:tcBorders>
          </w:tcPr>
          <w:p w14:paraId="0BEFC85E" w14:textId="77777777" w:rsidR="00814838" w:rsidRPr="00004487" w:rsidRDefault="00814838" w:rsidP="00814838">
            <w:pPr>
              <w:pStyle w:val="stofftabelletext"/>
              <w:rPr>
                <w:b/>
                <w:sz w:val="20"/>
                <w:szCs w:val="20"/>
                <w:lang w:val="en-GB"/>
              </w:rPr>
            </w:pPr>
            <w:r w:rsidRPr="00004487">
              <w:rPr>
                <w:b/>
                <w:sz w:val="20"/>
                <w:szCs w:val="20"/>
                <w:lang w:val="en-GB"/>
              </w:rPr>
              <w:t>Texts B</w:t>
            </w:r>
          </w:p>
          <w:p w14:paraId="08E67FDD" w14:textId="77777777" w:rsidR="00814838" w:rsidRPr="00004487" w:rsidRDefault="00814838" w:rsidP="00814838">
            <w:pPr>
              <w:pStyle w:val="stofftabelletext"/>
              <w:rPr>
                <w:b/>
                <w:sz w:val="20"/>
                <w:szCs w:val="20"/>
                <w:lang w:val="en-GB"/>
              </w:rPr>
            </w:pPr>
            <w:r w:rsidRPr="00004487">
              <w:rPr>
                <w:b/>
                <w:sz w:val="20"/>
                <w:szCs w:val="20"/>
                <w:lang w:val="en-GB"/>
              </w:rPr>
              <w:t>Succeeding in the</w:t>
            </w:r>
          </w:p>
          <w:p w14:paraId="0DC4003A" w14:textId="77777777" w:rsidR="00814838" w:rsidRPr="00004487" w:rsidRDefault="00814838" w:rsidP="00814838">
            <w:pPr>
              <w:pStyle w:val="stofftabelletext"/>
              <w:rPr>
                <w:sz w:val="20"/>
                <w:szCs w:val="20"/>
                <w:lang w:val="en-GB"/>
              </w:rPr>
            </w:pPr>
            <w:r w:rsidRPr="00004487">
              <w:rPr>
                <w:b/>
                <w:sz w:val="20"/>
                <w:szCs w:val="20"/>
                <w:lang w:val="en-GB"/>
              </w:rPr>
              <w:t>world of work</w:t>
            </w:r>
          </w:p>
        </w:tc>
        <w:tc>
          <w:tcPr>
            <w:tcW w:w="709" w:type="dxa"/>
            <w:tcBorders>
              <w:left w:val="single" w:sz="2" w:space="0" w:color="auto"/>
              <w:bottom w:val="single" w:sz="4" w:space="0" w:color="auto"/>
              <w:right w:val="single" w:sz="2" w:space="0" w:color="auto"/>
            </w:tcBorders>
          </w:tcPr>
          <w:p w14:paraId="33497ABA" w14:textId="77777777" w:rsidR="00814838" w:rsidRPr="00004487" w:rsidRDefault="00814838" w:rsidP="00814838">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24F5FA41" w14:textId="77777777" w:rsidR="00814838" w:rsidRPr="00004487" w:rsidRDefault="00814838" w:rsidP="00814838">
            <w:pPr>
              <w:pStyle w:val="stofftabelletext"/>
              <w:rPr>
                <w:sz w:val="20"/>
                <w:szCs w:val="20"/>
                <w:lang w:val="en-GB"/>
              </w:rPr>
            </w:pPr>
          </w:p>
        </w:tc>
        <w:tc>
          <w:tcPr>
            <w:tcW w:w="4820" w:type="dxa"/>
            <w:tcBorders>
              <w:left w:val="single" w:sz="2" w:space="0" w:color="auto"/>
              <w:bottom w:val="single" w:sz="4" w:space="0" w:color="auto"/>
              <w:right w:val="single" w:sz="4" w:space="0" w:color="auto"/>
            </w:tcBorders>
          </w:tcPr>
          <w:p w14:paraId="05392671" w14:textId="77777777" w:rsidR="00814838" w:rsidRPr="00004487" w:rsidRDefault="00814838" w:rsidP="00814838">
            <w:pPr>
              <w:pStyle w:val="stofftabelletext"/>
              <w:rPr>
                <w:sz w:val="20"/>
                <w:szCs w:val="20"/>
              </w:rPr>
            </w:pPr>
            <w:r w:rsidRPr="00004487">
              <w:rPr>
                <w:sz w:val="20"/>
                <w:szCs w:val="20"/>
              </w:rPr>
              <w:t>Auseinandersetzung mit gesellschaftlichem Engagement, Mündigkeit und gesellschaftlicher Partizipation</w:t>
            </w:r>
          </w:p>
          <w:p w14:paraId="0B8E4A6F" w14:textId="77777777" w:rsidR="00814838" w:rsidRPr="00004487" w:rsidRDefault="00814838" w:rsidP="00814838">
            <w:pPr>
              <w:pStyle w:val="stofftabelletext"/>
              <w:rPr>
                <w:sz w:val="20"/>
                <w:szCs w:val="20"/>
              </w:rPr>
            </w:pPr>
          </w:p>
        </w:tc>
        <w:tc>
          <w:tcPr>
            <w:tcW w:w="5245" w:type="dxa"/>
            <w:tcBorders>
              <w:left w:val="single" w:sz="2" w:space="0" w:color="auto"/>
              <w:bottom w:val="single" w:sz="4" w:space="0" w:color="auto"/>
              <w:right w:val="single" w:sz="4" w:space="0" w:color="auto"/>
            </w:tcBorders>
          </w:tcPr>
          <w:p w14:paraId="6CCA4E5A" w14:textId="30AAF5DD" w:rsidR="00814838" w:rsidRPr="002975B6" w:rsidRDefault="00814838" w:rsidP="00814838">
            <w:pPr>
              <w:pStyle w:val="stofftabelletext"/>
              <w:rPr>
                <w:sz w:val="20"/>
                <w:szCs w:val="20"/>
              </w:rPr>
            </w:pPr>
          </w:p>
        </w:tc>
      </w:tr>
      <w:tr w:rsidR="009E0540" w:rsidRPr="00B44F3D" w14:paraId="0BA7BE2B" w14:textId="77777777" w:rsidTr="00814585">
        <w:tc>
          <w:tcPr>
            <w:tcW w:w="2265" w:type="dxa"/>
            <w:tcBorders>
              <w:left w:val="single" w:sz="2" w:space="0" w:color="auto"/>
              <w:bottom w:val="single" w:sz="4" w:space="0" w:color="auto"/>
              <w:right w:val="single" w:sz="2" w:space="0" w:color="auto"/>
            </w:tcBorders>
          </w:tcPr>
          <w:p w14:paraId="578A36FF" w14:textId="77777777" w:rsidR="00814838" w:rsidRPr="00004487" w:rsidRDefault="00814838" w:rsidP="00814838">
            <w:pPr>
              <w:pStyle w:val="stofftabelletext"/>
              <w:rPr>
                <w:sz w:val="20"/>
                <w:szCs w:val="20"/>
                <w:lang w:val="en-GB"/>
              </w:rPr>
            </w:pPr>
            <w:r w:rsidRPr="00004487">
              <w:rPr>
                <w:sz w:val="20"/>
                <w:szCs w:val="20"/>
                <w:lang w:val="en-GB"/>
              </w:rPr>
              <w:t>Not simply overtime work</w:t>
            </w:r>
          </w:p>
          <w:p w14:paraId="336B24E8" w14:textId="71084BC0" w:rsidR="00814838" w:rsidRPr="00004487" w:rsidRDefault="00814838" w:rsidP="002975B6">
            <w:pPr>
              <w:pStyle w:val="stofftabelletext"/>
              <w:rPr>
                <w:sz w:val="20"/>
                <w:szCs w:val="20"/>
                <w:lang w:val="en-GB"/>
              </w:rPr>
            </w:pPr>
            <w:r w:rsidRPr="00004487">
              <w:rPr>
                <w:sz w:val="20"/>
                <w:szCs w:val="20"/>
                <w:lang w:val="en-GB"/>
              </w:rPr>
              <w:t>Young people are going to save us</w:t>
            </w:r>
            <w:r w:rsidR="00BD237F">
              <w:rPr>
                <w:sz w:val="20"/>
                <w:szCs w:val="20"/>
                <w:lang w:val="en-GB"/>
              </w:rPr>
              <w:t xml:space="preserve"> </w:t>
            </w:r>
            <w:r w:rsidRPr="00004487">
              <w:rPr>
                <w:sz w:val="20"/>
                <w:szCs w:val="20"/>
                <w:lang w:val="en-GB"/>
              </w:rPr>
              <w:t>all from office life</w:t>
            </w:r>
          </w:p>
        </w:tc>
        <w:tc>
          <w:tcPr>
            <w:tcW w:w="709" w:type="dxa"/>
            <w:tcBorders>
              <w:left w:val="single" w:sz="2" w:space="0" w:color="auto"/>
              <w:bottom w:val="single" w:sz="4" w:space="0" w:color="auto"/>
              <w:right w:val="single" w:sz="2" w:space="0" w:color="auto"/>
            </w:tcBorders>
          </w:tcPr>
          <w:p w14:paraId="3073B0FF" w14:textId="77777777" w:rsidR="00814838" w:rsidRPr="00004487" w:rsidRDefault="00814838" w:rsidP="00814838">
            <w:pPr>
              <w:pStyle w:val="stofftabelletext"/>
              <w:rPr>
                <w:sz w:val="20"/>
                <w:szCs w:val="20"/>
                <w:lang w:val="en-GB"/>
              </w:rPr>
            </w:pPr>
            <w:r w:rsidRPr="00004487">
              <w:rPr>
                <w:sz w:val="20"/>
                <w:szCs w:val="20"/>
                <w:lang w:val="en-GB"/>
              </w:rPr>
              <w:t>54-55</w:t>
            </w:r>
          </w:p>
          <w:p w14:paraId="615A02DF" w14:textId="77777777" w:rsidR="00814838" w:rsidRPr="00004487" w:rsidRDefault="00814838" w:rsidP="00814838">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552D15DA" w14:textId="77777777" w:rsidR="00814838" w:rsidRPr="00004487" w:rsidRDefault="00814838" w:rsidP="00814838">
            <w:pPr>
              <w:pStyle w:val="stofftabelletext"/>
              <w:rPr>
                <w:sz w:val="20"/>
                <w:szCs w:val="20"/>
                <w:lang w:val="en-GB"/>
              </w:rPr>
            </w:pPr>
            <w:proofErr w:type="spellStart"/>
            <w:r w:rsidRPr="00004487">
              <w:rPr>
                <w:sz w:val="20"/>
                <w:szCs w:val="20"/>
                <w:lang w:val="en-GB"/>
              </w:rPr>
              <w:t>gA</w:t>
            </w:r>
            <w:proofErr w:type="spellEnd"/>
          </w:p>
          <w:p w14:paraId="3DAC3B2A" w14:textId="77777777" w:rsidR="00814838" w:rsidRPr="00004487" w:rsidRDefault="00814838" w:rsidP="00814838">
            <w:pPr>
              <w:pStyle w:val="stofftabelletext"/>
              <w:rPr>
                <w:sz w:val="20"/>
                <w:szCs w:val="20"/>
                <w:lang w:val="en-GB"/>
              </w:rPr>
            </w:pPr>
          </w:p>
        </w:tc>
        <w:tc>
          <w:tcPr>
            <w:tcW w:w="4820" w:type="dxa"/>
            <w:tcBorders>
              <w:left w:val="single" w:sz="2" w:space="0" w:color="auto"/>
              <w:bottom w:val="single" w:sz="4" w:space="0" w:color="auto"/>
              <w:right w:val="single" w:sz="4" w:space="0" w:color="auto"/>
            </w:tcBorders>
          </w:tcPr>
          <w:p w14:paraId="13669479" w14:textId="77777777" w:rsidR="00814838" w:rsidRPr="00004487" w:rsidRDefault="00814838" w:rsidP="00814838">
            <w:pPr>
              <w:pStyle w:val="stofftabelletext"/>
              <w:rPr>
                <w:sz w:val="20"/>
                <w:szCs w:val="20"/>
              </w:rPr>
            </w:pPr>
            <w:r w:rsidRPr="00004487">
              <w:rPr>
                <w:sz w:val="20"/>
                <w:szCs w:val="20"/>
              </w:rPr>
              <w:t>Lesen und Analyse – Sachtext</w:t>
            </w:r>
          </w:p>
          <w:p w14:paraId="615AB41B" w14:textId="77777777" w:rsidR="00814838" w:rsidRPr="00004487" w:rsidRDefault="00814838" w:rsidP="00814838">
            <w:pPr>
              <w:pStyle w:val="stofftabelletext"/>
              <w:rPr>
                <w:sz w:val="20"/>
                <w:szCs w:val="20"/>
              </w:rPr>
            </w:pPr>
            <w:r w:rsidRPr="00004487">
              <w:rPr>
                <w:sz w:val="20"/>
                <w:szCs w:val="20"/>
              </w:rPr>
              <w:t>Sprechen – an Gesprächen teilnehmen</w:t>
            </w:r>
          </w:p>
          <w:p w14:paraId="27FA391B" w14:textId="577650D8" w:rsidR="00814838" w:rsidRPr="00004487" w:rsidRDefault="00814838" w:rsidP="002975B6">
            <w:pPr>
              <w:pStyle w:val="stofftabelletext"/>
              <w:rPr>
                <w:sz w:val="20"/>
                <w:szCs w:val="20"/>
                <w:lang w:val="en-GB"/>
              </w:rPr>
            </w:pPr>
            <w:r w:rsidRPr="00004487">
              <w:rPr>
                <w:sz w:val="20"/>
                <w:szCs w:val="20"/>
              </w:rPr>
              <w:t xml:space="preserve">Schreiben – </w:t>
            </w:r>
            <w:proofErr w:type="spellStart"/>
            <w:r w:rsidRPr="00004487">
              <w:rPr>
                <w:i/>
                <w:sz w:val="20"/>
                <w:szCs w:val="20"/>
              </w:rPr>
              <w:t>comment</w:t>
            </w:r>
            <w:proofErr w:type="spellEnd"/>
          </w:p>
        </w:tc>
        <w:tc>
          <w:tcPr>
            <w:tcW w:w="5245" w:type="dxa"/>
            <w:tcBorders>
              <w:left w:val="single" w:sz="2" w:space="0" w:color="auto"/>
              <w:bottom w:val="single" w:sz="4" w:space="0" w:color="auto"/>
              <w:right w:val="single" w:sz="4" w:space="0" w:color="auto"/>
            </w:tcBorders>
          </w:tcPr>
          <w:p w14:paraId="51DA6C4E" w14:textId="5E90A8EC" w:rsidR="00004C9E" w:rsidRPr="002975B6" w:rsidRDefault="00D533F7" w:rsidP="00004C9E">
            <w:pPr>
              <w:pStyle w:val="stofftabelletext"/>
              <w:rPr>
                <w:sz w:val="20"/>
                <w:szCs w:val="20"/>
              </w:rPr>
            </w:pPr>
            <w:r>
              <w:rPr>
                <w:sz w:val="20"/>
                <w:szCs w:val="20"/>
              </w:rPr>
              <w:t>2.2</w:t>
            </w:r>
            <w:r w:rsidR="00004C9E" w:rsidRPr="002975B6">
              <w:rPr>
                <w:sz w:val="20"/>
                <w:szCs w:val="20"/>
              </w:rPr>
              <w:t xml:space="preserve"> </w:t>
            </w:r>
            <w:r w:rsidR="00204540" w:rsidRPr="002975B6">
              <w:rPr>
                <w:sz w:val="20"/>
                <w:szCs w:val="20"/>
              </w:rPr>
              <w:t>Leseverstehen</w:t>
            </w:r>
          </w:p>
          <w:p w14:paraId="4379DC5B" w14:textId="0B271124" w:rsidR="00004C9E" w:rsidRPr="002975B6" w:rsidRDefault="00D533F7" w:rsidP="00004C9E">
            <w:pPr>
              <w:pStyle w:val="stofftabelletext"/>
              <w:rPr>
                <w:sz w:val="20"/>
                <w:szCs w:val="20"/>
              </w:rPr>
            </w:pPr>
            <w:r>
              <w:rPr>
                <w:sz w:val="20"/>
                <w:szCs w:val="20"/>
              </w:rPr>
              <w:t>2.2</w:t>
            </w:r>
            <w:r w:rsidR="00004C9E" w:rsidRPr="002975B6">
              <w:rPr>
                <w:sz w:val="20"/>
                <w:szCs w:val="20"/>
              </w:rPr>
              <w:t xml:space="preserve"> Sprechen</w:t>
            </w:r>
          </w:p>
          <w:p w14:paraId="350757BD" w14:textId="6A611487" w:rsidR="00004C9E" w:rsidRPr="002975B6" w:rsidRDefault="00D533F7" w:rsidP="00004C9E">
            <w:pPr>
              <w:pStyle w:val="stofftabelletext"/>
              <w:rPr>
                <w:sz w:val="20"/>
                <w:szCs w:val="20"/>
              </w:rPr>
            </w:pPr>
            <w:r>
              <w:rPr>
                <w:sz w:val="20"/>
                <w:szCs w:val="20"/>
              </w:rPr>
              <w:t>2.2</w:t>
            </w:r>
            <w:r w:rsidR="00004C9E" w:rsidRPr="002975B6">
              <w:rPr>
                <w:sz w:val="20"/>
                <w:szCs w:val="20"/>
              </w:rPr>
              <w:t xml:space="preserve"> Schreiben </w:t>
            </w:r>
          </w:p>
          <w:p w14:paraId="75BDCED7" w14:textId="0296E92F" w:rsidR="00004C9E" w:rsidRPr="002975B6" w:rsidRDefault="00D533F7" w:rsidP="00004C9E">
            <w:pPr>
              <w:pStyle w:val="stofftabelletext"/>
              <w:rPr>
                <w:sz w:val="20"/>
                <w:szCs w:val="20"/>
              </w:rPr>
            </w:pPr>
            <w:r>
              <w:rPr>
                <w:sz w:val="20"/>
                <w:szCs w:val="20"/>
              </w:rPr>
              <w:t>2.2</w:t>
            </w:r>
            <w:r w:rsidR="00004C9E" w:rsidRPr="002975B6">
              <w:rPr>
                <w:sz w:val="20"/>
                <w:szCs w:val="20"/>
              </w:rPr>
              <w:t xml:space="preserve"> Text- und Medienkompetenz</w:t>
            </w:r>
          </w:p>
          <w:p w14:paraId="57F7FE31" w14:textId="0CB43CD7" w:rsidR="00242B2D" w:rsidRPr="002975B6" w:rsidRDefault="00242B2D" w:rsidP="00242B2D">
            <w:pPr>
              <w:pStyle w:val="stofftabelletext"/>
              <w:rPr>
                <w:b/>
                <w:bCs/>
                <w:sz w:val="20"/>
                <w:szCs w:val="20"/>
                <w:lang w:val="en-GB"/>
              </w:rPr>
            </w:pPr>
            <w:r w:rsidRPr="002975B6">
              <w:rPr>
                <w:b/>
                <w:bCs/>
                <w:sz w:val="20"/>
                <w:szCs w:val="20"/>
                <w:lang w:val="en-GB"/>
              </w:rPr>
              <w:t xml:space="preserve">TF6: The world of work </w:t>
            </w:r>
            <w:r w:rsidR="00BD237F" w:rsidRPr="002975B6">
              <w:rPr>
                <w:b/>
                <w:bCs/>
                <w:sz w:val="20"/>
                <w:szCs w:val="20"/>
                <w:lang w:val="en-GB"/>
              </w:rPr>
              <w:t xml:space="preserve">/ </w:t>
            </w:r>
            <w:r w:rsidR="00901AF4" w:rsidRPr="002975B6">
              <w:rPr>
                <w:b/>
                <w:bCs/>
                <w:sz w:val="20"/>
                <w:szCs w:val="20"/>
                <w:lang w:val="en-GB"/>
              </w:rPr>
              <w:t>Changes in the world of work</w:t>
            </w:r>
          </w:p>
          <w:p w14:paraId="32A55482" w14:textId="319C371C" w:rsidR="00365B00" w:rsidRPr="002975B6" w:rsidRDefault="008807B3" w:rsidP="00901AF4">
            <w:pPr>
              <w:pStyle w:val="stofftabelletext"/>
              <w:rPr>
                <w:b/>
                <w:bCs/>
                <w:sz w:val="20"/>
                <w:szCs w:val="20"/>
                <w:lang w:val="en-GB"/>
              </w:rPr>
            </w:pPr>
            <w:r w:rsidRPr="002975B6">
              <w:rPr>
                <w:b/>
                <w:bCs/>
                <w:sz w:val="20"/>
                <w:szCs w:val="20"/>
                <w:lang w:val="en-GB"/>
              </w:rPr>
              <w:t xml:space="preserve">TF2: Politics, culture, society / </w:t>
            </w:r>
            <w:r w:rsidR="00901AF4" w:rsidRPr="002975B6">
              <w:rPr>
                <w:b/>
                <w:bCs/>
                <w:sz w:val="20"/>
                <w:szCs w:val="20"/>
                <w:lang w:val="en-GB"/>
              </w:rPr>
              <w:t>Current issues</w:t>
            </w:r>
            <w:r w:rsidR="00BD237F" w:rsidRPr="002975B6">
              <w:rPr>
                <w:b/>
                <w:bCs/>
                <w:sz w:val="20"/>
                <w:szCs w:val="20"/>
                <w:lang w:val="en-GB"/>
              </w:rPr>
              <w:t xml:space="preserve"> </w:t>
            </w:r>
          </w:p>
        </w:tc>
      </w:tr>
      <w:tr w:rsidR="009E0540" w:rsidRPr="00B44F3D" w14:paraId="234F951D" w14:textId="77777777" w:rsidTr="00814585">
        <w:tc>
          <w:tcPr>
            <w:tcW w:w="2265" w:type="dxa"/>
            <w:tcBorders>
              <w:left w:val="single" w:sz="2" w:space="0" w:color="auto"/>
              <w:bottom w:val="single" w:sz="4" w:space="0" w:color="auto"/>
              <w:right w:val="single" w:sz="2" w:space="0" w:color="auto"/>
            </w:tcBorders>
          </w:tcPr>
          <w:p w14:paraId="0BD0097A" w14:textId="664F0A6C" w:rsidR="00814838" w:rsidRPr="00004487" w:rsidRDefault="00814838" w:rsidP="002975B6">
            <w:pPr>
              <w:pStyle w:val="stofftabelletext"/>
              <w:rPr>
                <w:sz w:val="20"/>
                <w:szCs w:val="20"/>
                <w:lang w:val="en-GB"/>
              </w:rPr>
            </w:pPr>
            <w:r w:rsidRPr="00004487">
              <w:rPr>
                <w:sz w:val="20"/>
                <w:szCs w:val="20"/>
                <w:lang w:val="en-GB"/>
              </w:rPr>
              <w:t>I am the future of work (David Lee)</w:t>
            </w:r>
          </w:p>
        </w:tc>
        <w:tc>
          <w:tcPr>
            <w:tcW w:w="709" w:type="dxa"/>
            <w:tcBorders>
              <w:left w:val="single" w:sz="2" w:space="0" w:color="auto"/>
              <w:bottom w:val="single" w:sz="4" w:space="0" w:color="auto"/>
              <w:right w:val="single" w:sz="2" w:space="0" w:color="auto"/>
            </w:tcBorders>
          </w:tcPr>
          <w:p w14:paraId="3E4E9255" w14:textId="68A7C678" w:rsidR="00814838" w:rsidRPr="00004487" w:rsidRDefault="00814838" w:rsidP="002975B6">
            <w:pPr>
              <w:pStyle w:val="stofftabelletext"/>
              <w:rPr>
                <w:sz w:val="20"/>
                <w:szCs w:val="20"/>
                <w:lang w:val="en-GB"/>
              </w:rPr>
            </w:pPr>
            <w:r w:rsidRPr="00004487">
              <w:rPr>
                <w:sz w:val="20"/>
                <w:szCs w:val="20"/>
                <w:lang w:val="en-GB"/>
              </w:rPr>
              <w:t>56</w:t>
            </w:r>
          </w:p>
        </w:tc>
        <w:tc>
          <w:tcPr>
            <w:tcW w:w="1559" w:type="dxa"/>
            <w:tcBorders>
              <w:left w:val="single" w:sz="2" w:space="0" w:color="auto"/>
              <w:bottom w:val="single" w:sz="4" w:space="0" w:color="auto"/>
              <w:right w:val="single" w:sz="4" w:space="0" w:color="auto"/>
            </w:tcBorders>
          </w:tcPr>
          <w:p w14:paraId="67509374" w14:textId="77777777" w:rsidR="00814838" w:rsidRPr="00004487" w:rsidRDefault="00814838" w:rsidP="00814838">
            <w:pPr>
              <w:pStyle w:val="stofftabelletext"/>
              <w:rPr>
                <w:sz w:val="20"/>
                <w:szCs w:val="20"/>
                <w:lang w:val="en-GB"/>
              </w:rPr>
            </w:pPr>
            <w:proofErr w:type="spellStart"/>
            <w:r w:rsidRPr="00004487">
              <w:rPr>
                <w:sz w:val="20"/>
                <w:szCs w:val="20"/>
                <w:lang w:val="en-GB"/>
              </w:rPr>
              <w:t>gA</w:t>
            </w:r>
            <w:proofErr w:type="spellEnd"/>
          </w:p>
        </w:tc>
        <w:tc>
          <w:tcPr>
            <w:tcW w:w="4820" w:type="dxa"/>
            <w:tcBorders>
              <w:left w:val="single" w:sz="2" w:space="0" w:color="auto"/>
              <w:bottom w:val="single" w:sz="4" w:space="0" w:color="auto"/>
              <w:right w:val="single" w:sz="4" w:space="0" w:color="auto"/>
            </w:tcBorders>
          </w:tcPr>
          <w:p w14:paraId="1935BB69" w14:textId="77777777" w:rsidR="00814838" w:rsidRPr="00004487" w:rsidRDefault="00814838" w:rsidP="00814838">
            <w:pPr>
              <w:pStyle w:val="stofftabelletext"/>
              <w:rPr>
                <w:sz w:val="20"/>
                <w:szCs w:val="20"/>
              </w:rPr>
            </w:pPr>
            <w:r w:rsidRPr="00004487">
              <w:rPr>
                <w:sz w:val="20"/>
                <w:szCs w:val="20"/>
              </w:rPr>
              <w:t>Sprechen – Recherche und Präsentation</w:t>
            </w:r>
          </w:p>
          <w:p w14:paraId="3D635EB2" w14:textId="77777777" w:rsidR="00814838" w:rsidRPr="00004487" w:rsidRDefault="00814838" w:rsidP="00814838">
            <w:pPr>
              <w:pStyle w:val="stofftabelletext"/>
              <w:rPr>
                <w:sz w:val="20"/>
                <w:szCs w:val="20"/>
              </w:rPr>
            </w:pPr>
            <w:r w:rsidRPr="00004487">
              <w:rPr>
                <w:sz w:val="20"/>
                <w:szCs w:val="20"/>
              </w:rPr>
              <w:t>Hörsehverstehen</w:t>
            </w:r>
          </w:p>
        </w:tc>
        <w:tc>
          <w:tcPr>
            <w:tcW w:w="5245" w:type="dxa"/>
            <w:tcBorders>
              <w:left w:val="single" w:sz="2" w:space="0" w:color="auto"/>
              <w:bottom w:val="single" w:sz="4" w:space="0" w:color="auto"/>
              <w:right w:val="single" w:sz="4" w:space="0" w:color="auto"/>
            </w:tcBorders>
          </w:tcPr>
          <w:p w14:paraId="4207B0F1" w14:textId="77777777" w:rsidR="00004C9E" w:rsidRPr="002975B6" w:rsidRDefault="00004C9E" w:rsidP="00004C9E">
            <w:pPr>
              <w:pStyle w:val="stofftabelletext"/>
              <w:rPr>
                <w:sz w:val="20"/>
                <w:szCs w:val="20"/>
              </w:rPr>
            </w:pPr>
            <w:r w:rsidRPr="002975B6">
              <w:rPr>
                <w:sz w:val="20"/>
                <w:szCs w:val="20"/>
              </w:rPr>
              <w:t>2.2 Hör-/Hörsehverstehen</w:t>
            </w:r>
          </w:p>
          <w:p w14:paraId="3C1BE272" w14:textId="28FE2A28" w:rsidR="00004C9E" w:rsidRPr="002975B6" w:rsidRDefault="00D533F7" w:rsidP="00004C9E">
            <w:pPr>
              <w:pStyle w:val="stofftabelletext"/>
              <w:rPr>
                <w:sz w:val="20"/>
                <w:szCs w:val="20"/>
              </w:rPr>
            </w:pPr>
            <w:r>
              <w:rPr>
                <w:sz w:val="20"/>
                <w:szCs w:val="20"/>
              </w:rPr>
              <w:t>2.2</w:t>
            </w:r>
            <w:r w:rsidR="00004C9E" w:rsidRPr="002975B6">
              <w:rPr>
                <w:sz w:val="20"/>
                <w:szCs w:val="20"/>
              </w:rPr>
              <w:t xml:space="preserve"> Sprechen</w:t>
            </w:r>
          </w:p>
          <w:p w14:paraId="14CB018A" w14:textId="66750D1D" w:rsidR="00004C9E" w:rsidRPr="002975B6" w:rsidRDefault="00D533F7" w:rsidP="00004C9E">
            <w:pPr>
              <w:pStyle w:val="stofftabelletext"/>
              <w:rPr>
                <w:sz w:val="20"/>
                <w:szCs w:val="20"/>
              </w:rPr>
            </w:pPr>
            <w:r>
              <w:rPr>
                <w:sz w:val="20"/>
                <w:szCs w:val="20"/>
              </w:rPr>
              <w:t>2.2</w:t>
            </w:r>
            <w:r w:rsidR="00004C9E" w:rsidRPr="002975B6">
              <w:rPr>
                <w:sz w:val="20"/>
                <w:szCs w:val="20"/>
              </w:rPr>
              <w:t xml:space="preserve"> Text- und Medienkompetenz</w:t>
            </w:r>
          </w:p>
          <w:p w14:paraId="223FD1F2" w14:textId="664E0237" w:rsidR="00242B2D" w:rsidRPr="002975B6" w:rsidRDefault="00242B2D" w:rsidP="00242B2D">
            <w:pPr>
              <w:pStyle w:val="stofftabelletext"/>
              <w:rPr>
                <w:b/>
                <w:bCs/>
                <w:sz w:val="20"/>
                <w:szCs w:val="20"/>
                <w:lang w:val="en-GB"/>
              </w:rPr>
            </w:pPr>
            <w:r w:rsidRPr="002975B6">
              <w:rPr>
                <w:b/>
                <w:bCs/>
                <w:sz w:val="20"/>
                <w:szCs w:val="20"/>
                <w:lang w:val="en-GB"/>
              </w:rPr>
              <w:t xml:space="preserve">TF6: The world of work </w:t>
            </w:r>
            <w:r w:rsidR="008807B3" w:rsidRPr="002975B6">
              <w:rPr>
                <w:b/>
                <w:bCs/>
                <w:sz w:val="20"/>
                <w:szCs w:val="20"/>
                <w:lang w:val="en-GB"/>
              </w:rPr>
              <w:t xml:space="preserve">/ </w:t>
            </w:r>
            <w:r w:rsidR="00901AF4" w:rsidRPr="002975B6">
              <w:rPr>
                <w:b/>
                <w:bCs/>
                <w:sz w:val="20"/>
                <w:szCs w:val="20"/>
                <w:lang w:val="en-GB"/>
              </w:rPr>
              <w:t>Changes in the world of work</w:t>
            </w:r>
          </w:p>
          <w:p w14:paraId="4B875EE0" w14:textId="5531DDBE" w:rsidR="00814838" w:rsidRPr="002975B6" w:rsidRDefault="00242B2D" w:rsidP="00242B2D">
            <w:pPr>
              <w:pStyle w:val="stofftabelletext"/>
              <w:rPr>
                <w:sz w:val="20"/>
                <w:szCs w:val="20"/>
                <w:lang w:val="en-GB"/>
              </w:rPr>
            </w:pPr>
            <w:r w:rsidRPr="002975B6">
              <w:rPr>
                <w:b/>
                <w:bCs/>
                <w:sz w:val="20"/>
                <w:szCs w:val="20"/>
                <w:lang w:val="en-GB"/>
              </w:rPr>
              <w:t>TF7: Global chances and challenges</w:t>
            </w:r>
            <w:r w:rsidR="008807B3" w:rsidRPr="002975B6">
              <w:rPr>
                <w:b/>
                <w:bCs/>
                <w:sz w:val="20"/>
                <w:szCs w:val="20"/>
                <w:lang w:val="en-GB"/>
              </w:rPr>
              <w:t xml:space="preserve"> / </w:t>
            </w:r>
            <w:r w:rsidR="00901AF4" w:rsidRPr="002975B6">
              <w:rPr>
                <w:b/>
                <w:bCs/>
                <w:sz w:val="20"/>
                <w:szCs w:val="20"/>
                <w:lang w:val="en-GB"/>
              </w:rPr>
              <w:t>Working towards (…) sustainability</w:t>
            </w:r>
          </w:p>
        </w:tc>
      </w:tr>
      <w:tr w:rsidR="009E0540" w:rsidRPr="00B44F3D" w14:paraId="7BB4C793" w14:textId="77777777" w:rsidTr="00814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265" w:type="dxa"/>
          </w:tcPr>
          <w:p w14:paraId="3F1835EE" w14:textId="77777777" w:rsidR="00814838" w:rsidRPr="00004487" w:rsidRDefault="00814838" w:rsidP="00814838">
            <w:pPr>
              <w:pStyle w:val="stofftabelletext"/>
              <w:rPr>
                <w:sz w:val="20"/>
                <w:szCs w:val="20"/>
                <w:lang w:val="en-GB"/>
              </w:rPr>
            </w:pPr>
            <w:r w:rsidRPr="00004487">
              <w:rPr>
                <w:sz w:val="20"/>
                <w:szCs w:val="20"/>
                <w:lang w:val="en-GB"/>
              </w:rPr>
              <w:t>Women in the workforce</w:t>
            </w:r>
          </w:p>
          <w:p w14:paraId="1ED9AE60" w14:textId="77777777" w:rsidR="00814838" w:rsidRPr="00004487" w:rsidRDefault="00814838" w:rsidP="00814838">
            <w:pPr>
              <w:pStyle w:val="stofftabelletext"/>
              <w:rPr>
                <w:sz w:val="20"/>
                <w:szCs w:val="20"/>
                <w:lang w:val="en-GB"/>
              </w:rPr>
            </w:pPr>
          </w:p>
        </w:tc>
        <w:tc>
          <w:tcPr>
            <w:tcW w:w="709" w:type="dxa"/>
          </w:tcPr>
          <w:p w14:paraId="20035438" w14:textId="77777777" w:rsidR="00814838" w:rsidRPr="00004487" w:rsidRDefault="00814838" w:rsidP="00814838">
            <w:pPr>
              <w:pStyle w:val="stofftabelletext"/>
              <w:ind w:left="0"/>
              <w:rPr>
                <w:sz w:val="20"/>
                <w:szCs w:val="20"/>
                <w:lang w:val="en-GB"/>
              </w:rPr>
            </w:pPr>
            <w:r w:rsidRPr="00004487">
              <w:rPr>
                <w:sz w:val="20"/>
                <w:szCs w:val="20"/>
                <w:lang w:val="en-GB"/>
              </w:rPr>
              <w:t>57</w:t>
            </w:r>
          </w:p>
        </w:tc>
        <w:tc>
          <w:tcPr>
            <w:tcW w:w="1559" w:type="dxa"/>
          </w:tcPr>
          <w:p w14:paraId="3AC2BCCA" w14:textId="77777777" w:rsidR="00814838" w:rsidRPr="00004487" w:rsidRDefault="00814838" w:rsidP="00814838">
            <w:pPr>
              <w:pStyle w:val="stofftabelletext"/>
              <w:rPr>
                <w:sz w:val="20"/>
                <w:szCs w:val="20"/>
                <w:lang w:val="en-GB"/>
              </w:rPr>
            </w:pPr>
            <w:proofErr w:type="spellStart"/>
            <w:r w:rsidRPr="00004487">
              <w:rPr>
                <w:sz w:val="20"/>
                <w:szCs w:val="20"/>
                <w:lang w:val="en-GB"/>
              </w:rPr>
              <w:t>gA</w:t>
            </w:r>
            <w:proofErr w:type="spellEnd"/>
          </w:p>
        </w:tc>
        <w:tc>
          <w:tcPr>
            <w:tcW w:w="4820" w:type="dxa"/>
          </w:tcPr>
          <w:p w14:paraId="5BD1600E" w14:textId="77777777" w:rsidR="00814838" w:rsidRPr="00004487" w:rsidRDefault="00814838" w:rsidP="00814838">
            <w:pPr>
              <w:pStyle w:val="stofftabelletext"/>
              <w:rPr>
                <w:sz w:val="20"/>
                <w:szCs w:val="20"/>
              </w:rPr>
            </w:pPr>
            <w:r w:rsidRPr="00004487">
              <w:rPr>
                <w:sz w:val="20"/>
                <w:szCs w:val="20"/>
              </w:rPr>
              <w:t>Analyse – Statistiken</w:t>
            </w:r>
          </w:p>
          <w:p w14:paraId="76F62FEA" w14:textId="0775D32C" w:rsidR="00814838" w:rsidRPr="00004487" w:rsidRDefault="00814838" w:rsidP="002975B6">
            <w:pPr>
              <w:pStyle w:val="stofftabelletext"/>
              <w:rPr>
                <w:sz w:val="20"/>
                <w:szCs w:val="20"/>
              </w:rPr>
            </w:pPr>
            <w:r w:rsidRPr="00004487">
              <w:rPr>
                <w:sz w:val="20"/>
                <w:szCs w:val="20"/>
              </w:rPr>
              <w:t xml:space="preserve">Sprechen / Schreiben – </w:t>
            </w:r>
            <w:proofErr w:type="spellStart"/>
            <w:r w:rsidRPr="00004487">
              <w:rPr>
                <w:i/>
                <w:sz w:val="20"/>
                <w:szCs w:val="20"/>
              </w:rPr>
              <w:t>comment</w:t>
            </w:r>
            <w:proofErr w:type="spellEnd"/>
          </w:p>
        </w:tc>
        <w:tc>
          <w:tcPr>
            <w:tcW w:w="5245" w:type="dxa"/>
          </w:tcPr>
          <w:p w14:paraId="24988D4B" w14:textId="1179A32F" w:rsidR="00004C9E" w:rsidRPr="002975B6" w:rsidRDefault="00D533F7" w:rsidP="00004C9E">
            <w:pPr>
              <w:pStyle w:val="stofftabelletext"/>
              <w:rPr>
                <w:sz w:val="20"/>
                <w:szCs w:val="20"/>
                <w:lang w:val="en-GB"/>
              </w:rPr>
            </w:pPr>
            <w:r>
              <w:rPr>
                <w:sz w:val="20"/>
                <w:szCs w:val="20"/>
                <w:lang w:val="en-GB"/>
              </w:rPr>
              <w:t>2.2</w:t>
            </w:r>
            <w:r w:rsidR="00004C9E" w:rsidRPr="002975B6">
              <w:rPr>
                <w:sz w:val="20"/>
                <w:szCs w:val="20"/>
                <w:lang w:val="en-GB"/>
              </w:rPr>
              <w:t xml:space="preserve"> </w:t>
            </w:r>
            <w:proofErr w:type="spellStart"/>
            <w:r w:rsidR="00004C9E" w:rsidRPr="002975B6">
              <w:rPr>
                <w:sz w:val="20"/>
                <w:szCs w:val="20"/>
                <w:lang w:val="en-GB"/>
              </w:rPr>
              <w:t>Sprechen</w:t>
            </w:r>
            <w:proofErr w:type="spellEnd"/>
          </w:p>
          <w:p w14:paraId="0B71442D" w14:textId="01460050" w:rsidR="00004C9E" w:rsidRPr="002975B6" w:rsidRDefault="00D533F7" w:rsidP="00004C9E">
            <w:pPr>
              <w:pStyle w:val="stofftabelletext"/>
              <w:rPr>
                <w:sz w:val="20"/>
                <w:szCs w:val="20"/>
                <w:lang w:val="en-GB"/>
              </w:rPr>
            </w:pPr>
            <w:r>
              <w:rPr>
                <w:sz w:val="20"/>
                <w:szCs w:val="20"/>
                <w:lang w:val="en-GB"/>
              </w:rPr>
              <w:t>2.2</w:t>
            </w:r>
            <w:r w:rsidR="00004C9E" w:rsidRPr="002975B6">
              <w:rPr>
                <w:sz w:val="20"/>
                <w:szCs w:val="20"/>
                <w:lang w:val="en-GB"/>
              </w:rPr>
              <w:t xml:space="preserve"> </w:t>
            </w:r>
            <w:proofErr w:type="spellStart"/>
            <w:r w:rsidR="00004C9E" w:rsidRPr="002975B6">
              <w:rPr>
                <w:sz w:val="20"/>
                <w:szCs w:val="20"/>
                <w:lang w:val="en-GB"/>
              </w:rPr>
              <w:t>Schreiben</w:t>
            </w:r>
            <w:proofErr w:type="spellEnd"/>
            <w:r w:rsidR="00004C9E" w:rsidRPr="002975B6">
              <w:rPr>
                <w:sz w:val="20"/>
                <w:szCs w:val="20"/>
                <w:lang w:val="en-GB"/>
              </w:rPr>
              <w:t xml:space="preserve"> </w:t>
            </w:r>
          </w:p>
          <w:p w14:paraId="1351223B" w14:textId="4CEA32E3" w:rsidR="00004C9E" w:rsidRPr="002975B6" w:rsidRDefault="00D533F7" w:rsidP="00004C9E">
            <w:pPr>
              <w:pStyle w:val="stofftabelletext"/>
              <w:rPr>
                <w:sz w:val="20"/>
                <w:szCs w:val="20"/>
                <w:lang w:val="en-GB"/>
              </w:rPr>
            </w:pPr>
            <w:r>
              <w:rPr>
                <w:sz w:val="20"/>
                <w:szCs w:val="20"/>
                <w:lang w:val="en-GB"/>
              </w:rPr>
              <w:t>2.2</w:t>
            </w:r>
            <w:r w:rsidR="00004C9E" w:rsidRPr="002975B6">
              <w:rPr>
                <w:sz w:val="20"/>
                <w:szCs w:val="20"/>
                <w:lang w:val="en-GB"/>
              </w:rPr>
              <w:t xml:space="preserve"> Text- und </w:t>
            </w:r>
            <w:proofErr w:type="spellStart"/>
            <w:r w:rsidR="00004C9E" w:rsidRPr="002975B6">
              <w:rPr>
                <w:sz w:val="20"/>
                <w:szCs w:val="20"/>
                <w:lang w:val="en-GB"/>
              </w:rPr>
              <w:t>Medienkompetenz</w:t>
            </w:r>
            <w:proofErr w:type="spellEnd"/>
          </w:p>
          <w:p w14:paraId="3380F563" w14:textId="77777777" w:rsidR="00901AF4" w:rsidRPr="002975B6" w:rsidRDefault="00901AF4" w:rsidP="00901AF4">
            <w:pPr>
              <w:pStyle w:val="stofftabelletext"/>
              <w:rPr>
                <w:b/>
                <w:bCs/>
                <w:sz w:val="20"/>
                <w:szCs w:val="20"/>
                <w:lang w:val="en-GB"/>
              </w:rPr>
            </w:pPr>
            <w:r w:rsidRPr="002975B6">
              <w:rPr>
                <w:b/>
                <w:bCs/>
                <w:sz w:val="20"/>
                <w:szCs w:val="20"/>
                <w:lang w:val="en-GB"/>
              </w:rPr>
              <w:t>TF6: The world of work / Changes in the world of work</w:t>
            </w:r>
          </w:p>
          <w:p w14:paraId="659762C3" w14:textId="7DA6BEB6" w:rsidR="00814838" w:rsidRPr="002975B6" w:rsidRDefault="00BD237F" w:rsidP="008807B3">
            <w:pPr>
              <w:pStyle w:val="stofftabelletext"/>
              <w:rPr>
                <w:b/>
                <w:bCs/>
                <w:sz w:val="20"/>
                <w:szCs w:val="20"/>
                <w:lang w:val="en-GB"/>
              </w:rPr>
            </w:pPr>
            <w:r w:rsidRPr="002975B6">
              <w:rPr>
                <w:b/>
                <w:bCs/>
                <w:sz w:val="20"/>
                <w:szCs w:val="20"/>
                <w:lang w:val="en-GB"/>
              </w:rPr>
              <w:t xml:space="preserve">TF1: The individual and society / </w:t>
            </w:r>
            <w:r w:rsidR="00901AF4" w:rsidRPr="002975B6">
              <w:rPr>
                <w:b/>
                <w:bCs/>
                <w:sz w:val="20"/>
                <w:szCs w:val="20"/>
                <w:lang w:val="en-GB"/>
              </w:rPr>
              <w:t xml:space="preserve">Chances and </w:t>
            </w:r>
            <w:r w:rsidR="00E001B1">
              <w:rPr>
                <w:b/>
                <w:bCs/>
                <w:sz w:val="20"/>
                <w:szCs w:val="20"/>
                <w:lang w:val="en-GB"/>
              </w:rPr>
              <w:t>challenges</w:t>
            </w:r>
            <w:r w:rsidR="00901AF4" w:rsidRPr="002975B6">
              <w:rPr>
                <w:b/>
                <w:bCs/>
                <w:sz w:val="20"/>
                <w:szCs w:val="20"/>
                <w:lang w:val="en-GB"/>
              </w:rPr>
              <w:t xml:space="preserve"> for society </w:t>
            </w:r>
          </w:p>
        </w:tc>
      </w:tr>
      <w:tr w:rsidR="009E0540" w:rsidRPr="00004487" w14:paraId="10A78F7C" w14:textId="77777777" w:rsidTr="00814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265" w:type="dxa"/>
          </w:tcPr>
          <w:p w14:paraId="030DE3AB" w14:textId="0C0FB9AC" w:rsidR="00814838" w:rsidRPr="00004487" w:rsidRDefault="00814838" w:rsidP="00B05AC5">
            <w:pPr>
              <w:pStyle w:val="stofftabelletext"/>
              <w:rPr>
                <w:sz w:val="20"/>
                <w:szCs w:val="20"/>
                <w:lang w:val="en-GB"/>
              </w:rPr>
            </w:pPr>
            <w:r w:rsidRPr="00004487">
              <w:rPr>
                <w:b/>
                <w:sz w:val="20"/>
                <w:szCs w:val="20"/>
                <w:lang w:val="en-GB"/>
              </w:rPr>
              <w:lastRenderedPageBreak/>
              <w:t>Advanced</w:t>
            </w:r>
            <w:r w:rsidR="00B05AC5" w:rsidRPr="00004487">
              <w:rPr>
                <w:b/>
                <w:sz w:val="20"/>
                <w:szCs w:val="20"/>
                <w:lang w:val="en-GB"/>
              </w:rPr>
              <w:t xml:space="preserve"> </w:t>
            </w:r>
            <w:r w:rsidR="00733235" w:rsidRPr="00004487">
              <w:rPr>
                <w:b/>
                <w:sz w:val="20"/>
                <w:szCs w:val="20"/>
                <w:lang w:val="en-GB"/>
              </w:rPr>
              <w:t>T</w:t>
            </w:r>
            <w:r w:rsidRPr="00004487">
              <w:rPr>
                <w:b/>
                <w:sz w:val="20"/>
                <w:szCs w:val="20"/>
                <w:lang w:val="en-GB"/>
              </w:rPr>
              <w:t>exts</w:t>
            </w:r>
            <w:r w:rsidR="00733235" w:rsidRPr="00004487">
              <w:rPr>
                <w:b/>
                <w:sz w:val="20"/>
                <w:szCs w:val="20"/>
                <w:lang w:val="en-GB"/>
              </w:rPr>
              <w:t xml:space="preserve"> B</w:t>
            </w:r>
          </w:p>
        </w:tc>
        <w:tc>
          <w:tcPr>
            <w:tcW w:w="709" w:type="dxa"/>
          </w:tcPr>
          <w:p w14:paraId="2967BDB6" w14:textId="77777777" w:rsidR="00814838" w:rsidRPr="00004487" w:rsidRDefault="00814838" w:rsidP="00B05AC5">
            <w:pPr>
              <w:pStyle w:val="stofftabelletext"/>
              <w:ind w:left="0"/>
              <w:rPr>
                <w:sz w:val="20"/>
                <w:szCs w:val="20"/>
                <w:lang w:val="en-GB"/>
              </w:rPr>
            </w:pPr>
          </w:p>
        </w:tc>
        <w:tc>
          <w:tcPr>
            <w:tcW w:w="1559" w:type="dxa"/>
          </w:tcPr>
          <w:p w14:paraId="0BE5AB10" w14:textId="77777777" w:rsidR="00814838" w:rsidRPr="00004487" w:rsidRDefault="00814838" w:rsidP="00814838">
            <w:pPr>
              <w:pStyle w:val="stofftabelletext"/>
              <w:rPr>
                <w:sz w:val="20"/>
                <w:szCs w:val="20"/>
                <w:lang w:val="en-GB"/>
              </w:rPr>
            </w:pPr>
          </w:p>
        </w:tc>
        <w:tc>
          <w:tcPr>
            <w:tcW w:w="4820" w:type="dxa"/>
          </w:tcPr>
          <w:p w14:paraId="04E04448" w14:textId="77777777" w:rsidR="00814838" w:rsidRPr="00004487" w:rsidRDefault="00814838" w:rsidP="00814838">
            <w:pPr>
              <w:pStyle w:val="stofftabelletext"/>
              <w:rPr>
                <w:sz w:val="20"/>
                <w:szCs w:val="20"/>
                <w:lang w:val="en-GB"/>
              </w:rPr>
            </w:pPr>
          </w:p>
        </w:tc>
        <w:tc>
          <w:tcPr>
            <w:tcW w:w="5245" w:type="dxa"/>
          </w:tcPr>
          <w:p w14:paraId="2AA82BDD" w14:textId="77777777" w:rsidR="00814838" w:rsidRPr="002975B6" w:rsidRDefault="00814838" w:rsidP="00814838">
            <w:pPr>
              <w:pStyle w:val="stofftabelletext"/>
              <w:rPr>
                <w:sz w:val="20"/>
                <w:szCs w:val="20"/>
                <w:lang w:val="en-GB"/>
              </w:rPr>
            </w:pPr>
          </w:p>
        </w:tc>
      </w:tr>
      <w:tr w:rsidR="009E0540" w:rsidRPr="00B44F3D" w14:paraId="5CA2A56B" w14:textId="77777777" w:rsidTr="00814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265" w:type="dxa"/>
          </w:tcPr>
          <w:p w14:paraId="0738457E" w14:textId="77777777" w:rsidR="00814838" w:rsidRPr="00004487" w:rsidRDefault="00814838" w:rsidP="00814838">
            <w:pPr>
              <w:pStyle w:val="stofftabelletext"/>
              <w:rPr>
                <w:sz w:val="20"/>
                <w:szCs w:val="20"/>
                <w:lang w:val="en-GB"/>
              </w:rPr>
            </w:pPr>
            <w:r w:rsidRPr="00004487">
              <w:rPr>
                <w:sz w:val="20"/>
                <w:szCs w:val="20"/>
                <w:lang w:val="en-GB"/>
              </w:rPr>
              <w:t>The challenge of being in the new contract workforce</w:t>
            </w:r>
          </w:p>
          <w:p w14:paraId="14CEA427" w14:textId="77777777" w:rsidR="00814838" w:rsidRPr="00004487" w:rsidRDefault="00814838" w:rsidP="00814838">
            <w:pPr>
              <w:pStyle w:val="stofftabelletext"/>
              <w:rPr>
                <w:sz w:val="20"/>
                <w:szCs w:val="20"/>
                <w:lang w:val="en-GB"/>
              </w:rPr>
            </w:pPr>
          </w:p>
        </w:tc>
        <w:tc>
          <w:tcPr>
            <w:tcW w:w="709" w:type="dxa"/>
          </w:tcPr>
          <w:p w14:paraId="567C3A8B" w14:textId="77777777" w:rsidR="00814838" w:rsidRPr="00004487" w:rsidRDefault="00814838" w:rsidP="00814838">
            <w:pPr>
              <w:pStyle w:val="stofftabelletext"/>
              <w:ind w:left="0"/>
              <w:rPr>
                <w:sz w:val="20"/>
                <w:szCs w:val="20"/>
                <w:lang w:val="en-GB"/>
              </w:rPr>
            </w:pPr>
            <w:r w:rsidRPr="00004487">
              <w:rPr>
                <w:sz w:val="20"/>
                <w:szCs w:val="20"/>
                <w:lang w:val="en-GB"/>
              </w:rPr>
              <w:t>58</w:t>
            </w:r>
          </w:p>
        </w:tc>
        <w:tc>
          <w:tcPr>
            <w:tcW w:w="1559" w:type="dxa"/>
          </w:tcPr>
          <w:p w14:paraId="76DEC02F" w14:textId="77777777" w:rsidR="00814838" w:rsidRPr="00004487" w:rsidRDefault="00814838" w:rsidP="00814838">
            <w:pPr>
              <w:pStyle w:val="stofftabelletext"/>
              <w:rPr>
                <w:sz w:val="20"/>
                <w:szCs w:val="20"/>
                <w:lang w:val="en-GB"/>
              </w:rPr>
            </w:pPr>
            <w:proofErr w:type="spellStart"/>
            <w:r w:rsidRPr="00004487">
              <w:rPr>
                <w:sz w:val="20"/>
                <w:szCs w:val="20"/>
                <w:lang w:val="en-GB"/>
              </w:rPr>
              <w:t>eA</w:t>
            </w:r>
            <w:proofErr w:type="spellEnd"/>
          </w:p>
        </w:tc>
        <w:tc>
          <w:tcPr>
            <w:tcW w:w="4820" w:type="dxa"/>
          </w:tcPr>
          <w:p w14:paraId="5A7FB52C" w14:textId="77777777" w:rsidR="00814838" w:rsidRPr="00004487" w:rsidRDefault="00814838" w:rsidP="00814838">
            <w:pPr>
              <w:pStyle w:val="stofftabelletext"/>
              <w:rPr>
                <w:sz w:val="20"/>
                <w:szCs w:val="20"/>
              </w:rPr>
            </w:pPr>
            <w:r w:rsidRPr="00004487">
              <w:rPr>
                <w:sz w:val="20"/>
                <w:szCs w:val="20"/>
              </w:rPr>
              <w:t>Analyse – Statistiken</w:t>
            </w:r>
          </w:p>
          <w:p w14:paraId="70563A9D" w14:textId="77777777" w:rsidR="00814838" w:rsidRPr="00004487" w:rsidRDefault="00814838" w:rsidP="00814838">
            <w:pPr>
              <w:pStyle w:val="stofftabelletext"/>
              <w:rPr>
                <w:sz w:val="20"/>
                <w:szCs w:val="20"/>
              </w:rPr>
            </w:pPr>
            <w:r w:rsidRPr="00004487">
              <w:rPr>
                <w:sz w:val="20"/>
                <w:szCs w:val="20"/>
              </w:rPr>
              <w:t>Hörverstehen</w:t>
            </w:r>
          </w:p>
          <w:p w14:paraId="37138CE0" w14:textId="77777777" w:rsidR="00814838" w:rsidRPr="00004487" w:rsidRDefault="00814838" w:rsidP="00814838">
            <w:pPr>
              <w:pStyle w:val="stofftabelletext"/>
              <w:rPr>
                <w:sz w:val="20"/>
                <w:szCs w:val="20"/>
              </w:rPr>
            </w:pPr>
            <w:r w:rsidRPr="00004487">
              <w:rPr>
                <w:sz w:val="20"/>
                <w:szCs w:val="20"/>
              </w:rPr>
              <w:t>Sprechen – Recherche, Präsentation, an Gesprächen teilnehmen</w:t>
            </w:r>
          </w:p>
        </w:tc>
        <w:tc>
          <w:tcPr>
            <w:tcW w:w="5245" w:type="dxa"/>
          </w:tcPr>
          <w:p w14:paraId="511EA3D5" w14:textId="77777777" w:rsidR="00004C9E" w:rsidRPr="002975B6" w:rsidRDefault="00004C9E" w:rsidP="00004C9E">
            <w:pPr>
              <w:pStyle w:val="stofftabelletext"/>
              <w:rPr>
                <w:sz w:val="20"/>
                <w:szCs w:val="20"/>
              </w:rPr>
            </w:pPr>
            <w:r w:rsidRPr="002975B6">
              <w:rPr>
                <w:sz w:val="20"/>
                <w:szCs w:val="20"/>
              </w:rPr>
              <w:t>2.2 Hör-/Hörsehverstehen</w:t>
            </w:r>
          </w:p>
          <w:p w14:paraId="1F8011CD" w14:textId="0734FD27" w:rsidR="00004C9E" w:rsidRPr="002975B6" w:rsidRDefault="00D533F7" w:rsidP="00004C9E">
            <w:pPr>
              <w:pStyle w:val="stofftabelletext"/>
              <w:rPr>
                <w:sz w:val="20"/>
                <w:szCs w:val="20"/>
              </w:rPr>
            </w:pPr>
            <w:r>
              <w:rPr>
                <w:sz w:val="20"/>
                <w:szCs w:val="20"/>
              </w:rPr>
              <w:t>2.2</w:t>
            </w:r>
            <w:r w:rsidR="00004C9E" w:rsidRPr="002975B6">
              <w:rPr>
                <w:sz w:val="20"/>
                <w:szCs w:val="20"/>
              </w:rPr>
              <w:t xml:space="preserve"> Sprechen</w:t>
            </w:r>
          </w:p>
          <w:p w14:paraId="0F379CC6" w14:textId="3B40F71D" w:rsidR="00004C9E" w:rsidRPr="002975B6" w:rsidRDefault="00D533F7" w:rsidP="00004C9E">
            <w:pPr>
              <w:pStyle w:val="stofftabelletext"/>
              <w:rPr>
                <w:sz w:val="20"/>
                <w:szCs w:val="20"/>
              </w:rPr>
            </w:pPr>
            <w:r>
              <w:rPr>
                <w:sz w:val="20"/>
                <w:szCs w:val="20"/>
              </w:rPr>
              <w:t>2.2</w:t>
            </w:r>
            <w:r w:rsidR="00004C9E" w:rsidRPr="002975B6">
              <w:rPr>
                <w:sz w:val="20"/>
                <w:szCs w:val="20"/>
              </w:rPr>
              <w:t xml:space="preserve"> Text- und Medienkompetenz</w:t>
            </w:r>
          </w:p>
          <w:p w14:paraId="0E31AD4D" w14:textId="77777777" w:rsidR="00901AF4" w:rsidRPr="002975B6" w:rsidRDefault="00901AF4" w:rsidP="00901AF4">
            <w:pPr>
              <w:pStyle w:val="stofftabelletext"/>
              <w:rPr>
                <w:b/>
                <w:bCs/>
                <w:sz w:val="20"/>
                <w:szCs w:val="20"/>
                <w:lang w:val="en-GB"/>
              </w:rPr>
            </w:pPr>
            <w:r w:rsidRPr="002975B6">
              <w:rPr>
                <w:b/>
                <w:bCs/>
                <w:sz w:val="20"/>
                <w:szCs w:val="20"/>
                <w:lang w:val="en-GB"/>
              </w:rPr>
              <w:t>TF6: The world of work / Changes in the world of work</w:t>
            </w:r>
          </w:p>
          <w:p w14:paraId="46DB0D86" w14:textId="32C5D435" w:rsidR="00814838" w:rsidRPr="002975B6" w:rsidRDefault="00901AF4" w:rsidP="00242B2D">
            <w:pPr>
              <w:pStyle w:val="stofftabelletext"/>
              <w:rPr>
                <w:sz w:val="20"/>
                <w:szCs w:val="20"/>
                <w:lang w:val="en-GB"/>
              </w:rPr>
            </w:pPr>
            <w:r w:rsidRPr="002975B6">
              <w:rPr>
                <w:b/>
                <w:bCs/>
                <w:sz w:val="20"/>
                <w:szCs w:val="20"/>
                <w:lang w:val="en-GB"/>
              </w:rPr>
              <w:t>TF7: Global chances and challenges / Working towards (…) sustainability</w:t>
            </w:r>
          </w:p>
        </w:tc>
      </w:tr>
      <w:tr w:rsidR="009E0540" w:rsidRPr="00B44F3D" w14:paraId="3E4F91F9" w14:textId="77777777" w:rsidTr="00814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265" w:type="dxa"/>
          </w:tcPr>
          <w:p w14:paraId="2CBEB05D" w14:textId="6880BCED" w:rsidR="00814838" w:rsidRPr="00004487" w:rsidRDefault="00814838" w:rsidP="00AA3729">
            <w:pPr>
              <w:pStyle w:val="stofftabelletext"/>
              <w:rPr>
                <w:sz w:val="20"/>
                <w:szCs w:val="20"/>
                <w:lang w:val="en-GB"/>
              </w:rPr>
            </w:pPr>
            <w:r w:rsidRPr="00004487">
              <w:rPr>
                <w:sz w:val="20"/>
                <w:szCs w:val="20"/>
                <w:lang w:val="en-GB"/>
              </w:rPr>
              <w:t>When globalisation meshes with robotics, the losers will be the middle classes</w:t>
            </w:r>
          </w:p>
        </w:tc>
        <w:tc>
          <w:tcPr>
            <w:tcW w:w="709" w:type="dxa"/>
          </w:tcPr>
          <w:p w14:paraId="2A80A386" w14:textId="77777777" w:rsidR="00814838" w:rsidRPr="00004487" w:rsidRDefault="00814838" w:rsidP="00814838">
            <w:pPr>
              <w:pStyle w:val="stofftabelletext"/>
              <w:rPr>
                <w:sz w:val="20"/>
                <w:szCs w:val="20"/>
                <w:lang w:val="en-GB"/>
              </w:rPr>
            </w:pPr>
            <w:r w:rsidRPr="00004487">
              <w:rPr>
                <w:sz w:val="20"/>
                <w:szCs w:val="20"/>
                <w:lang w:val="en-GB"/>
              </w:rPr>
              <w:t>59</w:t>
            </w:r>
          </w:p>
        </w:tc>
        <w:tc>
          <w:tcPr>
            <w:tcW w:w="1559" w:type="dxa"/>
          </w:tcPr>
          <w:p w14:paraId="240E06F3" w14:textId="77777777" w:rsidR="00814838" w:rsidRPr="00004487" w:rsidRDefault="00814838" w:rsidP="00814838">
            <w:pPr>
              <w:pStyle w:val="stofftabelletext"/>
              <w:rPr>
                <w:sz w:val="20"/>
                <w:szCs w:val="20"/>
                <w:lang w:val="en-GB"/>
              </w:rPr>
            </w:pPr>
            <w:proofErr w:type="spellStart"/>
            <w:r w:rsidRPr="00004487">
              <w:rPr>
                <w:sz w:val="20"/>
                <w:szCs w:val="20"/>
                <w:lang w:val="en-GB"/>
              </w:rPr>
              <w:t>eA</w:t>
            </w:r>
            <w:proofErr w:type="spellEnd"/>
          </w:p>
        </w:tc>
        <w:tc>
          <w:tcPr>
            <w:tcW w:w="4820" w:type="dxa"/>
          </w:tcPr>
          <w:p w14:paraId="492D65C1" w14:textId="77777777" w:rsidR="00814838" w:rsidRPr="00004487" w:rsidRDefault="00814838" w:rsidP="00814838">
            <w:pPr>
              <w:pStyle w:val="stofftabelletext"/>
              <w:rPr>
                <w:i/>
                <w:sz w:val="20"/>
                <w:szCs w:val="20"/>
              </w:rPr>
            </w:pPr>
            <w:r w:rsidRPr="00004487">
              <w:rPr>
                <w:sz w:val="20"/>
                <w:szCs w:val="20"/>
              </w:rPr>
              <w:t xml:space="preserve">Lesen und Analyse – </w:t>
            </w:r>
            <w:proofErr w:type="spellStart"/>
            <w:r w:rsidRPr="00004487">
              <w:rPr>
                <w:i/>
                <w:sz w:val="20"/>
                <w:szCs w:val="20"/>
              </w:rPr>
              <w:t>article</w:t>
            </w:r>
            <w:proofErr w:type="spellEnd"/>
          </w:p>
          <w:p w14:paraId="6DA56FE8" w14:textId="77777777" w:rsidR="00814838" w:rsidRPr="00004487" w:rsidRDefault="00814838" w:rsidP="00814838">
            <w:pPr>
              <w:pStyle w:val="stofftabelletext"/>
              <w:rPr>
                <w:i/>
                <w:sz w:val="20"/>
                <w:szCs w:val="20"/>
              </w:rPr>
            </w:pPr>
            <w:r w:rsidRPr="00004487">
              <w:rPr>
                <w:sz w:val="20"/>
                <w:szCs w:val="20"/>
              </w:rPr>
              <w:t xml:space="preserve">Schreiben – </w:t>
            </w:r>
            <w:proofErr w:type="spellStart"/>
            <w:r w:rsidRPr="00004487">
              <w:rPr>
                <w:i/>
                <w:sz w:val="20"/>
                <w:szCs w:val="20"/>
              </w:rPr>
              <w:t>summary</w:t>
            </w:r>
            <w:proofErr w:type="spellEnd"/>
            <w:r w:rsidRPr="00004487">
              <w:rPr>
                <w:i/>
                <w:sz w:val="20"/>
                <w:szCs w:val="20"/>
              </w:rPr>
              <w:t xml:space="preserve">, argumentative </w:t>
            </w:r>
            <w:proofErr w:type="spellStart"/>
            <w:r w:rsidRPr="00004487">
              <w:rPr>
                <w:i/>
                <w:sz w:val="20"/>
                <w:szCs w:val="20"/>
              </w:rPr>
              <w:t>essay</w:t>
            </w:r>
            <w:proofErr w:type="spellEnd"/>
          </w:p>
          <w:p w14:paraId="7EC30C77" w14:textId="77777777" w:rsidR="00814838" w:rsidRPr="00004487" w:rsidRDefault="00814838" w:rsidP="00814838">
            <w:pPr>
              <w:pStyle w:val="stofftabelletext"/>
              <w:rPr>
                <w:sz w:val="20"/>
                <w:szCs w:val="20"/>
              </w:rPr>
            </w:pPr>
            <w:r w:rsidRPr="00004487">
              <w:rPr>
                <w:sz w:val="20"/>
                <w:szCs w:val="20"/>
              </w:rPr>
              <w:t>Sprachliche Mittel – Wortschatz</w:t>
            </w:r>
            <w:r w:rsidRPr="00004487">
              <w:rPr>
                <w:i/>
                <w:sz w:val="20"/>
                <w:szCs w:val="20"/>
              </w:rPr>
              <w:t xml:space="preserve"> </w:t>
            </w:r>
            <w:proofErr w:type="spellStart"/>
            <w:r w:rsidRPr="00004487">
              <w:rPr>
                <w:i/>
                <w:sz w:val="20"/>
                <w:szCs w:val="20"/>
              </w:rPr>
              <w:t>the</w:t>
            </w:r>
            <w:proofErr w:type="spellEnd"/>
            <w:r w:rsidRPr="00004487">
              <w:rPr>
                <w:i/>
                <w:sz w:val="20"/>
                <w:szCs w:val="20"/>
              </w:rPr>
              <w:t xml:space="preserve"> </w:t>
            </w:r>
            <w:proofErr w:type="spellStart"/>
            <w:r w:rsidRPr="00004487">
              <w:rPr>
                <w:i/>
                <w:sz w:val="20"/>
                <w:szCs w:val="20"/>
              </w:rPr>
              <w:t>future</w:t>
            </w:r>
            <w:proofErr w:type="spellEnd"/>
            <w:r w:rsidRPr="00004487">
              <w:rPr>
                <w:i/>
                <w:sz w:val="20"/>
                <w:szCs w:val="20"/>
              </w:rPr>
              <w:t xml:space="preserve"> </w:t>
            </w:r>
            <w:proofErr w:type="spellStart"/>
            <w:r w:rsidRPr="00004487">
              <w:rPr>
                <w:i/>
                <w:sz w:val="20"/>
                <w:szCs w:val="20"/>
              </w:rPr>
              <w:t>of</w:t>
            </w:r>
            <w:proofErr w:type="spellEnd"/>
            <w:r w:rsidRPr="00004487">
              <w:rPr>
                <w:i/>
                <w:sz w:val="20"/>
                <w:szCs w:val="20"/>
              </w:rPr>
              <w:t xml:space="preserve"> </w:t>
            </w:r>
            <w:proofErr w:type="spellStart"/>
            <w:r w:rsidRPr="00004487">
              <w:rPr>
                <w:i/>
                <w:sz w:val="20"/>
                <w:szCs w:val="20"/>
              </w:rPr>
              <w:t>work</w:t>
            </w:r>
            <w:proofErr w:type="spellEnd"/>
          </w:p>
        </w:tc>
        <w:tc>
          <w:tcPr>
            <w:tcW w:w="5245" w:type="dxa"/>
          </w:tcPr>
          <w:p w14:paraId="53E472A3" w14:textId="44653F10" w:rsidR="00004C9E" w:rsidRPr="002975B6" w:rsidRDefault="00D533F7" w:rsidP="00004C9E">
            <w:pPr>
              <w:pStyle w:val="stofftabelletext"/>
              <w:rPr>
                <w:sz w:val="20"/>
                <w:szCs w:val="20"/>
                <w:lang w:val="en-GB"/>
              </w:rPr>
            </w:pPr>
            <w:r>
              <w:rPr>
                <w:sz w:val="20"/>
                <w:szCs w:val="20"/>
                <w:lang w:val="en-GB"/>
              </w:rPr>
              <w:t>2.2</w:t>
            </w:r>
            <w:r w:rsidR="00004C9E" w:rsidRPr="002975B6">
              <w:rPr>
                <w:sz w:val="20"/>
                <w:szCs w:val="20"/>
                <w:lang w:val="en-GB"/>
              </w:rPr>
              <w:t xml:space="preserve"> </w:t>
            </w:r>
            <w:proofErr w:type="spellStart"/>
            <w:r w:rsidR="00204540" w:rsidRPr="002975B6">
              <w:rPr>
                <w:sz w:val="20"/>
                <w:szCs w:val="20"/>
                <w:lang w:val="en-GB"/>
              </w:rPr>
              <w:t>Leseverstehen</w:t>
            </w:r>
            <w:proofErr w:type="spellEnd"/>
          </w:p>
          <w:p w14:paraId="7E0EAA9B" w14:textId="26CBF530" w:rsidR="00004C9E" w:rsidRPr="002975B6" w:rsidRDefault="00D533F7" w:rsidP="00004C9E">
            <w:pPr>
              <w:pStyle w:val="stofftabelletext"/>
              <w:rPr>
                <w:sz w:val="20"/>
                <w:szCs w:val="20"/>
                <w:lang w:val="en-GB"/>
              </w:rPr>
            </w:pPr>
            <w:r>
              <w:rPr>
                <w:sz w:val="20"/>
                <w:szCs w:val="20"/>
                <w:lang w:val="en-GB"/>
              </w:rPr>
              <w:t>2.2</w:t>
            </w:r>
            <w:r w:rsidR="00004C9E" w:rsidRPr="002975B6">
              <w:rPr>
                <w:sz w:val="20"/>
                <w:szCs w:val="20"/>
                <w:lang w:val="en-GB"/>
              </w:rPr>
              <w:t xml:space="preserve"> </w:t>
            </w:r>
            <w:proofErr w:type="spellStart"/>
            <w:r w:rsidR="00004C9E" w:rsidRPr="002975B6">
              <w:rPr>
                <w:sz w:val="20"/>
                <w:szCs w:val="20"/>
                <w:lang w:val="en-GB"/>
              </w:rPr>
              <w:t>Schreiben</w:t>
            </w:r>
            <w:proofErr w:type="spellEnd"/>
            <w:r w:rsidR="00004C9E" w:rsidRPr="002975B6">
              <w:rPr>
                <w:sz w:val="20"/>
                <w:szCs w:val="20"/>
                <w:lang w:val="en-GB"/>
              </w:rPr>
              <w:t xml:space="preserve"> </w:t>
            </w:r>
          </w:p>
          <w:p w14:paraId="13B402E2" w14:textId="3C4B7C67" w:rsidR="00004C9E" w:rsidRPr="002975B6" w:rsidRDefault="00D533F7" w:rsidP="00004C9E">
            <w:pPr>
              <w:pStyle w:val="stofftabelletext"/>
              <w:rPr>
                <w:sz w:val="20"/>
                <w:szCs w:val="20"/>
                <w:lang w:val="en-GB"/>
              </w:rPr>
            </w:pPr>
            <w:r>
              <w:rPr>
                <w:sz w:val="20"/>
                <w:szCs w:val="20"/>
                <w:lang w:val="en-GB"/>
              </w:rPr>
              <w:t>2.2</w:t>
            </w:r>
            <w:r w:rsidR="00004C9E" w:rsidRPr="002975B6">
              <w:rPr>
                <w:sz w:val="20"/>
                <w:szCs w:val="20"/>
                <w:lang w:val="en-GB"/>
              </w:rPr>
              <w:t xml:space="preserve"> Text- und </w:t>
            </w:r>
            <w:proofErr w:type="spellStart"/>
            <w:r w:rsidR="00004C9E" w:rsidRPr="002975B6">
              <w:rPr>
                <w:sz w:val="20"/>
                <w:szCs w:val="20"/>
                <w:lang w:val="en-GB"/>
              </w:rPr>
              <w:t>Medienkompetenz</w:t>
            </w:r>
            <w:proofErr w:type="spellEnd"/>
          </w:p>
          <w:p w14:paraId="2D9811E9" w14:textId="77777777" w:rsidR="00901AF4" w:rsidRPr="002975B6" w:rsidRDefault="00901AF4" w:rsidP="00901AF4">
            <w:pPr>
              <w:pStyle w:val="stofftabelletext"/>
              <w:rPr>
                <w:b/>
                <w:bCs/>
                <w:sz w:val="20"/>
                <w:szCs w:val="20"/>
                <w:lang w:val="en-GB"/>
              </w:rPr>
            </w:pPr>
            <w:r w:rsidRPr="002975B6">
              <w:rPr>
                <w:b/>
                <w:bCs/>
                <w:sz w:val="20"/>
                <w:szCs w:val="20"/>
                <w:lang w:val="en-GB"/>
              </w:rPr>
              <w:t>TF6: The world of work / Changes in the world of work</w:t>
            </w:r>
          </w:p>
          <w:p w14:paraId="554D4AFD" w14:textId="77777777" w:rsidR="00901AF4" w:rsidRPr="002975B6" w:rsidRDefault="00901AF4" w:rsidP="00242B2D">
            <w:pPr>
              <w:pStyle w:val="stofftabelletext"/>
              <w:rPr>
                <w:b/>
                <w:bCs/>
                <w:sz w:val="20"/>
                <w:szCs w:val="20"/>
                <w:lang w:val="en-GB"/>
              </w:rPr>
            </w:pPr>
            <w:r w:rsidRPr="002975B6">
              <w:rPr>
                <w:b/>
                <w:bCs/>
                <w:sz w:val="20"/>
                <w:szCs w:val="20"/>
                <w:lang w:val="en-GB"/>
              </w:rPr>
              <w:t xml:space="preserve">TF7: Global chances and challenges / Working towards (…) sustainability </w:t>
            </w:r>
          </w:p>
          <w:p w14:paraId="6D179F85" w14:textId="2C1B6175" w:rsidR="00242B2D" w:rsidRPr="002975B6" w:rsidRDefault="00242B2D" w:rsidP="00242B2D">
            <w:pPr>
              <w:pStyle w:val="stofftabelletext"/>
              <w:rPr>
                <w:sz w:val="20"/>
                <w:szCs w:val="20"/>
                <w:lang w:val="en-GB"/>
              </w:rPr>
            </w:pPr>
            <w:r w:rsidRPr="002975B6">
              <w:rPr>
                <w:b/>
                <w:bCs/>
                <w:sz w:val="20"/>
                <w:szCs w:val="20"/>
                <w:lang w:val="en-GB"/>
              </w:rPr>
              <w:t xml:space="preserve">TF 8: Science and technology </w:t>
            </w:r>
            <w:r w:rsidR="008807B3" w:rsidRPr="002975B6">
              <w:rPr>
                <w:b/>
                <w:bCs/>
                <w:sz w:val="20"/>
                <w:szCs w:val="20"/>
                <w:lang w:val="en-GB"/>
              </w:rPr>
              <w:t xml:space="preserve">/ </w:t>
            </w:r>
            <w:proofErr w:type="spellStart"/>
            <w:r w:rsidR="008807B3" w:rsidRPr="002975B6">
              <w:rPr>
                <w:b/>
                <w:bCs/>
                <w:sz w:val="20"/>
                <w:szCs w:val="20"/>
                <w:lang w:val="en-GB"/>
              </w:rPr>
              <w:t>Scienc</w:t>
            </w:r>
            <w:r w:rsidR="00901AF4" w:rsidRPr="002975B6">
              <w:rPr>
                <w:b/>
                <w:bCs/>
                <w:sz w:val="20"/>
                <w:szCs w:val="20"/>
                <w:lang w:val="en-GB"/>
              </w:rPr>
              <w:t>tific</w:t>
            </w:r>
            <w:proofErr w:type="spellEnd"/>
            <w:r w:rsidR="00901AF4" w:rsidRPr="002975B6">
              <w:rPr>
                <w:b/>
                <w:bCs/>
                <w:sz w:val="20"/>
                <w:szCs w:val="20"/>
                <w:lang w:val="en-GB"/>
              </w:rPr>
              <w:t xml:space="preserve"> and technological progress</w:t>
            </w:r>
          </w:p>
        </w:tc>
      </w:tr>
      <w:tr w:rsidR="00814838" w:rsidRPr="00004487" w14:paraId="2323E826" w14:textId="77777777" w:rsidTr="00814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265" w:type="dxa"/>
          </w:tcPr>
          <w:p w14:paraId="0D9FE396" w14:textId="77777777" w:rsidR="00814838" w:rsidRPr="00004487" w:rsidRDefault="00814838" w:rsidP="00814838">
            <w:pPr>
              <w:pStyle w:val="stofftabelletext"/>
              <w:rPr>
                <w:sz w:val="20"/>
                <w:szCs w:val="20"/>
                <w:lang w:val="en-GB"/>
              </w:rPr>
            </w:pPr>
            <w:r w:rsidRPr="00004487">
              <w:rPr>
                <w:sz w:val="20"/>
                <w:szCs w:val="20"/>
                <w:lang w:val="en-GB"/>
              </w:rPr>
              <w:t xml:space="preserve">Topic task </w:t>
            </w:r>
          </w:p>
          <w:p w14:paraId="49EABB12" w14:textId="77777777" w:rsidR="00814838" w:rsidRPr="00004487" w:rsidRDefault="00814838" w:rsidP="00814838">
            <w:pPr>
              <w:pStyle w:val="stofftabelletext"/>
              <w:rPr>
                <w:sz w:val="20"/>
                <w:szCs w:val="20"/>
                <w:lang w:val="en-GB"/>
              </w:rPr>
            </w:pPr>
            <w:r w:rsidRPr="00004487">
              <w:rPr>
                <w:sz w:val="20"/>
                <w:szCs w:val="20"/>
                <w:lang w:val="en-GB"/>
              </w:rPr>
              <w:t>Conducting a study</w:t>
            </w:r>
          </w:p>
        </w:tc>
        <w:tc>
          <w:tcPr>
            <w:tcW w:w="709" w:type="dxa"/>
          </w:tcPr>
          <w:p w14:paraId="4D17899D" w14:textId="77777777" w:rsidR="00814838" w:rsidRPr="00004487" w:rsidRDefault="00814838" w:rsidP="00814838">
            <w:pPr>
              <w:pStyle w:val="stofftabelletext"/>
              <w:rPr>
                <w:sz w:val="20"/>
                <w:szCs w:val="20"/>
                <w:lang w:val="en-GB"/>
              </w:rPr>
            </w:pPr>
            <w:r w:rsidRPr="00004487">
              <w:rPr>
                <w:sz w:val="20"/>
                <w:szCs w:val="20"/>
                <w:lang w:val="en-GB"/>
              </w:rPr>
              <w:t>61</w:t>
            </w:r>
          </w:p>
        </w:tc>
        <w:tc>
          <w:tcPr>
            <w:tcW w:w="1559" w:type="dxa"/>
          </w:tcPr>
          <w:p w14:paraId="1B073157" w14:textId="77777777" w:rsidR="00814838" w:rsidRPr="00004487" w:rsidRDefault="00814838" w:rsidP="00814838">
            <w:pPr>
              <w:pStyle w:val="stofftabelletext"/>
              <w:rPr>
                <w:sz w:val="20"/>
                <w:szCs w:val="20"/>
                <w:lang w:val="en-GB"/>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p>
        </w:tc>
        <w:tc>
          <w:tcPr>
            <w:tcW w:w="4820" w:type="dxa"/>
          </w:tcPr>
          <w:p w14:paraId="7DFCA042" w14:textId="77777777" w:rsidR="00814838" w:rsidRPr="00004487" w:rsidRDefault="00814838" w:rsidP="00814838">
            <w:pPr>
              <w:pStyle w:val="stofftabelletext"/>
              <w:rPr>
                <w:i/>
                <w:sz w:val="20"/>
                <w:szCs w:val="20"/>
                <w:lang w:val="en-GB"/>
              </w:rPr>
            </w:pPr>
            <w:r w:rsidRPr="00004487">
              <w:rPr>
                <w:i/>
                <w:sz w:val="20"/>
                <w:szCs w:val="20"/>
                <w:lang w:val="en-GB"/>
              </w:rPr>
              <w:t>Conducting a study</w:t>
            </w:r>
          </w:p>
        </w:tc>
        <w:tc>
          <w:tcPr>
            <w:tcW w:w="5245" w:type="dxa"/>
          </w:tcPr>
          <w:p w14:paraId="5F9CF305" w14:textId="77777777" w:rsidR="00814838" w:rsidRPr="002975B6" w:rsidRDefault="00814838" w:rsidP="00814838">
            <w:pPr>
              <w:pStyle w:val="stofftabelletext"/>
              <w:rPr>
                <w:sz w:val="20"/>
                <w:szCs w:val="20"/>
                <w:lang w:val="en-GB"/>
              </w:rPr>
            </w:pPr>
          </w:p>
        </w:tc>
      </w:tr>
    </w:tbl>
    <w:p w14:paraId="75C156D8" w14:textId="77777777" w:rsidR="00AA3729" w:rsidRPr="00004487" w:rsidRDefault="00AA3729" w:rsidP="00236568">
      <w:pPr>
        <w:spacing w:line="312" w:lineRule="auto"/>
        <w:rPr>
          <w:rFonts w:ascii="Times New Roman" w:hAnsi="Times New Roman" w:cs="Times New Roman"/>
          <w:sz w:val="20"/>
          <w:szCs w:val="20"/>
          <w:lang w:val="en-GB"/>
        </w:rPr>
      </w:pPr>
    </w:p>
    <w:p w14:paraId="0DBE73D4" w14:textId="77777777" w:rsidR="00AA3729" w:rsidRDefault="00AA3729">
      <w:pPr>
        <w:tabs>
          <w:tab w:val="clear" w:pos="340"/>
          <w:tab w:val="clear" w:pos="595"/>
          <w:tab w:val="clear" w:pos="851"/>
        </w:tabs>
        <w:spacing w:after="200" w:line="276" w:lineRule="auto"/>
        <w:rPr>
          <w:b/>
          <w:sz w:val="35"/>
          <w:lang w:val="en-GB"/>
        </w:rPr>
      </w:pPr>
      <w:r>
        <w:rPr>
          <w:lang w:val="en-GB"/>
        </w:rPr>
        <w:br w:type="page"/>
      </w:r>
    </w:p>
    <w:p w14:paraId="64B5A3FB" w14:textId="152D811A" w:rsidR="00DA0B80" w:rsidRPr="00AA3729" w:rsidRDefault="00DA0B80" w:rsidP="00AA3729">
      <w:pPr>
        <w:pStyle w:val="ekvue2arial"/>
        <w:rPr>
          <w:lang w:val="en-GB"/>
        </w:rPr>
      </w:pPr>
      <w:r w:rsidRPr="00AA3729">
        <w:rPr>
          <w:lang w:val="en-GB"/>
        </w:rPr>
        <w:lastRenderedPageBreak/>
        <w:t>3</w:t>
      </w:r>
      <w:r w:rsidR="00A32457" w:rsidRPr="00AA3729">
        <w:rPr>
          <w:lang w:val="en-GB"/>
        </w:rPr>
        <w:t xml:space="preserve"> </w:t>
      </w:r>
      <w:r w:rsidR="00AA3729" w:rsidRPr="00AA3729">
        <w:rPr>
          <w:lang w:val="en-GB"/>
        </w:rPr>
        <w:t>–</w:t>
      </w:r>
      <w:r w:rsidRPr="00AA3729">
        <w:rPr>
          <w:lang w:val="en-GB"/>
        </w:rPr>
        <w:t xml:space="preserve"> The media</w:t>
      </w:r>
    </w:p>
    <w:p w14:paraId="0CD12684" w14:textId="2FC9802B" w:rsidR="0059519B" w:rsidRPr="00004487" w:rsidRDefault="0059519B" w:rsidP="00236568">
      <w:pPr>
        <w:spacing w:line="312" w:lineRule="auto"/>
        <w:rPr>
          <w:rFonts w:ascii="Times New Roman" w:hAnsi="Times New Roman" w:cs="Times New Roman"/>
          <w:sz w:val="20"/>
          <w:szCs w:val="20"/>
          <w:lang w:val="en-GB"/>
        </w:rPr>
      </w:pPr>
    </w:p>
    <w:tbl>
      <w:tblPr>
        <w:tblStyle w:val="Tabellenraster1"/>
        <w:tblW w:w="14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9"/>
        <w:gridCol w:w="709"/>
        <w:gridCol w:w="277"/>
        <w:gridCol w:w="709"/>
        <w:gridCol w:w="1559"/>
        <w:gridCol w:w="290"/>
        <w:gridCol w:w="850"/>
        <w:gridCol w:w="3119"/>
        <w:gridCol w:w="561"/>
        <w:gridCol w:w="2841"/>
        <w:gridCol w:w="2404"/>
        <w:gridCol w:w="6"/>
      </w:tblGrid>
      <w:tr w:rsidR="009E0540" w:rsidRPr="00004487" w14:paraId="3012AFAB" w14:textId="77777777" w:rsidTr="00AB3A6C">
        <w:trPr>
          <w:gridAfter w:val="1"/>
          <w:wAfter w:w="6" w:type="dxa"/>
          <w:tblHeader/>
        </w:trPr>
        <w:tc>
          <w:tcPr>
            <w:tcW w:w="2265" w:type="dxa"/>
            <w:gridSpan w:val="3"/>
            <w:tcBorders>
              <w:left w:val="single" w:sz="2" w:space="0" w:color="auto"/>
              <w:bottom w:val="single" w:sz="2" w:space="0" w:color="auto"/>
              <w:right w:val="single" w:sz="2" w:space="0" w:color="auto"/>
            </w:tcBorders>
          </w:tcPr>
          <w:p w14:paraId="517215D3" w14:textId="187C56D7"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 xml:space="preserve">Thema im </w:t>
            </w:r>
            <w:r w:rsidR="004B24C4" w:rsidRPr="00004487">
              <w:rPr>
                <w:rFonts w:ascii="Times New Roman" w:hAnsi="Times New Roman"/>
                <w:sz w:val="20"/>
                <w:szCs w:val="20"/>
              </w:rPr>
              <w:t>Schulbuch</w:t>
            </w:r>
            <w:r w:rsidRPr="00004487">
              <w:rPr>
                <w:rFonts w:ascii="Times New Roman" w:hAnsi="Times New Roman"/>
                <w:sz w:val="20"/>
                <w:szCs w:val="20"/>
              </w:rPr>
              <w:t xml:space="preserve"> </w:t>
            </w:r>
          </w:p>
        </w:tc>
        <w:tc>
          <w:tcPr>
            <w:tcW w:w="709" w:type="dxa"/>
            <w:tcBorders>
              <w:left w:val="single" w:sz="2" w:space="0" w:color="auto"/>
              <w:bottom w:val="single" w:sz="2" w:space="0" w:color="auto"/>
              <w:right w:val="single" w:sz="2" w:space="0" w:color="auto"/>
            </w:tcBorders>
          </w:tcPr>
          <w:p w14:paraId="20BC1200" w14:textId="77777777"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Seite</w:t>
            </w:r>
          </w:p>
        </w:tc>
        <w:tc>
          <w:tcPr>
            <w:tcW w:w="1559" w:type="dxa"/>
            <w:tcBorders>
              <w:left w:val="single" w:sz="2" w:space="0" w:color="auto"/>
              <w:bottom w:val="single" w:sz="2" w:space="0" w:color="auto"/>
              <w:right w:val="single" w:sz="4" w:space="0" w:color="auto"/>
            </w:tcBorders>
          </w:tcPr>
          <w:p w14:paraId="6A0B5560" w14:textId="69224865"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Leistungsniveau</w:t>
            </w:r>
          </w:p>
        </w:tc>
        <w:tc>
          <w:tcPr>
            <w:tcW w:w="4820" w:type="dxa"/>
            <w:gridSpan w:val="4"/>
            <w:tcBorders>
              <w:left w:val="single" w:sz="2" w:space="0" w:color="auto"/>
              <w:bottom w:val="single" w:sz="2" w:space="0" w:color="auto"/>
              <w:right w:val="single" w:sz="4" w:space="0" w:color="auto"/>
            </w:tcBorders>
          </w:tcPr>
          <w:p w14:paraId="4FD739BD" w14:textId="77777777"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 xml:space="preserve">Kompetenzen/ Fertigkeiten </w:t>
            </w:r>
          </w:p>
        </w:tc>
        <w:tc>
          <w:tcPr>
            <w:tcW w:w="5245" w:type="dxa"/>
            <w:gridSpan w:val="2"/>
            <w:tcBorders>
              <w:left w:val="single" w:sz="2" w:space="0" w:color="auto"/>
              <w:bottom w:val="single" w:sz="2" w:space="0" w:color="auto"/>
              <w:right w:val="single" w:sz="4" w:space="0" w:color="auto"/>
            </w:tcBorders>
          </w:tcPr>
          <w:p w14:paraId="0ECED6CA" w14:textId="544F04FE" w:rsidR="009E0540" w:rsidRPr="00AA3729" w:rsidRDefault="009E0540" w:rsidP="009E0540">
            <w:pPr>
              <w:pStyle w:val="stofftabellekopf"/>
              <w:rPr>
                <w:rFonts w:ascii="Times New Roman" w:hAnsi="Times New Roman"/>
                <w:sz w:val="20"/>
                <w:szCs w:val="20"/>
              </w:rPr>
            </w:pPr>
            <w:r w:rsidRPr="00AA3729">
              <w:rPr>
                <w:rFonts w:ascii="Times New Roman" w:hAnsi="Times New Roman"/>
                <w:sz w:val="20"/>
                <w:szCs w:val="20"/>
              </w:rPr>
              <w:t xml:space="preserve">Bezug zum </w:t>
            </w:r>
            <w:r w:rsidR="00C80FBB" w:rsidRPr="00AA3729">
              <w:rPr>
                <w:rFonts w:ascii="Times New Roman" w:hAnsi="Times New Roman"/>
                <w:sz w:val="20"/>
                <w:szCs w:val="20"/>
              </w:rPr>
              <w:t>Kerncurriculum für die gymnasiale Oberstufe</w:t>
            </w:r>
          </w:p>
        </w:tc>
      </w:tr>
      <w:tr w:rsidR="00AA3729" w:rsidRPr="00AA3729" w14:paraId="07BF3832" w14:textId="77777777" w:rsidTr="00507C87">
        <w:trPr>
          <w:gridAfter w:val="2"/>
          <w:wAfter w:w="2410" w:type="dxa"/>
          <w:trHeight w:hRule="exact" w:val="113"/>
          <w:tblHeader/>
        </w:trPr>
        <w:tc>
          <w:tcPr>
            <w:tcW w:w="1279" w:type="dxa"/>
            <w:tcBorders>
              <w:top w:val="single" w:sz="2" w:space="0" w:color="auto"/>
            </w:tcBorders>
          </w:tcPr>
          <w:p w14:paraId="57E9F402" w14:textId="77777777" w:rsidR="009E0540" w:rsidRPr="00004487" w:rsidRDefault="009E0540" w:rsidP="009E0540">
            <w:pPr>
              <w:pStyle w:val="stofftabelletext"/>
              <w:rPr>
                <w:sz w:val="20"/>
                <w:szCs w:val="20"/>
              </w:rPr>
            </w:pPr>
          </w:p>
        </w:tc>
        <w:tc>
          <w:tcPr>
            <w:tcW w:w="709" w:type="dxa"/>
            <w:tcBorders>
              <w:top w:val="single" w:sz="2" w:space="0" w:color="auto"/>
            </w:tcBorders>
          </w:tcPr>
          <w:p w14:paraId="4542D61B" w14:textId="77777777" w:rsidR="009E0540" w:rsidRPr="00004487" w:rsidRDefault="009E0540" w:rsidP="009E0540">
            <w:pPr>
              <w:pStyle w:val="stofftabelletext"/>
              <w:rPr>
                <w:sz w:val="20"/>
                <w:szCs w:val="20"/>
              </w:rPr>
            </w:pPr>
          </w:p>
        </w:tc>
        <w:tc>
          <w:tcPr>
            <w:tcW w:w="2835" w:type="dxa"/>
            <w:gridSpan w:val="4"/>
            <w:tcBorders>
              <w:top w:val="single" w:sz="2" w:space="0" w:color="auto"/>
            </w:tcBorders>
          </w:tcPr>
          <w:p w14:paraId="301C9A6F" w14:textId="77777777" w:rsidR="009E0540" w:rsidRPr="00004487" w:rsidRDefault="009E0540" w:rsidP="009E0540">
            <w:pPr>
              <w:pStyle w:val="stofftabelletext"/>
              <w:rPr>
                <w:sz w:val="20"/>
                <w:szCs w:val="20"/>
              </w:rPr>
            </w:pPr>
          </w:p>
        </w:tc>
        <w:tc>
          <w:tcPr>
            <w:tcW w:w="850" w:type="dxa"/>
            <w:tcBorders>
              <w:top w:val="single" w:sz="2" w:space="0" w:color="auto"/>
            </w:tcBorders>
          </w:tcPr>
          <w:p w14:paraId="545D58E2" w14:textId="77777777" w:rsidR="009E0540" w:rsidRPr="00004487" w:rsidRDefault="009E0540" w:rsidP="009E0540">
            <w:pPr>
              <w:pStyle w:val="stofftabelletext"/>
              <w:rPr>
                <w:sz w:val="20"/>
                <w:szCs w:val="20"/>
              </w:rPr>
            </w:pPr>
          </w:p>
        </w:tc>
        <w:tc>
          <w:tcPr>
            <w:tcW w:w="3119" w:type="dxa"/>
            <w:tcBorders>
              <w:top w:val="single" w:sz="2" w:space="0" w:color="auto"/>
            </w:tcBorders>
          </w:tcPr>
          <w:p w14:paraId="1C27B7A9" w14:textId="77777777" w:rsidR="009E0540" w:rsidRPr="00004487" w:rsidRDefault="009E0540" w:rsidP="009E0540">
            <w:pPr>
              <w:pStyle w:val="stofftabelletext"/>
              <w:rPr>
                <w:sz w:val="20"/>
                <w:szCs w:val="20"/>
              </w:rPr>
            </w:pPr>
          </w:p>
        </w:tc>
        <w:tc>
          <w:tcPr>
            <w:tcW w:w="3402" w:type="dxa"/>
            <w:gridSpan w:val="2"/>
            <w:tcBorders>
              <w:top w:val="single" w:sz="2" w:space="0" w:color="auto"/>
            </w:tcBorders>
          </w:tcPr>
          <w:p w14:paraId="3ABD94E7" w14:textId="77777777" w:rsidR="009E0540" w:rsidRPr="00AA3729" w:rsidRDefault="009E0540" w:rsidP="009E0540">
            <w:pPr>
              <w:pStyle w:val="stofftabelletext"/>
              <w:rPr>
                <w:sz w:val="20"/>
                <w:szCs w:val="20"/>
              </w:rPr>
            </w:pPr>
          </w:p>
        </w:tc>
      </w:tr>
      <w:tr w:rsidR="009E0540" w:rsidRPr="00004487" w14:paraId="40FE8BDD" w14:textId="77777777" w:rsidTr="00507C87">
        <w:trPr>
          <w:trHeight w:hRule="exact" w:val="113"/>
          <w:tblHeader/>
        </w:trPr>
        <w:tc>
          <w:tcPr>
            <w:tcW w:w="1279" w:type="dxa"/>
            <w:tcBorders>
              <w:left w:val="single" w:sz="2" w:space="0" w:color="auto"/>
              <w:right w:val="single" w:sz="2" w:space="0" w:color="auto"/>
            </w:tcBorders>
          </w:tcPr>
          <w:p w14:paraId="4DDB9075" w14:textId="77777777" w:rsidR="009E0540" w:rsidRPr="00004487" w:rsidRDefault="009E0540" w:rsidP="009E0540">
            <w:pPr>
              <w:pStyle w:val="stofftabelletext"/>
              <w:rPr>
                <w:sz w:val="20"/>
                <w:szCs w:val="20"/>
              </w:rPr>
            </w:pPr>
          </w:p>
        </w:tc>
        <w:tc>
          <w:tcPr>
            <w:tcW w:w="709" w:type="dxa"/>
            <w:tcBorders>
              <w:left w:val="single" w:sz="2" w:space="0" w:color="auto"/>
              <w:right w:val="single" w:sz="2" w:space="0" w:color="auto"/>
            </w:tcBorders>
          </w:tcPr>
          <w:p w14:paraId="7B41BE7A" w14:textId="77777777" w:rsidR="009E0540" w:rsidRPr="00004487" w:rsidRDefault="009E0540" w:rsidP="009E0540">
            <w:pPr>
              <w:pStyle w:val="stofftabelletext"/>
              <w:rPr>
                <w:sz w:val="20"/>
                <w:szCs w:val="20"/>
              </w:rPr>
            </w:pPr>
          </w:p>
        </w:tc>
        <w:tc>
          <w:tcPr>
            <w:tcW w:w="2835" w:type="dxa"/>
            <w:gridSpan w:val="4"/>
            <w:tcBorders>
              <w:left w:val="single" w:sz="2" w:space="0" w:color="auto"/>
              <w:right w:val="single" w:sz="2" w:space="0" w:color="auto"/>
            </w:tcBorders>
          </w:tcPr>
          <w:p w14:paraId="243556B1" w14:textId="77777777" w:rsidR="009E0540" w:rsidRPr="00004487" w:rsidRDefault="009E0540" w:rsidP="009E0540">
            <w:pPr>
              <w:pStyle w:val="stofftabelletext"/>
              <w:rPr>
                <w:sz w:val="20"/>
                <w:szCs w:val="20"/>
              </w:rPr>
            </w:pPr>
          </w:p>
        </w:tc>
        <w:tc>
          <w:tcPr>
            <w:tcW w:w="850" w:type="dxa"/>
            <w:tcBorders>
              <w:left w:val="single" w:sz="2" w:space="0" w:color="auto"/>
              <w:right w:val="single" w:sz="2" w:space="0" w:color="auto"/>
            </w:tcBorders>
          </w:tcPr>
          <w:p w14:paraId="2D4B8E42" w14:textId="77777777" w:rsidR="009E0540" w:rsidRPr="00004487" w:rsidRDefault="009E0540" w:rsidP="009E0540">
            <w:pPr>
              <w:pStyle w:val="stofftabelletext"/>
              <w:rPr>
                <w:sz w:val="20"/>
                <w:szCs w:val="20"/>
              </w:rPr>
            </w:pPr>
          </w:p>
        </w:tc>
        <w:tc>
          <w:tcPr>
            <w:tcW w:w="3119" w:type="dxa"/>
            <w:tcBorders>
              <w:left w:val="single" w:sz="2" w:space="0" w:color="auto"/>
              <w:right w:val="single" w:sz="4" w:space="0" w:color="auto"/>
            </w:tcBorders>
          </w:tcPr>
          <w:p w14:paraId="469D382B" w14:textId="77777777" w:rsidR="009E0540" w:rsidRPr="00004487" w:rsidRDefault="009E0540" w:rsidP="009E0540">
            <w:pPr>
              <w:pStyle w:val="stofftabelletext"/>
              <w:rPr>
                <w:sz w:val="20"/>
                <w:szCs w:val="20"/>
              </w:rPr>
            </w:pPr>
          </w:p>
        </w:tc>
        <w:tc>
          <w:tcPr>
            <w:tcW w:w="3402" w:type="dxa"/>
            <w:gridSpan w:val="2"/>
            <w:tcBorders>
              <w:left w:val="single" w:sz="2" w:space="0" w:color="auto"/>
              <w:right w:val="single" w:sz="4" w:space="0" w:color="auto"/>
            </w:tcBorders>
          </w:tcPr>
          <w:p w14:paraId="18809A52" w14:textId="77777777" w:rsidR="009E0540" w:rsidRPr="00AA3729" w:rsidRDefault="009E0540" w:rsidP="009E0540">
            <w:pPr>
              <w:pStyle w:val="stofftabelletext"/>
              <w:rPr>
                <w:sz w:val="20"/>
                <w:szCs w:val="20"/>
              </w:rPr>
            </w:pPr>
          </w:p>
        </w:tc>
        <w:tc>
          <w:tcPr>
            <w:tcW w:w="2410" w:type="dxa"/>
            <w:gridSpan w:val="2"/>
            <w:tcBorders>
              <w:left w:val="single" w:sz="2" w:space="0" w:color="auto"/>
              <w:right w:val="single" w:sz="4" w:space="0" w:color="auto"/>
            </w:tcBorders>
          </w:tcPr>
          <w:p w14:paraId="18AD0752" w14:textId="77777777" w:rsidR="009E0540" w:rsidRPr="00AA3729" w:rsidRDefault="009E0540" w:rsidP="009E0540">
            <w:pPr>
              <w:pStyle w:val="stofftabelletext"/>
              <w:rPr>
                <w:sz w:val="20"/>
                <w:szCs w:val="20"/>
              </w:rPr>
            </w:pPr>
          </w:p>
        </w:tc>
      </w:tr>
      <w:tr w:rsidR="009E0540" w:rsidRPr="00B44F3D" w14:paraId="36CB5434" w14:textId="77777777" w:rsidTr="00AB3A6C">
        <w:trPr>
          <w:gridAfter w:val="1"/>
          <w:wAfter w:w="6" w:type="dxa"/>
        </w:trPr>
        <w:tc>
          <w:tcPr>
            <w:tcW w:w="2265" w:type="dxa"/>
            <w:gridSpan w:val="3"/>
            <w:tcBorders>
              <w:left w:val="single" w:sz="2" w:space="0" w:color="auto"/>
              <w:bottom w:val="single" w:sz="4" w:space="0" w:color="auto"/>
              <w:right w:val="single" w:sz="2" w:space="0" w:color="auto"/>
            </w:tcBorders>
          </w:tcPr>
          <w:p w14:paraId="44774A12" w14:textId="26F2475B" w:rsidR="009E0540" w:rsidRPr="00004487" w:rsidRDefault="009E0540" w:rsidP="009E0540">
            <w:pPr>
              <w:pStyle w:val="stofftabelletext"/>
              <w:rPr>
                <w:sz w:val="20"/>
                <w:szCs w:val="20"/>
                <w:lang w:val="en-GB"/>
              </w:rPr>
            </w:pPr>
            <w:r w:rsidRPr="00004487">
              <w:rPr>
                <w:sz w:val="20"/>
                <w:szCs w:val="20"/>
                <w:lang w:val="en-GB"/>
              </w:rPr>
              <w:t xml:space="preserve">Introduction Using media today </w:t>
            </w:r>
          </w:p>
          <w:p w14:paraId="13F60EAA" w14:textId="5F1CC765" w:rsidR="009E0540" w:rsidRPr="00004487" w:rsidRDefault="009E0540" w:rsidP="009E0540">
            <w:pPr>
              <w:pStyle w:val="stofftabelletext"/>
              <w:rPr>
                <w:sz w:val="20"/>
                <w:szCs w:val="20"/>
                <w:lang w:val="en-GB"/>
              </w:rPr>
            </w:pPr>
          </w:p>
        </w:tc>
        <w:tc>
          <w:tcPr>
            <w:tcW w:w="709" w:type="dxa"/>
            <w:tcBorders>
              <w:left w:val="single" w:sz="2" w:space="0" w:color="auto"/>
              <w:bottom w:val="single" w:sz="4" w:space="0" w:color="auto"/>
              <w:right w:val="single" w:sz="2" w:space="0" w:color="auto"/>
            </w:tcBorders>
          </w:tcPr>
          <w:p w14:paraId="35ABE277" w14:textId="77777777" w:rsidR="009E0540" w:rsidRPr="00004487" w:rsidRDefault="009E0540" w:rsidP="009E0540">
            <w:pPr>
              <w:pStyle w:val="stofftabelletext"/>
              <w:rPr>
                <w:sz w:val="20"/>
                <w:szCs w:val="20"/>
                <w:lang w:val="en-GB"/>
              </w:rPr>
            </w:pPr>
            <w:r w:rsidRPr="00004487">
              <w:rPr>
                <w:sz w:val="20"/>
                <w:szCs w:val="20"/>
                <w:lang w:val="en-GB"/>
              </w:rPr>
              <w:t>62</w:t>
            </w:r>
          </w:p>
          <w:p w14:paraId="619D5A4F" w14:textId="77777777" w:rsidR="009E0540" w:rsidRPr="00004487" w:rsidRDefault="009E0540" w:rsidP="009E0540">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6C9E7EA2" w14:textId="32B179F2" w:rsidR="009E0540" w:rsidRPr="00004487" w:rsidRDefault="009E0540" w:rsidP="009E0540">
            <w:pPr>
              <w:pStyle w:val="stofftabelletext"/>
              <w:rPr>
                <w:sz w:val="20"/>
                <w:szCs w:val="20"/>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r w:rsidRPr="00004487">
              <w:rPr>
                <w:sz w:val="20"/>
                <w:szCs w:val="20"/>
              </w:rPr>
              <w:t xml:space="preserve"> (grundlegendes- und erhöhtes Anforderungs-niveau)</w:t>
            </w:r>
          </w:p>
        </w:tc>
        <w:tc>
          <w:tcPr>
            <w:tcW w:w="4820" w:type="dxa"/>
            <w:gridSpan w:val="4"/>
            <w:tcBorders>
              <w:left w:val="single" w:sz="2" w:space="0" w:color="auto"/>
              <w:bottom w:val="single" w:sz="4" w:space="0" w:color="auto"/>
              <w:right w:val="single" w:sz="4" w:space="0" w:color="auto"/>
            </w:tcBorders>
          </w:tcPr>
          <w:p w14:paraId="1F8FC68A" w14:textId="5C49464C" w:rsidR="009E0540" w:rsidRPr="00004487" w:rsidRDefault="009E0540" w:rsidP="009E0540">
            <w:pPr>
              <w:pStyle w:val="stofftabelletext"/>
              <w:rPr>
                <w:sz w:val="20"/>
                <w:szCs w:val="20"/>
              </w:rPr>
            </w:pPr>
            <w:r w:rsidRPr="00004487">
              <w:rPr>
                <w:sz w:val="20"/>
                <w:szCs w:val="20"/>
              </w:rPr>
              <w:t>Analyse – Foto, Cartoon, Statistiken</w:t>
            </w:r>
          </w:p>
          <w:p w14:paraId="176D094F" w14:textId="38F81022" w:rsidR="009E0540" w:rsidRPr="00004487" w:rsidRDefault="009E0540" w:rsidP="009E0540">
            <w:pPr>
              <w:pStyle w:val="stofftabelletext"/>
              <w:rPr>
                <w:sz w:val="20"/>
                <w:szCs w:val="20"/>
              </w:rPr>
            </w:pPr>
            <w:r w:rsidRPr="00004487">
              <w:rPr>
                <w:sz w:val="20"/>
                <w:szCs w:val="20"/>
              </w:rPr>
              <w:t>Sprechen</w:t>
            </w:r>
          </w:p>
        </w:tc>
        <w:tc>
          <w:tcPr>
            <w:tcW w:w="5245" w:type="dxa"/>
            <w:gridSpan w:val="2"/>
            <w:tcBorders>
              <w:left w:val="single" w:sz="2" w:space="0" w:color="auto"/>
              <w:bottom w:val="single" w:sz="4" w:space="0" w:color="auto"/>
              <w:right w:val="single" w:sz="4" w:space="0" w:color="auto"/>
            </w:tcBorders>
          </w:tcPr>
          <w:p w14:paraId="1270D38D" w14:textId="3B09AD69" w:rsidR="00973FAC" w:rsidRPr="00AA3729" w:rsidRDefault="00D533F7" w:rsidP="00973FAC">
            <w:pPr>
              <w:pStyle w:val="stofftabelletext"/>
              <w:rPr>
                <w:sz w:val="20"/>
                <w:szCs w:val="20"/>
                <w:lang w:val="en-GB"/>
              </w:rPr>
            </w:pPr>
            <w:r>
              <w:rPr>
                <w:sz w:val="20"/>
                <w:szCs w:val="20"/>
                <w:lang w:val="en-GB"/>
              </w:rPr>
              <w:t>2.2</w:t>
            </w:r>
            <w:r w:rsidR="00973FAC" w:rsidRPr="00AA3729">
              <w:rPr>
                <w:sz w:val="20"/>
                <w:szCs w:val="20"/>
                <w:lang w:val="en-GB"/>
              </w:rPr>
              <w:t xml:space="preserve"> </w:t>
            </w:r>
            <w:proofErr w:type="spellStart"/>
            <w:r w:rsidR="00973FAC" w:rsidRPr="00AA3729">
              <w:rPr>
                <w:sz w:val="20"/>
                <w:szCs w:val="20"/>
                <w:lang w:val="en-GB"/>
              </w:rPr>
              <w:t>Sprechen</w:t>
            </w:r>
            <w:proofErr w:type="spellEnd"/>
          </w:p>
          <w:p w14:paraId="0D7095DA" w14:textId="44695234" w:rsidR="00973FAC" w:rsidRPr="00AA3729" w:rsidRDefault="00D533F7" w:rsidP="00973FAC">
            <w:pPr>
              <w:pStyle w:val="stofftabelletext"/>
              <w:rPr>
                <w:sz w:val="20"/>
                <w:szCs w:val="20"/>
                <w:lang w:val="en-GB"/>
              </w:rPr>
            </w:pPr>
            <w:r>
              <w:rPr>
                <w:sz w:val="20"/>
                <w:szCs w:val="20"/>
                <w:lang w:val="en-GB"/>
              </w:rPr>
              <w:t>2.2</w:t>
            </w:r>
            <w:r w:rsidR="00973FAC" w:rsidRPr="00AA3729">
              <w:rPr>
                <w:sz w:val="20"/>
                <w:szCs w:val="20"/>
                <w:lang w:val="en-GB"/>
              </w:rPr>
              <w:t xml:space="preserve"> Text- und </w:t>
            </w:r>
            <w:proofErr w:type="spellStart"/>
            <w:r w:rsidR="00973FAC" w:rsidRPr="00AA3729">
              <w:rPr>
                <w:sz w:val="20"/>
                <w:szCs w:val="20"/>
                <w:lang w:val="en-GB"/>
              </w:rPr>
              <w:t>Medienkompetenz</w:t>
            </w:r>
            <w:proofErr w:type="spellEnd"/>
          </w:p>
          <w:p w14:paraId="5C75EEDA" w14:textId="6D990DDA" w:rsidR="008807B3" w:rsidRPr="00AA3729" w:rsidRDefault="00242B2D" w:rsidP="0052636E">
            <w:pPr>
              <w:pStyle w:val="stofftabelletext"/>
              <w:rPr>
                <w:b/>
                <w:bCs/>
                <w:sz w:val="20"/>
                <w:szCs w:val="20"/>
                <w:lang w:val="en-GB"/>
              </w:rPr>
            </w:pPr>
            <w:r w:rsidRPr="00AA3729">
              <w:rPr>
                <w:b/>
                <w:bCs/>
                <w:sz w:val="20"/>
                <w:szCs w:val="20"/>
                <w:lang w:val="en-GB"/>
              </w:rPr>
              <w:t>TF</w:t>
            </w:r>
            <w:r w:rsidR="0052636E" w:rsidRPr="00AA3729">
              <w:rPr>
                <w:b/>
                <w:bCs/>
                <w:sz w:val="20"/>
                <w:szCs w:val="20"/>
                <w:lang w:val="en-GB"/>
              </w:rPr>
              <w:t xml:space="preserve">5: The media </w:t>
            </w:r>
            <w:r w:rsidR="008807B3" w:rsidRPr="00AA3729">
              <w:rPr>
                <w:b/>
                <w:bCs/>
                <w:sz w:val="20"/>
                <w:szCs w:val="20"/>
                <w:lang w:val="en-GB"/>
              </w:rPr>
              <w:t xml:space="preserve">/ The changing media landscape </w:t>
            </w:r>
          </w:p>
          <w:p w14:paraId="4D0AEA4C" w14:textId="209347F8" w:rsidR="009E0540" w:rsidRPr="00AA3729" w:rsidRDefault="008807B3" w:rsidP="0052636E">
            <w:pPr>
              <w:pStyle w:val="stofftabelletext"/>
              <w:rPr>
                <w:sz w:val="20"/>
                <w:szCs w:val="20"/>
                <w:lang w:val="en-GB"/>
              </w:rPr>
            </w:pPr>
            <w:r w:rsidRPr="00AA3729">
              <w:rPr>
                <w:b/>
                <w:bCs/>
                <w:sz w:val="20"/>
                <w:szCs w:val="20"/>
                <w:lang w:val="en-GB"/>
              </w:rPr>
              <w:t xml:space="preserve">TF5: The media / The </w:t>
            </w:r>
            <w:r w:rsidR="00901AF4" w:rsidRPr="00AA3729">
              <w:rPr>
                <w:b/>
                <w:bCs/>
                <w:sz w:val="20"/>
                <w:szCs w:val="20"/>
                <w:lang w:val="en-GB"/>
              </w:rPr>
              <w:t>impact of the media</w:t>
            </w:r>
          </w:p>
        </w:tc>
      </w:tr>
      <w:tr w:rsidR="009E0540" w:rsidRPr="00B44F3D" w14:paraId="5510B776" w14:textId="77777777" w:rsidTr="00AB3A6C">
        <w:trPr>
          <w:gridAfter w:val="1"/>
          <w:wAfter w:w="6" w:type="dxa"/>
        </w:trPr>
        <w:tc>
          <w:tcPr>
            <w:tcW w:w="2265" w:type="dxa"/>
            <w:gridSpan w:val="3"/>
            <w:tcBorders>
              <w:left w:val="single" w:sz="2" w:space="0" w:color="auto"/>
              <w:bottom w:val="single" w:sz="4" w:space="0" w:color="auto"/>
              <w:right w:val="single" w:sz="2" w:space="0" w:color="auto"/>
            </w:tcBorders>
          </w:tcPr>
          <w:p w14:paraId="27B06F3C" w14:textId="77777777" w:rsidR="00AB3A6C" w:rsidRPr="00004487" w:rsidRDefault="00AB3A6C" w:rsidP="00AB3A6C">
            <w:pPr>
              <w:pStyle w:val="stofftabelletext"/>
              <w:rPr>
                <w:sz w:val="20"/>
                <w:szCs w:val="20"/>
                <w:lang w:val="en-GB"/>
              </w:rPr>
            </w:pPr>
            <w:r w:rsidRPr="00004487">
              <w:rPr>
                <w:sz w:val="20"/>
                <w:szCs w:val="20"/>
                <w:lang w:val="en-GB"/>
              </w:rPr>
              <w:t xml:space="preserve">Spot on facts </w:t>
            </w:r>
          </w:p>
          <w:p w14:paraId="3EB369CC" w14:textId="1E1BB30B" w:rsidR="00AB3A6C" w:rsidRPr="00004487" w:rsidRDefault="00AB3A6C" w:rsidP="00AB3A6C">
            <w:pPr>
              <w:pStyle w:val="stofftabelletext"/>
              <w:rPr>
                <w:sz w:val="20"/>
                <w:szCs w:val="20"/>
                <w:lang w:val="en-GB"/>
              </w:rPr>
            </w:pPr>
            <w:r w:rsidRPr="00004487">
              <w:rPr>
                <w:sz w:val="20"/>
                <w:szCs w:val="20"/>
                <w:lang w:val="en-GB"/>
              </w:rPr>
              <w:t>The changing role of the media</w:t>
            </w:r>
          </w:p>
        </w:tc>
        <w:tc>
          <w:tcPr>
            <w:tcW w:w="709" w:type="dxa"/>
            <w:tcBorders>
              <w:left w:val="single" w:sz="2" w:space="0" w:color="auto"/>
              <w:bottom w:val="single" w:sz="4" w:space="0" w:color="auto"/>
              <w:right w:val="single" w:sz="2" w:space="0" w:color="auto"/>
            </w:tcBorders>
          </w:tcPr>
          <w:p w14:paraId="03EE8B8F" w14:textId="52ED9B25" w:rsidR="00AB3A6C" w:rsidRPr="00004487" w:rsidRDefault="00AB3A6C" w:rsidP="00AB3A6C">
            <w:pPr>
              <w:pStyle w:val="stofftabelletext"/>
              <w:rPr>
                <w:sz w:val="20"/>
                <w:szCs w:val="20"/>
                <w:lang w:val="en-GB"/>
              </w:rPr>
            </w:pPr>
            <w:r w:rsidRPr="00004487">
              <w:rPr>
                <w:sz w:val="20"/>
                <w:szCs w:val="20"/>
                <w:lang w:val="en-GB"/>
              </w:rPr>
              <w:t>64</w:t>
            </w:r>
          </w:p>
        </w:tc>
        <w:tc>
          <w:tcPr>
            <w:tcW w:w="1559" w:type="dxa"/>
            <w:tcBorders>
              <w:left w:val="single" w:sz="2" w:space="0" w:color="auto"/>
              <w:bottom w:val="single" w:sz="4" w:space="0" w:color="auto"/>
              <w:right w:val="single" w:sz="4" w:space="0" w:color="auto"/>
            </w:tcBorders>
          </w:tcPr>
          <w:p w14:paraId="716C9542" w14:textId="1C512B89" w:rsidR="00AB3A6C" w:rsidRPr="00004487" w:rsidRDefault="00762FDF" w:rsidP="00AB3A6C">
            <w:pPr>
              <w:pStyle w:val="stofftabelletext"/>
              <w:rPr>
                <w:sz w:val="20"/>
                <w:szCs w:val="20"/>
                <w:lang w:val="en-GB"/>
              </w:rPr>
            </w:pPr>
            <w:proofErr w:type="spellStart"/>
            <w:r w:rsidRPr="00004487">
              <w:rPr>
                <w:sz w:val="20"/>
                <w:szCs w:val="20"/>
                <w:lang w:val="en-GB"/>
              </w:rPr>
              <w:t>gA</w:t>
            </w:r>
            <w:proofErr w:type="spellEnd"/>
            <w:r w:rsidRPr="00004487">
              <w:rPr>
                <w:sz w:val="20"/>
                <w:szCs w:val="20"/>
                <w:lang w:val="en-GB"/>
              </w:rPr>
              <w:t xml:space="preserve"> + </w:t>
            </w:r>
            <w:proofErr w:type="spellStart"/>
            <w:r w:rsidRPr="00004487">
              <w:rPr>
                <w:sz w:val="20"/>
                <w:szCs w:val="20"/>
                <w:lang w:val="en-GB"/>
              </w:rPr>
              <w:t>eA</w:t>
            </w:r>
            <w:proofErr w:type="spellEnd"/>
          </w:p>
        </w:tc>
        <w:tc>
          <w:tcPr>
            <w:tcW w:w="4820" w:type="dxa"/>
            <w:gridSpan w:val="4"/>
            <w:tcBorders>
              <w:left w:val="single" w:sz="2" w:space="0" w:color="auto"/>
              <w:bottom w:val="single" w:sz="4" w:space="0" w:color="auto"/>
              <w:right w:val="single" w:sz="4" w:space="0" w:color="auto"/>
            </w:tcBorders>
          </w:tcPr>
          <w:p w14:paraId="3C914E3B" w14:textId="18C22F78" w:rsidR="00AB3A6C" w:rsidRPr="00004487" w:rsidRDefault="00AB3A6C" w:rsidP="00AB3A6C">
            <w:pPr>
              <w:pStyle w:val="stofftabelletext"/>
              <w:rPr>
                <w:sz w:val="20"/>
                <w:szCs w:val="20"/>
              </w:rPr>
            </w:pPr>
            <w:r w:rsidRPr="00004487">
              <w:rPr>
                <w:sz w:val="20"/>
                <w:szCs w:val="20"/>
              </w:rPr>
              <w:t>Lesen</w:t>
            </w:r>
          </w:p>
          <w:p w14:paraId="2D730FD1" w14:textId="151AF22C" w:rsidR="00AB3A6C" w:rsidRPr="00004487" w:rsidRDefault="00AB3A6C" w:rsidP="00AB3A6C">
            <w:pPr>
              <w:pStyle w:val="stofftabelletext"/>
              <w:rPr>
                <w:i/>
                <w:sz w:val="20"/>
                <w:szCs w:val="20"/>
              </w:rPr>
            </w:pPr>
            <w:r w:rsidRPr="00004487">
              <w:rPr>
                <w:sz w:val="20"/>
                <w:szCs w:val="20"/>
              </w:rPr>
              <w:t xml:space="preserve">Sprachliche Mittel – Wortschatz zu </w:t>
            </w:r>
            <w:proofErr w:type="spellStart"/>
            <w:r w:rsidRPr="00004487">
              <w:rPr>
                <w:i/>
                <w:sz w:val="20"/>
                <w:szCs w:val="20"/>
              </w:rPr>
              <w:t>the</w:t>
            </w:r>
            <w:proofErr w:type="spellEnd"/>
            <w:r w:rsidRPr="00004487">
              <w:rPr>
                <w:i/>
                <w:sz w:val="20"/>
                <w:szCs w:val="20"/>
              </w:rPr>
              <w:t xml:space="preserve"> </w:t>
            </w:r>
            <w:proofErr w:type="spellStart"/>
            <w:r w:rsidRPr="00004487">
              <w:rPr>
                <w:i/>
                <w:sz w:val="20"/>
                <w:szCs w:val="20"/>
              </w:rPr>
              <w:t>media</w:t>
            </w:r>
            <w:proofErr w:type="spellEnd"/>
          </w:p>
          <w:p w14:paraId="6DA6FA89" w14:textId="56B817A3" w:rsidR="00AB3A6C" w:rsidRPr="00004487" w:rsidRDefault="00AB3A6C" w:rsidP="00AB3A6C">
            <w:pPr>
              <w:pStyle w:val="stofftabelletext"/>
              <w:rPr>
                <w:sz w:val="20"/>
                <w:szCs w:val="20"/>
              </w:rPr>
            </w:pPr>
            <w:r w:rsidRPr="00004487">
              <w:rPr>
                <w:sz w:val="20"/>
                <w:szCs w:val="20"/>
              </w:rPr>
              <w:t>Analyse von Statistiken</w:t>
            </w:r>
          </w:p>
        </w:tc>
        <w:tc>
          <w:tcPr>
            <w:tcW w:w="5245" w:type="dxa"/>
            <w:gridSpan w:val="2"/>
            <w:tcBorders>
              <w:left w:val="single" w:sz="2" w:space="0" w:color="auto"/>
              <w:bottom w:val="single" w:sz="4" w:space="0" w:color="auto"/>
              <w:right w:val="single" w:sz="4" w:space="0" w:color="auto"/>
            </w:tcBorders>
          </w:tcPr>
          <w:p w14:paraId="4F53E807" w14:textId="27055B93" w:rsidR="00ED5A8F" w:rsidRPr="00AA3729" w:rsidRDefault="00D533F7" w:rsidP="00ED5A8F">
            <w:pPr>
              <w:pStyle w:val="stofftabelletext"/>
              <w:rPr>
                <w:sz w:val="20"/>
                <w:szCs w:val="20"/>
              </w:rPr>
            </w:pPr>
            <w:r>
              <w:rPr>
                <w:sz w:val="20"/>
                <w:szCs w:val="20"/>
              </w:rPr>
              <w:t>2.2</w:t>
            </w:r>
            <w:r w:rsidR="00ED5A8F" w:rsidRPr="00AA3729">
              <w:rPr>
                <w:sz w:val="20"/>
                <w:szCs w:val="20"/>
              </w:rPr>
              <w:t xml:space="preserve"> </w:t>
            </w:r>
            <w:r w:rsidR="00204540" w:rsidRPr="00AA3729">
              <w:rPr>
                <w:sz w:val="20"/>
                <w:szCs w:val="20"/>
              </w:rPr>
              <w:t>Leseverstehen</w:t>
            </w:r>
          </w:p>
          <w:p w14:paraId="60F928FC" w14:textId="1E2FA75B" w:rsidR="00ED5A8F" w:rsidRPr="00AA3729" w:rsidRDefault="00D533F7" w:rsidP="00ED5A8F">
            <w:pPr>
              <w:pStyle w:val="stofftabelletext"/>
              <w:rPr>
                <w:sz w:val="20"/>
                <w:szCs w:val="20"/>
              </w:rPr>
            </w:pPr>
            <w:r>
              <w:rPr>
                <w:sz w:val="20"/>
                <w:szCs w:val="20"/>
              </w:rPr>
              <w:t>2.2</w:t>
            </w:r>
            <w:r w:rsidR="00ED5A8F" w:rsidRPr="00AA3729">
              <w:rPr>
                <w:sz w:val="20"/>
                <w:szCs w:val="20"/>
              </w:rPr>
              <w:t xml:space="preserve"> Verfügen über sprachliche Mittel und kommunikative Strategien </w:t>
            </w:r>
          </w:p>
          <w:p w14:paraId="51A64096" w14:textId="5A50923B" w:rsidR="00ED5A8F" w:rsidRPr="00AA3729" w:rsidRDefault="00D533F7" w:rsidP="00ED5A8F">
            <w:pPr>
              <w:pStyle w:val="stofftabelletext"/>
              <w:rPr>
                <w:sz w:val="20"/>
                <w:szCs w:val="20"/>
                <w:lang w:val="en-GB"/>
              </w:rPr>
            </w:pPr>
            <w:r>
              <w:rPr>
                <w:sz w:val="20"/>
                <w:szCs w:val="20"/>
                <w:lang w:val="en-GB"/>
              </w:rPr>
              <w:t>2.2</w:t>
            </w:r>
            <w:r w:rsidR="00ED5A8F" w:rsidRPr="00AA3729">
              <w:rPr>
                <w:sz w:val="20"/>
                <w:szCs w:val="20"/>
                <w:lang w:val="en-GB"/>
              </w:rPr>
              <w:t xml:space="preserve"> Text- und </w:t>
            </w:r>
            <w:proofErr w:type="spellStart"/>
            <w:r w:rsidR="00ED5A8F" w:rsidRPr="00AA3729">
              <w:rPr>
                <w:sz w:val="20"/>
                <w:szCs w:val="20"/>
                <w:lang w:val="en-GB"/>
              </w:rPr>
              <w:t>Medienkompetenz</w:t>
            </w:r>
            <w:proofErr w:type="spellEnd"/>
          </w:p>
          <w:p w14:paraId="0FFFF4B7" w14:textId="77777777" w:rsidR="008807B3" w:rsidRPr="00AA3729" w:rsidRDefault="008807B3" w:rsidP="008807B3">
            <w:pPr>
              <w:pStyle w:val="stofftabelletext"/>
              <w:rPr>
                <w:b/>
                <w:bCs/>
                <w:sz w:val="20"/>
                <w:szCs w:val="20"/>
                <w:lang w:val="en-GB"/>
              </w:rPr>
            </w:pPr>
            <w:r w:rsidRPr="00AA3729">
              <w:rPr>
                <w:b/>
                <w:bCs/>
                <w:sz w:val="20"/>
                <w:szCs w:val="20"/>
                <w:lang w:val="en-GB"/>
              </w:rPr>
              <w:t xml:space="preserve">TF5: The media / The changing media landscape </w:t>
            </w:r>
          </w:p>
          <w:p w14:paraId="39E659D3" w14:textId="4C312388" w:rsidR="00AB3A6C" w:rsidRPr="00AA3729" w:rsidRDefault="00901AF4" w:rsidP="008807B3">
            <w:pPr>
              <w:pStyle w:val="stofftabelletext"/>
              <w:rPr>
                <w:b/>
                <w:bCs/>
                <w:sz w:val="20"/>
                <w:szCs w:val="20"/>
                <w:lang w:val="en-GB"/>
              </w:rPr>
            </w:pPr>
            <w:r w:rsidRPr="00AA3729">
              <w:rPr>
                <w:b/>
                <w:bCs/>
                <w:sz w:val="20"/>
                <w:szCs w:val="20"/>
                <w:lang w:val="en-GB"/>
              </w:rPr>
              <w:t>TF5: The media / The impact of the media</w:t>
            </w:r>
          </w:p>
        </w:tc>
      </w:tr>
      <w:tr w:rsidR="009E0540" w:rsidRPr="00B44F3D" w14:paraId="0233B7CA" w14:textId="77777777" w:rsidTr="00AB3A6C">
        <w:trPr>
          <w:gridAfter w:val="1"/>
          <w:wAfter w:w="6" w:type="dxa"/>
        </w:trPr>
        <w:tc>
          <w:tcPr>
            <w:tcW w:w="2265" w:type="dxa"/>
            <w:gridSpan w:val="3"/>
            <w:tcBorders>
              <w:left w:val="single" w:sz="2" w:space="0" w:color="auto"/>
              <w:bottom w:val="single" w:sz="4" w:space="0" w:color="auto"/>
              <w:right w:val="single" w:sz="2" w:space="0" w:color="auto"/>
            </w:tcBorders>
          </w:tcPr>
          <w:p w14:paraId="3196C594" w14:textId="77777777" w:rsidR="00AB3A6C" w:rsidRPr="00004487" w:rsidRDefault="00AB3A6C" w:rsidP="00AB3A6C">
            <w:pPr>
              <w:pStyle w:val="stofftabelletext"/>
              <w:rPr>
                <w:sz w:val="20"/>
                <w:szCs w:val="20"/>
                <w:lang w:val="en-GB"/>
              </w:rPr>
            </w:pPr>
            <w:r w:rsidRPr="00004487">
              <w:rPr>
                <w:sz w:val="20"/>
                <w:szCs w:val="20"/>
                <w:lang w:val="en-GB"/>
              </w:rPr>
              <w:t xml:space="preserve">Abi skills </w:t>
            </w:r>
          </w:p>
          <w:p w14:paraId="77C54DF3" w14:textId="58A0F2FD" w:rsidR="00AB3A6C" w:rsidRPr="00004487" w:rsidRDefault="00AB3A6C" w:rsidP="00AB3A6C">
            <w:pPr>
              <w:pStyle w:val="stofftabelletext"/>
              <w:rPr>
                <w:sz w:val="20"/>
                <w:szCs w:val="20"/>
                <w:lang w:val="en-GB"/>
              </w:rPr>
            </w:pPr>
            <w:r w:rsidRPr="00004487">
              <w:rPr>
                <w:sz w:val="20"/>
                <w:szCs w:val="20"/>
                <w:lang w:val="en-GB"/>
              </w:rPr>
              <w:t xml:space="preserve">Working with images – oral exams </w:t>
            </w:r>
          </w:p>
        </w:tc>
        <w:tc>
          <w:tcPr>
            <w:tcW w:w="709" w:type="dxa"/>
            <w:tcBorders>
              <w:left w:val="single" w:sz="2" w:space="0" w:color="auto"/>
              <w:bottom w:val="single" w:sz="4" w:space="0" w:color="auto"/>
              <w:right w:val="single" w:sz="2" w:space="0" w:color="auto"/>
            </w:tcBorders>
          </w:tcPr>
          <w:p w14:paraId="674C4E0C" w14:textId="6025C4BA" w:rsidR="00AB3A6C" w:rsidRPr="00004487" w:rsidRDefault="00AB3A6C" w:rsidP="00AB3A6C">
            <w:pPr>
              <w:pStyle w:val="stofftabelletext"/>
              <w:rPr>
                <w:sz w:val="20"/>
                <w:szCs w:val="20"/>
                <w:lang w:val="en-GB"/>
              </w:rPr>
            </w:pPr>
            <w:r w:rsidRPr="00004487">
              <w:rPr>
                <w:sz w:val="20"/>
                <w:szCs w:val="20"/>
                <w:lang w:val="en-GB"/>
              </w:rPr>
              <w:t>66</w:t>
            </w:r>
          </w:p>
        </w:tc>
        <w:tc>
          <w:tcPr>
            <w:tcW w:w="1559" w:type="dxa"/>
            <w:tcBorders>
              <w:left w:val="single" w:sz="2" w:space="0" w:color="auto"/>
              <w:bottom w:val="single" w:sz="4" w:space="0" w:color="auto"/>
              <w:right w:val="single" w:sz="4" w:space="0" w:color="auto"/>
            </w:tcBorders>
          </w:tcPr>
          <w:p w14:paraId="755B1C6A" w14:textId="70FFED46" w:rsidR="00AB3A6C" w:rsidRPr="00004487" w:rsidRDefault="00762FDF" w:rsidP="00AB3A6C">
            <w:pPr>
              <w:pStyle w:val="stofftabelletext"/>
              <w:rPr>
                <w:sz w:val="20"/>
                <w:szCs w:val="20"/>
                <w:lang w:val="en-GB"/>
              </w:rPr>
            </w:pPr>
            <w:proofErr w:type="spellStart"/>
            <w:r w:rsidRPr="00004487">
              <w:rPr>
                <w:sz w:val="20"/>
                <w:szCs w:val="20"/>
                <w:lang w:val="en-GB"/>
              </w:rPr>
              <w:t>gA</w:t>
            </w:r>
            <w:proofErr w:type="spellEnd"/>
            <w:r w:rsidRPr="00004487">
              <w:rPr>
                <w:sz w:val="20"/>
                <w:szCs w:val="20"/>
                <w:lang w:val="en-GB"/>
              </w:rPr>
              <w:t xml:space="preserve"> + </w:t>
            </w:r>
            <w:proofErr w:type="spellStart"/>
            <w:r w:rsidRPr="00004487">
              <w:rPr>
                <w:sz w:val="20"/>
                <w:szCs w:val="20"/>
                <w:lang w:val="en-GB"/>
              </w:rPr>
              <w:t>eA</w:t>
            </w:r>
            <w:proofErr w:type="spellEnd"/>
          </w:p>
        </w:tc>
        <w:tc>
          <w:tcPr>
            <w:tcW w:w="4820" w:type="dxa"/>
            <w:gridSpan w:val="4"/>
            <w:tcBorders>
              <w:left w:val="single" w:sz="2" w:space="0" w:color="auto"/>
              <w:bottom w:val="single" w:sz="4" w:space="0" w:color="auto"/>
              <w:right w:val="single" w:sz="4" w:space="0" w:color="auto"/>
            </w:tcBorders>
          </w:tcPr>
          <w:p w14:paraId="14ADF41A" w14:textId="77777777" w:rsidR="00AB3A6C" w:rsidRPr="00004487" w:rsidRDefault="00AB3A6C" w:rsidP="00AB3A6C">
            <w:pPr>
              <w:pStyle w:val="stofftabelletext"/>
              <w:rPr>
                <w:sz w:val="20"/>
                <w:szCs w:val="20"/>
              </w:rPr>
            </w:pPr>
            <w:r w:rsidRPr="00004487">
              <w:rPr>
                <w:sz w:val="20"/>
                <w:szCs w:val="20"/>
              </w:rPr>
              <w:t>Analyse – Foto, Cartoon, Statistiken</w:t>
            </w:r>
          </w:p>
          <w:p w14:paraId="435E0A97" w14:textId="596E1188" w:rsidR="00AB3A6C" w:rsidRPr="00004487" w:rsidRDefault="00AB3A6C" w:rsidP="00AB3A6C">
            <w:pPr>
              <w:pStyle w:val="stofftabelletext"/>
              <w:rPr>
                <w:sz w:val="20"/>
                <w:szCs w:val="20"/>
              </w:rPr>
            </w:pPr>
            <w:r w:rsidRPr="00004487">
              <w:rPr>
                <w:sz w:val="20"/>
                <w:szCs w:val="20"/>
              </w:rPr>
              <w:t xml:space="preserve">Sprechen </w:t>
            </w:r>
          </w:p>
        </w:tc>
        <w:tc>
          <w:tcPr>
            <w:tcW w:w="5245" w:type="dxa"/>
            <w:gridSpan w:val="2"/>
            <w:tcBorders>
              <w:left w:val="single" w:sz="2" w:space="0" w:color="auto"/>
              <w:bottom w:val="single" w:sz="4" w:space="0" w:color="auto"/>
              <w:right w:val="single" w:sz="4" w:space="0" w:color="auto"/>
            </w:tcBorders>
          </w:tcPr>
          <w:p w14:paraId="22DB9AA1" w14:textId="7CC7040C" w:rsidR="00ED5A8F" w:rsidRPr="00AA3729" w:rsidRDefault="00D533F7" w:rsidP="00ED5A8F">
            <w:pPr>
              <w:pStyle w:val="stofftabelletext"/>
              <w:rPr>
                <w:sz w:val="20"/>
                <w:szCs w:val="20"/>
                <w:lang w:val="en-GB"/>
              </w:rPr>
            </w:pPr>
            <w:r>
              <w:rPr>
                <w:sz w:val="20"/>
                <w:szCs w:val="20"/>
                <w:lang w:val="en-GB"/>
              </w:rPr>
              <w:t>2.2</w:t>
            </w:r>
            <w:r w:rsidR="00ED5A8F" w:rsidRPr="00AA3729">
              <w:rPr>
                <w:sz w:val="20"/>
                <w:szCs w:val="20"/>
                <w:lang w:val="en-GB"/>
              </w:rPr>
              <w:t xml:space="preserve"> </w:t>
            </w:r>
            <w:proofErr w:type="spellStart"/>
            <w:r w:rsidR="00ED5A8F" w:rsidRPr="00AA3729">
              <w:rPr>
                <w:sz w:val="20"/>
                <w:szCs w:val="20"/>
                <w:lang w:val="en-GB"/>
              </w:rPr>
              <w:t>Sprechen</w:t>
            </w:r>
            <w:proofErr w:type="spellEnd"/>
          </w:p>
          <w:p w14:paraId="5DC7C54A" w14:textId="03992AB8" w:rsidR="00ED5A8F" w:rsidRPr="00AA3729" w:rsidRDefault="00D533F7" w:rsidP="00ED5A8F">
            <w:pPr>
              <w:pStyle w:val="stofftabelletext"/>
              <w:rPr>
                <w:sz w:val="20"/>
                <w:szCs w:val="20"/>
                <w:lang w:val="en-GB"/>
              </w:rPr>
            </w:pPr>
            <w:r>
              <w:rPr>
                <w:sz w:val="20"/>
                <w:szCs w:val="20"/>
                <w:lang w:val="en-GB"/>
              </w:rPr>
              <w:t>2.2</w:t>
            </w:r>
            <w:r w:rsidR="00ED5A8F" w:rsidRPr="00AA3729">
              <w:rPr>
                <w:sz w:val="20"/>
                <w:szCs w:val="20"/>
                <w:lang w:val="en-GB"/>
              </w:rPr>
              <w:t xml:space="preserve"> Text- und </w:t>
            </w:r>
            <w:proofErr w:type="spellStart"/>
            <w:r w:rsidR="00ED5A8F" w:rsidRPr="00AA3729">
              <w:rPr>
                <w:sz w:val="20"/>
                <w:szCs w:val="20"/>
                <w:lang w:val="en-GB"/>
              </w:rPr>
              <w:t>Medienkompetenz</w:t>
            </w:r>
            <w:proofErr w:type="spellEnd"/>
          </w:p>
          <w:p w14:paraId="2312E2B0" w14:textId="77777777" w:rsidR="00901AF4" w:rsidRPr="00AA3729" w:rsidRDefault="00901AF4" w:rsidP="00901AF4">
            <w:pPr>
              <w:pStyle w:val="stofftabelletext"/>
              <w:rPr>
                <w:b/>
                <w:bCs/>
                <w:sz w:val="20"/>
                <w:szCs w:val="20"/>
                <w:lang w:val="en-GB"/>
              </w:rPr>
            </w:pPr>
            <w:r w:rsidRPr="00AA3729">
              <w:rPr>
                <w:b/>
                <w:bCs/>
                <w:sz w:val="20"/>
                <w:szCs w:val="20"/>
                <w:lang w:val="en-GB"/>
              </w:rPr>
              <w:t xml:space="preserve">TF5: The media / The changing media landscape </w:t>
            </w:r>
          </w:p>
          <w:p w14:paraId="09C914E8" w14:textId="1C3BAB9A" w:rsidR="008807B3" w:rsidRPr="00AA3729" w:rsidRDefault="00901AF4" w:rsidP="00901AF4">
            <w:pPr>
              <w:pStyle w:val="stofftabelletext"/>
              <w:rPr>
                <w:sz w:val="20"/>
                <w:szCs w:val="20"/>
                <w:lang w:val="en-GB"/>
              </w:rPr>
            </w:pPr>
            <w:r w:rsidRPr="00AA3729">
              <w:rPr>
                <w:b/>
                <w:bCs/>
                <w:sz w:val="20"/>
                <w:szCs w:val="20"/>
                <w:lang w:val="en-GB"/>
              </w:rPr>
              <w:t>TF5: The media / The impact of the media</w:t>
            </w:r>
          </w:p>
        </w:tc>
      </w:tr>
      <w:tr w:rsidR="009E0540" w:rsidRPr="00004487" w14:paraId="41B423FE" w14:textId="77777777" w:rsidTr="00AB3A6C">
        <w:trPr>
          <w:gridAfter w:val="1"/>
          <w:wAfter w:w="6" w:type="dxa"/>
        </w:trPr>
        <w:tc>
          <w:tcPr>
            <w:tcW w:w="2265" w:type="dxa"/>
            <w:gridSpan w:val="3"/>
            <w:tcBorders>
              <w:left w:val="single" w:sz="2" w:space="0" w:color="auto"/>
              <w:bottom w:val="single" w:sz="4" w:space="0" w:color="auto"/>
              <w:right w:val="single" w:sz="2" w:space="0" w:color="auto"/>
            </w:tcBorders>
          </w:tcPr>
          <w:p w14:paraId="59BE6BA3" w14:textId="77777777" w:rsidR="00AB3A6C" w:rsidRPr="00004487" w:rsidRDefault="00AB3A6C" w:rsidP="00AB3A6C">
            <w:pPr>
              <w:pStyle w:val="stofftabelletext"/>
              <w:rPr>
                <w:b/>
                <w:sz w:val="20"/>
                <w:szCs w:val="20"/>
                <w:lang w:val="en-GB"/>
              </w:rPr>
            </w:pPr>
            <w:r w:rsidRPr="00004487">
              <w:rPr>
                <w:b/>
                <w:sz w:val="20"/>
                <w:szCs w:val="20"/>
                <w:lang w:val="en-GB"/>
              </w:rPr>
              <w:t>Texts A</w:t>
            </w:r>
          </w:p>
          <w:p w14:paraId="6A8187D2" w14:textId="6618BC35" w:rsidR="00AB3A6C" w:rsidRPr="00004487" w:rsidRDefault="00AB3A6C" w:rsidP="00AB3A6C">
            <w:pPr>
              <w:pStyle w:val="stofftabelletext"/>
              <w:rPr>
                <w:sz w:val="20"/>
                <w:szCs w:val="20"/>
                <w:lang w:val="en-GB"/>
              </w:rPr>
            </w:pPr>
            <w:r w:rsidRPr="00004487">
              <w:rPr>
                <w:b/>
                <w:sz w:val="20"/>
                <w:szCs w:val="20"/>
                <w:lang w:val="en-GB"/>
              </w:rPr>
              <w:t>Data collection agencies</w:t>
            </w:r>
          </w:p>
        </w:tc>
        <w:tc>
          <w:tcPr>
            <w:tcW w:w="709" w:type="dxa"/>
            <w:tcBorders>
              <w:left w:val="single" w:sz="2" w:space="0" w:color="auto"/>
              <w:bottom w:val="single" w:sz="4" w:space="0" w:color="auto"/>
              <w:right w:val="single" w:sz="2" w:space="0" w:color="auto"/>
            </w:tcBorders>
          </w:tcPr>
          <w:p w14:paraId="06446214" w14:textId="77777777" w:rsidR="00AB3A6C" w:rsidRPr="00004487" w:rsidRDefault="00AB3A6C" w:rsidP="00AB3A6C">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08734421" w14:textId="09CD674F" w:rsidR="00AB3A6C" w:rsidRPr="00004487" w:rsidRDefault="00762FDF" w:rsidP="00AB3A6C">
            <w:pPr>
              <w:pStyle w:val="stofftabelletext"/>
              <w:rPr>
                <w:sz w:val="20"/>
                <w:szCs w:val="20"/>
                <w:lang w:val="en-GB"/>
              </w:rPr>
            </w:pPr>
            <w:proofErr w:type="spellStart"/>
            <w:r w:rsidRPr="00004487">
              <w:rPr>
                <w:sz w:val="20"/>
                <w:szCs w:val="20"/>
                <w:lang w:val="en-GB"/>
              </w:rPr>
              <w:t>gA</w:t>
            </w:r>
            <w:proofErr w:type="spellEnd"/>
            <w:r w:rsidRPr="00004487">
              <w:rPr>
                <w:sz w:val="20"/>
                <w:szCs w:val="20"/>
                <w:lang w:val="en-GB"/>
              </w:rPr>
              <w:t xml:space="preserve"> </w:t>
            </w:r>
          </w:p>
        </w:tc>
        <w:tc>
          <w:tcPr>
            <w:tcW w:w="4820" w:type="dxa"/>
            <w:gridSpan w:val="4"/>
            <w:tcBorders>
              <w:left w:val="single" w:sz="2" w:space="0" w:color="auto"/>
              <w:bottom w:val="single" w:sz="4" w:space="0" w:color="auto"/>
              <w:right w:val="single" w:sz="4" w:space="0" w:color="auto"/>
            </w:tcBorders>
          </w:tcPr>
          <w:p w14:paraId="49095591" w14:textId="77777777" w:rsidR="00AB3A6C" w:rsidRPr="00004487" w:rsidRDefault="00AB3A6C" w:rsidP="00AB3A6C">
            <w:pPr>
              <w:pStyle w:val="stofftabelletext"/>
              <w:rPr>
                <w:sz w:val="20"/>
                <w:szCs w:val="20"/>
                <w:lang w:val="en-GB"/>
              </w:rPr>
            </w:pPr>
          </w:p>
        </w:tc>
        <w:tc>
          <w:tcPr>
            <w:tcW w:w="5245" w:type="dxa"/>
            <w:gridSpan w:val="2"/>
            <w:tcBorders>
              <w:left w:val="single" w:sz="2" w:space="0" w:color="auto"/>
              <w:bottom w:val="single" w:sz="4" w:space="0" w:color="auto"/>
              <w:right w:val="single" w:sz="4" w:space="0" w:color="auto"/>
            </w:tcBorders>
          </w:tcPr>
          <w:p w14:paraId="062482A2" w14:textId="77777777" w:rsidR="00AB3A6C" w:rsidRPr="00AA3729" w:rsidRDefault="00AB3A6C" w:rsidP="00AB3A6C">
            <w:pPr>
              <w:pStyle w:val="stofftabelletext"/>
              <w:rPr>
                <w:sz w:val="20"/>
                <w:szCs w:val="20"/>
              </w:rPr>
            </w:pPr>
          </w:p>
        </w:tc>
      </w:tr>
      <w:tr w:rsidR="009E0540" w:rsidRPr="00B44F3D" w14:paraId="6B9DA20D" w14:textId="77777777" w:rsidTr="00AB3A6C">
        <w:trPr>
          <w:gridAfter w:val="1"/>
          <w:wAfter w:w="6" w:type="dxa"/>
        </w:trPr>
        <w:tc>
          <w:tcPr>
            <w:tcW w:w="2265" w:type="dxa"/>
            <w:gridSpan w:val="3"/>
            <w:tcBorders>
              <w:left w:val="single" w:sz="2" w:space="0" w:color="auto"/>
              <w:bottom w:val="single" w:sz="4" w:space="0" w:color="auto"/>
              <w:right w:val="single" w:sz="2" w:space="0" w:color="auto"/>
            </w:tcBorders>
          </w:tcPr>
          <w:p w14:paraId="35096CD6" w14:textId="4958A105" w:rsidR="00AB3A6C" w:rsidRPr="00004487" w:rsidRDefault="00AB3A6C" w:rsidP="00AA3729">
            <w:pPr>
              <w:pStyle w:val="stofftabelletext"/>
              <w:rPr>
                <w:sz w:val="20"/>
                <w:szCs w:val="20"/>
                <w:lang w:val="en-GB"/>
              </w:rPr>
            </w:pPr>
            <w:r w:rsidRPr="00004487">
              <w:rPr>
                <w:sz w:val="20"/>
                <w:szCs w:val="20"/>
                <w:lang w:val="en-GB"/>
              </w:rPr>
              <w:t>Surveillance – the origin of Big Brother</w:t>
            </w:r>
            <w:r w:rsidR="00AA3729">
              <w:rPr>
                <w:sz w:val="20"/>
                <w:szCs w:val="20"/>
                <w:lang w:val="en-GB"/>
              </w:rPr>
              <w:t xml:space="preserve"> </w:t>
            </w:r>
            <w:r w:rsidRPr="00004487">
              <w:rPr>
                <w:sz w:val="20"/>
                <w:szCs w:val="20"/>
                <w:lang w:val="en-GB"/>
              </w:rPr>
              <w:t>(George Orwell)</w:t>
            </w:r>
          </w:p>
        </w:tc>
        <w:tc>
          <w:tcPr>
            <w:tcW w:w="709" w:type="dxa"/>
            <w:tcBorders>
              <w:left w:val="single" w:sz="2" w:space="0" w:color="auto"/>
              <w:bottom w:val="single" w:sz="4" w:space="0" w:color="auto"/>
              <w:right w:val="single" w:sz="2" w:space="0" w:color="auto"/>
            </w:tcBorders>
          </w:tcPr>
          <w:p w14:paraId="45A11D2B" w14:textId="54DB1B7B" w:rsidR="00AB3A6C" w:rsidRPr="00004487" w:rsidRDefault="00AB3A6C" w:rsidP="00AB3A6C">
            <w:pPr>
              <w:pStyle w:val="stofftabelletext"/>
              <w:rPr>
                <w:sz w:val="20"/>
                <w:szCs w:val="20"/>
                <w:lang w:val="en-GB"/>
              </w:rPr>
            </w:pPr>
            <w:r w:rsidRPr="00004487">
              <w:rPr>
                <w:sz w:val="20"/>
                <w:szCs w:val="20"/>
                <w:lang w:val="en-GB"/>
              </w:rPr>
              <w:t>69</w:t>
            </w:r>
          </w:p>
        </w:tc>
        <w:tc>
          <w:tcPr>
            <w:tcW w:w="1559" w:type="dxa"/>
            <w:tcBorders>
              <w:left w:val="single" w:sz="2" w:space="0" w:color="auto"/>
              <w:bottom w:val="single" w:sz="4" w:space="0" w:color="auto"/>
              <w:right w:val="single" w:sz="4" w:space="0" w:color="auto"/>
            </w:tcBorders>
          </w:tcPr>
          <w:p w14:paraId="50E8C2C7" w14:textId="0B416B8C" w:rsidR="00AB3A6C" w:rsidRPr="00004487" w:rsidRDefault="00762FDF" w:rsidP="00AB3A6C">
            <w:pPr>
              <w:pStyle w:val="stofftabelletext"/>
              <w:rPr>
                <w:sz w:val="20"/>
                <w:szCs w:val="20"/>
                <w:lang w:val="en-GB"/>
              </w:rPr>
            </w:pPr>
            <w:proofErr w:type="spellStart"/>
            <w:r w:rsidRPr="00004487">
              <w:rPr>
                <w:sz w:val="20"/>
                <w:szCs w:val="20"/>
                <w:lang w:val="en-GB"/>
              </w:rPr>
              <w:t>gA</w:t>
            </w:r>
            <w:proofErr w:type="spellEnd"/>
            <w:r w:rsidRPr="00004487">
              <w:rPr>
                <w:sz w:val="20"/>
                <w:szCs w:val="20"/>
                <w:lang w:val="en-GB"/>
              </w:rPr>
              <w:t xml:space="preserve"> </w:t>
            </w:r>
          </w:p>
        </w:tc>
        <w:tc>
          <w:tcPr>
            <w:tcW w:w="4820" w:type="dxa"/>
            <w:gridSpan w:val="4"/>
            <w:tcBorders>
              <w:left w:val="single" w:sz="2" w:space="0" w:color="auto"/>
              <w:bottom w:val="single" w:sz="4" w:space="0" w:color="auto"/>
              <w:right w:val="single" w:sz="4" w:space="0" w:color="auto"/>
            </w:tcBorders>
          </w:tcPr>
          <w:p w14:paraId="2BD8F62C" w14:textId="46BD5318" w:rsidR="00AB3A6C" w:rsidRPr="00004487" w:rsidRDefault="00AB3A6C" w:rsidP="00AB3A6C">
            <w:pPr>
              <w:pStyle w:val="stofftabelletext"/>
              <w:rPr>
                <w:sz w:val="20"/>
                <w:szCs w:val="20"/>
              </w:rPr>
            </w:pPr>
            <w:r w:rsidRPr="00004487">
              <w:rPr>
                <w:sz w:val="20"/>
                <w:szCs w:val="20"/>
              </w:rPr>
              <w:t xml:space="preserve">Lesen und Analyse – </w:t>
            </w:r>
            <w:proofErr w:type="spellStart"/>
            <w:r w:rsidRPr="00004487">
              <w:rPr>
                <w:i/>
                <w:sz w:val="20"/>
                <w:szCs w:val="20"/>
              </w:rPr>
              <w:t>novel</w:t>
            </w:r>
            <w:proofErr w:type="spellEnd"/>
            <w:r w:rsidRPr="00004487">
              <w:rPr>
                <w:i/>
                <w:sz w:val="20"/>
                <w:szCs w:val="20"/>
              </w:rPr>
              <w:t xml:space="preserve"> </w:t>
            </w:r>
            <w:proofErr w:type="spellStart"/>
            <w:r w:rsidRPr="00004487">
              <w:rPr>
                <w:i/>
                <w:sz w:val="20"/>
                <w:szCs w:val="20"/>
              </w:rPr>
              <w:t>extract</w:t>
            </w:r>
            <w:proofErr w:type="spellEnd"/>
          </w:p>
          <w:p w14:paraId="137A3A10" w14:textId="77777777" w:rsidR="00AB3A6C" w:rsidRPr="00004487" w:rsidRDefault="00AB3A6C" w:rsidP="00AB3A6C">
            <w:pPr>
              <w:pStyle w:val="stofftabelletext"/>
              <w:rPr>
                <w:i/>
                <w:sz w:val="20"/>
                <w:szCs w:val="20"/>
              </w:rPr>
            </w:pPr>
            <w:r w:rsidRPr="00004487">
              <w:rPr>
                <w:sz w:val="20"/>
                <w:szCs w:val="20"/>
              </w:rPr>
              <w:t xml:space="preserve">Schreiben – </w:t>
            </w:r>
            <w:r w:rsidRPr="00004487">
              <w:rPr>
                <w:i/>
                <w:sz w:val="20"/>
                <w:szCs w:val="20"/>
              </w:rPr>
              <w:t>argumentative</w:t>
            </w:r>
            <w:r w:rsidRPr="00004487">
              <w:rPr>
                <w:sz w:val="20"/>
                <w:szCs w:val="20"/>
              </w:rPr>
              <w:t xml:space="preserve"> </w:t>
            </w:r>
            <w:proofErr w:type="spellStart"/>
            <w:r w:rsidRPr="00004487">
              <w:rPr>
                <w:i/>
                <w:sz w:val="20"/>
                <w:szCs w:val="20"/>
              </w:rPr>
              <w:t>essay</w:t>
            </w:r>
            <w:proofErr w:type="spellEnd"/>
          </w:p>
          <w:p w14:paraId="0C852310" w14:textId="0913ACAF" w:rsidR="00AB3A6C" w:rsidRPr="00004487" w:rsidRDefault="00AB3A6C" w:rsidP="00AB3A6C">
            <w:pPr>
              <w:pStyle w:val="stofftabelletext"/>
              <w:rPr>
                <w:sz w:val="20"/>
                <w:szCs w:val="20"/>
                <w:lang w:val="en-GB"/>
              </w:rPr>
            </w:pPr>
            <w:r w:rsidRPr="00004487">
              <w:rPr>
                <w:sz w:val="20"/>
                <w:szCs w:val="20"/>
              </w:rPr>
              <w:t>Sprechen – an Gesprächen teilnehmen</w:t>
            </w:r>
          </w:p>
        </w:tc>
        <w:tc>
          <w:tcPr>
            <w:tcW w:w="5245" w:type="dxa"/>
            <w:gridSpan w:val="2"/>
            <w:tcBorders>
              <w:left w:val="single" w:sz="2" w:space="0" w:color="auto"/>
              <w:bottom w:val="single" w:sz="4" w:space="0" w:color="auto"/>
              <w:right w:val="single" w:sz="4" w:space="0" w:color="auto"/>
            </w:tcBorders>
          </w:tcPr>
          <w:p w14:paraId="30ECF7D4" w14:textId="309C00E0" w:rsidR="00ED5A8F" w:rsidRPr="00AA3729" w:rsidRDefault="00D533F7" w:rsidP="00ED5A8F">
            <w:pPr>
              <w:pStyle w:val="stofftabelletext"/>
              <w:rPr>
                <w:sz w:val="20"/>
                <w:szCs w:val="20"/>
              </w:rPr>
            </w:pPr>
            <w:r>
              <w:rPr>
                <w:sz w:val="20"/>
                <w:szCs w:val="20"/>
              </w:rPr>
              <w:t>2.2</w:t>
            </w:r>
            <w:r w:rsidR="00ED5A8F" w:rsidRPr="00AA3729">
              <w:rPr>
                <w:sz w:val="20"/>
                <w:szCs w:val="20"/>
              </w:rPr>
              <w:t xml:space="preserve"> </w:t>
            </w:r>
            <w:r w:rsidR="00204540" w:rsidRPr="00AA3729">
              <w:rPr>
                <w:sz w:val="20"/>
                <w:szCs w:val="20"/>
              </w:rPr>
              <w:t>Leseverstehen</w:t>
            </w:r>
          </w:p>
          <w:p w14:paraId="0DEC5357" w14:textId="34643942" w:rsidR="00ED5A8F" w:rsidRPr="00AA3729" w:rsidRDefault="00D533F7" w:rsidP="00ED5A8F">
            <w:pPr>
              <w:pStyle w:val="stofftabelletext"/>
              <w:rPr>
                <w:sz w:val="20"/>
                <w:szCs w:val="20"/>
              </w:rPr>
            </w:pPr>
            <w:r>
              <w:rPr>
                <w:sz w:val="20"/>
                <w:szCs w:val="20"/>
              </w:rPr>
              <w:t>2.2</w:t>
            </w:r>
            <w:r w:rsidR="00ED5A8F" w:rsidRPr="00AA3729">
              <w:rPr>
                <w:sz w:val="20"/>
                <w:szCs w:val="20"/>
              </w:rPr>
              <w:t xml:space="preserve"> Sprechen</w:t>
            </w:r>
          </w:p>
          <w:p w14:paraId="3E45E37B" w14:textId="79179B0B" w:rsidR="00ED5A8F" w:rsidRPr="00AA3729" w:rsidRDefault="00D533F7" w:rsidP="00ED5A8F">
            <w:pPr>
              <w:pStyle w:val="stofftabelletext"/>
              <w:rPr>
                <w:sz w:val="20"/>
                <w:szCs w:val="20"/>
              </w:rPr>
            </w:pPr>
            <w:r>
              <w:rPr>
                <w:sz w:val="20"/>
                <w:szCs w:val="20"/>
              </w:rPr>
              <w:t>2.2</w:t>
            </w:r>
            <w:r w:rsidR="00ED5A8F" w:rsidRPr="00AA3729">
              <w:rPr>
                <w:sz w:val="20"/>
                <w:szCs w:val="20"/>
              </w:rPr>
              <w:t xml:space="preserve"> Schreiben </w:t>
            </w:r>
          </w:p>
          <w:p w14:paraId="1A34CC57" w14:textId="42EE2CAB" w:rsidR="00ED5A8F" w:rsidRPr="00AA3729" w:rsidRDefault="00D533F7" w:rsidP="00ED5A8F">
            <w:pPr>
              <w:pStyle w:val="stofftabelletext"/>
              <w:rPr>
                <w:sz w:val="20"/>
                <w:szCs w:val="20"/>
              </w:rPr>
            </w:pPr>
            <w:r>
              <w:rPr>
                <w:sz w:val="20"/>
                <w:szCs w:val="20"/>
              </w:rPr>
              <w:t>2.2</w:t>
            </w:r>
            <w:r w:rsidR="00ED5A8F" w:rsidRPr="00AA3729">
              <w:rPr>
                <w:sz w:val="20"/>
                <w:szCs w:val="20"/>
              </w:rPr>
              <w:t xml:space="preserve"> Text- und Medienkompetenz</w:t>
            </w:r>
          </w:p>
          <w:p w14:paraId="1A71C167" w14:textId="77777777" w:rsidR="00901AF4" w:rsidRPr="00AA3729" w:rsidRDefault="00901AF4" w:rsidP="00901AF4">
            <w:pPr>
              <w:pStyle w:val="stofftabelletext"/>
              <w:rPr>
                <w:b/>
                <w:bCs/>
                <w:sz w:val="20"/>
                <w:szCs w:val="20"/>
                <w:lang w:val="en-GB"/>
              </w:rPr>
            </w:pPr>
            <w:r w:rsidRPr="00AA3729">
              <w:rPr>
                <w:b/>
                <w:bCs/>
                <w:sz w:val="20"/>
                <w:szCs w:val="20"/>
                <w:lang w:val="en-GB"/>
              </w:rPr>
              <w:t xml:space="preserve">TF5: The media / The changing media landscape </w:t>
            </w:r>
          </w:p>
          <w:p w14:paraId="6A9EDD53" w14:textId="5574BEC3" w:rsidR="0052636E" w:rsidRPr="00AA3729" w:rsidRDefault="00D656F6" w:rsidP="00ED5A8F">
            <w:pPr>
              <w:pStyle w:val="stofftabelletext"/>
              <w:rPr>
                <w:sz w:val="20"/>
                <w:szCs w:val="20"/>
                <w:lang w:val="en-GB"/>
              </w:rPr>
            </w:pPr>
            <w:r w:rsidRPr="00AA3729">
              <w:rPr>
                <w:b/>
                <w:bCs/>
                <w:sz w:val="20"/>
                <w:szCs w:val="20"/>
                <w:lang w:val="en-GB"/>
              </w:rPr>
              <w:t>TF8: Science and technology / Visions of the future</w:t>
            </w:r>
          </w:p>
        </w:tc>
      </w:tr>
      <w:tr w:rsidR="009E0540" w:rsidRPr="00004487" w14:paraId="47A98D12" w14:textId="77777777" w:rsidTr="00AB3A6C">
        <w:trPr>
          <w:gridAfter w:val="1"/>
          <w:wAfter w:w="6" w:type="dxa"/>
        </w:trPr>
        <w:tc>
          <w:tcPr>
            <w:tcW w:w="2265" w:type="dxa"/>
            <w:gridSpan w:val="3"/>
            <w:tcBorders>
              <w:left w:val="single" w:sz="2" w:space="0" w:color="auto"/>
              <w:bottom w:val="single" w:sz="4" w:space="0" w:color="auto"/>
              <w:right w:val="single" w:sz="2" w:space="0" w:color="auto"/>
            </w:tcBorders>
          </w:tcPr>
          <w:p w14:paraId="336D0520" w14:textId="203A26A8" w:rsidR="00AB3A6C" w:rsidRPr="00004487" w:rsidRDefault="00AB3A6C" w:rsidP="008B3EAC">
            <w:pPr>
              <w:pStyle w:val="stofftabelletext"/>
              <w:rPr>
                <w:b/>
                <w:sz w:val="20"/>
                <w:szCs w:val="20"/>
                <w:lang w:val="en-GB"/>
              </w:rPr>
            </w:pPr>
            <w:r w:rsidRPr="00004487">
              <w:rPr>
                <w:b/>
                <w:sz w:val="20"/>
                <w:szCs w:val="20"/>
                <w:lang w:val="en-GB"/>
              </w:rPr>
              <w:t>Advanced texts A</w:t>
            </w:r>
          </w:p>
        </w:tc>
        <w:tc>
          <w:tcPr>
            <w:tcW w:w="709" w:type="dxa"/>
            <w:tcBorders>
              <w:left w:val="single" w:sz="2" w:space="0" w:color="auto"/>
              <w:bottom w:val="single" w:sz="4" w:space="0" w:color="auto"/>
              <w:right w:val="single" w:sz="2" w:space="0" w:color="auto"/>
            </w:tcBorders>
          </w:tcPr>
          <w:p w14:paraId="786A6A8C" w14:textId="77777777" w:rsidR="00AB3A6C" w:rsidRPr="00004487" w:rsidRDefault="00AB3A6C" w:rsidP="00AB3A6C">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25867978" w14:textId="260CF96B" w:rsidR="00AB3A6C" w:rsidRPr="00004487" w:rsidRDefault="00AB3A6C" w:rsidP="00AB3A6C">
            <w:pPr>
              <w:pStyle w:val="stofftabelletext"/>
              <w:rPr>
                <w:sz w:val="20"/>
                <w:szCs w:val="20"/>
                <w:lang w:val="en-GB"/>
              </w:rPr>
            </w:pPr>
          </w:p>
        </w:tc>
        <w:tc>
          <w:tcPr>
            <w:tcW w:w="4820" w:type="dxa"/>
            <w:gridSpan w:val="4"/>
            <w:tcBorders>
              <w:left w:val="single" w:sz="2" w:space="0" w:color="auto"/>
              <w:bottom w:val="single" w:sz="4" w:space="0" w:color="auto"/>
              <w:right w:val="single" w:sz="4" w:space="0" w:color="auto"/>
            </w:tcBorders>
          </w:tcPr>
          <w:p w14:paraId="32EEA6C5" w14:textId="77777777" w:rsidR="00AB3A6C" w:rsidRPr="00004487" w:rsidRDefault="00AB3A6C" w:rsidP="00AB3A6C">
            <w:pPr>
              <w:pStyle w:val="stofftabelletext"/>
              <w:rPr>
                <w:sz w:val="20"/>
                <w:szCs w:val="20"/>
                <w:lang w:val="en-GB"/>
              </w:rPr>
            </w:pPr>
          </w:p>
        </w:tc>
        <w:tc>
          <w:tcPr>
            <w:tcW w:w="5245" w:type="dxa"/>
            <w:gridSpan w:val="2"/>
            <w:tcBorders>
              <w:left w:val="single" w:sz="2" w:space="0" w:color="auto"/>
              <w:bottom w:val="single" w:sz="4" w:space="0" w:color="auto"/>
              <w:right w:val="single" w:sz="4" w:space="0" w:color="auto"/>
            </w:tcBorders>
          </w:tcPr>
          <w:p w14:paraId="0880938F" w14:textId="77777777" w:rsidR="00AB3A6C" w:rsidRPr="00AA3729" w:rsidRDefault="00AB3A6C" w:rsidP="00AB3A6C">
            <w:pPr>
              <w:pStyle w:val="stofftabelletext"/>
              <w:rPr>
                <w:sz w:val="20"/>
                <w:szCs w:val="20"/>
                <w:lang w:val="en-GB"/>
              </w:rPr>
            </w:pPr>
          </w:p>
        </w:tc>
      </w:tr>
      <w:tr w:rsidR="009E0540" w:rsidRPr="00B44F3D" w14:paraId="7796EF1D" w14:textId="77777777" w:rsidTr="00AB3A6C">
        <w:trPr>
          <w:gridAfter w:val="1"/>
          <w:wAfter w:w="6" w:type="dxa"/>
        </w:trPr>
        <w:tc>
          <w:tcPr>
            <w:tcW w:w="2265" w:type="dxa"/>
            <w:gridSpan w:val="3"/>
            <w:tcBorders>
              <w:left w:val="single" w:sz="2" w:space="0" w:color="auto"/>
              <w:bottom w:val="single" w:sz="4" w:space="0" w:color="auto"/>
              <w:right w:val="single" w:sz="2" w:space="0" w:color="auto"/>
            </w:tcBorders>
          </w:tcPr>
          <w:p w14:paraId="4C757C4A" w14:textId="4D507019" w:rsidR="00AB3A6C" w:rsidRPr="00004487" w:rsidRDefault="00AB3A6C" w:rsidP="00AB3A6C">
            <w:pPr>
              <w:pStyle w:val="stofftabelletext"/>
              <w:rPr>
                <w:sz w:val="20"/>
                <w:szCs w:val="20"/>
                <w:lang w:val="en-GB"/>
              </w:rPr>
            </w:pPr>
            <w:r w:rsidRPr="00004487">
              <w:rPr>
                <w:sz w:val="20"/>
                <w:szCs w:val="20"/>
                <w:lang w:val="en-GB"/>
              </w:rPr>
              <w:t>The digital human – when stories get out</w:t>
            </w:r>
          </w:p>
          <w:p w14:paraId="6EB4B390" w14:textId="77777777" w:rsidR="00AB3A6C" w:rsidRPr="00004487" w:rsidRDefault="00AB3A6C" w:rsidP="00AB3A6C">
            <w:pPr>
              <w:pStyle w:val="stofftabelletext"/>
              <w:rPr>
                <w:sz w:val="20"/>
                <w:szCs w:val="20"/>
                <w:lang w:val="en-GB"/>
              </w:rPr>
            </w:pPr>
          </w:p>
        </w:tc>
        <w:tc>
          <w:tcPr>
            <w:tcW w:w="709" w:type="dxa"/>
            <w:tcBorders>
              <w:left w:val="single" w:sz="2" w:space="0" w:color="auto"/>
              <w:bottom w:val="single" w:sz="4" w:space="0" w:color="auto"/>
              <w:right w:val="single" w:sz="2" w:space="0" w:color="auto"/>
            </w:tcBorders>
          </w:tcPr>
          <w:p w14:paraId="2559821E" w14:textId="6DFC78E9" w:rsidR="00AB3A6C" w:rsidRPr="00004487" w:rsidRDefault="00AB3A6C" w:rsidP="00AB3A6C">
            <w:pPr>
              <w:pStyle w:val="stofftabelletext"/>
              <w:rPr>
                <w:sz w:val="20"/>
                <w:szCs w:val="20"/>
                <w:lang w:val="en-GB"/>
              </w:rPr>
            </w:pPr>
            <w:r w:rsidRPr="00004487">
              <w:rPr>
                <w:sz w:val="20"/>
                <w:szCs w:val="20"/>
                <w:lang w:val="en-GB"/>
              </w:rPr>
              <w:t>70</w:t>
            </w:r>
          </w:p>
        </w:tc>
        <w:tc>
          <w:tcPr>
            <w:tcW w:w="1559" w:type="dxa"/>
            <w:tcBorders>
              <w:left w:val="single" w:sz="2" w:space="0" w:color="auto"/>
              <w:bottom w:val="single" w:sz="4" w:space="0" w:color="auto"/>
              <w:right w:val="single" w:sz="4" w:space="0" w:color="auto"/>
            </w:tcBorders>
          </w:tcPr>
          <w:p w14:paraId="75E17477" w14:textId="1CF6E902" w:rsidR="00AB3A6C" w:rsidRPr="00004487" w:rsidRDefault="00762FDF" w:rsidP="00AB3A6C">
            <w:pPr>
              <w:pStyle w:val="stofftabelletext"/>
              <w:rPr>
                <w:sz w:val="20"/>
                <w:szCs w:val="20"/>
                <w:lang w:val="en-GB"/>
              </w:rPr>
            </w:pPr>
            <w:proofErr w:type="spellStart"/>
            <w:r w:rsidRPr="00004487">
              <w:rPr>
                <w:sz w:val="20"/>
                <w:szCs w:val="20"/>
                <w:lang w:val="en-GB"/>
              </w:rPr>
              <w:t>eA</w:t>
            </w:r>
            <w:proofErr w:type="spellEnd"/>
          </w:p>
        </w:tc>
        <w:tc>
          <w:tcPr>
            <w:tcW w:w="4820" w:type="dxa"/>
            <w:gridSpan w:val="4"/>
            <w:tcBorders>
              <w:left w:val="single" w:sz="2" w:space="0" w:color="auto"/>
              <w:bottom w:val="single" w:sz="4" w:space="0" w:color="auto"/>
              <w:right w:val="single" w:sz="4" w:space="0" w:color="auto"/>
            </w:tcBorders>
          </w:tcPr>
          <w:p w14:paraId="653DE294" w14:textId="05C8B9B9" w:rsidR="00AB3A6C" w:rsidRPr="00004487" w:rsidRDefault="008B3EAC" w:rsidP="00AB3A6C">
            <w:pPr>
              <w:pStyle w:val="stofftabelletext"/>
              <w:rPr>
                <w:sz w:val="20"/>
                <w:szCs w:val="20"/>
                <w:lang w:val="en-GB"/>
              </w:rPr>
            </w:pPr>
            <w:proofErr w:type="spellStart"/>
            <w:r w:rsidRPr="00004487">
              <w:rPr>
                <w:sz w:val="20"/>
                <w:szCs w:val="20"/>
                <w:lang w:val="en-GB"/>
              </w:rPr>
              <w:t>Hörverstehen</w:t>
            </w:r>
            <w:proofErr w:type="spellEnd"/>
          </w:p>
        </w:tc>
        <w:tc>
          <w:tcPr>
            <w:tcW w:w="5245" w:type="dxa"/>
            <w:gridSpan w:val="2"/>
            <w:tcBorders>
              <w:left w:val="single" w:sz="2" w:space="0" w:color="auto"/>
              <w:bottom w:val="single" w:sz="4" w:space="0" w:color="auto"/>
              <w:right w:val="single" w:sz="4" w:space="0" w:color="auto"/>
            </w:tcBorders>
          </w:tcPr>
          <w:p w14:paraId="080BF5BD" w14:textId="77777777" w:rsidR="00204540" w:rsidRPr="00AA3729" w:rsidRDefault="00204540" w:rsidP="00204540">
            <w:pPr>
              <w:pStyle w:val="stofftabelletext"/>
              <w:rPr>
                <w:sz w:val="20"/>
                <w:szCs w:val="20"/>
                <w:lang w:val="en-GB"/>
              </w:rPr>
            </w:pPr>
            <w:r w:rsidRPr="00AA3729">
              <w:rPr>
                <w:sz w:val="20"/>
                <w:szCs w:val="20"/>
                <w:lang w:val="en-GB"/>
              </w:rPr>
              <w:t xml:space="preserve">2.2 </w:t>
            </w:r>
            <w:proofErr w:type="spellStart"/>
            <w:r w:rsidRPr="00AA3729">
              <w:rPr>
                <w:sz w:val="20"/>
                <w:szCs w:val="20"/>
                <w:lang w:val="en-GB"/>
              </w:rPr>
              <w:t>Hör</w:t>
            </w:r>
            <w:proofErr w:type="spellEnd"/>
            <w:r w:rsidRPr="00AA3729">
              <w:rPr>
                <w:sz w:val="20"/>
                <w:szCs w:val="20"/>
                <w:lang w:val="en-GB"/>
              </w:rPr>
              <w:t>-/</w:t>
            </w:r>
            <w:proofErr w:type="spellStart"/>
            <w:r w:rsidRPr="00AA3729">
              <w:rPr>
                <w:sz w:val="20"/>
                <w:szCs w:val="20"/>
                <w:lang w:val="en-GB"/>
              </w:rPr>
              <w:t>Hörsehverstehen</w:t>
            </w:r>
            <w:proofErr w:type="spellEnd"/>
          </w:p>
          <w:p w14:paraId="43A1BCCC" w14:textId="4BBD2989" w:rsidR="0052636E" w:rsidRPr="00AA3729" w:rsidRDefault="0052636E" w:rsidP="0052636E">
            <w:pPr>
              <w:pStyle w:val="stofftabelletext"/>
              <w:rPr>
                <w:b/>
                <w:bCs/>
                <w:sz w:val="20"/>
                <w:szCs w:val="20"/>
                <w:lang w:val="en-GB"/>
              </w:rPr>
            </w:pPr>
            <w:r w:rsidRPr="00AA3729">
              <w:rPr>
                <w:b/>
                <w:bCs/>
                <w:sz w:val="20"/>
                <w:szCs w:val="20"/>
                <w:lang w:val="en-GB"/>
              </w:rPr>
              <w:t>TF5: The media</w:t>
            </w:r>
            <w:r w:rsidR="008807B3" w:rsidRPr="00AA3729">
              <w:rPr>
                <w:b/>
                <w:bCs/>
                <w:sz w:val="20"/>
                <w:szCs w:val="20"/>
                <w:lang w:val="en-GB"/>
              </w:rPr>
              <w:t xml:space="preserve"> / Chances and challenges </w:t>
            </w:r>
          </w:p>
          <w:p w14:paraId="122A3098" w14:textId="565A7C37" w:rsidR="008B3EAC" w:rsidRPr="00AA3729" w:rsidRDefault="0052636E" w:rsidP="0052636E">
            <w:pPr>
              <w:pStyle w:val="stofftabelletext"/>
              <w:rPr>
                <w:sz w:val="20"/>
                <w:szCs w:val="20"/>
                <w:lang w:val="en-GB"/>
              </w:rPr>
            </w:pPr>
            <w:r w:rsidRPr="00AA3729">
              <w:rPr>
                <w:b/>
                <w:bCs/>
                <w:sz w:val="20"/>
                <w:szCs w:val="20"/>
                <w:lang w:val="en-GB"/>
              </w:rPr>
              <w:t>TF8: Science and technology</w:t>
            </w:r>
            <w:r w:rsidR="008807B3" w:rsidRPr="00AA3729">
              <w:rPr>
                <w:b/>
                <w:bCs/>
                <w:sz w:val="20"/>
                <w:szCs w:val="20"/>
                <w:lang w:val="en-GB"/>
              </w:rPr>
              <w:t xml:space="preserve"> / </w:t>
            </w:r>
            <w:r w:rsidR="00901AF4" w:rsidRPr="00AA3729">
              <w:rPr>
                <w:b/>
                <w:bCs/>
                <w:sz w:val="20"/>
                <w:szCs w:val="20"/>
                <w:lang w:val="en-GB"/>
              </w:rPr>
              <w:t xml:space="preserve">Visions of the future </w:t>
            </w:r>
          </w:p>
        </w:tc>
      </w:tr>
      <w:tr w:rsidR="009E0540" w:rsidRPr="00B44F3D" w14:paraId="751B2AB7" w14:textId="77777777" w:rsidTr="00AB3A6C">
        <w:trPr>
          <w:gridAfter w:val="1"/>
          <w:wAfter w:w="6" w:type="dxa"/>
        </w:trPr>
        <w:tc>
          <w:tcPr>
            <w:tcW w:w="2265" w:type="dxa"/>
            <w:gridSpan w:val="3"/>
            <w:tcBorders>
              <w:left w:val="single" w:sz="2" w:space="0" w:color="auto"/>
              <w:bottom w:val="single" w:sz="4" w:space="0" w:color="auto"/>
              <w:right w:val="single" w:sz="2" w:space="0" w:color="auto"/>
            </w:tcBorders>
          </w:tcPr>
          <w:p w14:paraId="4F92748D" w14:textId="4F721EE6" w:rsidR="008B3EAC" w:rsidRPr="00004487" w:rsidRDefault="008B3EAC" w:rsidP="008B3EAC">
            <w:pPr>
              <w:pStyle w:val="stofftabelletext"/>
              <w:rPr>
                <w:sz w:val="20"/>
                <w:szCs w:val="20"/>
                <w:lang w:val="en-GB"/>
              </w:rPr>
            </w:pPr>
            <w:r w:rsidRPr="00004487">
              <w:rPr>
                <w:sz w:val="20"/>
                <w:szCs w:val="20"/>
                <w:lang w:val="en-GB"/>
              </w:rPr>
              <w:t>How big is big data?</w:t>
            </w:r>
          </w:p>
        </w:tc>
        <w:tc>
          <w:tcPr>
            <w:tcW w:w="709" w:type="dxa"/>
            <w:tcBorders>
              <w:left w:val="single" w:sz="2" w:space="0" w:color="auto"/>
              <w:bottom w:val="single" w:sz="4" w:space="0" w:color="auto"/>
              <w:right w:val="single" w:sz="2" w:space="0" w:color="auto"/>
            </w:tcBorders>
          </w:tcPr>
          <w:p w14:paraId="3F2AAD1D" w14:textId="77777777" w:rsidR="008B3EAC" w:rsidRPr="00004487" w:rsidRDefault="008B3EAC" w:rsidP="008B3EAC">
            <w:pPr>
              <w:pStyle w:val="stofftabelletext"/>
              <w:rPr>
                <w:sz w:val="20"/>
                <w:szCs w:val="20"/>
                <w:lang w:val="en-GB"/>
              </w:rPr>
            </w:pPr>
            <w:r w:rsidRPr="00004487">
              <w:rPr>
                <w:sz w:val="20"/>
                <w:szCs w:val="20"/>
                <w:lang w:val="en-GB"/>
              </w:rPr>
              <w:t>70</w:t>
            </w:r>
          </w:p>
          <w:p w14:paraId="408E195E" w14:textId="77777777" w:rsidR="008B3EAC" w:rsidRPr="00004487" w:rsidRDefault="008B3EAC" w:rsidP="008B3EAC">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26700451" w14:textId="6B48A391" w:rsidR="008B3EAC" w:rsidRPr="00004487" w:rsidRDefault="00762FDF" w:rsidP="008B3EAC">
            <w:pPr>
              <w:pStyle w:val="stofftabelletext"/>
              <w:rPr>
                <w:sz w:val="20"/>
                <w:szCs w:val="20"/>
                <w:lang w:val="en-GB"/>
              </w:rPr>
            </w:pPr>
            <w:proofErr w:type="spellStart"/>
            <w:r w:rsidRPr="00004487">
              <w:rPr>
                <w:sz w:val="20"/>
                <w:szCs w:val="20"/>
                <w:lang w:val="en-GB"/>
              </w:rPr>
              <w:t>eA</w:t>
            </w:r>
            <w:proofErr w:type="spellEnd"/>
          </w:p>
        </w:tc>
        <w:tc>
          <w:tcPr>
            <w:tcW w:w="4820" w:type="dxa"/>
            <w:gridSpan w:val="4"/>
            <w:tcBorders>
              <w:left w:val="single" w:sz="2" w:space="0" w:color="auto"/>
              <w:bottom w:val="single" w:sz="4" w:space="0" w:color="auto"/>
              <w:right w:val="single" w:sz="4" w:space="0" w:color="auto"/>
            </w:tcBorders>
          </w:tcPr>
          <w:p w14:paraId="011F126E" w14:textId="75DAD4DE" w:rsidR="008B3EAC" w:rsidRPr="00004487" w:rsidRDefault="008B3EAC" w:rsidP="008B3EAC">
            <w:pPr>
              <w:pStyle w:val="stofftabelletext"/>
              <w:rPr>
                <w:sz w:val="20"/>
                <w:szCs w:val="20"/>
              </w:rPr>
            </w:pPr>
            <w:r w:rsidRPr="00004487">
              <w:rPr>
                <w:sz w:val="20"/>
                <w:szCs w:val="20"/>
              </w:rPr>
              <w:t xml:space="preserve">Lesen und Analyse – </w:t>
            </w:r>
            <w:proofErr w:type="spellStart"/>
            <w:r w:rsidRPr="00004487">
              <w:rPr>
                <w:i/>
                <w:sz w:val="20"/>
                <w:szCs w:val="20"/>
              </w:rPr>
              <w:t>article</w:t>
            </w:r>
            <w:proofErr w:type="spellEnd"/>
          </w:p>
          <w:p w14:paraId="10383570" w14:textId="1CFACE13" w:rsidR="008B3EAC" w:rsidRPr="00004487" w:rsidRDefault="008B3EAC" w:rsidP="008B3EAC">
            <w:pPr>
              <w:pStyle w:val="stofftabelletext"/>
              <w:rPr>
                <w:sz w:val="20"/>
                <w:szCs w:val="20"/>
              </w:rPr>
            </w:pPr>
            <w:r w:rsidRPr="00004487">
              <w:rPr>
                <w:sz w:val="20"/>
                <w:szCs w:val="20"/>
              </w:rPr>
              <w:t xml:space="preserve">Sprechen – Recherche und Präsentation </w:t>
            </w:r>
          </w:p>
          <w:p w14:paraId="2012B1A5" w14:textId="0E669393" w:rsidR="008B3EAC" w:rsidRPr="00004487" w:rsidRDefault="008B3EAC" w:rsidP="008B3EAC">
            <w:pPr>
              <w:pStyle w:val="stofftabelletext"/>
              <w:rPr>
                <w:i/>
                <w:sz w:val="20"/>
                <w:szCs w:val="20"/>
              </w:rPr>
            </w:pPr>
            <w:r w:rsidRPr="00004487">
              <w:rPr>
                <w:sz w:val="20"/>
                <w:szCs w:val="20"/>
              </w:rPr>
              <w:lastRenderedPageBreak/>
              <w:t>Schreiben –</w:t>
            </w:r>
            <w:r w:rsidRPr="00004487">
              <w:rPr>
                <w:i/>
                <w:sz w:val="20"/>
                <w:szCs w:val="20"/>
              </w:rPr>
              <w:t xml:space="preserve"> </w:t>
            </w:r>
            <w:proofErr w:type="spellStart"/>
            <w:r w:rsidRPr="00004487">
              <w:rPr>
                <w:i/>
                <w:sz w:val="20"/>
                <w:szCs w:val="20"/>
              </w:rPr>
              <w:t>comment</w:t>
            </w:r>
            <w:proofErr w:type="spellEnd"/>
          </w:p>
          <w:p w14:paraId="326250BF" w14:textId="028259E4" w:rsidR="008B3EAC" w:rsidRPr="00004487" w:rsidRDefault="008B3EAC" w:rsidP="008B3EAC">
            <w:pPr>
              <w:pStyle w:val="stofftabelletext"/>
              <w:rPr>
                <w:sz w:val="20"/>
                <w:szCs w:val="20"/>
              </w:rPr>
            </w:pPr>
          </w:p>
        </w:tc>
        <w:tc>
          <w:tcPr>
            <w:tcW w:w="5245" w:type="dxa"/>
            <w:gridSpan w:val="2"/>
            <w:tcBorders>
              <w:left w:val="single" w:sz="2" w:space="0" w:color="auto"/>
              <w:bottom w:val="single" w:sz="4" w:space="0" w:color="auto"/>
              <w:right w:val="single" w:sz="4" w:space="0" w:color="auto"/>
            </w:tcBorders>
          </w:tcPr>
          <w:p w14:paraId="63800160" w14:textId="67B1F81D" w:rsidR="00204540" w:rsidRPr="00AA3729" w:rsidRDefault="00D533F7" w:rsidP="00204540">
            <w:pPr>
              <w:pStyle w:val="stofftabelletext"/>
              <w:rPr>
                <w:sz w:val="20"/>
                <w:szCs w:val="20"/>
              </w:rPr>
            </w:pPr>
            <w:r>
              <w:rPr>
                <w:sz w:val="20"/>
                <w:szCs w:val="20"/>
              </w:rPr>
              <w:lastRenderedPageBreak/>
              <w:t>2.2</w:t>
            </w:r>
            <w:r w:rsidR="00204540" w:rsidRPr="00AA3729">
              <w:rPr>
                <w:sz w:val="20"/>
                <w:szCs w:val="20"/>
              </w:rPr>
              <w:t xml:space="preserve"> Leseverstehen</w:t>
            </w:r>
          </w:p>
          <w:p w14:paraId="40C19E6F" w14:textId="5543AEEA" w:rsidR="00204540" w:rsidRPr="00AA3729" w:rsidRDefault="00D533F7" w:rsidP="00204540">
            <w:pPr>
              <w:pStyle w:val="stofftabelletext"/>
              <w:rPr>
                <w:sz w:val="20"/>
                <w:szCs w:val="20"/>
              </w:rPr>
            </w:pPr>
            <w:r>
              <w:rPr>
                <w:sz w:val="20"/>
                <w:szCs w:val="20"/>
              </w:rPr>
              <w:t>2.2</w:t>
            </w:r>
            <w:r w:rsidR="00204540" w:rsidRPr="00AA3729">
              <w:rPr>
                <w:sz w:val="20"/>
                <w:szCs w:val="20"/>
              </w:rPr>
              <w:t xml:space="preserve"> Sprechen</w:t>
            </w:r>
          </w:p>
          <w:p w14:paraId="5EE7EB01" w14:textId="57A82B70" w:rsidR="00204540" w:rsidRPr="00AA3729" w:rsidRDefault="00D533F7" w:rsidP="00204540">
            <w:pPr>
              <w:pStyle w:val="stofftabelletext"/>
              <w:rPr>
                <w:sz w:val="20"/>
                <w:szCs w:val="20"/>
              </w:rPr>
            </w:pPr>
            <w:r>
              <w:rPr>
                <w:sz w:val="20"/>
                <w:szCs w:val="20"/>
              </w:rPr>
              <w:lastRenderedPageBreak/>
              <w:t>2.2</w:t>
            </w:r>
            <w:r w:rsidR="00204540" w:rsidRPr="00AA3729">
              <w:rPr>
                <w:sz w:val="20"/>
                <w:szCs w:val="20"/>
              </w:rPr>
              <w:t xml:space="preserve"> Schreiben </w:t>
            </w:r>
          </w:p>
          <w:p w14:paraId="022F67AC" w14:textId="6BF8BB5B" w:rsidR="00204540" w:rsidRPr="00AA3729" w:rsidRDefault="00D533F7" w:rsidP="00204540">
            <w:pPr>
              <w:pStyle w:val="stofftabelletext"/>
              <w:rPr>
                <w:sz w:val="20"/>
                <w:szCs w:val="20"/>
              </w:rPr>
            </w:pPr>
            <w:r>
              <w:rPr>
                <w:sz w:val="20"/>
                <w:szCs w:val="20"/>
              </w:rPr>
              <w:t>2.2</w:t>
            </w:r>
            <w:r w:rsidR="00204540" w:rsidRPr="00AA3729">
              <w:rPr>
                <w:sz w:val="20"/>
                <w:szCs w:val="20"/>
              </w:rPr>
              <w:t xml:space="preserve"> Text- und Medienkompetenz</w:t>
            </w:r>
          </w:p>
          <w:p w14:paraId="3446C4E6" w14:textId="77777777" w:rsidR="00901AF4" w:rsidRPr="00AA3729" w:rsidRDefault="00901AF4" w:rsidP="00901AF4">
            <w:pPr>
              <w:pStyle w:val="stofftabelletext"/>
              <w:rPr>
                <w:b/>
                <w:bCs/>
                <w:sz w:val="20"/>
                <w:szCs w:val="20"/>
                <w:lang w:val="en-GB"/>
              </w:rPr>
            </w:pPr>
            <w:r w:rsidRPr="00AA3729">
              <w:rPr>
                <w:b/>
                <w:bCs/>
                <w:sz w:val="20"/>
                <w:szCs w:val="20"/>
                <w:lang w:val="en-GB"/>
              </w:rPr>
              <w:t xml:space="preserve">TF5: The media / The changing media landscape </w:t>
            </w:r>
          </w:p>
          <w:p w14:paraId="76A1F611" w14:textId="77777777" w:rsidR="00D656F6" w:rsidRPr="00AA3729" w:rsidRDefault="00D656F6" w:rsidP="0052636E">
            <w:pPr>
              <w:pStyle w:val="stofftabelletext"/>
              <w:rPr>
                <w:b/>
                <w:bCs/>
                <w:sz w:val="20"/>
                <w:szCs w:val="20"/>
                <w:lang w:val="en-GB"/>
              </w:rPr>
            </w:pPr>
            <w:r w:rsidRPr="00AA3729">
              <w:rPr>
                <w:b/>
                <w:bCs/>
                <w:sz w:val="20"/>
                <w:szCs w:val="20"/>
                <w:lang w:val="en-GB"/>
              </w:rPr>
              <w:t xml:space="preserve">TF8: Science and technology / Visions of the future </w:t>
            </w:r>
          </w:p>
          <w:p w14:paraId="00C08782" w14:textId="65D26A5F" w:rsidR="008807B3" w:rsidRPr="00AA3729" w:rsidRDefault="008807B3" w:rsidP="0052636E">
            <w:pPr>
              <w:pStyle w:val="stofftabelletext"/>
              <w:rPr>
                <w:sz w:val="20"/>
                <w:szCs w:val="20"/>
                <w:lang w:val="en-GB"/>
              </w:rPr>
            </w:pPr>
            <w:r w:rsidRPr="00AA3729">
              <w:rPr>
                <w:b/>
                <w:bCs/>
                <w:sz w:val="20"/>
                <w:szCs w:val="20"/>
                <w:lang w:val="en-GB"/>
              </w:rPr>
              <w:t xml:space="preserve">TF8: Science and technology / </w:t>
            </w:r>
            <w:r w:rsidR="00D656F6" w:rsidRPr="00AA3729">
              <w:rPr>
                <w:b/>
                <w:bCs/>
                <w:sz w:val="20"/>
                <w:szCs w:val="20"/>
                <w:lang w:val="en-GB"/>
              </w:rPr>
              <w:t>Scientific and technological progress</w:t>
            </w:r>
          </w:p>
        </w:tc>
      </w:tr>
      <w:tr w:rsidR="009E0540" w:rsidRPr="00B44F3D" w14:paraId="00246876" w14:textId="77777777" w:rsidTr="00AB3A6C">
        <w:trPr>
          <w:gridAfter w:val="1"/>
          <w:wAfter w:w="6" w:type="dxa"/>
        </w:trPr>
        <w:tc>
          <w:tcPr>
            <w:tcW w:w="2265" w:type="dxa"/>
            <w:gridSpan w:val="3"/>
            <w:tcBorders>
              <w:left w:val="single" w:sz="2" w:space="0" w:color="auto"/>
              <w:bottom w:val="single" w:sz="4" w:space="0" w:color="auto"/>
              <w:right w:val="single" w:sz="2" w:space="0" w:color="auto"/>
            </w:tcBorders>
          </w:tcPr>
          <w:p w14:paraId="48F94804" w14:textId="28564429" w:rsidR="008B3EAC" w:rsidRPr="00004487" w:rsidRDefault="008B3EAC" w:rsidP="00133D94">
            <w:pPr>
              <w:pStyle w:val="stofftabelletext"/>
              <w:rPr>
                <w:sz w:val="20"/>
                <w:szCs w:val="20"/>
                <w:lang w:val="en-GB"/>
              </w:rPr>
            </w:pPr>
            <w:r w:rsidRPr="00004487">
              <w:rPr>
                <w:sz w:val="20"/>
                <w:szCs w:val="20"/>
                <w:lang w:val="en-GB"/>
              </w:rPr>
              <w:lastRenderedPageBreak/>
              <w:t>Marshall McLuhan – the global village</w:t>
            </w:r>
          </w:p>
        </w:tc>
        <w:tc>
          <w:tcPr>
            <w:tcW w:w="709" w:type="dxa"/>
            <w:tcBorders>
              <w:left w:val="single" w:sz="2" w:space="0" w:color="auto"/>
              <w:bottom w:val="single" w:sz="4" w:space="0" w:color="auto"/>
              <w:right w:val="single" w:sz="2" w:space="0" w:color="auto"/>
            </w:tcBorders>
          </w:tcPr>
          <w:p w14:paraId="1E4C8A96" w14:textId="2615AB38" w:rsidR="008B3EAC" w:rsidRPr="00004487" w:rsidRDefault="008B3EAC" w:rsidP="00133D94">
            <w:pPr>
              <w:pStyle w:val="stofftabelletext"/>
              <w:rPr>
                <w:sz w:val="20"/>
                <w:szCs w:val="20"/>
                <w:lang w:val="en-GB"/>
              </w:rPr>
            </w:pPr>
            <w:r w:rsidRPr="00004487">
              <w:rPr>
                <w:sz w:val="20"/>
                <w:szCs w:val="20"/>
                <w:lang w:val="en-GB"/>
              </w:rPr>
              <w:t>71</w:t>
            </w:r>
          </w:p>
        </w:tc>
        <w:tc>
          <w:tcPr>
            <w:tcW w:w="1559" w:type="dxa"/>
            <w:tcBorders>
              <w:left w:val="single" w:sz="2" w:space="0" w:color="auto"/>
              <w:bottom w:val="single" w:sz="4" w:space="0" w:color="auto"/>
              <w:right w:val="single" w:sz="4" w:space="0" w:color="auto"/>
            </w:tcBorders>
          </w:tcPr>
          <w:p w14:paraId="796D5AC1" w14:textId="580E6D12" w:rsidR="008B3EAC" w:rsidRPr="00004487" w:rsidRDefault="00762FDF" w:rsidP="008B3EAC">
            <w:pPr>
              <w:pStyle w:val="stofftabelletext"/>
              <w:rPr>
                <w:sz w:val="20"/>
                <w:szCs w:val="20"/>
                <w:lang w:val="en-GB"/>
              </w:rPr>
            </w:pPr>
            <w:proofErr w:type="spellStart"/>
            <w:r w:rsidRPr="00004487">
              <w:rPr>
                <w:sz w:val="20"/>
                <w:szCs w:val="20"/>
                <w:lang w:val="en-GB"/>
              </w:rPr>
              <w:t>eA</w:t>
            </w:r>
            <w:proofErr w:type="spellEnd"/>
          </w:p>
        </w:tc>
        <w:tc>
          <w:tcPr>
            <w:tcW w:w="4820" w:type="dxa"/>
            <w:gridSpan w:val="4"/>
            <w:tcBorders>
              <w:left w:val="single" w:sz="2" w:space="0" w:color="auto"/>
              <w:bottom w:val="single" w:sz="4" w:space="0" w:color="auto"/>
              <w:right w:val="single" w:sz="4" w:space="0" w:color="auto"/>
            </w:tcBorders>
          </w:tcPr>
          <w:p w14:paraId="62861206" w14:textId="314C3178" w:rsidR="008B3EAC" w:rsidRPr="00004487" w:rsidRDefault="008B3EAC" w:rsidP="008B3EAC">
            <w:pPr>
              <w:pStyle w:val="stofftabelletext"/>
              <w:rPr>
                <w:sz w:val="20"/>
                <w:szCs w:val="20"/>
              </w:rPr>
            </w:pPr>
            <w:r w:rsidRPr="00004487">
              <w:rPr>
                <w:sz w:val="20"/>
                <w:szCs w:val="20"/>
              </w:rPr>
              <w:t>Lesen – Sachtext (Auszug)</w:t>
            </w:r>
          </w:p>
          <w:p w14:paraId="733F9C24" w14:textId="19F66E6D" w:rsidR="008B3EAC" w:rsidRPr="00004487" w:rsidRDefault="008B3EAC" w:rsidP="008B3EAC">
            <w:pPr>
              <w:pStyle w:val="stofftabelletext"/>
              <w:rPr>
                <w:sz w:val="20"/>
                <w:szCs w:val="20"/>
              </w:rPr>
            </w:pPr>
            <w:r w:rsidRPr="00004487">
              <w:rPr>
                <w:sz w:val="20"/>
                <w:szCs w:val="20"/>
              </w:rPr>
              <w:t xml:space="preserve">Sprechen/Schreiben – </w:t>
            </w:r>
            <w:proofErr w:type="spellStart"/>
            <w:r w:rsidRPr="00004487">
              <w:rPr>
                <w:i/>
                <w:sz w:val="20"/>
                <w:szCs w:val="20"/>
              </w:rPr>
              <w:t>comment</w:t>
            </w:r>
            <w:proofErr w:type="spellEnd"/>
          </w:p>
        </w:tc>
        <w:tc>
          <w:tcPr>
            <w:tcW w:w="5245" w:type="dxa"/>
            <w:gridSpan w:val="2"/>
            <w:tcBorders>
              <w:left w:val="single" w:sz="2" w:space="0" w:color="auto"/>
              <w:bottom w:val="single" w:sz="4" w:space="0" w:color="auto"/>
              <w:right w:val="single" w:sz="4" w:space="0" w:color="auto"/>
            </w:tcBorders>
          </w:tcPr>
          <w:p w14:paraId="27BA8096" w14:textId="55AEC1BE" w:rsidR="00204540" w:rsidRPr="00AA3729" w:rsidRDefault="00D533F7" w:rsidP="00204540">
            <w:pPr>
              <w:pStyle w:val="stofftabelletext"/>
              <w:rPr>
                <w:sz w:val="20"/>
                <w:szCs w:val="20"/>
                <w:lang w:val="en-GB"/>
              </w:rPr>
            </w:pPr>
            <w:r>
              <w:rPr>
                <w:sz w:val="20"/>
                <w:szCs w:val="20"/>
                <w:lang w:val="en-GB"/>
              </w:rPr>
              <w:t>2.2</w:t>
            </w:r>
            <w:r w:rsidR="00204540" w:rsidRPr="00AA3729">
              <w:rPr>
                <w:sz w:val="20"/>
                <w:szCs w:val="20"/>
                <w:lang w:val="en-GB"/>
              </w:rPr>
              <w:t xml:space="preserve"> </w:t>
            </w:r>
            <w:proofErr w:type="spellStart"/>
            <w:r w:rsidR="00204540" w:rsidRPr="00AA3729">
              <w:rPr>
                <w:sz w:val="20"/>
                <w:szCs w:val="20"/>
                <w:lang w:val="en-GB"/>
              </w:rPr>
              <w:t>Leseverstehe</w:t>
            </w:r>
            <w:r w:rsidR="00365B00" w:rsidRPr="00AA3729">
              <w:rPr>
                <w:sz w:val="20"/>
                <w:szCs w:val="20"/>
                <w:lang w:val="en-GB"/>
              </w:rPr>
              <w:t>n</w:t>
            </w:r>
            <w:proofErr w:type="spellEnd"/>
          </w:p>
          <w:p w14:paraId="38E3BCA8" w14:textId="679BC599" w:rsidR="00204540" w:rsidRPr="00AA3729" w:rsidRDefault="00D533F7" w:rsidP="00204540">
            <w:pPr>
              <w:pStyle w:val="stofftabelletext"/>
              <w:rPr>
                <w:sz w:val="20"/>
                <w:szCs w:val="20"/>
                <w:lang w:val="en-GB"/>
              </w:rPr>
            </w:pPr>
            <w:r>
              <w:rPr>
                <w:sz w:val="20"/>
                <w:szCs w:val="20"/>
                <w:lang w:val="en-GB"/>
              </w:rPr>
              <w:t>2.2</w:t>
            </w:r>
            <w:r w:rsidR="00204540" w:rsidRPr="00AA3729">
              <w:rPr>
                <w:sz w:val="20"/>
                <w:szCs w:val="20"/>
                <w:lang w:val="en-GB"/>
              </w:rPr>
              <w:t xml:space="preserve"> </w:t>
            </w:r>
            <w:proofErr w:type="spellStart"/>
            <w:r w:rsidR="00204540" w:rsidRPr="00AA3729">
              <w:rPr>
                <w:sz w:val="20"/>
                <w:szCs w:val="20"/>
                <w:lang w:val="en-GB"/>
              </w:rPr>
              <w:t>Sprechen</w:t>
            </w:r>
            <w:proofErr w:type="spellEnd"/>
          </w:p>
          <w:p w14:paraId="13C93B6C" w14:textId="1EDD30F2" w:rsidR="00204540" w:rsidRPr="00AA3729" w:rsidRDefault="00D533F7" w:rsidP="00204540">
            <w:pPr>
              <w:pStyle w:val="stofftabelletext"/>
              <w:rPr>
                <w:sz w:val="20"/>
                <w:szCs w:val="20"/>
                <w:lang w:val="en-GB"/>
              </w:rPr>
            </w:pPr>
            <w:r>
              <w:rPr>
                <w:sz w:val="20"/>
                <w:szCs w:val="20"/>
                <w:lang w:val="en-GB"/>
              </w:rPr>
              <w:t>2.2</w:t>
            </w:r>
            <w:r w:rsidR="00204540" w:rsidRPr="00AA3729">
              <w:rPr>
                <w:sz w:val="20"/>
                <w:szCs w:val="20"/>
                <w:lang w:val="en-GB"/>
              </w:rPr>
              <w:t xml:space="preserve"> </w:t>
            </w:r>
            <w:proofErr w:type="spellStart"/>
            <w:r w:rsidR="00204540" w:rsidRPr="00AA3729">
              <w:rPr>
                <w:sz w:val="20"/>
                <w:szCs w:val="20"/>
                <w:lang w:val="en-GB"/>
              </w:rPr>
              <w:t>Schreiben</w:t>
            </w:r>
            <w:proofErr w:type="spellEnd"/>
            <w:r w:rsidR="00204540" w:rsidRPr="00AA3729">
              <w:rPr>
                <w:sz w:val="20"/>
                <w:szCs w:val="20"/>
                <w:lang w:val="en-GB"/>
              </w:rPr>
              <w:t xml:space="preserve"> </w:t>
            </w:r>
          </w:p>
          <w:p w14:paraId="2BF07A69" w14:textId="709872BB" w:rsidR="0052636E" w:rsidRPr="00AA3729" w:rsidRDefault="0052636E" w:rsidP="0052636E">
            <w:pPr>
              <w:pStyle w:val="stofftabelletext"/>
              <w:rPr>
                <w:b/>
                <w:bCs/>
                <w:sz w:val="20"/>
                <w:szCs w:val="20"/>
                <w:lang w:val="en-GB"/>
              </w:rPr>
            </w:pPr>
            <w:r w:rsidRPr="00AA3729">
              <w:rPr>
                <w:b/>
                <w:bCs/>
                <w:sz w:val="20"/>
                <w:szCs w:val="20"/>
                <w:lang w:val="en-GB"/>
              </w:rPr>
              <w:t>TF5: The media</w:t>
            </w:r>
            <w:r w:rsidR="001D51E3" w:rsidRPr="00AA3729">
              <w:rPr>
                <w:b/>
                <w:bCs/>
                <w:sz w:val="20"/>
                <w:szCs w:val="20"/>
                <w:lang w:val="en-GB"/>
              </w:rPr>
              <w:t xml:space="preserve"> / The impact of the media </w:t>
            </w:r>
          </w:p>
          <w:p w14:paraId="2B7575B0" w14:textId="6BADD93C" w:rsidR="0052636E" w:rsidRPr="00AA3729" w:rsidRDefault="0052636E" w:rsidP="0052636E">
            <w:pPr>
              <w:pStyle w:val="stofftabelletext"/>
              <w:rPr>
                <w:b/>
                <w:bCs/>
                <w:sz w:val="20"/>
                <w:szCs w:val="20"/>
                <w:lang w:val="en-GB"/>
              </w:rPr>
            </w:pPr>
            <w:r w:rsidRPr="00AA3729">
              <w:rPr>
                <w:b/>
                <w:bCs/>
                <w:sz w:val="20"/>
                <w:szCs w:val="20"/>
                <w:lang w:val="en-GB"/>
              </w:rPr>
              <w:t xml:space="preserve">TF7: Global chances and challenges </w:t>
            </w:r>
            <w:r w:rsidR="001D51E3" w:rsidRPr="00AA3729">
              <w:rPr>
                <w:b/>
                <w:bCs/>
                <w:sz w:val="20"/>
                <w:szCs w:val="20"/>
                <w:lang w:val="en-GB"/>
              </w:rPr>
              <w:t xml:space="preserve">/ Global </w:t>
            </w:r>
          </w:p>
          <w:p w14:paraId="6A55FEFF" w14:textId="07E5EF1A" w:rsidR="008B3EAC" w:rsidRPr="00AA3729" w:rsidRDefault="0052636E" w:rsidP="0052636E">
            <w:pPr>
              <w:pStyle w:val="stofftabelletext"/>
              <w:rPr>
                <w:sz w:val="20"/>
                <w:szCs w:val="20"/>
                <w:lang w:val="en-GB"/>
              </w:rPr>
            </w:pPr>
            <w:r w:rsidRPr="00AA3729">
              <w:rPr>
                <w:b/>
                <w:bCs/>
                <w:sz w:val="20"/>
                <w:szCs w:val="20"/>
                <w:lang w:val="en-GB"/>
              </w:rPr>
              <w:t>TF8: Science and technology</w:t>
            </w:r>
            <w:r w:rsidR="001D51E3" w:rsidRPr="00AA3729">
              <w:rPr>
                <w:b/>
                <w:bCs/>
                <w:sz w:val="20"/>
                <w:szCs w:val="20"/>
                <w:lang w:val="en-GB"/>
              </w:rPr>
              <w:t xml:space="preserve"> / </w:t>
            </w:r>
            <w:r w:rsidR="00D656F6" w:rsidRPr="00AA3729">
              <w:rPr>
                <w:b/>
                <w:bCs/>
                <w:sz w:val="20"/>
                <w:szCs w:val="20"/>
                <w:lang w:val="en-GB"/>
              </w:rPr>
              <w:t>Scientific and technological progress</w:t>
            </w:r>
            <w:r w:rsidR="001D51E3" w:rsidRPr="00AA3729">
              <w:rPr>
                <w:b/>
                <w:bCs/>
                <w:sz w:val="20"/>
                <w:szCs w:val="20"/>
                <w:lang w:val="en-GB"/>
              </w:rPr>
              <w:t xml:space="preserve"> </w:t>
            </w:r>
          </w:p>
        </w:tc>
      </w:tr>
      <w:tr w:rsidR="009E0540" w:rsidRPr="00004487" w14:paraId="2075D3CE" w14:textId="77777777" w:rsidTr="00AB3A6C">
        <w:trPr>
          <w:gridAfter w:val="1"/>
          <w:wAfter w:w="6" w:type="dxa"/>
        </w:trPr>
        <w:tc>
          <w:tcPr>
            <w:tcW w:w="2265" w:type="dxa"/>
            <w:gridSpan w:val="3"/>
            <w:tcBorders>
              <w:left w:val="single" w:sz="2" w:space="0" w:color="auto"/>
              <w:bottom w:val="single" w:sz="4" w:space="0" w:color="auto"/>
              <w:right w:val="single" w:sz="2" w:space="0" w:color="auto"/>
            </w:tcBorders>
          </w:tcPr>
          <w:p w14:paraId="0A302629" w14:textId="77777777" w:rsidR="008B3EAC" w:rsidRPr="00004487" w:rsidRDefault="008B3EAC" w:rsidP="008B3EAC">
            <w:pPr>
              <w:pStyle w:val="stofftabelletext"/>
              <w:rPr>
                <w:sz w:val="20"/>
                <w:szCs w:val="20"/>
                <w:lang w:val="en-GB"/>
              </w:rPr>
            </w:pPr>
            <w:r w:rsidRPr="00004487">
              <w:rPr>
                <w:sz w:val="20"/>
                <w:szCs w:val="20"/>
                <w:lang w:val="en-GB"/>
              </w:rPr>
              <w:t>21st century skills</w:t>
            </w:r>
          </w:p>
          <w:p w14:paraId="11FB1610" w14:textId="20D16AD9" w:rsidR="008B3EAC" w:rsidRPr="00004487" w:rsidRDefault="008B3EAC" w:rsidP="008B3EAC">
            <w:pPr>
              <w:pStyle w:val="stofftabelletext"/>
              <w:rPr>
                <w:sz w:val="20"/>
                <w:szCs w:val="20"/>
                <w:lang w:val="en-GB"/>
              </w:rPr>
            </w:pPr>
            <w:r w:rsidRPr="00004487">
              <w:rPr>
                <w:sz w:val="20"/>
                <w:szCs w:val="20"/>
                <w:lang w:val="en-GB"/>
              </w:rPr>
              <w:t xml:space="preserve">Media literacy </w:t>
            </w:r>
          </w:p>
        </w:tc>
        <w:tc>
          <w:tcPr>
            <w:tcW w:w="709" w:type="dxa"/>
            <w:tcBorders>
              <w:left w:val="single" w:sz="2" w:space="0" w:color="auto"/>
              <w:bottom w:val="single" w:sz="4" w:space="0" w:color="auto"/>
              <w:right w:val="single" w:sz="2" w:space="0" w:color="auto"/>
            </w:tcBorders>
          </w:tcPr>
          <w:p w14:paraId="688A260C" w14:textId="234B5A9E" w:rsidR="008B3EAC" w:rsidRPr="00004487" w:rsidRDefault="008B3EAC" w:rsidP="008B3EAC">
            <w:pPr>
              <w:pStyle w:val="stofftabelletext"/>
              <w:rPr>
                <w:sz w:val="20"/>
                <w:szCs w:val="20"/>
                <w:lang w:val="en-GB"/>
              </w:rPr>
            </w:pPr>
            <w:r w:rsidRPr="00004487">
              <w:rPr>
                <w:sz w:val="20"/>
                <w:szCs w:val="20"/>
                <w:lang w:val="en-GB"/>
              </w:rPr>
              <w:t>72</w:t>
            </w:r>
          </w:p>
        </w:tc>
        <w:tc>
          <w:tcPr>
            <w:tcW w:w="1559" w:type="dxa"/>
            <w:tcBorders>
              <w:left w:val="single" w:sz="2" w:space="0" w:color="auto"/>
              <w:bottom w:val="single" w:sz="4" w:space="0" w:color="auto"/>
              <w:right w:val="single" w:sz="4" w:space="0" w:color="auto"/>
            </w:tcBorders>
          </w:tcPr>
          <w:p w14:paraId="16E28A15" w14:textId="3C7B2A79" w:rsidR="008B3EAC" w:rsidRPr="00004487" w:rsidRDefault="00762FDF" w:rsidP="008B3EAC">
            <w:pPr>
              <w:pStyle w:val="stofftabelletext"/>
              <w:rPr>
                <w:sz w:val="20"/>
                <w:szCs w:val="20"/>
                <w:lang w:val="en-GB"/>
              </w:rPr>
            </w:pPr>
            <w:proofErr w:type="spellStart"/>
            <w:r w:rsidRPr="00004487">
              <w:rPr>
                <w:sz w:val="20"/>
                <w:szCs w:val="20"/>
                <w:lang w:val="en-GB"/>
              </w:rPr>
              <w:t>gA</w:t>
            </w:r>
            <w:proofErr w:type="spellEnd"/>
            <w:r w:rsidRPr="00004487">
              <w:rPr>
                <w:sz w:val="20"/>
                <w:szCs w:val="20"/>
                <w:lang w:val="en-GB"/>
              </w:rPr>
              <w:t xml:space="preserve"> + </w:t>
            </w:r>
            <w:proofErr w:type="spellStart"/>
            <w:r w:rsidRPr="00004487">
              <w:rPr>
                <w:sz w:val="20"/>
                <w:szCs w:val="20"/>
                <w:lang w:val="en-GB"/>
              </w:rPr>
              <w:t>eA</w:t>
            </w:r>
            <w:proofErr w:type="spellEnd"/>
          </w:p>
        </w:tc>
        <w:tc>
          <w:tcPr>
            <w:tcW w:w="4820" w:type="dxa"/>
            <w:gridSpan w:val="4"/>
            <w:tcBorders>
              <w:left w:val="single" w:sz="2" w:space="0" w:color="auto"/>
              <w:bottom w:val="single" w:sz="4" w:space="0" w:color="auto"/>
              <w:right w:val="single" w:sz="4" w:space="0" w:color="auto"/>
            </w:tcBorders>
          </w:tcPr>
          <w:p w14:paraId="0BD7F471" w14:textId="501C0B63" w:rsidR="008B3EAC" w:rsidRPr="00004487" w:rsidRDefault="00655446" w:rsidP="008B3EAC">
            <w:pPr>
              <w:pStyle w:val="stofftabelletext"/>
              <w:rPr>
                <w:sz w:val="20"/>
                <w:szCs w:val="20"/>
              </w:rPr>
            </w:pPr>
            <w:r w:rsidRPr="00004487">
              <w:rPr>
                <w:sz w:val="20"/>
                <w:szCs w:val="20"/>
              </w:rPr>
              <w:t>Entwicklung von Mündigkeit und gesellschaftlicher Teilhabe</w:t>
            </w:r>
          </w:p>
        </w:tc>
        <w:tc>
          <w:tcPr>
            <w:tcW w:w="5245" w:type="dxa"/>
            <w:gridSpan w:val="2"/>
            <w:tcBorders>
              <w:left w:val="single" w:sz="2" w:space="0" w:color="auto"/>
              <w:bottom w:val="single" w:sz="4" w:space="0" w:color="auto"/>
              <w:right w:val="single" w:sz="4" w:space="0" w:color="auto"/>
            </w:tcBorders>
          </w:tcPr>
          <w:p w14:paraId="76C937FD" w14:textId="1C6B5D43" w:rsidR="008B3EAC" w:rsidRPr="00AA3729" w:rsidRDefault="00B555BE" w:rsidP="00655446">
            <w:pPr>
              <w:pStyle w:val="stofftabelletext"/>
              <w:rPr>
                <w:sz w:val="20"/>
                <w:szCs w:val="20"/>
              </w:rPr>
            </w:pPr>
            <w:r w:rsidRPr="00AA3729">
              <w:rPr>
                <w:sz w:val="20"/>
                <w:szCs w:val="20"/>
              </w:rPr>
              <w:t>1</w:t>
            </w:r>
            <w:r w:rsidR="003B6585" w:rsidRPr="00AA3729">
              <w:rPr>
                <w:sz w:val="20"/>
                <w:szCs w:val="20"/>
              </w:rPr>
              <w:t>,</w:t>
            </w:r>
            <w:r w:rsidRPr="00AA3729">
              <w:rPr>
                <w:sz w:val="20"/>
                <w:szCs w:val="20"/>
              </w:rPr>
              <w:t>3 Überfachliche Kompetenzen</w:t>
            </w:r>
          </w:p>
        </w:tc>
      </w:tr>
      <w:tr w:rsidR="009E0540" w:rsidRPr="00B44F3D" w14:paraId="52AE3A38" w14:textId="77777777" w:rsidTr="00AB3A6C">
        <w:trPr>
          <w:gridAfter w:val="1"/>
          <w:wAfter w:w="6" w:type="dxa"/>
        </w:trPr>
        <w:tc>
          <w:tcPr>
            <w:tcW w:w="2265" w:type="dxa"/>
            <w:gridSpan w:val="3"/>
            <w:tcBorders>
              <w:left w:val="single" w:sz="2" w:space="0" w:color="auto"/>
              <w:bottom w:val="single" w:sz="4" w:space="0" w:color="auto"/>
              <w:right w:val="single" w:sz="2" w:space="0" w:color="auto"/>
            </w:tcBorders>
          </w:tcPr>
          <w:p w14:paraId="1F1732AB" w14:textId="77777777" w:rsidR="008B3EAC" w:rsidRPr="00004487" w:rsidRDefault="008B3EAC" w:rsidP="008B3EAC">
            <w:pPr>
              <w:pStyle w:val="stofftabelletext"/>
              <w:rPr>
                <w:b/>
                <w:sz w:val="20"/>
                <w:szCs w:val="20"/>
                <w:lang w:val="en-GB"/>
              </w:rPr>
            </w:pPr>
            <w:r w:rsidRPr="00004487">
              <w:rPr>
                <w:b/>
                <w:sz w:val="20"/>
                <w:szCs w:val="20"/>
                <w:lang w:val="en-GB"/>
              </w:rPr>
              <w:t>Texts B</w:t>
            </w:r>
          </w:p>
          <w:p w14:paraId="7EC0B022" w14:textId="014DE0FC" w:rsidR="008B3EAC" w:rsidRPr="00004487" w:rsidRDefault="008B3EAC" w:rsidP="008B3EAC">
            <w:pPr>
              <w:pStyle w:val="stofftabelletext"/>
              <w:rPr>
                <w:b/>
                <w:sz w:val="20"/>
                <w:szCs w:val="20"/>
                <w:lang w:val="en-GB"/>
              </w:rPr>
            </w:pPr>
            <w:r w:rsidRPr="00004487">
              <w:rPr>
                <w:b/>
                <w:sz w:val="20"/>
                <w:szCs w:val="20"/>
                <w:lang w:val="en-GB"/>
              </w:rPr>
              <w:t>The effect of media on people</w:t>
            </w:r>
          </w:p>
        </w:tc>
        <w:tc>
          <w:tcPr>
            <w:tcW w:w="709" w:type="dxa"/>
            <w:tcBorders>
              <w:left w:val="single" w:sz="2" w:space="0" w:color="auto"/>
              <w:bottom w:val="single" w:sz="4" w:space="0" w:color="auto"/>
              <w:right w:val="single" w:sz="2" w:space="0" w:color="auto"/>
            </w:tcBorders>
          </w:tcPr>
          <w:p w14:paraId="4131FD77" w14:textId="77777777" w:rsidR="008B3EAC" w:rsidRPr="00004487" w:rsidRDefault="008B3EAC" w:rsidP="008B3EAC">
            <w:pPr>
              <w:pStyle w:val="stofftabelletext"/>
              <w:rPr>
                <w:b/>
                <w:sz w:val="20"/>
                <w:szCs w:val="20"/>
                <w:lang w:val="en-GB"/>
              </w:rPr>
            </w:pPr>
          </w:p>
        </w:tc>
        <w:tc>
          <w:tcPr>
            <w:tcW w:w="1559" w:type="dxa"/>
            <w:tcBorders>
              <w:left w:val="single" w:sz="2" w:space="0" w:color="auto"/>
              <w:bottom w:val="single" w:sz="4" w:space="0" w:color="auto"/>
              <w:right w:val="single" w:sz="4" w:space="0" w:color="auto"/>
            </w:tcBorders>
          </w:tcPr>
          <w:p w14:paraId="35D59479" w14:textId="77777777" w:rsidR="008B3EAC" w:rsidRPr="00004487" w:rsidRDefault="008B3EAC" w:rsidP="008B3EAC">
            <w:pPr>
              <w:pStyle w:val="stofftabelletext"/>
              <w:rPr>
                <w:b/>
                <w:sz w:val="20"/>
                <w:szCs w:val="20"/>
                <w:lang w:val="en-GB"/>
              </w:rPr>
            </w:pPr>
          </w:p>
        </w:tc>
        <w:tc>
          <w:tcPr>
            <w:tcW w:w="4820" w:type="dxa"/>
            <w:gridSpan w:val="4"/>
            <w:tcBorders>
              <w:left w:val="single" w:sz="2" w:space="0" w:color="auto"/>
              <w:bottom w:val="single" w:sz="4" w:space="0" w:color="auto"/>
              <w:right w:val="single" w:sz="4" w:space="0" w:color="auto"/>
            </w:tcBorders>
          </w:tcPr>
          <w:p w14:paraId="5DADC26B" w14:textId="2F9F32A7" w:rsidR="008B3EAC" w:rsidRPr="00004487" w:rsidRDefault="008B3EAC" w:rsidP="008B3EAC">
            <w:pPr>
              <w:pStyle w:val="stofftabelletext"/>
              <w:rPr>
                <w:b/>
                <w:i/>
                <w:sz w:val="20"/>
                <w:szCs w:val="20"/>
                <w:lang w:val="en-GB"/>
              </w:rPr>
            </w:pPr>
          </w:p>
        </w:tc>
        <w:tc>
          <w:tcPr>
            <w:tcW w:w="5245" w:type="dxa"/>
            <w:gridSpan w:val="2"/>
            <w:tcBorders>
              <w:left w:val="single" w:sz="2" w:space="0" w:color="auto"/>
              <w:bottom w:val="single" w:sz="4" w:space="0" w:color="auto"/>
              <w:right w:val="single" w:sz="4" w:space="0" w:color="auto"/>
            </w:tcBorders>
          </w:tcPr>
          <w:p w14:paraId="6E086241" w14:textId="39CAAEC3" w:rsidR="008B3EAC" w:rsidRPr="00AA3729" w:rsidRDefault="008B3EAC" w:rsidP="008B3EAC">
            <w:pPr>
              <w:pStyle w:val="stofftabelletext"/>
              <w:rPr>
                <w:b/>
                <w:sz w:val="20"/>
                <w:szCs w:val="20"/>
                <w:lang w:val="en-GB"/>
              </w:rPr>
            </w:pPr>
          </w:p>
        </w:tc>
      </w:tr>
      <w:tr w:rsidR="009E0540" w:rsidRPr="00004487" w14:paraId="2D2D9A47" w14:textId="77777777" w:rsidTr="00AB3A6C">
        <w:trPr>
          <w:gridAfter w:val="1"/>
          <w:wAfter w:w="6" w:type="dxa"/>
        </w:trPr>
        <w:tc>
          <w:tcPr>
            <w:tcW w:w="2265" w:type="dxa"/>
            <w:gridSpan w:val="3"/>
            <w:tcBorders>
              <w:left w:val="single" w:sz="2" w:space="0" w:color="auto"/>
              <w:bottom w:val="single" w:sz="4" w:space="0" w:color="auto"/>
              <w:right w:val="single" w:sz="2" w:space="0" w:color="auto"/>
            </w:tcBorders>
          </w:tcPr>
          <w:p w14:paraId="0672D431" w14:textId="60C15D42" w:rsidR="008B3EAC" w:rsidRPr="00004487" w:rsidRDefault="008B3EAC" w:rsidP="00204540">
            <w:pPr>
              <w:pStyle w:val="stofftabelletext"/>
              <w:rPr>
                <w:sz w:val="20"/>
                <w:szCs w:val="20"/>
                <w:lang w:val="en-GB"/>
              </w:rPr>
            </w:pPr>
            <w:r w:rsidRPr="00004487">
              <w:rPr>
                <w:sz w:val="20"/>
                <w:szCs w:val="20"/>
                <w:lang w:val="en-GB"/>
              </w:rPr>
              <w:t>Do you know how much time you spend on your phone?</w:t>
            </w:r>
          </w:p>
        </w:tc>
        <w:tc>
          <w:tcPr>
            <w:tcW w:w="709" w:type="dxa"/>
            <w:tcBorders>
              <w:left w:val="single" w:sz="2" w:space="0" w:color="auto"/>
              <w:bottom w:val="single" w:sz="4" w:space="0" w:color="auto"/>
              <w:right w:val="single" w:sz="2" w:space="0" w:color="auto"/>
            </w:tcBorders>
          </w:tcPr>
          <w:p w14:paraId="5145AEF3" w14:textId="77777777" w:rsidR="008B3EAC" w:rsidRPr="00004487" w:rsidRDefault="008B3EAC" w:rsidP="008B3EAC">
            <w:pPr>
              <w:pStyle w:val="stofftabelletext"/>
              <w:rPr>
                <w:sz w:val="20"/>
                <w:szCs w:val="20"/>
                <w:lang w:val="en-GB"/>
              </w:rPr>
            </w:pPr>
            <w:r w:rsidRPr="00004487">
              <w:rPr>
                <w:sz w:val="20"/>
                <w:szCs w:val="20"/>
                <w:lang w:val="en-GB"/>
              </w:rPr>
              <w:t>73</w:t>
            </w:r>
          </w:p>
          <w:p w14:paraId="7E430D66" w14:textId="77777777" w:rsidR="008B3EAC" w:rsidRPr="00004487" w:rsidRDefault="008B3EAC" w:rsidP="008B3EAC">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6D660BB2" w14:textId="0B236918" w:rsidR="008B3EAC" w:rsidRPr="00004487" w:rsidRDefault="00762FDF" w:rsidP="008B3EAC">
            <w:pPr>
              <w:pStyle w:val="stofftabelletext"/>
              <w:rPr>
                <w:sz w:val="20"/>
                <w:szCs w:val="20"/>
                <w:lang w:val="en-GB"/>
              </w:rPr>
            </w:pPr>
            <w:proofErr w:type="spellStart"/>
            <w:r w:rsidRPr="00004487">
              <w:rPr>
                <w:sz w:val="20"/>
                <w:szCs w:val="20"/>
                <w:lang w:val="en-GB"/>
              </w:rPr>
              <w:t>gA</w:t>
            </w:r>
            <w:proofErr w:type="spellEnd"/>
          </w:p>
        </w:tc>
        <w:tc>
          <w:tcPr>
            <w:tcW w:w="4820" w:type="dxa"/>
            <w:gridSpan w:val="4"/>
            <w:tcBorders>
              <w:left w:val="single" w:sz="2" w:space="0" w:color="auto"/>
              <w:bottom w:val="single" w:sz="4" w:space="0" w:color="auto"/>
              <w:right w:val="single" w:sz="4" w:space="0" w:color="auto"/>
            </w:tcBorders>
          </w:tcPr>
          <w:p w14:paraId="5C052FAC" w14:textId="77777777" w:rsidR="008B3EAC" w:rsidRPr="00004487" w:rsidRDefault="008B3EAC" w:rsidP="008B3EAC">
            <w:pPr>
              <w:pStyle w:val="stofftabelletext"/>
              <w:rPr>
                <w:sz w:val="20"/>
                <w:szCs w:val="20"/>
              </w:rPr>
            </w:pPr>
            <w:r w:rsidRPr="00004487">
              <w:rPr>
                <w:sz w:val="20"/>
                <w:szCs w:val="20"/>
              </w:rPr>
              <w:t xml:space="preserve">Lesen und Analyse – </w:t>
            </w:r>
            <w:proofErr w:type="spellStart"/>
            <w:r w:rsidRPr="00004487">
              <w:rPr>
                <w:i/>
                <w:sz w:val="20"/>
                <w:szCs w:val="20"/>
              </w:rPr>
              <w:t>article</w:t>
            </w:r>
            <w:proofErr w:type="spellEnd"/>
          </w:p>
          <w:p w14:paraId="7EDB9F6D" w14:textId="24C90369" w:rsidR="008B3EAC" w:rsidRPr="00004487" w:rsidRDefault="008B3EAC" w:rsidP="008B3EAC">
            <w:pPr>
              <w:pStyle w:val="stofftabelletext"/>
              <w:rPr>
                <w:sz w:val="20"/>
                <w:szCs w:val="20"/>
              </w:rPr>
            </w:pPr>
            <w:r w:rsidRPr="00004487">
              <w:rPr>
                <w:sz w:val="20"/>
                <w:szCs w:val="20"/>
              </w:rPr>
              <w:t>Sprechen – zusammenhängend Sprechen / an Gesprächen teilnehmen</w:t>
            </w:r>
          </w:p>
        </w:tc>
        <w:tc>
          <w:tcPr>
            <w:tcW w:w="5245" w:type="dxa"/>
            <w:gridSpan w:val="2"/>
            <w:tcBorders>
              <w:left w:val="single" w:sz="2" w:space="0" w:color="auto"/>
              <w:bottom w:val="single" w:sz="4" w:space="0" w:color="auto"/>
              <w:right w:val="single" w:sz="4" w:space="0" w:color="auto"/>
            </w:tcBorders>
          </w:tcPr>
          <w:p w14:paraId="02AF2300" w14:textId="1D3C245E" w:rsidR="00204540" w:rsidRPr="00AA3729" w:rsidRDefault="00D533F7" w:rsidP="00204540">
            <w:pPr>
              <w:pStyle w:val="stofftabelletext"/>
              <w:rPr>
                <w:sz w:val="20"/>
                <w:szCs w:val="20"/>
              </w:rPr>
            </w:pPr>
            <w:r>
              <w:rPr>
                <w:sz w:val="20"/>
                <w:szCs w:val="20"/>
              </w:rPr>
              <w:t>2.2</w:t>
            </w:r>
            <w:r w:rsidR="00204540" w:rsidRPr="00AA3729">
              <w:rPr>
                <w:sz w:val="20"/>
                <w:szCs w:val="20"/>
              </w:rPr>
              <w:t xml:space="preserve"> Leseverstehe</w:t>
            </w:r>
            <w:r w:rsidR="00365B00" w:rsidRPr="00AA3729">
              <w:rPr>
                <w:sz w:val="20"/>
                <w:szCs w:val="20"/>
              </w:rPr>
              <w:t>n</w:t>
            </w:r>
          </w:p>
          <w:p w14:paraId="13DE7006" w14:textId="260BE315" w:rsidR="00204540" w:rsidRPr="00AA3729" w:rsidRDefault="00D533F7" w:rsidP="00204540">
            <w:pPr>
              <w:pStyle w:val="stofftabelletext"/>
              <w:rPr>
                <w:sz w:val="20"/>
                <w:szCs w:val="20"/>
              </w:rPr>
            </w:pPr>
            <w:r>
              <w:rPr>
                <w:sz w:val="20"/>
                <w:szCs w:val="20"/>
              </w:rPr>
              <w:t>2.2</w:t>
            </w:r>
            <w:r w:rsidR="00204540" w:rsidRPr="00AA3729">
              <w:rPr>
                <w:sz w:val="20"/>
                <w:szCs w:val="20"/>
              </w:rPr>
              <w:t xml:space="preserve"> Sprechen</w:t>
            </w:r>
          </w:p>
          <w:p w14:paraId="577C526C" w14:textId="4E847B81" w:rsidR="00204540" w:rsidRPr="00AA3729" w:rsidRDefault="00D533F7" w:rsidP="00204540">
            <w:pPr>
              <w:pStyle w:val="stofftabelletext"/>
              <w:rPr>
                <w:sz w:val="20"/>
                <w:szCs w:val="20"/>
              </w:rPr>
            </w:pPr>
            <w:r>
              <w:rPr>
                <w:sz w:val="20"/>
                <w:szCs w:val="20"/>
              </w:rPr>
              <w:t>2.2</w:t>
            </w:r>
            <w:r w:rsidR="00204540" w:rsidRPr="00AA3729">
              <w:rPr>
                <w:sz w:val="20"/>
                <w:szCs w:val="20"/>
              </w:rPr>
              <w:t xml:space="preserve"> Text- und Medienkompetenz</w:t>
            </w:r>
          </w:p>
          <w:p w14:paraId="4A800ADD" w14:textId="3586467B" w:rsidR="008B3EAC" w:rsidRPr="00AA3729" w:rsidRDefault="0052636E" w:rsidP="0052636E">
            <w:pPr>
              <w:pStyle w:val="stofftabelletext"/>
              <w:rPr>
                <w:b/>
                <w:bCs/>
                <w:sz w:val="20"/>
                <w:szCs w:val="20"/>
                <w:lang w:val="en-GB"/>
              </w:rPr>
            </w:pPr>
            <w:r w:rsidRPr="00AA3729">
              <w:rPr>
                <w:b/>
                <w:bCs/>
                <w:sz w:val="20"/>
                <w:szCs w:val="20"/>
                <w:lang w:val="en-GB"/>
              </w:rPr>
              <w:t>TF5: The media</w:t>
            </w:r>
            <w:r w:rsidR="001D51E3" w:rsidRPr="00AA3729">
              <w:rPr>
                <w:b/>
                <w:bCs/>
                <w:sz w:val="20"/>
                <w:szCs w:val="20"/>
                <w:lang w:val="en-GB"/>
              </w:rPr>
              <w:t xml:space="preserve"> / </w:t>
            </w:r>
            <w:r w:rsidR="00D656F6" w:rsidRPr="00AA3729">
              <w:rPr>
                <w:b/>
                <w:bCs/>
                <w:sz w:val="20"/>
                <w:szCs w:val="20"/>
                <w:lang w:val="en-GB"/>
              </w:rPr>
              <w:t xml:space="preserve">The impact of the media </w:t>
            </w:r>
            <w:r w:rsidR="00F83210" w:rsidRPr="00AA3729">
              <w:rPr>
                <w:b/>
                <w:bCs/>
                <w:sz w:val="20"/>
                <w:szCs w:val="20"/>
                <w:lang w:val="en-GB"/>
              </w:rPr>
              <w:t xml:space="preserve"> </w:t>
            </w:r>
          </w:p>
        </w:tc>
      </w:tr>
      <w:tr w:rsidR="009E0540" w:rsidRPr="00B44F3D" w14:paraId="00C9B525" w14:textId="77777777" w:rsidTr="00AB3A6C">
        <w:trPr>
          <w:gridAfter w:val="1"/>
          <w:wAfter w:w="6" w:type="dxa"/>
        </w:trPr>
        <w:tc>
          <w:tcPr>
            <w:tcW w:w="2265" w:type="dxa"/>
            <w:gridSpan w:val="3"/>
            <w:tcBorders>
              <w:left w:val="single" w:sz="2" w:space="0" w:color="auto"/>
              <w:bottom w:val="single" w:sz="4" w:space="0" w:color="auto"/>
              <w:right w:val="single" w:sz="2" w:space="0" w:color="auto"/>
            </w:tcBorders>
          </w:tcPr>
          <w:p w14:paraId="3CD3B1B6" w14:textId="75F66D66" w:rsidR="008B3EAC" w:rsidRPr="00004487" w:rsidRDefault="008B3EAC" w:rsidP="00204540">
            <w:pPr>
              <w:pStyle w:val="stofftabelletext"/>
              <w:rPr>
                <w:sz w:val="20"/>
                <w:szCs w:val="20"/>
              </w:rPr>
            </w:pPr>
            <w:r w:rsidRPr="00004487">
              <w:rPr>
                <w:sz w:val="20"/>
                <w:szCs w:val="20"/>
              </w:rPr>
              <w:t>Fake News verbreiten sich wie ein Virus</w:t>
            </w:r>
          </w:p>
        </w:tc>
        <w:tc>
          <w:tcPr>
            <w:tcW w:w="709" w:type="dxa"/>
            <w:tcBorders>
              <w:left w:val="single" w:sz="2" w:space="0" w:color="auto"/>
              <w:bottom w:val="single" w:sz="4" w:space="0" w:color="auto"/>
              <w:right w:val="single" w:sz="2" w:space="0" w:color="auto"/>
            </w:tcBorders>
          </w:tcPr>
          <w:p w14:paraId="0903F48D" w14:textId="77777777" w:rsidR="008B3EAC" w:rsidRPr="00004487" w:rsidRDefault="008B3EAC" w:rsidP="008B3EAC">
            <w:pPr>
              <w:pStyle w:val="stofftabelletext"/>
              <w:rPr>
                <w:sz w:val="20"/>
                <w:szCs w:val="20"/>
                <w:lang w:val="en-GB"/>
              </w:rPr>
            </w:pPr>
            <w:r w:rsidRPr="00004487">
              <w:rPr>
                <w:sz w:val="20"/>
                <w:szCs w:val="20"/>
                <w:lang w:val="en-GB"/>
              </w:rPr>
              <w:t>74</w:t>
            </w:r>
          </w:p>
          <w:p w14:paraId="20556A30" w14:textId="77777777" w:rsidR="008B3EAC" w:rsidRPr="00004487" w:rsidRDefault="008B3EAC" w:rsidP="008B3EAC">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07D76977" w14:textId="67352048" w:rsidR="008B3EAC" w:rsidRPr="00004487" w:rsidRDefault="00762FDF" w:rsidP="00F86F1D">
            <w:pPr>
              <w:pStyle w:val="stofftabelletext"/>
              <w:rPr>
                <w:sz w:val="20"/>
                <w:szCs w:val="20"/>
                <w:lang w:val="en-GB"/>
              </w:rPr>
            </w:pPr>
            <w:proofErr w:type="spellStart"/>
            <w:r w:rsidRPr="00004487">
              <w:rPr>
                <w:sz w:val="20"/>
                <w:szCs w:val="20"/>
                <w:lang w:val="en-GB"/>
              </w:rPr>
              <w:t>gA</w:t>
            </w:r>
            <w:proofErr w:type="spellEnd"/>
          </w:p>
        </w:tc>
        <w:tc>
          <w:tcPr>
            <w:tcW w:w="4820" w:type="dxa"/>
            <w:gridSpan w:val="4"/>
            <w:tcBorders>
              <w:left w:val="single" w:sz="2" w:space="0" w:color="auto"/>
              <w:bottom w:val="single" w:sz="4" w:space="0" w:color="auto"/>
              <w:right w:val="single" w:sz="4" w:space="0" w:color="auto"/>
            </w:tcBorders>
          </w:tcPr>
          <w:p w14:paraId="6DF5AC48" w14:textId="73403E86" w:rsidR="008B3EAC" w:rsidRPr="00004487" w:rsidRDefault="008B3EAC" w:rsidP="008B3EAC">
            <w:pPr>
              <w:pStyle w:val="stofftabelletext"/>
              <w:rPr>
                <w:i/>
                <w:sz w:val="20"/>
                <w:szCs w:val="20"/>
              </w:rPr>
            </w:pPr>
            <w:r w:rsidRPr="00004487">
              <w:rPr>
                <w:sz w:val="20"/>
                <w:szCs w:val="20"/>
              </w:rPr>
              <w:t xml:space="preserve">Sprachmittlung – </w:t>
            </w:r>
            <w:r w:rsidR="00191609" w:rsidRPr="00004487">
              <w:rPr>
                <w:sz w:val="20"/>
                <w:szCs w:val="20"/>
              </w:rPr>
              <w:t>I</w:t>
            </w:r>
            <w:r w:rsidRPr="00004487">
              <w:rPr>
                <w:sz w:val="20"/>
                <w:szCs w:val="20"/>
              </w:rPr>
              <w:t xml:space="preserve">nterview </w:t>
            </w:r>
            <w:r w:rsidR="00191609" w:rsidRPr="00004487">
              <w:rPr>
                <w:sz w:val="20"/>
                <w:szCs w:val="20"/>
              </w:rPr>
              <w:t>u</w:t>
            </w:r>
            <w:r w:rsidRPr="00004487">
              <w:rPr>
                <w:sz w:val="20"/>
                <w:szCs w:val="20"/>
              </w:rPr>
              <w:t xml:space="preserve">nd </w:t>
            </w:r>
            <w:r w:rsidR="00191609" w:rsidRPr="00004487">
              <w:rPr>
                <w:sz w:val="20"/>
                <w:szCs w:val="20"/>
              </w:rPr>
              <w:t>Statistik</w:t>
            </w:r>
            <w:r w:rsidRPr="00004487">
              <w:rPr>
                <w:i/>
                <w:sz w:val="20"/>
                <w:szCs w:val="20"/>
              </w:rPr>
              <w:t xml:space="preserve"> </w:t>
            </w:r>
            <w:r w:rsidRPr="00004487">
              <w:rPr>
                <w:i/>
                <w:sz w:val="20"/>
                <w:szCs w:val="20"/>
                <w:lang w:val="en-GB"/>
              </w:rPr>
              <w:sym w:font="Wingdings" w:char="F0E0"/>
            </w:r>
            <w:r w:rsidRPr="00004487">
              <w:rPr>
                <w:i/>
                <w:sz w:val="20"/>
                <w:szCs w:val="20"/>
              </w:rPr>
              <w:t xml:space="preserve"> </w:t>
            </w:r>
            <w:proofErr w:type="gramStart"/>
            <w:r w:rsidR="00191609" w:rsidRPr="00004487">
              <w:rPr>
                <w:i/>
                <w:sz w:val="20"/>
                <w:szCs w:val="20"/>
              </w:rPr>
              <w:t>email</w:t>
            </w:r>
            <w:proofErr w:type="gramEnd"/>
          </w:p>
        </w:tc>
        <w:tc>
          <w:tcPr>
            <w:tcW w:w="5245" w:type="dxa"/>
            <w:gridSpan w:val="2"/>
            <w:tcBorders>
              <w:left w:val="single" w:sz="2" w:space="0" w:color="auto"/>
              <w:bottom w:val="single" w:sz="4" w:space="0" w:color="auto"/>
              <w:right w:val="single" w:sz="4" w:space="0" w:color="auto"/>
            </w:tcBorders>
          </w:tcPr>
          <w:p w14:paraId="335599B4" w14:textId="76D3704F" w:rsidR="00204540" w:rsidRPr="00AA3729" w:rsidRDefault="00D533F7" w:rsidP="00204540">
            <w:pPr>
              <w:pStyle w:val="stofftabelletext"/>
              <w:rPr>
                <w:sz w:val="20"/>
                <w:szCs w:val="20"/>
                <w:lang w:val="en-GB"/>
              </w:rPr>
            </w:pPr>
            <w:r>
              <w:rPr>
                <w:sz w:val="20"/>
                <w:szCs w:val="20"/>
                <w:lang w:val="en-GB"/>
              </w:rPr>
              <w:t>2.2</w:t>
            </w:r>
            <w:r w:rsidR="00204540" w:rsidRPr="00AA3729">
              <w:rPr>
                <w:sz w:val="20"/>
                <w:szCs w:val="20"/>
                <w:lang w:val="en-GB"/>
              </w:rPr>
              <w:t xml:space="preserve"> </w:t>
            </w:r>
            <w:proofErr w:type="spellStart"/>
            <w:r w:rsidR="00204540" w:rsidRPr="00AA3729">
              <w:rPr>
                <w:sz w:val="20"/>
                <w:szCs w:val="20"/>
                <w:lang w:val="en-GB"/>
              </w:rPr>
              <w:t>Sprachmittlung</w:t>
            </w:r>
            <w:proofErr w:type="spellEnd"/>
          </w:p>
          <w:p w14:paraId="04DF2CE3" w14:textId="1E529818" w:rsidR="00F86F1D" w:rsidRPr="00AA3729" w:rsidRDefault="0052636E" w:rsidP="0052636E">
            <w:pPr>
              <w:pStyle w:val="stofftabelletext"/>
              <w:rPr>
                <w:b/>
                <w:bCs/>
                <w:sz w:val="20"/>
                <w:szCs w:val="20"/>
                <w:lang w:val="en-GB"/>
              </w:rPr>
            </w:pPr>
            <w:r w:rsidRPr="00AA3729">
              <w:rPr>
                <w:b/>
                <w:bCs/>
                <w:sz w:val="20"/>
                <w:szCs w:val="20"/>
                <w:lang w:val="en-GB"/>
              </w:rPr>
              <w:t>TF5: The media</w:t>
            </w:r>
            <w:r w:rsidR="001D51E3" w:rsidRPr="00AA3729">
              <w:rPr>
                <w:b/>
                <w:bCs/>
                <w:sz w:val="20"/>
                <w:szCs w:val="20"/>
                <w:lang w:val="en-GB"/>
              </w:rPr>
              <w:t xml:space="preserve"> / </w:t>
            </w:r>
            <w:r w:rsidR="00F83210" w:rsidRPr="00AA3729">
              <w:rPr>
                <w:b/>
                <w:bCs/>
                <w:sz w:val="20"/>
                <w:szCs w:val="20"/>
                <w:lang w:val="en-GB"/>
              </w:rPr>
              <w:t>Making + faking reality</w:t>
            </w:r>
          </w:p>
        </w:tc>
      </w:tr>
      <w:tr w:rsidR="009E0540" w:rsidRPr="00B44F3D" w14:paraId="79B0E896" w14:textId="77777777" w:rsidTr="00AB3A6C">
        <w:trPr>
          <w:gridAfter w:val="1"/>
          <w:wAfter w:w="6" w:type="dxa"/>
        </w:trPr>
        <w:tc>
          <w:tcPr>
            <w:tcW w:w="2265" w:type="dxa"/>
            <w:gridSpan w:val="3"/>
            <w:tcBorders>
              <w:left w:val="single" w:sz="2" w:space="0" w:color="auto"/>
              <w:bottom w:val="single" w:sz="4" w:space="0" w:color="auto"/>
              <w:right w:val="single" w:sz="2" w:space="0" w:color="auto"/>
            </w:tcBorders>
          </w:tcPr>
          <w:p w14:paraId="66CB6F91" w14:textId="180E461A" w:rsidR="008B3EAC" w:rsidRPr="00004487" w:rsidRDefault="008B3EAC" w:rsidP="00F86F1D">
            <w:pPr>
              <w:pStyle w:val="stofftabelletext"/>
              <w:rPr>
                <w:sz w:val="20"/>
                <w:szCs w:val="20"/>
                <w:lang w:val="en-GB"/>
              </w:rPr>
            </w:pPr>
            <w:r w:rsidRPr="00004487">
              <w:rPr>
                <w:sz w:val="20"/>
                <w:szCs w:val="20"/>
                <w:lang w:val="en-GB"/>
              </w:rPr>
              <w:t>How Laura became an influencer</w:t>
            </w:r>
          </w:p>
        </w:tc>
        <w:tc>
          <w:tcPr>
            <w:tcW w:w="709" w:type="dxa"/>
            <w:tcBorders>
              <w:left w:val="single" w:sz="2" w:space="0" w:color="auto"/>
              <w:bottom w:val="single" w:sz="4" w:space="0" w:color="auto"/>
              <w:right w:val="single" w:sz="2" w:space="0" w:color="auto"/>
            </w:tcBorders>
          </w:tcPr>
          <w:p w14:paraId="5913B1F2" w14:textId="77777777" w:rsidR="008B3EAC" w:rsidRPr="00004487" w:rsidRDefault="008B3EAC" w:rsidP="008B3EAC">
            <w:pPr>
              <w:pStyle w:val="stofftabelletext"/>
              <w:rPr>
                <w:sz w:val="20"/>
                <w:szCs w:val="20"/>
                <w:lang w:val="en-GB"/>
              </w:rPr>
            </w:pPr>
            <w:r w:rsidRPr="00004487">
              <w:rPr>
                <w:sz w:val="20"/>
                <w:szCs w:val="20"/>
                <w:lang w:val="en-GB"/>
              </w:rPr>
              <w:t>76</w:t>
            </w:r>
          </w:p>
          <w:p w14:paraId="2583FEE5" w14:textId="77777777" w:rsidR="008B3EAC" w:rsidRPr="00004487" w:rsidRDefault="008B3EAC" w:rsidP="008B3EAC">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53D65C46" w14:textId="60FEA9FB" w:rsidR="008B3EAC" w:rsidRPr="00004487" w:rsidRDefault="00762FDF" w:rsidP="008B3EAC">
            <w:pPr>
              <w:pStyle w:val="stofftabelletext"/>
              <w:rPr>
                <w:sz w:val="20"/>
                <w:szCs w:val="20"/>
                <w:lang w:val="en-GB"/>
              </w:rPr>
            </w:pPr>
            <w:proofErr w:type="spellStart"/>
            <w:r w:rsidRPr="00004487">
              <w:rPr>
                <w:sz w:val="20"/>
                <w:szCs w:val="20"/>
                <w:lang w:val="en-GB"/>
              </w:rPr>
              <w:t>gA</w:t>
            </w:r>
            <w:proofErr w:type="spellEnd"/>
            <w:r w:rsidRPr="00004487">
              <w:rPr>
                <w:sz w:val="20"/>
                <w:szCs w:val="20"/>
                <w:lang w:val="en-GB"/>
              </w:rPr>
              <w:t xml:space="preserve"> </w:t>
            </w:r>
          </w:p>
        </w:tc>
        <w:tc>
          <w:tcPr>
            <w:tcW w:w="4820" w:type="dxa"/>
            <w:gridSpan w:val="4"/>
            <w:tcBorders>
              <w:left w:val="single" w:sz="2" w:space="0" w:color="auto"/>
              <w:bottom w:val="single" w:sz="4" w:space="0" w:color="auto"/>
              <w:right w:val="single" w:sz="4" w:space="0" w:color="auto"/>
            </w:tcBorders>
          </w:tcPr>
          <w:p w14:paraId="1146E4D4" w14:textId="77777777" w:rsidR="008B3EAC" w:rsidRPr="00004487" w:rsidRDefault="00F86F1D" w:rsidP="008B3EAC">
            <w:pPr>
              <w:pStyle w:val="stofftabelletext"/>
              <w:rPr>
                <w:sz w:val="20"/>
                <w:szCs w:val="20"/>
              </w:rPr>
            </w:pPr>
            <w:r w:rsidRPr="00004487">
              <w:rPr>
                <w:sz w:val="20"/>
                <w:szCs w:val="20"/>
              </w:rPr>
              <w:t>Hörverstehen</w:t>
            </w:r>
          </w:p>
          <w:p w14:paraId="619ED566" w14:textId="1B7CCD91" w:rsidR="00F86F1D" w:rsidRPr="00004487" w:rsidRDefault="00F86F1D" w:rsidP="008B3EAC">
            <w:pPr>
              <w:pStyle w:val="stofftabelletext"/>
              <w:rPr>
                <w:sz w:val="20"/>
                <w:szCs w:val="20"/>
              </w:rPr>
            </w:pPr>
            <w:r w:rsidRPr="00004487">
              <w:rPr>
                <w:sz w:val="20"/>
                <w:szCs w:val="20"/>
              </w:rPr>
              <w:t>Sprechen – an Gesprächen teilnehmen</w:t>
            </w:r>
          </w:p>
        </w:tc>
        <w:tc>
          <w:tcPr>
            <w:tcW w:w="5245" w:type="dxa"/>
            <w:gridSpan w:val="2"/>
            <w:tcBorders>
              <w:left w:val="single" w:sz="2" w:space="0" w:color="auto"/>
              <w:bottom w:val="single" w:sz="4" w:space="0" w:color="auto"/>
              <w:right w:val="single" w:sz="4" w:space="0" w:color="auto"/>
            </w:tcBorders>
          </w:tcPr>
          <w:p w14:paraId="0523D324" w14:textId="77777777" w:rsidR="00204540" w:rsidRPr="00AA3729" w:rsidRDefault="00204540" w:rsidP="00204540">
            <w:pPr>
              <w:pStyle w:val="stofftabelletext"/>
              <w:rPr>
                <w:sz w:val="20"/>
                <w:szCs w:val="20"/>
                <w:lang w:val="en-GB"/>
              </w:rPr>
            </w:pPr>
            <w:r w:rsidRPr="00AA3729">
              <w:rPr>
                <w:sz w:val="20"/>
                <w:szCs w:val="20"/>
                <w:lang w:val="en-GB"/>
              </w:rPr>
              <w:t xml:space="preserve">2.2 </w:t>
            </w:r>
            <w:proofErr w:type="spellStart"/>
            <w:r w:rsidRPr="00AA3729">
              <w:rPr>
                <w:sz w:val="20"/>
                <w:szCs w:val="20"/>
                <w:lang w:val="en-GB"/>
              </w:rPr>
              <w:t>Hör</w:t>
            </w:r>
            <w:proofErr w:type="spellEnd"/>
            <w:r w:rsidRPr="00AA3729">
              <w:rPr>
                <w:sz w:val="20"/>
                <w:szCs w:val="20"/>
                <w:lang w:val="en-GB"/>
              </w:rPr>
              <w:t>-/</w:t>
            </w:r>
            <w:proofErr w:type="spellStart"/>
            <w:r w:rsidRPr="00AA3729">
              <w:rPr>
                <w:sz w:val="20"/>
                <w:szCs w:val="20"/>
                <w:lang w:val="en-GB"/>
              </w:rPr>
              <w:t>Hörsehverstehen</w:t>
            </w:r>
            <w:proofErr w:type="spellEnd"/>
          </w:p>
          <w:p w14:paraId="4A67B1EB" w14:textId="17F14626" w:rsidR="00204540" w:rsidRPr="00AA3729" w:rsidRDefault="00D533F7" w:rsidP="00204540">
            <w:pPr>
              <w:pStyle w:val="stofftabelletext"/>
              <w:rPr>
                <w:sz w:val="20"/>
                <w:szCs w:val="20"/>
                <w:lang w:val="en-GB"/>
              </w:rPr>
            </w:pPr>
            <w:r>
              <w:rPr>
                <w:sz w:val="20"/>
                <w:szCs w:val="20"/>
                <w:lang w:val="en-GB"/>
              </w:rPr>
              <w:t>2.2</w:t>
            </w:r>
            <w:r w:rsidR="00204540" w:rsidRPr="00AA3729">
              <w:rPr>
                <w:sz w:val="20"/>
                <w:szCs w:val="20"/>
                <w:lang w:val="en-GB"/>
              </w:rPr>
              <w:t xml:space="preserve"> </w:t>
            </w:r>
            <w:proofErr w:type="spellStart"/>
            <w:r w:rsidR="00204540" w:rsidRPr="00AA3729">
              <w:rPr>
                <w:sz w:val="20"/>
                <w:szCs w:val="20"/>
                <w:lang w:val="en-GB"/>
              </w:rPr>
              <w:t>Sprechen</w:t>
            </w:r>
            <w:proofErr w:type="spellEnd"/>
          </w:p>
          <w:p w14:paraId="7B55F065" w14:textId="4B92CCE4" w:rsidR="0052636E" w:rsidRPr="00AA3729" w:rsidRDefault="0052636E" w:rsidP="0052636E">
            <w:pPr>
              <w:pStyle w:val="stofftabelletext"/>
              <w:rPr>
                <w:b/>
                <w:bCs/>
                <w:sz w:val="20"/>
                <w:szCs w:val="20"/>
                <w:lang w:val="en-GB"/>
              </w:rPr>
            </w:pPr>
            <w:r w:rsidRPr="00AA3729">
              <w:rPr>
                <w:b/>
                <w:bCs/>
                <w:sz w:val="20"/>
                <w:szCs w:val="20"/>
                <w:lang w:val="en-GB"/>
              </w:rPr>
              <w:t>TF5: The media</w:t>
            </w:r>
            <w:r w:rsidR="001D51E3" w:rsidRPr="00AA3729">
              <w:rPr>
                <w:b/>
                <w:bCs/>
                <w:sz w:val="20"/>
                <w:szCs w:val="20"/>
                <w:lang w:val="en-GB"/>
              </w:rPr>
              <w:t xml:space="preserve"> / </w:t>
            </w:r>
            <w:r w:rsidR="00D656F6" w:rsidRPr="00AA3729">
              <w:rPr>
                <w:b/>
                <w:bCs/>
                <w:sz w:val="20"/>
                <w:szCs w:val="20"/>
                <w:lang w:val="en-GB"/>
              </w:rPr>
              <w:t>The changing media landscape</w:t>
            </w:r>
          </w:p>
          <w:p w14:paraId="256DA071" w14:textId="7DA63039" w:rsidR="00F86F1D" w:rsidRPr="00AA3729" w:rsidRDefault="0052636E" w:rsidP="0052636E">
            <w:pPr>
              <w:pStyle w:val="stofftabelletext"/>
              <w:rPr>
                <w:sz w:val="20"/>
                <w:szCs w:val="20"/>
                <w:lang w:val="en-GB"/>
              </w:rPr>
            </w:pPr>
            <w:r w:rsidRPr="00AA3729">
              <w:rPr>
                <w:b/>
                <w:bCs/>
                <w:sz w:val="20"/>
                <w:szCs w:val="20"/>
                <w:lang w:val="en-GB"/>
              </w:rPr>
              <w:t xml:space="preserve">TF6: The world of work </w:t>
            </w:r>
            <w:r w:rsidR="001D51E3" w:rsidRPr="00AA3729">
              <w:rPr>
                <w:b/>
                <w:bCs/>
                <w:sz w:val="20"/>
                <w:szCs w:val="20"/>
                <w:lang w:val="en-GB"/>
              </w:rPr>
              <w:t xml:space="preserve">/ </w:t>
            </w:r>
            <w:r w:rsidR="00D656F6" w:rsidRPr="00AA3729">
              <w:rPr>
                <w:b/>
                <w:bCs/>
                <w:sz w:val="20"/>
                <w:szCs w:val="20"/>
                <w:lang w:val="en-GB"/>
              </w:rPr>
              <w:t xml:space="preserve">The global job market </w:t>
            </w:r>
          </w:p>
        </w:tc>
      </w:tr>
      <w:tr w:rsidR="009E0540" w:rsidRPr="00B44F3D" w14:paraId="290AD005" w14:textId="77777777" w:rsidTr="00AB3A6C">
        <w:trPr>
          <w:gridAfter w:val="1"/>
          <w:wAfter w:w="6" w:type="dxa"/>
        </w:trPr>
        <w:tc>
          <w:tcPr>
            <w:tcW w:w="2265" w:type="dxa"/>
            <w:gridSpan w:val="3"/>
            <w:tcBorders>
              <w:top w:val="single" w:sz="4" w:space="0" w:color="auto"/>
              <w:left w:val="single" w:sz="4" w:space="0" w:color="auto"/>
              <w:bottom w:val="single" w:sz="4" w:space="0" w:color="auto"/>
              <w:right w:val="single" w:sz="4" w:space="0" w:color="auto"/>
            </w:tcBorders>
          </w:tcPr>
          <w:p w14:paraId="2FD4128C" w14:textId="0F93076D" w:rsidR="00F86F1D" w:rsidRPr="00004487" w:rsidRDefault="00F86F1D" w:rsidP="00F86F1D">
            <w:pPr>
              <w:pStyle w:val="stofftabelletext"/>
              <w:rPr>
                <w:sz w:val="20"/>
                <w:szCs w:val="20"/>
                <w:lang w:val="en-GB"/>
              </w:rPr>
            </w:pPr>
            <w:r w:rsidRPr="00004487">
              <w:rPr>
                <w:sz w:val="20"/>
                <w:szCs w:val="20"/>
                <w:lang w:val="en-GB"/>
              </w:rPr>
              <w:t>Journalism ethics for the digital age</w:t>
            </w:r>
          </w:p>
        </w:tc>
        <w:tc>
          <w:tcPr>
            <w:tcW w:w="709" w:type="dxa"/>
            <w:tcBorders>
              <w:top w:val="single" w:sz="4" w:space="0" w:color="auto"/>
              <w:left w:val="single" w:sz="4" w:space="0" w:color="auto"/>
              <w:bottom w:val="single" w:sz="4" w:space="0" w:color="auto"/>
              <w:right w:val="single" w:sz="4" w:space="0" w:color="auto"/>
            </w:tcBorders>
          </w:tcPr>
          <w:p w14:paraId="2F88767F" w14:textId="77777777" w:rsidR="00F86F1D" w:rsidRPr="00004487" w:rsidRDefault="00F86F1D" w:rsidP="00F86F1D">
            <w:pPr>
              <w:pStyle w:val="stofftabelletext"/>
              <w:rPr>
                <w:sz w:val="20"/>
                <w:szCs w:val="20"/>
                <w:lang w:val="en-GB"/>
              </w:rPr>
            </w:pPr>
            <w:r w:rsidRPr="00004487">
              <w:rPr>
                <w:sz w:val="20"/>
                <w:szCs w:val="20"/>
                <w:lang w:val="en-GB"/>
              </w:rPr>
              <w:t>76</w:t>
            </w:r>
          </w:p>
          <w:p w14:paraId="75D848D1" w14:textId="77777777" w:rsidR="00F86F1D" w:rsidRPr="00004487" w:rsidRDefault="00F86F1D" w:rsidP="00F86F1D">
            <w:pPr>
              <w:pStyle w:val="stofftabelletext"/>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056E7077" w14:textId="6D2F4D95" w:rsidR="00F86F1D" w:rsidRPr="00004487" w:rsidRDefault="00762FDF" w:rsidP="00F86F1D">
            <w:pPr>
              <w:pStyle w:val="stofftabelletext"/>
              <w:rPr>
                <w:sz w:val="20"/>
                <w:szCs w:val="20"/>
                <w:lang w:val="en-GB"/>
              </w:rPr>
            </w:pPr>
            <w:proofErr w:type="spellStart"/>
            <w:r w:rsidRPr="00004487">
              <w:rPr>
                <w:sz w:val="20"/>
                <w:szCs w:val="20"/>
                <w:lang w:val="en-GB"/>
              </w:rPr>
              <w:t>gA</w:t>
            </w:r>
            <w:proofErr w:type="spellEnd"/>
          </w:p>
        </w:tc>
        <w:tc>
          <w:tcPr>
            <w:tcW w:w="4820" w:type="dxa"/>
            <w:gridSpan w:val="4"/>
            <w:tcBorders>
              <w:top w:val="single" w:sz="4" w:space="0" w:color="auto"/>
              <w:left w:val="single" w:sz="4" w:space="0" w:color="auto"/>
              <w:bottom w:val="single" w:sz="4" w:space="0" w:color="auto"/>
              <w:right w:val="single" w:sz="4" w:space="0" w:color="auto"/>
            </w:tcBorders>
          </w:tcPr>
          <w:p w14:paraId="01FA4943" w14:textId="5427FEA9" w:rsidR="00F86F1D" w:rsidRPr="00004487" w:rsidRDefault="00F86F1D" w:rsidP="00F86F1D">
            <w:pPr>
              <w:pStyle w:val="stofftabelletext"/>
              <w:rPr>
                <w:sz w:val="20"/>
                <w:szCs w:val="20"/>
              </w:rPr>
            </w:pPr>
            <w:r w:rsidRPr="00004487">
              <w:rPr>
                <w:sz w:val="20"/>
                <w:szCs w:val="20"/>
              </w:rPr>
              <w:t xml:space="preserve">Lesen – </w:t>
            </w:r>
            <w:proofErr w:type="spellStart"/>
            <w:r w:rsidRPr="00004487">
              <w:rPr>
                <w:i/>
                <w:sz w:val="20"/>
                <w:szCs w:val="20"/>
              </w:rPr>
              <w:t>article</w:t>
            </w:r>
            <w:proofErr w:type="spellEnd"/>
          </w:p>
          <w:p w14:paraId="07AD6512" w14:textId="77777777" w:rsidR="00F86F1D" w:rsidRPr="00004487" w:rsidRDefault="00F86F1D" w:rsidP="00F86F1D">
            <w:pPr>
              <w:pStyle w:val="stofftabelletext"/>
              <w:rPr>
                <w:sz w:val="20"/>
                <w:szCs w:val="20"/>
              </w:rPr>
            </w:pPr>
            <w:r w:rsidRPr="00004487">
              <w:rPr>
                <w:sz w:val="20"/>
                <w:szCs w:val="20"/>
              </w:rPr>
              <w:t>Hörsehverstehen</w:t>
            </w:r>
          </w:p>
          <w:p w14:paraId="217E4399" w14:textId="434298A2" w:rsidR="00F86F1D" w:rsidRPr="00004487" w:rsidRDefault="00F86F1D" w:rsidP="00F86F1D">
            <w:pPr>
              <w:pStyle w:val="stofftabelletext"/>
              <w:rPr>
                <w:i/>
                <w:sz w:val="20"/>
                <w:szCs w:val="20"/>
              </w:rPr>
            </w:pPr>
            <w:r w:rsidRPr="00004487">
              <w:rPr>
                <w:sz w:val="20"/>
                <w:szCs w:val="20"/>
              </w:rPr>
              <w:t xml:space="preserve">Schreiben – </w:t>
            </w:r>
            <w:proofErr w:type="spellStart"/>
            <w:r w:rsidRPr="00004487">
              <w:rPr>
                <w:i/>
                <w:sz w:val="20"/>
                <w:szCs w:val="20"/>
              </w:rPr>
              <w:t>creative</w:t>
            </w:r>
            <w:proofErr w:type="spellEnd"/>
            <w:r w:rsidRPr="00004487">
              <w:rPr>
                <w:i/>
                <w:sz w:val="20"/>
                <w:szCs w:val="20"/>
              </w:rPr>
              <w:t xml:space="preserve"> </w:t>
            </w:r>
            <w:proofErr w:type="spellStart"/>
            <w:r w:rsidRPr="00004487">
              <w:rPr>
                <w:i/>
                <w:sz w:val="20"/>
                <w:szCs w:val="20"/>
              </w:rPr>
              <w:t>writing</w:t>
            </w:r>
            <w:proofErr w:type="spellEnd"/>
          </w:p>
          <w:p w14:paraId="78DD467D" w14:textId="03F403D3" w:rsidR="00F86F1D" w:rsidRPr="00004487" w:rsidRDefault="00F86F1D" w:rsidP="00F86F1D">
            <w:pPr>
              <w:pStyle w:val="stofftabelletext"/>
              <w:rPr>
                <w:sz w:val="20"/>
                <w:szCs w:val="20"/>
              </w:rPr>
            </w:pPr>
            <w:r w:rsidRPr="00004487">
              <w:rPr>
                <w:sz w:val="20"/>
                <w:szCs w:val="20"/>
              </w:rPr>
              <w:lastRenderedPageBreak/>
              <w:t>Sprechen – an Gesprächen teilnehmen</w:t>
            </w:r>
          </w:p>
        </w:tc>
        <w:tc>
          <w:tcPr>
            <w:tcW w:w="5245" w:type="dxa"/>
            <w:gridSpan w:val="2"/>
            <w:tcBorders>
              <w:top w:val="single" w:sz="4" w:space="0" w:color="auto"/>
              <w:left w:val="single" w:sz="4" w:space="0" w:color="auto"/>
              <w:bottom w:val="single" w:sz="4" w:space="0" w:color="auto"/>
              <w:right w:val="single" w:sz="4" w:space="0" w:color="auto"/>
            </w:tcBorders>
          </w:tcPr>
          <w:p w14:paraId="0AAC5A33" w14:textId="77777777" w:rsidR="00204540" w:rsidRPr="00AA3729" w:rsidRDefault="00204540" w:rsidP="00204540">
            <w:pPr>
              <w:pStyle w:val="stofftabelletext"/>
              <w:rPr>
                <w:sz w:val="20"/>
                <w:szCs w:val="20"/>
              </w:rPr>
            </w:pPr>
            <w:r w:rsidRPr="00AA3729">
              <w:rPr>
                <w:sz w:val="20"/>
                <w:szCs w:val="20"/>
              </w:rPr>
              <w:lastRenderedPageBreak/>
              <w:t>2.2 Hör-/Hörsehverstehen</w:t>
            </w:r>
          </w:p>
          <w:p w14:paraId="110D1DDD" w14:textId="54CDCCB6" w:rsidR="00204540" w:rsidRPr="00AA3729" w:rsidRDefault="00D533F7" w:rsidP="00204540">
            <w:pPr>
              <w:pStyle w:val="stofftabelletext"/>
              <w:rPr>
                <w:sz w:val="20"/>
                <w:szCs w:val="20"/>
              </w:rPr>
            </w:pPr>
            <w:r>
              <w:rPr>
                <w:sz w:val="20"/>
                <w:szCs w:val="20"/>
              </w:rPr>
              <w:t>2.2</w:t>
            </w:r>
            <w:r w:rsidR="00204540" w:rsidRPr="00AA3729">
              <w:rPr>
                <w:sz w:val="20"/>
                <w:szCs w:val="20"/>
              </w:rPr>
              <w:t xml:space="preserve"> Leseverstehe</w:t>
            </w:r>
            <w:r w:rsidR="00133D94">
              <w:rPr>
                <w:sz w:val="20"/>
                <w:szCs w:val="20"/>
              </w:rPr>
              <w:t>n</w:t>
            </w:r>
          </w:p>
          <w:p w14:paraId="3F3F57C4" w14:textId="2A1F2EAE" w:rsidR="00204540" w:rsidRPr="00AA3729" w:rsidRDefault="00D533F7" w:rsidP="00204540">
            <w:pPr>
              <w:pStyle w:val="stofftabelletext"/>
              <w:rPr>
                <w:sz w:val="20"/>
                <w:szCs w:val="20"/>
              </w:rPr>
            </w:pPr>
            <w:r>
              <w:rPr>
                <w:sz w:val="20"/>
                <w:szCs w:val="20"/>
              </w:rPr>
              <w:t>2.2</w:t>
            </w:r>
            <w:r w:rsidR="00204540" w:rsidRPr="00AA3729">
              <w:rPr>
                <w:sz w:val="20"/>
                <w:szCs w:val="20"/>
              </w:rPr>
              <w:t xml:space="preserve"> Sprechen</w:t>
            </w:r>
          </w:p>
          <w:p w14:paraId="7C16C1AE" w14:textId="2875FF89" w:rsidR="00204540" w:rsidRPr="00AA3729" w:rsidRDefault="00D533F7" w:rsidP="00204540">
            <w:pPr>
              <w:pStyle w:val="stofftabelletext"/>
              <w:rPr>
                <w:sz w:val="20"/>
                <w:szCs w:val="20"/>
              </w:rPr>
            </w:pPr>
            <w:r>
              <w:rPr>
                <w:sz w:val="20"/>
                <w:szCs w:val="20"/>
              </w:rPr>
              <w:lastRenderedPageBreak/>
              <w:t>2.2</w:t>
            </w:r>
            <w:r w:rsidR="00204540" w:rsidRPr="00AA3729">
              <w:rPr>
                <w:sz w:val="20"/>
                <w:szCs w:val="20"/>
              </w:rPr>
              <w:t xml:space="preserve"> Schreiben </w:t>
            </w:r>
          </w:p>
          <w:p w14:paraId="0CE95713" w14:textId="4CD621CB" w:rsidR="00F86F1D" w:rsidRPr="00AA3729" w:rsidRDefault="0052636E" w:rsidP="0052636E">
            <w:pPr>
              <w:pStyle w:val="stofftabelletext"/>
              <w:rPr>
                <w:b/>
                <w:bCs/>
                <w:sz w:val="20"/>
                <w:szCs w:val="20"/>
              </w:rPr>
            </w:pPr>
            <w:r w:rsidRPr="00AA3729">
              <w:rPr>
                <w:b/>
                <w:bCs/>
                <w:sz w:val="20"/>
                <w:szCs w:val="20"/>
              </w:rPr>
              <w:t xml:space="preserve">TF5: The </w:t>
            </w:r>
            <w:proofErr w:type="spellStart"/>
            <w:r w:rsidRPr="00AA3729">
              <w:rPr>
                <w:b/>
                <w:bCs/>
                <w:sz w:val="20"/>
                <w:szCs w:val="20"/>
              </w:rPr>
              <w:t>media</w:t>
            </w:r>
            <w:proofErr w:type="spellEnd"/>
            <w:r w:rsidR="001D51E3" w:rsidRPr="00AA3729">
              <w:rPr>
                <w:b/>
                <w:bCs/>
                <w:sz w:val="20"/>
                <w:szCs w:val="20"/>
              </w:rPr>
              <w:t xml:space="preserve"> / </w:t>
            </w:r>
            <w:r w:rsidR="00D656F6" w:rsidRPr="00AA3729">
              <w:rPr>
                <w:b/>
                <w:bCs/>
                <w:sz w:val="20"/>
                <w:szCs w:val="20"/>
              </w:rPr>
              <w:t xml:space="preserve">The </w:t>
            </w:r>
            <w:proofErr w:type="spellStart"/>
            <w:r w:rsidR="00D656F6" w:rsidRPr="00AA3729">
              <w:rPr>
                <w:b/>
                <w:bCs/>
                <w:sz w:val="20"/>
                <w:szCs w:val="20"/>
              </w:rPr>
              <w:t>changing</w:t>
            </w:r>
            <w:proofErr w:type="spellEnd"/>
            <w:r w:rsidR="00D656F6" w:rsidRPr="00AA3729">
              <w:rPr>
                <w:b/>
                <w:bCs/>
                <w:sz w:val="20"/>
                <w:szCs w:val="20"/>
              </w:rPr>
              <w:t xml:space="preserve"> </w:t>
            </w:r>
            <w:proofErr w:type="spellStart"/>
            <w:r w:rsidR="00D656F6" w:rsidRPr="00AA3729">
              <w:rPr>
                <w:b/>
                <w:bCs/>
                <w:sz w:val="20"/>
                <w:szCs w:val="20"/>
              </w:rPr>
              <w:t>media</w:t>
            </w:r>
            <w:proofErr w:type="spellEnd"/>
            <w:r w:rsidR="00D656F6" w:rsidRPr="00AA3729">
              <w:rPr>
                <w:b/>
                <w:bCs/>
                <w:sz w:val="20"/>
                <w:szCs w:val="20"/>
              </w:rPr>
              <w:t xml:space="preserve"> </w:t>
            </w:r>
            <w:proofErr w:type="spellStart"/>
            <w:r w:rsidR="00D656F6" w:rsidRPr="00AA3729">
              <w:rPr>
                <w:b/>
                <w:bCs/>
                <w:sz w:val="20"/>
                <w:szCs w:val="20"/>
              </w:rPr>
              <w:t>landscape</w:t>
            </w:r>
            <w:proofErr w:type="spellEnd"/>
          </w:p>
          <w:p w14:paraId="5BE631A1" w14:textId="0919188D" w:rsidR="00F83210" w:rsidRPr="00AA3729" w:rsidRDefault="00F83210" w:rsidP="0052636E">
            <w:pPr>
              <w:pStyle w:val="stofftabelletext"/>
              <w:rPr>
                <w:b/>
                <w:bCs/>
                <w:sz w:val="20"/>
                <w:szCs w:val="20"/>
                <w:lang w:val="en-GB"/>
              </w:rPr>
            </w:pPr>
            <w:r w:rsidRPr="00AA3729">
              <w:rPr>
                <w:b/>
                <w:bCs/>
                <w:sz w:val="20"/>
                <w:szCs w:val="20"/>
                <w:lang w:val="en-GB"/>
              </w:rPr>
              <w:t xml:space="preserve">TF8: Science and technology / </w:t>
            </w:r>
            <w:r w:rsidR="00D656F6" w:rsidRPr="00AA3729">
              <w:rPr>
                <w:b/>
                <w:bCs/>
                <w:sz w:val="20"/>
                <w:szCs w:val="20"/>
                <w:lang w:val="en-GB"/>
              </w:rPr>
              <w:t>Visions of the future</w:t>
            </w:r>
          </w:p>
        </w:tc>
      </w:tr>
      <w:tr w:rsidR="009E0540" w:rsidRPr="00B44F3D" w14:paraId="4F72EE26" w14:textId="77777777" w:rsidTr="00AB3A6C">
        <w:trPr>
          <w:gridAfter w:val="1"/>
          <w:wAfter w:w="6" w:type="dxa"/>
        </w:trPr>
        <w:tc>
          <w:tcPr>
            <w:tcW w:w="2265" w:type="dxa"/>
            <w:gridSpan w:val="3"/>
            <w:tcBorders>
              <w:top w:val="single" w:sz="4" w:space="0" w:color="auto"/>
              <w:left w:val="single" w:sz="4" w:space="0" w:color="auto"/>
              <w:bottom w:val="single" w:sz="4" w:space="0" w:color="auto"/>
              <w:right w:val="single" w:sz="4" w:space="0" w:color="auto"/>
            </w:tcBorders>
          </w:tcPr>
          <w:p w14:paraId="49997010" w14:textId="77777777" w:rsidR="00F86F1D" w:rsidRPr="00004487" w:rsidRDefault="00F86F1D" w:rsidP="00F86F1D">
            <w:pPr>
              <w:pStyle w:val="stofftabelletext"/>
              <w:rPr>
                <w:sz w:val="20"/>
                <w:szCs w:val="20"/>
                <w:lang w:val="en-GB"/>
              </w:rPr>
            </w:pPr>
            <w:r w:rsidRPr="00004487">
              <w:rPr>
                <w:sz w:val="20"/>
                <w:szCs w:val="20"/>
                <w:lang w:val="en-GB"/>
              </w:rPr>
              <w:lastRenderedPageBreak/>
              <w:t>Wages in journalism in the US</w:t>
            </w:r>
          </w:p>
          <w:p w14:paraId="5B8C6584" w14:textId="77777777" w:rsidR="00F86F1D" w:rsidRPr="00004487" w:rsidRDefault="00F86F1D" w:rsidP="00F86F1D">
            <w:pPr>
              <w:pStyle w:val="stofftabelletext"/>
              <w:rPr>
                <w:sz w:val="20"/>
                <w:szCs w:val="20"/>
                <w:lang w:val="en-GB"/>
              </w:rPr>
            </w:pPr>
          </w:p>
        </w:tc>
        <w:tc>
          <w:tcPr>
            <w:tcW w:w="709" w:type="dxa"/>
            <w:tcBorders>
              <w:top w:val="single" w:sz="4" w:space="0" w:color="auto"/>
              <w:left w:val="single" w:sz="4" w:space="0" w:color="auto"/>
              <w:bottom w:val="single" w:sz="4" w:space="0" w:color="auto"/>
              <w:right w:val="single" w:sz="4" w:space="0" w:color="auto"/>
            </w:tcBorders>
          </w:tcPr>
          <w:p w14:paraId="341F6C1E" w14:textId="54050A67" w:rsidR="00F86F1D" w:rsidRPr="00004487" w:rsidRDefault="00F86F1D" w:rsidP="00F86F1D">
            <w:pPr>
              <w:pStyle w:val="stofftabelletext"/>
              <w:rPr>
                <w:sz w:val="20"/>
                <w:szCs w:val="20"/>
                <w:lang w:val="en-GB"/>
              </w:rPr>
            </w:pPr>
            <w:r w:rsidRPr="00004487">
              <w:rPr>
                <w:sz w:val="20"/>
                <w:szCs w:val="20"/>
                <w:lang w:val="en-GB"/>
              </w:rPr>
              <w:t>78</w:t>
            </w:r>
          </w:p>
        </w:tc>
        <w:tc>
          <w:tcPr>
            <w:tcW w:w="1559" w:type="dxa"/>
            <w:tcBorders>
              <w:top w:val="single" w:sz="4" w:space="0" w:color="auto"/>
              <w:left w:val="single" w:sz="4" w:space="0" w:color="auto"/>
              <w:bottom w:val="single" w:sz="4" w:space="0" w:color="auto"/>
              <w:right w:val="single" w:sz="4" w:space="0" w:color="auto"/>
            </w:tcBorders>
          </w:tcPr>
          <w:p w14:paraId="34839BB5" w14:textId="1E7A4AB9" w:rsidR="00F86F1D" w:rsidRPr="00004487" w:rsidRDefault="00762FDF" w:rsidP="00F86F1D">
            <w:pPr>
              <w:pStyle w:val="stofftabelletext"/>
              <w:rPr>
                <w:sz w:val="20"/>
                <w:szCs w:val="20"/>
                <w:lang w:val="en-GB"/>
              </w:rPr>
            </w:pPr>
            <w:proofErr w:type="spellStart"/>
            <w:r w:rsidRPr="00004487">
              <w:rPr>
                <w:sz w:val="20"/>
                <w:szCs w:val="20"/>
                <w:lang w:val="en-GB"/>
              </w:rPr>
              <w:t>gA</w:t>
            </w:r>
            <w:proofErr w:type="spellEnd"/>
          </w:p>
        </w:tc>
        <w:tc>
          <w:tcPr>
            <w:tcW w:w="4820" w:type="dxa"/>
            <w:gridSpan w:val="4"/>
            <w:tcBorders>
              <w:top w:val="single" w:sz="4" w:space="0" w:color="auto"/>
              <w:left w:val="single" w:sz="4" w:space="0" w:color="auto"/>
              <w:bottom w:val="single" w:sz="4" w:space="0" w:color="auto"/>
              <w:right w:val="single" w:sz="4" w:space="0" w:color="auto"/>
            </w:tcBorders>
          </w:tcPr>
          <w:p w14:paraId="4248A525" w14:textId="77777777" w:rsidR="00F86F1D" w:rsidRPr="00004487" w:rsidRDefault="00F86F1D" w:rsidP="00F86F1D">
            <w:pPr>
              <w:pStyle w:val="stofftabelletext"/>
              <w:rPr>
                <w:i/>
                <w:sz w:val="20"/>
                <w:szCs w:val="20"/>
              </w:rPr>
            </w:pPr>
            <w:r w:rsidRPr="00004487">
              <w:rPr>
                <w:sz w:val="20"/>
                <w:szCs w:val="20"/>
              </w:rPr>
              <w:t xml:space="preserve">Analyse – </w:t>
            </w:r>
            <w:proofErr w:type="spellStart"/>
            <w:r w:rsidRPr="00004487">
              <w:rPr>
                <w:i/>
                <w:sz w:val="20"/>
                <w:szCs w:val="20"/>
              </w:rPr>
              <w:t>statistics</w:t>
            </w:r>
            <w:proofErr w:type="spellEnd"/>
          </w:p>
          <w:p w14:paraId="37F93C4E" w14:textId="487B5131" w:rsidR="00F86F1D" w:rsidRPr="00004487" w:rsidRDefault="00F86F1D" w:rsidP="00F86F1D">
            <w:pPr>
              <w:pStyle w:val="stofftabelletext"/>
              <w:rPr>
                <w:sz w:val="20"/>
                <w:szCs w:val="20"/>
              </w:rPr>
            </w:pPr>
            <w:r w:rsidRPr="00004487">
              <w:rPr>
                <w:sz w:val="20"/>
                <w:szCs w:val="20"/>
              </w:rPr>
              <w:t>Sprechen – an Gesprächen teilnehmen</w:t>
            </w:r>
          </w:p>
        </w:tc>
        <w:tc>
          <w:tcPr>
            <w:tcW w:w="5245" w:type="dxa"/>
            <w:gridSpan w:val="2"/>
            <w:tcBorders>
              <w:top w:val="single" w:sz="4" w:space="0" w:color="auto"/>
              <w:left w:val="single" w:sz="4" w:space="0" w:color="auto"/>
              <w:bottom w:val="single" w:sz="4" w:space="0" w:color="auto"/>
              <w:right w:val="single" w:sz="4" w:space="0" w:color="auto"/>
            </w:tcBorders>
          </w:tcPr>
          <w:p w14:paraId="5B104234" w14:textId="0A458C5E" w:rsidR="00204540" w:rsidRPr="00AA3729" w:rsidRDefault="00D533F7" w:rsidP="00204540">
            <w:pPr>
              <w:pStyle w:val="stofftabelletext"/>
              <w:rPr>
                <w:sz w:val="20"/>
                <w:szCs w:val="20"/>
                <w:lang w:val="en-GB"/>
              </w:rPr>
            </w:pPr>
            <w:r>
              <w:rPr>
                <w:sz w:val="20"/>
                <w:szCs w:val="20"/>
                <w:lang w:val="en-GB"/>
              </w:rPr>
              <w:t>2.2</w:t>
            </w:r>
            <w:r w:rsidR="00204540" w:rsidRPr="00AA3729">
              <w:rPr>
                <w:sz w:val="20"/>
                <w:szCs w:val="20"/>
                <w:lang w:val="en-GB"/>
              </w:rPr>
              <w:t xml:space="preserve"> </w:t>
            </w:r>
            <w:proofErr w:type="spellStart"/>
            <w:r w:rsidR="00204540" w:rsidRPr="00AA3729">
              <w:rPr>
                <w:sz w:val="20"/>
                <w:szCs w:val="20"/>
                <w:lang w:val="en-GB"/>
              </w:rPr>
              <w:t>Sprechen</w:t>
            </w:r>
            <w:proofErr w:type="spellEnd"/>
          </w:p>
          <w:p w14:paraId="19C8A002" w14:textId="4DF41708" w:rsidR="00204540" w:rsidRPr="00AA3729" w:rsidRDefault="00D533F7" w:rsidP="00204540">
            <w:pPr>
              <w:pStyle w:val="stofftabelletext"/>
              <w:rPr>
                <w:sz w:val="20"/>
                <w:szCs w:val="20"/>
                <w:lang w:val="en-GB"/>
              </w:rPr>
            </w:pPr>
            <w:r>
              <w:rPr>
                <w:sz w:val="20"/>
                <w:szCs w:val="20"/>
                <w:lang w:val="en-GB"/>
              </w:rPr>
              <w:t>2.2</w:t>
            </w:r>
            <w:r w:rsidR="00204540" w:rsidRPr="00AA3729">
              <w:rPr>
                <w:sz w:val="20"/>
                <w:szCs w:val="20"/>
                <w:lang w:val="en-GB"/>
              </w:rPr>
              <w:t xml:space="preserve"> Text- und </w:t>
            </w:r>
            <w:proofErr w:type="spellStart"/>
            <w:r w:rsidR="00204540" w:rsidRPr="00AA3729">
              <w:rPr>
                <w:sz w:val="20"/>
                <w:szCs w:val="20"/>
                <w:lang w:val="en-GB"/>
              </w:rPr>
              <w:t>Medienkompetenz</w:t>
            </w:r>
            <w:proofErr w:type="spellEnd"/>
          </w:p>
          <w:p w14:paraId="5017F971" w14:textId="714572C3" w:rsidR="00F86F1D" w:rsidRPr="00AA3729" w:rsidRDefault="0052636E" w:rsidP="00204540">
            <w:pPr>
              <w:pStyle w:val="stofftabelletext"/>
              <w:rPr>
                <w:b/>
                <w:bCs/>
                <w:sz w:val="20"/>
                <w:szCs w:val="20"/>
                <w:lang w:val="en-GB"/>
              </w:rPr>
            </w:pPr>
            <w:r w:rsidRPr="00AA3729">
              <w:rPr>
                <w:b/>
                <w:bCs/>
                <w:sz w:val="20"/>
                <w:szCs w:val="20"/>
                <w:lang w:val="en-GB"/>
              </w:rPr>
              <w:t>TF5: The media</w:t>
            </w:r>
            <w:r w:rsidR="001D51E3" w:rsidRPr="00AA3729">
              <w:rPr>
                <w:b/>
                <w:bCs/>
                <w:sz w:val="20"/>
                <w:szCs w:val="20"/>
                <w:lang w:val="en-GB"/>
              </w:rPr>
              <w:t xml:space="preserve"> / </w:t>
            </w:r>
            <w:r w:rsidR="00D656F6" w:rsidRPr="00AA3729">
              <w:rPr>
                <w:b/>
                <w:bCs/>
                <w:sz w:val="20"/>
                <w:szCs w:val="20"/>
                <w:lang w:val="en-GB"/>
              </w:rPr>
              <w:t>The changing media landscape</w:t>
            </w:r>
          </w:p>
          <w:p w14:paraId="51DA0342" w14:textId="71DADF2E" w:rsidR="001D51E3" w:rsidRPr="00AA3729" w:rsidRDefault="001D51E3" w:rsidP="00204540">
            <w:pPr>
              <w:pStyle w:val="stofftabelletext"/>
              <w:rPr>
                <w:b/>
                <w:bCs/>
                <w:sz w:val="20"/>
                <w:szCs w:val="20"/>
                <w:lang w:val="en-GB"/>
              </w:rPr>
            </w:pPr>
            <w:r w:rsidRPr="00AA3729">
              <w:rPr>
                <w:b/>
                <w:bCs/>
                <w:sz w:val="20"/>
                <w:szCs w:val="20"/>
                <w:lang w:val="en-GB"/>
              </w:rPr>
              <w:t xml:space="preserve">TF5: The media / </w:t>
            </w:r>
            <w:r w:rsidR="00D656F6" w:rsidRPr="00AA3729">
              <w:rPr>
                <w:b/>
                <w:bCs/>
                <w:sz w:val="20"/>
                <w:szCs w:val="20"/>
                <w:lang w:val="en-GB"/>
              </w:rPr>
              <w:t xml:space="preserve">The impact of the media </w:t>
            </w:r>
          </w:p>
          <w:p w14:paraId="6F8B5619" w14:textId="202DD6BB" w:rsidR="001D51E3" w:rsidRPr="00AA3729" w:rsidRDefault="001D51E3" w:rsidP="00204540">
            <w:pPr>
              <w:pStyle w:val="stofftabelletext"/>
              <w:rPr>
                <w:sz w:val="20"/>
                <w:szCs w:val="20"/>
                <w:lang w:val="en-GB"/>
              </w:rPr>
            </w:pPr>
            <w:r w:rsidRPr="00AA3729">
              <w:rPr>
                <w:b/>
                <w:bCs/>
                <w:sz w:val="20"/>
                <w:szCs w:val="20"/>
                <w:lang w:val="en-GB"/>
              </w:rPr>
              <w:t>TF</w:t>
            </w:r>
            <w:r w:rsidR="00F83210" w:rsidRPr="00AA3729">
              <w:rPr>
                <w:b/>
                <w:bCs/>
                <w:sz w:val="20"/>
                <w:szCs w:val="20"/>
                <w:lang w:val="en-GB"/>
              </w:rPr>
              <w:t xml:space="preserve">2: Politics, culture, society / </w:t>
            </w:r>
            <w:r w:rsidR="00D656F6" w:rsidRPr="00AA3729">
              <w:rPr>
                <w:b/>
                <w:bCs/>
                <w:sz w:val="20"/>
                <w:szCs w:val="20"/>
                <w:lang w:val="en-GB"/>
              </w:rPr>
              <w:t xml:space="preserve">Current issues </w:t>
            </w:r>
          </w:p>
        </w:tc>
      </w:tr>
      <w:tr w:rsidR="009E0540" w:rsidRPr="00004487" w14:paraId="7C23A4D2" w14:textId="77777777" w:rsidTr="00AB3A6C">
        <w:trPr>
          <w:gridAfter w:val="1"/>
          <w:wAfter w:w="6" w:type="dxa"/>
        </w:trPr>
        <w:tc>
          <w:tcPr>
            <w:tcW w:w="2265" w:type="dxa"/>
            <w:gridSpan w:val="3"/>
            <w:tcBorders>
              <w:top w:val="single" w:sz="4" w:space="0" w:color="auto"/>
              <w:left w:val="single" w:sz="4" w:space="0" w:color="auto"/>
              <w:bottom w:val="single" w:sz="4" w:space="0" w:color="auto"/>
              <w:right w:val="single" w:sz="4" w:space="0" w:color="auto"/>
            </w:tcBorders>
          </w:tcPr>
          <w:p w14:paraId="5F4A1A5E" w14:textId="3DE696FF" w:rsidR="00F86F1D" w:rsidRPr="00004487" w:rsidRDefault="00F86F1D" w:rsidP="00F86F1D">
            <w:pPr>
              <w:pStyle w:val="stofftabelletext"/>
              <w:rPr>
                <w:b/>
                <w:sz w:val="20"/>
                <w:szCs w:val="20"/>
                <w:lang w:val="en-GB"/>
              </w:rPr>
            </w:pPr>
            <w:r w:rsidRPr="00004487">
              <w:rPr>
                <w:b/>
                <w:sz w:val="20"/>
                <w:szCs w:val="20"/>
                <w:lang w:val="en-GB"/>
              </w:rPr>
              <w:t>Advanced texts B</w:t>
            </w:r>
          </w:p>
        </w:tc>
        <w:tc>
          <w:tcPr>
            <w:tcW w:w="709" w:type="dxa"/>
            <w:tcBorders>
              <w:top w:val="single" w:sz="4" w:space="0" w:color="auto"/>
              <w:left w:val="single" w:sz="4" w:space="0" w:color="auto"/>
              <w:bottom w:val="single" w:sz="4" w:space="0" w:color="auto"/>
              <w:right w:val="single" w:sz="4" w:space="0" w:color="auto"/>
            </w:tcBorders>
          </w:tcPr>
          <w:p w14:paraId="38E27D1D" w14:textId="77777777" w:rsidR="00F86F1D" w:rsidRPr="00004487" w:rsidRDefault="00F86F1D" w:rsidP="00F86F1D">
            <w:pPr>
              <w:pStyle w:val="stofftabelletext"/>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63E689C4" w14:textId="77777777" w:rsidR="00F86F1D" w:rsidRPr="00004487" w:rsidRDefault="00F86F1D" w:rsidP="00F86F1D">
            <w:pPr>
              <w:pStyle w:val="stofftabelletext"/>
              <w:rPr>
                <w:sz w:val="20"/>
                <w:szCs w:val="20"/>
                <w:lang w:val="en-GB"/>
              </w:rPr>
            </w:pPr>
          </w:p>
        </w:tc>
        <w:tc>
          <w:tcPr>
            <w:tcW w:w="4820" w:type="dxa"/>
            <w:gridSpan w:val="4"/>
            <w:tcBorders>
              <w:top w:val="single" w:sz="4" w:space="0" w:color="auto"/>
              <w:left w:val="single" w:sz="4" w:space="0" w:color="auto"/>
              <w:bottom w:val="single" w:sz="4" w:space="0" w:color="auto"/>
              <w:right w:val="single" w:sz="4" w:space="0" w:color="auto"/>
            </w:tcBorders>
          </w:tcPr>
          <w:p w14:paraId="1E4001F1" w14:textId="77777777" w:rsidR="00F86F1D" w:rsidRPr="00004487" w:rsidRDefault="00F86F1D" w:rsidP="00F86F1D">
            <w:pPr>
              <w:pStyle w:val="stofftabelletext"/>
              <w:rPr>
                <w:sz w:val="20"/>
                <w:szCs w:val="20"/>
                <w:lang w:val="en-GB"/>
              </w:rPr>
            </w:pPr>
          </w:p>
        </w:tc>
        <w:tc>
          <w:tcPr>
            <w:tcW w:w="5245" w:type="dxa"/>
            <w:gridSpan w:val="2"/>
            <w:tcBorders>
              <w:top w:val="single" w:sz="4" w:space="0" w:color="auto"/>
              <w:left w:val="single" w:sz="4" w:space="0" w:color="auto"/>
              <w:bottom w:val="single" w:sz="4" w:space="0" w:color="auto"/>
              <w:right w:val="single" w:sz="4" w:space="0" w:color="auto"/>
            </w:tcBorders>
          </w:tcPr>
          <w:p w14:paraId="189736F2" w14:textId="77777777" w:rsidR="00F86F1D" w:rsidRPr="00AA3729" w:rsidRDefault="00F86F1D" w:rsidP="00F86F1D">
            <w:pPr>
              <w:pStyle w:val="stofftabelletext"/>
              <w:rPr>
                <w:sz w:val="20"/>
                <w:szCs w:val="20"/>
                <w:lang w:val="en-GB"/>
              </w:rPr>
            </w:pPr>
          </w:p>
        </w:tc>
      </w:tr>
      <w:tr w:rsidR="009E0540" w:rsidRPr="00B44F3D" w14:paraId="1521A72E" w14:textId="77777777" w:rsidTr="00AB3A6C">
        <w:trPr>
          <w:gridAfter w:val="1"/>
          <w:wAfter w:w="6" w:type="dxa"/>
        </w:trPr>
        <w:tc>
          <w:tcPr>
            <w:tcW w:w="2265" w:type="dxa"/>
            <w:gridSpan w:val="3"/>
            <w:tcBorders>
              <w:top w:val="single" w:sz="4" w:space="0" w:color="auto"/>
              <w:left w:val="single" w:sz="4" w:space="0" w:color="auto"/>
              <w:bottom w:val="single" w:sz="4" w:space="0" w:color="auto"/>
              <w:right w:val="single" w:sz="4" w:space="0" w:color="auto"/>
            </w:tcBorders>
          </w:tcPr>
          <w:p w14:paraId="13CAC91E" w14:textId="6FF9B77E" w:rsidR="00F86F1D" w:rsidRPr="00004487" w:rsidRDefault="00F86F1D" w:rsidP="00F86F1D">
            <w:pPr>
              <w:pStyle w:val="stofftabelletext"/>
              <w:rPr>
                <w:sz w:val="20"/>
                <w:szCs w:val="20"/>
                <w:lang w:val="en-GB"/>
              </w:rPr>
            </w:pPr>
            <w:r w:rsidRPr="00004487">
              <w:rPr>
                <w:sz w:val="20"/>
                <w:szCs w:val="20"/>
                <w:lang w:val="en-GB"/>
              </w:rPr>
              <w:t>Separating fact from fiction is tougher than ever</w:t>
            </w:r>
          </w:p>
        </w:tc>
        <w:tc>
          <w:tcPr>
            <w:tcW w:w="709" w:type="dxa"/>
            <w:tcBorders>
              <w:top w:val="single" w:sz="4" w:space="0" w:color="auto"/>
              <w:left w:val="single" w:sz="4" w:space="0" w:color="auto"/>
              <w:bottom w:val="single" w:sz="4" w:space="0" w:color="auto"/>
              <w:right w:val="single" w:sz="4" w:space="0" w:color="auto"/>
            </w:tcBorders>
          </w:tcPr>
          <w:p w14:paraId="5234A677" w14:textId="77777777" w:rsidR="00F86F1D" w:rsidRPr="00004487" w:rsidRDefault="00F86F1D" w:rsidP="00F86F1D">
            <w:pPr>
              <w:pStyle w:val="stofftabelletext"/>
              <w:rPr>
                <w:sz w:val="20"/>
                <w:szCs w:val="20"/>
                <w:lang w:val="en-GB"/>
              </w:rPr>
            </w:pPr>
            <w:r w:rsidRPr="00004487">
              <w:rPr>
                <w:sz w:val="20"/>
                <w:szCs w:val="20"/>
                <w:lang w:val="en-GB"/>
              </w:rPr>
              <w:t>79</w:t>
            </w:r>
          </w:p>
          <w:p w14:paraId="65924BE7" w14:textId="77777777" w:rsidR="00F86F1D" w:rsidRPr="00004487" w:rsidRDefault="00F86F1D" w:rsidP="00F86F1D">
            <w:pPr>
              <w:pStyle w:val="stofftabelletext"/>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3876CC1D" w14:textId="466C4E2B" w:rsidR="00F86F1D" w:rsidRPr="00004487" w:rsidRDefault="00762FDF" w:rsidP="00F86F1D">
            <w:pPr>
              <w:pStyle w:val="stofftabelletext"/>
              <w:rPr>
                <w:sz w:val="20"/>
                <w:szCs w:val="20"/>
                <w:lang w:val="en-GB"/>
              </w:rPr>
            </w:pPr>
            <w:proofErr w:type="spellStart"/>
            <w:r w:rsidRPr="00004487">
              <w:rPr>
                <w:sz w:val="20"/>
                <w:szCs w:val="20"/>
                <w:lang w:val="en-GB"/>
              </w:rPr>
              <w:t>eA</w:t>
            </w:r>
            <w:proofErr w:type="spellEnd"/>
          </w:p>
        </w:tc>
        <w:tc>
          <w:tcPr>
            <w:tcW w:w="4820" w:type="dxa"/>
            <w:gridSpan w:val="4"/>
            <w:tcBorders>
              <w:top w:val="single" w:sz="4" w:space="0" w:color="auto"/>
              <w:left w:val="single" w:sz="4" w:space="0" w:color="auto"/>
              <w:bottom w:val="single" w:sz="4" w:space="0" w:color="auto"/>
              <w:right w:val="single" w:sz="4" w:space="0" w:color="auto"/>
            </w:tcBorders>
          </w:tcPr>
          <w:p w14:paraId="410FEDCA" w14:textId="09A2CD30" w:rsidR="00F86F1D" w:rsidRPr="00004487" w:rsidRDefault="00F86F1D" w:rsidP="00F86F1D">
            <w:pPr>
              <w:pStyle w:val="stofftabelletext"/>
              <w:rPr>
                <w:sz w:val="20"/>
                <w:szCs w:val="20"/>
                <w:lang w:val="en-GB"/>
              </w:rPr>
            </w:pPr>
            <w:r w:rsidRPr="00004487">
              <w:rPr>
                <w:sz w:val="20"/>
                <w:szCs w:val="20"/>
                <w:lang w:val="en-GB"/>
              </w:rPr>
              <w:t xml:space="preserve">Lesen und Analyse– </w:t>
            </w:r>
            <w:proofErr w:type="spellStart"/>
            <w:r w:rsidRPr="00004487">
              <w:rPr>
                <w:sz w:val="20"/>
                <w:szCs w:val="20"/>
                <w:lang w:val="en-GB"/>
              </w:rPr>
              <w:t>Sachtext</w:t>
            </w:r>
            <w:proofErr w:type="spellEnd"/>
          </w:p>
          <w:p w14:paraId="40813D4A" w14:textId="12B190E2" w:rsidR="00F86F1D" w:rsidRPr="00004487" w:rsidRDefault="00F86F1D" w:rsidP="00F86F1D">
            <w:pPr>
              <w:pStyle w:val="stofftabelletext"/>
              <w:rPr>
                <w:sz w:val="20"/>
                <w:szCs w:val="20"/>
                <w:lang w:val="en-GB"/>
              </w:rPr>
            </w:pPr>
          </w:p>
        </w:tc>
        <w:tc>
          <w:tcPr>
            <w:tcW w:w="5245" w:type="dxa"/>
            <w:gridSpan w:val="2"/>
            <w:tcBorders>
              <w:top w:val="single" w:sz="4" w:space="0" w:color="auto"/>
              <w:left w:val="single" w:sz="4" w:space="0" w:color="auto"/>
              <w:bottom w:val="single" w:sz="4" w:space="0" w:color="auto"/>
              <w:right w:val="single" w:sz="4" w:space="0" w:color="auto"/>
            </w:tcBorders>
          </w:tcPr>
          <w:p w14:paraId="151082AB" w14:textId="1B3EF2EF" w:rsidR="00336508" w:rsidRPr="00AA3729" w:rsidRDefault="00D533F7" w:rsidP="00336508">
            <w:pPr>
              <w:pStyle w:val="stofftabelletext"/>
              <w:rPr>
                <w:sz w:val="20"/>
                <w:szCs w:val="20"/>
                <w:lang w:val="en-GB"/>
              </w:rPr>
            </w:pPr>
            <w:r>
              <w:rPr>
                <w:sz w:val="20"/>
                <w:szCs w:val="20"/>
                <w:lang w:val="en-GB"/>
              </w:rPr>
              <w:t>2.2</w:t>
            </w:r>
            <w:r w:rsidR="00336508" w:rsidRPr="00AA3729">
              <w:rPr>
                <w:sz w:val="20"/>
                <w:szCs w:val="20"/>
                <w:lang w:val="en-GB"/>
              </w:rPr>
              <w:t xml:space="preserve"> </w:t>
            </w:r>
            <w:proofErr w:type="spellStart"/>
            <w:r w:rsidR="00336508" w:rsidRPr="00AA3729">
              <w:rPr>
                <w:sz w:val="20"/>
                <w:szCs w:val="20"/>
                <w:lang w:val="en-GB"/>
              </w:rPr>
              <w:t>Leseverstehe</w:t>
            </w:r>
            <w:r w:rsidR="00365B00" w:rsidRPr="00AA3729">
              <w:rPr>
                <w:sz w:val="20"/>
                <w:szCs w:val="20"/>
                <w:lang w:val="en-GB"/>
              </w:rPr>
              <w:t>n</w:t>
            </w:r>
            <w:proofErr w:type="spellEnd"/>
          </w:p>
          <w:p w14:paraId="35719B9C" w14:textId="1F291AD0" w:rsidR="00336508" w:rsidRPr="00AA3729" w:rsidRDefault="00D533F7" w:rsidP="00336508">
            <w:pPr>
              <w:pStyle w:val="stofftabelletext"/>
              <w:rPr>
                <w:sz w:val="20"/>
                <w:szCs w:val="20"/>
                <w:lang w:val="en-GB"/>
              </w:rPr>
            </w:pPr>
            <w:r>
              <w:rPr>
                <w:sz w:val="20"/>
                <w:szCs w:val="20"/>
                <w:lang w:val="en-GB"/>
              </w:rPr>
              <w:t>2.2</w:t>
            </w:r>
            <w:r w:rsidR="00336508" w:rsidRPr="00AA3729">
              <w:rPr>
                <w:sz w:val="20"/>
                <w:szCs w:val="20"/>
                <w:lang w:val="en-GB"/>
              </w:rPr>
              <w:t xml:space="preserve"> Text- und </w:t>
            </w:r>
            <w:proofErr w:type="spellStart"/>
            <w:r w:rsidR="00336508" w:rsidRPr="00AA3729">
              <w:rPr>
                <w:sz w:val="20"/>
                <w:szCs w:val="20"/>
                <w:lang w:val="en-GB"/>
              </w:rPr>
              <w:t>Medienkompetenz</w:t>
            </w:r>
            <w:proofErr w:type="spellEnd"/>
          </w:p>
          <w:p w14:paraId="360CD058" w14:textId="696BE945" w:rsidR="00F86F1D" w:rsidRPr="00AA3729" w:rsidRDefault="0052636E" w:rsidP="00336508">
            <w:pPr>
              <w:pStyle w:val="stofftabelletext"/>
              <w:rPr>
                <w:b/>
                <w:bCs/>
                <w:sz w:val="20"/>
                <w:szCs w:val="20"/>
                <w:lang w:val="en-GB"/>
              </w:rPr>
            </w:pPr>
            <w:r w:rsidRPr="00AA3729">
              <w:rPr>
                <w:b/>
                <w:bCs/>
                <w:sz w:val="20"/>
                <w:szCs w:val="20"/>
                <w:lang w:val="en-GB"/>
              </w:rPr>
              <w:t>TF5: The media</w:t>
            </w:r>
            <w:r w:rsidR="001D51E3" w:rsidRPr="00AA3729">
              <w:rPr>
                <w:b/>
                <w:bCs/>
                <w:sz w:val="20"/>
                <w:szCs w:val="20"/>
                <w:lang w:val="en-GB"/>
              </w:rPr>
              <w:t xml:space="preserve"> / </w:t>
            </w:r>
            <w:r w:rsidR="00D656F6" w:rsidRPr="00AA3729">
              <w:rPr>
                <w:b/>
                <w:bCs/>
                <w:sz w:val="20"/>
                <w:szCs w:val="20"/>
                <w:lang w:val="en-GB"/>
              </w:rPr>
              <w:t xml:space="preserve">The impact of the media </w:t>
            </w:r>
          </w:p>
          <w:p w14:paraId="39192809" w14:textId="43D706B2" w:rsidR="0052636E" w:rsidRPr="00AA3729" w:rsidRDefault="001D51E3" w:rsidP="001D51E3">
            <w:pPr>
              <w:pStyle w:val="stofftabelletext"/>
              <w:rPr>
                <w:sz w:val="20"/>
                <w:szCs w:val="20"/>
                <w:lang w:val="en-GB"/>
              </w:rPr>
            </w:pPr>
            <w:r w:rsidRPr="00AA3729">
              <w:rPr>
                <w:b/>
                <w:bCs/>
                <w:sz w:val="20"/>
                <w:szCs w:val="20"/>
                <w:lang w:val="en-GB"/>
              </w:rPr>
              <w:t xml:space="preserve">TF5: The media / </w:t>
            </w:r>
            <w:r w:rsidR="00D656F6" w:rsidRPr="00AA3729">
              <w:rPr>
                <w:b/>
                <w:bCs/>
                <w:sz w:val="20"/>
                <w:szCs w:val="20"/>
                <w:lang w:val="en-GB"/>
              </w:rPr>
              <w:t xml:space="preserve">The changing media landscape </w:t>
            </w:r>
            <w:r w:rsidRPr="00AA3729">
              <w:rPr>
                <w:b/>
                <w:bCs/>
                <w:sz w:val="20"/>
                <w:szCs w:val="20"/>
                <w:lang w:val="en-GB"/>
              </w:rPr>
              <w:t xml:space="preserve"> </w:t>
            </w:r>
          </w:p>
        </w:tc>
      </w:tr>
      <w:tr w:rsidR="009E0540" w:rsidRPr="00004487" w14:paraId="43FF97FE" w14:textId="77777777" w:rsidTr="00AB3A6C">
        <w:trPr>
          <w:gridAfter w:val="1"/>
          <w:wAfter w:w="6" w:type="dxa"/>
        </w:trPr>
        <w:tc>
          <w:tcPr>
            <w:tcW w:w="2265" w:type="dxa"/>
            <w:gridSpan w:val="3"/>
            <w:tcBorders>
              <w:top w:val="single" w:sz="4" w:space="0" w:color="auto"/>
              <w:left w:val="single" w:sz="4" w:space="0" w:color="auto"/>
              <w:bottom w:val="single" w:sz="4" w:space="0" w:color="auto"/>
              <w:right w:val="single" w:sz="4" w:space="0" w:color="auto"/>
            </w:tcBorders>
          </w:tcPr>
          <w:p w14:paraId="6D5A21AF" w14:textId="5A014D04" w:rsidR="00F86F1D" w:rsidRPr="00004487" w:rsidRDefault="00F86F1D" w:rsidP="00F86F1D">
            <w:pPr>
              <w:pStyle w:val="stofftabelletext"/>
              <w:rPr>
                <w:sz w:val="20"/>
                <w:szCs w:val="20"/>
                <w:lang w:val="en-GB"/>
              </w:rPr>
            </w:pPr>
            <w:r w:rsidRPr="00004487">
              <w:rPr>
                <w:sz w:val="20"/>
                <w:szCs w:val="20"/>
                <w:lang w:val="en-GB"/>
              </w:rPr>
              <w:t>Writing and ridding the world of fake news</w:t>
            </w:r>
          </w:p>
        </w:tc>
        <w:tc>
          <w:tcPr>
            <w:tcW w:w="709" w:type="dxa"/>
            <w:tcBorders>
              <w:top w:val="single" w:sz="4" w:space="0" w:color="auto"/>
              <w:left w:val="single" w:sz="4" w:space="0" w:color="auto"/>
              <w:bottom w:val="single" w:sz="4" w:space="0" w:color="auto"/>
              <w:right w:val="single" w:sz="4" w:space="0" w:color="auto"/>
            </w:tcBorders>
          </w:tcPr>
          <w:p w14:paraId="0F571076" w14:textId="77777777" w:rsidR="00F86F1D" w:rsidRPr="00004487" w:rsidRDefault="00F86F1D" w:rsidP="00F86F1D">
            <w:pPr>
              <w:pStyle w:val="stofftabelletext"/>
              <w:rPr>
                <w:sz w:val="20"/>
                <w:szCs w:val="20"/>
                <w:lang w:val="en-GB"/>
              </w:rPr>
            </w:pPr>
            <w:r w:rsidRPr="00004487">
              <w:rPr>
                <w:sz w:val="20"/>
                <w:szCs w:val="20"/>
                <w:lang w:val="en-GB"/>
              </w:rPr>
              <w:t>80</w:t>
            </w:r>
          </w:p>
          <w:p w14:paraId="35CB3401" w14:textId="77777777" w:rsidR="00F86F1D" w:rsidRPr="00004487" w:rsidRDefault="00F86F1D" w:rsidP="00F86F1D">
            <w:pPr>
              <w:pStyle w:val="stofftabelletext"/>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4F96E6E6" w14:textId="042D315A" w:rsidR="00F86F1D" w:rsidRPr="00004487" w:rsidRDefault="00762FDF" w:rsidP="00F86F1D">
            <w:pPr>
              <w:pStyle w:val="stofftabelletext"/>
              <w:rPr>
                <w:sz w:val="20"/>
                <w:szCs w:val="20"/>
                <w:lang w:val="en-GB"/>
              </w:rPr>
            </w:pPr>
            <w:proofErr w:type="spellStart"/>
            <w:r w:rsidRPr="00004487">
              <w:rPr>
                <w:sz w:val="20"/>
                <w:szCs w:val="20"/>
                <w:lang w:val="en-GB"/>
              </w:rPr>
              <w:t>eA</w:t>
            </w:r>
            <w:proofErr w:type="spellEnd"/>
          </w:p>
        </w:tc>
        <w:tc>
          <w:tcPr>
            <w:tcW w:w="4820" w:type="dxa"/>
            <w:gridSpan w:val="4"/>
            <w:tcBorders>
              <w:top w:val="single" w:sz="4" w:space="0" w:color="auto"/>
              <w:left w:val="single" w:sz="4" w:space="0" w:color="auto"/>
              <w:bottom w:val="single" w:sz="4" w:space="0" w:color="auto"/>
              <w:right w:val="single" w:sz="4" w:space="0" w:color="auto"/>
            </w:tcBorders>
          </w:tcPr>
          <w:p w14:paraId="5DE3FAE7" w14:textId="77777777" w:rsidR="00F86F1D" w:rsidRPr="00004487" w:rsidRDefault="00F86F1D" w:rsidP="00F86F1D">
            <w:pPr>
              <w:pStyle w:val="stofftabelletext"/>
              <w:rPr>
                <w:sz w:val="20"/>
                <w:szCs w:val="20"/>
                <w:lang w:val="en-GB"/>
              </w:rPr>
            </w:pPr>
            <w:proofErr w:type="spellStart"/>
            <w:r w:rsidRPr="00004487">
              <w:rPr>
                <w:sz w:val="20"/>
                <w:szCs w:val="20"/>
                <w:lang w:val="en-GB"/>
              </w:rPr>
              <w:t>Hörverstehen</w:t>
            </w:r>
            <w:proofErr w:type="spellEnd"/>
          </w:p>
          <w:p w14:paraId="6B24EBE8" w14:textId="39769064" w:rsidR="00F86F1D" w:rsidRPr="00004487" w:rsidRDefault="00F86F1D" w:rsidP="00F86F1D">
            <w:pPr>
              <w:pStyle w:val="stofftabelletext"/>
              <w:rPr>
                <w:i/>
                <w:sz w:val="20"/>
                <w:szCs w:val="20"/>
                <w:lang w:val="en-GB"/>
              </w:rPr>
            </w:pPr>
            <w:proofErr w:type="spellStart"/>
            <w:r w:rsidRPr="00004487">
              <w:rPr>
                <w:sz w:val="20"/>
                <w:szCs w:val="20"/>
                <w:lang w:val="en-GB"/>
              </w:rPr>
              <w:t>Schreiben</w:t>
            </w:r>
            <w:proofErr w:type="spellEnd"/>
            <w:r w:rsidRPr="00004487">
              <w:rPr>
                <w:sz w:val="20"/>
                <w:szCs w:val="20"/>
                <w:lang w:val="en-GB"/>
              </w:rPr>
              <w:t xml:space="preserve"> – </w:t>
            </w:r>
            <w:r w:rsidRPr="00004487">
              <w:rPr>
                <w:i/>
                <w:sz w:val="20"/>
                <w:szCs w:val="20"/>
                <w:lang w:val="en-GB"/>
              </w:rPr>
              <w:t>creative writing</w:t>
            </w:r>
          </w:p>
        </w:tc>
        <w:tc>
          <w:tcPr>
            <w:tcW w:w="5245" w:type="dxa"/>
            <w:gridSpan w:val="2"/>
            <w:tcBorders>
              <w:top w:val="single" w:sz="4" w:space="0" w:color="auto"/>
              <w:left w:val="single" w:sz="4" w:space="0" w:color="auto"/>
              <w:bottom w:val="single" w:sz="4" w:space="0" w:color="auto"/>
              <w:right w:val="single" w:sz="4" w:space="0" w:color="auto"/>
            </w:tcBorders>
          </w:tcPr>
          <w:p w14:paraId="20926257" w14:textId="77777777" w:rsidR="00336508" w:rsidRPr="00AA3729" w:rsidRDefault="00336508" w:rsidP="00336508">
            <w:pPr>
              <w:pStyle w:val="stofftabelletext"/>
              <w:rPr>
                <w:sz w:val="20"/>
                <w:szCs w:val="20"/>
              </w:rPr>
            </w:pPr>
            <w:r w:rsidRPr="00AA3729">
              <w:rPr>
                <w:sz w:val="20"/>
                <w:szCs w:val="20"/>
              </w:rPr>
              <w:t>2.2 Hör-/Hörsehverstehen</w:t>
            </w:r>
          </w:p>
          <w:p w14:paraId="2AD35EBA" w14:textId="35196114" w:rsidR="00336508" w:rsidRPr="00AA3729" w:rsidRDefault="00D533F7" w:rsidP="00336508">
            <w:pPr>
              <w:pStyle w:val="stofftabelletext"/>
              <w:rPr>
                <w:sz w:val="20"/>
                <w:szCs w:val="20"/>
              </w:rPr>
            </w:pPr>
            <w:r>
              <w:rPr>
                <w:sz w:val="20"/>
                <w:szCs w:val="20"/>
              </w:rPr>
              <w:t>2.2</w:t>
            </w:r>
            <w:r w:rsidR="00336508" w:rsidRPr="00AA3729">
              <w:rPr>
                <w:sz w:val="20"/>
                <w:szCs w:val="20"/>
              </w:rPr>
              <w:t xml:space="preserve"> Schreiben </w:t>
            </w:r>
          </w:p>
          <w:p w14:paraId="027B01C5" w14:textId="5E14BF24" w:rsidR="00F86F1D" w:rsidRPr="00AA3729" w:rsidRDefault="00D656F6" w:rsidP="00D656F6">
            <w:pPr>
              <w:pStyle w:val="stofftabelletext"/>
              <w:rPr>
                <w:b/>
                <w:bCs/>
                <w:sz w:val="20"/>
                <w:szCs w:val="20"/>
                <w:lang w:val="en-GB"/>
              </w:rPr>
            </w:pPr>
            <w:r w:rsidRPr="00AA3729">
              <w:rPr>
                <w:b/>
                <w:bCs/>
                <w:sz w:val="20"/>
                <w:szCs w:val="20"/>
                <w:lang w:val="en-GB"/>
              </w:rPr>
              <w:t xml:space="preserve">TF5: The media / The impact of the media </w:t>
            </w:r>
          </w:p>
        </w:tc>
      </w:tr>
      <w:tr w:rsidR="009E0540" w:rsidRPr="00B44F3D" w14:paraId="73ED1D78" w14:textId="77777777" w:rsidTr="00AB3A6C">
        <w:trPr>
          <w:gridAfter w:val="1"/>
          <w:wAfter w:w="6" w:type="dxa"/>
        </w:trPr>
        <w:tc>
          <w:tcPr>
            <w:tcW w:w="2265" w:type="dxa"/>
            <w:gridSpan w:val="3"/>
            <w:tcBorders>
              <w:top w:val="single" w:sz="4" w:space="0" w:color="auto"/>
              <w:left w:val="single" w:sz="4" w:space="0" w:color="auto"/>
              <w:bottom w:val="single" w:sz="4" w:space="0" w:color="auto"/>
              <w:right w:val="single" w:sz="4" w:space="0" w:color="auto"/>
            </w:tcBorders>
          </w:tcPr>
          <w:p w14:paraId="78A2AB5A" w14:textId="77777777" w:rsidR="00F86F1D" w:rsidRPr="00004487" w:rsidRDefault="00F86F1D" w:rsidP="00F86F1D">
            <w:pPr>
              <w:pStyle w:val="stofftabelletext"/>
              <w:rPr>
                <w:sz w:val="20"/>
                <w:szCs w:val="20"/>
                <w:lang w:val="en-GB"/>
              </w:rPr>
            </w:pPr>
            <w:r w:rsidRPr="00004487">
              <w:rPr>
                <w:sz w:val="20"/>
                <w:szCs w:val="20"/>
                <w:lang w:val="en-GB"/>
              </w:rPr>
              <w:t>The whistle-blower (Cory Doctorow)</w:t>
            </w:r>
          </w:p>
          <w:p w14:paraId="020AE472" w14:textId="77777777" w:rsidR="00F86F1D" w:rsidRPr="00004487" w:rsidRDefault="00F86F1D" w:rsidP="00F86F1D">
            <w:pPr>
              <w:pStyle w:val="stofftabelletext"/>
              <w:rPr>
                <w:sz w:val="20"/>
                <w:szCs w:val="20"/>
                <w:lang w:val="en-GB"/>
              </w:rPr>
            </w:pPr>
          </w:p>
        </w:tc>
        <w:tc>
          <w:tcPr>
            <w:tcW w:w="709" w:type="dxa"/>
            <w:tcBorders>
              <w:top w:val="single" w:sz="4" w:space="0" w:color="auto"/>
              <w:left w:val="single" w:sz="4" w:space="0" w:color="auto"/>
              <w:bottom w:val="single" w:sz="4" w:space="0" w:color="auto"/>
              <w:right w:val="single" w:sz="4" w:space="0" w:color="auto"/>
            </w:tcBorders>
          </w:tcPr>
          <w:p w14:paraId="76EA9C23" w14:textId="1135D9D9" w:rsidR="00F86F1D" w:rsidRPr="00004487" w:rsidRDefault="00F86F1D" w:rsidP="00F86F1D">
            <w:pPr>
              <w:pStyle w:val="stofftabelletext"/>
              <w:rPr>
                <w:sz w:val="20"/>
                <w:szCs w:val="20"/>
                <w:lang w:val="en-GB"/>
              </w:rPr>
            </w:pPr>
            <w:r w:rsidRPr="00004487">
              <w:rPr>
                <w:sz w:val="20"/>
                <w:szCs w:val="20"/>
                <w:lang w:val="en-GB"/>
              </w:rPr>
              <w:t>81</w:t>
            </w:r>
          </w:p>
        </w:tc>
        <w:tc>
          <w:tcPr>
            <w:tcW w:w="1559" w:type="dxa"/>
            <w:tcBorders>
              <w:top w:val="single" w:sz="4" w:space="0" w:color="auto"/>
              <w:left w:val="single" w:sz="4" w:space="0" w:color="auto"/>
              <w:bottom w:val="single" w:sz="4" w:space="0" w:color="auto"/>
              <w:right w:val="single" w:sz="4" w:space="0" w:color="auto"/>
            </w:tcBorders>
          </w:tcPr>
          <w:p w14:paraId="2174E9CC" w14:textId="5932243D" w:rsidR="00F86F1D" w:rsidRPr="00004487" w:rsidRDefault="00762FDF" w:rsidP="00F86F1D">
            <w:pPr>
              <w:pStyle w:val="stofftabelletext"/>
              <w:rPr>
                <w:sz w:val="20"/>
                <w:szCs w:val="20"/>
                <w:lang w:val="en-GB"/>
              </w:rPr>
            </w:pPr>
            <w:proofErr w:type="spellStart"/>
            <w:r w:rsidRPr="00004487">
              <w:rPr>
                <w:sz w:val="20"/>
                <w:szCs w:val="20"/>
                <w:lang w:val="en-GB"/>
              </w:rPr>
              <w:t>eA</w:t>
            </w:r>
            <w:proofErr w:type="spellEnd"/>
          </w:p>
        </w:tc>
        <w:tc>
          <w:tcPr>
            <w:tcW w:w="4820" w:type="dxa"/>
            <w:gridSpan w:val="4"/>
            <w:tcBorders>
              <w:top w:val="single" w:sz="4" w:space="0" w:color="auto"/>
              <w:left w:val="single" w:sz="4" w:space="0" w:color="auto"/>
              <w:bottom w:val="single" w:sz="4" w:space="0" w:color="auto"/>
              <w:right w:val="single" w:sz="4" w:space="0" w:color="auto"/>
            </w:tcBorders>
          </w:tcPr>
          <w:p w14:paraId="24AE18AC" w14:textId="370EE2C1" w:rsidR="00F86F1D" w:rsidRPr="00004487" w:rsidRDefault="00F86F1D" w:rsidP="00F86F1D">
            <w:pPr>
              <w:pStyle w:val="stofftabelletext"/>
              <w:rPr>
                <w:i/>
                <w:sz w:val="20"/>
                <w:szCs w:val="20"/>
              </w:rPr>
            </w:pPr>
            <w:r w:rsidRPr="00004487">
              <w:rPr>
                <w:sz w:val="20"/>
                <w:szCs w:val="20"/>
              </w:rPr>
              <w:t xml:space="preserve">Lesen und Analyse – </w:t>
            </w:r>
            <w:proofErr w:type="spellStart"/>
            <w:r w:rsidRPr="00004487">
              <w:rPr>
                <w:i/>
                <w:sz w:val="20"/>
                <w:szCs w:val="20"/>
              </w:rPr>
              <w:t>novel</w:t>
            </w:r>
            <w:proofErr w:type="spellEnd"/>
            <w:r w:rsidRPr="00004487">
              <w:rPr>
                <w:i/>
                <w:sz w:val="20"/>
                <w:szCs w:val="20"/>
              </w:rPr>
              <w:t xml:space="preserve"> </w:t>
            </w:r>
            <w:proofErr w:type="spellStart"/>
            <w:r w:rsidRPr="00004487">
              <w:rPr>
                <w:i/>
                <w:sz w:val="20"/>
                <w:szCs w:val="20"/>
              </w:rPr>
              <w:t>extract</w:t>
            </w:r>
            <w:proofErr w:type="spellEnd"/>
          </w:p>
          <w:p w14:paraId="511DC461" w14:textId="743BC153" w:rsidR="00762FDF" w:rsidRPr="00004487" w:rsidRDefault="00762FDF" w:rsidP="00F86F1D">
            <w:pPr>
              <w:pStyle w:val="stofftabelletext"/>
              <w:rPr>
                <w:sz w:val="20"/>
                <w:szCs w:val="20"/>
              </w:rPr>
            </w:pPr>
            <w:r w:rsidRPr="00004487">
              <w:rPr>
                <w:sz w:val="20"/>
                <w:szCs w:val="20"/>
              </w:rPr>
              <w:t>Hörverstehen</w:t>
            </w:r>
          </w:p>
          <w:p w14:paraId="550495E1" w14:textId="42FEB284" w:rsidR="00F86F1D" w:rsidRPr="00004487" w:rsidRDefault="00F86F1D" w:rsidP="00F86F1D">
            <w:pPr>
              <w:pStyle w:val="stofftabelletext"/>
              <w:rPr>
                <w:sz w:val="20"/>
                <w:szCs w:val="20"/>
              </w:rPr>
            </w:pPr>
            <w:r w:rsidRPr="00004487">
              <w:rPr>
                <w:sz w:val="20"/>
                <w:szCs w:val="20"/>
              </w:rPr>
              <w:t>Sprechen –</w:t>
            </w:r>
            <w:r w:rsidR="00762FDF" w:rsidRPr="00004487">
              <w:rPr>
                <w:sz w:val="20"/>
                <w:szCs w:val="20"/>
              </w:rPr>
              <w:t xml:space="preserve"> </w:t>
            </w:r>
            <w:r w:rsidRPr="00004487">
              <w:rPr>
                <w:sz w:val="20"/>
                <w:szCs w:val="20"/>
              </w:rPr>
              <w:t xml:space="preserve">an Gesprächen teilnehmen </w:t>
            </w:r>
          </w:p>
          <w:p w14:paraId="1D3A0410" w14:textId="3D57032B" w:rsidR="00F86F1D" w:rsidRPr="00004487" w:rsidRDefault="00F86F1D" w:rsidP="00F86F1D">
            <w:pPr>
              <w:pStyle w:val="stofftabelletext"/>
              <w:rPr>
                <w:sz w:val="20"/>
                <w:szCs w:val="20"/>
              </w:rPr>
            </w:pPr>
            <w:r w:rsidRPr="00004487">
              <w:rPr>
                <w:sz w:val="20"/>
                <w:szCs w:val="20"/>
              </w:rPr>
              <w:t xml:space="preserve">Schreiben – </w:t>
            </w:r>
            <w:r w:rsidR="00762FDF" w:rsidRPr="00004487">
              <w:rPr>
                <w:i/>
                <w:sz w:val="20"/>
                <w:szCs w:val="20"/>
              </w:rPr>
              <w:t xml:space="preserve">argumentative </w:t>
            </w:r>
            <w:proofErr w:type="spellStart"/>
            <w:r w:rsidR="00762FDF" w:rsidRPr="00004487">
              <w:rPr>
                <w:i/>
                <w:sz w:val="20"/>
                <w:szCs w:val="20"/>
              </w:rPr>
              <w:t>essay</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03A3B3C8" w14:textId="77777777" w:rsidR="00336508" w:rsidRPr="00AA3729" w:rsidRDefault="00336508" w:rsidP="00336508">
            <w:pPr>
              <w:pStyle w:val="stofftabelletext"/>
              <w:rPr>
                <w:sz w:val="20"/>
                <w:szCs w:val="20"/>
              </w:rPr>
            </w:pPr>
            <w:r w:rsidRPr="00AA3729">
              <w:rPr>
                <w:sz w:val="20"/>
                <w:szCs w:val="20"/>
              </w:rPr>
              <w:t>2.2 Hör-/Hörsehverstehen</w:t>
            </w:r>
          </w:p>
          <w:p w14:paraId="3A34A9D7" w14:textId="14E96EA0" w:rsidR="00336508" w:rsidRPr="00AA3729" w:rsidRDefault="00D533F7" w:rsidP="00336508">
            <w:pPr>
              <w:pStyle w:val="stofftabelletext"/>
              <w:rPr>
                <w:sz w:val="20"/>
                <w:szCs w:val="20"/>
              </w:rPr>
            </w:pPr>
            <w:r>
              <w:rPr>
                <w:sz w:val="20"/>
                <w:szCs w:val="20"/>
              </w:rPr>
              <w:t>2.2</w:t>
            </w:r>
            <w:r w:rsidR="00336508" w:rsidRPr="00AA3729">
              <w:rPr>
                <w:sz w:val="20"/>
                <w:szCs w:val="20"/>
              </w:rPr>
              <w:t xml:space="preserve"> Leseverstehe</w:t>
            </w:r>
          </w:p>
          <w:p w14:paraId="11648110" w14:textId="3BFB641E" w:rsidR="00336508" w:rsidRPr="00AA3729" w:rsidRDefault="00D533F7" w:rsidP="00336508">
            <w:pPr>
              <w:pStyle w:val="stofftabelletext"/>
              <w:rPr>
                <w:sz w:val="20"/>
                <w:szCs w:val="20"/>
              </w:rPr>
            </w:pPr>
            <w:r>
              <w:rPr>
                <w:sz w:val="20"/>
                <w:szCs w:val="20"/>
              </w:rPr>
              <w:t>2.2</w:t>
            </w:r>
            <w:r w:rsidR="00336508" w:rsidRPr="00AA3729">
              <w:rPr>
                <w:sz w:val="20"/>
                <w:szCs w:val="20"/>
              </w:rPr>
              <w:t xml:space="preserve"> Sprechen</w:t>
            </w:r>
          </w:p>
          <w:p w14:paraId="57B80220" w14:textId="51FD91D9" w:rsidR="00336508" w:rsidRPr="00AA3729" w:rsidRDefault="00D533F7" w:rsidP="00336508">
            <w:pPr>
              <w:pStyle w:val="stofftabelletext"/>
              <w:rPr>
                <w:sz w:val="20"/>
                <w:szCs w:val="20"/>
              </w:rPr>
            </w:pPr>
            <w:r>
              <w:rPr>
                <w:sz w:val="20"/>
                <w:szCs w:val="20"/>
              </w:rPr>
              <w:t>2.2</w:t>
            </w:r>
            <w:r w:rsidR="00336508" w:rsidRPr="00AA3729">
              <w:rPr>
                <w:sz w:val="20"/>
                <w:szCs w:val="20"/>
              </w:rPr>
              <w:t xml:space="preserve"> Schreiben </w:t>
            </w:r>
          </w:p>
          <w:p w14:paraId="4936721F" w14:textId="797A5A00" w:rsidR="00336508" w:rsidRPr="00AA3729" w:rsidRDefault="00D533F7" w:rsidP="00336508">
            <w:pPr>
              <w:pStyle w:val="stofftabelletext"/>
              <w:rPr>
                <w:sz w:val="20"/>
                <w:szCs w:val="20"/>
              </w:rPr>
            </w:pPr>
            <w:r>
              <w:rPr>
                <w:sz w:val="20"/>
                <w:szCs w:val="20"/>
              </w:rPr>
              <w:t>2.2</w:t>
            </w:r>
            <w:r w:rsidR="00336508" w:rsidRPr="00AA3729">
              <w:rPr>
                <w:sz w:val="20"/>
                <w:szCs w:val="20"/>
              </w:rPr>
              <w:t xml:space="preserve"> Text- und Medienkompetenz</w:t>
            </w:r>
          </w:p>
          <w:p w14:paraId="04670680" w14:textId="77777777" w:rsidR="00D656F6" w:rsidRPr="00AA3729" w:rsidRDefault="00D656F6" w:rsidP="001D51E3">
            <w:pPr>
              <w:pStyle w:val="stofftabelletext"/>
              <w:rPr>
                <w:b/>
                <w:bCs/>
                <w:sz w:val="20"/>
                <w:szCs w:val="20"/>
                <w:lang w:val="en-GB"/>
              </w:rPr>
            </w:pPr>
            <w:r w:rsidRPr="00AA3729">
              <w:rPr>
                <w:b/>
                <w:bCs/>
                <w:sz w:val="20"/>
                <w:szCs w:val="20"/>
                <w:lang w:val="en-GB"/>
              </w:rPr>
              <w:t xml:space="preserve">TF5: The media / The changing media landscape  </w:t>
            </w:r>
          </w:p>
          <w:p w14:paraId="18AD1656" w14:textId="7820E726" w:rsidR="001D51E3" w:rsidRPr="00AA3729" w:rsidRDefault="001D51E3" w:rsidP="001D51E3">
            <w:pPr>
              <w:pStyle w:val="stofftabelletext"/>
              <w:rPr>
                <w:b/>
                <w:bCs/>
                <w:sz w:val="20"/>
                <w:szCs w:val="20"/>
                <w:lang w:val="en-GB"/>
              </w:rPr>
            </w:pPr>
            <w:r w:rsidRPr="00AA3729">
              <w:rPr>
                <w:b/>
                <w:bCs/>
                <w:sz w:val="20"/>
                <w:szCs w:val="20"/>
                <w:lang w:val="en-GB"/>
              </w:rPr>
              <w:t>TF</w:t>
            </w:r>
            <w:r w:rsidR="00D656F6" w:rsidRPr="00AA3729">
              <w:rPr>
                <w:b/>
                <w:bCs/>
                <w:sz w:val="20"/>
                <w:szCs w:val="20"/>
                <w:lang w:val="en-GB"/>
              </w:rPr>
              <w:t>8</w:t>
            </w:r>
            <w:r w:rsidRPr="00AA3729">
              <w:rPr>
                <w:b/>
                <w:bCs/>
                <w:sz w:val="20"/>
                <w:szCs w:val="20"/>
                <w:lang w:val="en-GB"/>
              </w:rPr>
              <w:t>:</w:t>
            </w:r>
            <w:r w:rsidR="00D656F6" w:rsidRPr="00AA3729">
              <w:rPr>
                <w:b/>
                <w:bCs/>
                <w:sz w:val="20"/>
                <w:szCs w:val="20"/>
                <w:lang w:val="en-GB"/>
              </w:rPr>
              <w:t xml:space="preserve"> Science and technology / Visions of the future</w:t>
            </w:r>
            <w:r w:rsidRPr="00AA3729">
              <w:rPr>
                <w:b/>
                <w:bCs/>
                <w:sz w:val="20"/>
                <w:szCs w:val="20"/>
                <w:lang w:val="en-GB"/>
              </w:rPr>
              <w:t xml:space="preserve"> </w:t>
            </w:r>
          </w:p>
          <w:p w14:paraId="55BAA231" w14:textId="3974F87C" w:rsidR="00F86F1D" w:rsidRPr="00AA3729" w:rsidRDefault="001D51E3" w:rsidP="001D51E3">
            <w:pPr>
              <w:pStyle w:val="stofftabelletext"/>
              <w:rPr>
                <w:sz w:val="20"/>
                <w:szCs w:val="20"/>
                <w:lang w:val="en-GB"/>
              </w:rPr>
            </w:pPr>
            <w:r w:rsidRPr="00AA3729">
              <w:rPr>
                <w:b/>
                <w:bCs/>
                <w:sz w:val="20"/>
                <w:szCs w:val="20"/>
                <w:lang w:val="en-GB"/>
              </w:rPr>
              <w:t>TF</w:t>
            </w:r>
            <w:r w:rsidR="00D656F6" w:rsidRPr="00AA3729">
              <w:rPr>
                <w:b/>
                <w:bCs/>
                <w:sz w:val="20"/>
                <w:szCs w:val="20"/>
                <w:lang w:val="en-GB"/>
              </w:rPr>
              <w:t>2</w:t>
            </w:r>
            <w:r w:rsidRPr="00AA3729">
              <w:rPr>
                <w:b/>
                <w:bCs/>
                <w:sz w:val="20"/>
                <w:szCs w:val="20"/>
                <w:lang w:val="en-GB"/>
              </w:rPr>
              <w:t>:</w:t>
            </w:r>
            <w:r w:rsidR="00D656F6" w:rsidRPr="00AA3729">
              <w:rPr>
                <w:b/>
                <w:bCs/>
                <w:sz w:val="20"/>
                <w:szCs w:val="20"/>
                <w:lang w:val="en-GB"/>
              </w:rPr>
              <w:t xml:space="preserve"> Politics, culture, society – between tradition and change / Current issues</w:t>
            </w:r>
            <w:r w:rsidRPr="00AA3729">
              <w:rPr>
                <w:b/>
                <w:bCs/>
                <w:sz w:val="20"/>
                <w:szCs w:val="20"/>
                <w:lang w:val="en-GB"/>
              </w:rPr>
              <w:t xml:space="preserve"> </w:t>
            </w:r>
          </w:p>
        </w:tc>
      </w:tr>
      <w:tr w:rsidR="009E0540" w:rsidRPr="00B44F3D" w14:paraId="6E1D2CF7" w14:textId="77777777" w:rsidTr="00AB3A6C">
        <w:trPr>
          <w:gridAfter w:val="1"/>
          <w:wAfter w:w="6" w:type="dxa"/>
        </w:trPr>
        <w:tc>
          <w:tcPr>
            <w:tcW w:w="2265" w:type="dxa"/>
            <w:gridSpan w:val="3"/>
            <w:tcBorders>
              <w:top w:val="single" w:sz="4" w:space="0" w:color="auto"/>
              <w:left w:val="single" w:sz="4" w:space="0" w:color="auto"/>
              <w:bottom w:val="single" w:sz="4" w:space="0" w:color="auto"/>
              <w:right w:val="single" w:sz="4" w:space="0" w:color="auto"/>
            </w:tcBorders>
          </w:tcPr>
          <w:p w14:paraId="4908206C" w14:textId="77777777" w:rsidR="00F86F1D" w:rsidRPr="00004487" w:rsidRDefault="00F86F1D" w:rsidP="00F86F1D">
            <w:pPr>
              <w:pStyle w:val="stofftabelletext"/>
              <w:rPr>
                <w:sz w:val="20"/>
                <w:szCs w:val="20"/>
                <w:lang w:val="en-GB"/>
              </w:rPr>
            </w:pPr>
            <w:r w:rsidRPr="00004487">
              <w:rPr>
                <w:sz w:val="20"/>
                <w:szCs w:val="20"/>
                <w:lang w:val="en-GB"/>
              </w:rPr>
              <w:t xml:space="preserve">Topic task </w:t>
            </w:r>
          </w:p>
          <w:p w14:paraId="02067C91" w14:textId="4EDB2ADC" w:rsidR="00F86F1D" w:rsidRPr="00004487" w:rsidRDefault="00F86F1D" w:rsidP="00F86F1D">
            <w:pPr>
              <w:pStyle w:val="stofftabelletext"/>
              <w:rPr>
                <w:sz w:val="20"/>
                <w:szCs w:val="20"/>
                <w:lang w:val="en-GB"/>
              </w:rPr>
            </w:pPr>
            <w:r w:rsidRPr="00004487">
              <w:rPr>
                <w:sz w:val="20"/>
                <w:szCs w:val="20"/>
                <w:lang w:val="en-GB"/>
              </w:rPr>
              <w:t>Giving a presentation in class</w:t>
            </w:r>
          </w:p>
        </w:tc>
        <w:tc>
          <w:tcPr>
            <w:tcW w:w="709" w:type="dxa"/>
            <w:tcBorders>
              <w:top w:val="single" w:sz="4" w:space="0" w:color="auto"/>
              <w:left w:val="single" w:sz="4" w:space="0" w:color="auto"/>
              <w:bottom w:val="single" w:sz="4" w:space="0" w:color="auto"/>
              <w:right w:val="single" w:sz="4" w:space="0" w:color="auto"/>
            </w:tcBorders>
          </w:tcPr>
          <w:p w14:paraId="4DE58790" w14:textId="77777777" w:rsidR="00F86F1D" w:rsidRPr="00004487" w:rsidRDefault="00F86F1D" w:rsidP="00F86F1D">
            <w:pPr>
              <w:pStyle w:val="stofftabelletext"/>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798E84B1" w14:textId="7B8642CF" w:rsidR="00F86F1D" w:rsidRPr="00004487" w:rsidRDefault="00762FDF" w:rsidP="00F86F1D">
            <w:pPr>
              <w:pStyle w:val="stofftabelletext"/>
              <w:rPr>
                <w:sz w:val="20"/>
                <w:szCs w:val="20"/>
                <w:lang w:val="en-GB"/>
              </w:rPr>
            </w:pPr>
            <w:proofErr w:type="spellStart"/>
            <w:r w:rsidRPr="00004487">
              <w:rPr>
                <w:sz w:val="20"/>
                <w:szCs w:val="20"/>
                <w:lang w:val="en-GB"/>
              </w:rPr>
              <w:t>eA</w:t>
            </w:r>
            <w:proofErr w:type="spellEnd"/>
          </w:p>
        </w:tc>
        <w:tc>
          <w:tcPr>
            <w:tcW w:w="4820" w:type="dxa"/>
            <w:gridSpan w:val="4"/>
            <w:tcBorders>
              <w:top w:val="single" w:sz="4" w:space="0" w:color="auto"/>
              <w:left w:val="single" w:sz="4" w:space="0" w:color="auto"/>
              <w:bottom w:val="single" w:sz="4" w:space="0" w:color="auto"/>
              <w:right w:val="single" w:sz="4" w:space="0" w:color="auto"/>
            </w:tcBorders>
          </w:tcPr>
          <w:p w14:paraId="6B8561ED" w14:textId="5091B5C2" w:rsidR="00F86F1D" w:rsidRPr="00004487" w:rsidRDefault="00762FDF" w:rsidP="00F86F1D">
            <w:pPr>
              <w:pStyle w:val="stofftabelletext"/>
              <w:rPr>
                <w:i/>
                <w:sz w:val="20"/>
                <w:szCs w:val="20"/>
                <w:lang w:val="en-GB"/>
              </w:rPr>
            </w:pPr>
            <w:r w:rsidRPr="00004487">
              <w:rPr>
                <w:i/>
                <w:sz w:val="20"/>
                <w:szCs w:val="20"/>
                <w:lang w:val="en-GB"/>
              </w:rPr>
              <w:t>Giving a presentation in class</w:t>
            </w:r>
          </w:p>
        </w:tc>
        <w:tc>
          <w:tcPr>
            <w:tcW w:w="5245" w:type="dxa"/>
            <w:gridSpan w:val="2"/>
            <w:tcBorders>
              <w:top w:val="single" w:sz="4" w:space="0" w:color="auto"/>
              <w:left w:val="single" w:sz="4" w:space="0" w:color="auto"/>
              <w:bottom w:val="single" w:sz="4" w:space="0" w:color="auto"/>
              <w:right w:val="single" w:sz="4" w:space="0" w:color="auto"/>
            </w:tcBorders>
          </w:tcPr>
          <w:p w14:paraId="770AA307" w14:textId="77777777" w:rsidR="00F86F1D" w:rsidRPr="00AA3729" w:rsidRDefault="00F86F1D" w:rsidP="00F86F1D">
            <w:pPr>
              <w:pStyle w:val="stofftabelletext"/>
              <w:rPr>
                <w:sz w:val="20"/>
                <w:szCs w:val="20"/>
                <w:lang w:val="en-GB"/>
              </w:rPr>
            </w:pPr>
          </w:p>
        </w:tc>
      </w:tr>
    </w:tbl>
    <w:p w14:paraId="0596BAE0" w14:textId="736E4AF0" w:rsidR="00307513" w:rsidRDefault="00307513" w:rsidP="00307513">
      <w:pPr>
        <w:pStyle w:val="stoffeinleitungstext"/>
        <w:rPr>
          <w:rFonts w:ascii="Times New Roman" w:hAnsi="Times New Roman"/>
          <w:sz w:val="20"/>
          <w:szCs w:val="20"/>
          <w:lang w:val="en-GB"/>
        </w:rPr>
      </w:pPr>
    </w:p>
    <w:p w14:paraId="693DD425" w14:textId="77777777" w:rsidR="00307513" w:rsidRDefault="00307513">
      <w:pPr>
        <w:tabs>
          <w:tab w:val="clear" w:pos="340"/>
          <w:tab w:val="clear" w:pos="595"/>
          <w:tab w:val="clear" w:pos="851"/>
        </w:tabs>
        <w:spacing w:after="200" w:line="276" w:lineRule="auto"/>
        <w:rPr>
          <w:rFonts w:ascii="Times New Roman" w:eastAsia="Times New Roman" w:hAnsi="Times New Roman" w:cs="Times New Roman"/>
          <w:sz w:val="20"/>
          <w:szCs w:val="20"/>
          <w:lang w:val="en-GB" w:eastAsia="ar-SA"/>
        </w:rPr>
      </w:pPr>
      <w:r>
        <w:rPr>
          <w:rFonts w:ascii="Times New Roman" w:hAnsi="Times New Roman"/>
          <w:sz w:val="20"/>
          <w:szCs w:val="20"/>
          <w:lang w:val="en-GB"/>
        </w:rPr>
        <w:br w:type="page"/>
      </w:r>
    </w:p>
    <w:p w14:paraId="7AAE1479" w14:textId="40F4ACD2" w:rsidR="0059519B" w:rsidRPr="00A32457" w:rsidRDefault="00AC238A" w:rsidP="00133D94">
      <w:pPr>
        <w:pStyle w:val="ekvue2arial"/>
        <w:rPr>
          <w:lang w:val="en-GB"/>
        </w:rPr>
      </w:pPr>
      <w:r w:rsidRPr="00A32457">
        <w:rPr>
          <w:lang w:val="en-GB"/>
        </w:rPr>
        <w:lastRenderedPageBreak/>
        <w:t xml:space="preserve">4 </w:t>
      </w:r>
      <w:r w:rsidR="00133D94">
        <w:rPr>
          <w:lang w:val="en-GB"/>
        </w:rPr>
        <w:t>–</w:t>
      </w:r>
      <w:r w:rsidR="00A32457" w:rsidRPr="00A32457">
        <w:rPr>
          <w:lang w:val="en-GB"/>
        </w:rPr>
        <w:t xml:space="preserve"> </w:t>
      </w:r>
      <w:r w:rsidRPr="00A32457">
        <w:rPr>
          <w:lang w:val="en-GB"/>
        </w:rPr>
        <w:t>Tradition and change in the UK</w:t>
      </w:r>
    </w:p>
    <w:p w14:paraId="1AA69DD1" w14:textId="77777777" w:rsidR="00814115" w:rsidRPr="00004487" w:rsidRDefault="00814115" w:rsidP="00AC238A">
      <w:pPr>
        <w:pStyle w:val="stoffeinleitungstext"/>
        <w:rPr>
          <w:rFonts w:ascii="Times New Roman" w:hAnsi="Times New Roman"/>
          <w:sz w:val="20"/>
          <w:szCs w:val="20"/>
          <w:lang w:val="en-GB"/>
        </w:rPr>
      </w:pPr>
    </w:p>
    <w:tbl>
      <w:tblPr>
        <w:tblStyle w:val="Tabellenraster1"/>
        <w:tblW w:w="14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9"/>
        <w:gridCol w:w="709"/>
        <w:gridCol w:w="277"/>
        <w:gridCol w:w="709"/>
        <w:gridCol w:w="1559"/>
        <w:gridCol w:w="290"/>
        <w:gridCol w:w="850"/>
        <w:gridCol w:w="3119"/>
        <w:gridCol w:w="561"/>
        <w:gridCol w:w="2841"/>
        <w:gridCol w:w="2404"/>
        <w:gridCol w:w="6"/>
      </w:tblGrid>
      <w:tr w:rsidR="009E0540" w:rsidRPr="00004487" w14:paraId="6A2E6A4E" w14:textId="77777777" w:rsidTr="00762FDF">
        <w:trPr>
          <w:gridAfter w:val="1"/>
          <w:wAfter w:w="6" w:type="dxa"/>
          <w:tblHeader/>
        </w:trPr>
        <w:tc>
          <w:tcPr>
            <w:tcW w:w="2265" w:type="dxa"/>
            <w:gridSpan w:val="3"/>
            <w:tcBorders>
              <w:left w:val="single" w:sz="2" w:space="0" w:color="auto"/>
              <w:bottom w:val="single" w:sz="2" w:space="0" w:color="auto"/>
              <w:right w:val="single" w:sz="2" w:space="0" w:color="auto"/>
            </w:tcBorders>
          </w:tcPr>
          <w:p w14:paraId="51EA8EEE" w14:textId="5696323A"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 xml:space="preserve">Thema im </w:t>
            </w:r>
            <w:r w:rsidR="004B24C4" w:rsidRPr="00004487">
              <w:rPr>
                <w:rFonts w:ascii="Times New Roman" w:hAnsi="Times New Roman"/>
                <w:sz w:val="20"/>
                <w:szCs w:val="20"/>
              </w:rPr>
              <w:t>Schulbuch</w:t>
            </w:r>
            <w:r w:rsidRPr="00004487">
              <w:rPr>
                <w:rFonts w:ascii="Times New Roman" w:hAnsi="Times New Roman"/>
                <w:sz w:val="20"/>
                <w:szCs w:val="20"/>
              </w:rPr>
              <w:t xml:space="preserve"> </w:t>
            </w:r>
          </w:p>
        </w:tc>
        <w:tc>
          <w:tcPr>
            <w:tcW w:w="709" w:type="dxa"/>
            <w:tcBorders>
              <w:left w:val="single" w:sz="2" w:space="0" w:color="auto"/>
              <w:bottom w:val="single" w:sz="2" w:space="0" w:color="auto"/>
              <w:right w:val="single" w:sz="2" w:space="0" w:color="auto"/>
            </w:tcBorders>
          </w:tcPr>
          <w:p w14:paraId="2E7A302E" w14:textId="77777777"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Seite</w:t>
            </w:r>
          </w:p>
        </w:tc>
        <w:tc>
          <w:tcPr>
            <w:tcW w:w="1559" w:type="dxa"/>
            <w:tcBorders>
              <w:left w:val="single" w:sz="2" w:space="0" w:color="auto"/>
              <w:bottom w:val="single" w:sz="2" w:space="0" w:color="auto"/>
              <w:right w:val="single" w:sz="4" w:space="0" w:color="auto"/>
            </w:tcBorders>
          </w:tcPr>
          <w:p w14:paraId="209727E2" w14:textId="29D7E2BA"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Leistungsniveau</w:t>
            </w:r>
          </w:p>
        </w:tc>
        <w:tc>
          <w:tcPr>
            <w:tcW w:w="4820" w:type="dxa"/>
            <w:gridSpan w:val="4"/>
            <w:tcBorders>
              <w:left w:val="single" w:sz="2" w:space="0" w:color="auto"/>
              <w:bottom w:val="single" w:sz="2" w:space="0" w:color="auto"/>
              <w:right w:val="single" w:sz="4" w:space="0" w:color="auto"/>
            </w:tcBorders>
          </w:tcPr>
          <w:p w14:paraId="61E1D467" w14:textId="77777777"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 xml:space="preserve">Kompetenzen/ Fertigkeiten </w:t>
            </w:r>
          </w:p>
        </w:tc>
        <w:tc>
          <w:tcPr>
            <w:tcW w:w="5245" w:type="dxa"/>
            <w:gridSpan w:val="2"/>
            <w:tcBorders>
              <w:left w:val="single" w:sz="2" w:space="0" w:color="auto"/>
              <w:bottom w:val="single" w:sz="2" w:space="0" w:color="auto"/>
              <w:right w:val="single" w:sz="4" w:space="0" w:color="auto"/>
            </w:tcBorders>
          </w:tcPr>
          <w:p w14:paraId="2F9E6250" w14:textId="132FC356" w:rsidR="009E0540" w:rsidRPr="00133D94" w:rsidRDefault="009E0540" w:rsidP="009E0540">
            <w:pPr>
              <w:pStyle w:val="stofftabellekopf"/>
              <w:rPr>
                <w:rFonts w:ascii="Times New Roman" w:hAnsi="Times New Roman"/>
                <w:sz w:val="20"/>
                <w:szCs w:val="20"/>
              </w:rPr>
            </w:pPr>
            <w:r w:rsidRPr="00133D94">
              <w:rPr>
                <w:rFonts w:ascii="Times New Roman" w:hAnsi="Times New Roman"/>
                <w:sz w:val="20"/>
                <w:szCs w:val="20"/>
              </w:rPr>
              <w:t xml:space="preserve">Bezug zum </w:t>
            </w:r>
            <w:r w:rsidR="00C80FBB" w:rsidRPr="00133D94">
              <w:rPr>
                <w:rFonts w:ascii="Times New Roman" w:hAnsi="Times New Roman"/>
                <w:sz w:val="20"/>
                <w:szCs w:val="20"/>
              </w:rPr>
              <w:t>Kerncurriculum für die gymnasiale Oberstufe</w:t>
            </w:r>
          </w:p>
        </w:tc>
      </w:tr>
      <w:tr w:rsidR="009E0540" w:rsidRPr="00004487" w14:paraId="2F756996" w14:textId="77777777" w:rsidTr="00507C87">
        <w:trPr>
          <w:trHeight w:hRule="exact" w:val="113"/>
          <w:tblHeader/>
        </w:trPr>
        <w:tc>
          <w:tcPr>
            <w:tcW w:w="1279" w:type="dxa"/>
            <w:tcBorders>
              <w:top w:val="single" w:sz="2" w:space="0" w:color="auto"/>
            </w:tcBorders>
          </w:tcPr>
          <w:p w14:paraId="11B12AF9" w14:textId="77777777" w:rsidR="009E0540" w:rsidRPr="00004487" w:rsidRDefault="009E0540" w:rsidP="009E0540">
            <w:pPr>
              <w:pStyle w:val="stofftabelletext"/>
              <w:rPr>
                <w:sz w:val="20"/>
                <w:szCs w:val="20"/>
              </w:rPr>
            </w:pPr>
          </w:p>
        </w:tc>
        <w:tc>
          <w:tcPr>
            <w:tcW w:w="709" w:type="dxa"/>
            <w:tcBorders>
              <w:top w:val="single" w:sz="2" w:space="0" w:color="auto"/>
            </w:tcBorders>
          </w:tcPr>
          <w:p w14:paraId="54CA56DE" w14:textId="77777777" w:rsidR="009E0540" w:rsidRPr="00004487" w:rsidRDefault="009E0540" w:rsidP="009E0540">
            <w:pPr>
              <w:pStyle w:val="stofftabelletext"/>
              <w:rPr>
                <w:sz w:val="20"/>
                <w:szCs w:val="20"/>
              </w:rPr>
            </w:pPr>
          </w:p>
        </w:tc>
        <w:tc>
          <w:tcPr>
            <w:tcW w:w="2835" w:type="dxa"/>
            <w:gridSpan w:val="4"/>
            <w:tcBorders>
              <w:top w:val="single" w:sz="2" w:space="0" w:color="auto"/>
            </w:tcBorders>
          </w:tcPr>
          <w:p w14:paraId="71735644" w14:textId="77777777" w:rsidR="009E0540" w:rsidRPr="00004487" w:rsidRDefault="009E0540" w:rsidP="009E0540">
            <w:pPr>
              <w:pStyle w:val="stofftabelletext"/>
              <w:rPr>
                <w:sz w:val="20"/>
                <w:szCs w:val="20"/>
              </w:rPr>
            </w:pPr>
          </w:p>
        </w:tc>
        <w:tc>
          <w:tcPr>
            <w:tcW w:w="850" w:type="dxa"/>
            <w:tcBorders>
              <w:top w:val="single" w:sz="2" w:space="0" w:color="auto"/>
            </w:tcBorders>
          </w:tcPr>
          <w:p w14:paraId="70C163D0" w14:textId="77777777" w:rsidR="009E0540" w:rsidRPr="00004487" w:rsidRDefault="009E0540" w:rsidP="009E0540">
            <w:pPr>
              <w:pStyle w:val="stofftabelletext"/>
              <w:rPr>
                <w:sz w:val="20"/>
                <w:szCs w:val="20"/>
              </w:rPr>
            </w:pPr>
          </w:p>
        </w:tc>
        <w:tc>
          <w:tcPr>
            <w:tcW w:w="3119" w:type="dxa"/>
            <w:tcBorders>
              <w:top w:val="single" w:sz="2" w:space="0" w:color="auto"/>
            </w:tcBorders>
          </w:tcPr>
          <w:p w14:paraId="461F1F2B" w14:textId="77777777" w:rsidR="009E0540" w:rsidRPr="00004487" w:rsidRDefault="009E0540" w:rsidP="009E0540">
            <w:pPr>
              <w:pStyle w:val="stofftabelletext"/>
              <w:rPr>
                <w:sz w:val="20"/>
                <w:szCs w:val="20"/>
              </w:rPr>
            </w:pPr>
          </w:p>
        </w:tc>
        <w:tc>
          <w:tcPr>
            <w:tcW w:w="3402" w:type="dxa"/>
            <w:gridSpan w:val="2"/>
            <w:tcBorders>
              <w:top w:val="single" w:sz="2" w:space="0" w:color="auto"/>
            </w:tcBorders>
          </w:tcPr>
          <w:p w14:paraId="32FB9129" w14:textId="77777777" w:rsidR="009E0540" w:rsidRPr="00133D94" w:rsidRDefault="009E0540" w:rsidP="009E0540">
            <w:pPr>
              <w:pStyle w:val="stofftabelletext"/>
              <w:rPr>
                <w:sz w:val="20"/>
                <w:szCs w:val="20"/>
              </w:rPr>
            </w:pPr>
          </w:p>
        </w:tc>
        <w:tc>
          <w:tcPr>
            <w:tcW w:w="2410" w:type="dxa"/>
            <w:gridSpan w:val="2"/>
            <w:tcBorders>
              <w:top w:val="single" w:sz="2" w:space="0" w:color="auto"/>
              <w:right w:val="single" w:sz="4" w:space="0" w:color="auto"/>
            </w:tcBorders>
          </w:tcPr>
          <w:p w14:paraId="77FC91E1" w14:textId="77777777" w:rsidR="009E0540" w:rsidRPr="00133D94" w:rsidRDefault="009E0540" w:rsidP="009E0540">
            <w:pPr>
              <w:pStyle w:val="stofftabelletext"/>
              <w:rPr>
                <w:sz w:val="20"/>
                <w:szCs w:val="20"/>
              </w:rPr>
            </w:pPr>
          </w:p>
        </w:tc>
      </w:tr>
      <w:tr w:rsidR="009E0540" w:rsidRPr="00004487" w14:paraId="5303C3BF" w14:textId="77777777" w:rsidTr="00507C87">
        <w:trPr>
          <w:trHeight w:hRule="exact" w:val="113"/>
          <w:tblHeader/>
        </w:trPr>
        <w:tc>
          <w:tcPr>
            <w:tcW w:w="1279" w:type="dxa"/>
            <w:tcBorders>
              <w:left w:val="single" w:sz="2" w:space="0" w:color="auto"/>
              <w:right w:val="single" w:sz="2" w:space="0" w:color="auto"/>
            </w:tcBorders>
          </w:tcPr>
          <w:p w14:paraId="46607B47" w14:textId="77777777" w:rsidR="009E0540" w:rsidRPr="00004487" w:rsidRDefault="009E0540" w:rsidP="009E0540">
            <w:pPr>
              <w:pStyle w:val="stofftabelletext"/>
              <w:rPr>
                <w:sz w:val="20"/>
                <w:szCs w:val="20"/>
              </w:rPr>
            </w:pPr>
          </w:p>
        </w:tc>
        <w:tc>
          <w:tcPr>
            <w:tcW w:w="709" w:type="dxa"/>
            <w:tcBorders>
              <w:left w:val="single" w:sz="2" w:space="0" w:color="auto"/>
              <w:right w:val="single" w:sz="2" w:space="0" w:color="auto"/>
            </w:tcBorders>
          </w:tcPr>
          <w:p w14:paraId="7E66402F" w14:textId="77777777" w:rsidR="009E0540" w:rsidRPr="00004487" w:rsidRDefault="009E0540" w:rsidP="009E0540">
            <w:pPr>
              <w:pStyle w:val="stofftabelletext"/>
              <w:rPr>
                <w:sz w:val="20"/>
                <w:szCs w:val="20"/>
              </w:rPr>
            </w:pPr>
          </w:p>
        </w:tc>
        <w:tc>
          <w:tcPr>
            <w:tcW w:w="2835" w:type="dxa"/>
            <w:gridSpan w:val="4"/>
            <w:tcBorders>
              <w:left w:val="single" w:sz="2" w:space="0" w:color="auto"/>
              <w:right w:val="single" w:sz="2" w:space="0" w:color="auto"/>
            </w:tcBorders>
          </w:tcPr>
          <w:p w14:paraId="33B952C5" w14:textId="77777777" w:rsidR="009E0540" w:rsidRPr="00004487" w:rsidRDefault="009E0540" w:rsidP="009E0540">
            <w:pPr>
              <w:pStyle w:val="stofftabelletext"/>
              <w:rPr>
                <w:sz w:val="20"/>
                <w:szCs w:val="20"/>
              </w:rPr>
            </w:pPr>
          </w:p>
        </w:tc>
        <w:tc>
          <w:tcPr>
            <w:tcW w:w="850" w:type="dxa"/>
            <w:tcBorders>
              <w:left w:val="single" w:sz="2" w:space="0" w:color="auto"/>
              <w:right w:val="single" w:sz="2" w:space="0" w:color="auto"/>
            </w:tcBorders>
          </w:tcPr>
          <w:p w14:paraId="67A9279B" w14:textId="77777777" w:rsidR="009E0540" w:rsidRPr="00004487" w:rsidRDefault="009E0540" w:rsidP="009E0540">
            <w:pPr>
              <w:pStyle w:val="stofftabelletext"/>
              <w:rPr>
                <w:sz w:val="20"/>
                <w:szCs w:val="20"/>
              </w:rPr>
            </w:pPr>
          </w:p>
        </w:tc>
        <w:tc>
          <w:tcPr>
            <w:tcW w:w="3119" w:type="dxa"/>
            <w:tcBorders>
              <w:left w:val="single" w:sz="2" w:space="0" w:color="auto"/>
              <w:right w:val="single" w:sz="4" w:space="0" w:color="auto"/>
            </w:tcBorders>
          </w:tcPr>
          <w:p w14:paraId="5F614F8E" w14:textId="77777777" w:rsidR="009E0540" w:rsidRPr="00004487" w:rsidRDefault="009E0540" w:rsidP="009E0540">
            <w:pPr>
              <w:pStyle w:val="stofftabelletext"/>
              <w:rPr>
                <w:sz w:val="20"/>
                <w:szCs w:val="20"/>
              </w:rPr>
            </w:pPr>
          </w:p>
        </w:tc>
        <w:tc>
          <w:tcPr>
            <w:tcW w:w="3402" w:type="dxa"/>
            <w:gridSpan w:val="2"/>
            <w:tcBorders>
              <w:left w:val="single" w:sz="2" w:space="0" w:color="auto"/>
              <w:right w:val="single" w:sz="4" w:space="0" w:color="auto"/>
            </w:tcBorders>
          </w:tcPr>
          <w:p w14:paraId="3335EA28" w14:textId="77777777" w:rsidR="009E0540" w:rsidRPr="00133D94" w:rsidRDefault="009E0540" w:rsidP="009E0540">
            <w:pPr>
              <w:pStyle w:val="stofftabelletext"/>
              <w:rPr>
                <w:sz w:val="20"/>
                <w:szCs w:val="20"/>
              </w:rPr>
            </w:pPr>
          </w:p>
        </w:tc>
        <w:tc>
          <w:tcPr>
            <w:tcW w:w="2410" w:type="dxa"/>
            <w:gridSpan w:val="2"/>
            <w:tcBorders>
              <w:left w:val="single" w:sz="2" w:space="0" w:color="auto"/>
              <w:right w:val="single" w:sz="4" w:space="0" w:color="auto"/>
            </w:tcBorders>
          </w:tcPr>
          <w:p w14:paraId="3664C5C4" w14:textId="77777777" w:rsidR="009E0540" w:rsidRPr="00133D94" w:rsidRDefault="009E0540" w:rsidP="009E0540">
            <w:pPr>
              <w:pStyle w:val="stofftabelletext"/>
              <w:rPr>
                <w:sz w:val="20"/>
                <w:szCs w:val="20"/>
              </w:rPr>
            </w:pPr>
          </w:p>
        </w:tc>
      </w:tr>
      <w:tr w:rsidR="009E0540" w:rsidRPr="00B44F3D" w14:paraId="6A3DB653" w14:textId="77777777" w:rsidTr="00762FDF">
        <w:trPr>
          <w:gridAfter w:val="1"/>
          <w:wAfter w:w="6" w:type="dxa"/>
        </w:trPr>
        <w:tc>
          <w:tcPr>
            <w:tcW w:w="2265" w:type="dxa"/>
            <w:gridSpan w:val="3"/>
            <w:tcBorders>
              <w:left w:val="single" w:sz="2" w:space="0" w:color="auto"/>
              <w:bottom w:val="single" w:sz="4" w:space="0" w:color="auto"/>
              <w:right w:val="single" w:sz="2" w:space="0" w:color="auto"/>
            </w:tcBorders>
          </w:tcPr>
          <w:p w14:paraId="4D17B377" w14:textId="77777777" w:rsidR="009E0540" w:rsidRPr="00004487" w:rsidRDefault="009E0540" w:rsidP="009E0540">
            <w:pPr>
              <w:pStyle w:val="stofftabelletext"/>
              <w:rPr>
                <w:sz w:val="20"/>
                <w:szCs w:val="20"/>
                <w:lang w:val="en-GB"/>
              </w:rPr>
            </w:pPr>
            <w:r w:rsidRPr="00004487">
              <w:rPr>
                <w:sz w:val="20"/>
                <w:szCs w:val="20"/>
                <w:lang w:val="en-GB"/>
              </w:rPr>
              <w:t xml:space="preserve">Introduction </w:t>
            </w:r>
          </w:p>
          <w:p w14:paraId="30F9F2DA" w14:textId="790E25A0" w:rsidR="009E0540" w:rsidRPr="00004487" w:rsidRDefault="009E0540" w:rsidP="009E0540">
            <w:pPr>
              <w:pStyle w:val="stofftabelletext"/>
              <w:rPr>
                <w:sz w:val="20"/>
                <w:szCs w:val="20"/>
                <w:lang w:val="en-GB"/>
              </w:rPr>
            </w:pPr>
            <w:r w:rsidRPr="00004487">
              <w:rPr>
                <w:sz w:val="20"/>
                <w:szCs w:val="20"/>
                <w:lang w:val="en-GB"/>
              </w:rPr>
              <w:t xml:space="preserve">Britishness </w:t>
            </w:r>
          </w:p>
          <w:p w14:paraId="611F74C8" w14:textId="0EA044A2" w:rsidR="009E0540" w:rsidRPr="00004487" w:rsidRDefault="009E0540" w:rsidP="009E0540">
            <w:pPr>
              <w:pStyle w:val="stofftabelletext"/>
              <w:rPr>
                <w:sz w:val="20"/>
                <w:szCs w:val="20"/>
                <w:lang w:val="en-GB"/>
              </w:rPr>
            </w:pPr>
          </w:p>
        </w:tc>
        <w:tc>
          <w:tcPr>
            <w:tcW w:w="709" w:type="dxa"/>
            <w:tcBorders>
              <w:left w:val="single" w:sz="2" w:space="0" w:color="auto"/>
              <w:bottom w:val="single" w:sz="4" w:space="0" w:color="auto"/>
              <w:right w:val="single" w:sz="2" w:space="0" w:color="auto"/>
            </w:tcBorders>
          </w:tcPr>
          <w:p w14:paraId="14FB90ED" w14:textId="77777777" w:rsidR="009E0540" w:rsidRPr="00004487" w:rsidRDefault="009E0540" w:rsidP="009E0540">
            <w:pPr>
              <w:pStyle w:val="stofftabelletext"/>
              <w:rPr>
                <w:sz w:val="20"/>
                <w:szCs w:val="20"/>
                <w:lang w:val="en-GB"/>
              </w:rPr>
            </w:pPr>
            <w:r w:rsidRPr="00004487">
              <w:rPr>
                <w:sz w:val="20"/>
                <w:szCs w:val="20"/>
                <w:lang w:val="en-GB"/>
              </w:rPr>
              <w:t>84</w:t>
            </w:r>
          </w:p>
          <w:p w14:paraId="0ED003B0" w14:textId="77777777" w:rsidR="009E0540" w:rsidRPr="00004487" w:rsidRDefault="009E0540" w:rsidP="009E0540">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5D2A210C" w14:textId="5C9EAD00" w:rsidR="009E0540" w:rsidRPr="00004487" w:rsidRDefault="009E0540" w:rsidP="009E0540">
            <w:pPr>
              <w:pStyle w:val="stofftabelletext"/>
              <w:rPr>
                <w:sz w:val="20"/>
                <w:szCs w:val="20"/>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r w:rsidRPr="00004487">
              <w:rPr>
                <w:sz w:val="20"/>
                <w:szCs w:val="20"/>
              </w:rPr>
              <w:t xml:space="preserve"> (grundlegendes- und erhöhtes Anforderungs-niveau)</w:t>
            </w:r>
          </w:p>
        </w:tc>
        <w:tc>
          <w:tcPr>
            <w:tcW w:w="4820" w:type="dxa"/>
            <w:gridSpan w:val="4"/>
            <w:tcBorders>
              <w:left w:val="single" w:sz="2" w:space="0" w:color="auto"/>
              <w:bottom w:val="single" w:sz="4" w:space="0" w:color="auto"/>
              <w:right w:val="single" w:sz="4" w:space="0" w:color="auto"/>
            </w:tcBorders>
          </w:tcPr>
          <w:p w14:paraId="2A0A85D1" w14:textId="77777777" w:rsidR="009E0540" w:rsidRPr="00004487" w:rsidRDefault="009E0540" w:rsidP="009E0540">
            <w:pPr>
              <w:pStyle w:val="stofftabelletext"/>
              <w:rPr>
                <w:sz w:val="20"/>
                <w:szCs w:val="20"/>
              </w:rPr>
            </w:pPr>
            <w:r w:rsidRPr="00004487">
              <w:rPr>
                <w:sz w:val="20"/>
                <w:szCs w:val="20"/>
              </w:rPr>
              <w:t xml:space="preserve">Interkulturelle kommunikative Kompetenz (IKK) </w:t>
            </w:r>
          </w:p>
          <w:p w14:paraId="557081E2" w14:textId="447FA416" w:rsidR="009E0540" w:rsidRPr="00004487" w:rsidRDefault="009E0540" w:rsidP="009E0540">
            <w:pPr>
              <w:pStyle w:val="stofftabelletext"/>
              <w:rPr>
                <w:sz w:val="20"/>
                <w:szCs w:val="20"/>
              </w:rPr>
            </w:pPr>
            <w:r w:rsidRPr="00004487">
              <w:rPr>
                <w:sz w:val="20"/>
                <w:szCs w:val="20"/>
              </w:rPr>
              <w:t>Analyse – Fotos, Cartoon, Statistiken</w:t>
            </w:r>
          </w:p>
          <w:p w14:paraId="58338E1F" w14:textId="77777777" w:rsidR="009E0540" w:rsidRPr="00004487" w:rsidRDefault="009E0540" w:rsidP="009E0540">
            <w:pPr>
              <w:pStyle w:val="stofftabelletext"/>
              <w:rPr>
                <w:sz w:val="20"/>
                <w:szCs w:val="20"/>
              </w:rPr>
            </w:pPr>
            <w:r w:rsidRPr="00004487">
              <w:rPr>
                <w:sz w:val="20"/>
                <w:szCs w:val="20"/>
              </w:rPr>
              <w:t>Hörsehverstehen</w:t>
            </w:r>
          </w:p>
          <w:p w14:paraId="3442A659" w14:textId="7FCA5B21" w:rsidR="009E0540" w:rsidRPr="00004487" w:rsidRDefault="009E0540" w:rsidP="009E0540">
            <w:pPr>
              <w:pStyle w:val="stofftabelletext"/>
              <w:rPr>
                <w:sz w:val="20"/>
                <w:szCs w:val="20"/>
              </w:rPr>
            </w:pPr>
            <w:r w:rsidRPr="00004487">
              <w:rPr>
                <w:sz w:val="20"/>
                <w:szCs w:val="20"/>
              </w:rPr>
              <w:t>Sprechen – an Gesprächen teilnehmen</w:t>
            </w:r>
          </w:p>
        </w:tc>
        <w:tc>
          <w:tcPr>
            <w:tcW w:w="5245" w:type="dxa"/>
            <w:gridSpan w:val="2"/>
            <w:tcBorders>
              <w:left w:val="single" w:sz="2" w:space="0" w:color="auto"/>
              <w:bottom w:val="single" w:sz="4" w:space="0" w:color="auto"/>
              <w:right w:val="single" w:sz="4" w:space="0" w:color="auto"/>
            </w:tcBorders>
          </w:tcPr>
          <w:p w14:paraId="68C7C71D" w14:textId="77777777" w:rsidR="00365B00" w:rsidRPr="00133D94" w:rsidRDefault="00365B00" w:rsidP="00365B00">
            <w:pPr>
              <w:pStyle w:val="stofftabelletext"/>
              <w:rPr>
                <w:sz w:val="20"/>
                <w:szCs w:val="20"/>
              </w:rPr>
            </w:pPr>
            <w:r w:rsidRPr="00133D94">
              <w:rPr>
                <w:sz w:val="20"/>
                <w:szCs w:val="20"/>
              </w:rPr>
              <w:t>2.2 Hör-/Hörsehverstehen</w:t>
            </w:r>
          </w:p>
          <w:p w14:paraId="532E8FF5" w14:textId="3495F193" w:rsidR="00365B00" w:rsidRPr="00133D94" w:rsidRDefault="00D533F7" w:rsidP="00365B00">
            <w:pPr>
              <w:pStyle w:val="stofftabelletext"/>
              <w:rPr>
                <w:sz w:val="20"/>
                <w:szCs w:val="20"/>
              </w:rPr>
            </w:pPr>
            <w:r>
              <w:rPr>
                <w:sz w:val="20"/>
                <w:szCs w:val="20"/>
              </w:rPr>
              <w:t>2.2</w:t>
            </w:r>
            <w:r w:rsidR="00365B00" w:rsidRPr="00133D94">
              <w:rPr>
                <w:sz w:val="20"/>
                <w:szCs w:val="20"/>
              </w:rPr>
              <w:t xml:space="preserve"> Sprechen</w:t>
            </w:r>
          </w:p>
          <w:p w14:paraId="3C557D79" w14:textId="6EDABD2F" w:rsidR="00365B00" w:rsidRPr="00133D94" w:rsidRDefault="00D533F7" w:rsidP="00365B00">
            <w:pPr>
              <w:pStyle w:val="stofftabelletext"/>
              <w:rPr>
                <w:sz w:val="20"/>
                <w:szCs w:val="20"/>
              </w:rPr>
            </w:pPr>
            <w:r>
              <w:rPr>
                <w:sz w:val="20"/>
                <w:szCs w:val="20"/>
              </w:rPr>
              <w:t>2.2</w:t>
            </w:r>
            <w:r w:rsidR="00365B00" w:rsidRPr="00133D94">
              <w:rPr>
                <w:sz w:val="20"/>
                <w:szCs w:val="20"/>
              </w:rPr>
              <w:t xml:space="preserve"> Interkulturelle kommunikative Kompetenz</w:t>
            </w:r>
          </w:p>
          <w:p w14:paraId="36BB7222" w14:textId="75FB1185" w:rsidR="00365B00" w:rsidRPr="00133D94" w:rsidRDefault="00D533F7" w:rsidP="00365B00">
            <w:pPr>
              <w:pStyle w:val="stofftabelletext"/>
              <w:rPr>
                <w:sz w:val="20"/>
                <w:szCs w:val="20"/>
                <w:lang w:val="en-GB"/>
              </w:rPr>
            </w:pPr>
            <w:r>
              <w:rPr>
                <w:sz w:val="20"/>
                <w:szCs w:val="20"/>
                <w:lang w:val="en-GB"/>
              </w:rPr>
              <w:t>2.2</w:t>
            </w:r>
            <w:r w:rsidR="00365B00" w:rsidRPr="00133D94">
              <w:rPr>
                <w:sz w:val="20"/>
                <w:szCs w:val="20"/>
                <w:lang w:val="en-GB"/>
              </w:rPr>
              <w:t xml:space="preserve"> Text- und </w:t>
            </w:r>
            <w:proofErr w:type="spellStart"/>
            <w:r w:rsidR="00365B00" w:rsidRPr="00133D94">
              <w:rPr>
                <w:sz w:val="20"/>
                <w:szCs w:val="20"/>
                <w:lang w:val="en-GB"/>
              </w:rPr>
              <w:t>Medienkompetenz</w:t>
            </w:r>
            <w:proofErr w:type="spellEnd"/>
          </w:p>
          <w:p w14:paraId="7BF467C4" w14:textId="10515937" w:rsidR="009E0540" w:rsidRPr="00133D94" w:rsidRDefault="0052636E" w:rsidP="00365B00">
            <w:pPr>
              <w:pStyle w:val="stofftabelletext"/>
              <w:rPr>
                <w:b/>
                <w:bCs/>
                <w:sz w:val="20"/>
                <w:szCs w:val="20"/>
                <w:lang w:val="en-GB"/>
              </w:rPr>
            </w:pPr>
            <w:r w:rsidRPr="00133D94">
              <w:rPr>
                <w:b/>
                <w:bCs/>
                <w:sz w:val="20"/>
                <w:szCs w:val="20"/>
                <w:lang w:val="en-GB"/>
              </w:rPr>
              <w:t xml:space="preserve">TF3: Politics, culture, society </w:t>
            </w:r>
            <w:r w:rsidR="00D656F6" w:rsidRPr="00133D94">
              <w:rPr>
                <w:b/>
                <w:bCs/>
                <w:sz w:val="20"/>
                <w:szCs w:val="20"/>
                <w:lang w:val="en-GB"/>
              </w:rPr>
              <w:t xml:space="preserve">– between tradition and change </w:t>
            </w:r>
            <w:r w:rsidR="001D51E3" w:rsidRPr="00133D94">
              <w:rPr>
                <w:b/>
                <w:bCs/>
                <w:sz w:val="20"/>
                <w:szCs w:val="20"/>
                <w:lang w:val="en-GB"/>
              </w:rPr>
              <w:t xml:space="preserve">/ </w:t>
            </w:r>
            <w:r w:rsidR="00D656F6" w:rsidRPr="00133D94">
              <w:rPr>
                <w:b/>
                <w:bCs/>
                <w:sz w:val="20"/>
                <w:szCs w:val="20"/>
                <w:lang w:val="en-GB"/>
              </w:rPr>
              <w:t xml:space="preserve">Current issues </w:t>
            </w:r>
            <w:r w:rsidR="00F83210" w:rsidRPr="00133D94">
              <w:rPr>
                <w:b/>
                <w:bCs/>
                <w:sz w:val="20"/>
                <w:szCs w:val="20"/>
                <w:lang w:val="en-GB"/>
              </w:rPr>
              <w:t xml:space="preserve"> </w:t>
            </w:r>
          </w:p>
        </w:tc>
      </w:tr>
      <w:tr w:rsidR="009E0540" w:rsidRPr="00B44F3D" w14:paraId="3D9902C0" w14:textId="77777777" w:rsidTr="00762FDF">
        <w:trPr>
          <w:gridAfter w:val="1"/>
          <w:wAfter w:w="6" w:type="dxa"/>
        </w:trPr>
        <w:tc>
          <w:tcPr>
            <w:tcW w:w="2265" w:type="dxa"/>
            <w:gridSpan w:val="3"/>
            <w:tcBorders>
              <w:left w:val="single" w:sz="2" w:space="0" w:color="auto"/>
              <w:bottom w:val="single" w:sz="4" w:space="0" w:color="auto"/>
              <w:right w:val="single" w:sz="2" w:space="0" w:color="auto"/>
            </w:tcBorders>
          </w:tcPr>
          <w:p w14:paraId="5A3D5B80" w14:textId="77777777" w:rsidR="007C266F" w:rsidRPr="00004487" w:rsidRDefault="007C266F" w:rsidP="007C266F">
            <w:pPr>
              <w:pStyle w:val="stofftabelletext"/>
              <w:rPr>
                <w:sz w:val="20"/>
                <w:szCs w:val="20"/>
                <w:lang w:val="en-GB"/>
              </w:rPr>
            </w:pPr>
            <w:r w:rsidRPr="00004487">
              <w:rPr>
                <w:sz w:val="20"/>
                <w:szCs w:val="20"/>
                <w:lang w:val="en-GB"/>
              </w:rPr>
              <w:t xml:space="preserve">Spot on facts </w:t>
            </w:r>
          </w:p>
          <w:p w14:paraId="0D213EFF" w14:textId="320EE3E0" w:rsidR="007C266F" w:rsidRPr="00004487" w:rsidRDefault="007C266F" w:rsidP="007C266F">
            <w:pPr>
              <w:pStyle w:val="stofftabelletext"/>
              <w:rPr>
                <w:sz w:val="20"/>
                <w:szCs w:val="20"/>
                <w:lang w:val="en-GB"/>
              </w:rPr>
            </w:pPr>
            <w:r w:rsidRPr="00004487">
              <w:rPr>
                <w:sz w:val="20"/>
                <w:szCs w:val="20"/>
                <w:lang w:val="en-GB"/>
              </w:rPr>
              <w:t xml:space="preserve">The UK today and in the past </w:t>
            </w:r>
            <w:r w:rsidR="00F67F3B" w:rsidRPr="00004487">
              <w:rPr>
                <w:sz w:val="20"/>
                <w:szCs w:val="20"/>
                <w:lang w:val="en-GB"/>
              </w:rPr>
              <w:t>/ The political system in the UK</w:t>
            </w:r>
          </w:p>
        </w:tc>
        <w:tc>
          <w:tcPr>
            <w:tcW w:w="709" w:type="dxa"/>
            <w:tcBorders>
              <w:left w:val="single" w:sz="2" w:space="0" w:color="auto"/>
              <w:bottom w:val="single" w:sz="4" w:space="0" w:color="auto"/>
              <w:right w:val="single" w:sz="2" w:space="0" w:color="auto"/>
            </w:tcBorders>
          </w:tcPr>
          <w:p w14:paraId="4F7A6399" w14:textId="2AD2922D" w:rsidR="007C266F" w:rsidRPr="00004487" w:rsidRDefault="007C266F" w:rsidP="007C266F">
            <w:pPr>
              <w:pStyle w:val="stofftabelletext"/>
              <w:rPr>
                <w:sz w:val="20"/>
                <w:szCs w:val="20"/>
                <w:lang w:val="en-GB"/>
              </w:rPr>
            </w:pPr>
            <w:r w:rsidRPr="00004487">
              <w:rPr>
                <w:sz w:val="20"/>
                <w:szCs w:val="20"/>
                <w:lang w:val="en-GB"/>
              </w:rPr>
              <w:t>86</w:t>
            </w:r>
          </w:p>
        </w:tc>
        <w:tc>
          <w:tcPr>
            <w:tcW w:w="1559" w:type="dxa"/>
            <w:tcBorders>
              <w:left w:val="single" w:sz="2" w:space="0" w:color="auto"/>
              <w:bottom w:val="single" w:sz="4" w:space="0" w:color="auto"/>
              <w:right w:val="single" w:sz="4" w:space="0" w:color="auto"/>
            </w:tcBorders>
          </w:tcPr>
          <w:p w14:paraId="254BCFCE" w14:textId="3F690C99" w:rsidR="007C266F" w:rsidRPr="00004487" w:rsidRDefault="007C266F" w:rsidP="007C266F">
            <w:pPr>
              <w:pStyle w:val="stofftabelletext"/>
              <w:rPr>
                <w:sz w:val="20"/>
                <w:szCs w:val="20"/>
                <w:lang w:val="en-GB"/>
              </w:rPr>
            </w:pPr>
            <w:proofErr w:type="spellStart"/>
            <w:r w:rsidRPr="00004487">
              <w:rPr>
                <w:sz w:val="20"/>
                <w:szCs w:val="20"/>
                <w:lang w:val="en-GB"/>
              </w:rPr>
              <w:t>gA</w:t>
            </w:r>
            <w:proofErr w:type="spellEnd"/>
            <w:r w:rsidRPr="00004487">
              <w:rPr>
                <w:sz w:val="20"/>
                <w:szCs w:val="20"/>
                <w:lang w:val="en-GB"/>
              </w:rPr>
              <w:t xml:space="preserve"> + </w:t>
            </w:r>
            <w:proofErr w:type="spellStart"/>
            <w:r w:rsidRPr="00004487">
              <w:rPr>
                <w:sz w:val="20"/>
                <w:szCs w:val="20"/>
                <w:lang w:val="en-GB"/>
              </w:rPr>
              <w:t>eA</w:t>
            </w:r>
            <w:proofErr w:type="spellEnd"/>
          </w:p>
        </w:tc>
        <w:tc>
          <w:tcPr>
            <w:tcW w:w="4820" w:type="dxa"/>
            <w:gridSpan w:val="4"/>
            <w:tcBorders>
              <w:left w:val="single" w:sz="2" w:space="0" w:color="auto"/>
              <w:bottom w:val="single" w:sz="4" w:space="0" w:color="auto"/>
              <w:right w:val="single" w:sz="4" w:space="0" w:color="auto"/>
            </w:tcBorders>
          </w:tcPr>
          <w:p w14:paraId="3C1512B6" w14:textId="77777777" w:rsidR="007C266F" w:rsidRPr="00004487" w:rsidRDefault="007C266F" w:rsidP="007C266F">
            <w:pPr>
              <w:pStyle w:val="stofftabelletext"/>
              <w:rPr>
                <w:sz w:val="20"/>
                <w:szCs w:val="20"/>
              </w:rPr>
            </w:pPr>
            <w:r w:rsidRPr="00004487">
              <w:rPr>
                <w:sz w:val="20"/>
                <w:szCs w:val="20"/>
              </w:rPr>
              <w:t>Lesen</w:t>
            </w:r>
          </w:p>
          <w:p w14:paraId="0F7BB4C0" w14:textId="535FEB15" w:rsidR="007C266F" w:rsidRPr="00004487" w:rsidRDefault="007C266F" w:rsidP="007C266F">
            <w:pPr>
              <w:pStyle w:val="stofftabelletext"/>
              <w:rPr>
                <w:i/>
                <w:sz w:val="20"/>
                <w:szCs w:val="20"/>
              </w:rPr>
            </w:pPr>
            <w:r w:rsidRPr="00004487">
              <w:rPr>
                <w:sz w:val="20"/>
                <w:szCs w:val="20"/>
              </w:rPr>
              <w:t xml:space="preserve">Sprachliche Mittel – Wortschatz zu </w:t>
            </w:r>
            <w:proofErr w:type="spellStart"/>
            <w:r w:rsidRPr="00004487">
              <w:rPr>
                <w:i/>
                <w:sz w:val="20"/>
                <w:szCs w:val="20"/>
              </w:rPr>
              <w:t>the</w:t>
            </w:r>
            <w:proofErr w:type="spellEnd"/>
            <w:r w:rsidRPr="00004487">
              <w:rPr>
                <w:i/>
                <w:sz w:val="20"/>
                <w:szCs w:val="20"/>
              </w:rPr>
              <w:t xml:space="preserve"> UK / </w:t>
            </w:r>
            <w:proofErr w:type="spellStart"/>
            <w:r w:rsidRPr="00004487">
              <w:rPr>
                <w:i/>
                <w:sz w:val="20"/>
                <w:szCs w:val="20"/>
              </w:rPr>
              <w:t>politics</w:t>
            </w:r>
            <w:proofErr w:type="spellEnd"/>
          </w:p>
          <w:p w14:paraId="686FE8E7" w14:textId="1347ADCF" w:rsidR="007C266F" w:rsidRPr="00004487" w:rsidRDefault="007C266F" w:rsidP="007C266F">
            <w:pPr>
              <w:pStyle w:val="stofftabelletext"/>
              <w:rPr>
                <w:sz w:val="20"/>
                <w:szCs w:val="20"/>
                <w:lang w:val="en-GB"/>
              </w:rPr>
            </w:pPr>
            <w:r w:rsidRPr="00004487">
              <w:rPr>
                <w:sz w:val="20"/>
                <w:szCs w:val="20"/>
              </w:rPr>
              <w:t>Analyse eines Cartoons</w:t>
            </w:r>
          </w:p>
        </w:tc>
        <w:tc>
          <w:tcPr>
            <w:tcW w:w="5245" w:type="dxa"/>
            <w:gridSpan w:val="2"/>
            <w:tcBorders>
              <w:left w:val="single" w:sz="2" w:space="0" w:color="auto"/>
              <w:bottom w:val="single" w:sz="4" w:space="0" w:color="auto"/>
              <w:right w:val="single" w:sz="4" w:space="0" w:color="auto"/>
            </w:tcBorders>
          </w:tcPr>
          <w:p w14:paraId="781431B6" w14:textId="03470F74" w:rsidR="00365B00" w:rsidRPr="00133D94" w:rsidRDefault="00D533F7" w:rsidP="00365B00">
            <w:pPr>
              <w:pStyle w:val="stofftabelletext"/>
              <w:rPr>
                <w:sz w:val="20"/>
                <w:szCs w:val="20"/>
              </w:rPr>
            </w:pPr>
            <w:r>
              <w:rPr>
                <w:sz w:val="20"/>
                <w:szCs w:val="20"/>
              </w:rPr>
              <w:t>2.2</w:t>
            </w:r>
            <w:r w:rsidR="00365B00" w:rsidRPr="00133D94">
              <w:rPr>
                <w:sz w:val="20"/>
                <w:szCs w:val="20"/>
              </w:rPr>
              <w:t xml:space="preserve"> Leseverstehen</w:t>
            </w:r>
          </w:p>
          <w:p w14:paraId="39C3FA38" w14:textId="25C60A4F" w:rsidR="00365B00" w:rsidRPr="00133D94" w:rsidRDefault="00D533F7" w:rsidP="00365B00">
            <w:pPr>
              <w:pStyle w:val="stofftabelletext"/>
              <w:rPr>
                <w:sz w:val="20"/>
                <w:szCs w:val="20"/>
              </w:rPr>
            </w:pPr>
            <w:r>
              <w:rPr>
                <w:sz w:val="20"/>
                <w:szCs w:val="20"/>
              </w:rPr>
              <w:t>2.2</w:t>
            </w:r>
            <w:r w:rsidR="00365B00" w:rsidRPr="00133D94">
              <w:rPr>
                <w:sz w:val="20"/>
                <w:szCs w:val="20"/>
              </w:rPr>
              <w:t xml:space="preserve"> Verfügen über sprachliche Mittel und kommunikative Strategien </w:t>
            </w:r>
          </w:p>
          <w:p w14:paraId="2E630DC9" w14:textId="6CEBF9E9" w:rsidR="00365B00" w:rsidRPr="00133D94" w:rsidRDefault="00D533F7" w:rsidP="00365B00">
            <w:pPr>
              <w:pStyle w:val="stofftabelletext"/>
              <w:rPr>
                <w:sz w:val="20"/>
                <w:szCs w:val="20"/>
                <w:lang w:val="en-GB"/>
              </w:rPr>
            </w:pPr>
            <w:r>
              <w:rPr>
                <w:sz w:val="20"/>
                <w:szCs w:val="20"/>
                <w:lang w:val="en-GB"/>
              </w:rPr>
              <w:t>2.2</w:t>
            </w:r>
            <w:r w:rsidR="00365B00" w:rsidRPr="00133D94">
              <w:rPr>
                <w:sz w:val="20"/>
                <w:szCs w:val="20"/>
                <w:lang w:val="en-GB"/>
              </w:rPr>
              <w:t xml:space="preserve"> Text- und </w:t>
            </w:r>
            <w:proofErr w:type="spellStart"/>
            <w:r w:rsidR="00365B00" w:rsidRPr="00133D94">
              <w:rPr>
                <w:sz w:val="20"/>
                <w:szCs w:val="20"/>
                <w:lang w:val="en-GB"/>
              </w:rPr>
              <w:t>Medienkompetenz</w:t>
            </w:r>
            <w:proofErr w:type="spellEnd"/>
          </w:p>
          <w:p w14:paraId="3B12EDD6" w14:textId="4FA82B83" w:rsidR="00D656F6" w:rsidRPr="00133D94" w:rsidRDefault="00D656F6" w:rsidP="0052636E">
            <w:pPr>
              <w:pStyle w:val="stofftabelletext"/>
              <w:rPr>
                <w:b/>
                <w:bCs/>
                <w:sz w:val="20"/>
                <w:szCs w:val="20"/>
                <w:lang w:val="en-GB"/>
              </w:rPr>
            </w:pPr>
            <w:r w:rsidRPr="00133D94">
              <w:rPr>
                <w:b/>
                <w:bCs/>
                <w:sz w:val="20"/>
                <w:szCs w:val="20"/>
                <w:lang w:val="en-GB"/>
              </w:rPr>
              <w:t xml:space="preserve">TF3: Politics, culture, society – between tradition and change / Current issues  </w:t>
            </w:r>
          </w:p>
          <w:p w14:paraId="2846C24E" w14:textId="63B91D5C" w:rsidR="0052636E" w:rsidRPr="00133D94" w:rsidRDefault="00F83210" w:rsidP="00D656F6">
            <w:pPr>
              <w:pStyle w:val="stofftabelletext"/>
              <w:rPr>
                <w:b/>
                <w:bCs/>
                <w:sz w:val="20"/>
                <w:szCs w:val="20"/>
                <w:lang w:val="en-GB"/>
              </w:rPr>
            </w:pPr>
            <w:r w:rsidRPr="00133D94">
              <w:rPr>
                <w:b/>
                <w:bCs/>
                <w:sz w:val="20"/>
                <w:szCs w:val="20"/>
                <w:lang w:val="en-GB"/>
              </w:rPr>
              <w:t>TF3: Politics, culture, society</w:t>
            </w:r>
            <w:r w:rsidR="00D656F6" w:rsidRPr="00133D94">
              <w:rPr>
                <w:b/>
                <w:bCs/>
                <w:sz w:val="20"/>
                <w:szCs w:val="20"/>
                <w:lang w:val="en-GB"/>
              </w:rPr>
              <w:t xml:space="preserve"> - between tradition and change</w:t>
            </w:r>
            <w:r w:rsidRPr="00133D94">
              <w:rPr>
                <w:b/>
                <w:bCs/>
                <w:sz w:val="20"/>
                <w:szCs w:val="20"/>
                <w:lang w:val="en-GB"/>
              </w:rPr>
              <w:t xml:space="preserve"> / From past to present </w:t>
            </w:r>
          </w:p>
        </w:tc>
      </w:tr>
      <w:tr w:rsidR="009E0540" w:rsidRPr="00B44F3D" w14:paraId="10152C86" w14:textId="77777777" w:rsidTr="00762FDF">
        <w:trPr>
          <w:gridAfter w:val="1"/>
          <w:wAfter w:w="6" w:type="dxa"/>
        </w:trPr>
        <w:tc>
          <w:tcPr>
            <w:tcW w:w="2265" w:type="dxa"/>
            <w:gridSpan w:val="3"/>
            <w:tcBorders>
              <w:left w:val="single" w:sz="2" w:space="0" w:color="auto"/>
              <w:bottom w:val="single" w:sz="4" w:space="0" w:color="auto"/>
              <w:right w:val="single" w:sz="2" w:space="0" w:color="auto"/>
            </w:tcBorders>
          </w:tcPr>
          <w:p w14:paraId="712B97FA" w14:textId="77777777" w:rsidR="007C266F" w:rsidRPr="00004487" w:rsidRDefault="007C266F" w:rsidP="007C266F">
            <w:pPr>
              <w:pStyle w:val="stofftabelletext"/>
              <w:rPr>
                <w:sz w:val="20"/>
                <w:szCs w:val="20"/>
                <w:lang w:val="en-GB"/>
              </w:rPr>
            </w:pPr>
            <w:r w:rsidRPr="00004487">
              <w:rPr>
                <w:sz w:val="20"/>
                <w:szCs w:val="20"/>
                <w:lang w:val="en-GB"/>
              </w:rPr>
              <w:t xml:space="preserve">Abi skills </w:t>
            </w:r>
          </w:p>
          <w:p w14:paraId="511ED680" w14:textId="0048CA9E" w:rsidR="007C266F" w:rsidRPr="00004487" w:rsidRDefault="007C266F" w:rsidP="008E2404">
            <w:pPr>
              <w:pStyle w:val="stofftabelletext"/>
              <w:rPr>
                <w:sz w:val="20"/>
                <w:szCs w:val="20"/>
                <w:lang w:val="en-GB"/>
              </w:rPr>
            </w:pPr>
            <w:r w:rsidRPr="00004487">
              <w:rPr>
                <w:sz w:val="20"/>
                <w:szCs w:val="20"/>
                <w:lang w:val="en-GB"/>
              </w:rPr>
              <w:t>Analysing non-fictional texts and writing a commen</w:t>
            </w:r>
            <w:r w:rsidR="00F67F3B" w:rsidRPr="00004487">
              <w:rPr>
                <w:sz w:val="20"/>
                <w:szCs w:val="20"/>
                <w:lang w:val="en-GB"/>
              </w:rPr>
              <w:t>t</w:t>
            </w:r>
          </w:p>
        </w:tc>
        <w:tc>
          <w:tcPr>
            <w:tcW w:w="709" w:type="dxa"/>
            <w:tcBorders>
              <w:left w:val="single" w:sz="2" w:space="0" w:color="auto"/>
              <w:bottom w:val="single" w:sz="4" w:space="0" w:color="auto"/>
              <w:right w:val="single" w:sz="2" w:space="0" w:color="auto"/>
            </w:tcBorders>
          </w:tcPr>
          <w:p w14:paraId="2717C751" w14:textId="2EF8777B" w:rsidR="007C266F" w:rsidRPr="00004487" w:rsidRDefault="007C266F" w:rsidP="007C266F">
            <w:pPr>
              <w:pStyle w:val="stofftabelletext"/>
              <w:rPr>
                <w:sz w:val="20"/>
                <w:szCs w:val="20"/>
                <w:lang w:val="en-GB"/>
              </w:rPr>
            </w:pPr>
            <w:r w:rsidRPr="00004487">
              <w:rPr>
                <w:sz w:val="20"/>
                <w:szCs w:val="20"/>
                <w:lang w:val="en-GB"/>
              </w:rPr>
              <w:t>89</w:t>
            </w:r>
          </w:p>
        </w:tc>
        <w:tc>
          <w:tcPr>
            <w:tcW w:w="1559" w:type="dxa"/>
            <w:tcBorders>
              <w:left w:val="single" w:sz="2" w:space="0" w:color="auto"/>
              <w:bottom w:val="single" w:sz="4" w:space="0" w:color="auto"/>
              <w:right w:val="single" w:sz="4" w:space="0" w:color="auto"/>
            </w:tcBorders>
          </w:tcPr>
          <w:p w14:paraId="56462798" w14:textId="6CF2C790" w:rsidR="007C266F" w:rsidRPr="00004487" w:rsidRDefault="007C266F" w:rsidP="007C266F">
            <w:pPr>
              <w:pStyle w:val="stofftabelletext"/>
              <w:rPr>
                <w:sz w:val="20"/>
                <w:szCs w:val="20"/>
                <w:lang w:val="en-GB"/>
              </w:rPr>
            </w:pPr>
            <w:proofErr w:type="spellStart"/>
            <w:r w:rsidRPr="00004487">
              <w:rPr>
                <w:sz w:val="20"/>
                <w:szCs w:val="20"/>
                <w:lang w:val="en-GB"/>
              </w:rPr>
              <w:t>gA</w:t>
            </w:r>
            <w:proofErr w:type="spellEnd"/>
            <w:r w:rsidRPr="00004487">
              <w:rPr>
                <w:sz w:val="20"/>
                <w:szCs w:val="20"/>
                <w:lang w:val="en-GB"/>
              </w:rPr>
              <w:t xml:space="preserve"> + </w:t>
            </w:r>
            <w:proofErr w:type="spellStart"/>
            <w:r w:rsidRPr="00004487">
              <w:rPr>
                <w:sz w:val="20"/>
                <w:szCs w:val="20"/>
                <w:lang w:val="en-GB"/>
              </w:rPr>
              <w:t>eA</w:t>
            </w:r>
            <w:proofErr w:type="spellEnd"/>
          </w:p>
        </w:tc>
        <w:tc>
          <w:tcPr>
            <w:tcW w:w="4820" w:type="dxa"/>
            <w:gridSpan w:val="4"/>
            <w:tcBorders>
              <w:left w:val="single" w:sz="2" w:space="0" w:color="auto"/>
              <w:bottom w:val="single" w:sz="4" w:space="0" w:color="auto"/>
              <w:right w:val="single" w:sz="4" w:space="0" w:color="auto"/>
            </w:tcBorders>
          </w:tcPr>
          <w:p w14:paraId="2E502BA7" w14:textId="15339B53" w:rsidR="007C266F" w:rsidRPr="00004487" w:rsidRDefault="008E2404" w:rsidP="007C266F">
            <w:pPr>
              <w:pStyle w:val="stofftabelletext"/>
              <w:rPr>
                <w:i/>
                <w:sz w:val="20"/>
                <w:szCs w:val="20"/>
              </w:rPr>
            </w:pPr>
            <w:r w:rsidRPr="00004487">
              <w:rPr>
                <w:sz w:val="20"/>
                <w:szCs w:val="20"/>
              </w:rPr>
              <w:t xml:space="preserve">Lesen und Analyse – </w:t>
            </w:r>
            <w:proofErr w:type="spellStart"/>
            <w:r w:rsidRPr="00004487">
              <w:rPr>
                <w:i/>
                <w:sz w:val="20"/>
                <w:szCs w:val="20"/>
              </w:rPr>
              <w:t>article</w:t>
            </w:r>
            <w:proofErr w:type="spellEnd"/>
            <w:r w:rsidRPr="00004487">
              <w:rPr>
                <w:i/>
                <w:sz w:val="20"/>
                <w:szCs w:val="20"/>
              </w:rPr>
              <w:t xml:space="preserve">, </w:t>
            </w:r>
            <w:proofErr w:type="spellStart"/>
            <w:r w:rsidRPr="00004487">
              <w:rPr>
                <w:i/>
                <w:sz w:val="20"/>
                <w:szCs w:val="20"/>
              </w:rPr>
              <w:t>comment</w:t>
            </w:r>
            <w:proofErr w:type="spellEnd"/>
          </w:p>
          <w:p w14:paraId="77DA8488" w14:textId="757409D1" w:rsidR="008E2404" w:rsidRPr="00004487" w:rsidRDefault="008E2404" w:rsidP="007C266F">
            <w:pPr>
              <w:pStyle w:val="stofftabelletext"/>
              <w:rPr>
                <w:i/>
                <w:sz w:val="20"/>
                <w:szCs w:val="20"/>
              </w:rPr>
            </w:pPr>
            <w:r w:rsidRPr="00004487">
              <w:rPr>
                <w:sz w:val="20"/>
                <w:szCs w:val="20"/>
              </w:rPr>
              <w:t xml:space="preserve">Schreiben – </w:t>
            </w:r>
            <w:proofErr w:type="spellStart"/>
            <w:r w:rsidRPr="00004487">
              <w:rPr>
                <w:i/>
                <w:sz w:val="20"/>
                <w:szCs w:val="20"/>
              </w:rPr>
              <w:t>comment</w:t>
            </w:r>
            <w:proofErr w:type="spellEnd"/>
          </w:p>
          <w:p w14:paraId="5C69E2C2" w14:textId="29D6BE52" w:rsidR="008E2404" w:rsidRPr="00004487" w:rsidRDefault="008E2404" w:rsidP="008E2404">
            <w:pPr>
              <w:pStyle w:val="Aufzhlungszeichen"/>
              <w:numPr>
                <w:ilvl w:val="0"/>
                <w:numId w:val="0"/>
              </w:numPr>
              <w:ind w:left="360"/>
            </w:pPr>
          </w:p>
        </w:tc>
        <w:tc>
          <w:tcPr>
            <w:tcW w:w="5245" w:type="dxa"/>
            <w:gridSpan w:val="2"/>
            <w:tcBorders>
              <w:left w:val="single" w:sz="2" w:space="0" w:color="auto"/>
              <w:bottom w:val="single" w:sz="4" w:space="0" w:color="auto"/>
              <w:right w:val="single" w:sz="4" w:space="0" w:color="auto"/>
            </w:tcBorders>
          </w:tcPr>
          <w:p w14:paraId="3D6DFC52" w14:textId="1B221CF2" w:rsidR="00365B00" w:rsidRPr="00133D94" w:rsidRDefault="00D533F7" w:rsidP="00365B00">
            <w:pPr>
              <w:pStyle w:val="stofftabelletext"/>
              <w:rPr>
                <w:sz w:val="20"/>
                <w:szCs w:val="20"/>
              </w:rPr>
            </w:pPr>
            <w:r>
              <w:rPr>
                <w:sz w:val="20"/>
                <w:szCs w:val="20"/>
              </w:rPr>
              <w:t>2.2</w:t>
            </w:r>
            <w:r w:rsidR="00365B00" w:rsidRPr="00133D94">
              <w:rPr>
                <w:sz w:val="20"/>
                <w:szCs w:val="20"/>
              </w:rPr>
              <w:t xml:space="preserve"> Leseverstehen</w:t>
            </w:r>
          </w:p>
          <w:p w14:paraId="3F759DA5" w14:textId="20CCE776" w:rsidR="00365B00" w:rsidRPr="00133D94" w:rsidRDefault="00D533F7" w:rsidP="00365B00">
            <w:pPr>
              <w:pStyle w:val="stofftabelletext"/>
              <w:rPr>
                <w:sz w:val="20"/>
                <w:szCs w:val="20"/>
              </w:rPr>
            </w:pPr>
            <w:r>
              <w:rPr>
                <w:sz w:val="20"/>
                <w:szCs w:val="20"/>
              </w:rPr>
              <w:t>2.2</w:t>
            </w:r>
            <w:r w:rsidR="00365B00" w:rsidRPr="00133D94">
              <w:rPr>
                <w:sz w:val="20"/>
                <w:szCs w:val="20"/>
              </w:rPr>
              <w:t xml:space="preserve"> Schreiben </w:t>
            </w:r>
          </w:p>
          <w:p w14:paraId="1E2DA433" w14:textId="584718B3" w:rsidR="00365B00" w:rsidRPr="00133D94" w:rsidRDefault="00D533F7" w:rsidP="00365B00">
            <w:pPr>
              <w:pStyle w:val="stofftabelletext"/>
              <w:rPr>
                <w:sz w:val="20"/>
                <w:szCs w:val="20"/>
              </w:rPr>
            </w:pPr>
            <w:r>
              <w:rPr>
                <w:sz w:val="20"/>
                <w:szCs w:val="20"/>
              </w:rPr>
              <w:t>2.2</w:t>
            </w:r>
            <w:r w:rsidR="00365B00" w:rsidRPr="00133D94">
              <w:rPr>
                <w:sz w:val="20"/>
                <w:szCs w:val="20"/>
              </w:rPr>
              <w:t xml:space="preserve"> Text- und Medienkompetenz</w:t>
            </w:r>
          </w:p>
          <w:p w14:paraId="58010986" w14:textId="12D7113C" w:rsidR="00365B00" w:rsidRPr="00133D94" w:rsidRDefault="00D533F7" w:rsidP="00365B00">
            <w:pPr>
              <w:pStyle w:val="stofftabelletext"/>
              <w:rPr>
                <w:sz w:val="20"/>
                <w:szCs w:val="20"/>
              </w:rPr>
            </w:pPr>
            <w:r>
              <w:rPr>
                <w:sz w:val="20"/>
                <w:szCs w:val="20"/>
              </w:rPr>
              <w:t>2.2</w:t>
            </w:r>
            <w:r w:rsidR="00365B00" w:rsidRPr="00133D94">
              <w:rPr>
                <w:sz w:val="20"/>
                <w:szCs w:val="20"/>
              </w:rPr>
              <w:t xml:space="preserve"> Sprachbewusstheit</w:t>
            </w:r>
          </w:p>
          <w:p w14:paraId="45484EE2" w14:textId="77777777" w:rsidR="00D656F6" w:rsidRPr="00133D94" w:rsidRDefault="00D656F6" w:rsidP="00D656F6">
            <w:pPr>
              <w:pStyle w:val="stofftabelletext"/>
              <w:rPr>
                <w:b/>
                <w:bCs/>
                <w:sz w:val="20"/>
                <w:szCs w:val="20"/>
                <w:lang w:val="en-GB"/>
              </w:rPr>
            </w:pPr>
            <w:r w:rsidRPr="00133D94">
              <w:rPr>
                <w:b/>
                <w:bCs/>
                <w:sz w:val="20"/>
                <w:szCs w:val="20"/>
                <w:lang w:val="en-GB"/>
              </w:rPr>
              <w:t xml:space="preserve">TF3: Politics, culture, society – between tradition and change / Current issues  </w:t>
            </w:r>
          </w:p>
          <w:p w14:paraId="652D25EF" w14:textId="20DF1DE1" w:rsidR="00365B00" w:rsidRPr="00133D94" w:rsidRDefault="0052636E" w:rsidP="0052636E">
            <w:pPr>
              <w:pStyle w:val="stofftabelletext"/>
              <w:rPr>
                <w:sz w:val="20"/>
                <w:szCs w:val="20"/>
                <w:lang w:val="en-GB"/>
              </w:rPr>
            </w:pPr>
            <w:r w:rsidRPr="00133D94">
              <w:rPr>
                <w:b/>
                <w:bCs/>
                <w:sz w:val="20"/>
                <w:szCs w:val="20"/>
                <w:lang w:val="en-GB"/>
              </w:rPr>
              <w:t xml:space="preserve">TF5: The media </w:t>
            </w:r>
            <w:r w:rsidR="00F83210" w:rsidRPr="00133D94">
              <w:rPr>
                <w:b/>
                <w:bCs/>
                <w:sz w:val="20"/>
                <w:szCs w:val="20"/>
                <w:lang w:val="en-GB"/>
              </w:rPr>
              <w:t>/ The</w:t>
            </w:r>
            <w:r w:rsidR="00D656F6" w:rsidRPr="00133D94">
              <w:rPr>
                <w:b/>
                <w:bCs/>
                <w:sz w:val="20"/>
                <w:szCs w:val="20"/>
                <w:lang w:val="en-GB"/>
              </w:rPr>
              <w:t xml:space="preserve"> impact of the media </w:t>
            </w:r>
          </w:p>
        </w:tc>
      </w:tr>
      <w:tr w:rsidR="009E0540" w:rsidRPr="00B44F3D" w14:paraId="273CC08F" w14:textId="77777777" w:rsidTr="00762FDF">
        <w:trPr>
          <w:gridAfter w:val="1"/>
          <w:wAfter w:w="6" w:type="dxa"/>
        </w:trPr>
        <w:tc>
          <w:tcPr>
            <w:tcW w:w="2265" w:type="dxa"/>
            <w:gridSpan w:val="3"/>
            <w:tcBorders>
              <w:left w:val="single" w:sz="2" w:space="0" w:color="auto"/>
              <w:bottom w:val="single" w:sz="4" w:space="0" w:color="auto"/>
              <w:right w:val="single" w:sz="2" w:space="0" w:color="auto"/>
            </w:tcBorders>
          </w:tcPr>
          <w:p w14:paraId="623F374E" w14:textId="77777777" w:rsidR="007C266F" w:rsidRPr="00004487" w:rsidRDefault="007C266F" w:rsidP="007C266F">
            <w:pPr>
              <w:pStyle w:val="stofftabelletext"/>
              <w:rPr>
                <w:b/>
                <w:bCs/>
                <w:sz w:val="20"/>
                <w:szCs w:val="20"/>
                <w:lang w:val="en-GB"/>
              </w:rPr>
            </w:pPr>
            <w:r w:rsidRPr="00004487">
              <w:rPr>
                <w:b/>
                <w:bCs/>
                <w:sz w:val="20"/>
                <w:szCs w:val="20"/>
                <w:lang w:val="en-GB"/>
              </w:rPr>
              <w:t>Texts A</w:t>
            </w:r>
          </w:p>
          <w:p w14:paraId="4D4E9496" w14:textId="1DA08958" w:rsidR="007C266F" w:rsidRPr="00004487" w:rsidRDefault="007C266F" w:rsidP="00822A40">
            <w:pPr>
              <w:pStyle w:val="stofftabelletext"/>
              <w:rPr>
                <w:sz w:val="20"/>
                <w:szCs w:val="20"/>
                <w:lang w:val="en-GB"/>
              </w:rPr>
            </w:pPr>
            <w:r w:rsidRPr="00004487">
              <w:rPr>
                <w:b/>
                <w:bCs/>
                <w:sz w:val="20"/>
                <w:szCs w:val="20"/>
                <w:lang w:val="en-GB"/>
              </w:rPr>
              <w:t>British identities today</w:t>
            </w:r>
          </w:p>
        </w:tc>
        <w:tc>
          <w:tcPr>
            <w:tcW w:w="709" w:type="dxa"/>
            <w:tcBorders>
              <w:left w:val="single" w:sz="2" w:space="0" w:color="auto"/>
              <w:bottom w:val="single" w:sz="4" w:space="0" w:color="auto"/>
              <w:right w:val="single" w:sz="2" w:space="0" w:color="auto"/>
            </w:tcBorders>
          </w:tcPr>
          <w:p w14:paraId="5AA71735" w14:textId="77777777" w:rsidR="007C266F" w:rsidRPr="00004487" w:rsidRDefault="007C266F" w:rsidP="007C266F">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5732287D" w14:textId="2E2639CC" w:rsidR="007C266F" w:rsidRPr="00004487" w:rsidRDefault="007C266F" w:rsidP="007C266F">
            <w:pPr>
              <w:pStyle w:val="stofftabelletext"/>
              <w:rPr>
                <w:sz w:val="20"/>
                <w:szCs w:val="20"/>
                <w:lang w:val="en-GB"/>
              </w:rPr>
            </w:pPr>
          </w:p>
        </w:tc>
        <w:tc>
          <w:tcPr>
            <w:tcW w:w="4820" w:type="dxa"/>
            <w:gridSpan w:val="4"/>
            <w:tcBorders>
              <w:left w:val="single" w:sz="2" w:space="0" w:color="auto"/>
              <w:bottom w:val="single" w:sz="4" w:space="0" w:color="auto"/>
              <w:right w:val="single" w:sz="4" w:space="0" w:color="auto"/>
            </w:tcBorders>
          </w:tcPr>
          <w:p w14:paraId="3A483441" w14:textId="0B8425F9" w:rsidR="007C266F" w:rsidRPr="00004487" w:rsidRDefault="007C266F" w:rsidP="007C266F">
            <w:pPr>
              <w:pStyle w:val="stofftabelletext"/>
              <w:rPr>
                <w:sz w:val="20"/>
                <w:szCs w:val="20"/>
                <w:lang w:val="en-GB"/>
              </w:rPr>
            </w:pPr>
          </w:p>
        </w:tc>
        <w:tc>
          <w:tcPr>
            <w:tcW w:w="5245" w:type="dxa"/>
            <w:gridSpan w:val="2"/>
            <w:tcBorders>
              <w:left w:val="single" w:sz="2" w:space="0" w:color="auto"/>
              <w:bottom w:val="single" w:sz="4" w:space="0" w:color="auto"/>
              <w:right w:val="single" w:sz="4" w:space="0" w:color="auto"/>
            </w:tcBorders>
          </w:tcPr>
          <w:p w14:paraId="7F096A37" w14:textId="67B17348" w:rsidR="007C266F" w:rsidRPr="00133D94" w:rsidRDefault="007C266F" w:rsidP="007C266F">
            <w:pPr>
              <w:pStyle w:val="stofftabelletext"/>
              <w:rPr>
                <w:sz w:val="20"/>
                <w:szCs w:val="20"/>
                <w:lang w:val="en-GB"/>
              </w:rPr>
            </w:pPr>
          </w:p>
        </w:tc>
      </w:tr>
      <w:tr w:rsidR="009E0540" w:rsidRPr="00B44F3D" w14:paraId="40E014A6" w14:textId="77777777" w:rsidTr="00762FDF">
        <w:trPr>
          <w:gridAfter w:val="1"/>
          <w:wAfter w:w="6" w:type="dxa"/>
        </w:trPr>
        <w:tc>
          <w:tcPr>
            <w:tcW w:w="2265" w:type="dxa"/>
            <w:gridSpan w:val="3"/>
            <w:tcBorders>
              <w:left w:val="single" w:sz="2" w:space="0" w:color="auto"/>
              <w:bottom w:val="single" w:sz="4" w:space="0" w:color="auto"/>
              <w:right w:val="single" w:sz="2" w:space="0" w:color="auto"/>
            </w:tcBorders>
          </w:tcPr>
          <w:p w14:paraId="2FECCD68" w14:textId="77777777" w:rsidR="00822A40" w:rsidRPr="00004487" w:rsidRDefault="00822A40" w:rsidP="00822A40">
            <w:pPr>
              <w:pStyle w:val="stofftabelletext"/>
              <w:rPr>
                <w:sz w:val="20"/>
                <w:szCs w:val="20"/>
                <w:lang w:val="en-GB"/>
              </w:rPr>
            </w:pPr>
            <w:r w:rsidRPr="00004487">
              <w:rPr>
                <w:sz w:val="20"/>
                <w:szCs w:val="20"/>
                <w:lang w:val="en-GB"/>
              </w:rPr>
              <w:t>The ideal of Britishness (Adam Fletcher)</w:t>
            </w:r>
          </w:p>
          <w:p w14:paraId="40C452FD" w14:textId="77777777" w:rsidR="00822A40" w:rsidRPr="00004487" w:rsidRDefault="00822A40" w:rsidP="00822A40">
            <w:pPr>
              <w:pStyle w:val="stofftabelletext"/>
              <w:rPr>
                <w:sz w:val="20"/>
                <w:szCs w:val="20"/>
                <w:lang w:val="en-GB"/>
              </w:rPr>
            </w:pPr>
          </w:p>
        </w:tc>
        <w:tc>
          <w:tcPr>
            <w:tcW w:w="709" w:type="dxa"/>
            <w:tcBorders>
              <w:left w:val="single" w:sz="2" w:space="0" w:color="auto"/>
              <w:bottom w:val="single" w:sz="4" w:space="0" w:color="auto"/>
              <w:right w:val="single" w:sz="2" w:space="0" w:color="auto"/>
            </w:tcBorders>
          </w:tcPr>
          <w:p w14:paraId="4CBF6FB8" w14:textId="77777777" w:rsidR="00822A40" w:rsidRPr="00004487" w:rsidRDefault="00822A40" w:rsidP="00822A40">
            <w:pPr>
              <w:pStyle w:val="stofftabelletext"/>
              <w:rPr>
                <w:sz w:val="20"/>
                <w:szCs w:val="20"/>
                <w:lang w:val="en-GB"/>
              </w:rPr>
            </w:pPr>
            <w:r w:rsidRPr="00004487">
              <w:rPr>
                <w:sz w:val="20"/>
                <w:szCs w:val="20"/>
                <w:lang w:val="en-GB"/>
              </w:rPr>
              <w:t>93</w:t>
            </w:r>
          </w:p>
          <w:p w14:paraId="46B092EB" w14:textId="77777777" w:rsidR="00822A40" w:rsidRPr="00004487" w:rsidRDefault="00822A40" w:rsidP="00822A40">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7F01277F" w14:textId="290A348C" w:rsidR="00822A40" w:rsidRPr="00004487" w:rsidRDefault="00822A40" w:rsidP="00822A40">
            <w:pPr>
              <w:pStyle w:val="stofftabelletext"/>
              <w:rPr>
                <w:sz w:val="20"/>
                <w:szCs w:val="20"/>
                <w:lang w:val="en-GB"/>
              </w:rPr>
            </w:pPr>
            <w:proofErr w:type="spellStart"/>
            <w:r w:rsidRPr="00004487">
              <w:rPr>
                <w:sz w:val="20"/>
                <w:szCs w:val="20"/>
                <w:lang w:val="en-GB"/>
              </w:rPr>
              <w:t>gA</w:t>
            </w:r>
            <w:proofErr w:type="spellEnd"/>
          </w:p>
        </w:tc>
        <w:tc>
          <w:tcPr>
            <w:tcW w:w="4820" w:type="dxa"/>
            <w:gridSpan w:val="4"/>
            <w:tcBorders>
              <w:left w:val="single" w:sz="2" w:space="0" w:color="auto"/>
              <w:bottom w:val="single" w:sz="4" w:space="0" w:color="auto"/>
              <w:right w:val="single" w:sz="4" w:space="0" w:color="auto"/>
            </w:tcBorders>
          </w:tcPr>
          <w:p w14:paraId="3AB5F443" w14:textId="77777777" w:rsidR="00822A40" w:rsidRPr="00004487" w:rsidRDefault="00822A40" w:rsidP="00822A40">
            <w:pPr>
              <w:pStyle w:val="stofftabelletext"/>
              <w:rPr>
                <w:i/>
                <w:sz w:val="20"/>
                <w:szCs w:val="20"/>
              </w:rPr>
            </w:pPr>
            <w:r w:rsidRPr="00004487">
              <w:rPr>
                <w:sz w:val="20"/>
                <w:szCs w:val="20"/>
              </w:rPr>
              <w:t xml:space="preserve">Lesen und Analyse – </w:t>
            </w:r>
            <w:proofErr w:type="spellStart"/>
            <w:r w:rsidRPr="00004487">
              <w:rPr>
                <w:i/>
                <w:sz w:val="20"/>
                <w:szCs w:val="20"/>
              </w:rPr>
              <w:t>book</w:t>
            </w:r>
            <w:proofErr w:type="spellEnd"/>
            <w:r w:rsidRPr="00004487">
              <w:rPr>
                <w:i/>
                <w:sz w:val="20"/>
                <w:szCs w:val="20"/>
              </w:rPr>
              <w:t xml:space="preserve"> </w:t>
            </w:r>
            <w:proofErr w:type="spellStart"/>
            <w:r w:rsidRPr="00004487">
              <w:rPr>
                <w:i/>
                <w:sz w:val="20"/>
                <w:szCs w:val="20"/>
              </w:rPr>
              <w:t>extract</w:t>
            </w:r>
            <w:proofErr w:type="spellEnd"/>
          </w:p>
          <w:p w14:paraId="716886AD" w14:textId="77777777" w:rsidR="00822A40" w:rsidRPr="00004487" w:rsidRDefault="00822A40" w:rsidP="00822A40">
            <w:pPr>
              <w:pStyle w:val="stofftabelletext"/>
              <w:rPr>
                <w:i/>
                <w:sz w:val="20"/>
                <w:szCs w:val="20"/>
              </w:rPr>
            </w:pPr>
            <w:r w:rsidRPr="00004487">
              <w:rPr>
                <w:sz w:val="20"/>
                <w:szCs w:val="20"/>
              </w:rPr>
              <w:t xml:space="preserve">Schreiben – </w:t>
            </w:r>
            <w:proofErr w:type="spellStart"/>
            <w:r w:rsidRPr="00004487">
              <w:rPr>
                <w:i/>
                <w:sz w:val="20"/>
                <w:szCs w:val="20"/>
              </w:rPr>
              <w:t>comment</w:t>
            </w:r>
            <w:proofErr w:type="spellEnd"/>
          </w:p>
          <w:p w14:paraId="6A552314" w14:textId="5203A0F8" w:rsidR="00822A40" w:rsidRPr="00004487" w:rsidRDefault="00822A40" w:rsidP="00822A40">
            <w:pPr>
              <w:pStyle w:val="stofftabelletext"/>
              <w:rPr>
                <w:sz w:val="20"/>
                <w:szCs w:val="20"/>
                <w:lang w:val="en-GB"/>
              </w:rPr>
            </w:pPr>
            <w:r w:rsidRPr="00004487">
              <w:rPr>
                <w:sz w:val="20"/>
                <w:szCs w:val="20"/>
              </w:rPr>
              <w:t>Sprechen – Recherche und Präsentation</w:t>
            </w:r>
          </w:p>
        </w:tc>
        <w:tc>
          <w:tcPr>
            <w:tcW w:w="5245" w:type="dxa"/>
            <w:gridSpan w:val="2"/>
            <w:tcBorders>
              <w:left w:val="single" w:sz="2" w:space="0" w:color="auto"/>
              <w:bottom w:val="single" w:sz="4" w:space="0" w:color="auto"/>
              <w:right w:val="single" w:sz="4" w:space="0" w:color="auto"/>
            </w:tcBorders>
          </w:tcPr>
          <w:p w14:paraId="14D603E7" w14:textId="6C826B45" w:rsidR="00FA5F7F" w:rsidRPr="00133D94" w:rsidRDefault="00D533F7" w:rsidP="00FA5F7F">
            <w:pPr>
              <w:pStyle w:val="stofftabelletext"/>
              <w:rPr>
                <w:sz w:val="20"/>
                <w:szCs w:val="20"/>
              </w:rPr>
            </w:pPr>
            <w:r>
              <w:rPr>
                <w:sz w:val="20"/>
                <w:szCs w:val="20"/>
              </w:rPr>
              <w:t>2.2</w:t>
            </w:r>
            <w:r w:rsidR="00FA5F7F" w:rsidRPr="00133D94">
              <w:rPr>
                <w:sz w:val="20"/>
                <w:szCs w:val="20"/>
              </w:rPr>
              <w:t xml:space="preserve"> Leseverstehen</w:t>
            </w:r>
          </w:p>
          <w:p w14:paraId="71607880" w14:textId="38DE1274" w:rsidR="00FA5F7F" w:rsidRPr="00133D94" w:rsidRDefault="00D533F7" w:rsidP="00FA5F7F">
            <w:pPr>
              <w:pStyle w:val="stofftabelletext"/>
              <w:rPr>
                <w:sz w:val="20"/>
                <w:szCs w:val="20"/>
              </w:rPr>
            </w:pPr>
            <w:r>
              <w:rPr>
                <w:sz w:val="20"/>
                <w:szCs w:val="20"/>
              </w:rPr>
              <w:t>2.2</w:t>
            </w:r>
            <w:r w:rsidR="00FA5F7F" w:rsidRPr="00133D94">
              <w:rPr>
                <w:sz w:val="20"/>
                <w:szCs w:val="20"/>
              </w:rPr>
              <w:t xml:space="preserve"> Sprechen</w:t>
            </w:r>
          </w:p>
          <w:p w14:paraId="1CFBC090" w14:textId="78A76A96" w:rsidR="00FA5F7F" w:rsidRPr="00133D94" w:rsidRDefault="00D533F7" w:rsidP="00FA5F7F">
            <w:pPr>
              <w:pStyle w:val="stofftabelletext"/>
              <w:rPr>
                <w:sz w:val="20"/>
                <w:szCs w:val="20"/>
              </w:rPr>
            </w:pPr>
            <w:r>
              <w:rPr>
                <w:sz w:val="20"/>
                <w:szCs w:val="20"/>
              </w:rPr>
              <w:t>2.2</w:t>
            </w:r>
            <w:r w:rsidR="00FA5F7F" w:rsidRPr="00133D94">
              <w:rPr>
                <w:sz w:val="20"/>
                <w:szCs w:val="20"/>
              </w:rPr>
              <w:t xml:space="preserve"> Schreiben </w:t>
            </w:r>
          </w:p>
          <w:p w14:paraId="011703BF" w14:textId="254E30D3" w:rsidR="00FA5F7F" w:rsidRPr="00133D94" w:rsidRDefault="00D533F7" w:rsidP="00FA5F7F">
            <w:pPr>
              <w:pStyle w:val="stofftabelletext"/>
              <w:rPr>
                <w:sz w:val="20"/>
                <w:szCs w:val="20"/>
              </w:rPr>
            </w:pPr>
            <w:r>
              <w:rPr>
                <w:sz w:val="20"/>
                <w:szCs w:val="20"/>
              </w:rPr>
              <w:t>2.2</w:t>
            </w:r>
            <w:r w:rsidR="00FA5F7F" w:rsidRPr="00133D94">
              <w:rPr>
                <w:sz w:val="20"/>
                <w:szCs w:val="20"/>
              </w:rPr>
              <w:t xml:space="preserve"> Text- und Medienkompetenz</w:t>
            </w:r>
          </w:p>
          <w:p w14:paraId="5F2F9E7D" w14:textId="4102474B" w:rsidR="00822A40" w:rsidRPr="00133D94" w:rsidRDefault="00D656F6" w:rsidP="00D656F6">
            <w:pPr>
              <w:pStyle w:val="stofftabelletext"/>
              <w:rPr>
                <w:b/>
                <w:bCs/>
                <w:sz w:val="20"/>
                <w:szCs w:val="20"/>
                <w:lang w:val="en-GB"/>
              </w:rPr>
            </w:pPr>
            <w:r w:rsidRPr="00133D94">
              <w:rPr>
                <w:b/>
                <w:bCs/>
                <w:sz w:val="20"/>
                <w:szCs w:val="20"/>
                <w:lang w:val="en-GB"/>
              </w:rPr>
              <w:t xml:space="preserve">TF3: Politics, culture, society – between tradition and change / Current issues  </w:t>
            </w:r>
          </w:p>
        </w:tc>
      </w:tr>
      <w:tr w:rsidR="009E0540" w:rsidRPr="00004487" w14:paraId="5079DF18" w14:textId="77777777" w:rsidTr="00762FDF">
        <w:trPr>
          <w:gridAfter w:val="1"/>
          <w:wAfter w:w="6" w:type="dxa"/>
        </w:trPr>
        <w:tc>
          <w:tcPr>
            <w:tcW w:w="2265" w:type="dxa"/>
            <w:gridSpan w:val="3"/>
            <w:tcBorders>
              <w:left w:val="single" w:sz="2" w:space="0" w:color="auto"/>
              <w:bottom w:val="single" w:sz="4" w:space="0" w:color="auto"/>
              <w:right w:val="single" w:sz="2" w:space="0" w:color="auto"/>
            </w:tcBorders>
          </w:tcPr>
          <w:p w14:paraId="21447AE3" w14:textId="469BB981" w:rsidR="00822A40" w:rsidRPr="00004487" w:rsidRDefault="00822A40" w:rsidP="00822A40">
            <w:pPr>
              <w:pStyle w:val="stofftabelletext"/>
              <w:rPr>
                <w:sz w:val="20"/>
                <w:szCs w:val="20"/>
              </w:rPr>
            </w:pPr>
            <w:r w:rsidRPr="00004487">
              <w:rPr>
                <w:sz w:val="20"/>
                <w:szCs w:val="20"/>
              </w:rPr>
              <w:lastRenderedPageBreak/>
              <w:t xml:space="preserve">Wir wollen die </w:t>
            </w:r>
            <w:proofErr w:type="spellStart"/>
            <w:r w:rsidRPr="00004487">
              <w:rPr>
                <w:sz w:val="20"/>
                <w:szCs w:val="20"/>
              </w:rPr>
              <w:t>engstmögliche</w:t>
            </w:r>
            <w:proofErr w:type="spellEnd"/>
            <w:r w:rsidRPr="00004487">
              <w:rPr>
                <w:sz w:val="20"/>
                <w:szCs w:val="20"/>
              </w:rPr>
              <w:t xml:space="preserve"> Partnerschaft (Heiko Maas)</w:t>
            </w:r>
          </w:p>
          <w:p w14:paraId="0444600B" w14:textId="77777777" w:rsidR="00822A40" w:rsidRPr="00004487" w:rsidRDefault="00822A40" w:rsidP="00822A40">
            <w:pPr>
              <w:pStyle w:val="stofftabelletext"/>
              <w:rPr>
                <w:sz w:val="20"/>
                <w:szCs w:val="20"/>
              </w:rPr>
            </w:pPr>
          </w:p>
        </w:tc>
        <w:tc>
          <w:tcPr>
            <w:tcW w:w="709" w:type="dxa"/>
            <w:tcBorders>
              <w:left w:val="single" w:sz="2" w:space="0" w:color="auto"/>
              <w:bottom w:val="single" w:sz="4" w:space="0" w:color="auto"/>
              <w:right w:val="single" w:sz="2" w:space="0" w:color="auto"/>
            </w:tcBorders>
          </w:tcPr>
          <w:p w14:paraId="03B56D3A" w14:textId="77777777" w:rsidR="00822A40" w:rsidRPr="00004487" w:rsidRDefault="00822A40" w:rsidP="00822A40">
            <w:pPr>
              <w:pStyle w:val="stofftabelletext"/>
              <w:rPr>
                <w:sz w:val="20"/>
                <w:szCs w:val="20"/>
                <w:lang w:val="en-GB"/>
              </w:rPr>
            </w:pPr>
            <w:r w:rsidRPr="00004487">
              <w:rPr>
                <w:sz w:val="20"/>
                <w:szCs w:val="20"/>
                <w:lang w:val="en-GB"/>
              </w:rPr>
              <w:t>95</w:t>
            </w:r>
          </w:p>
          <w:p w14:paraId="4E25288A" w14:textId="77777777" w:rsidR="00822A40" w:rsidRPr="00004487" w:rsidRDefault="00822A40" w:rsidP="00822A40">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029105DC" w14:textId="7B3AC8A8" w:rsidR="00822A40" w:rsidRPr="00004487" w:rsidRDefault="00822A40" w:rsidP="00822A40">
            <w:pPr>
              <w:pStyle w:val="stofftabelletext"/>
              <w:rPr>
                <w:sz w:val="20"/>
                <w:szCs w:val="20"/>
                <w:lang w:val="en-GB"/>
              </w:rPr>
            </w:pPr>
            <w:proofErr w:type="spellStart"/>
            <w:r w:rsidRPr="00004487">
              <w:rPr>
                <w:sz w:val="20"/>
                <w:szCs w:val="20"/>
                <w:lang w:val="en-GB"/>
              </w:rPr>
              <w:t>gA</w:t>
            </w:r>
            <w:proofErr w:type="spellEnd"/>
            <w:r w:rsidRPr="00004487">
              <w:rPr>
                <w:sz w:val="20"/>
                <w:szCs w:val="20"/>
                <w:lang w:val="en-GB"/>
              </w:rPr>
              <w:t xml:space="preserve"> </w:t>
            </w:r>
          </w:p>
        </w:tc>
        <w:tc>
          <w:tcPr>
            <w:tcW w:w="4820" w:type="dxa"/>
            <w:gridSpan w:val="4"/>
            <w:tcBorders>
              <w:left w:val="single" w:sz="2" w:space="0" w:color="auto"/>
              <w:bottom w:val="single" w:sz="4" w:space="0" w:color="auto"/>
              <w:right w:val="single" w:sz="4" w:space="0" w:color="auto"/>
            </w:tcBorders>
          </w:tcPr>
          <w:p w14:paraId="109A8697" w14:textId="717FAEEF" w:rsidR="00822A40" w:rsidRPr="00004487" w:rsidRDefault="00822A40" w:rsidP="00822A40">
            <w:pPr>
              <w:pStyle w:val="stofftabelletext"/>
              <w:rPr>
                <w:sz w:val="20"/>
                <w:szCs w:val="20"/>
              </w:rPr>
            </w:pPr>
            <w:r w:rsidRPr="00004487">
              <w:rPr>
                <w:sz w:val="20"/>
                <w:szCs w:val="20"/>
              </w:rPr>
              <w:t>Sprachmittlung – Rede</w:t>
            </w:r>
            <w:r w:rsidRPr="00004487">
              <w:rPr>
                <w:i/>
                <w:sz w:val="20"/>
                <w:szCs w:val="20"/>
              </w:rPr>
              <w:t xml:space="preserve"> </w:t>
            </w:r>
            <w:r w:rsidRPr="00004487">
              <w:rPr>
                <w:i/>
                <w:sz w:val="20"/>
                <w:szCs w:val="20"/>
                <w:lang w:val="en-GB"/>
              </w:rPr>
              <w:sym w:font="Wingdings" w:char="F0E0"/>
            </w:r>
            <w:r w:rsidRPr="00004487">
              <w:rPr>
                <w:i/>
                <w:sz w:val="20"/>
                <w:szCs w:val="20"/>
              </w:rPr>
              <w:t xml:space="preserve"> </w:t>
            </w:r>
            <w:proofErr w:type="gramStart"/>
            <w:r w:rsidRPr="00004487">
              <w:rPr>
                <w:i/>
                <w:sz w:val="20"/>
                <w:szCs w:val="20"/>
              </w:rPr>
              <w:t>email</w:t>
            </w:r>
            <w:proofErr w:type="gramEnd"/>
          </w:p>
        </w:tc>
        <w:tc>
          <w:tcPr>
            <w:tcW w:w="5245" w:type="dxa"/>
            <w:gridSpan w:val="2"/>
            <w:tcBorders>
              <w:left w:val="single" w:sz="2" w:space="0" w:color="auto"/>
              <w:bottom w:val="single" w:sz="4" w:space="0" w:color="auto"/>
              <w:right w:val="single" w:sz="4" w:space="0" w:color="auto"/>
            </w:tcBorders>
          </w:tcPr>
          <w:p w14:paraId="14D71B89" w14:textId="65B4B4EC" w:rsidR="00FA5F7F" w:rsidRPr="00133D94" w:rsidRDefault="00D533F7" w:rsidP="00FA5F7F">
            <w:pPr>
              <w:pStyle w:val="stofftabelletext"/>
              <w:rPr>
                <w:sz w:val="20"/>
                <w:szCs w:val="20"/>
                <w:lang w:val="en-GB"/>
              </w:rPr>
            </w:pPr>
            <w:r>
              <w:rPr>
                <w:sz w:val="20"/>
                <w:szCs w:val="20"/>
                <w:lang w:val="en-GB"/>
              </w:rPr>
              <w:t>2.2</w:t>
            </w:r>
            <w:r w:rsidR="00FA5F7F" w:rsidRPr="00133D94">
              <w:rPr>
                <w:sz w:val="20"/>
                <w:szCs w:val="20"/>
                <w:lang w:val="en-GB"/>
              </w:rPr>
              <w:t xml:space="preserve"> </w:t>
            </w:r>
            <w:proofErr w:type="spellStart"/>
            <w:r w:rsidR="00FA5F7F" w:rsidRPr="00133D94">
              <w:rPr>
                <w:sz w:val="20"/>
                <w:szCs w:val="20"/>
                <w:lang w:val="en-GB"/>
              </w:rPr>
              <w:t>Sprachmittlung</w:t>
            </w:r>
            <w:proofErr w:type="spellEnd"/>
          </w:p>
          <w:p w14:paraId="1B4821DA" w14:textId="34737E1E" w:rsidR="00FA5F7F" w:rsidRPr="00133D94" w:rsidRDefault="00D533F7" w:rsidP="00FA5F7F">
            <w:pPr>
              <w:pStyle w:val="stofftabelletext"/>
              <w:rPr>
                <w:sz w:val="20"/>
                <w:szCs w:val="20"/>
                <w:lang w:val="en-GB"/>
              </w:rPr>
            </w:pPr>
            <w:r>
              <w:rPr>
                <w:sz w:val="20"/>
                <w:szCs w:val="20"/>
                <w:lang w:val="en-GB"/>
              </w:rPr>
              <w:t>2.2</w:t>
            </w:r>
            <w:r w:rsidR="00FA5F7F" w:rsidRPr="00133D94">
              <w:rPr>
                <w:sz w:val="20"/>
                <w:szCs w:val="20"/>
                <w:lang w:val="en-GB"/>
              </w:rPr>
              <w:t xml:space="preserve"> Text- und </w:t>
            </w:r>
            <w:proofErr w:type="spellStart"/>
            <w:r w:rsidR="00FA5F7F" w:rsidRPr="00133D94">
              <w:rPr>
                <w:sz w:val="20"/>
                <w:szCs w:val="20"/>
                <w:lang w:val="en-GB"/>
              </w:rPr>
              <w:t>Medienkompetenz</w:t>
            </w:r>
            <w:proofErr w:type="spellEnd"/>
          </w:p>
          <w:p w14:paraId="0F75D952" w14:textId="77777777" w:rsidR="00D656F6" w:rsidRPr="00133D94" w:rsidRDefault="00D656F6" w:rsidP="00D656F6">
            <w:pPr>
              <w:pStyle w:val="stofftabelletext"/>
              <w:rPr>
                <w:b/>
                <w:bCs/>
                <w:sz w:val="20"/>
                <w:szCs w:val="20"/>
                <w:lang w:val="en-GB"/>
              </w:rPr>
            </w:pPr>
            <w:r w:rsidRPr="00133D94">
              <w:rPr>
                <w:b/>
                <w:bCs/>
                <w:sz w:val="20"/>
                <w:szCs w:val="20"/>
                <w:lang w:val="en-GB"/>
              </w:rPr>
              <w:t xml:space="preserve">TF3: Politics, culture, society – between tradition and change / Current issues  </w:t>
            </w:r>
          </w:p>
          <w:p w14:paraId="132A1525" w14:textId="59991515" w:rsidR="008260C8" w:rsidRPr="00133D94" w:rsidRDefault="008260C8" w:rsidP="0052636E">
            <w:pPr>
              <w:pStyle w:val="stofftabelletext"/>
              <w:rPr>
                <w:b/>
                <w:bCs/>
                <w:sz w:val="20"/>
                <w:szCs w:val="20"/>
              </w:rPr>
            </w:pPr>
            <w:r w:rsidRPr="00133D94">
              <w:rPr>
                <w:b/>
                <w:bCs/>
                <w:sz w:val="20"/>
                <w:szCs w:val="20"/>
              </w:rPr>
              <w:t xml:space="preserve">TF7: Global </w:t>
            </w:r>
            <w:proofErr w:type="spellStart"/>
            <w:r w:rsidRPr="00133D94">
              <w:rPr>
                <w:b/>
                <w:bCs/>
                <w:sz w:val="20"/>
                <w:szCs w:val="20"/>
              </w:rPr>
              <w:t>chances</w:t>
            </w:r>
            <w:proofErr w:type="spellEnd"/>
            <w:r w:rsidRPr="00133D94">
              <w:rPr>
                <w:b/>
                <w:bCs/>
                <w:sz w:val="20"/>
                <w:szCs w:val="20"/>
              </w:rPr>
              <w:t xml:space="preserve"> + </w:t>
            </w:r>
            <w:proofErr w:type="spellStart"/>
            <w:r w:rsidRPr="00133D94">
              <w:rPr>
                <w:b/>
                <w:bCs/>
                <w:sz w:val="20"/>
                <w:szCs w:val="20"/>
              </w:rPr>
              <w:t>challenges</w:t>
            </w:r>
            <w:proofErr w:type="spellEnd"/>
            <w:r w:rsidRPr="00133D94">
              <w:rPr>
                <w:b/>
                <w:bCs/>
                <w:sz w:val="20"/>
                <w:szCs w:val="20"/>
              </w:rPr>
              <w:t xml:space="preserve"> / International </w:t>
            </w:r>
            <w:proofErr w:type="spellStart"/>
            <w:r w:rsidRPr="00133D94">
              <w:rPr>
                <w:b/>
                <w:bCs/>
                <w:sz w:val="20"/>
                <w:szCs w:val="20"/>
              </w:rPr>
              <w:t>relations</w:t>
            </w:r>
            <w:proofErr w:type="spellEnd"/>
          </w:p>
        </w:tc>
      </w:tr>
      <w:tr w:rsidR="009E0540" w:rsidRPr="00004487" w14:paraId="24A4E9A7" w14:textId="77777777" w:rsidTr="00762FDF">
        <w:trPr>
          <w:gridAfter w:val="1"/>
          <w:wAfter w:w="6" w:type="dxa"/>
        </w:trPr>
        <w:tc>
          <w:tcPr>
            <w:tcW w:w="2265" w:type="dxa"/>
            <w:gridSpan w:val="3"/>
            <w:tcBorders>
              <w:left w:val="single" w:sz="2" w:space="0" w:color="auto"/>
              <w:bottom w:val="single" w:sz="4" w:space="0" w:color="auto"/>
              <w:right w:val="single" w:sz="2" w:space="0" w:color="auto"/>
            </w:tcBorders>
          </w:tcPr>
          <w:p w14:paraId="0AB20718" w14:textId="77777777" w:rsidR="00822A40" w:rsidRPr="00004487" w:rsidRDefault="00822A40" w:rsidP="00822A40">
            <w:pPr>
              <w:pStyle w:val="stofftabelletext"/>
              <w:rPr>
                <w:sz w:val="20"/>
                <w:szCs w:val="20"/>
                <w:lang w:val="en-GB"/>
              </w:rPr>
            </w:pPr>
            <w:r w:rsidRPr="00004487">
              <w:rPr>
                <w:sz w:val="20"/>
                <w:szCs w:val="20"/>
                <w:lang w:val="en-GB"/>
              </w:rPr>
              <w:t>A house in The Boltons (Jonathan Coe)</w:t>
            </w:r>
          </w:p>
          <w:p w14:paraId="0EE8293D" w14:textId="77777777" w:rsidR="00822A40" w:rsidRPr="00004487" w:rsidRDefault="00822A40" w:rsidP="00822A40">
            <w:pPr>
              <w:pStyle w:val="stofftabelletext"/>
              <w:rPr>
                <w:sz w:val="20"/>
                <w:szCs w:val="20"/>
                <w:lang w:val="en-GB"/>
              </w:rPr>
            </w:pPr>
          </w:p>
        </w:tc>
        <w:tc>
          <w:tcPr>
            <w:tcW w:w="709" w:type="dxa"/>
            <w:tcBorders>
              <w:left w:val="single" w:sz="2" w:space="0" w:color="auto"/>
              <w:bottom w:val="single" w:sz="4" w:space="0" w:color="auto"/>
              <w:right w:val="single" w:sz="2" w:space="0" w:color="auto"/>
            </w:tcBorders>
          </w:tcPr>
          <w:p w14:paraId="7B82C95F" w14:textId="18288EB0" w:rsidR="00822A40" w:rsidRPr="00004487" w:rsidRDefault="00822A40" w:rsidP="00822A40">
            <w:pPr>
              <w:pStyle w:val="stofftabelletext"/>
              <w:rPr>
                <w:sz w:val="20"/>
                <w:szCs w:val="20"/>
                <w:lang w:val="en-GB"/>
              </w:rPr>
            </w:pPr>
            <w:r w:rsidRPr="00004487">
              <w:rPr>
                <w:sz w:val="20"/>
                <w:szCs w:val="20"/>
                <w:lang w:val="en-GB"/>
              </w:rPr>
              <w:t>96</w:t>
            </w:r>
          </w:p>
        </w:tc>
        <w:tc>
          <w:tcPr>
            <w:tcW w:w="1559" w:type="dxa"/>
            <w:tcBorders>
              <w:left w:val="single" w:sz="2" w:space="0" w:color="auto"/>
              <w:bottom w:val="single" w:sz="4" w:space="0" w:color="auto"/>
              <w:right w:val="single" w:sz="4" w:space="0" w:color="auto"/>
            </w:tcBorders>
          </w:tcPr>
          <w:p w14:paraId="637434E6" w14:textId="7190D736" w:rsidR="00822A40" w:rsidRPr="00004487" w:rsidRDefault="00822A40" w:rsidP="00822A40">
            <w:pPr>
              <w:pStyle w:val="stofftabelletext"/>
              <w:rPr>
                <w:sz w:val="20"/>
                <w:szCs w:val="20"/>
                <w:lang w:val="en-GB"/>
              </w:rPr>
            </w:pPr>
            <w:proofErr w:type="spellStart"/>
            <w:r w:rsidRPr="00004487">
              <w:rPr>
                <w:sz w:val="20"/>
                <w:szCs w:val="20"/>
                <w:lang w:val="en-GB"/>
              </w:rPr>
              <w:t>gA</w:t>
            </w:r>
            <w:proofErr w:type="spellEnd"/>
          </w:p>
        </w:tc>
        <w:tc>
          <w:tcPr>
            <w:tcW w:w="4820" w:type="dxa"/>
            <w:gridSpan w:val="4"/>
            <w:tcBorders>
              <w:left w:val="single" w:sz="2" w:space="0" w:color="auto"/>
              <w:bottom w:val="single" w:sz="4" w:space="0" w:color="auto"/>
              <w:right w:val="single" w:sz="4" w:space="0" w:color="auto"/>
            </w:tcBorders>
          </w:tcPr>
          <w:p w14:paraId="256FA9D6" w14:textId="3C81006F" w:rsidR="00822A40" w:rsidRPr="00004487" w:rsidRDefault="00191609" w:rsidP="00822A40">
            <w:pPr>
              <w:pStyle w:val="stofftabelletext"/>
              <w:rPr>
                <w:sz w:val="20"/>
                <w:szCs w:val="20"/>
              </w:rPr>
            </w:pPr>
            <w:r w:rsidRPr="00004487">
              <w:rPr>
                <w:sz w:val="20"/>
                <w:szCs w:val="20"/>
              </w:rPr>
              <w:t xml:space="preserve">Lesen und Analyse – </w:t>
            </w:r>
            <w:proofErr w:type="spellStart"/>
            <w:r w:rsidRPr="00004487">
              <w:rPr>
                <w:i/>
                <w:sz w:val="20"/>
                <w:szCs w:val="20"/>
              </w:rPr>
              <w:t>novel</w:t>
            </w:r>
            <w:proofErr w:type="spellEnd"/>
            <w:r w:rsidRPr="00004487">
              <w:rPr>
                <w:i/>
                <w:sz w:val="20"/>
                <w:szCs w:val="20"/>
              </w:rPr>
              <w:t xml:space="preserve"> </w:t>
            </w:r>
            <w:proofErr w:type="spellStart"/>
            <w:r w:rsidRPr="00004487">
              <w:rPr>
                <w:i/>
                <w:sz w:val="20"/>
                <w:szCs w:val="20"/>
              </w:rPr>
              <w:t>extract</w:t>
            </w:r>
            <w:proofErr w:type="spellEnd"/>
          </w:p>
          <w:p w14:paraId="7C1E5144" w14:textId="313813AA" w:rsidR="00822A40" w:rsidRPr="00004487" w:rsidRDefault="00191609" w:rsidP="00822A40">
            <w:pPr>
              <w:pStyle w:val="stofftabelletext"/>
              <w:rPr>
                <w:sz w:val="20"/>
                <w:szCs w:val="20"/>
              </w:rPr>
            </w:pPr>
            <w:r w:rsidRPr="00004487">
              <w:rPr>
                <w:sz w:val="20"/>
                <w:szCs w:val="20"/>
              </w:rPr>
              <w:t>Schreiben</w:t>
            </w:r>
            <w:r w:rsidR="00822A40" w:rsidRPr="00004487">
              <w:rPr>
                <w:sz w:val="20"/>
                <w:szCs w:val="20"/>
              </w:rPr>
              <w:t xml:space="preserve"> – </w:t>
            </w:r>
            <w:proofErr w:type="spellStart"/>
            <w:r w:rsidRPr="00004487">
              <w:rPr>
                <w:i/>
                <w:sz w:val="20"/>
                <w:szCs w:val="20"/>
              </w:rPr>
              <w:t>comment</w:t>
            </w:r>
            <w:proofErr w:type="spellEnd"/>
            <w:r w:rsidRPr="00004487">
              <w:rPr>
                <w:i/>
                <w:sz w:val="20"/>
                <w:szCs w:val="20"/>
              </w:rPr>
              <w:t xml:space="preserve"> / </w:t>
            </w:r>
            <w:proofErr w:type="spellStart"/>
            <w:r w:rsidRPr="00004487">
              <w:rPr>
                <w:i/>
                <w:sz w:val="20"/>
                <w:szCs w:val="20"/>
              </w:rPr>
              <w:t>creative</w:t>
            </w:r>
            <w:proofErr w:type="spellEnd"/>
            <w:r w:rsidRPr="00004487">
              <w:rPr>
                <w:i/>
                <w:sz w:val="20"/>
                <w:szCs w:val="20"/>
              </w:rPr>
              <w:t xml:space="preserve"> </w:t>
            </w:r>
            <w:proofErr w:type="spellStart"/>
            <w:r w:rsidRPr="00004487">
              <w:rPr>
                <w:i/>
                <w:sz w:val="20"/>
                <w:szCs w:val="20"/>
              </w:rPr>
              <w:t>writing</w:t>
            </w:r>
            <w:proofErr w:type="spellEnd"/>
          </w:p>
        </w:tc>
        <w:tc>
          <w:tcPr>
            <w:tcW w:w="5245" w:type="dxa"/>
            <w:gridSpan w:val="2"/>
            <w:tcBorders>
              <w:left w:val="single" w:sz="2" w:space="0" w:color="auto"/>
              <w:bottom w:val="single" w:sz="4" w:space="0" w:color="auto"/>
              <w:right w:val="single" w:sz="4" w:space="0" w:color="auto"/>
            </w:tcBorders>
          </w:tcPr>
          <w:p w14:paraId="6E21590C" w14:textId="76993D15" w:rsidR="00FA5F7F" w:rsidRPr="00133D94" w:rsidRDefault="00D533F7" w:rsidP="00FA5F7F">
            <w:pPr>
              <w:pStyle w:val="stofftabelletext"/>
              <w:rPr>
                <w:sz w:val="20"/>
                <w:szCs w:val="20"/>
              </w:rPr>
            </w:pPr>
            <w:r>
              <w:rPr>
                <w:sz w:val="20"/>
                <w:szCs w:val="20"/>
              </w:rPr>
              <w:t>2.2</w:t>
            </w:r>
            <w:r w:rsidR="00FA5F7F" w:rsidRPr="00133D94">
              <w:rPr>
                <w:sz w:val="20"/>
                <w:szCs w:val="20"/>
              </w:rPr>
              <w:t xml:space="preserve"> Leseverstehen</w:t>
            </w:r>
          </w:p>
          <w:p w14:paraId="10620FE2" w14:textId="16610FE5" w:rsidR="00FA5F7F" w:rsidRPr="00133D94" w:rsidRDefault="00D533F7" w:rsidP="00FA5F7F">
            <w:pPr>
              <w:pStyle w:val="stofftabelletext"/>
              <w:rPr>
                <w:sz w:val="20"/>
                <w:szCs w:val="20"/>
              </w:rPr>
            </w:pPr>
            <w:r>
              <w:rPr>
                <w:sz w:val="20"/>
                <w:szCs w:val="20"/>
              </w:rPr>
              <w:t>2.2</w:t>
            </w:r>
            <w:r w:rsidR="00FA5F7F" w:rsidRPr="00133D94">
              <w:rPr>
                <w:sz w:val="20"/>
                <w:szCs w:val="20"/>
              </w:rPr>
              <w:t xml:space="preserve"> Schreiben </w:t>
            </w:r>
          </w:p>
          <w:p w14:paraId="1D080195" w14:textId="60CA306A" w:rsidR="00FA5F7F" w:rsidRPr="00133D94" w:rsidRDefault="00D533F7" w:rsidP="00FA5F7F">
            <w:pPr>
              <w:pStyle w:val="stofftabelletext"/>
              <w:rPr>
                <w:sz w:val="20"/>
                <w:szCs w:val="20"/>
              </w:rPr>
            </w:pPr>
            <w:r>
              <w:rPr>
                <w:sz w:val="20"/>
                <w:szCs w:val="20"/>
              </w:rPr>
              <w:t>2.2</w:t>
            </w:r>
            <w:r w:rsidR="00FA5F7F" w:rsidRPr="00133D94">
              <w:rPr>
                <w:sz w:val="20"/>
                <w:szCs w:val="20"/>
              </w:rPr>
              <w:t xml:space="preserve"> Text- und Medienkompetenz</w:t>
            </w:r>
          </w:p>
          <w:p w14:paraId="32208541" w14:textId="1A5D2E4F" w:rsidR="007F2028" w:rsidRPr="00133D94" w:rsidRDefault="00D656F6" w:rsidP="00D656F6">
            <w:pPr>
              <w:pStyle w:val="stofftabelletext"/>
              <w:rPr>
                <w:b/>
                <w:bCs/>
                <w:sz w:val="20"/>
                <w:szCs w:val="20"/>
              </w:rPr>
            </w:pPr>
            <w:r w:rsidRPr="00133D94">
              <w:rPr>
                <w:b/>
                <w:bCs/>
                <w:sz w:val="20"/>
                <w:szCs w:val="20"/>
              </w:rPr>
              <w:t xml:space="preserve">TF3: Politics, </w:t>
            </w:r>
            <w:proofErr w:type="spellStart"/>
            <w:r w:rsidRPr="00133D94">
              <w:rPr>
                <w:b/>
                <w:bCs/>
                <w:sz w:val="20"/>
                <w:szCs w:val="20"/>
              </w:rPr>
              <w:t>culture</w:t>
            </w:r>
            <w:proofErr w:type="spellEnd"/>
            <w:r w:rsidRPr="00133D94">
              <w:rPr>
                <w:b/>
                <w:bCs/>
                <w:sz w:val="20"/>
                <w:szCs w:val="20"/>
              </w:rPr>
              <w:t xml:space="preserve">, </w:t>
            </w:r>
            <w:proofErr w:type="spellStart"/>
            <w:r w:rsidRPr="00133D94">
              <w:rPr>
                <w:b/>
                <w:bCs/>
                <w:sz w:val="20"/>
                <w:szCs w:val="20"/>
              </w:rPr>
              <w:t>society</w:t>
            </w:r>
            <w:proofErr w:type="spellEnd"/>
            <w:r w:rsidRPr="00133D94">
              <w:rPr>
                <w:b/>
                <w:bCs/>
                <w:sz w:val="20"/>
                <w:szCs w:val="20"/>
              </w:rPr>
              <w:t xml:space="preserve"> – </w:t>
            </w:r>
            <w:proofErr w:type="spellStart"/>
            <w:r w:rsidRPr="00133D94">
              <w:rPr>
                <w:b/>
                <w:bCs/>
                <w:sz w:val="20"/>
                <w:szCs w:val="20"/>
              </w:rPr>
              <w:t>between</w:t>
            </w:r>
            <w:proofErr w:type="spellEnd"/>
            <w:r w:rsidRPr="00133D94">
              <w:rPr>
                <w:b/>
                <w:bCs/>
                <w:sz w:val="20"/>
                <w:szCs w:val="20"/>
              </w:rPr>
              <w:t xml:space="preserve"> </w:t>
            </w:r>
            <w:proofErr w:type="spellStart"/>
            <w:r w:rsidRPr="00133D94">
              <w:rPr>
                <w:b/>
                <w:bCs/>
                <w:sz w:val="20"/>
                <w:szCs w:val="20"/>
              </w:rPr>
              <w:t>tradition</w:t>
            </w:r>
            <w:proofErr w:type="spellEnd"/>
            <w:r w:rsidRPr="00133D94">
              <w:rPr>
                <w:b/>
                <w:bCs/>
                <w:sz w:val="20"/>
                <w:szCs w:val="20"/>
              </w:rPr>
              <w:t xml:space="preserve"> and </w:t>
            </w:r>
            <w:proofErr w:type="spellStart"/>
            <w:r w:rsidRPr="00133D94">
              <w:rPr>
                <w:b/>
                <w:bCs/>
                <w:sz w:val="20"/>
                <w:szCs w:val="20"/>
              </w:rPr>
              <w:t>change</w:t>
            </w:r>
            <w:proofErr w:type="spellEnd"/>
            <w:r w:rsidRPr="00133D94">
              <w:rPr>
                <w:b/>
                <w:bCs/>
                <w:sz w:val="20"/>
                <w:szCs w:val="20"/>
              </w:rPr>
              <w:t xml:space="preserve"> / </w:t>
            </w:r>
            <w:proofErr w:type="spellStart"/>
            <w:r w:rsidRPr="00133D94">
              <w:rPr>
                <w:b/>
                <w:bCs/>
                <w:sz w:val="20"/>
                <w:szCs w:val="20"/>
              </w:rPr>
              <w:t>Current</w:t>
            </w:r>
            <w:proofErr w:type="spellEnd"/>
            <w:r w:rsidRPr="00133D94">
              <w:rPr>
                <w:b/>
                <w:bCs/>
                <w:sz w:val="20"/>
                <w:szCs w:val="20"/>
              </w:rPr>
              <w:t xml:space="preserve"> </w:t>
            </w:r>
            <w:proofErr w:type="spellStart"/>
            <w:r w:rsidRPr="00133D94">
              <w:rPr>
                <w:b/>
                <w:bCs/>
                <w:sz w:val="20"/>
                <w:szCs w:val="20"/>
              </w:rPr>
              <w:t>issues</w:t>
            </w:r>
            <w:proofErr w:type="spellEnd"/>
            <w:r w:rsidRPr="00133D94">
              <w:rPr>
                <w:b/>
                <w:bCs/>
                <w:sz w:val="20"/>
                <w:szCs w:val="20"/>
              </w:rPr>
              <w:t xml:space="preserve">  </w:t>
            </w:r>
          </w:p>
        </w:tc>
      </w:tr>
      <w:tr w:rsidR="009E0540" w:rsidRPr="00004487" w14:paraId="68FA1D54" w14:textId="77777777" w:rsidTr="00762FDF">
        <w:trPr>
          <w:gridAfter w:val="1"/>
          <w:wAfter w:w="6" w:type="dxa"/>
        </w:trPr>
        <w:tc>
          <w:tcPr>
            <w:tcW w:w="2265" w:type="dxa"/>
            <w:gridSpan w:val="3"/>
            <w:tcBorders>
              <w:left w:val="single" w:sz="2" w:space="0" w:color="auto"/>
              <w:bottom w:val="single" w:sz="4" w:space="0" w:color="auto"/>
              <w:right w:val="single" w:sz="2" w:space="0" w:color="auto"/>
            </w:tcBorders>
          </w:tcPr>
          <w:p w14:paraId="770A374D" w14:textId="1BDDA0CD" w:rsidR="00822A40" w:rsidRPr="00004487" w:rsidRDefault="00822A40" w:rsidP="007F2028">
            <w:pPr>
              <w:pStyle w:val="stofftabelletext"/>
              <w:rPr>
                <w:b/>
                <w:sz w:val="20"/>
                <w:szCs w:val="20"/>
                <w:lang w:val="en-GB"/>
              </w:rPr>
            </w:pPr>
            <w:r w:rsidRPr="00004487">
              <w:rPr>
                <w:b/>
                <w:sz w:val="20"/>
                <w:szCs w:val="20"/>
                <w:lang w:val="en-GB"/>
              </w:rPr>
              <w:t>Advanced texts A</w:t>
            </w:r>
          </w:p>
        </w:tc>
        <w:tc>
          <w:tcPr>
            <w:tcW w:w="709" w:type="dxa"/>
            <w:tcBorders>
              <w:left w:val="single" w:sz="2" w:space="0" w:color="auto"/>
              <w:bottom w:val="single" w:sz="4" w:space="0" w:color="auto"/>
              <w:right w:val="single" w:sz="2" w:space="0" w:color="auto"/>
            </w:tcBorders>
          </w:tcPr>
          <w:p w14:paraId="5DF886E6" w14:textId="77777777" w:rsidR="00822A40" w:rsidRPr="00004487" w:rsidRDefault="00822A40" w:rsidP="00822A40">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225BFE32" w14:textId="77777777" w:rsidR="00822A40" w:rsidRPr="00004487" w:rsidRDefault="00822A40" w:rsidP="00822A40">
            <w:pPr>
              <w:pStyle w:val="stofftabelletext"/>
              <w:rPr>
                <w:sz w:val="20"/>
                <w:szCs w:val="20"/>
                <w:lang w:val="en-GB"/>
              </w:rPr>
            </w:pPr>
          </w:p>
        </w:tc>
        <w:tc>
          <w:tcPr>
            <w:tcW w:w="4820" w:type="dxa"/>
            <w:gridSpan w:val="4"/>
            <w:tcBorders>
              <w:left w:val="single" w:sz="2" w:space="0" w:color="auto"/>
              <w:bottom w:val="single" w:sz="4" w:space="0" w:color="auto"/>
              <w:right w:val="single" w:sz="4" w:space="0" w:color="auto"/>
            </w:tcBorders>
          </w:tcPr>
          <w:p w14:paraId="3E33996F" w14:textId="1DA3DCB7" w:rsidR="00822A40" w:rsidRPr="00004487" w:rsidRDefault="00822A40" w:rsidP="00822A40">
            <w:pPr>
              <w:pStyle w:val="stofftabelletext"/>
              <w:rPr>
                <w:sz w:val="20"/>
                <w:szCs w:val="20"/>
                <w:lang w:val="en-GB"/>
              </w:rPr>
            </w:pPr>
          </w:p>
        </w:tc>
        <w:tc>
          <w:tcPr>
            <w:tcW w:w="5245" w:type="dxa"/>
            <w:gridSpan w:val="2"/>
            <w:tcBorders>
              <w:left w:val="single" w:sz="2" w:space="0" w:color="auto"/>
              <w:bottom w:val="single" w:sz="4" w:space="0" w:color="auto"/>
              <w:right w:val="single" w:sz="4" w:space="0" w:color="auto"/>
            </w:tcBorders>
          </w:tcPr>
          <w:p w14:paraId="5C9205EC" w14:textId="57777A83" w:rsidR="00822A40" w:rsidRPr="00133D94" w:rsidRDefault="00822A40" w:rsidP="00822A40">
            <w:pPr>
              <w:pStyle w:val="stofftabelletext"/>
              <w:rPr>
                <w:sz w:val="20"/>
                <w:szCs w:val="20"/>
                <w:lang w:val="en-GB"/>
              </w:rPr>
            </w:pPr>
          </w:p>
        </w:tc>
      </w:tr>
      <w:tr w:rsidR="009E0540" w:rsidRPr="00B44F3D" w14:paraId="02174F0D" w14:textId="77777777" w:rsidTr="00762FDF">
        <w:trPr>
          <w:gridAfter w:val="1"/>
          <w:wAfter w:w="6" w:type="dxa"/>
        </w:trPr>
        <w:tc>
          <w:tcPr>
            <w:tcW w:w="2265" w:type="dxa"/>
            <w:gridSpan w:val="3"/>
            <w:tcBorders>
              <w:left w:val="single" w:sz="2" w:space="0" w:color="auto"/>
              <w:bottom w:val="single" w:sz="4" w:space="0" w:color="auto"/>
              <w:right w:val="single" w:sz="2" w:space="0" w:color="auto"/>
            </w:tcBorders>
          </w:tcPr>
          <w:p w14:paraId="3DD17CFF" w14:textId="7D1EF093" w:rsidR="007F2028" w:rsidRPr="00004487" w:rsidRDefault="007F2028" w:rsidP="007F2028">
            <w:pPr>
              <w:pStyle w:val="stofftabelletext"/>
              <w:rPr>
                <w:sz w:val="20"/>
                <w:szCs w:val="20"/>
                <w:lang w:val="en-GB"/>
              </w:rPr>
            </w:pPr>
            <w:r w:rsidRPr="00004487">
              <w:rPr>
                <w:sz w:val="20"/>
                <w:szCs w:val="20"/>
                <w:lang w:val="en-GB"/>
              </w:rPr>
              <w:t>Why North-South is not England’s only divide</w:t>
            </w:r>
          </w:p>
        </w:tc>
        <w:tc>
          <w:tcPr>
            <w:tcW w:w="709" w:type="dxa"/>
            <w:tcBorders>
              <w:left w:val="single" w:sz="2" w:space="0" w:color="auto"/>
              <w:bottom w:val="single" w:sz="4" w:space="0" w:color="auto"/>
              <w:right w:val="single" w:sz="2" w:space="0" w:color="auto"/>
            </w:tcBorders>
          </w:tcPr>
          <w:p w14:paraId="79E9C153" w14:textId="77777777" w:rsidR="007F2028" w:rsidRPr="00004487" w:rsidRDefault="007F2028" w:rsidP="007F2028">
            <w:pPr>
              <w:pStyle w:val="stofftabelletext"/>
              <w:rPr>
                <w:sz w:val="20"/>
                <w:szCs w:val="20"/>
                <w:lang w:val="en-GB"/>
              </w:rPr>
            </w:pPr>
            <w:r w:rsidRPr="00004487">
              <w:rPr>
                <w:sz w:val="20"/>
                <w:szCs w:val="20"/>
                <w:lang w:val="en-GB"/>
              </w:rPr>
              <w:t>98</w:t>
            </w:r>
          </w:p>
          <w:p w14:paraId="28B51E0D" w14:textId="77777777" w:rsidR="007F2028" w:rsidRPr="00004487" w:rsidRDefault="007F2028" w:rsidP="007F2028">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474EA347" w14:textId="4FF7D98A" w:rsidR="007F2028" w:rsidRPr="00004487" w:rsidRDefault="00E83A58" w:rsidP="00E83A58">
            <w:pPr>
              <w:pStyle w:val="stofftabelletext"/>
              <w:rPr>
                <w:sz w:val="20"/>
                <w:szCs w:val="20"/>
                <w:lang w:val="en-GB"/>
              </w:rPr>
            </w:pPr>
            <w:proofErr w:type="spellStart"/>
            <w:r w:rsidRPr="00004487">
              <w:rPr>
                <w:sz w:val="20"/>
                <w:szCs w:val="20"/>
              </w:rPr>
              <w:t>eA</w:t>
            </w:r>
            <w:proofErr w:type="spellEnd"/>
          </w:p>
        </w:tc>
        <w:tc>
          <w:tcPr>
            <w:tcW w:w="4820" w:type="dxa"/>
            <w:gridSpan w:val="4"/>
            <w:tcBorders>
              <w:left w:val="single" w:sz="2" w:space="0" w:color="auto"/>
              <w:bottom w:val="single" w:sz="4" w:space="0" w:color="auto"/>
              <w:right w:val="single" w:sz="4" w:space="0" w:color="auto"/>
            </w:tcBorders>
          </w:tcPr>
          <w:p w14:paraId="408DCFFE" w14:textId="21A5AA13" w:rsidR="007F2028" w:rsidRPr="00004487" w:rsidRDefault="007F2028" w:rsidP="007F2028">
            <w:pPr>
              <w:pStyle w:val="stofftabelletext"/>
              <w:rPr>
                <w:sz w:val="20"/>
                <w:szCs w:val="20"/>
              </w:rPr>
            </w:pPr>
            <w:r w:rsidRPr="00004487">
              <w:rPr>
                <w:sz w:val="20"/>
                <w:szCs w:val="20"/>
              </w:rPr>
              <w:t>Lesen – Sachtext</w:t>
            </w:r>
          </w:p>
          <w:p w14:paraId="7D2CE4A0" w14:textId="77777777" w:rsidR="007F2028" w:rsidRPr="00004487" w:rsidRDefault="007F2028" w:rsidP="007F2028">
            <w:pPr>
              <w:pStyle w:val="stofftabelletext"/>
              <w:rPr>
                <w:i/>
                <w:sz w:val="20"/>
                <w:szCs w:val="20"/>
              </w:rPr>
            </w:pPr>
            <w:r w:rsidRPr="00004487">
              <w:rPr>
                <w:sz w:val="20"/>
                <w:szCs w:val="20"/>
              </w:rPr>
              <w:t xml:space="preserve">Sprachliche Mittel – </w:t>
            </w:r>
            <w:proofErr w:type="spellStart"/>
            <w:r w:rsidRPr="00004487">
              <w:rPr>
                <w:i/>
                <w:sz w:val="20"/>
                <w:szCs w:val="20"/>
              </w:rPr>
              <w:t>statistics</w:t>
            </w:r>
            <w:proofErr w:type="spellEnd"/>
          </w:p>
          <w:p w14:paraId="70244A27" w14:textId="77777777" w:rsidR="007F2028" w:rsidRPr="00004487" w:rsidRDefault="007F2028" w:rsidP="007F2028">
            <w:pPr>
              <w:pStyle w:val="stofftabelletext"/>
              <w:rPr>
                <w:sz w:val="20"/>
                <w:szCs w:val="20"/>
              </w:rPr>
            </w:pPr>
            <w:r w:rsidRPr="00004487">
              <w:rPr>
                <w:sz w:val="20"/>
                <w:szCs w:val="20"/>
              </w:rPr>
              <w:t>Analyse – Statistik</w:t>
            </w:r>
          </w:p>
          <w:p w14:paraId="5B532934" w14:textId="77777777" w:rsidR="007F2028" w:rsidRPr="00004487" w:rsidRDefault="007F2028" w:rsidP="007F2028">
            <w:pPr>
              <w:pStyle w:val="stofftabelletext"/>
              <w:rPr>
                <w:sz w:val="20"/>
                <w:szCs w:val="20"/>
              </w:rPr>
            </w:pPr>
            <w:r w:rsidRPr="00004487">
              <w:rPr>
                <w:sz w:val="20"/>
                <w:szCs w:val="20"/>
              </w:rPr>
              <w:t>Hörverstehen</w:t>
            </w:r>
          </w:p>
          <w:p w14:paraId="150694C7" w14:textId="77777777" w:rsidR="007F2028" w:rsidRPr="00004487" w:rsidRDefault="007F2028" w:rsidP="007F2028">
            <w:pPr>
              <w:pStyle w:val="stofftabelletext"/>
              <w:rPr>
                <w:sz w:val="20"/>
                <w:szCs w:val="20"/>
              </w:rPr>
            </w:pPr>
            <w:r w:rsidRPr="00004487">
              <w:rPr>
                <w:sz w:val="20"/>
                <w:szCs w:val="20"/>
              </w:rPr>
              <w:t>Hörsehverstehen</w:t>
            </w:r>
          </w:p>
          <w:p w14:paraId="2EDAAA5E" w14:textId="7F3810E6" w:rsidR="007F2028" w:rsidRPr="00004487" w:rsidRDefault="007F2028" w:rsidP="007F2028">
            <w:pPr>
              <w:pStyle w:val="stofftabelletext"/>
              <w:rPr>
                <w:sz w:val="20"/>
                <w:szCs w:val="20"/>
              </w:rPr>
            </w:pPr>
            <w:r w:rsidRPr="00004487">
              <w:rPr>
                <w:sz w:val="20"/>
                <w:szCs w:val="20"/>
              </w:rPr>
              <w:t>Sprechen – Recherche / Präsentation</w:t>
            </w:r>
          </w:p>
        </w:tc>
        <w:tc>
          <w:tcPr>
            <w:tcW w:w="5245" w:type="dxa"/>
            <w:gridSpan w:val="2"/>
            <w:tcBorders>
              <w:left w:val="single" w:sz="2" w:space="0" w:color="auto"/>
              <w:bottom w:val="single" w:sz="4" w:space="0" w:color="auto"/>
              <w:right w:val="single" w:sz="4" w:space="0" w:color="auto"/>
            </w:tcBorders>
          </w:tcPr>
          <w:p w14:paraId="07768035" w14:textId="4C9C6443" w:rsidR="00FA5F7F" w:rsidRPr="00133D94" w:rsidRDefault="00D533F7" w:rsidP="00FA5F7F">
            <w:pPr>
              <w:pStyle w:val="stofftabelletext"/>
              <w:rPr>
                <w:sz w:val="20"/>
                <w:szCs w:val="20"/>
              </w:rPr>
            </w:pPr>
            <w:r>
              <w:rPr>
                <w:sz w:val="20"/>
                <w:szCs w:val="20"/>
              </w:rPr>
              <w:t>2.2</w:t>
            </w:r>
            <w:r w:rsidR="00FA5F7F" w:rsidRPr="00133D94">
              <w:rPr>
                <w:sz w:val="20"/>
                <w:szCs w:val="20"/>
              </w:rPr>
              <w:t xml:space="preserve"> Leseverstehen</w:t>
            </w:r>
          </w:p>
          <w:p w14:paraId="68213669" w14:textId="120600F0" w:rsidR="00FA5F7F" w:rsidRPr="00133D94" w:rsidRDefault="00D533F7" w:rsidP="00FA5F7F">
            <w:pPr>
              <w:pStyle w:val="stofftabelletext"/>
              <w:rPr>
                <w:sz w:val="20"/>
                <w:szCs w:val="20"/>
              </w:rPr>
            </w:pPr>
            <w:r>
              <w:rPr>
                <w:sz w:val="20"/>
                <w:szCs w:val="20"/>
              </w:rPr>
              <w:t>2.2</w:t>
            </w:r>
            <w:r w:rsidR="00FA5F7F" w:rsidRPr="00133D94">
              <w:rPr>
                <w:sz w:val="20"/>
                <w:szCs w:val="20"/>
              </w:rPr>
              <w:t xml:space="preserve"> Verfügen über sprachliche Mittel und kommunikative Strategien </w:t>
            </w:r>
          </w:p>
          <w:p w14:paraId="5D314D15" w14:textId="48B7D996" w:rsidR="00FA5F7F" w:rsidRPr="00133D94" w:rsidRDefault="00D533F7" w:rsidP="00FA5F7F">
            <w:pPr>
              <w:pStyle w:val="stofftabelletext"/>
              <w:rPr>
                <w:sz w:val="20"/>
                <w:szCs w:val="20"/>
                <w:lang w:val="en-GB"/>
              </w:rPr>
            </w:pPr>
            <w:r>
              <w:rPr>
                <w:sz w:val="20"/>
                <w:szCs w:val="20"/>
                <w:lang w:val="en-GB"/>
              </w:rPr>
              <w:t>2.2</w:t>
            </w:r>
            <w:r w:rsidR="00FA5F7F" w:rsidRPr="00133D94">
              <w:rPr>
                <w:sz w:val="20"/>
                <w:szCs w:val="20"/>
                <w:lang w:val="en-GB"/>
              </w:rPr>
              <w:t xml:space="preserve"> Text- und </w:t>
            </w:r>
            <w:proofErr w:type="spellStart"/>
            <w:r w:rsidR="00FA5F7F" w:rsidRPr="00133D94">
              <w:rPr>
                <w:sz w:val="20"/>
                <w:szCs w:val="20"/>
                <w:lang w:val="en-GB"/>
              </w:rPr>
              <w:t>Medienkompetenz</w:t>
            </w:r>
            <w:proofErr w:type="spellEnd"/>
          </w:p>
          <w:p w14:paraId="15C6AE3E" w14:textId="280BD75F" w:rsidR="007F2028" w:rsidRPr="00133D94" w:rsidRDefault="00D656F6" w:rsidP="00133D94">
            <w:pPr>
              <w:pStyle w:val="stofftabelletext"/>
              <w:rPr>
                <w:sz w:val="20"/>
                <w:szCs w:val="20"/>
                <w:lang w:val="en-GB"/>
              </w:rPr>
            </w:pPr>
            <w:r w:rsidRPr="00133D94">
              <w:rPr>
                <w:b/>
                <w:bCs/>
                <w:sz w:val="20"/>
                <w:szCs w:val="20"/>
                <w:lang w:val="en-GB"/>
              </w:rPr>
              <w:t>TF3: Politics, culture, society – between tradition and change / Current issues</w:t>
            </w:r>
          </w:p>
        </w:tc>
      </w:tr>
      <w:tr w:rsidR="009E0540" w:rsidRPr="00B44F3D" w14:paraId="61287FCA" w14:textId="77777777" w:rsidTr="00762FDF">
        <w:trPr>
          <w:gridAfter w:val="1"/>
          <w:wAfter w:w="6" w:type="dxa"/>
        </w:trPr>
        <w:tc>
          <w:tcPr>
            <w:tcW w:w="2265" w:type="dxa"/>
            <w:gridSpan w:val="3"/>
            <w:tcBorders>
              <w:left w:val="single" w:sz="2" w:space="0" w:color="auto"/>
              <w:bottom w:val="single" w:sz="4" w:space="0" w:color="auto"/>
              <w:right w:val="single" w:sz="2" w:space="0" w:color="auto"/>
            </w:tcBorders>
          </w:tcPr>
          <w:p w14:paraId="0F16FAF4" w14:textId="77777777" w:rsidR="00027591" w:rsidRPr="00004487" w:rsidRDefault="00027591" w:rsidP="00027591">
            <w:pPr>
              <w:pStyle w:val="stofftabelletext"/>
              <w:rPr>
                <w:sz w:val="20"/>
                <w:szCs w:val="20"/>
                <w:lang w:val="en-GB"/>
              </w:rPr>
            </w:pPr>
            <w:r w:rsidRPr="00004487">
              <w:rPr>
                <w:sz w:val="20"/>
                <w:szCs w:val="20"/>
                <w:lang w:val="en-GB"/>
              </w:rPr>
              <w:t>How speaking Welsh became cool</w:t>
            </w:r>
          </w:p>
          <w:p w14:paraId="0773EF35" w14:textId="77777777" w:rsidR="00027591" w:rsidRPr="00004487" w:rsidRDefault="00027591" w:rsidP="00027591">
            <w:pPr>
              <w:pStyle w:val="stofftabelletext"/>
              <w:rPr>
                <w:sz w:val="20"/>
                <w:szCs w:val="20"/>
                <w:lang w:val="en-GB"/>
              </w:rPr>
            </w:pPr>
          </w:p>
        </w:tc>
        <w:tc>
          <w:tcPr>
            <w:tcW w:w="709" w:type="dxa"/>
            <w:tcBorders>
              <w:left w:val="single" w:sz="2" w:space="0" w:color="auto"/>
              <w:bottom w:val="single" w:sz="4" w:space="0" w:color="auto"/>
              <w:right w:val="single" w:sz="2" w:space="0" w:color="auto"/>
            </w:tcBorders>
          </w:tcPr>
          <w:p w14:paraId="4C233C6F" w14:textId="77777777" w:rsidR="00027591" w:rsidRPr="00004487" w:rsidRDefault="00027591" w:rsidP="00027591">
            <w:pPr>
              <w:pStyle w:val="stofftabelletext"/>
              <w:rPr>
                <w:sz w:val="20"/>
                <w:szCs w:val="20"/>
                <w:lang w:val="en-GB"/>
              </w:rPr>
            </w:pPr>
            <w:r w:rsidRPr="00004487">
              <w:rPr>
                <w:sz w:val="20"/>
                <w:szCs w:val="20"/>
                <w:lang w:val="en-GB"/>
              </w:rPr>
              <w:t>100</w:t>
            </w:r>
          </w:p>
          <w:p w14:paraId="05AC6EAB" w14:textId="77777777" w:rsidR="00027591" w:rsidRPr="00004487" w:rsidRDefault="00027591" w:rsidP="00027591">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431E4241" w14:textId="3CD0696A" w:rsidR="00027591" w:rsidRPr="00004487" w:rsidRDefault="00E83A58" w:rsidP="00027591">
            <w:pPr>
              <w:pStyle w:val="stofftabelletext"/>
              <w:rPr>
                <w:sz w:val="20"/>
                <w:szCs w:val="20"/>
                <w:lang w:val="en-GB"/>
              </w:rPr>
            </w:pPr>
            <w:proofErr w:type="spellStart"/>
            <w:r w:rsidRPr="00004487">
              <w:rPr>
                <w:sz w:val="20"/>
                <w:szCs w:val="20"/>
              </w:rPr>
              <w:t>eA</w:t>
            </w:r>
            <w:proofErr w:type="spellEnd"/>
          </w:p>
        </w:tc>
        <w:tc>
          <w:tcPr>
            <w:tcW w:w="4820" w:type="dxa"/>
            <w:gridSpan w:val="4"/>
            <w:tcBorders>
              <w:left w:val="single" w:sz="2" w:space="0" w:color="auto"/>
              <w:bottom w:val="single" w:sz="4" w:space="0" w:color="auto"/>
              <w:right w:val="single" w:sz="4" w:space="0" w:color="auto"/>
            </w:tcBorders>
          </w:tcPr>
          <w:p w14:paraId="644339D6" w14:textId="0440B680" w:rsidR="00027591" w:rsidRPr="00004487" w:rsidRDefault="00027591" w:rsidP="00027591">
            <w:pPr>
              <w:pStyle w:val="stofftabelletext"/>
              <w:rPr>
                <w:sz w:val="20"/>
                <w:szCs w:val="20"/>
              </w:rPr>
            </w:pPr>
            <w:r w:rsidRPr="00004487">
              <w:rPr>
                <w:sz w:val="20"/>
                <w:szCs w:val="20"/>
              </w:rPr>
              <w:t>Lesen und Analyse – Sachtext</w:t>
            </w:r>
          </w:p>
          <w:p w14:paraId="7AE090ED" w14:textId="1A50F4DD" w:rsidR="00027591" w:rsidRPr="00004487" w:rsidRDefault="00027591" w:rsidP="00027591">
            <w:pPr>
              <w:pStyle w:val="stofftabelletext"/>
              <w:rPr>
                <w:sz w:val="20"/>
                <w:szCs w:val="20"/>
              </w:rPr>
            </w:pPr>
            <w:r w:rsidRPr="00004487">
              <w:rPr>
                <w:sz w:val="20"/>
                <w:szCs w:val="20"/>
              </w:rPr>
              <w:t>Analyse – Statistik</w:t>
            </w:r>
          </w:p>
        </w:tc>
        <w:tc>
          <w:tcPr>
            <w:tcW w:w="5245" w:type="dxa"/>
            <w:gridSpan w:val="2"/>
            <w:tcBorders>
              <w:left w:val="single" w:sz="2" w:space="0" w:color="auto"/>
              <w:bottom w:val="single" w:sz="4" w:space="0" w:color="auto"/>
              <w:right w:val="single" w:sz="4" w:space="0" w:color="auto"/>
            </w:tcBorders>
          </w:tcPr>
          <w:p w14:paraId="1AF6677B" w14:textId="7073EDDC" w:rsidR="00E9016D" w:rsidRPr="00133D94" w:rsidRDefault="00D533F7" w:rsidP="00E9016D">
            <w:pPr>
              <w:pStyle w:val="stofftabelletext"/>
              <w:rPr>
                <w:sz w:val="20"/>
                <w:szCs w:val="20"/>
                <w:lang w:val="en-GB"/>
              </w:rPr>
            </w:pPr>
            <w:r>
              <w:rPr>
                <w:sz w:val="20"/>
                <w:szCs w:val="20"/>
                <w:lang w:val="en-GB"/>
              </w:rPr>
              <w:t>2.2</w:t>
            </w:r>
            <w:r w:rsidR="00E9016D" w:rsidRPr="00133D94">
              <w:rPr>
                <w:sz w:val="20"/>
                <w:szCs w:val="20"/>
                <w:lang w:val="en-GB"/>
              </w:rPr>
              <w:t xml:space="preserve"> </w:t>
            </w:r>
            <w:proofErr w:type="spellStart"/>
            <w:r w:rsidR="00E9016D" w:rsidRPr="00133D94">
              <w:rPr>
                <w:sz w:val="20"/>
                <w:szCs w:val="20"/>
                <w:lang w:val="en-GB"/>
              </w:rPr>
              <w:t>Leseverstehen</w:t>
            </w:r>
            <w:proofErr w:type="spellEnd"/>
          </w:p>
          <w:p w14:paraId="79ECA13D" w14:textId="7D543B41" w:rsidR="00E9016D" w:rsidRPr="00133D94" w:rsidRDefault="00D533F7" w:rsidP="00E9016D">
            <w:pPr>
              <w:pStyle w:val="stofftabelletext"/>
              <w:rPr>
                <w:sz w:val="20"/>
                <w:szCs w:val="20"/>
                <w:lang w:val="en-GB"/>
              </w:rPr>
            </w:pPr>
            <w:r>
              <w:rPr>
                <w:sz w:val="20"/>
                <w:szCs w:val="20"/>
                <w:lang w:val="en-GB"/>
              </w:rPr>
              <w:t>2.2</w:t>
            </w:r>
            <w:r w:rsidR="00E9016D" w:rsidRPr="00133D94">
              <w:rPr>
                <w:sz w:val="20"/>
                <w:szCs w:val="20"/>
                <w:lang w:val="en-GB"/>
              </w:rPr>
              <w:t xml:space="preserve"> Text- und </w:t>
            </w:r>
            <w:proofErr w:type="spellStart"/>
            <w:r w:rsidR="00E9016D" w:rsidRPr="00133D94">
              <w:rPr>
                <w:sz w:val="20"/>
                <w:szCs w:val="20"/>
                <w:lang w:val="en-GB"/>
              </w:rPr>
              <w:t>Medienkompetenz</w:t>
            </w:r>
            <w:proofErr w:type="spellEnd"/>
          </w:p>
          <w:p w14:paraId="1424C1B9" w14:textId="3F217DEA" w:rsidR="008260C8" w:rsidRPr="00133D94" w:rsidRDefault="00D656F6" w:rsidP="00D656F6">
            <w:pPr>
              <w:pStyle w:val="stofftabelletext"/>
              <w:rPr>
                <w:b/>
                <w:bCs/>
                <w:sz w:val="20"/>
                <w:szCs w:val="20"/>
                <w:lang w:val="en-GB"/>
              </w:rPr>
            </w:pPr>
            <w:r w:rsidRPr="00133D94">
              <w:rPr>
                <w:b/>
                <w:bCs/>
                <w:sz w:val="20"/>
                <w:szCs w:val="20"/>
                <w:lang w:val="en-GB"/>
              </w:rPr>
              <w:t xml:space="preserve">TF3: Politics, culture, society – between tradition and change / Current issues  </w:t>
            </w:r>
          </w:p>
        </w:tc>
      </w:tr>
      <w:tr w:rsidR="009E0540" w:rsidRPr="00004487" w14:paraId="58190872" w14:textId="77777777" w:rsidTr="00762FDF">
        <w:trPr>
          <w:gridAfter w:val="1"/>
          <w:wAfter w:w="6" w:type="dxa"/>
        </w:trPr>
        <w:tc>
          <w:tcPr>
            <w:tcW w:w="2265" w:type="dxa"/>
            <w:gridSpan w:val="3"/>
            <w:tcBorders>
              <w:left w:val="single" w:sz="2" w:space="0" w:color="auto"/>
              <w:bottom w:val="single" w:sz="4" w:space="0" w:color="auto"/>
              <w:right w:val="single" w:sz="2" w:space="0" w:color="auto"/>
            </w:tcBorders>
          </w:tcPr>
          <w:p w14:paraId="4C4312DC" w14:textId="7C45EE39" w:rsidR="00655446" w:rsidRPr="00004487" w:rsidRDefault="00655446" w:rsidP="00655446">
            <w:pPr>
              <w:pStyle w:val="stofftabelletext"/>
              <w:rPr>
                <w:sz w:val="20"/>
                <w:szCs w:val="20"/>
                <w:lang w:val="en-GB"/>
              </w:rPr>
            </w:pPr>
            <w:r w:rsidRPr="00004487">
              <w:rPr>
                <w:sz w:val="20"/>
                <w:szCs w:val="20"/>
                <w:lang w:val="en-GB"/>
              </w:rPr>
              <w:t xml:space="preserve">21st century skills Collaboration </w:t>
            </w:r>
          </w:p>
        </w:tc>
        <w:tc>
          <w:tcPr>
            <w:tcW w:w="709" w:type="dxa"/>
            <w:tcBorders>
              <w:left w:val="single" w:sz="2" w:space="0" w:color="auto"/>
              <w:bottom w:val="single" w:sz="4" w:space="0" w:color="auto"/>
              <w:right w:val="single" w:sz="2" w:space="0" w:color="auto"/>
            </w:tcBorders>
          </w:tcPr>
          <w:p w14:paraId="4437705E" w14:textId="71F0269A" w:rsidR="00655446" w:rsidRPr="00004487" w:rsidRDefault="00655446" w:rsidP="00655446">
            <w:pPr>
              <w:pStyle w:val="stofftabelletext"/>
              <w:rPr>
                <w:sz w:val="20"/>
                <w:szCs w:val="20"/>
                <w:lang w:val="en-GB"/>
              </w:rPr>
            </w:pPr>
            <w:r w:rsidRPr="00004487">
              <w:rPr>
                <w:sz w:val="20"/>
                <w:szCs w:val="20"/>
                <w:lang w:val="en-GB"/>
              </w:rPr>
              <w:t>102</w:t>
            </w:r>
          </w:p>
        </w:tc>
        <w:tc>
          <w:tcPr>
            <w:tcW w:w="1559" w:type="dxa"/>
            <w:tcBorders>
              <w:left w:val="single" w:sz="2" w:space="0" w:color="auto"/>
              <w:bottom w:val="single" w:sz="4" w:space="0" w:color="auto"/>
              <w:right w:val="single" w:sz="4" w:space="0" w:color="auto"/>
            </w:tcBorders>
          </w:tcPr>
          <w:p w14:paraId="1DDE95F3" w14:textId="2268CCBE" w:rsidR="00655446" w:rsidRPr="00004487" w:rsidRDefault="00655446" w:rsidP="00655446">
            <w:pPr>
              <w:pStyle w:val="stofftabelletext"/>
              <w:rPr>
                <w:sz w:val="20"/>
                <w:szCs w:val="20"/>
                <w:lang w:val="en-GB"/>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p>
        </w:tc>
        <w:tc>
          <w:tcPr>
            <w:tcW w:w="4820" w:type="dxa"/>
            <w:gridSpan w:val="4"/>
            <w:tcBorders>
              <w:left w:val="single" w:sz="2" w:space="0" w:color="auto"/>
              <w:bottom w:val="single" w:sz="4" w:space="0" w:color="auto"/>
              <w:right w:val="single" w:sz="4" w:space="0" w:color="auto"/>
            </w:tcBorders>
          </w:tcPr>
          <w:p w14:paraId="7F2B4FE8" w14:textId="01C3FE27" w:rsidR="00655446" w:rsidRPr="00004487" w:rsidRDefault="00655446" w:rsidP="00655446">
            <w:pPr>
              <w:pStyle w:val="stofftabelletext"/>
              <w:rPr>
                <w:sz w:val="20"/>
                <w:szCs w:val="20"/>
              </w:rPr>
            </w:pPr>
            <w:r w:rsidRPr="00004487">
              <w:rPr>
                <w:sz w:val="20"/>
                <w:szCs w:val="20"/>
              </w:rPr>
              <w:t>Erkennen eigener Stärken und Arbeit im Team</w:t>
            </w:r>
          </w:p>
        </w:tc>
        <w:tc>
          <w:tcPr>
            <w:tcW w:w="5245" w:type="dxa"/>
            <w:gridSpan w:val="2"/>
            <w:tcBorders>
              <w:left w:val="single" w:sz="2" w:space="0" w:color="auto"/>
              <w:bottom w:val="single" w:sz="4" w:space="0" w:color="auto"/>
              <w:right w:val="single" w:sz="4" w:space="0" w:color="auto"/>
            </w:tcBorders>
          </w:tcPr>
          <w:p w14:paraId="3BA5862C" w14:textId="34DF2EB6" w:rsidR="00655446" w:rsidRPr="00133D94" w:rsidRDefault="00B555BE" w:rsidP="00655446">
            <w:pPr>
              <w:pStyle w:val="stofftabelletext"/>
              <w:rPr>
                <w:sz w:val="20"/>
                <w:szCs w:val="20"/>
              </w:rPr>
            </w:pPr>
            <w:r w:rsidRPr="00133D94">
              <w:rPr>
                <w:sz w:val="20"/>
                <w:szCs w:val="20"/>
              </w:rPr>
              <w:t>1.3 Überfachliche Kompetenzen</w:t>
            </w:r>
          </w:p>
        </w:tc>
      </w:tr>
      <w:tr w:rsidR="009E0540" w:rsidRPr="00B44F3D" w14:paraId="20B7F261" w14:textId="77777777" w:rsidTr="00762FDF">
        <w:trPr>
          <w:gridAfter w:val="1"/>
          <w:wAfter w:w="6" w:type="dxa"/>
        </w:trPr>
        <w:tc>
          <w:tcPr>
            <w:tcW w:w="2265" w:type="dxa"/>
            <w:gridSpan w:val="3"/>
            <w:tcBorders>
              <w:left w:val="single" w:sz="2" w:space="0" w:color="auto"/>
              <w:bottom w:val="single" w:sz="4" w:space="0" w:color="auto"/>
              <w:right w:val="single" w:sz="2" w:space="0" w:color="auto"/>
            </w:tcBorders>
          </w:tcPr>
          <w:p w14:paraId="07F9875F" w14:textId="77777777" w:rsidR="00655446" w:rsidRPr="00004487" w:rsidRDefault="00655446" w:rsidP="00655446">
            <w:pPr>
              <w:pStyle w:val="stofftabelletext"/>
              <w:rPr>
                <w:b/>
                <w:sz w:val="20"/>
                <w:szCs w:val="20"/>
                <w:lang w:val="en-GB"/>
              </w:rPr>
            </w:pPr>
            <w:r w:rsidRPr="00004487">
              <w:rPr>
                <w:b/>
                <w:sz w:val="20"/>
                <w:szCs w:val="20"/>
                <w:lang w:val="en-GB"/>
              </w:rPr>
              <w:t>Texts B</w:t>
            </w:r>
          </w:p>
          <w:p w14:paraId="407EB3D5" w14:textId="3A99F7F0" w:rsidR="00655446" w:rsidRPr="00004487" w:rsidRDefault="00655446" w:rsidP="00655446">
            <w:pPr>
              <w:pStyle w:val="stofftabelletext"/>
              <w:rPr>
                <w:sz w:val="20"/>
                <w:szCs w:val="20"/>
                <w:lang w:val="en-GB"/>
              </w:rPr>
            </w:pPr>
            <w:r w:rsidRPr="00004487">
              <w:rPr>
                <w:b/>
                <w:sz w:val="20"/>
                <w:szCs w:val="20"/>
                <w:lang w:val="en-GB"/>
              </w:rPr>
              <w:t>Clues from the past – Britain today</w:t>
            </w:r>
          </w:p>
        </w:tc>
        <w:tc>
          <w:tcPr>
            <w:tcW w:w="709" w:type="dxa"/>
            <w:tcBorders>
              <w:left w:val="single" w:sz="2" w:space="0" w:color="auto"/>
              <w:bottom w:val="single" w:sz="4" w:space="0" w:color="auto"/>
              <w:right w:val="single" w:sz="2" w:space="0" w:color="auto"/>
            </w:tcBorders>
          </w:tcPr>
          <w:p w14:paraId="57C5D489" w14:textId="77777777" w:rsidR="00655446" w:rsidRPr="00004487" w:rsidRDefault="00655446" w:rsidP="00655446">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5B7763A9" w14:textId="77777777" w:rsidR="00655446" w:rsidRPr="00004487" w:rsidRDefault="00655446" w:rsidP="00655446">
            <w:pPr>
              <w:pStyle w:val="stofftabelletext"/>
              <w:rPr>
                <w:sz w:val="20"/>
                <w:szCs w:val="20"/>
                <w:lang w:val="en-GB"/>
              </w:rPr>
            </w:pPr>
          </w:p>
        </w:tc>
        <w:tc>
          <w:tcPr>
            <w:tcW w:w="4820" w:type="dxa"/>
            <w:gridSpan w:val="4"/>
            <w:tcBorders>
              <w:left w:val="single" w:sz="2" w:space="0" w:color="auto"/>
              <w:bottom w:val="single" w:sz="4" w:space="0" w:color="auto"/>
              <w:right w:val="single" w:sz="4" w:space="0" w:color="auto"/>
            </w:tcBorders>
          </w:tcPr>
          <w:p w14:paraId="0E3726B6" w14:textId="77777777" w:rsidR="00655446" w:rsidRPr="00004487" w:rsidRDefault="00655446" w:rsidP="00655446">
            <w:pPr>
              <w:pStyle w:val="stofftabelletext"/>
              <w:rPr>
                <w:sz w:val="20"/>
                <w:szCs w:val="20"/>
                <w:lang w:val="en-GB"/>
              </w:rPr>
            </w:pPr>
          </w:p>
        </w:tc>
        <w:tc>
          <w:tcPr>
            <w:tcW w:w="5245" w:type="dxa"/>
            <w:gridSpan w:val="2"/>
            <w:tcBorders>
              <w:left w:val="single" w:sz="2" w:space="0" w:color="auto"/>
              <w:bottom w:val="single" w:sz="4" w:space="0" w:color="auto"/>
              <w:right w:val="single" w:sz="4" w:space="0" w:color="auto"/>
            </w:tcBorders>
          </w:tcPr>
          <w:p w14:paraId="74D4BF33" w14:textId="77777777" w:rsidR="00655446" w:rsidRPr="00133D94" w:rsidRDefault="00655446" w:rsidP="00655446">
            <w:pPr>
              <w:pStyle w:val="stofftabelletext"/>
              <w:rPr>
                <w:sz w:val="20"/>
                <w:szCs w:val="20"/>
                <w:lang w:val="en-GB"/>
              </w:rPr>
            </w:pPr>
          </w:p>
        </w:tc>
      </w:tr>
      <w:tr w:rsidR="009E0540" w:rsidRPr="00B44F3D" w14:paraId="5270FEBD" w14:textId="77777777" w:rsidTr="00762FDF">
        <w:trPr>
          <w:gridAfter w:val="1"/>
          <w:wAfter w:w="6" w:type="dxa"/>
        </w:trPr>
        <w:tc>
          <w:tcPr>
            <w:tcW w:w="2265" w:type="dxa"/>
            <w:gridSpan w:val="3"/>
            <w:tcBorders>
              <w:left w:val="single" w:sz="2" w:space="0" w:color="auto"/>
              <w:bottom w:val="single" w:sz="4" w:space="0" w:color="auto"/>
              <w:right w:val="single" w:sz="2" w:space="0" w:color="auto"/>
            </w:tcBorders>
          </w:tcPr>
          <w:p w14:paraId="6417B79B" w14:textId="0EC0D7F4" w:rsidR="00655446" w:rsidRPr="00004487" w:rsidRDefault="00655446" w:rsidP="00133D94">
            <w:pPr>
              <w:pStyle w:val="stofftabelletext"/>
              <w:rPr>
                <w:sz w:val="20"/>
                <w:szCs w:val="20"/>
                <w:lang w:val="en-GB"/>
              </w:rPr>
            </w:pPr>
            <w:r w:rsidRPr="00004487">
              <w:rPr>
                <w:sz w:val="20"/>
                <w:szCs w:val="20"/>
                <w:lang w:val="en-GB"/>
              </w:rPr>
              <w:t xml:space="preserve">Citizenship (Jean-Rémy </w:t>
            </w:r>
            <w:proofErr w:type="spellStart"/>
            <w:r w:rsidRPr="00004487">
              <w:rPr>
                <w:sz w:val="20"/>
                <w:szCs w:val="20"/>
                <w:lang w:val="en-GB"/>
              </w:rPr>
              <w:t>Duboc</w:t>
            </w:r>
            <w:proofErr w:type="spellEnd"/>
            <w:r w:rsidRPr="00004487">
              <w:rPr>
                <w:sz w:val="20"/>
                <w:szCs w:val="20"/>
                <w:lang w:val="en-GB"/>
              </w:rPr>
              <w:t>)</w:t>
            </w:r>
          </w:p>
        </w:tc>
        <w:tc>
          <w:tcPr>
            <w:tcW w:w="709" w:type="dxa"/>
            <w:tcBorders>
              <w:left w:val="single" w:sz="2" w:space="0" w:color="auto"/>
              <w:bottom w:val="single" w:sz="4" w:space="0" w:color="auto"/>
              <w:right w:val="single" w:sz="2" w:space="0" w:color="auto"/>
            </w:tcBorders>
          </w:tcPr>
          <w:p w14:paraId="7CEBA386" w14:textId="695220CA" w:rsidR="00655446" w:rsidRPr="00004487" w:rsidRDefault="00655446" w:rsidP="00133D94">
            <w:pPr>
              <w:pStyle w:val="stofftabelletext"/>
              <w:rPr>
                <w:sz w:val="20"/>
                <w:szCs w:val="20"/>
                <w:lang w:val="en-GB"/>
              </w:rPr>
            </w:pPr>
            <w:r w:rsidRPr="00004487">
              <w:rPr>
                <w:sz w:val="20"/>
                <w:szCs w:val="20"/>
                <w:lang w:val="en-GB"/>
              </w:rPr>
              <w:t>104</w:t>
            </w:r>
          </w:p>
        </w:tc>
        <w:tc>
          <w:tcPr>
            <w:tcW w:w="1559" w:type="dxa"/>
            <w:tcBorders>
              <w:left w:val="single" w:sz="2" w:space="0" w:color="auto"/>
              <w:bottom w:val="single" w:sz="4" w:space="0" w:color="auto"/>
              <w:right w:val="single" w:sz="4" w:space="0" w:color="auto"/>
            </w:tcBorders>
          </w:tcPr>
          <w:p w14:paraId="76ED534C" w14:textId="071BEF8A" w:rsidR="00655446" w:rsidRPr="00004487" w:rsidRDefault="00655446" w:rsidP="00655446">
            <w:pPr>
              <w:pStyle w:val="stofftabelletext"/>
              <w:rPr>
                <w:sz w:val="20"/>
                <w:szCs w:val="20"/>
                <w:lang w:val="en-GB"/>
              </w:rPr>
            </w:pPr>
            <w:proofErr w:type="spellStart"/>
            <w:r w:rsidRPr="00004487">
              <w:rPr>
                <w:sz w:val="20"/>
                <w:szCs w:val="20"/>
              </w:rPr>
              <w:t>gA</w:t>
            </w:r>
            <w:proofErr w:type="spellEnd"/>
          </w:p>
        </w:tc>
        <w:tc>
          <w:tcPr>
            <w:tcW w:w="4820" w:type="dxa"/>
            <w:gridSpan w:val="4"/>
            <w:tcBorders>
              <w:left w:val="single" w:sz="2" w:space="0" w:color="auto"/>
              <w:bottom w:val="single" w:sz="4" w:space="0" w:color="auto"/>
              <w:right w:val="single" w:sz="4" w:space="0" w:color="auto"/>
            </w:tcBorders>
          </w:tcPr>
          <w:p w14:paraId="0D9C3573" w14:textId="1BCA260C" w:rsidR="00655446" w:rsidRPr="00004487" w:rsidRDefault="00655446" w:rsidP="00655446">
            <w:pPr>
              <w:pStyle w:val="stofftabelletext"/>
              <w:rPr>
                <w:i/>
                <w:sz w:val="20"/>
                <w:szCs w:val="20"/>
              </w:rPr>
            </w:pPr>
            <w:r w:rsidRPr="00004487">
              <w:rPr>
                <w:sz w:val="20"/>
                <w:szCs w:val="20"/>
              </w:rPr>
              <w:t xml:space="preserve">Lesen und Analyse – </w:t>
            </w:r>
            <w:proofErr w:type="spellStart"/>
            <w:r w:rsidRPr="00004487">
              <w:rPr>
                <w:i/>
                <w:sz w:val="20"/>
                <w:szCs w:val="20"/>
              </w:rPr>
              <w:t>poem</w:t>
            </w:r>
            <w:proofErr w:type="spellEnd"/>
          </w:p>
          <w:p w14:paraId="35224B83" w14:textId="0D98B9DD" w:rsidR="00655446" w:rsidRPr="00004487" w:rsidRDefault="00655446" w:rsidP="00655446">
            <w:pPr>
              <w:pStyle w:val="stofftabelletext"/>
              <w:rPr>
                <w:i/>
                <w:sz w:val="20"/>
                <w:szCs w:val="20"/>
              </w:rPr>
            </w:pPr>
            <w:r w:rsidRPr="00004487">
              <w:rPr>
                <w:sz w:val="20"/>
                <w:szCs w:val="20"/>
              </w:rPr>
              <w:t xml:space="preserve">Schreiben – </w:t>
            </w:r>
            <w:proofErr w:type="spellStart"/>
            <w:r w:rsidRPr="00004487">
              <w:rPr>
                <w:i/>
                <w:sz w:val="20"/>
                <w:szCs w:val="20"/>
              </w:rPr>
              <w:t>creative</w:t>
            </w:r>
            <w:proofErr w:type="spellEnd"/>
            <w:r w:rsidRPr="00004487">
              <w:rPr>
                <w:i/>
                <w:sz w:val="20"/>
                <w:szCs w:val="20"/>
              </w:rPr>
              <w:t xml:space="preserve"> </w:t>
            </w:r>
            <w:proofErr w:type="spellStart"/>
            <w:r w:rsidRPr="00004487">
              <w:rPr>
                <w:i/>
                <w:sz w:val="20"/>
                <w:szCs w:val="20"/>
              </w:rPr>
              <w:t>writing</w:t>
            </w:r>
            <w:proofErr w:type="spellEnd"/>
          </w:p>
          <w:p w14:paraId="09A18220" w14:textId="2C6E3A95" w:rsidR="00655446" w:rsidRPr="00004487" w:rsidRDefault="00655446" w:rsidP="00655446">
            <w:pPr>
              <w:pStyle w:val="stofftabelletext"/>
              <w:rPr>
                <w:sz w:val="20"/>
                <w:szCs w:val="20"/>
              </w:rPr>
            </w:pPr>
            <w:r w:rsidRPr="00004487">
              <w:rPr>
                <w:sz w:val="20"/>
                <w:szCs w:val="20"/>
              </w:rPr>
              <w:t>Sprechen – an Gesprächen teilnehmen</w:t>
            </w:r>
          </w:p>
        </w:tc>
        <w:tc>
          <w:tcPr>
            <w:tcW w:w="5245" w:type="dxa"/>
            <w:gridSpan w:val="2"/>
            <w:tcBorders>
              <w:left w:val="single" w:sz="2" w:space="0" w:color="auto"/>
              <w:bottom w:val="single" w:sz="4" w:space="0" w:color="auto"/>
              <w:right w:val="single" w:sz="4" w:space="0" w:color="auto"/>
            </w:tcBorders>
          </w:tcPr>
          <w:p w14:paraId="09AD1829" w14:textId="6CE38E78" w:rsidR="00E9016D" w:rsidRPr="00133D94" w:rsidRDefault="00D533F7" w:rsidP="00E9016D">
            <w:pPr>
              <w:pStyle w:val="stofftabelletext"/>
              <w:rPr>
                <w:sz w:val="20"/>
                <w:szCs w:val="20"/>
              </w:rPr>
            </w:pPr>
            <w:r>
              <w:rPr>
                <w:sz w:val="20"/>
                <w:szCs w:val="20"/>
              </w:rPr>
              <w:t>2.2</w:t>
            </w:r>
            <w:r w:rsidR="00E9016D" w:rsidRPr="00133D94">
              <w:rPr>
                <w:sz w:val="20"/>
                <w:szCs w:val="20"/>
              </w:rPr>
              <w:t xml:space="preserve"> Leseverstehen</w:t>
            </w:r>
          </w:p>
          <w:p w14:paraId="508498FD" w14:textId="7B665C83" w:rsidR="00E9016D" w:rsidRPr="00133D94" w:rsidRDefault="00D533F7" w:rsidP="00E9016D">
            <w:pPr>
              <w:pStyle w:val="stofftabelletext"/>
              <w:rPr>
                <w:sz w:val="20"/>
                <w:szCs w:val="20"/>
              </w:rPr>
            </w:pPr>
            <w:r>
              <w:rPr>
                <w:sz w:val="20"/>
                <w:szCs w:val="20"/>
              </w:rPr>
              <w:t>2.2</w:t>
            </w:r>
            <w:r w:rsidR="00E9016D" w:rsidRPr="00133D94">
              <w:rPr>
                <w:sz w:val="20"/>
                <w:szCs w:val="20"/>
              </w:rPr>
              <w:t xml:space="preserve"> Sprechen</w:t>
            </w:r>
          </w:p>
          <w:p w14:paraId="09EE064F" w14:textId="64A693FA" w:rsidR="00E9016D" w:rsidRPr="00133D94" w:rsidRDefault="00D533F7" w:rsidP="00E9016D">
            <w:pPr>
              <w:pStyle w:val="stofftabelletext"/>
              <w:rPr>
                <w:sz w:val="20"/>
                <w:szCs w:val="20"/>
              </w:rPr>
            </w:pPr>
            <w:r>
              <w:rPr>
                <w:sz w:val="20"/>
                <w:szCs w:val="20"/>
              </w:rPr>
              <w:t>2.2</w:t>
            </w:r>
            <w:r w:rsidR="00E9016D" w:rsidRPr="00133D94">
              <w:rPr>
                <w:sz w:val="20"/>
                <w:szCs w:val="20"/>
              </w:rPr>
              <w:t xml:space="preserve"> Schreiben </w:t>
            </w:r>
          </w:p>
          <w:p w14:paraId="0B74B82E" w14:textId="266C143A" w:rsidR="00E9016D" w:rsidRPr="00133D94" w:rsidRDefault="00D533F7" w:rsidP="00E9016D">
            <w:pPr>
              <w:pStyle w:val="stofftabelletext"/>
              <w:rPr>
                <w:sz w:val="20"/>
                <w:szCs w:val="20"/>
              </w:rPr>
            </w:pPr>
            <w:r>
              <w:rPr>
                <w:sz w:val="20"/>
                <w:szCs w:val="20"/>
              </w:rPr>
              <w:t>2.2</w:t>
            </w:r>
            <w:r w:rsidR="00E9016D" w:rsidRPr="00133D94">
              <w:rPr>
                <w:sz w:val="20"/>
                <w:szCs w:val="20"/>
              </w:rPr>
              <w:t xml:space="preserve"> Text- und Medienkompetenz</w:t>
            </w:r>
          </w:p>
          <w:p w14:paraId="17A0516A" w14:textId="27A3458C" w:rsidR="003303D3" w:rsidRPr="00133D94" w:rsidRDefault="003303D3" w:rsidP="0052636E">
            <w:pPr>
              <w:pStyle w:val="stofftabelletext"/>
              <w:rPr>
                <w:b/>
                <w:bCs/>
                <w:sz w:val="20"/>
                <w:szCs w:val="20"/>
                <w:lang w:val="en-GB"/>
              </w:rPr>
            </w:pPr>
            <w:r w:rsidRPr="00133D94">
              <w:rPr>
                <w:b/>
                <w:bCs/>
                <w:sz w:val="20"/>
                <w:szCs w:val="20"/>
                <w:lang w:val="en-GB"/>
              </w:rPr>
              <w:t>TF3: Politics, culture, society – between tradition and change / Current issues</w:t>
            </w:r>
          </w:p>
          <w:p w14:paraId="1409AE50" w14:textId="781425E8" w:rsidR="00655446" w:rsidRPr="00133D94" w:rsidRDefault="0052636E" w:rsidP="0052636E">
            <w:pPr>
              <w:pStyle w:val="stofftabelletext"/>
              <w:rPr>
                <w:b/>
                <w:bCs/>
                <w:sz w:val="20"/>
                <w:szCs w:val="20"/>
                <w:lang w:val="en-GB"/>
              </w:rPr>
            </w:pPr>
            <w:r w:rsidRPr="00133D94">
              <w:rPr>
                <w:b/>
                <w:bCs/>
                <w:sz w:val="20"/>
                <w:szCs w:val="20"/>
                <w:lang w:val="en-GB"/>
              </w:rPr>
              <w:lastRenderedPageBreak/>
              <w:t>TF4: Politics, culture, society</w:t>
            </w:r>
            <w:r w:rsidR="008260C8" w:rsidRPr="00133D94">
              <w:rPr>
                <w:b/>
                <w:bCs/>
                <w:sz w:val="20"/>
                <w:szCs w:val="20"/>
                <w:lang w:val="en-GB"/>
              </w:rPr>
              <w:t xml:space="preserve"> / </w:t>
            </w:r>
            <w:r w:rsidR="003303D3" w:rsidRPr="00133D94">
              <w:rPr>
                <w:b/>
                <w:bCs/>
                <w:sz w:val="20"/>
                <w:szCs w:val="20"/>
                <w:lang w:val="en-GB"/>
              </w:rPr>
              <w:t xml:space="preserve">From past to present </w:t>
            </w:r>
            <w:r w:rsidR="008260C8" w:rsidRPr="00133D94">
              <w:rPr>
                <w:b/>
                <w:bCs/>
                <w:sz w:val="20"/>
                <w:szCs w:val="20"/>
                <w:lang w:val="en-GB"/>
              </w:rPr>
              <w:t xml:space="preserve"> </w:t>
            </w:r>
          </w:p>
        </w:tc>
      </w:tr>
      <w:tr w:rsidR="009E0540" w:rsidRPr="00B44F3D" w14:paraId="3FE4B37D" w14:textId="77777777" w:rsidTr="00762FDF">
        <w:trPr>
          <w:gridAfter w:val="1"/>
          <w:wAfter w:w="6" w:type="dxa"/>
        </w:trPr>
        <w:tc>
          <w:tcPr>
            <w:tcW w:w="2265" w:type="dxa"/>
            <w:gridSpan w:val="3"/>
            <w:tcBorders>
              <w:left w:val="single" w:sz="2" w:space="0" w:color="auto"/>
              <w:bottom w:val="single" w:sz="4" w:space="0" w:color="auto"/>
              <w:right w:val="single" w:sz="2" w:space="0" w:color="auto"/>
            </w:tcBorders>
          </w:tcPr>
          <w:p w14:paraId="34539D14" w14:textId="77777777" w:rsidR="00655446" w:rsidRPr="00004487" w:rsidRDefault="00655446" w:rsidP="00655446">
            <w:pPr>
              <w:pStyle w:val="stofftabelletext"/>
              <w:rPr>
                <w:sz w:val="20"/>
                <w:szCs w:val="20"/>
                <w:lang w:val="en-GB"/>
              </w:rPr>
            </w:pPr>
            <w:r w:rsidRPr="00004487">
              <w:rPr>
                <w:sz w:val="20"/>
                <w:szCs w:val="20"/>
                <w:lang w:val="en-GB"/>
              </w:rPr>
              <w:lastRenderedPageBreak/>
              <w:t xml:space="preserve">Back to my own country (Andrea Levy) </w:t>
            </w:r>
            <w:r w:rsidRPr="00004487">
              <w:rPr>
                <w:sz w:val="20"/>
                <w:szCs w:val="20"/>
                <w:lang w:val="en-GB"/>
              </w:rPr>
              <w:t></w:t>
            </w:r>
          </w:p>
          <w:p w14:paraId="3E71C78C" w14:textId="77777777" w:rsidR="00655446" w:rsidRPr="00004487" w:rsidRDefault="00655446" w:rsidP="00655446">
            <w:pPr>
              <w:pStyle w:val="stofftabelletext"/>
              <w:rPr>
                <w:sz w:val="20"/>
                <w:szCs w:val="20"/>
                <w:lang w:val="en-GB"/>
              </w:rPr>
            </w:pPr>
          </w:p>
        </w:tc>
        <w:tc>
          <w:tcPr>
            <w:tcW w:w="709" w:type="dxa"/>
            <w:tcBorders>
              <w:left w:val="single" w:sz="2" w:space="0" w:color="auto"/>
              <w:bottom w:val="single" w:sz="4" w:space="0" w:color="auto"/>
              <w:right w:val="single" w:sz="2" w:space="0" w:color="auto"/>
            </w:tcBorders>
          </w:tcPr>
          <w:p w14:paraId="2E01258B" w14:textId="312F2111" w:rsidR="00655446" w:rsidRPr="00004487" w:rsidRDefault="00655446" w:rsidP="00655446">
            <w:pPr>
              <w:pStyle w:val="stofftabelletext"/>
              <w:rPr>
                <w:sz w:val="20"/>
                <w:szCs w:val="20"/>
                <w:lang w:val="en-GB"/>
              </w:rPr>
            </w:pPr>
            <w:r w:rsidRPr="00004487">
              <w:rPr>
                <w:sz w:val="20"/>
                <w:szCs w:val="20"/>
                <w:lang w:val="en-GB"/>
              </w:rPr>
              <w:t>105</w:t>
            </w:r>
          </w:p>
        </w:tc>
        <w:tc>
          <w:tcPr>
            <w:tcW w:w="1559" w:type="dxa"/>
            <w:tcBorders>
              <w:left w:val="single" w:sz="2" w:space="0" w:color="auto"/>
              <w:bottom w:val="single" w:sz="4" w:space="0" w:color="auto"/>
              <w:right w:val="single" w:sz="4" w:space="0" w:color="auto"/>
            </w:tcBorders>
          </w:tcPr>
          <w:p w14:paraId="7D0A1D9C" w14:textId="2FD181CC" w:rsidR="00655446" w:rsidRPr="00004487" w:rsidRDefault="00655446" w:rsidP="00655446">
            <w:pPr>
              <w:pStyle w:val="stofftabelletext"/>
              <w:rPr>
                <w:sz w:val="20"/>
                <w:szCs w:val="20"/>
                <w:lang w:val="en-GB"/>
              </w:rPr>
            </w:pPr>
            <w:proofErr w:type="spellStart"/>
            <w:r w:rsidRPr="00004487">
              <w:rPr>
                <w:sz w:val="20"/>
                <w:szCs w:val="20"/>
              </w:rPr>
              <w:t>gA</w:t>
            </w:r>
            <w:proofErr w:type="spellEnd"/>
          </w:p>
        </w:tc>
        <w:tc>
          <w:tcPr>
            <w:tcW w:w="4820" w:type="dxa"/>
            <w:gridSpan w:val="4"/>
            <w:tcBorders>
              <w:left w:val="single" w:sz="2" w:space="0" w:color="auto"/>
              <w:bottom w:val="single" w:sz="4" w:space="0" w:color="auto"/>
              <w:right w:val="single" w:sz="4" w:space="0" w:color="auto"/>
            </w:tcBorders>
          </w:tcPr>
          <w:p w14:paraId="6DEB2F47" w14:textId="34788D50" w:rsidR="00655446" w:rsidRPr="00004487" w:rsidRDefault="00655446" w:rsidP="00655446">
            <w:pPr>
              <w:pStyle w:val="stofftabelletext"/>
              <w:rPr>
                <w:sz w:val="20"/>
                <w:szCs w:val="20"/>
              </w:rPr>
            </w:pPr>
            <w:r w:rsidRPr="00004487">
              <w:rPr>
                <w:sz w:val="20"/>
                <w:szCs w:val="20"/>
              </w:rPr>
              <w:t>IKK – Erweiterung soziokulturelles Orientierungswissen / Perspektivübernahme</w:t>
            </w:r>
          </w:p>
          <w:p w14:paraId="06355AEC" w14:textId="06B1CBFC" w:rsidR="00655446" w:rsidRPr="00004487" w:rsidRDefault="00655446" w:rsidP="00655446">
            <w:pPr>
              <w:pStyle w:val="stofftabelletext"/>
              <w:rPr>
                <w:i/>
                <w:sz w:val="20"/>
                <w:szCs w:val="20"/>
              </w:rPr>
            </w:pPr>
            <w:r w:rsidRPr="00004487">
              <w:rPr>
                <w:sz w:val="20"/>
                <w:szCs w:val="20"/>
              </w:rPr>
              <w:t xml:space="preserve">Lesen und Analyse – </w:t>
            </w:r>
            <w:proofErr w:type="spellStart"/>
            <w:r w:rsidRPr="00004487">
              <w:rPr>
                <w:i/>
                <w:sz w:val="20"/>
                <w:szCs w:val="20"/>
              </w:rPr>
              <w:t>autobiographical</w:t>
            </w:r>
            <w:proofErr w:type="spellEnd"/>
            <w:r w:rsidRPr="00004487">
              <w:rPr>
                <w:i/>
                <w:sz w:val="20"/>
                <w:szCs w:val="20"/>
              </w:rPr>
              <w:t xml:space="preserve"> </w:t>
            </w:r>
            <w:proofErr w:type="spellStart"/>
            <w:r w:rsidRPr="00004487">
              <w:rPr>
                <w:i/>
                <w:sz w:val="20"/>
                <w:szCs w:val="20"/>
              </w:rPr>
              <w:t>essay</w:t>
            </w:r>
            <w:proofErr w:type="spellEnd"/>
          </w:p>
          <w:p w14:paraId="47EDB9C5" w14:textId="29CB7414" w:rsidR="00655446" w:rsidRPr="00004487" w:rsidRDefault="00655446" w:rsidP="00655446">
            <w:pPr>
              <w:pStyle w:val="stofftabelletext"/>
              <w:rPr>
                <w:i/>
                <w:sz w:val="20"/>
                <w:szCs w:val="20"/>
              </w:rPr>
            </w:pPr>
            <w:r w:rsidRPr="00004487">
              <w:rPr>
                <w:sz w:val="20"/>
                <w:szCs w:val="20"/>
              </w:rPr>
              <w:t>Hörverstehen</w:t>
            </w:r>
          </w:p>
          <w:p w14:paraId="081EDAE4" w14:textId="368A756C" w:rsidR="00655446" w:rsidRPr="00004487" w:rsidRDefault="00655446" w:rsidP="00655446">
            <w:pPr>
              <w:pStyle w:val="stofftabelletext"/>
              <w:rPr>
                <w:sz w:val="20"/>
                <w:szCs w:val="20"/>
                <w:lang w:val="en-GB"/>
              </w:rPr>
            </w:pPr>
            <w:r w:rsidRPr="00004487">
              <w:rPr>
                <w:sz w:val="20"/>
                <w:szCs w:val="20"/>
              </w:rPr>
              <w:t>Sprechen – Recherche / Präsentation</w:t>
            </w:r>
          </w:p>
        </w:tc>
        <w:tc>
          <w:tcPr>
            <w:tcW w:w="5245" w:type="dxa"/>
            <w:gridSpan w:val="2"/>
            <w:tcBorders>
              <w:left w:val="single" w:sz="2" w:space="0" w:color="auto"/>
              <w:bottom w:val="single" w:sz="4" w:space="0" w:color="auto"/>
              <w:right w:val="single" w:sz="4" w:space="0" w:color="auto"/>
            </w:tcBorders>
          </w:tcPr>
          <w:p w14:paraId="212B2067" w14:textId="77777777" w:rsidR="00E9016D" w:rsidRPr="00133D94" w:rsidRDefault="00E9016D" w:rsidP="00E9016D">
            <w:pPr>
              <w:pStyle w:val="stofftabelletext"/>
              <w:rPr>
                <w:sz w:val="20"/>
                <w:szCs w:val="20"/>
              </w:rPr>
            </w:pPr>
            <w:r w:rsidRPr="00133D94">
              <w:rPr>
                <w:sz w:val="20"/>
                <w:szCs w:val="20"/>
              </w:rPr>
              <w:t>2.2 Hör-/Hörsehverstehen</w:t>
            </w:r>
          </w:p>
          <w:p w14:paraId="0E86DAE0" w14:textId="03A90EA5" w:rsidR="00E9016D" w:rsidRPr="00133D94" w:rsidRDefault="00D533F7" w:rsidP="00E9016D">
            <w:pPr>
              <w:pStyle w:val="stofftabelletext"/>
              <w:rPr>
                <w:sz w:val="20"/>
                <w:szCs w:val="20"/>
              </w:rPr>
            </w:pPr>
            <w:r>
              <w:rPr>
                <w:sz w:val="20"/>
                <w:szCs w:val="20"/>
              </w:rPr>
              <w:t>2.2</w:t>
            </w:r>
            <w:r w:rsidR="00E9016D" w:rsidRPr="00133D94">
              <w:rPr>
                <w:sz w:val="20"/>
                <w:szCs w:val="20"/>
              </w:rPr>
              <w:t xml:space="preserve"> Leseverstehen</w:t>
            </w:r>
          </w:p>
          <w:p w14:paraId="6687737A" w14:textId="2429B1BF" w:rsidR="00E9016D" w:rsidRPr="00133D94" w:rsidRDefault="00D533F7" w:rsidP="00E9016D">
            <w:pPr>
              <w:pStyle w:val="stofftabelletext"/>
              <w:rPr>
                <w:sz w:val="20"/>
                <w:szCs w:val="20"/>
              </w:rPr>
            </w:pPr>
            <w:r>
              <w:rPr>
                <w:sz w:val="20"/>
                <w:szCs w:val="20"/>
              </w:rPr>
              <w:t>2.2</w:t>
            </w:r>
            <w:r w:rsidR="00E9016D" w:rsidRPr="00133D94">
              <w:rPr>
                <w:sz w:val="20"/>
                <w:szCs w:val="20"/>
              </w:rPr>
              <w:t xml:space="preserve"> Sprechen</w:t>
            </w:r>
          </w:p>
          <w:p w14:paraId="756600AF" w14:textId="5B016233" w:rsidR="00E9016D" w:rsidRPr="00133D94" w:rsidRDefault="00D533F7" w:rsidP="00E9016D">
            <w:pPr>
              <w:pStyle w:val="stofftabelletext"/>
              <w:rPr>
                <w:sz w:val="20"/>
                <w:szCs w:val="20"/>
              </w:rPr>
            </w:pPr>
            <w:r>
              <w:rPr>
                <w:sz w:val="20"/>
                <w:szCs w:val="20"/>
              </w:rPr>
              <w:t>2.2</w:t>
            </w:r>
            <w:r w:rsidR="00E9016D" w:rsidRPr="00133D94">
              <w:rPr>
                <w:sz w:val="20"/>
                <w:szCs w:val="20"/>
              </w:rPr>
              <w:t xml:space="preserve"> Interkulturelle kommunikative Kompetenz</w:t>
            </w:r>
          </w:p>
          <w:p w14:paraId="653532F5" w14:textId="1684FF3C" w:rsidR="00E9016D" w:rsidRPr="00133D94" w:rsidRDefault="00D533F7" w:rsidP="00E9016D">
            <w:pPr>
              <w:pStyle w:val="stofftabelletext"/>
              <w:rPr>
                <w:sz w:val="20"/>
                <w:szCs w:val="20"/>
                <w:lang w:val="en-GB"/>
              </w:rPr>
            </w:pPr>
            <w:r>
              <w:rPr>
                <w:sz w:val="20"/>
                <w:szCs w:val="20"/>
                <w:lang w:val="en-GB"/>
              </w:rPr>
              <w:t>2.2</w:t>
            </w:r>
            <w:r w:rsidR="00E9016D" w:rsidRPr="00133D94">
              <w:rPr>
                <w:sz w:val="20"/>
                <w:szCs w:val="20"/>
                <w:lang w:val="en-GB"/>
              </w:rPr>
              <w:t xml:space="preserve"> Text- und </w:t>
            </w:r>
            <w:proofErr w:type="spellStart"/>
            <w:r w:rsidR="00E9016D" w:rsidRPr="00133D94">
              <w:rPr>
                <w:sz w:val="20"/>
                <w:szCs w:val="20"/>
                <w:lang w:val="en-GB"/>
              </w:rPr>
              <w:t>Medienkompetenz</w:t>
            </w:r>
            <w:proofErr w:type="spellEnd"/>
          </w:p>
          <w:p w14:paraId="22C021FD" w14:textId="1F95FB01" w:rsidR="00655446" w:rsidRPr="00133D94" w:rsidRDefault="003303D3" w:rsidP="003303D3">
            <w:pPr>
              <w:pStyle w:val="stofftabelletext"/>
              <w:rPr>
                <w:b/>
                <w:bCs/>
                <w:sz w:val="20"/>
                <w:szCs w:val="20"/>
                <w:lang w:val="en-GB"/>
              </w:rPr>
            </w:pPr>
            <w:r w:rsidRPr="00133D94">
              <w:rPr>
                <w:b/>
                <w:bCs/>
                <w:sz w:val="20"/>
                <w:szCs w:val="20"/>
                <w:lang w:val="en-GB"/>
              </w:rPr>
              <w:t>TF3: Politics, culture, society – between tradition and change / Current issues</w:t>
            </w:r>
          </w:p>
        </w:tc>
      </w:tr>
      <w:tr w:rsidR="009E0540" w:rsidRPr="00004487" w14:paraId="0DE11A4F" w14:textId="77777777" w:rsidTr="00762FDF">
        <w:trPr>
          <w:gridAfter w:val="1"/>
          <w:wAfter w:w="6" w:type="dxa"/>
        </w:trPr>
        <w:tc>
          <w:tcPr>
            <w:tcW w:w="2265" w:type="dxa"/>
            <w:gridSpan w:val="3"/>
            <w:tcBorders>
              <w:top w:val="single" w:sz="4" w:space="0" w:color="auto"/>
              <w:left w:val="single" w:sz="4" w:space="0" w:color="auto"/>
              <w:bottom w:val="single" w:sz="4" w:space="0" w:color="auto"/>
              <w:right w:val="single" w:sz="4" w:space="0" w:color="auto"/>
            </w:tcBorders>
          </w:tcPr>
          <w:p w14:paraId="1D75253F" w14:textId="450E1CFE" w:rsidR="00655446" w:rsidRPr="00004487" w:rsidRDefault="00655446" w:rsidP="00655446">
            <w:pPr>
              <w:pStyle w:val="stofftabelletext"/>
              <w:rPr>
                <w:b/>
                <w:sz w:val="20"/>
                <w:szCs w:val="20"/>
                <w:lang w:val="en-GB"/>
              </w:rPr>
            </w:pPr>
            <w:r w:rsidRPr="00004487">
              <w:rPr>
                <w:b/>
                <w:sz w:val="20"/>
                <w:szCs w:val="20"/>
                <w:lang w:val="en-GB"/>
              </w:rPr>
              <w:t>Advanced texts B</w:t>
            </w:r>
          </w:p>
        </w:tc>
        <w:tc>
          <w:tcPr>
            <w:tcW w:w="709" w:type="dxa"/>
            <w:tcBorders>
              <w:top w:val="single" w:sz="4" w:space="0" w:color="auto"/>
              <w:left w:val="single" w:sz="4" w:space="0" w:color="auto"/>
              <w:bottom w:val="single" w:sz="4" w:space="0" w:color="auto"/>
              <w:right w:val="single" w:sz="4" w:space="0" w:color="auto"/>
            </w:tcBorders>
          </w:tcPr>
          <w:p w14:paraId="3222B3C9" w14:textId="77777777" w:rsidR="00655446" w:rsidRPr="00004487" w:rsidRDefault="00655446" w:rsidP="00655446">
            <w:pPr>
              <w:pStyle w:val="stofftabelletext"/>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7857EDF3" w14:textId="77777777" w:rsidR="00655446" w:rsidRPr="00004487" w:rsidRDefault="00655446" w:rsidP="00655446">
            <w:pPr>
              <w:pStyle w:val="stofftabelletext"/>
              <w:rPr>
                <w:sz w:val="20"/>
                <w:szCs w:val="20"/>
                <w:lang w:val="en-GB"/>
              </w:rPr>
            </w:pPr>
          </w:p>
        </w:tc>
        <w:tc>
          <w:tcPr>
            <w:tcW w:w="4820" w:type="dxa"/>
            <w:gridSpan w:val="4"/>
            <w:tcBorders>
              <w:top w:val="single" w:sz="4" w:space="0" w:color="auto"/>
              <w:left w:val="single" w:sz="4" w:space="0" w:color="auto"/>
              <w:bottom w:val="single" w:sz="4" w:space="0" w:color="auto"/>
              <w:right w:val="single" w:sz="4" w:space="0" w:color="auto"/>
            </w:tcBorders>
          </w:tcPr>
          <w:p w14:paraId="60506B80" w14:textId="77777777" w:rsidR="00655446" w:rsidRPr="00004487" w:rsidRDefault="00655446" w:rsidP="00655446">
            <w:pPr>
              <w:pStyle w:val="stofftabelletext"/>
              <w:rPr>
                <w:sz w:val="20"/>
                <w:szCs w:val="20"/>
                <w:lang w:val="en-GB"/>
              </w:rPr>
            </w:pPr>
          </w:p>
        </w:tc>
        <w:tc>
          <w:tcPr>
            <w:tcW w:w="5245" w:type="dxa"/>
            <w:gridSpan w:val="2"/>
            <w:tcBorders>
              <w:top w:val="single" w:sz="4" w:space="0" w:color="auto"/>
              <w:left w:val="single" w:sz="4" w:space="0" w:color="auto"/>
              <w:bottom w:val="single" w:sz="4" w:space="0" w:color="auto"/>
              <w:right w:val="single" w:sz="4" w:space="0" w:color="auto"/>
            </w:tcBorders>
          </w:tcPr>
          <w:p w14:paraId="083900D2" w14:textId="77777777" w:rsidR="00655446" w:rsidRPr="00133D94" w:rsidRDefault="00655446" w:rsidP="00655446">
            <w:pPr>
              <w:pStyle w:val="stofftabelletext"/>
              <w:rPr>
                <w:sz w:val="20"/>
                <w:szCs w:val="20"/>
                <w:lang w:val="en-GB"/>
              </w:rPr>
            </w:pPr>
          </w:p>
        </w:tc>
      </w:tr>
      <w:tr w:rsidR="009E0540" w:rsidRPr="00B44F3D" w14:paraId="20C189EB" w14:textId="77777777" w:rsidTr="00762FDF">
        <w:trPr>
          <w:gridAfter w:val="1"/>
          <w:wAfter w:w="6" w:type="dxa"/>
        </w:trPr>
        <w:tc>
          <w:tcPr>
            <w:tcW w:w="2265" w:type="dxa"/>
            <w:gridSpan w:val="3"/>
            <w:tcBorders>
              <w:top w:val="single" w:sz="4" w:space="0" w:color="auto"/>
              <w:left w:val="single" w:sz="4" w:space="0" w:color="auto"/>
              <w:bottom w:val="single" w:sz="4" w:space="0" w:color="auto"/>
              <w:right w:val="single" w:sz="4" w:space="0" w:color="auto"/>
            </w:tcBorders>
          </w:tcPr>
          <w:p w14:paraId="739ED621" w14:textId="497B11EB" w:rsidR="00655446" w:rsidRPr="00004487" w:rsidRDefault="00655446" w:rsidP="00655446">
            <w:pPr>
              <w:pStyle w:val="stofftabelletext"/>
              <w:rPr>
                <w:sz w:val="20"/>
                <w:szCs w:val="20"/>
                <w:lang w:val="en-GB"/>
              </w:rPr>
            </w:pPr>
            <w:r w:rsidRPr="00004487">
              <w:rPr>
                <w:sz w:val="20"/>
                <w:szCs w:val="20"/>
                <w:lang w:val="en-GB"/>
              </w:rPr>
              <w:t>Ethnic diversity makes Britain’s culture great. It would be a disaster if we lost it. (Akram Khan)</w:t>
            </w:r>
          </w:p>
        </w:tc>
        <w:tc>
          <w:tcPr>
            <w:tcW w:w="709" w:type="dxa"/>
            <w:tcBorders>
              <w:top w:val="single" w:sz="4" w:space="0" w:color="auto"/>
              <w:left w:val="single" w:sz="4" w:space="0" w:color="auto"/>
              <w:bottom w:val="single" w:sz="4" w:space="0" w:color="auto"/>
              <w:right w:val="single" w:sz="4" w:space="0" w:color="auto"/>
            </w:tcBorders>
          </w:tcPr>
          <w:p w14:paraId="3D17FAF8" w14:textId="77777777" w:rsidR="00655446" w:rsidRPr="00004487" w:rsidRDefault="00655446" w:rsidP="00655446">
            <w:pPr>
              <w:pStyle w:val="stofftabelletext"/>
              <w:rPr>
                <w:sz w:val="20"/>
                <w:szCs w:val="20"/>
                <w:lang w:val="en-GB"/>
              </w:rPr>
            </w:pPr>
            <w:r w:rsidRPr="00004487">
              <w:rPr>
                <w:sz w:val="20"/>
                <w:szCs w:val="20"/>
                <w:lang w:val="en-GB"/>
              </w:rPr>
              <w:t>107</w:t>
            </w:r>
          </w:p>
          <w:p w14:paraId="2F89B121" w14:textId="77777777" w:rsidR="00655446" w:rsidRPr="00004487" w:rsidRDefault="00655446" w:rsidP="00655446">
            <w:pPr>
              <w:pStyle w:val="stofftabelletext"/>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505D07E5" w14:textId="5D54E3BA" w:rsidR="00655446" w:rsidRPr="00004487" w:rsidRDefault="00655446" w:rsidP="00655446">
            <w:pPr>
              <w:pStyle w:val="stofftabelletext"/>
              <w:rPr>
                <w:sz w:val="20"/>
                <w:szCs w:val="20"/>
                <w:lang w:val="en-GB"/>
              </w:rPr>
            </w:pPr>
            <w:proofErr w:type="spellStart"/>
            <w:r w:rsidRPr="00004487">
              <w:rPr>
                <w:sz w:val="20"/>
                <w:szCs w:val="20"/>
              </w:rPr>
              <w:t>eA</w:t>
            </w:r>
            <w:proofErr w:type="spellEnd"/>
          </w:p>
        </w:tc>
        <w:tc>
          <w:tcPr>
            <w:tcW w:w="4820" w:type="dxa"/>
            <w:gridSpan w:val="4"/>
            <w:tcBorders>
              <w:top w:val="single" w:sz="4" w:space="0" w:color="auto"/>
              <w:left w:val="single" w:sz="4" w:space="0" w:color="auto"/>
              <w:bottom w:val="single" w:sz="4" w:space="0" w:color="auto"/>
              <w:right w:val="single" w:sz="4" w:space="0" w:color="auto"/>
            </w:tcBorders>
          </w:tcPr>
          <w:p w14:paraId="0DD74D4D" w14:textId="77777777" w:rsidR="00655446" w:rsidRPr="00004487" w:rsidRDefault="00655446" w:rsidP="00655446">
            <w:pPr>
              <w:pStyle w:val="stofftabelletext"/>
              <w:rPr>
                <w:sz w:val="20"/>
                <w:szCs w:val="20"/>
              </w:rPr>
            </w:pPr>
            <w:r w:rsidRPr="00004487">
              <w:rPr>
                <w:sz w:val="20"/>
                <w:szCs w:val="20"/>
              </w:rPr>
              <w:t>IKK – Erweiterung soziokulturelles Orientierungswissen / Perspektivübernahme</w:t>
            </w:r>
          </w:p>
          <w:p w14:paraId="31ADA1F6" w14:textId="77777777" w:rsidR="00655446" w:rsidRPr="00004487" w:rsidRDefault="00655446" w:rsidP="00655446">
            <w:pPr>
              <w:pStyle w:val="stofftabelletext"/>
              <w:rPr>
                <w:sz w:val="20"/>
                <w:szCs w:val="20"/>
              </w:rPr>
            </w:pPr>
            <w:r w:rsidRPr="00004487">
              <w:rPr>
                <w:sz w:val="20"/>
                <w:szCs w:val="20"/>
              </w:rPr>
              <w:t>Hörverstehen</w:t>
            </w:r>
          </w:p>
          <w:p w14:paraId="1294F744" w14:textId="53401008" w:rsidR="00655446" w:rsidRPr="00004487" w:rsidRDefault="00655446" w:rsidP="00655446">
            <w:pPr>
              <w:pStyle w:val="stofftabelletext"/>
              <w:rPr>
                <w:i/>
                <w:sz w:val="20"/>
                <w:szCs w:val="20"/>
              </w:rPr>
            </w:pPr>
            <w:r w:rsidRPr="00004487">
              <w:rPr>
                <w:sz w:val="20"/>
                <w:szCs w:val="20"/>
              </w:rPr>
              <w:t>Lesen und Analyse –</w:t>
            </w:r>
            <w:r w:rsidRPr="00004487">
              <w:rPr>
                <w:i/>
                <w:sz w:val="20"/>
                <w:szCs w:val="20"/>
              </w:rPr>
              <w:t xml:space="preserve"> </w:t>
            </w:r>
            <w:proofErr w:type="spellStart"/>
            <w:r w:rsidRPr="00004487">
              <w:rPr>
                <w:i/>
                <w:sz w:val="20"/>
                <w:szCs w:val="20"/>
              </w:rPr>
              <w:t>essay</w:t>
            </w:r>
            <w:proofErr w:type="spellEnd"/>
          </w:p>
          <w:p w14:paraId="1C04ABEB" w14:textId="6A6BC16A" w:rsidR="00655446" w:rsidRPr="00004487" w:rsidRDefault="00655446" w:rsidP="00655446">
            <w:pPr>
              <w:pStyle w:val="stofftabelletext"/>
              <w:rPr>
                <w:i/>
                <w:sz w:val="20"/>
                <w:szCs w:val="20"/>
              </w:rPr>
            </w:pPr>
            <w:r w:rsidRPr="00004487">
              <w:rPr>
                <w:sz w:val="20"/>
                <w:szCs w:val="20"/>
              </w:rPr>
              <w:t xml:space="preserve">Schreiben – </w:t>
            </w:r>
            <w:proofErr w:type="spellStart"/>
            <w:r w:rsidRPr="00004487">
              <w:rPr>
                <w:i/>
                <w:sz w:val="20"/>
                <w:szCs w:val="20"/>
              </w:rPr>
              <w:t>comment</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52D614E2" w14:textId="77777777" w:rsidR="00E9016D" w:rsidRPr="00133D94" w:rsidRDefault="00E9016D" w:rsidP="00E9016D">
            <w:pPr>
              <w:pStyle w:val="stofftabelletext"/>
              <w:rPr>
                <w:sz w:val="20"/>
                <w:szCs w:val="20"/>
              </w:rPr>
            </w:pPr>
            <w:r w:rsidRPr="00133D94">
              <w:rPr>
                <w:sz w:val="20"/>
                <w:szCs w:val="20"/>
              </w:rPr>
              <w:t>2.2 Hör-/Hörsehverstehen</w:t>
            </w:r>
          </w:p>
          <w:p w14:paraId="79EC0142" w14:textId="49751888" w:rsidR="00E9016D" w:rsidRPr="00133D94" w:rsidRDefault="00D533F7" w:rsidP="00E9016D">
            <w:pPr>
              <w:pStyle w:val="stofftabelletext"/>
              <w:rPr>
                <w:sz w:val="20"/>
                <w:szCs w:val="20"/>
              </w:rPr>
            </w:pPr>
            <w:r>
              <w:rPr>
                <w:sz w:val="20"/>
                <w:szCs w:val="20"/>
              </w:rPr>
              <w:t>2.2</w:t>
            </w:r>
            <w:r w:rsidR="00E9016D" w:rsidRPr="00133D94">
              <w:rPr>
                <w:sz w:val="20"/>
                <w:szCs w:val="20"/>
              </w:rPr>
              <w:t xml:space="preserve"> Leseverstehen</w:t>
            </w:r>
          </w:p>
          <w:p w14:paraId="6DF9350A" w14:textId="6F726873" w:rsidR="00E9016D" w:rsidRPr="00133D94" w:rsidRDefault="00D533F7" w:rsidP="00E9016D">
            <w:pPr>
              <w:pStyle w:val="stofftabelletext"/>
              <w:rPr>
                <w:sz w:val="20"/>
                <w:szCs w:val="20"/>
              </w:rPr>
            </w:pPr>
            <w:r>
              <w:rPr>
                <w:sz w:val="20"/>
                <w:szCs w:val="20"/>
              </w:rPr>
              <w:t>2.2</w:t>
            </w:r>
            <w:r w:rsidR="00E9016D" w:rsidRPr="00133D94">
              <w:rPr>
                <w:sz w:val="20"/>
                <w:szCs w:val="20"/>
              </w:rPr>
              <w:t xml:space="preserve"> Schreiben </w:t>
            </w:r>
          </w:p>
          <w:p w14:paraId="0C74A869" w14:textId="7E9A67CF" w:rsidR="00E9016D" w:rsidRPr="00133D94" w:rsidRDefault="00D533F7" w:rsidP="00E9016D">
            <w:pPr>
              <w:pStyle w:val="stofftabelletext"/>
              <w:rPr>
                <w:sz w:val="20"/>
                <w:szCs w:val="20"/>
              </w:rPr>
            </w:pPr>
            <w:r>
              <w:rPr>
                <w:sz w:val="20"/>
                <w:szCs w:val="20"/>
              </w:rPr>
              <w:t>2.2</w:t>
            </w:r>
            <w:r w:rsidR="00E9016D" w:rsidRPr="00133D94">
              <w:rPr>
                <w:sz w:val="20"/>
                <w:szCs w:val="20"/>
              </w:rPr>
              <w:t xml:space="preserve"> Interkulturelle kommunikative Kompetenz</w:t>
            </w:r>
          </w:p>
          <w:p w14:paraId="726D8DA5" w14:textId="42ECBC45" w:rsidR="00E9016D" w:rsidRPr="00133D94" w:rsidRDefault="00D533F7" w:rsidP="00E9016D">
            <w:pPr>
              <w:pStyle w:val="stofftabelletext"/>
              <w:rPr>
                <w:sz w:val="20"/>
                <w:szCs w:val="20"/>
                <w:lang w:val="en-GB"/>
              </w:rPr>
            </w:pPr>
            <w:r>
              <w:rPr>
                <w:sz w:val="20"/>
                <w:szCs w:val="20"/>
                <w:lang w:val="en-GB"/>
              </w:rPr>
              <w:t>2.2</w:t>
            </w:r>
            <w:r w:rsidR="00E9016D" w:rsidRPr="00133D94">
              <w:rPr>
                <w:sz w:val="20"/>
                <w:szCs w:val="20"/>
                <w:lang w:val="en-GB"/>
              </w:rPr>
              <w:t xml:space="preserve"> Text- und </w:t>
            </w:r>
            <w:proofErr w:type="spellStart"/>
            <w:r w:rsidR="00E9016D" w:rsidRPr="00133D94">
              <w:rPr>
                <w:sz w:val="20"/>
                <w:szCs w:val="20"/>
                <w:lang w:val="en-GB"/>
              </w:rPr>
              <w:t>Medienkompetenz</w:t>
            </w:r>
            <w:proofErr w:type="spellEnd"/>
          </w:p>
          <w:p w14:paraId="61DFAB7B" w14:textId="0A775CB6" w:rsidR="003303D3" w:rsidRPr="00133D94" w:rsidRDefault="003303D3" w:rsidP="003303D3">
            <w:pPr>
              <w:pStyle w:val="stofftabelletext"/>
              <w:rPr>
                <w:b/>
                <w:bCs/>
                <w:sz w:val="20"/>
                <w:szCs w:val="20"/>
                <w:lang w:val="en-GB"/>
              </w:rPr>
            </w:pPr>
            <w:r w:rsidRPr="00133D94">
              <w:rPr>
                <w:b/>
                <w:bCs/>
                <w:sz w:val="20"/>
                <w:szCs w:val="20"/>
                <w:lang w:val="en-GB"/>
              </w:rPr>
              <w:t>TF3: Politics, culture, society – between tradition and change / From past to present</w:t>
            </w:r>
          </w:p>
          <w:p w14:paraId="7A441409" w14:textId="303D903E" w:rsidR="008260C8" w:rsidRPr="00133D94" w:rsidRDefault="003303D3" w:rsidP="003303D3">
            <w:pPr>
              <w:pStyle w:val="stofftabelletext"/>
              <w:rPr>
                <w:b/>
                <w:bCs/>
                <w:sz w:val="20"/>
                <w:szCs w:val="20"/>
                <w:lang w:val="en-GB"/>
              </w:rPr>
            </w:pPr>
            <w:r w:rsidRPr="00133D94">
              <w:rPr>
                <w:b/>
                <w:bCs/>
                <w:sz w:val="20"/>
                <w:szCs w:val="20"/>
                <w:lang w:val="en-GB"/>
              </w:rPr>
              <w:t>TF3: Politics, culture, society – between tradition and change / Current issues</w:t>
            </w:r>
          </w:p>
        </w:tc>
      </w:tr>
      <w:tr w:rsidR="009E0540" w:rsidRPr="00B44F3D" w14:paraId="6CA2C196" w14:textId="77777777" w:rsidTr="00762FDF">
        <w:trPr>
          <w:gridAfter w:val="1"/>
          <w:wAfter w:w="6" w:type="dxa"/>
        </w:trPr>
        <w:tc>
          <w:tcPr>
            <w:tcW w:w="2265" w:type="dxa"/>
            <w:gridSpan w:val="3"/>
            <w:tcBorders>
              <w:top w:val="single" w:sz="4" w:space="0" w:color="auto"/>
              <w:left w:val="single" w:sz="4" w:space="0" w:color="auto"/>
              <w:bottom w:val="single" w:sz="4" w:space="0" w:color="auto"/>
              <w:right w:val="single" w:sz="4" w:space="0" w:color="auto"/>
            </w:tcBorders>
          </w:tcPr>
          <w:p w14:paraId="5A6D62E1" w14:textId="77777777" w:rsidR="00655446" w:rsidRPr="00004487" w:rsidRDefault="00655446" w:rsidP="00655446">
            <w:pPr>
              <w:pStyle w:val="stofftabelletext"/>
              <w:rPr>
                <w:sz w:val="20"/>
                <w:szCs w:val="20"/>
                <w:lang w:val="en-GB"/>
              </w:rPr>
            </w:pPr>
            <w:r w:rsidRPr="00004487">
              <w:rPr>
                <w:sz w:val="20"/>
                <w:szCs w:val="20"/>
                <w:lang w:val="en-GB"/>
              </w:rPr>
              <w:t>King Charles III (Mike Bartlett)</w:t>
            </w:r>
          </w:p>
          <w:p w14:paraId="3B5E2AC0" w14:textId="77777777" w:rsidR="00655446" w:rsidRPr="00004487" w:rsidRDefault="00655446" w:rsidP="00655446">
            <w:pPr>
              <w:pStyle w:val="stofftabelletext"/>
              <w:rPr>
                <w:sz w:val="20"/>
                <w:szCs w:val="20"/>
                <w:lang w:val="en-GB"/>
              </w:rPr>
            </w:pPr>
          </w:p>
        </w:tc>
        <w:tc>
          <w:tcPr>
            <w:tcW w:w="709" w:type="dxa"/>
            <w:tcBorders>
              <w:top w:val="single" w:sz="4" w:space="0" w:color="auto"/>
              <w:left w:val="single" w:sz="4" w:space="0" w:color="auto"/>
              <w:bottom w:val="single" w:sz="4" w:space="0" w:color="auto"/>
              <w:right w:val="single" w:sz="4" w:space="0" w:color="auto"/>
            </w:tcBorders>
          </w:tcPr>
          <w:p w14:paraId="421665EF" w14:textId="77777777" w:rsidR="00655446" w:rsidRPr="00004487" w:rsidRDefault="00655446" w:rsidP="00655446">
            <w:pPr>
              <w:pStyle w:val="stofftabelletext"/>
              <w:rPr>
                <w:sz w:val="20"/>
                <w:szCs w:val="20"/>
                <w:lang w:val="en-GB"/>
              </w:rPr>
            </w:pPr>
            <w:r w:rsidRPr="00004487">
              <w:rPr>
                <w:sz w:val="20"/>
                <w:szCs w:val="20"/>
                <w:lang w:val="en-GB"/>
              </w:rPr>
              <w:t>108</w:t>
            </w:r>
          </w:p>
          <w:p w14:paraId="269AD860" w14:textId="77777777" w:rsidR="00655446" w:rsidRPr="00004487" w:rsidRDefault="00655446" w:rsidP="00655446">
            <w:pPr>
              <w:pStyle w:val="stofftabelletext"/>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1D6B9F70" w14:textId="698EEFFC" w:rsidR="00655446" w:rsidRPr="00004487" w:rsidRDefault="00655446" w:rsidP="00655446">
            <w:pPr>
              <w:pStyle w:val="stofftabelletext"/>
              <w:rPr>
                <w:sz w:val="20"/>
                <w:szCs w:val="20"/>
                <w:lang w:val="en-GB"/>
              </w:rPr>
            </w:pPr>
            <w:proofErr w:type="spellStart"/>
            <w:r w:rsidRPr="00004487">
              <w:rPr>
                <w:sz w:val="20"/>
                <w:szCs w:val="20"/>
              </w:rPr>
              <w:t>eA</w:t>
            </w:r>
            <w:proofErr w:type="spellEnd"/>
          </w:p>
        </w:tc>
        <w:tc>
          <w:tcPr>
            <w:tcW w:w="4820" w:type="dxa"/>
            <w:gridSpan w:val="4"/>
            <w:tcBorders>
              <w:top w:val="single" w:sz="4" w:space="0" w:color="auto"/>
              <w:left w:val="single" w:sz="4" w:space="0" w:color="auto"/>
              <w:bottom w:val="single" w:sz="4" w:space="0" w:color="auto"/>
              <w:right w:val="single" w:sz="4" w:space="0" w:color="auto"/>
            </w:tcBorders>
          </w:tcPr>
          <w:p w14:paraId="1521D58D" w14:textId="46315CAE" w:rsidR="00655446" w:rsidRPr="00004487" w:rsidRDefault="00655446" w:rsidP="00655446">
            <w:pPr>
              <w:pStyle w:val="stofftabelletext"/>
              <w:rPr>
                <w:i/>
                <w:sz w:val="20"/>
                <w:szCs w:val="20"/>
              </w:rPr>
            </w:pPr>
            <w:r w:rsidRPr="00004487">
              <w:rPr>
                <w:sz w:val="20"/>
                <w:szCs w:val="20"/>
              </w:rPr>
              <w:t xml:space="preserve">Lesen und Analyse – </w:t>
            </w:r>
            <w:proofErr w:type="spellStart"/>
            <w:r w:rsidRPr="00004487">
              <w:rPr>
                <w:i/>
                <w:sz w:val="20"/>
                <w:szCs w:val="20"/>
              </w:rPr>
              <w:t>play</w:t>
            </w:r>
            <w:proofErr w:type="spellEnd"/>
          </w:p>
          <w:p w14:paraId="32E55E27" w14:textId="77777777" w:rsidR="00655446" w:rsidRPr="00004487" w:rsidRDefault="00655446" w:rsidP="00655446">
            <w:pPr>
              <w:pStyle w:val="stofftabelletext"/>
              <w:rPr>
                <w:sz w:val="20"/>
                <w:szCs w:val="20"/>
              </w:rPr>
            </w:pPr>
            <w:r w:rsidRPr="00004487">
              <w:rPr>
                <w:sz w:val="20"/>
                <w:szCs w:val="20"/>
              </w:rPr>
              <w:t>Sprechen – zusammenhängendes Sprechen / an Gesprächen teilnehmen</w:t>
            </w:r>
          </w:p>
          <w:p w14:paraId="44D046E2" w14:textId="0E3645CD" w:rsidR="00655446" w:rsidRPr="00004487" w:rsidRDefault="00655446" w:rsidP="00655446">
            <w:pPr>
              <w:pStyle w:val="stofftabelletext"/>
              <w:rPr>
                <w:sz w:val="20"/>
                <w:szCs w:val="20"/>
              </w:rPr>
            </w:pPr>
            <w:r w:rsidRPr="00004487">
              <w:rPr>
                <w:sz w:val="20"/>
                <w:szCs w:val="20"/>
              </w:rPr>
              <w:t xml:space="preserve">Schreiben – </w:t>
            </w:r>
            <w:proofErr w:type="spellStart"/>
            <w:r w:rsidRPr="00004487">
              <w:rPr>
                <w:i/>
                <w:sz w:val="20"/>
                <w:szCs w:val="20"/>
              </w:rPr>
              <w:t>editorial</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6B0A7B95" w14:textId="78A45641" w:rsidR="00E9016D" w:rsidRPr="00133D94" w:rsidRDefault="00D533F7" w:rsidP="00E9016D">
            <w:pPr>
              <w:pStyle w:val="stofftabelletext"/>
              <w:rPr>
                <w:sz w:val="20"/>
                <w:szCs w:val="20"/>
                <w:lang w:val="en-GB"/>
              </w:rPr>
            </w:pPr>
            <w:r>
              <w:rPr>
                <w:sz w:val="20"/>
                <w:szCs w:val="20"/>
                <w:lang w:val="en-GB"/>
              </w:rPr>
              <w:t>2.2</w:t>
            </w:r>
            <w:r w:rsidR="00E9016D" w:rsidRPr="00133D94">
              <w:rPr>
                <w:sz w:val="20"/>
                <w:szCs w:val="20"/>
                <w:lang w:val="en-GB"/>
              </w:rPr>
              <w:t xml:space="preserve"> </w:t>
            </w:r>
            <w:proofErr w:type="spellStart"/>
            <w:r w:rsidR="00E9016D" w:rsidRPr="00133D94">
              <w:rPr>
                <w:sz w:val="20"/>
                <w:szCs w:val="20"/>
                <w:lang w:val="en-GB"/>
              </w:rPr>
              <w:t>Leseverstehen</w:t>
            </w:r>
            <w:proofErr w:type="spellEnd"/>
          </w:p>
          <w:p w14:paraId="0C340548" w14:textId="082ABC4D" w:rsidR="00E9016D" w:rsidRPr="00133D94" w:rsidRDefault="00D533F7" w:rsidP="00E9016D">
            <w:pPr>
              <w:pStyle w:val="stofftabelletext"/>
              <w:rPr>
                <w:sz w:val="20"/>
                <w:szCs w:val="20"/>
                <w:lang w:val="en-GB"/>
              </w:rPr>
            </w:pPr>
            <w:r>
              <w:rPr>
                <w:sz w:val="20"/>
                <w:szCs w:val="20"/>
                <w:lang w:val="en-GB"/>
              </w:rPr>
              <w:t>2.2</w:t>
            </w:r>
            <w:r w:rsidR="00E9016D" w:rsidRPr="00133D94">
              <w:rPr>
                <w:sz w:val="20"/>
                <w:szCs w:val="20"/>
                <w:lang w:val="en-GB"/>
              </w:rPr>
              <w:t xml:space="preserve"> Text- und </w:t>
            </w:r>
            <w:proofErr w:type="spellStart"/>
            <w:r w:rsidR="00E9016D" w:rsidRPr="00133D94">
              <w:rPr>
                <w:sz w:val="20"/>
                <w:szCs w:val="20"/>
                <w:lang w:val="en-GB"/>
              </w:rPr>
              <w:t>Medienkompetenz</w:t>
            </w:r>
            <w:proofErr w:type="spellEnd"/>
          </w:p>
          <w:p w14:paraId="053C129D" w14:textId="30E02901" w:rsidR="008260C8" w:rsidRPr="00133D94" w:rsidRDefault="003303D3" w:rsidP="00133D94">
            <w:pPr>
              <w:pStyle w:val="stofftabelletext"/>
              <w:rPr>
                <w:b/>
                <w:bCs/>
                <w:sz w:val="20"/>
                <w:szCs w:val="20"/>
                <w:lang w:val="en-GB"/>
              </w:rPr>
            </w:pPr>
            <w:r w:rsidRPr="00133D94">
              <w:rPr>
                <w:b/>
                <w:bCs/>
                <w:sz w:val="20"/>
                <w:szCs w:val="20"/>
                <w:lang w:val="en-GB"/>
              </w:rPr>
              <w:t>TF3: Politics, culture, society – between tradition and change / Current issues</w:t>
            </w:r>
          </w:p>
        </w:tc>
      </w:tr>
      <w:tr w:rsidR="009E0540" w:rsidRPr="00B44F3D" w14:paraId="1CEF8322" w14:textId="77777777" w:rsidTr="00762FDF">
        <w:trPr>
          <w:gridAfter w:val="1"/>
          <w:wAfter w:w="6" w:type="dxa"/>
        </w:trPr>
        <w:tc>
          <w:tcPr>
            <w:tcW w:w="2265" w:type="dxa"/>
            <w:gridSpan w:val="3"/>
            <w:tcBorders>
              <w:top w:val="single" w:sz="4" w:space="0" w:color="auto"/>
              <w:left w:val="single" w:sz="4" w:space="0" w:color="auto"/>
              <w:bottom w:val="single" w:sz="4" w:space="0" w:color="auto"/>
              <w:right w:val="single" w:sz="4" w:space="0" w:color="auto"/>
            </w:tcBorders>
          </w:tcPr>
          <w:p w14:paraId="624A111C" w14:textId="77777777" w:rsidR="00655446" w:rsidRPr="00004487" w:rsidRDefault="00655446" w:rsidP="00655446">
            <w:pPr>
              <w:pStyle w:val="stofftabelletext"/>
              <w:rPr>
                <w:sz w:val="20"/>
                <w:szCs w:val="20"/>
                <w:lang w:val="en-GB"/>
              </w:rPr>
            </w:pPr>
            <w:r w:rsidRPr="00004487">
              <w:rPr>
                <w:sz w:val="20"/>
                <w:szCs w:val="20"/>
                <w:lang w:val="en-GB"/>
              </w:rPr>
              <w:t xml:space="preserve">Topic task </w:t>
            </w:r>
          </w:p>
          <w:p w14:paraId="5E409420" w14:textId="7C26AE8F" w:rsidR="00655446" w:rsidRPr="00004487" w:rsidRDefault="00655446" w:rsidP="00655446">
            <w:pPr>
              <w:pStyle w:val="stofftabelletext"/>
              <w:rPr>
                <w:sz w:val="20"/>
                <w:szCs w:val="20"/>
                <w:lang w:val="en-GB"/>
              </w:rPr>
            </w:pPr>
            <w:r w:rsidRPr="00004487">
              <w:rPr>
                <w:sz w:val="20"/>
                <w:szCs w:val="20"/>
                <w:lang w:val="en-GB"/>
              </w:rPr>
              <w:t xml:space="preserve">Commenting on current British affairs </w:t>
            </w:r>
          </w:p>
        </w:tc>
        <w:tc>
          <w:tcPr>
            <w:tcW w:w="709" w:type="dxa"/>
            <w:tcBorders>
              <w:top w:val="single" w:sz="4" w:space="0" w:color="auto"/>
              <w:left w:val="single" w:sz="4" w:space="0" w:color="auto"/>
              <w:bottom w:val="single" w:sz="4" w:space="0" w:color="auto"/>
              <w:right w:val="single" w:sz="4" w:space="0" w:color="auto"/>
            </w:tcBorders>
          </w:tcPr>
          <w:p w14:paraId="6E7F6C62" w14:textId="73039098" w:rsidR="00655446" w:rsidRPr="00004487" w:rsidRDefault="00655446" w:rsidP="00655446">
            <w:pPr>
              <w:pStyle w:val="stofftabelletext"/>
              <w:rPr>
                <w:sz w:val="20"/>
                <w:szCs w:val="20"/>
                <w:lang w:val="en-GB"/>
              </w:rPr>
            </w:pPr>
            <w:r w:rsidRPr="00004487">
              <w:rPr>
                <w:sz w:val="20"/>
                <w:szCs w:val="20"/>
                <w:lang w:val="en-GB"/>
              </w:rPr>
              <w:t>109</w:t>
            </w:r>
          </w:p>
        </w:tc>
        <w:tc>
          <w:tcPr>
            <w:tcW w:w="1559" w:type="dxa"/>
            <w:tcBorders>
              <w:top w:val="single" w:sz="4" w:space="0" w:color="auto"/>
              <w:left w:val="single" w:sz="4" w:space="0" w:color="auto"/>
              <w:bottom w:val="single" w:sz="4" w:space="0" w:color="auto"/>
              <w:right w:val="single" w:sz="4" w:space="0" w:color="auto"/>
            </w:tcBorders>
          </w:tcPr>
          <w:p w14:paraId="296DE6DC" w14:textId="2B997F86" w:rsidR="00655446" w:rsidRPr="00004487" w:rsidRDefault="00655446" w:rsidP="00655446">
            <w:pPr>
              <w:pStyle w:val="stofftabelletext"/>
              <w:rPr>
                <w:sz w:val="20"/>
                <w:szCs w:val="20"/>
                <w:lang w:val="en-GB"/>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p>
        </w:tc>
        <w:tc>
          <w:tcPr>
            <w:tcW w:w="4820" w:type="dxa"/>
            <w:gridSpan w:val="4"/>
            <w:tcBorders>
              <w:top w:val="single" w:sz="4" w:space="0" w:color="auto"/>
              <w:left w:val="single" w:sz="4" w:space="0" w:color="auto"/>
              <w:bottom w:val="single" w:sz="4" w:space="0" w:color="auto"/>
              <w:right w:val="single" w:sz="4" w:space="0" w:color="auto"/>
            </w:tcBorders>
          </w:tcPr>
          <w:p w14:paraId="783E581D" w14:textId="02F45973" w:rsidR="00655446" w:rsidRPr="00004487" w:rsidRDefault="00655446" w:rsidP="00655446">
            <w:pPr>
              <w:pStyle w:val="stofftabelletext"/>
              <w:rPr>
                <w:i/>
                <w:sz w:val="20"/>
                <w:szCs w:val="20"/>
                <w:lang w:val="en-GB"/>
              </w:rPr>
            </w:pPr>
            <w:r w:rsidRPr="00004487">
              <w:rPr>
                <w:i/>
                <w:sz w:val="20"/>
                <w:szCs w:val="20"/>
                <w:lang w:val="en-GB"/>
              </w:rPr>
              <w:t>Giving a presentation and writing a comment</w:t>
            </w:r>
          </w:p>
        </w:tc>
        <w:tc>
          <w:tcPr>
            <w:tcW w:w="5245" w:type="dxa"/>
            <w:gridSpan w:val="2"/>
            <w:tcBorders>
              <w:top w:val="single" w:sz="4" w:space="0" w:color="auto"/>
              <w:left w:val="single" w:sz="4" w:space="0" w:color="auto"/>
              <w:bottom w:val="single" w:sz="4" w:space="0" w:color="auto"/>
              <w:right w:val="single" w:sz="4" w:space="0" w:color="auto"/>
            </w:tcBorders>
          </w:tcPr>
          <w:p w14:paraId="0AC75AB5" w14:textId="77777777" w:rsidR="00655446" w:rsidRPr="00133D94" w:rsidRDefault="00655446" w:rsidP="00655446">
            <w:pPr>
              <w:pStyle w:val="stofftabelletext"/>
              <w:rPr>
                <w:sz w:val="20"/>
                <w:szCs w:val="20"/>
                <w:lang w:val="en-GB"/>
              </w:rPr>
            </w:pPr>
          </w:p>
        </w:tc>
      </w:tr>
    </w:tbl>
    <w:p w14:paraId="1ED5F814" w14:textId="6B73EEA6" w:rsidR="000963DF" w:rsidRPr="00004487" w:rsidRDefault="000963DF" w:rsidP="00507C87">
      <w:pPr>
        <w:pStyle w:val="stoffeinleitungstext"/>
        <w:rPr>
          <w:rFonts w:ascii="Times New Roman" w:hAnsi="Times New Roman"/>
          <w:sz w:val="20"/>
          <w:szCs w:val="20"/>
          <w:lang w:val="en-GB"/>
        </w:rPr>
      </w:pPr>
    </w:p>
    <w:p w14:paraId="5046E241" w14:textId="77777777" w:rsidR="00133D94" w:rsidRDefault="00133D94">
      <w:pPr>
        <w:tabs>
          <w:tab w:val="clear" w:pos="340"/>
          <w:tab w:val="clear" w:pos="595"/>
          <w:tab w:val="clear" w:pos="851"/>
        </w:tabs>
        <w:spacing w:after="200" w:line="276" w:lineRule="auto"/>
        <w:rPr>
          <w:rFonts w:ascii="Times New Roman" w:eastAsia="Times New Roman" w:hAnsi="Times New Roman" w:cs="Times New Roman"/>
          <w:b/>
          <w:bCs/>
          <w:sz w:val="20"/>
          <w:szCs w:val="20"/>
          <w:lang w:val="en-GB" w:eastAsia="ar-SA"/>
        </w:rPr>
      </w:pPr>
      <w:r>
        <w:rPr>
          <w:rFonts w:ascii="Times New Roman" w:hAnsi="Times New Roman"/>
          <w:b/>
          <w:bCs/>
          <w:sz w:val="20"/>
          <w:szCs w:val="20"/>
          <w:lang w:val="en-GB"/>
        </w:rPr>
        <w:br w:type="page"/>
      </w:r>
    </w:p>
    <w:p w14:paraId="334E6CFA" w14:textId="2AF3E7CD" w:rsidR="0059519B" w:rsidRPr="00A32457" w:rsidRDefault="00507C87" w:rsidP="00133D94">
      <w:pPr>
        <w:pStyle w:val="ekvue2arial"/>
        <w:rPr>
          <w:lang w:val="en-GB"/>
        </w:rPr>
      </w:pPr>
      <w:r w:rsidRPr="00A32457">
        <w:rPr>
          <w:lang w:val="en-GB"/>
        </w:rPr>
        <w:lastRenderedPageBreak/>
        <w:t xml:space="preserve">5 </w:t>
      </w:r>
      <w:r w:rsidR="00133D94">
        <w:rPr>
          <w:lang w:val="en-GB"/>
        </w:rPr>
        <w:t>–</w:t>
      </w:r>
      <w:r w:rsidR="00A32457">
        <w:rPr>
          <w:lang w:val="en-GB"/>
        </w:rPr>
        <w:t xml:space="preserve"> </w:t>
      </w:r>
      <w:r w:rsidRPr="00A32457">
        <w:rPr>
          <w:lang w:val="en-GB"/>
        </w:rPr>
        <w:t xml:space="preserve">The </w:t>
      </w:r>
      <w:proofErr w:type="spellStart"/>
      <w:r w:rsidRPr="00A32457">
        <w:rPr>
          <w:lang w:val="en-GB"/>
        </w:rPr>
        <w:t>Englishes</w:t>
      </w:r>
      <w:proofErr w:type="spellEnd"/>
    </w:p>
    <w:p w14:paraId="71AE609C" w14:textId="101EB73C" w:rsidR="00507C87" w:rsidRPr="00004487" w:rsidRDefault="00507C87" w:rsidP="00507C87">
      <w:pPr>
        <w:pStyle w:val="stoffeinleitungstext"/>
        <w:rPr>
          <w:rFonts w:ascii="Times New Roman" w:hAnsi="Times New Roman"/>
          <w:sz w:val="20"/>
          <w:szCs w:val="20"/>
          <w:lang w:val="en-GB"/>
        </w:rPr>
      </w:pPr>
    </w:p>
    <w:tbl>
      <w:tblPr>
        <w:tblStyle w:val="Tabellenraster1"/>
        <w:tblW w:w="14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265"/>
        <w:gridCol w:w="709"/>
        <w:gridCol w:w="1418"/>
        <w:gridCol w:w="4961"/>
        <w:gridCol w:w="5245"/>
      </w:tblGrid>
      <w:tr w:rsidR="009E0540" w:rsidRPr="00004487" w14:paraId="4A889F0D" w14:textId="77777777" w:rsidTr="00E9016D">
        <w:trPr>
          <w:tblHeader/>
        </w:trPr>
        <w:tc>
          <w:tcPr>
            <w:tcW w:w="2265" w:type="dxa"/>
            <w:tcBorders>
              <w:left w:val="single" w:sz="2" w:space="0" w:color="auto"/>
              <w:bottom w:val="single" w:sz="2" w:space="0" w:color="auto"/>
              <w:right w:val="single" w:sz="2" w:space="0" w:color="auto"/>
            </w:tcBorders>
          </w:tcPr>
          <w:p w14:paraId="6958ADC4" w14:textId="4B23882B"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 xml:space="preserve">Thema im </w:t>
            </w:r>
            <w:r w:rsidR="004B24C4" w:rsidRPr="00004487">
              <w:rPr>
                <w:rFonts w:ascii="Times New Roman" w:hAnsi="Times New Roman"/>
                <w:sz w:val="20"/>
                <w:szCs w:val="20"/>
              </w:rPr>
              <w:t>Schulbuch</w:t>
            </w:r>
            <w:r w:rsidRPr="00004487">
              <w:rPr>
                <w:rFonts w:ascii="Times New Roman" w:hAnsi="Times New Roman"/>
                <w:sz w:val="20"/>
                <w:szCs w:val="20"/>
              </w:rPr>
              <w:t xml:space="preserve"> </w:t>
            </w:r>
          </w:p>
        </w:tc>
        <w:tc>
          <w:tcPr>
            <w:tcW w:w="709" w:type="dxa"/>
            <w:tcBorders>
              <w:left w:val="single" w:sz="2" w:space="0" w:color="auto"/>
              <w:bottom w:val="single" w:sz="2" w:space="0" w:color="auto"/>
              <w:right w:val="single" w:sz="2" w:space="0" w:color="auto"/>
            </w:tcBorders>
          </w:tcPr>
          <w:p w14:paraId="0A0F1AF6" w14:textId="77777777"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Seite</w:t>
            </w:r>
          </w:p>
        </w:tc>
        <w:tc>
          <w:tcPr>
            <w:tcW w:w="1418" w:type="dxa"/>
            <w:tcBorders>
              <w:left w:val="single" w:sz="2" w:space="0" w:color="auto"/>
              <w:bottom w:val="single" w:sz="2" w:space="0" w:color="auto"/>
              <w:right w:val="single" w:sz="4" w:space="0" w:color="auto"/>
            </w:tcBorders>
          </w:tcPr>
          <w:p w14:paraId="008A1248" w14:textId="60037B45"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Leistungsniveau</w:t>
            </w:r>
          </w:p>
        </w:tc>
        <w:tc>
          <w:tcPr>
            <w:tcW w:w="4961" w:type="dxa"/>
            <w:tcBorders>
              <w:left w:val="single" w:sz="2" w:space="0" w:color="auto"/>
              <w:bottom w:val="single" w:sz="2" w:space="0" w:color="auto"/>
              <w:right w:val="single" w:sz="4" w:space="0" w:color="auto"/>
            </w:tcBorders>
          </w:tcPr>
          <w:p w14:paraId="4BEC0F80" w14:textId="77777777"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 xml:space="preserve">Kompetenzen/ Fertigkeiten </w:t>
            </w:r>
          </w:p>
        </w:tc>
        <w:tc>
          <w:tcPr>
            <w:tcW w:w="5245" w:type="dxa"/>
            <w:tcBorders>
              <w:left w:val="single" w:sz="2" w:space="0" w:color="auto"/>
              <w:bottom w:val="single" w:sz="2" w:space="0" w:color="auto"/>
              <w:right w:val="single" w:sz="4" w:space="0" w:color="auto"/>
            </w:tcBorders>
          </w:tcPr>
          <w:p w14:paraId="3A1B75F2" w14:textId="0E8B5067" w:rsidR="009E0540" w:rsidRPr="000141E3" w:rsidRDefault="009E0540" w:rsidP="009E0540">
            <w:pPr>
              <w:pStyle w:val="stofftabellekopf"/>
              <w:rPr>
                <w:rFonts w:ascii="Times New Roman" w:hAnsi="Times New Roman"/>
                <w:sz w:val="20"/>
                <w:szCs w:val="20"/>
              </w:rPr>
            </w:pPr>
            <w:r w:rsidRPr="000141E3">
              <w:rPr>
                <w:rFonts w:ascii="Times New Roman" w:hAnsi="Times New Roman"/>
                <w:sz w:val="20"/>
                <w:szCs w:val="20"/>
              </w:rPr>
              <w:t xml:space="preserve">Bezug zum </w:t>
            </w:r>
            <w:r w:rsidR="00C80FBB" w:rsidRPr="000141E3">
              <w:rPr>
                <w:rFonts w:ascii="Times New Roman" w:hAnsi="Times New Roman"/>
                <w:sz w:val="20"/>
                <w:szCs w:val="20"/>
              </w:rPr>
              <w:t>Kerncurriculum für die gymnasiale Oberstufe</w:t>
            </w:r>
          </w:p>
        </w:tc>
      </w:tr>
      <w:tr w:rsidR="009E0540" w:rsidRPr="00004487" w14:paraId="4DDC4DE7" w14:textId="77777777" w:rsidTr="00E9016D">
        <w:trPr>
          <w:trHeight w:hRule="exact" w:val="113"/>
          <w:tblHeader/>
        </w:trPr>
        <w:tc>
          <w:tcPr>
            <w:tcW w:w="2265" w:type="dxa"/>
            <w:tcBorders>
              <w:top w:val="single" w:sz="2" w:space="0" w:color="auto"/>
            </w:tcBorders>
          </w:tcPr>
          <w:p w14:paraId="79235E41" w14:textId="77777777" w:rsidR="009E0540" w:rsidRPr="00004487" w:rsidRDefault="009E0540" w:rsidP="009E0540">
            <w:pPr>
              <w:pStyle w:val="stofftabelletext"/>
              <w:rPr>
                <w:sz w:val="20"/>
                <w:szCs w:val="20"/>
              </w:rPr>
            </w:pPr>
          </w:p>
        </w:tc>
        <w:tc>
          <w:tcPr>
            <w:tcW w:w="709" w:type="dxa"/>
            <w:tcBorders>
              <w:top w:val="single" w:sz="2" w:space="0" w:color="auto"/>
            </w:tcBorders>
          </w:tcPr>
          <w:p w14:paraId="5CE3CE9C" w14:textId="77777777" w:rsidR="009E0540" w:rsidRPr="00004487" w:rsidRDefault="009E0540" w:rsidP="009E0540">
            <w:pPr>
              <w:pStyle w:val="stofftabelletext"/>
              <w:rPr>
                <w:sz w:val="20"/>
                <w:szCs w:val="20"/>
              </w:rPr>
            </w:pPr>
          </w:p>
        </w:tc>
        <w:tc>
          <w:tcPr>
            <w:tcW w:w="1418" w:type="dxa"/>
            <w:tcBorders>
              <w:top w:val="single" w:sz="2" w:space="0" w:color="auto"/>
            </w:tcBorders>
          </w:tcPr>
          <w:p w14:paraId="2A7A1F33" w14:textId="77777777" w:rsidR="009E0540" w:rsidRPr="00004487" w:rsidRDefault="009E0540" w:rsidP="009E0540">
            <w:pPr>
              <w:pStyle w:val="stofftabelletext"/>
              <w:rPr>
                <w:sz w:val="20"/>
                <w:szCs w:val="20"/>
              </w:rPr>
            </w:pPr>
          </w:p>
        </w:tc>
        <w:tc>
          <w:tcPr>
            <w:tcW w:w="4961" w:type="dxa"/>
            <w:tcBorders>
              <w:top w:val="single" w:sz="2" w:space="0" w:color="auto"/>
            </w:tcBorders>
          </w:tcPr>
          <w:p w14:paraId="2A0BA9EA" w14:textId="77777777" w:rsidR="009E0540" w:rsidRPr="00004487" w:rsidRDefault="009E0540" w:rsidP="009E0540">
            <w:pPr>
              <w:pStyle w:val="stofftabelletext"/>
              <w:rPr>
                <w:sz w:val="20"/>
                <w:szCs w:val="20"/>
              </w:rPr>
            </w:pPr>
          </w:p>
        </w:tc>
        <w:tc>
          <w:tcPr>
            <w:tcW w:w="5245" w:type="dxa"/>
            <w:tcBorders>
              <w:top w:val="single" w:sz="2" w:space="0" w:color="auto"/>
              <w:right w:val="single" w:sz="4" w:space="0" w:color="auto"/>
            </w:tcBorders>
          </w:tcPr>
          <w:p w14:paraId="1C824D4D" w14:textId="77777777" w:rsidR="009E0540" w:rsidRPr="000141E3" w:rsidRDefault="009E0540" w:rsidP="009E0540">
            <w:pPr>
              <w:pStyle w:val="stofftabelletext"/>
              <w:rPr>
                <w:sz w:val="20"/>
                <w:szCs w:val="20"/>
              </w:rPr>
            </w:pPr>
          </w:p>
        </w:tc>
      </w:tr>
      <w:tr w:rsidR="009E0540" w:rsidRPr="00004487" w14:paraId="580A0178" w14:textId="77777777" w:rsidTr="00E9016D">
        <w:trPr>
          <w:trHeight w:hRule="exact" w:val="113"/>
          <w:tblHeader/>
        </w:trPr>
        <w:tc>
          <w:tcPr>
            <w:tcW w:w="2265" w:type="dxa"/>
            <w:tcBorders>
              <w:left w:val="single" w:sz="2" w:space="0" w:color="auto"/>
              <w:right w:val="single" w:sz="2" w:space="0" w:color="auto"/>
            </w:tcBorders>
          </w:tcPr>
          <w:p w14:paraId="331B3350" w14:textId="77777777" w:rsidR="009E0540" w:rsidRPr="00004487" w:rsidRDefault="009E0540" w:rsidP="009E0540">
            <w:pPr>
              <w:pStyle w:val="stofftabelletext"/>
              <w:rPr>
                <w:sz w:val="20"/>
                <w:szCs w:val="20"/>
              </w:rPr>
            </w:pPr>
          </w:p>
        </w:tc>
        <w:tc>
          <w:tcPr>
            <w:tcW w:w="709" w:type="dxa"/>
            <w:tcBorders>
              <w:left w:val="single" w:sz="2" w:space="0" w:color="auto"/>
              <w:right w:val="single" w:sz="2" w:space="0" w:color="auto"/>
            </w:tcBorders>
          </w:tcPr>
          <w:p w14:paraId="358C5A15" w14:textId="77777777" w:rsidR="009E0540" w:rsidRPr="00004487" w:rsidRDefault="009E0540" w:rsidP="009E0540">
            <w:pPr>
              <w:pStyle w:val="stofftabelletext"/>
              <w:rPr>
                <w:sz w:val="20"/>
                <w:szCs w:val="20"/>
              </w:rPr>
            </w:pPr>
          </w:p>
        </w:tc>
        <w:tc>
          <w:tcPr>
            <w:tcW w:w="1418" w:type="dxa"/>
            <w:tcBorders>
              <w:left w:val="single" w:sz="2" w:space="0" w:color="auto"/>
              <w:right w:val="single" w:sz="4" w:space="0" w:color="auto"/>
            </w:tcBorders>
          </w:tcPr>
          <w:p w14:paraId="64689F2F" w14:textId="77777777" w:rsidR="009E0540" w:rsidRPr="00004487" w:rsidRDefault="009E0540" w:rsidP="009E0540">
            <w:pPr>
              <w:pStyle w:val="stofftabelletext"/>
              <w:rPr>
                <w:sz w:val="20"/>
                <w:szCs w:val="20"/>
              </w:rPr>
            </w:pPr>
          </w:p>
        </w:tc>
        <w:tc>
          <w:tcPr>
            <w:tcW w:w="4961" w:type="dxa"/>
            <w:tcBorders>
              <w:left w:val="single" w:sz="2" w:space="0" w:color="auto"/>
              <w:right w:val="single" w:sz="4" w:space="0" w:color="auto"/>
            </w:tcBorders>
          </w:tcPr>
          <w:p w14:paraId="1CAFB9D3" w14:textId="77777777" w:rsidR="009E0540" w:rsidRPr="00004487" w:rsidRDefault="009E0540" w:rsidP="009E0540">
            <w:pPr>
              <w:pStyle w:val="stofftabelletext"/>
              <w:rPr>
                <w:sz w:val="20"/>
                <w:szCs w:val="20"/>
              </w:rPr>
            </w:pPr>
          </w:p>
        </w:tc>
        <w:tc>
          <w:tcPr>
            <w:tcW w:w="5245" w:type="dxa"/>
            <w:tcBorders>
              <w:left w:val="single" w:sz="2" w:space="0" w:color="auto"/>
              <w:right w:val="single" w:sz="4" w:space="0" w:color="auto"/>
            </w:tcBorders>
          </w:tcPr>
          <w:p w14:paraId="1C788EC6" w14:textId="77777777" w:rsidR="009E0540" w:rsidRPr="000141E3" w:rsidRDefault="009E0540" w:rsidP="009E0540">
            <w:pPr>
              <w:pStyle w:val="stofftabelletext"/>
              <w:rPr>
                <w:sz w:val="20"/>
                <w:szCs w:val="20"/>
              </w:rPr>
            </w:pPr>
          </w:p>
        </w:tc>
      </w:tr>
      <w:tr w:rsidR="009E0540" w:rsidRPr="00B44F3D" w14:paraId="6EF82005" w14:textId="77777777" w:rsidTr="00E9016D">
        <w:tc>
          <w:tcPr>
            <w:tcW w:w="2265" w:type="dxa"/>
            <w:tcBorders>
              <w:left w:val="single" w:sz="2" w:space="0" w:color="auto"/>
              <w:bottom w:val="single" w:sz="4" w:space="0" w:color="auto"/>
              <w:right w:val="single" w:sz="2" w:space="0" w:color="auto"/>
            </w:tcBorders>
          </w:tcPr>
          <w:p w14:paraId="38514303" w14:textId="77777777" w:rsidR="009E0540" w:rsidRPr="00004487" w:rsidRDefault="009E0540" w:rsidP="009E0540">
            <w:pPr>
              <w:pStyle w:val="stofftabelletext"/>
              <w:rPr>
                <w:sz w:val="20"/>
                <w:szCs w:val="20"/>
                <w:lang w:val="en-GB"/>
              </w:rPr>
            </w:pPr>
            <w:r w:rsidRPr="00004487">
              <w:rPr>
                <w:sz w:val="20"/>
                <w:szCs w:val="20"/>
                <w:lang w:val="en-GB"/>
              </w:rPr>
              <w:t xml:space="preserve">Introduction </w:t>
            </w:r>
          </w:p>
          <w:p w14:paraId="1938D475" w14:textId="1A936F37" w:rsidR="009E0540" w:rsidRPr="00004487" w:rsidRDefault="009E0540" w:rsidP="009E0540">
            <w:pPr>
              <w:pStyle w:val="stofftabelletext"/>
              <w:rPr>
                <w:sz w:val="20"/>
                <w:szCs w:val="20"/>
                <w:lang w:val="en-GB"/>
              </w:rPr>
            </w:pPr>
            <w:r w:rsidRPr="00004487">
              <w:rPr>
                <w:sz w:val="20"/>
                <w:szCs w:val="20"/>
                <w:lang w:val="en-GB"/>
              </w:rPr>
              <w:t xml:space="preserve">World </w:t>
            </w:r>
            <w:proofErr w:type="spellStart"/>
            <w:r w:rsidRPr="00004487">
              <w:rPr>
                <w:sz w:val="20"/>
                <w:szCs w:val="20"/>
                <w:lang w:val="en-GB"/>
              </w:rPr>
              <w:t>Englishes</w:t>
            </w:r>
            <w:proofErr w:type="spellEnd"/>
          </w:p>
          <w:p w14:paraId="0DCEB748" w14:textId="39FBEDB2" w:rsidR="009E0540" w:rsidRPr="00004487" w:rsidRDefault="009E0540" w:rsidP="009E0540">
            <w:pPr>
              <w:pStyle w:val="stofftabelletext"/>
              <w:rPr>
                <w:sz w:val="20"/>
                <w:szCs w:val="20"/>
              </w:rPr>
            </w:pPr>
          </w:p>
        </w:tc>
        <w:tc>
          <w:tcPr>
            <w:tcW w:w="709" w:type="dxa"/>
            <w:tcBorders>
              <w:left w:val="single" w:sz="2" w:space="0" w:color="auto"/>
              <w:bottom w:val="single" w:sz="4" w:space="0" w:color="auto"/>
              <w:right w:val="single" w:sz="2" w:space="0" w:color="auto"/>
            </w:tcBorders>
          </w:tcPr>
          <w:p w14:paraId="4E59F303" w14:textId="2F1D57F9" w:rsidR="009E0540" w:rsidRPr="00004487" w:rsidRDefault="009E0540" w:rsidP="009E0540">
            <w:pPr>
              <w:pStyle w:val="stofftabelletext"/>
              <w:rPr>
                <w:sz w:val="20"/>
                <w:szCs w:val="20"/>
              </w:rPr>
            </w:pPr>
            <w:r w:rsidRPr="00004487">
              <w:rPr>
                <w:sz w:val="20"/>
                <w:szCs w:val="20"/>
                <w:lang w:val="en-GB"/>
              </w:rPr>
              <w:t>110</w:t>
            </w:r>
          </w:p>
        </w:tc>
        <w:tc>
          <w:tcPr>
            <w:tcW w:w="1418" w:type="dxa"/>
            <w:tcBorders>
              <w:left w:val="single" w:sz="2" w:space="0" w:color="auto"/>
              <w:bottom w:val="single" w:sz="4" w:space="0" w:color="auto"/>
              <w:right w:val="single" w:sz="4" w:space="0" w:color="auto"/>
            </w:tcBorders>
          </w:tcPr>
          <w:p w14:paraId="6BCC9A38" w14:textId="1D29DA40" w:rsidR="009E0540" w:rsidRPr="00004487" w:rsidRDefault="009E0540" w:rsidP="009E0540">
            <w:pPr>
              <w:pStyle w:val="stofftabelletext"/>
              <w:rPr>
                <w:sz w:val="20"/>
                <w:szCs w:val="20"/>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r w:rsidRPr="00004487">
              <w:rPr>
                <w:sz w:val="20"/>
                <w:szCs w:val="20"/>
              </w:rPr>
              <w:t xml:space="preserve"> (grundlegendes- und erhöhtes Anforderungs-niveau)</w:t>
            </w:r>
          </w:p>
        </w:tc>
        <w:tc>
          <w:tcPr>
            <w:tcW w:w="4961" w:type="dxa"/>
            <w:tcBorders>
              <w:left w:val="single" w:sz="2" w:space="0" w:color="auto"/>
              <w:bottom w:val="single" w:sz="4" w:space="0" w:color="auto"/>
              <w:right w:val="single" w:sz="4" w:space="0" w:color="auto"/>
            </w:tcBorders>
          </w:tcPr>
          <w:p w14:paraId="0FE8E9D6" w14:textId="77777777" w:rsidR="009E0540" w:rsidRPr="00004487" w:rsidRDefault="009E0540" w:rsidP="009E0540">
            <w:pPr>
              <w:pStyle w:val="stofftabelletext"/>
              <w:rPr>
                <w:sz w:val="20"/>
                <w:szCs w:val="20"/>
              </w:rPr>
            </w:pPr>
            <w:r w:rsidRPr="00004487">
              <w:rPr>
                <w:sz w:val="20"/>
                <w:szCs w:val="20"/>
              </w:rPr>
              <w:t xml:space="preserve">Interkulturelle kommunikative Kompetenz (IKK) </w:t>
            </w:r>
          </w:p>
          <w:p w14:paraId="60AA82FB" w14:textId="42DB542D" w:rsidR="009E0540" w:rsidRPr="00004487" w:rsidRDefault="009E0540" w:rsidP="009E0540">
            <w:pPr>
              <w:pStyle w:val="stofftabelletext"/>
              <w:rPr>
                <w:sz w:val="20"/>
                <w:szCs w:val="20"/>
              </w:rPr>
            </w:pPr>
            <w:r w:rsidRPr="00004487">
              <w:rPr>
                <w:sz w:val="20"/>
                <w:szCs w:val="20"/>
              </w:rPr>
              <w:t xml:space="preserve">Hörverstehen – Varietäten des Englischen / Englisch als </w:t>
            </w:r>
            <w:proofErr w:type="spellStart"/>
            <w:r w:rsidRPr="00004487">
              <w:rPr>
                <w:sz w:val="20"/>
                <w:szCs w:val="20"/>
              </w:rPr>
              <w:t>lingua</w:t>
            </w:r>
            <w:proofErr w:type="spellEnd"/>
            <w:r w:rsidRPr="00004487">
              <w:rPr>
                <w:sz w:val="20"/>
                <w:szCs w:val="20"/>
              </w:rPr>
              <w:t xml:space="preserve"> </w:t>
            </w:r>
            <w:proofErr w:type="spellStart"/>
            <w:r w:rsidRPr="00004487">
              <w:rPr>
                <w:sz w:val="20"/>
                <w:szCs w:val="20"/>
              </w:rPr>
              <w:t>franca</w:t>
            </w:r>
            <w:proofErr w:type="spellEnd"/>
          </w:p>
          <w:p w14:paraId="755F60A0" w14:textId="01410E73" w:rsidR="009E0540" w:rsidRPr="00004487" w:rsidRDefault="009E0540" w:rsidP="009E0540">
            <w:pPr>
              <w:pStyle w:val="stofftabelletext"/>
              <w:rPr>
                <w:sz w:val="20"/>
                <w:szCs w:val="20"/>
              </w:rPr>
            </w:pPr>
            <w:r w:rsidRPr="00004487">
              <w:rPr>
                <w:sz w:val="20"/>
                <w:szCs w:val="20"/>
              </w:rPr>
              <w:t>Analyse – Karte</w:t>
            </w:r>
          </w:p>
          <w:p w14:paraId="23455846" w14:textId="23BD58FD" w:rsidR="009E0540" w:rsidRPr="00004487" w:rsidRDefault="009E0540" w:rsidP="009E0540">
            <w:pPr>
              <w:pStyle w:val="stofftabelletext"/>
              <w:rPr>
                <w:sz w:val="20"/>
                <w:szCs w:val="20"/>
              </w:rPr>
            </w:pPr>
            <w:r w:rsidRPr="00004487">
              <w:rPr>
                <w:sz w:val="20"/>
                <w:szCs w:val="20"/>
              </w:rPr>
              <w:t>Sprechen – an Gesprächen teilnehmen</w:t>
            </w:r>
          </w:p>
        </w:tc>
        <w:tc>
          <w:tcPr>
            <w:tcW w:w="5245" w:type="dxa"/>
            <w:tcBorders>
              <w:left w:val="single" w:sz="2" w:space="0" w:color="auto"/>
              <w:bottom w:val="single" w:sz="4" w:space="0" w:color="auto"/>
              <w:right w:val="single" w:sz="4" w:space="0" w:color="auto"/>
            </w:tcBorders>
          </w:tcPr>
          <w:p w14:paraId="6AE7B132" w14:textId="77777777" w:rsidR="00FD0534" w:rsidRPr="000141E3" w:rsidRDefault="00FD0534" w:rsidP="00FD0534">
            <w:pPr>
              <w:pStyle w:val="stofftabelletext"/>
              <w:rPr>
                <w:sz w:val="20"/>
                <w:szCs w:val="20"/>
              </w:rPr>
            </w:pPr>
            <w:r w:rsidRPr="000141E3">
              <w:rPr>
                <w:sz w:val="20"/>
                <w:szCs w:val="20"/>
              </w:rPr>
              <w:t>2.2 Hör-/Hörsehverstehen</w:t>
            </w:r>
          </w:p>
          <w:p w14:paraId="5585C991" w14:textId="4695EF7A" w:rsidR="00FD0534" w:rsidRPr="000141E3" w:rsidRDefault="00D533F7" w:rsidP="00FD0534">
            <w:pPr>
              <w:pStyle w:val="stofftabelletext"/>
              <w:rPr>
                <w:sz w:val="20"/>
                <w:szCs w:val="20"/>
              </w:rPr>
            </w:pPr>
            <w:r>
              <w:rPr>
                <w:sz w:val="20"/>
                <w:szCs w:val="20"/>
              </w:rPr>
              <w:t>2.2</w:t>
            </w:r>
            <w:r w:rsidR="00FD0534" w:rsidRPr="000141E3">
              <w:rPr>
                <w:sz w:val="20"/>
                <w:szCs w:val="20"/>
              </w:rPr>
              <w:t xml:space="preserve"> Sprechen</w:t>
            </w:r>
          </w:p>
          <w:p w14:paraId="0892AA01" w14:textId="7FD3F782" w:rsidR="00FD0534" w:rsidRPr="000141E3" w:rsidRDefault="00D533F7" w:rsidP="00FD0534">
            <w:pPr>
              <w:pStyle w:val="stofftabelletext"/>
              <w:rPr>
                <w:sz w:val="20"/>
                <w:szCs w:val="20"/>
              </w:rPr>
            </w:pPr>
            <w:r>
              <w:rPr>
                <w:sz w:val="20"/>
                <w:szCs w:val="20"/>
              </w:rPr>
              <w:t>2.2</w:t>
            </w:r>
            <w:r w:rsidR="00FD0534" w:rsidRPr="000141E3">
              <w:rPr>
                <w:sz w:val="20"/>
                <w:szCs w:val="20"/>
              </w:rPr>
              <w:t xml:space="preserve"> Interkulturelle kommunikative Kompetenz</w:t>
            </w:r>
          </w:p>
          <w:p w14:paraId="7D90922B" w14:textId="6933B6DB" w:rsidR="00FD0534" w:rsidRPr="000141E3" w:rsidRDefault="00D533F7" w:rsidP="00FD0534">
            <w:pPr>
              <w:pStyle w:val="stofftabelletext"/>
              <w:rPr>
                <w:sz w:val="20"/>
                <w:szCs w:val="20"/>
                <w:lang w:val="en-GB"/>
              </w:rPr>
            </w:pPr>
            <w:r>
              <w:rPr>
                <w:sz w:val="20"/>
                <w:szCs w:val="20"/>
                <w:lang w:val="en-GB"/>
              </w:rPr>
              <w:t>2.2</w:t>
            </w:r>
            <w:r w:rsidR="00FD0534" w:rsidRPr="000141E3">
              <w:rPr>
                <w:sz w:val="20"/>
                <w:szCs w:val="20"/>
                <w:lang w:val="en-GB"/>
              </w:rPr>
              <w:t xml:space="preserve"> Text- und </w:t>
            </w:r>
            <w:proofErr w:type="spellStart"/>
            <w:r w:rsidR="00FD0534" w:rsidRPr="000141E3">
              <w:rPr>
                <w:sz w:val="20"/>
                <w:szCs w:val="20"/>
                <w:lang w:val="en-GB"/>
              </w:rPr>
              <w:t>Medienkompetenz</w:t>
            </w:r>
            <w:proofErr w:type="spellEnd"/>
          </w:p>
          <w:p w14:paraId="2E448976" w14:textId="54A8443C" w:rsidR="00FD0534" w:rsidRPr="000141E3" w:rsidRDefault="00D533F7" w:rsidP="00FD0534">
            <w:pPr>
              <w:pStyle w:val="stofftabelletext"/>
              <w:rPr>
                <w:sz w:val="20"/>
                <w:szCs w:val="20"/>
                <w:lang w:val="en-GB"/>
              </w:rPr>
            </w:pPr>
            <w:r>
              <w:rPr>
                <w:sz w:val="20"/>
                <w:szCs w:val="20"/>
                <w:lang w:val="en-GB"/>
              </w:rPr>
              <w:t>2.2</w:t>
            </w:r>
            <w:r w:rsidR="00FD0534" w:rsidRPr="000141E3">
              <w:rPr>
                <w:sz w:val="20"/>
                <w:szCs w:val="20"/>
                <w:lang w:val="en-GB"/>
              </w:rPr>
              <w:t xml:space="preserve"> </w:t>
            </w:r>
            <w:proofErr w:type="spellStart"/>
            <w:r w:rsidR="00FD0534" w:rsidRPr="000141E3">
              <w:rPr>
                <w:sz w:val="20"/>
                <w:szCs w:val="20"/>
                <w:lang w:val="en-GB"/>
              </w:rPr>
              <w:t>Sprachbewusstheit</w:t>
            </w:r>
            <w:proofErr w:type="spellEnd"/>
          </w:p>
          <w:p w14:paraId="17ACE944" w14:textId="0E6D1C66" w:rsidR="009E0540" w:rsidRPr="000141E3" w:rsidRDefault="00F90145" w:rsidP="00FD0534">
            <w:pPr>
              <w:pStyle w:val="stofftabelletext"/>
              <w:rPr>
                <w:b/>
                <w:bCs/>
                <w:sz w:val="20"/>
                <w:szCs w:val="20"/>
                <w:lang w:val="en-GB"/>
              </w:rPr>
            </w:pPr>
            <w:r w:rsidRPr="000141E3">
              <w:rPr>
                <w:b/>
                <w:bCs/>
                <w:sz w:val="20"/>
                <w:szCs w:val="20"/>
                <w:lang w:val="en-GB"/>
              </w:rPr>
              <w:t xml:space="preserve">TF4: </w:t>
            </w:r>
            <w:r w:rsidR="00235C47" w:rsidRPr="000141E3">
              <w:rPr>
                <w:b/>
                <w:bCs/>
                <w:sz w:val="20"/>
                <w:szCs w:val="20"/>
                <w:lang w:val="en-GB"/>
              </w:rPr>
              <w:t xml:space="preserve">Politics, culture, society </w:t>
            </w:r>
            <w:r w:rsidR="00DB3C30" w:rsidRPr="000141E3">
              <w:rPr>
                <w:b/>
                <w:bCs/>
                <w:sz w:val="20"/>
                <w:szCs w:val="20"/>
                <w:lang w:val="en-GB"/>
              </w:rPr>
              <w:t xml:space="preserve">/ </w:t>
            </w:r>
            <w:r w:rsidR="00020175" w:rsidRPr="000141E3">
              <w:rPr>
                <w:b/>
                <w:bCs/>
                <w:sz w:val="20"/>
                <w:szCs w:val="20"/>
                <w:lang w:val="en-GB"/>
              </w:rPr>
              <w:t xml:space="preserve">From past to present </w:t>
            </w:r>
            <w:r w:rsidR="00DB3C30" w:rsidRPr="000141E3">
              <w:rPr>
                <w:b/>
                <w:bCs/>
                <w:sz w:val="20"/>
                <w:szCs w:val="20"/>
                <w:lang w:val="en-GB"/>
              </w:rPr>
              <w:t xml:space="preserve"> </w:t>
            </w:r>
          </w:p>
          <w:p w14:paraId="365827B5" w14:textId="6A513388" w:rsidR="00DB3C30" w:rsidRPr="000141E3" w:rsidRDefault="00DB3C30" w:rsidP="00FD0534">
            <w:pPr>
              <w:pStyle w:val="stofftabelletext"/>
              <w:rPr>
                <w:b/>
                <w:bCs/>
                <w:sz w:val="20"/>
                <w:szCs w:val="20"/>
                <w:lang w:val="en-GB"/>
              </w:rPr>
            </w:pPr>
            <w:r w:rsidRPr="000141E3">
              <w:rPr>
                <w:b/>
                <w:bCs/>
                <w:sz w:val="20"/>
                <w:szCs w:val="20"/>
                <w:lang w:val="en-GB"/>
              </w:rPr>
              <w:t xml:space="preserve">TF4: Politics, culture, society / </w:t>
            </w:r>
            <w:r w:rsidR="00020175" w:rsidRPr="000141E3">
              <w:rPr>
                <w:b/>
                <w:bCs/>
                <w:sz w:val="20"/>
                <w:szCs w:val="20"/>
                <w:lang w:val="en-GB"/>
              </w:rPr>
              <w:t xml:space="preserve">Current issues </w:t>
            </w:r>
            <w:r w:rsidRPr="000141E3">
              <w:rPr>
                <w:b/>
                <w:bCs/>
                <w:sz w:val="20"/>
                <w:szCs w:val="20"/>
                <w:lang w:val="en-GB"/>
              </w:rPr>
              <w:t xml:space="preserve"> </w:t>
            </w:r>
          </w:p>
        </w:tc>
      </w:tr>
      <w:tr w:rsidR="009E0540" w:rsidRPr="00B44F3D" w14:paraId="4F3A66D1" w14:textId="77777777" w:rsidTr="00E9016D">
        <w:tc>
          <w:tcPr>
            <w:tcW w:w="2265" w:type="dxa"/>
            <w:tcBorders>
              <w:left w:val="single" w:sz="2" w:space="0" w:color="auto"/>
              <w:bottom w:val="single" w:sz="4" w:space="0" w:color="auto"/>
              <w:right w:val="single" w:sz="2" w:space="0" w:color="auto"/>
            </w:tcBorders>
          </w:tcPr>
          <w:p w14:paraId="1C3D3E73" w14:textId="77777777" w:rsidR="00AB2F72" w:rsidRPr="00004487" w:rsidRDefault="00AB2F72" w:rsidP="00AB2F72">
            <w:pPr>
              <w:pStyle w:val="stofftabelletext"/>
              <w:rPr>
                <w:sz w:val="20"/>
                <w:szCs w:val="20"/>
                <w:lang w:val="en-GB"/>
              </w:rPr>
            </w:pPr>
            <w:r w:rsidRPr="00004487">
              <w:rPr>
                <w:sz w:val="20"/>
                <w:szCs w:val="20"/>
                <w:lang w:val="en-GB"/>
              </w:rPr>
              <w:t xml:space="preserve">Spot on facts </w:t>
            </w:r>
          </w:p>
          <w:p w14:paraId="10DAA188" w14:textId="00BF9A2E" w:rsidR="00AB2F72" w:rsidRPr="00004487" w:rsidRDefault="00AB2F72" w:rsidP="00AB2F72">
            <w:pPr>
              <w:pStyle w:val="stofftabelletext"/>
              <w:rPr>
                <w:sz w:val="20"/>
                <w:szCs w:val="20"/>
                <w:lang w:val="en-GB"/>
              </w:rPr>
            </w:pPr>
            <w:r w:rsidRPr="00004487">
              <w:rPr>
                <w:sz w:val="20"/>
                <w:szCs w:val="20"/>
                <w:lang w:val="en-GB"/>
              </w:rPr>
              <w:t xml:space="preserve">English as a global language </w:t>
            </w:r>
          </w:p>
          <w:p w14:paraId="08966F2D" w14:textId="46A9E50C" w:rsidR="00AB2F72" w:rsidRPr="00004487" w:rsidRDefault="00AB2F72" w:rsidP="00AB2F72">
            <w:pPr>
              <w:pStyle w:val="stofftabelletext"/>
              <w:rPr>
                <w:sz w:val="20"/>
                <w:szCs w:val="20"/>
                <w:lang w:val="en-GB"/>
              </w:rPr>
            </w:pPr>
          </w:p>
        </w:tc>
        <w:tc>
          <w:tcPr>
            <w:tcW w:w="709" w:type="dxa"/>
            <w:tcBorders>
              <w:left w:val="single" w:sz="2" w:space="0" w:color="auto"/>
              <w:bottom w:val="single" w:sz="4" w:space="0" w:color="auto"/>
              <w:right w:val="single" w:sz="2" w:space="0" w:color="auto"/>
            </w:tcBorders>
          </w:tcPr>
          <w:p w14:paraId="0E33D4A3" w14:textId="4181DAED" w:rsidR="00AB2F72" w:rsidRPr="00004487" w:rsidRDefault="00AB2F72" w:rsidP="00AB2F72">
            <w:pPr>
              <w:pStyle w:val="stofftabelletext"/>
              <w:rPr>
                <w:sz w:val="20"/>
                <w:szCs w:val="20"/>
              </w:rPr>
            </w:pPr>
            <w:r w:rsidRPr="00004487">
              <w:rPr>
                <w:sz w:val="20"/>
                <w:szCs w:val="20"/>
                <w:lang w:val="en-GB"/>
              </w:rPr>
              <w:t>111</w:t>
            </w:r>
          </w:p>
        </w:tc>
        <w:tc>
          <w:tcPr>
            <w:tcW w:w="1418" w:type="dxa"/>
            <w:tcBorders>
              <w:left w:val="single" w:sz="2" w:space="0" w:color="auto"/>
              <w:bottom w:val="single" w:sz="4" w:space="0" w:color="auto"/>
              <w:right w:val="single" w:sz="4" w:space="0" w:color="auto"/>
            </w:tcBorders>
          </w:tcPr>
          <w:p w14:paraId="75712909" w14:textId="20005EFF" w:rsidR="00AB2F72" w:rsidRPr="00004487" w:rsidRDefault="00AB2F72" w:rsidP="00AB2F72">
            <w:pPr>
              <w:pStyle w:val="stofftabelletext"/>
              <w:rPr>
                <w:sz w:val="20"/>
                <w:szCs w:val="20"/>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p>
        </w:tc>
        <w:tc>
          <w:tcPr>
            <w:tcW w:w="4961" w:type="dxa"/>
            <w:tcBorders>
              <w:left w:val="single" w:sz="2" w:space="0" w:color="auto"/>
              <w:bottom w:val="single" w:sz="4" w:space="0" w:color="auto"/>
              <w:right w:val="single" w:sz="4" w:space="0" w:color="auto"/>
            </w:tcBorders>
          </w:tcPr>
          <w:p w14:paraId="09A5AEEB" w14:textId="77777777" w:rsidR="00AB2F72" w:rsidRPr="00004487" w:rsidRDefault="00AB2F72" w:rsidP="00AB2F72">
            <w:pPr>
              <w:pStyle w:val="stofftabelletext"/>
              <w:rPr>
                <w:sz w:val="20"/>
                <w:szCs w:val="20"/>
              </w:rPr>
            </w:pPr>
            <w:r w:rsidRPr="00004487">
              <w:rPr>
                <w:sz w:val="20"/>
                <w:szCs w:val="20"/>
              </w:rPr>
              <w:t xml:space="preserve">Interkulturelle kommunikative Kompetenz (IKK) </w:t>
            </w:r>
          </w:p>
          <w:p w14:paraId="3DDA6BFB" w14:textId="53902B20" w:rsidR="00AB2F72" w:rsidRPr="00004487" w:rsidRDefault="00AB2F72" w:rsidP="00AB2F72">
            <w:pPr>
              <w:pStyle w:val="stofftabelletext"/>
              <w:rPr>
                <w:sz w:val="20"/>
                <w:szCs w:val="20"/>
              </w:rPr>
            </w:pPr>
            <w:r w:rsidRPr="00004487">
              <w:rPr>
                <w:sz w:val="20"/>
                <w:szCs w:val="20"/>
              </w:rPr>
              <w:t>Lesen – Sachtext</w:t>
            </w:r>
          </w:p>
          <w:p w14:paraId="5CD33A33" w14:textId="1FD83658" w:rsidR="00AB2F72" w:rsidRPr="00004487" w:rsidRDefault="00AB2F72" w:rsidP="00AB2F72">
            <w:pPr>
              <w:pStyle w:val="stofftabelletext"/>
              <w:rPr>
                <w:sz w:val="20"/>
                <w:szCs w:val="20"/>
              </w:rPr>
            </w:pPr>
            <w:r w:rsidRPr="00004487">
              <w:rPr>
                <w:sz w:val="20"/>
                <w:szCs w:val="20"/>
              </w:rPr>
              <w:t>Sprechen – Präsentation</w:t>
            </w:r>
          </w:p>
          <w:p w14:paraId="1140247A" w14:textId="44A99F91" w:rsidR="00AB2F72" w:rsidRPr="00004487" w:rsidRDefault="00AB2F72" w:rsidP="00AB2F72">
            <w:pPr>
              <w:pStyle w:val="stofftabelletext"/>
              <w:rPr>
                <w:sz w:val="20"/>
                <w:szCs w:val="20"/>
              </w:rPr>
            </w:pPr>
          </w:p>
        </w:tc>
        <w:tc>
          <w:tcPr>
            <w:tcW w:w="5245" w:type="dxa"/>
            <w:tcBorders>
              <w:left w:val="single" w:sz="2" w:space="0" w:color="auto"/>
              <w:bottom w:val="single" w:sz="4" w:space="0" w:color="auto"/>
              <w:right w:val="single" w:sz="4" w:space="0" w:color="auto"/>
            </w:tcBorders>
          </w:tcPr>
          <w:p w14:paraId="6F358B57" w14:textId="208EA406" w:rsidR="00FD0534" w:rsidRPr="000141E3" w:rsidRDefault="00D533F7" w:rsidP="00FD0534">
            <w:pPr>
              <w:pStyle w:val="stofftabelletext"/>
              <w:rPr>
                <w:sz w:val="20"/>
                <w:szCs w:val="20"/>
                <w:lang w:val="en-GB"/>
              </w:rPr>
            </w:pPr>
            <w:r>
              <w:rPr>
                <w:sz w:val="20"/>
                <w:szCs w:val="20"/>
                <w:lang w:val="en-GB"/>
              </w:rPr>
              <w:t>2.2</w:t>
            </w:r>
            <w:r w:rsidR="00FD0534" w:rsidRPr="000141E3">
              <w:rPr>
                <w:sz w:val="20"/>
                <w:szCs w:val="20"/>
                <w:lang w:val="en-GB"/>
              </w:rPr>
              <w:t xml:space="preserve"> </w:t>
            </w:r>
            <w:proofErr w:type="spellStart"/>
            <w:r w:rsidR="00FD0534" w:rsidRPr="000141E3">
              <w:rPr>
                <w:sz w:val="20"/>
                <w:szCs w:val="20"/>
                <w:lang w:val="en-GB"/>
              </w:rPr>
              <w:t>Leseverstehen</w:t>
            </w:r>
            <w:proofErr w:type="spellEnd"/>
          </w:p>
          <w:p w14:paraId="742F6D4E" w14:textId="31C4F657" w:rsidR="00FD0534" w:rsidRPr="000141E3" w:rsidRDefault="00D533F7" w:rsidP="00FD0534">
            <w:pPr>
              <w:pStyle w:val="stofftabelletext"/>
              <w:rPr>
                <w:sz w:val="20"/>
                <w:szCs w:val="20"/>
                <w:lang w:val="en-GB"/>
              </w:rPr>
            </w:pPr>
            <w:r>
              <w:rPr>
                <w:sz w:val="20"/>
                <w:szCs w:val="20"/>
                <w:lang w:val="en-GB"/>
              </w:rPr>
              <w:t>2.2</w:t>
            </w:r>
            <w:r w:rsidR="00FD0534" w:rsidRPr="000141E3">
              <w:rPr>
                <w:sz w:val="20"/>
                <w:szCs w:val="20"/>
                <w:lang w:val="en-GB"/>
              </w:rPr>
              <w:t xml:space="preserve"> </w:t>
            </w:r>
            <w:proofErr w:type="spellStart"/>
            <w:r w:rsidR="00FD0534" w:rsidRPr="000141E3">
              <w:rPr>
                <w:sz w:val="20"/>
                <w:szCs w:val="20"/>
                <w:lang w:val="en-GB"/>
              </w:rPr>
              <w:t>Sprechen</w:t>
            </w:r>
            <w:proofErr w:type="spellEnd"/>
          </w:p>
          <w:p w14:paraId="5A814E55" w14:textId="4E4D3432" w:rsidR="00FD0534" w:rsidRPr="000141E3" w:rsidRDefault="00D533F7" w:rsidP="00FD0534">
            <w:pPr>
              <w:pStyle w:val="stofftabelletext"/>
              <w:rPr>
                <w:sz w:val="20"/>
                <w:szCs w:val="20"/>
                <w:lang w:val="en-GB"/>
              </w:rPr>
            </w:pPr>
            <w:r>
              <w:rPr>
                <w:sz w:val="20"/>
                <w:szCs w:val="20"/>
                <w:lang w:val="en-GB"/>
              </w:rPr>
              <w:t>2.2</w:t>
            </w:r>
            <w:r w:rsidR="00FD0534" w:rsidRPr="000141E3">
              <w:rPr>
                <w:sz w:val="20"/>
                <w:szCs w:val="20"/>
                <w:lang w:val="en-GB"/>
              </w:rPr>
              <w:t xml:space="preserve"> </w:t>
            </w:r>
            <w:proofErr w:type="spellStart"/>
            <w:r w:rsidR="00FD0534" w:rsidRPr="000141E3">
              <w:rPr>
                <w:sz w:val="20"/>
                <w:szCs w:val="20"/>
                <w:lang w:val="en-GB"/>
              </w:rPr>
              <w:t>Interkulturelle</w:t>
            </w:r>
            <w:proofErr w:type="spellEnd"/>
            <w:r w:rsidR="00FD0534" w:rsidRPr="000141E3">
              <w:rPr>
                <w:sz w:val="20"/>
                <w:szCs w:val="20"/>
                <w:lang w:val="en-GB"/>
              </w:rPr>
              <w:t xml:space="preserve"> </w:t>
            </w:r>
            <w:proofErr w:type="spellStart"/>
            <w:r w:rsidR="00FD0534" w:rsidRPr="000141E3">
              <w:rPr>
                <w:sz w:val="20"/>
                <w:szCs w:val="20"/>
                <w:lang w:val="en-GB"/>
              </w:rPr>
              <w:t>kommunikative</w:t>
            </w:r>
            <w:proofErr w:type="spellEnd"/>
            <w:r w:rsidR="00FD0534" w:rsidRPr="000141E3">
              <w:rPr>
                <w:sz w:val="20"/>
                <w:szCs w:val="20"/>
                <w:lang w:val="en-GB"/>
              </w:rPr>
              <w:t xml:space="preserve"> </w:t>
            </w:r>
            <w:proofErr w:type="spellStart"/>
            <w:r w:rsidR="00FD0534" w:rsidRPr="000141E3">
              <w:rPr>
                <w:sz w:val="20"/>
                <w:szCs w:val="20"/>
                <w:lang w:val="en-GB"/>
              </w:rPr>
              <w:t>Kompetenz</w:t>
            </w:r>
            <w:proofErr w:type="spellEnd"/>
          </w:p>
          <w:p w14:paraId="579DC1CA" w14:textId="77777777" w:rsidR="00020175" w:rsidRPr="000141E3" w:rsidRDefault="00020175" w:rsidP="00020175">
            <w:pPr>
              <w:pStyle w:val="stofftabelletext"/>
              <w:rPr>
                <w:b/>
                <w:bCs/>
                <w:sz w:val="20"/>
                <w:szCs w:val="20"/>
                <w:lang w:val="en-GB"/>
              </w:rPr>
            </w:pPr>
            <w:r w:rsidRPr="000141E3">
              <w:rPr>
                <w:b/>
                <w:bCs/>
                <w:sz w:val="20"/>
                <w:szCs w:val="20"/>
                <w:lang w:val="en-GB"/>
              </w:rPr>
              <w:t xml:space="preserve">TF4: Politics, culture, society / From past to present  </w:t>
            </w:r>
          </w:p>
          <w:p w14:paraId="64C40681" w14:textId="7EEF6589" w:rsidR="00DB3C30" w:rsidRPr="000141E3" w:rsidRDefault="00DB3C30" w:rsidP="00FD0534">
            <w:pPr>
              <w:pStyle w:val="stofftabelletext"/>
              <w:rPr>
                <w:sz w:val="20"/>
                <w:szCs w:val="20"/>
                <w:lang w:val="en-GB"/>
              </w:rPr>
            </w:pPr>
            <w:r w:rsidRPr="000141E3">
              <w:rPr>
                <w:b/>
                <w:bCs/>
                <w:sz w:val="20"/>
                <w:szCs w:val="20"/>
                <w:lang w:val="en-GB"/>
              </w:rPr>
              <w:t xml:space="preserve">TF7: Global chances and challenges / </w:t>
            </w:r>
            <w:r w:rsidR="00020175" w:rsidRPr="000141E3">
              <w:rPr>
                <w:b/>
                <w:bCs/>
                <w:sz w:val="20"/>
                <w:szCs w:val="20"/>
                <w:lang w:val="en-GB"/>
              </w:rPr>
              <w:t xml:space="preserve">Working towards (…) sustainability </w:t>
            </w:r>
          </w:p>
        </w:tc>
      </w:tr>
      <w:tr w:rsidR="009E0540" w:rsidRPr="00004487" w14:paraId="544E0A31" w14:textId="77777777" w:rsidTr="00E9016D">
        <w:tc>
          <w:tcPr>
            <w:tcW w:w="2265" w:type="dxa"/>
            <w:tcBorders>
              <w:left w:val="single" w:sz="2" w:space="0" w:color="auto"/>
              <w:bottom w:val="single" w:sz="4" w:space="0" w:color="auto"/>
              <w:right w:val="single" w:sz="2" w:space="0" w:color="auto"/>
            </w:tcBorders>
          </w:tcPr>
          <w:p w14:paraId="160C40C6" w14:textId="5B620363" w:rsidR="00E83A58" w:rsidRPr="00004487" w:rsidRDefault="00E83A58" w:rsidP="00507C87">
            <w:pPr>
              <w:pStyle w:val="stofftabelletext"/>
              <w:rPr>
                <w:b/>
                <w:sz w:val="20"/>
                <w:szCs w:val="20"/>
                <w:lang w:val="en-GB"/>
              </w:rPr>
            </w:pPr>
            <w:r w:rsidRPr="00004487">
              <w:rPr>
                <w:b/>
                <w:sz w:val="20"/>
                <w:szCs w:val="20"/>
                <w:lang w:val="en-GB"/>
              </w:rPr>
              <w:t>Texts</w:t>
            </w:r>
          </w:p>
        </w:tc>
        <w:tc>
          <w:tcPr>
            <w:tcW w:w="709" w:type="dxa"/>
            <w:tcBorders>
              <w:left w:val="single" w:sz="2" w:space="0" w:color="auto"/>
              <w:bottom w:val="single" w:sz="4" w:space="0" w:color="auto"/>
              <w:right w:val="single" w:sz="2" w:space="0" w:color="auto"/>
            </w:tcBorders>
          </w:tcPr>
          <w:p w14:paraId="6F1DA1CD" w14:textId="77777777" w:rsidR="00E83A58" w:rsidRPr="00004487" w:rsidRDefault="00E83A58" w:rsidP="00507C87">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5ED52650" w14:textId="77777777" w:rsidR="00E83A58" w:rsidRPr="00004487" w:rsidRDefault="00E83A58" w:rsidP="00507C87">
            <w:pPr>
              <w:pStyle w:val="stofftabelletext"/>
              <w:rPr>
                <w:sz w:val="20"/>
                <w:szCs w:val="20"/>
                <w:lang w:val="en-GB"/>
              </w:rPr>
            </w:pPr>
          </w:p>
        </w:tc>
        <w:tc>
          <w:tcPr>
            <w:tcW w:w="4961" w:type="dxa"/>
            <w:tcBorders>
              <w:left w:val="single" w:sz="2" w:space="0" w:color="auto"/>
              <w:bottom w:val="single" w:sz="4" w:space="0" w:color="auto"/>
              <w:right w:val="single" w:sz="4" w:space="0" w:color="auto"/>
            </w:tcBorders>
          </w:tcPr>
          <w:p w14:paraId="322BBA2F" w14:textId="77777777" w:rsidR="00E83A58" w:rsidRPr="00004487" w:rsidRDefault="00E83A58" w:rsidP="00507C87">
            <w:pPr>
              <w:pStyle w:val="stofftabelletext"/>
              <w:rPr>
                <w:sz w:val="20"/>
                <w:szCs w:val="20"/>
              </w:rPr>
            </w:pPr>
          </w:p>
        </w:tc>
        <w:tc>
          <w:tcPr>
            <w:tcW w:w="5245" w:type="dxa"/>
            <w:tcBorders>
              <w:left w:val="single" w:sz="2" w:space="0" w:color="auto"/>
              <w:bottom w:val="single" w:sz="4" w:space="0" w:color="auto"/>
              <w:right w:val="single" w:sz="4" w:space="0" w:color="auto"/>
            </w:tcBorders>
          </w:tcPr>
          <w:p w14:paraId="52925EDC" w14:textId="77777777" w:rsidR="00E83A58" w:rsidRPr="000141E3" w:rsidRDefault="00E83A58" w:rsidP="00507C87">
            <w:pPr>
              <w:pStyle w:val="stofftabelletext"/>
              <w:rPr>
                <w:sz w:val="20"/>
                <w:szCs w:val="20"/>
              </w:rPr>
            </w:pPr>
          </w:p>
        </w:tc>
      </w:tr>
      <w:tr w:rsidR="009E0540" w:rsidRPr="00B44F3D" w14:paraId="3AF9F98B" w14:textId="77777777" w:rsidTr="00E9016D">
        <w:tc>
          <w:tcPr>
            <w:tcW w:w="2265" w:type="dxa"/>
            <w:tcBorders>
              <w:left w:val="single" w:sz="2" w:space="0" w:color="auto"/>
              <w:bottom w:val="single" w:sz="4" w:space="0" w:color="auto"/>
              <w:right w:val="single" w:sz="2" w:space="0" w:color="auto"/>
            </w:tcBorders>
          </w:tcPr>
          <w:p w14:paraId="7EC4E7FB" w14:textId="4D268FA8" w:rsidR="000659B6" w:rsidRPr="00004487" w:rsidRDefault="000659B6" w:rsidP="000659B6">
            <w:pPr>
              <w:pStyle w:val="stofftabelletext"/>
              <w:rPr>
                <w:sz w:val="20"/>
                <w:szCs w:val="20"/>
                <w:lang w:val="en-GB"/>
              </w:rPr>
            </w:pPr>
            <w:r w:rsidRPr="00004487">
              <w:rPr>
                <w:sz w:val="20"/>
                <w:szCs w:val="20"/>
                <w:lang w:val="en-GB"/>
              </w:rPr>
              <w:t>Can English continue to be a world language?</w:t>
            </w:r>
          </w:p>
          <w:p w14:paraId="1997FC8B" w14:textId="7409DA6F" w:rsidR="000659B6" w:rsidRPr="00004487" w:rsidRDefault="000659B6" w:rsidP="000659B6">
            <w:pPr>
              <w:pStyle w:val="stofftabelletext"/>
              <w:rPr>
                <w:sz w:val="20"/>
                <w:szCs w:val="20"/>
                <w:lang w:val="en-GB"/>
              </w:rPr>
            </w:pPr>
          </w:p>
        </w:tc>
        <w:tc>
          <w:tcPr>
            <w:tcW w:w="709" w:type="dxa"/>
            <w:tcBorders>
              <w:left w:val="single" w:sz="2" w:space="0" w:color="auto"/>
              <w:bottom w:val="single" w:sz="4" w:space="0" w:color="auto"/>
              <w:right w:val="single" w:sz="2" w:space="0" w:color="auto"/>
            </w:tcBorders>
          </w:tcPr>
          <w:p w14:paraId="02F9FC46" w14:textId="77777777" w:rsidR="000659B6" w:rsidRPr="00004487" w:rsidRDefault="000659B6" w:rsidP="000659B6">
            <w:pPr>
              <w:pStyle w:val="stofftabelletext"/>
              <w:rPr>
                <w:sz w:val="20"/>
                <w:szCs w:val="20"/>
              </w:rPr>
            </w:pPr>
            <w:r w:rsidRPr="00004487">
              <w:rPr>
                <w:sz w:val="20"/>
                <w:szCs w:val="20"/>
              </w:rPr>
              <w:t>112</w:t>
            </w:r>
          </w:p>
          <w:p w14:paraId="76C01FE2" w14:textId="77777777" w:rsidR="000659B6" w:rsidRPr="00004487" w:rsidRDefault="000659B6" w:rsidP="000659B6">
            <w:pPr>
              <w:pStyle w:val="stofftabelletext"/>
              <w:rPr>
                <w:sz w:val="20"/>
                <w:szCs w:val="20"/>
              </w:rPr>
            </w:pPr>
          </w:p>
        </w:tc>
        <w:tc>
          <w:tcPr>
            <w:tcW w:w="1418" w:type="dxa"/>
            <w:tcBorders>
              <w:left w:val="single" w:sz="2" w:space="0" w:color="auto"/>
              <w:bottom w:val="single" w:sz="4" w:space="0" w:color="auto"/>
              <w:right w:val="single" w:sz="4" w:space="0" w:color="auto"/>
            </w:tcBorders>
          </w:tcPr>
          <w:p w14:paraId="43941491" w14:textId="7EF0F0FB" w:rsidR="000659B6" w:rsidRPr="00004487" w:rsidRDefault="000659B6" w:rsidP="000659B6">
            <w:pPr>
              <w:pStyle w:val="stofftabelletext"/>
              <w:rPr>
                <w:sz w:val="20"/>
                <w:szCs w:val="20"/>
              </w:rPr>
            </w:pPr>
            <w:proofErr w:type="spellStart"/>
            <w:r w:rsidRPr="00004487">
              <w:rPr>
                <w:sz w:val="20"/>
                <w:szCs w:val="20"/>
              </w:rPr>
              <w:t>gA</w:t>
            </w:r>
            <w:proofErr w:type="spellEnd"/>
          </w:p>
        </w:tc>
        <w:tc>
          <w:tcPr>
            <w:tcW w:w="4961" w:type="dxa"/>
            <w:tcBorders>
              <w:left w:val="single" w:sz="2" w:space="0" w:color="auto"/>
              <w:bottom w:val="single" w:sz="4" w:space="0" w:color="auto"/>
              <w:right w:val="single" w:sz="4" w:space="0" w:color="auto"/>
            </w:tcBorders>
          </w:tcPr>
          <w:p w14:paraId="515CEA78" w14:textId="77777777" w:rsidR="000659B6" w:rsidRPr="00004487" w:rsidRDefault="000659B6" w:rsidP="000659B6">
            <w:pPr>
              <w:pStyle w:val="stofftabelletext"/>
              <w:rPr>
                <w:sz w:val="20"/>
                <w:szCs w:val="20"/>
              </w:rPr>
            </w:pPr>
            <w:r w:rsidRPr="00004487">
              <w:rPr>
                <w:sz w:val="20"/>
                <w:szCs w:val="20"/>
              </w:rPr>
              <w:t xml:space="preserve">Interkulturelle kommunikative Kompetenz (IKK) </w:t>
            </w:r>
          </w:p>
          <w:p w14:paraId="44A794FA" w14:textId="6C0B0D77" w:rsidR="000659B6" w:rsidRPr="00004487" w:rsidRDefault="000659B6" w:rsidP="000659B6">
            <w:pPr>
              <w:pStyle w:val="stofftabelletext"/>
              <w:rPr>
                <w:sz w:val="20"/>
                <w:szCs w:val="20"/>
              </w:rPr>
            </w:pPr>
            <w:r w:rsidRPr="00004487">
              <w:rPr>
                <w:sz w:val="20"/>
                <w:szCs w:val="20"/>
              </w:rPr>
              <w:t>Lesen und Analyse – Sachtext</w:t>
            </w:r>
          </w:p>
          <w:p w14:paraId="749BD51B" w14:textId="76E4A107" w:rsidR="000659B6" w:rsidRPr="00004487" w:rsidRDefault="000659B6" w:rsidP="000659B6">
            <w:pPr>
              <w:pStyle w:val="stofftabelletext"/>
              <w:rPr>
                <w:sz w:val="20"/>
                <w:szCs w:val="20"/>
                <w:lang w:val="en-GB"/>
              </w:rPr>
            </w:pPr>
            <w:proofErr w:type="spellStart"/>
            <w:r w:rsidRPr="00004487">
              <w:rPr>
                <w:sz w:val="20"/>
                <w:szCs w:val="20"/>
                <w:lang w:val="en-GB"/>
              </w:rPr>
              <w:t>Hörverstehen</w:t>
            </w:r>
            <w:proofErr w:type="spellEnd"/>
          </w:p>
          <w:p w14:paraId="194B7302" w14:textId="2629BDCF" w:rsidR="000659B6" w:rsidRPr="00004487" w:rsidRDefault="000659B6" w:rsidP="000659B6">
            <w:pPr>
              <w:pStyle w:val="stofftabelletext"/>
              <w:rPr>
                <w:i/>
                <w:sz w:val="20"/>
                <w:szCs w:val="20"/>
                <w:lang w:val="en-GB"/>
              </w:rPr>
            </w:pPr>
            <w:proofErr w:type="spellStart"/>
            <w:r w:rsidRPr="00004487">
              <w:rPr>
                <w:sz w:val="20"/>
                <w:szCs w:val="20"/>
                <w:lang w:val="en-GB"/>
              </w:rPr>
              <w:t>Sprachliche</w:t>
            </w:r>
            <w:proofErr w:type="spellEnd"/>
            <w:r w:rsidRPr="00004487">
              <w:rPr>
                <w:sz w:val="20"/>
                <w:szCs w:val="20"/>
                <w:lang w:val="en-GB"/>
              </w:rPr>
              <w:t xml:space="preserve"> Mittel – </w:t>
            </w:r>
            <w:r w:rsidRPr="00004487">
              <w:rPr>
                <w:i/>
                <w:sz w:val="20"/>
                <w:szCs w:val="20"/>
                <w:lang w:val="en-GB"/>
              </w:rPr>
              <w:t>words to describe a development</w:t>
            </w:r>
          </w:p>
          <w:p w14:paraId="22E5D512" w14:textId="0C740C0E" w:rsidR="000659B6" w:rsidRPr="00004487" w:rsidRDefault="000659B6" w:rsidP="000659B6">
            <w:pPr>
              <w:pStyle w:val="stofftabelletext"/>
              <w:rPr>
                <w:sz w:val="20"/>
                <w:szCs w:val="20"/>
              </w:rPr>
            </w:pPr>
            <w:r w:rsidRPr="00004487">
              <w:rPr>
                <w:sz w:val="20"/>
                <w:szCs w:val="20"/>
              </w:rPr>
              <w:t xml:space="preserve">Schreiben – </w:t>
            </w:r>
            <w:proofErr w:type="spellStart"/>
            <w:r w:rsidRPr="00004487">
              <w:rPr>
                <w:i/>
                <w:sz w:val="20"/>
                <w:szCs w:val="20"/>
              </w:rPr>
              <w:t>creative</w:t>
            </w:r>
            <w:proofErr w:type="spellEnd"/>
            <w:r w:rsidRPr="00004487">
              <w:rPr>
                <w:i/>
                <w:sz w:val="20"/>
                <w:szCs w:val="20"/>
              </w:rPr>
              <w:t xml:space="preserve"> </w:t>
            </w:r>
            <w:proofErr w:type="spellStart"/>
            <w:r w:rsidRPr="00004487">
              <w:rPr>
                <w:i/>
                <w:sz w:val="20"/>
                <w:szCs w:val="20"/>
              </w:rPr>
              <w:t>writing</w:t>
            </w:r>
            <w:proofErr w:type="spellEnd"/>
          </w:p>
        </w:tc>
        <w:tc>
          <w:tcPr>
            <w:tcW w:w="5245" w:type="dxa"/>
            <w:tcBorders>
              <w:left w:val="single" w:sz="2" w:space="0" w:color="auto"/>
              <w:bottom w:val="single" w:sz="4" w:space="0" w:color="auto"/>
              <w:right w:val="single" w:sz="4" w:space="0" w:color="auto"/>
            </w:tcBorders>
          </w:tcPr>
          <w:p w14:paraId="7BE00523" w14:textId="77777777" w:rsidR="00FD0534" w:rsidRPr="000141E3" w:rsidRDefault="00FD0534" w:rsidP="00FD0534">
            <w:pPr>
              <w:pStyle w:val="stofftabelletext"/>
              <w:rPr>
                <w:sz w:val="20"/>
                <w:szCs w:val="20"/>
              </w:rPr>
            </w:pPr>
            <w:r w:rsidRPr="000141E3">
              <w:rPr>
                <w:sz w:val="20"/>
                <w:szCs w:val="20"/>
              </w:rPr>
              <w:t>2.2 Hör-/Hörsehverstehen</w:t>
            </w:r>
          </w:p>
          <w:p w14:paraId="5C320A99" w14:textId="3C3DC724" w:rsidR="00FD0534" w:rsidRPr="000141E3" w:rsidRDefault="00D533F7" w:rsidP="00FD0534">
            <w:pPr>
              <w:pStyle w:val="stofftabelletext"/>
              <w:rPr>
                <w:sz w:val="20"/>
                <w:szCs w:val="20"/>
              </w:rPr>
            </w:pPr>
            <w:r>
              <w:rPr>
                <w:sz w:val="20"/>
                <w:szCs w:val="20"/>
              </w:rPr>
              <w:t>2.2</w:t>
            </w:r>
            <w:r w:rsidR="00FD0534" w:rsidRPr="000141E3">
              <w:rPr>
                <w:sz w:val="20"/>
                <w:szCs w:val="20"/>
              </w:rPr>
              <w:t xml:space="preserve"> Leseverstehen</w:t>
            </w:r>
          </w:p>
          <w:p w14:paraId="06CD653B" w14:textId="04F2C1C3" w:rsidR="00FD0534" w:rsidRPr="000141E3" w:rsidRDefault="00D533F7" w:rsidP="00FD0534">
            <w:pPr>
              <w:pStyle w:val="stofftabelletext"/>
              <w:rPr>
                <w:sz w:val="20"/>
                <w:szCs w:val="20"/>
              </w:rPr>
            </w:pPr>
            <w:r>
              <w:rPr>
                <w:sz w:val="20"/>
                <w:szCs w:val="20"/>
              </w:rPr>
              <w:t>2.2</w:t>
            </w:r>
            <w:r w:rsidR="00FD0534" w:rsidRPr="000141E3">
              <w:rPr>
                <w:sz w:val="20"/>
                <w:szCs w:val="20"/>
              </w:rPr>
              <w:t xml:space="preserve"> Schreiben </w:t>
            </w:r>
          </w:p>
          <w:p w14:paraId="10B12D27" w14:textId="4A24F49C" w:rsidR="00FD0534" w:rsidRPr="000141E3" w:rsidRDefault="00D533F7" w:rsidP="00FD0534">
            <w:pPr>
              <w:pStyle w:val="stofftabelletext"/>
              <w:rPr>
                <w:sz w:val="20"/>
                <w:szCs w:val="20"/>
              </w:rPr>
            </w:pPr>
            <w:r>
              <w:rPr>
                <w:sz w:val="20"/>
                <w:szCs w:val="20"/>
              </w:rPr>
              <w:t>2.2</w:t>
            </w:r>
            <w:r w:rsidR="00FD0534" w:rsidRPr="000141E3">
              <w:rPr>
                <w:sz w:val="20"/>
                <w:szCs w:val="20"/>
              </w:rPr>
              <w:t xml:space="preserve"> Verfügen über sprachliche Mittel und kommunikative Strategien </w:t>
            </w:r>
          </w:p>
          <w:p w14:paraId="781DE4CA" w14:textId="631E587C" w:rsidR="00FD0534" w:rsidRPr="000141E3" w:rsidRDefault="00D533F7" w:rsidP="00FD0534">
            <w:pPr>
              <w:pStyle w:val="stofftabelletext"/>
              <w:rPr>
                <w:sz w:val="20"/>
                <w:szCs w:val="20"/>
              </w:rPr>
            </w:pPr>
            <w:r>
              <w:rPr>
                <w:sz w:val="20"/>
                <w:szCs w:val="20"/>
              </w:rPr>
              <w:t>2.2</w:t>
            </w:r>
            <w:r w:rsidR="00FD0534" w:rsidRPr="000141E3">
              <w:rPr>
                <w:sz w:val="20"/>
                <w:szCs w:val="20"/>
              </w:rPr>
              <w:t xml:space="preserve"> Interkulturelle kommunikative Kompetenz</w:t>
            </w:r>
          </w:p>
          <w:p w14:paraId="2DDF1F5B" w14:textId="03B2CD61" w:rsidR="00FD0534" w:rsidRPr="000141E3" w:rsidRDefault="00D533F7" w:rsidP="00FD0534">
            <w:pPr>
              <w:pStyle w:val="stofftabelletext"/>
              <w:rPr>
                <w:sz w:val="20"/>
                <w:szCs w:val="20"/>
              </w:rPr>
            </w:pPr>
            <w:r>
              <w:rPr>
                <w:sz w:val="20"/>
                <w:szCs w:val="20"/>
              </w:rPr>
              <w:t>2.2</w:t>
            </w:r>
            <w:r w:rsidR="00FD0534" w:rsidRPr="000141E3">
              <w:rPr>
                <w:sz w:val="20"/>
                <w:szCs w:val="20"/>
              </w:rPr>
              <w:t xml:space="preserve"> Text- und Medienkompetenz</w:t>
            </w:r>
          </w:p>
          <w:p w14:paraId="63C2B734" w14:textId="5B29B9B8" w:rsidR="00FD0534" w:rsidRPr="000141E3" w:rsidRDefault="00D533F7" w:rsidP="00FD0534">
            <w:pPr>
              <w:pStyle w:val="stofftabelletext"/>
              <w:rPr>
                <w:sz w:val="20"/>
                <w:szCs w:val="20"/>
                <w:lang w:val="en-GB"/>
              </w:rPr>
            </w:pPr>
            <w:r>
              <w:rPr>
                <w:sz w:val="20"/>
                <w:szCs w:val="20"/>
                <w:lang w:val="en-GB"/>
              </w:rPr>
              <w:t>2.2</w:t>
            </w:r>
            <w:r w:rsidR="00FD0534" w:rsidRPr="000141E3">
              <w:rPr>
                <w:sz w:val="20"/>
                <w:szCs w:val="20"/>
                <w:lang w:val="en-GB"/>
              </w:rPr>
              <w:t xml:space="preserve"> </w:t>
            </w:r>
            <w:proofErr w:type="spellStart"/>
            <w:r w:rsidR="00FD0534" w:rsidRPr="000141E3">
              <w:rPr>
                <w:sz w:val="20"/>
                <w:szCs w:val="20"/>
                <w:lang w:val="en-GB"/>
              </w:rPr>
              <w:t>Sprachbewusstheit</w:t>
            </w:r>
            <w:proofErr w:type="spellEnd"/>
          </w:p>
          <w:p w14:paraId="1A8247BF" w14:textId="77777777" w:rsidR="00020175" w:rsidRPr="000141E3" w:rsidRDefault="00020175" w:rsidP="00020175">
            <w:pPr>
              <w:pStyle w:val="stofftabelletext"/>
              <w:rPr>
                <w:b/>
                <w:bCs/>
                <w:sz w:val="20"/>
                <w:szCs w:val="20"/>
                <w:lang w:val="en-GB"/>
              </w:rPr>
            </w:pPr>
            <w:r w:rsidRPr="000141E3">
              <w:rPr>
                <w:b/>
                <w:bCs/>
                <w:sz w:val="20"/>
                <w:szCs w:val="20"/>
                <w:lang w:val="en-GB"/>
              </w:rPr>
              <w:t xml:space="preserve">TF4: Politics, culture, society / From past to present  </w:t>
            </w:r>
          </w:p>
          <w:p w14:paraId="662BD792" w14:textId="3D68D996" w:rsidR="000659B6" w:rsidRPr="000141E3" w:rsidRDefault="00020175" w:rsidP="00020175">
            <w:pPr>
              <w:pStyle w:val="stofftabelletext"/>
              <w:rPr>
                <w:b/>
                <w:bCs/>
                <w:sz w:val="20"/>
                <w:szCs w:val="20"/>
                <w:lang w:val="en-GB"/>
              </w:rPr>
            </w:pPr>
            <w:r w:rsidRPr="000141E3">
              <w:rPr>
                <w:b/>
                <w:bCs/>
                <w:sz w:val="20"/>
                <w:szCs w:val="20"/>
                <w:lang w:val="en-GB"/>
              </w:rPr>
              <w:t>TF6: The world of work / The global job market</w:t>
            </w:r>
          </w:p>
        </w:tc>
      </w:tr>
      <w:tr w:rsidR="009E0540" w:rsidRPr="00B44F3D" w14:paraId="30348DD6" w14:textId="77777777" w:rsidTr="00E9016D">
        <w:tc>
          <w:tcPr>
            <w:tcW w:w="2265" w:type="dxa"/>
            <w:tcBorders>
              <w:left w:val="single" w:sz="2" w:space="0" w:color="auto"/>
              <w:bottom w:val="single" w:sz="4" w:space="0" w:color="auto"/>
              <w:right w:val="single" w:sz="2" w:space="0" w:color="auto"/>
            </w:tcBorders>
          </w:tcPr>
          <w:p w14:paraId="6309E608" w14:textId="0C00E568" w:rsidR="000659B6" w:rsidRPr="00004487" w:rsidRDefault="000659B6" w:rsidP="000141E3">
            <w:pPr>
              <w:pStyle w:val="stofftabelletext"/>
              <w:rPr>
                <w:sz w:val="20"/>
                <w:szCs w:val="20"/>
                <w:lang w:val="en-GB"/>
              </w:rPr>
            </w:pPr>
            <w:r w:rsidRPr="00004487">
              <w:rPr>
                <w:sz w:val="20"/>
                <w:szCs w:val="20"/>
                <w:lang w:val="en-GB"/>
              </w:rPr>
              <w:t>The other hand (Chris Cleave)</w:t>
            </w:r>
          </w:p>
        </w:tc>
        <w:tc>
          <w:tcPr>
            <w:tcW w:w="709" w:type="dxa"/>
            <w:tcBorders>
              <w:left w:val="single" w:sz="2" w:space="0" w:color="auto"/>
              <w:bottom w:val="single" w:sz="4" w:space="0" w:color="auto"/>
              <w:right w:val="single" w:sz="2" w:space="0" w:color="auto"/>
            </w:tcBorders>
          </w:tcPr>
          <w:p w14:paraId="0DCA99C6" w14:textId="393D79EF" w:rsidR="000659B6" w:rsidRPr="00004487" w:rsidRDefault="000659B6" w:rsidP="000659B6">
            <w:pPr>
              <w:pStyle w:val="stofftabelletext"/>
              <w:rPr>
                <w:sz w:val="20"/>
                <w:szCs w:val="20"/>
              </w:rPr>
            </w:pPr>
            <w:r w:rsidRPr="00004487">
              <w:rPr>
                <w:sz w:val="20"/>
                <w:szCs w:val="20"/>
              </w:rPr>
              <w:t>113</w:t>
            </w:r>
          </w:p>
        </w:tc>
        <w:tc>
          <w:tcPr>
            <w:tcW w:w="1418" w:type="dxa"/>
            <w:tcBorders>
              <w:left w:val="single" w:sz="2" w:space="0" w:color="auto"/>
              <w:bottom w:val="single" w:sz="4" w:space="0" w:color="auto"/>
              <w:right w:val="single" w:sz="4" w:space="0" w:color="auto"/>
            </w:tcBorders>
          </w:tcPr>
          <w:p w14:paraId="307A04BE" w14:textId="5D882F5B" w:rsidR="000659B6" w:rsidRPr="00004487" w:rsidRDefault="000659B6" w:rsidP="000659B6">
            <w:pPr>
              <w:pStyle w:val="stofftabelletext"/>
              <w:rPr>
                <w:sz w:val="20"/>
                <w:szCs w:val="20"/>
              </w:rPr>
            </w:pPr>
            <w:proofErr w:type="spellStart"/>
            <w:r w:rsidRPr="00004487">
              <w:rPr>
                <w:sz w:val="20"/>
                <w:szCs w:val="20"/>
              </w:rPr>
              <w:t>gA</w:t>
            </w:r>
            <w:proofErr w:type="spellEnd"/>
          </w:p>
        </w:tc>
        <w:tc>
          <w:tcPr>
            <w:tcW w:w="4961" w:type="dxa"/>
            <w:tcBorders>
              <w:left w:val="single" w:sz="2" w:space="0" w:color="auto"/>
              <w:bottom w:val="single" w:sz="4" w:space="0" w:color="auto"/>
              <w:right w:val="single" w:sz="4" w:space="0" w:color="auto"/>
            </w:tcBorders>
          </w:tcPr>
          <w:p w14:paraId="5701D4A3" w14:textId="77777777" w:rsidR="000659B6" w:rsidRPr="00004487" w:rsidRDefault="000659B6" w:rsidP="000659B6">
            <w:pPr>
              <w:pStyle w:val="stofftabelletext"/>
              <w:rPr>
                <w:sz w:val="20"/>
                <w:szCs w:val="20"/>
              </w:rPr>
            </w:pPr>
            <w:r w:rsidRPr="00004487">
              <w:rPr>
                <w:sz w:val="20"/>
                <w:szCs w:val="20"/>
              </w:rPr>
              <w:t xml:space="preserve">Interkulturelle kommunikative Kompetenz (IKK) </w:t>
            </w:r>
          </w:p>
          <w:p w14:paraId="7C476281" w14:textId="6AD76459" w:rsidR="000659B6" w:rsidRPr="00004487" w:rsidRDefault="000659B6" w:rsidP="000659B6">
            <w:pPr>
              <w:pStyle w:val="stofftabelletext"/>
              <w:rPr>
                <w:sz w:val="20"/>
                <w:szCs w:val="20"/>
              </w:rPr>
            </w:pPr>
            <w:r w:rsidRPr="00004487">
              <w:rPr>
                <w:sz w:val="20"/>
                <w:szCs w:val="20"/>
              </w:rPr>
              <w:t xml:space="preserve">Lesen und Analyse – </w:t>
            </w:r>
            <w:proofErr w:type="spellStart"/>
            <w:r w:rsidRPr="00004487">
              <w:rPr>
                <w:i/>
                <w:sz w:val="20"/>
                <w:szCs w:val="20"/>
              </w:rPr>
              <w:t>novel</w:t>
            </w:r>
            <w:proofErr w:type="spellEnd"/>
            <w:r w:rsidRPr="00004487">
              <w:rPr>
                <w:i/>
                <w:sz w:val="20"/>
                <w:szCs w:val="20"/>
              </w:rPr>
              <w:t xml:space="preserve"> </w:t>
            </w:r>
            <w:proofErr w:type="spellStart"/>
            <w:r w:rsidRPr="00004487">
              <w:rPr>
                <w:i/>
                <w:sz w:val="20"/>
                <w:szCs w:val="20"/>
              </w:rPr>
              <w:t>extract</w:t>
            </w:r>
            <w:proofErr w:type="spellEnd"/>
          </w:p>
          <w:p w14:paraId="5414AF42" w14:textId="1A246754" w:rsidR="000659B6" w:rsidRPr="00004487" w:rsidRDefault="000659B6" w:rsidP="000659B6">
            <w:pPr>
              <w:pStyle w:val="stofftabelletext"/>
              <w:rPr>
                <w:sz w:val="20"/>
                <w:szCs w:val="20"/>
              </w:rPr>
            </w:pPr>
            <w:r w:rsidRPr="00004487">
              <w:rPr>
                <w:sz w:val="20"/>
                <w:szCs w:val="20"/>
              </w:rPr>
              <w:t xml:space="preserve">Schreiben – </w:t>
            </w:r>
            <w:r w:rsidRPr="00004487">
              <w:rPr>
                <w:i/>
                <w:sz w:val="20"/>
                <w:szCs w:val="20"/>
              </w:rPr>
              <w:t xml:space="preserve">argumentative </w:t>
            </w:r>
            <w:proofErr w:type="spellStart"/>
            <w:r w:rsidRPr="00004487">
              <w:rPr>
                <w:i/>
                <w:sz w:val="20"/>
                <w:szCs w:val="20"/>
              </w:rPr>
              <w:t>essay</w:t>
            </w:r>
            <w:proofErr w:type="spellEnd"/>
            <w:r w:rsidRPr="00004487">
              <w:rPr>
                <w:i/>
                <w:sz w:val="20"/>
                <w:szCs w:val="20"/>
              </w:rPr>
              <w:t xml:space="preserve"> / </w:t>
            </w:r>
            <w:proofErr w:type="spellStart"/>
            <w:r w:rsidRPr="00004487">
              <w:rPr>
                <w:i/>
                <w:sz w:val="20"/>
                <w:szCs w:val="20"/>
              </w:rPr>
              <w:t>creative</w:t>
            </w:r>
            <w:proofErr w:type="spellEnd"/>
            <w:r w:rsidRPr="00004487">
              <w:rPr>
                <w:i/>
                <w:sz w:val="20"/>
                <w:szCs w:val="20"/>
              </w:rPr>
              <w:t xml:space="preserve"> </w:t>
            </w:r>
            <w:proofErr w:type="spellStart"/>
            <w:r w:rsidRPr="00004487">
              <w:rPr>
                <w:i/>
                <w:sz w:val="20"/>
                <w:szCs w:val="20"/>
              </w:rPr>
              <w:t>writing</w:t>
            </w:r>
            <w:proofErr w:type="spellEnd"/>
          </w:p>
        </w:tc>
        <w:tc>
          <w:tcPr>
            <w:tcW w:w="5245" w:type="dxa"/>
            <w:tcBorders>
              <w:left w:val="single" w:sz="2" w:space="0" w:color="auto"/>
              <w:bottom w:val="single" w:sz="4" w:space="0" w:color="auto"/>
              <w:right w:val="single" w:sz="4" w:space="0" w:color="auto"/>
            </w:tcBorders>
          </w:tcPr>
          <w:p w14:paraId="238E79DC" w14:textId="63F2E8B0" w:rsidR="00FD0534" w:rsidRPr="000141E3" w:rsidRDefault="00D533F7" w:rsidP="00FD0534">
            <w:pPr>
              <w:pStyle w:val="stofftabelletext"/>
              <w:rPr>
                <w:sz w:val="20"/>
                <w:szCs w:val="20"/>
              </w:rPr>
            </w:pPr>
            <w:r>
              <w:rPr>
                <w:sz w:val="20"/>
                <w:szCs w:val="20"/>
              </w:rPr>
              <w:t>2.2</w:t>
            </w:r>
            <w:r w:rsidR="00FD0534" w:rsidRPr="000141E3">
              <w:rPr>
                <w:sz w:val="20"/>
                <w:szCs w:val="20"/>
              </w:rPr>
              <w:t xml:space="preserve"> Leseverstehen</w:t>
            </w:r>
          </w:p>
          <w:p w14:paraId="2BE5A831" w14:textId="365E4D3C" w:rsidR="00FD0534" w:rsidRPr="000141E3" w:rsidRDefault="00D533F7" w:rsidP="00FD0534">
            <w:pPr>
              <w:pStyle w:val="stofftabelletext"/>
              <w:rPr>
                <w:sz w:val="20"/>
                <w:szCs w:val="20"/>
              </w:rPr>
            </w:pPr>
            <w:r>
              <w:rPr>
                <w:sz w:val="20"/>
                <w:szCs w:val="20"/>
              </w:rPr>
              <w:t>2.2</w:t>
            </w:r>
            <w:r w:rsidR="00FD0534" w:rsidRPr="000141E3">
              <w:rPr>
                <w:sz w:val="20"/>
                <w:szCs w:val="20"/>
              </w:rPr>
              <w:t xml:space="preserve"> Schreiben </w:t>
            </w:r>
          </w:p>
          <w:p w14:paraId="24722D47" w14:textId="72044D55" w:rsidR="00FD0534" w:rsidRPr="000141E3" w:rsidRDefault="00D533F7" w:rsidP="00FD0534">
            <w:pPr>
              <w:pStyle w:val="stofftabelletext"/>
              <w:rPr>
                <w:sz w:val="20"/>
                <w:szCs w:val="20"/>
              </w:rPr>
            </w:pPr>
            <w:r>
              <w:rPr>
                <w:sz w:val="20"/>
                <w:szCs w:val="20"/>
              </w:rPr>
              <w:t>2.2</w:t>
            </w:r>
            <w:r w:rsidR="00FD0534" w:rsidRPr="000141E3">
              <w:rPr>
                <w:sz w:val="20"/>
                <w:szCs w:val="20"/>
              </w:rPr>
              <w:t xml:space="preserve"> Interkulturelle kommunikative Kompetenz</w:t>
            </w:r>
          </w:p>
          <w:p w14:paraId="4B3FCF97" w14:textId="68F6694A" w:rsidR="00FD0534" w:rsidRPr="000141E3" w:rsidRDefault="00D533F7" w:rsidP="00FD0534">
            <w:pPr>
              <w:pStyle w:val="stofftabelletext"/>
              <w:rPr>
                <w:sz w:val="20"/>
                <w:szCs w:val="20"/>
              </w:rPr>
            </w:pPr>
            <w:r>
              <w:rPr>
                <w:sz w:val="20"/>
                <w:szCs w:val="20"/>
              </w:rPr>
              <w:t>2.2</w:t>
            </w:r>
            <w:r w:rsidR="00FD0534" w:rsidRPr="000141E3">
              <w:rPr>
                <w:sz w:val="20"/>
                <w:szCs w:val="20"/>
              </w:rPr>
              <w:t xml:space="preserve"> Text- und Medienkompetenz</w:t>
            </w:r>
          </w:p>
          <w:p w14:paraId="6A0BA2AE" w14:textId="30915CAD" w:rsidR="00FD0534" w:rsidRPr="000141E3" w:rsidRDefault="00D533F7" w:rsidP="00FD0534">
            <w:pPr>
              <w:pStyle w:val="stofftabelletext"/>
              <w:rPr>
                <w:sz w:val="20"/>
                <w:szCs w:val="20"/>
                <w:lang w:val="en-GB"/>
              </w:rPr>
            </w:pPr>
            <w:r>
              <w:rPr>
                <w:sz w:val="20"/>
                <w:szCs w:val="20"/>
                <w:lang w:val="en-GB"/>
              </w:rPr>
              <w:t>2.2</w:t>
            </w:r>
            <w:r w:rsidR="00FD0534" w:rsidRPr="000141E3">
              <w:rPr>
                <w:sz w:val="20"/>
                <w:szCs w:val="20"/>
                <w:lang w:val="en-GB"/>
              </w:rPr>
              <w:t xml:space="preserve"> </w:t>
            </w:r>
            <w:proofErr w:type="spellStart"/>
            <w:r w:rsidR="00FD0534" w:rsidRPr="000141E3">
              <w:rPr>
                <w:sz w:val="20"/>
                <w:szCs w:val="20"/>
                <w:lang w:val="en-GB"/>
              </w:rPr>
              <w:t>Sprachbewusstheit</w:t>
            </w:r>
            <w:proofErr w:type="spellEnd"/>
          </w:p>
          <w:p w14:paraId="072254CE" w14:textId="77777777" w:rsidR="000659B6" w:rsidRPr="000141E3" w:rsidRDefault="00235C47" w:rsidP="00FD0534">
            <w:pPr>
              <w:pStyle w:val="stofftabelletext"/>
              <w:rPr>
                <w:b/>
                <w:bCs/>
                <w:sz w:val="20"/>
                <w:szCs w:val="20"/>
                <w:lang w:val="en-GB"/>
              </w:rPr>
            </w:pPr>
            <w:r w:rsidRPr="000141E3">
              <w:rPr>
                <w:b/>
                <w:bCs/>
                <w:sz w:val="20"/>
                <w:szCs w:val="20"/>
                <w:lang w:val="en-GB"/>
              </w:rPr>
              <w:lastRenderedPageBreak/>
              <w:t>TF</w:t>
            </w:r>
            <w:r w:rsidR="00020175" w:rsidRPr="000141E3">
              <w:rPr>
                <w:b/>
                <w:bCs/>
                <w:sz w:val="20"/>
                <w:szCs w:val="20"/>
                <w:lang w:val="en-GB"/>
              </w:rPr>
              <w:t>3</w:t>
            </w:r>
            <w:r w:rsidRPr="000141E3">
              <w:rPr>
                <w:b/>
                <w:bCs/>
                <w:sz w:val="20"/>
                <w:szCs w:val="20"/>
                <w:lang w:val="en-GB"/>
              </w:rPr>
              <w:t xml:space="preserve">: Politics, culture, society </w:t>
            </w:r>
            <w:r w:rsidR="00020175" w:rsidRPr="000141E3">
              <w:rPr>
                <w:b/>
                <w:bCs/>
                <w:sz w:val="20"/>
                <w:szCs w:val="20"/>
                <w:lang w:val="en-GB"/>
              </w:rPr>
              <w:t xml:space="preserve">– between tradition and change / From past to present </w:t>
            </w:r>
          </w:p>
          <w:p w14:paraId="389466B2" w14:textId="482DCB76" w:rsidR="00020175" w:rsidRPr="000141E3" w:rsidRDefault="00020175" w:rsidP="00FD0534">
            <w:pPr>
              <w:pStyle w:val="stofftabelletext"/>
              <w:rPr>
                <w:sz w:val="20"/>
                <w:szCs w:val="20"/>
                <w:lang w:val="en-GB"/>
              </w:rPr>
            </w:pPr>
            <w:r w:rsidRPr="000141E3">
              <w:rPr>
                <w:b/>
                <w:bCs/>
                <w:sz w:val="20"/>
                <w:szCs w:val="20"/>
                <w:lang w:val="en-GB"/>
              </w:rPr>
              <w:t xml:space="preserve">TF1: The individual and society / Chances and challenges for society </w:t>
            </w:r>
          </w:p>
        </w:tc>
      </w:tr>
      <w:tr w:rsidR="009E0540" w:rsidRPr="00004487" w14:paraId="3C3E9C42" w14:textId="77777777" w:rsidTr="00E9016D">
        <w:tc>
          <w:tcPr>
            <w:tcW w:w="2265" w:type="dxa"/>
            <w:tcBorders>
              <w:left w:val="single" w:sz="2" w:space="0" w:color="auto"/>
              <w:bottom w:val="single" w:sz="4" w:space="0" w:color="auto"/>
              <w:right w:val="single" w:sz="2" w:space="0" w:color="auto"/>
            </w:tcBorders>
          </w:tcPr>
          <w:p w14:paraId="3DB69340" w14:textId="7E73D92F" w:rsidR="00E83A58" w:rsidRPr="00004487" w:rsidRDefault="00E83A58" w:rsidP="00E83A58">
            <w:pPr>
              <w:pStyle w:val="stofftabelletext"/>
              <w:rPr>
                <w:b/>
                <w:sz w:val="20"/>
                <w:szCs w:val="20"/>
                <w:lang w:val="en-GB"/>
              </w:rPr>
            </w:pPr>
            <w:r w:rsidRPr="00004487">
              <w:rPr>
                <w:b/>
                <w:sz w:val="20"/>
                <w:szCs w:val="20"/>
                <w:lang w:val="en-GB"/>
              </w:rPr>
              <w:lastRenderedPageBreak/>
              <w:t>Advanced texts</w:t>
            </w:r>
          </w:p>
        </w:tc>
        <w:tc>
          <w:tcPr>
            <w:tcW w:w="709" w:type="dxa"/>
            <w:tcBorders>
              <w:left w:val="single" w:sz="2" w:space="0" w:color="auto"/>
              <w:bottom w:val="single" w:sz="4" w:space="0" w:color="auto"/>
              <w:right w:val="single" w:sz="2" w:space="0" w:color="auto"/>
            </w:tcBorders>
          </w:tcPr>
          <w:p w14:paraId="203BC9A1" w14:textId="77777777" w:rsidR="00E83A58" w:rsidRPr="00004487" w:rsidRDefault="00E83A58" w:rsidP="00507C87">
            <w:pPr>
              <w:pStyle w:val="stofftabelletext"/>
              <w:rPr>
                <w:sz w:val="20"/>
                <w:szCs w:val="20"/>
              </w:rPr>
            </w:pPr>
          </w:p>
        </w:tc>
        <w:tc>
          <w:tcPr>
            <w:tcW w:w="1418" w:type="dxa"/>
            <w:tcBorders>
              <w:left w:val="single" w:sz="2" w:space="0" w:color="auto"/>
              <w:bottom w:val="single" w:sz="4" w:space="0" w:color="auto"/>
              <w:right w:val="single" w:sz="4" w:space="0" w:color="auto"/>
            </w:tcBorders>
          </w:tcPr>
          <w:p w14:paraId="30B2F4FD" w14:textId="77777777" w:rsidR="00E83A58" w:rsidRPr="00004487" w:rsidRDefault="00E83A58" w:rsidP="00507C87">
            <w:pPr>
              <w:pStyle w:val="stofftabelletext"/>
              <w:rPr>
                <w:sz w:val="20"/>
                <w:szCs w:val="20"/>
              </w:rPr>
            </w:pPr>
          </w:p>
        </w:tc>
        <w:tc>
          <w:tcPr>
            <w:tcW w:w="4961" w:type="dxa"/>
            <w:tcBorders>
              <w:left w:val="single" w:sz="2" w:space="0" w:color="auto"/>
              <w:bottom w:val="single" w:sz="4" w:space="0" w:color="auto"/>
              <w:right w:val="single" w:sz="4" w:space="0" w:color="auto"/>
            </w:tcBorders>
          </w:tcPr>
          <w:p w14:paraId="5C6D5D08" w14:textId="77777777" w:rsidR="00E83A58" w:rsidRPr="00004487" w:rsidRDefault="00E83A58" w:rsidP="00507C87">
            <w:pPr>
              <w:pStyle w:val="stofftabelletext"/>
              <w:rPr>
                <w:sz w:val="20"/>
                <w:szCs w:val="20"/>
              </w:rPr>
            </w:pPr>
          </w:p>
        </w:tc>
        <w:tc>
          <w:tcPr>
            <w:tcW w:w="5245" w:type="dxa"/>
            <w:tcBorders>
              <w:left w:val="single" w:sz="2" w:space="0" w:color="auto"/>
              <w:bottom w:val="single" w:sz="4" w:space="0" w:color="auto"/>
              <w:right w:val="single" w:sz="4" w:space="0" w:color="auto"/>
            </w:tcBorders>
          </w:tcPr>
          <w:p w14:paraId="6A96F4EA" w14:textId="77777777" w:rsidR="00E83A58" w:rsidRPr="000141E3" w:rsidRDefault="00E83A58" w:rsidP="00507C87">
            <w:pPr>
              <w:pStyle w:val="stofftabelletext"/>
              <w:rPr>
                <w:sz w:val="20"/>
                <w:szCs w:val="20"/>
              </w:rPr>
            </w:pPr>
          </w:p>
        </w:tc>
      </w:tr>
      <w:tr w:rsidR="009E0540" w:rsidRPr="00004487" w14:paraId="673DE5BB" w14:textId="77777777" w:rsidTr="00E9016D">
        <w:tc>
          <w:tcPr>
            <w:tcW w:w="2265" w:type="dxa"/>
            <w:tcBorders>
              <w:left w:val="single" w:sz="2" w:space="0" w:color="auto"/>
              <w:bottom w:val="single" w:sz="4" w:space="0" w:color="auto"/>
              <w:right w:val="single" w:sz="2" w:space="0" w:color="auto"/>
            </w:tcBorders>
          </w:tcPr>
          <w:p w14:paraId="3CF6D3E9" w14:textId="66EB5011" w:rsidR="00E83A58" w:rsidRPr="00004487" w:rsidRDefault="00E83A58" w:rsidP="00AB2F72">
            <w:pPr>
              <w:pStyle w:val="stofftabelletext"/>
              <w:rPr>
                <w:sz w:val="20"/>
                <w:szCs w:val="20"/>
                <w:lang w:val="en-GB"/>
              </w:rPr>
            </w:pPr>
            <w:r w:rsidRPr="00004487">
              <w:rPr>
                <w:sz w:val="20"/>
                <w:szCs w:val="20"/>
                <w:lang w:val="en-GB"/>
              </w:rPr>
              <w:t>Decolonising the mind (</w:t>
            </w:r>
            <w:proofErr w:type="spellStart"/>
            <w:r w:rsidRPr="00004487">
              <w:rPr>
                <w:sz w:val="20"/>
                <w:szCs w:val="20"/>
                <w:lang w:val="en-GB"/>
              </w:rPr>
              <w:t>Ngūgī</w:t>
            </w:r>
            <w:proofErr w:type="spellEnd"/>
            <w:r w:rsidRPr="00004487">
              <w:rPr>
                <w:sz w:val="20"/>
                <w:szCs w:val="20"/>
                <w:lang w:val="en-GB"/>
              </w:rPr>
              <w:t xml:space="preserve"> </w:t>
            </w:r>
            <w:proofErr w:type="spellStart"/>
            <w:r w:rsidRPr="00004487">
              <w:rPr>
                <w:sz w:val="20"/>
                <w:szCs w:val="20"/>
                <w:lang w:val="en-GB"/>
              </w:rPr>
              <w:t>wa</w:t>
            </w:r>
            <w:proofErr w:type="spellEnd"/>
            <w:r w:rsidRPr="00004487">
              <w:rPr>
                <w:sz w:val="20"/>
                <w:szCs w:val="20"/>
                <w:lang w:val="en-GB"/>
              </w:rPr>
              <w:t xml:space="preserve"> Thiong’o)</w:t>
            </w:r>
          </w:p>
        </w:tc>
        <w:tc>
          <w:tcPr>
            <w:tcW w:w="709" w:type="dxa"/>
            <w:tcBorders>
              <w:left w:val="single" w:sz="2" w:space="0" w:color="auto"/>
              <w:bottom w:val="single" w:sz="4" w:space="0" w:color="auto"/>
              <w:right w:val="single" w:sz="2" w:space="0" w:color="auto"/>
            </w:tcBorders>
          </w:tcPr>
          <w:p w14:paraId="60A40A4A" w14:textId="77777777" w:rsidR="00E83A58" w:rsidRPr="00004487" w:rsidRDefault="00E83A58" w:rsidP="00507C87">
            <w:pPr>
              <w:pStyle w:val="stofftabelletext"/>
              <w:rPr>
                <w:sz w:val="20"/>
                <w:szCs w:val="20"/>
              </w:rPr>
            </w:pPr>
            <w:r w:rsidRPr="00004487">
              <w:rPr>
                <w:sz w:val="20"/>
                <w:szCs w:val="20"/>
              </w:rPr>
              <w:t>115</w:t>
            </w:r>
          </w:p>
          <w:p w14:paraId="642C5826" w14:textId="77777777" w:rsidR="00E83A58" w:rsidRPr="00004487" w:rsidRDefault="00E83A58" w:rsidP="00507C87">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143EA716" w14:textId="415B753F" w:rsidR="00E83A58" w:rsidRPr="00004487" w:rsidRDefault="00E83A58" w:rsidP="00507C87">
            <w:pPr>
              <w:pStyle w:val="stofftabelletext"/>
              <w:rPr>
                <w:sz w:val="20"/>
                <w:szCs w:val="20"/>
                <w:lang w:val="en-GB"/>
              </w:rPr>
            </w:pPr>
            <w:proofErr w:type="spellStart"/>
            <w:r w:rsidRPr="00004487">
              <w:rPr>
                <w:sz w:val="20"/>
                <w:szCs w:val="20"/>
              </w:rPr>
              <w:t>eA</w:t>
            </w:r>
            <w:proofErr w:type="spellEnd"/>
          </w:p>
        </w:tc>
        <w:tc>
          <w:tcPr>
            <w:tcW w:w="4961" w:type="dxa"/>
            <w:tcBorders>
              <w:left w:val="single" w:sz="2" w:space="0" w:color="auto"/>
              <w:bottom w:val="single" w:sz="4" w:space="0" w:color="auto"/>
              <w:right w:val="single" w:sz="4" w:space="0" w:color="auto"/>
            </w:tcBorders>
          </w:tcPr>
          <w:p w14:paraId="2496E90C" w14:textId="77777777" w:rsidR="009601AF" w:rsidRPr="00004487" w:rsidRDefault="009601AF" w:rsidP="009601AF">
            <w:pPr>
              <w:pStyle w:val="stofftabelletext"/>
              <w:rPr>
                <w:sz w:val="20"/>
                <w:szCs w:val="20"/>
              </w:rPr>
            </w:pPr>
            <w:r w:rsidRPr="00004487">
              <w:rPr>
                <w:sz w:val="20"/>
                <w:szCs w:val="20"/>
              </w:rPr>
              <w:t xml:space="preserve">Interkulturelle kommunikative Kompetenz (IKK) </w:t>
            </w:r>
          </w:p>
          <w:p w14:paraId="429CC571" w14:textId="4EE92576" w:rsidR="00E83A58" w:rsidRPr="00004487" w:rsidRDefault="009601AF" w:rsidP="009601AF">
            <w:pPr>
              <w:pStyle w:val="stofftabelletext"/>
              <w:rPr>
                <w:sz w:val="20"/>
                <w:szCs w:val="20"/>
              </w:rPr>
            </w:pPr>
            <w:r w:rsidRPr="00004487">
              <w:rPr>
                <w:sz w:val="20"/>
                <w:szCs w:val="20"/>
              </w:rPr>
              <w:t xml:space="preserve">Lesen und Analyse – </w:t>
            </w:r>
            <w:proofErr w:type="spellStart"/>
            <w:r w:rsidRPr="00004487">
              <w:rPr>
                <w:i/>
                <w:sz w:val="20"/>
                <w:szCs w:val="20"/>
              </w:rPr>
              <w:t>essay</w:t>
            </w:r>
            <w:proofErr w:type="spellEnd"/>
          </w:p>
        </w:tc>
        <w:tc>
          <w:tcPr>
            <w:tcW w:w="5245" w:type="dxa"/>
            <w:tcBorders>
              <w:left w:val="single" w:sz="2" w:space="0" w:color="auto"/>
              <w:bottom w:val="single" w:sz="4" w:space="0" w:color="auto"/>
              <w:right w:val="single" w:sz="4" w:space="0" w:color="auto"/>
            </w:tcBorders>
          </w:tcPr>
          <w:p w14:paraId="5F228434" w14:textId="4F698A39" w:rsidR="00FD0534" w:rsidRPr="000141E3" w:rsidRDefault="00D533F7" w:rsidP="00FD0534">
            <w:pPr>
              <w:pStyle w:val="stofftabelletext"/>
              <w:rPr>
                <w:sz w:val="20"/>
                <w:szCs w:val="20"/>
              </w:rPr>
            </w:pPr>
            <w:r>
              <w:rPr>
                <w:sz w:val="20"/>
                <w:szCs w:val="20"/>
              </w:rPr>
              <w:t>2.2</w:t>
            </w:r>
            <w:r w:rsidR="00FD0534" w:rsidRPr="000141E3">
              <w:rPr>
                <w:sz w:val="20"/>
                <w:szCs w:val="20"/>
              </w:rPr>
              <w:t xml:space="preserve"> Leseverstehen</w:t>
            </w:r>
          </w:p>
          <w:p w14:paraId="4A36B5A7" w14:textId="5A395220" w:rsidR="00FD0534" w:rsidRPr="000141E3" w:rsidRDefault="00D533F7" w:rsidP="00FD0534">
            <w:pPr>
              <w:pStyle w:val="stofftabelletext"/>
              <w:rPr>
                <w:sz w:val="20"/>
                <w:szCs w:val="20"/>
              </w:rPr>
            </w:pPr>
            <w:r>
              <w:rPr>
                <w:sz w:val="20"/>
                <w:szCs w:val="20"/>
              </w:rPr>
              <w:t>2.2</w:t>
            </w:r>
            <w:r w:rsidR="00FD0534" w:rsidRPr="000141E3">
              <w:rPr>
                <w:sz w:val="20"/>
                <w:szCs w:val="20"/>
              </w:rPr>
              <w:t xml:space="preserve"> Interkulturelle kommunikative Kompetenz</w:t>
            </w:r>
          </w:p>
          <w:p w14:paraId="2FE39DB0" w14:textId="65999983" w:rsidR="00FD0534" w:rsidRPr="000141E3" w:rsidRDefault="00D533F7" w:rsidP="00FD0534">
            <w:pPr>
              <w:pStyle w:val="stofftabelletext"/>
              <w:rPr>
                <w:sz w:val="20"/>
                <w:szCs w:val="20"/>
              </w:rPr>
            </w:pPr>
            <w:r>
              <w:rPr>
                <w:sz w:val="20"/>
                <w:szCs w:val="20"/>
              </w:rPr>
              <w:t>2.2</w:t>
            </w:r>
            <w:r w:rsidR="00FD0534" w:rsidRPr="000141E3">
              <w:rPr>
                <w:sz w:val="20"/>
                <w:szCs w:val="20"/>
              </w:rPr>
              <w:t xml:space="preserve"> Text- und Medienkompetenz</w:t>
            </w:r>
          </w:p>
          <w:p w14:paraId="4A25307E" w14:textId="1E8E5189" w:rsidR="00FD0534" w:rsidRPr="000141E3" w:rsidRDefault="00D533F7" w:rsidP="00FD0534">
            <w:pPr>
              <w:pStyle w:val="stofftabelletext"/>
              <w:rPr>
                <w:sz w:val="20"/>
                <w:szCs w:val="20"/>
                <w:lang w:val="en-GB"/>
              </w:rPr>
            </w:pPr>
            <w:r>
              <w:rPr>
                <w:sz w:val="20"/>
                <w:szCs w:val="20"/>
                <w:lang w:val="en-GB"/>
              </w:rPr>
              <w:t>2.2</w:t>
            </w:r>
            <w:r w:rsidR="00FD0534" w:rsidRPr="000141E3">
              <w:rPr>
                <w:sz w:val="20"/>
                <w:szCs w:val="20"/>
                <w:lang w:val="en-GB"/>
              </w:rPr>
              <w:t xml:space="preserve"> </w:t>
            </w:r>
            <w:proofErr w:type="spellStart"/>
            <w:r w:rsidR="00FD0534" w:rsidRPr="000141E3">
              <w:rPr>
                <w:sz w:val="20"/>
                <w:szCs w:val="20"/>
                <w:lang w:val="en-GB"/>
              </w:rPr>
              <w:t>Sprachbewusstheit</w:t>
            </w:r>
            <w:proofErr w:type="spellEnd"/>
          </w:p>
          <w:p w14:paraId="164EA0F6" w14:textId="47955534" w:rsidR="00020175" w:rsidRPr="000141E3" w:rsidRDefault="00020175" w:rsidP="00020175">
            <w:pPr>
              <w:pStyle w:val="stofftabelletext"/>
              <w:rPr>
                <w:b/>
                <w:bCs/>
                <w:sz w:val="20"/>
                <w:szCs w:val="20"/>
                <w:lang w:val="en-GB"/>
              </w:rPr>
            </w:pPr>
            <w:r w:rsidRPr="000141E3">
              <w:rPr>
                <w:b/>
                <w:bCs/>
                <w:sz w:val="20"/>
                <w:szCs w:val="20"/>
                <w:lang w:val="en-GB"/>
              </w:rPr>
              <w:t xml:space="preserve">TF4: Politics, culture, society – between tradition and change / From past to present </w:t>
            </w:r>
          </w:p>
          <w:p w14:paraId="134F60B6" w14:textId="5DA9C326" w:rsidR="00235C47" w:rsidRPr="000141E3" w:rsidRDefault="00DB3C30" w:rsidP="00DB3C30">
            <w:pPr>
              <w:pStyle w:val="stofftabelletext"/>
              <w:rPr>
                <w:sz w:val="20"/>
                <w:szCs w:val="20"/>
              </w:rPr>
            </w:pPr>
            <w:r w:rsidRPr="000141E3">
              <w:rPr>
                <w:b/>
                <w:bCs/>
                <w:sz w:val="20"/>
                <w:szCs w:val="20"/>
              </w:rPr>
              <w:t xml:space="preserve">TF7: Global </w:t>
            </w:r>
            <w:proofErr w:type="spellStart"/>
            <w:r w:rsidRPr="000141E3">
              <w:rPr>
                <w:b/>
                <w:bCs/>
                <w:sz w:val="20"/>
                <w:szCs w:val="20"/>
              </w:rPr>
              <w:t>chances</w:t>
            </w:r>
            <w:proofErr w:type="spellEnd"/>
            <w:r w:rsidRPr="000141E3">
              <w:rPr>
                <w:b/>
                <w:bCs/>
                <w:sz w:val="20"/>
                <w:szCs w:val="20"/>
              </w:rPr>
              <w:t xml:space="preserve"> and </w:t>
            </w:r>
            <w:proofErr w:type="spellStart"/>
            <w:r w:rsidRPr="000141E3">
              <w:rPr>
                <w:b/>
                <w:bCs/>
                <w:sz w:val="20"/>
                <w:szCs w:val="20"/>
              </w:rPr>
              <w:t>challenges</w:t>
            </w:r>
            <w:proofErr w:type="spellEnd"/>
            <w:r w:rsidRPr="000141E3">
              <w:rPr>
                <w:sz w:val="20"/>
                <w:szCs w:val="20"/>
              </w:rPr>
              <w:t xml:space="preserve"> </w:t>
            </w:r>
            <w:r w:rsidRPr="000141E3">
              <w:rPr>
                <w:b/>
                <w:bCs/>
                <w:sz w:val="20"/>
                <w:szCs w:val="20"/>
              </w:rPr>
              <w:t xml:space="preserve">/ </w:t>
            </w:r>
            <w:r w:rsidR="00020175" w:rsidRPr="000141E3">
              <w:rPr>
                <w:b/>
                <w:bCs/>
                <w:sz w:val="20"/>
                <w:szCs w:val="20"/>
              </w:rPr>
              <w:t xml:space="preserve">International </w:t>
            </w:r>
            <w:proofErr w:type="spellStart"/>
            <w:r w:rsidR="00020175" w:rsidRPr="000141E3">
              <w:rPr>
                <w:b/>
                <w:bCs/>
                <w:sz w:val="20"/>
                <w:szCs w:val="20"/>
              </w:rPr>
              <w:t>relations</w:t>
            </w:r>
            <w:proofErr w:type="spellEnd"/>
          </w:p>
        </w:tc>
      </w:tr>
      <w:tr w:rsidR="009E0540" w:rsidRPr="00004487" w14:paraId="652338E9" w14:textId="77777777" w:rsidTr="00E9016D">
        <w:tc>
          <w:tcPr>
            <w:tcW w:w="2265" w:type="dxa"/>
            <w:tcBorders>
              <w:left w:val="single" w:sz="2" w:space="0" w:color="auto"/>
              <w:bottom w:val="single" w:sz="4" w:space="0" w:color="auto"/>
              <w:right w:val="single" w:sz="2" w:space="0" w:color="auto"/>
            </w:tcBorders>
          </w:tcPr>
          <w:p w14:paraId="6D483974" w14:textId="77777777" w:rsidR="009601AF" w:rsidRPr="00004487" w:rsidRDefault="009601AF" w:rsidP="009601AF">
            <w:pPr>
              <w:pStyle w:val="stofftabelletext"/>
              <w:rPr>
                <w:sz w:val="20"/>
                <w:szCs w:val="20"/>
                <w:lang w:val="en-GB"/>
              </w:rPr>
            </w:pPr>
            <w:r w:rsidRPr="00004487">
              <w:rPr>
                <w:sz w:val="20"/>
                <w:szCs w:val="20"/>
                <w:lang w:val="en-GB"/>
              </w:rPr>
              <w:t>What “Decolonising the mind” means today</w:t>
            </w:r>
          </w:p>
          <w:p w14:paraId="3D276592" w14:textId="5CF2BA8B" w:rsidR="009601AF" w:rsidRPr="00004487" w:rsidRDefault="009601AF" w:rsidP="009601AF">
            <w:pPr>
              <w:pStyle w:val="stofftabelletext"/>
              <w:rPr>
                <w:sz w:val="20"/>
                <w:szCs w:val="20"/>
              </w:rPr>
            </w:pPr>
            <w:r w:rsidRPr="00004487">
              <w:rPr>
                <w:sz w:val="20"/>
                <w:szCs w:val="20"/>
              </w:rPr>
              <w:t>(</w:t>
            </w:r>
            <w:proofErr w:type="spellStart"/>
            <w:r w:rsidRPr="00004487">
              <w:rPr>
                <w:sz w:val="20"/>
                <w:szCs w:val="20"/>
              </w:rPr>
              <w:t>Mūkoma</w:t>
            </w:r>
            <w:proofErr w:type="spellEnd"/>
            <w:r w:rsidRPr="00004487">
              <w:rPr>
                <w:sz w:val="20"/>
                <w:szCs w:val="20"/>
              </w:rPr>
              <w:t xml:space="preserve"> </w:t>
            </w:r>
            <w:proofErr w:type="spellStart"/>
            <w:r w:rsidRPr="00004487">
              <w:rPr>
                <w:sz w:val="20"/>
                <w:szCs w:val="20"/>
              </w:rPr>
              <w:t>wa</w:t>
            </w:r>
            <w:proofErr w:type="spellEnd"/>
            <w:r w:rsidRPr="00004487">
              <w:rPr>
                <w:sz w:val="20"/>
                <w:szCs w:val="20"/>
              </w:rPr>
              <w:t xml:space="preserve"> </w:t>
            </w:r>
            <w:proofErr w:type="spellStart"/>
            <w:r w:rsidRPr="00004487">
              <w:rPr>
                <w:sz w:val="20"/>
                <w:szCs w:val="20"/>
              </w:rPr>
              <w:t>Ngūgī</w:t>
            </w:r>
            <w:proofErr w:type="spellEnd"/>
            <w:r w:rsidRPr="00004487">
              <w:rPr>
                <w:sz w:val="20"/>
                <w:szCs w:val="20"/>
              </w:rPr>
              <w:t>)</w:t>
            </w:r>
          </w:p>
        </w:tc>
        <w:tc>
          <w:tcPr>
            <w:tcW w:w="709" w:type="dxa"/>
            <w:tcBorders>
              <w:left w:val="single" w:sz="2" w:space="0" w:color="auto"/>
              <w:bottom w:val="single" w:sz="4" w:space="0" w:color="auto"/>
              <w:right w:val="single" w:sz="2" w:space="0" w:color="auto"/>
            </w:tcBorders>
          </w:tcPr>
          <w:p w14:paraId="2B705D92" w14:textId="1A19DA2B" w:rsidR="009601AF" w:rsidRPr="00004487" w:rsidRDefault="009601AF" w:rsidP="009601AF">
            <w:pPr>
              <w:pStyle w:val="stofftabelletext"/>
              <w:rPr>
                <w:sz w:val="20"/>
                <w:szCs w:val="20"/>
                <w:lang w:val="en-GB"/>
              </w:rPr>
            </w:pPr>
            <w:r w:rsidRPr="00004487">
              <w:rPr>
                <w:sz w:val="20"/>
                <w:szCs w:val="20"/>
              </w:rPr>
              <w:t>117</w:t>
            </w:r>
          </w:p>
        </w:tc>
        <w:tc>
          <w:tcPr>
            <w:tcW w:w="1418" w:type="dxa"/>
            <w:tcBorders>
              <w:left w:val="single" w:sz="2" w:space="0" w:color="auto"/>
              <w:bottom w:val="single" w:sz="4" w:space="0" w:color="auto"/>
              <w:right w:val="single" w:sz="4" w:space="0" w:color="auto"/>
            </w:tcBorders>
          </w:tcPr>
          <w:p w14:paraId="10C2611D" w14:textId="7FFBEB03" w:rsidR="009601AF" w:rsidRPr="00004487" w:rsidRDefault="009601AF" w:rsidP="009601AF">
            <w:pPr>
              <w:pStyle w:val="stofftabelletext"/>
              <w:rPr>
                <w:sz w:val="20"/>
                <w:szCs w:val="20"/>
                <w:lang w:val="en-GB"/>
              </w:rPr>
            </w:pPr>
            <w:proofErr w:type="spellStart"/>
            <w:r w:rsidRPr="00004487">
              <w:rPr>
                <w:sz w:val="20"/>
                <w:szCs w:val="20"/>
              </w:rPr>
              <w:t>eA</w:t>
            </w:r>
            <w:proofErr w:type="spellEnd"/>
          </w:p>
        </w:tc>
        <w:tc>
          <w:tcPr>
            <w:tcW w:w="4961" w:type="dxa"/>
            <w:tcBorders>
              <w:left w:val="single" w:sz="2" w:space="0" w:color="auto"/>
              <w:bottom w:val="single" w:sz="4" w:space="0" w:color="auto"/>
              <w:right w:val="single" w:sz="4" w:space="0" w:color="auto"/>
            </w:tcBorders>
          </w:tcPr>
          <w:p w14:paraId="4A194378" w14:textId="77777777" w:rsidR="009601AF" w:rsidRPr="00004487" w:rsidRDefault="009601AF" w:rsidP="009601AF">
            <w:pPr>
              <w:pStyle w:val="stofftabelletext"/>
              <w:rPr>
                <w:sz w:val="20"/>
                <w:szCs w:val="20"/>
              </w:rPr>
            </w:pPr>
            <w:r w:rsidRPr="00004487">
              <w:rPr>
                <w:sz w:val="20"/>
                <w:szCs w:val="20"/>
              </w:rPr>
              <w:t xml:space="preserve">Interkulturelle kommunikative Kompetenz (IKK) </w:t>
            </w:r>
          </w:p>
          <w:p w14:paraId="6B64AF5F" w14:textId="77777777" w:rsidR="009601AF" w:rsidRPr="00004487" w:rsidRDefault="009601AF" w:rsidP="009601AF">
            <w:pPr>
              <w:pStyle w:val="stofftabelletext"/>
              <w:rPr>
                <w:i/>
                <w:sz w:val="20"/>
                <w:szCs w:val="20"/>
              </w:rPr>
            </w:pPr>
            <w:r w:rsidRPr="00004487">
              <w:rPr>
                <w:sz w:val="20"/>
                <w:szCs w:val="20"/>
              </w:rPr>
              <w:t xml:space="preserve">Lesen und Analyse – </w:t>
            </w:r>
            <w:proofErr w:type="spellStart"/>
            <w:r w:rsidRPr="00004487">
              <w:rPr>
                <w:i/>
                <w:sz w:val="20"/>
                <w:szCs w:val="20"/>
              </w:rPr>
              <w:t>essay</w:t>
            </w:r>
            <w:proofErr w:type="spellEnd"/>
          </w:p>
          <w:p w14:paraId="0C145C6C" w14:textId="22252A1F" w:rsidR="009601AF" w:rsidRPr="00004487" w:rsidRDefault="009601AF" w:rsidP="009601AF">
            <w:pPr>
              <w:pStyle w:val="stofftabelletext"/>
              <w:rPr>
                <w:sz w:val="20"/>
                <w:szCs w:val="20"/>
              </w:rPr>
            </w:pPr>
            <w:r w:rsidRPr="00004487">
              <w:rPr>
                <w:sz w:val="20"/>
                <w:szCs w:val="20"/>
              </w:rPr>
              <w:t xml:space="preserve">Schreiben – </w:t>
            </w:r>
            <w:r w:rsidRPr="00004487">
              <w:rPr>
                <w:i/>
                <w:sz w:val="20"/>
                <w:szCs w:val="20"/>
              </w:rPr>
              <w:t xml:space="preserve">argumentative </w:t>
            </w:r>
            <w:proofErr w:type="spellStart"/>
            <w:r w:rsidRPr="00004487">
              <w:rPr>
                <w:i/>
                <w:sz w:val="20"/>
                <w:szCs w:val="20"/>
              </w:rPr>
              <w:t>essay</w:t>
            </w:r>
            <w:proofErr w:type="spellEnd"/>
          </w:p>
        </w:tc>
        <w:tc>
          <w:tcPr>
            <w:tcW w:w="5245" w:type="dxa"/>
            <w:tcBorders>
              <w:left w:val="single" w:sz="2" w:space="0" w:color="auto"/>
              <w:bottom w:val="single" w:sz="4" w:space="0" w:color="auto"/>
              <w:right w:val="single" w:sz="4" w:space="0" w:color="auto"/>
            </w:tcBorders>
          </w:tcPr>
          <w:p w14:paraId="7155D4A4" w14:textId="658352E4" w:rsidR="00FD0534" w:rsidRPr="000141E3" w:rsidRDefault="00D533F7" w:rsidP="00FD0534">
            <w:pPr>
              <w:pStyle w:val="stofftabelletext"/>
              <w:rPr>
                <w:sz w:val="20"/>
                <w:szCs w:val="20"/>
              </w:rPr>
            </w:pPr>
            <w:r>
              <w:rPr>
                <w:sz w:val="20"/>
                <w:szCs w:val="20"/>
              </w:rPr>
              <w:t>2.2</w:t>
            </w:r>
            <w:r w:rsidR="00FD0534" w:rsidRPr="000141E3">
              <w:rPr>
                <w:sz w:val="20"/>
                <w:szCs w:val="20"/>
              </w:rPr>
              <w:t xml:space="preserve"> Leseverstehen</w:t>
            </w:r>
          </w:p>
          <w:p w14:paraId="04CB9816" w14:textId="4D5E11F0" w:rsidR="00FD0534" w:rsidRPr="000141E3" w:rsidRDefault="00D533F7" w:rsidP="00FD0534">
            <w:pPr>
              <w:pStyle w:val="stofftabelletext"/>
              <w:rPr>
                <w:sz w:val="20"/>
                <w:szCs w:val="20"/>
              </w:rPr>
            </w:pPr>
            <w:r>
              <w:rPr>
                <w:sz w:val="20"/>
                <w:szCs w:val="20"/>
              </w:rPr>
              <w:t>2.2</w:t>
            </w:r>
            <w:r w:rsidR="00FD0534" w:rsidRPr="000141E3">
              <w:rPr>
                <w:sz w:val="20"/>
                <w:szCs w:val="20"/>
              </w:rPr>
              <w:t xml:space="preserve"> Schreiben </w:t>
            </w:r>
          </w:p>
          <w:p w14:paraId="119624E4" w14:textId="1A46AF15" w:rsidR="00FD0534" w:rsidRPr="000141E3" w:rsidRDefault="00D533F7" w:rsidP="00FD0534">
            <w:pPr>
              <w:pStyle w:val="stofftabelletext"/>
              <w:rPr>
                <w:sz w:val="20"/>
                <w:szCs w:val="20"/>
              </w:rPr>
            </w:pPr>
            <w:r>
              <w:rPr>
                <w:sz w:val="20"/>
                <w:szCs w:val="20"/>
              </w:rPr>
              <w:t>2.2</w:t>
            </w:r>
            <w:r w:rsidR="00FD0534" w:rsidRPr="000141E3">
              <w:rPr>
                <w:sz w:val="20"/>
                <w:szCs w:val="20"/>
              </w:rPr>
              <w:t xml:space="preserve"> Interkulturelle kommunikative Kompetenz</w:t>
            </w:r>
          </w:p>
          <w:p w14:paraId="4811E857" w14:textId="2BCC58B5" w:rsidR="00FD0534" w:rsidRPr="000141E3" w:rsidRDefault="00D533F7" w:rsidP="00FD0534">
            <w:pPr>
              <w:pStyle w:val="stofftabelletext"/>
              <w:rPr>
                <w:sz w:val="20"/>
                <w:szCs w:val="20"/>
              </w:rPr>
            </w:pPr>
            <w:r>
              <w:rPr>
                <w:sz w:val="20"/>
                <w:szCs w:val="20"/>
              </w:rPr>
              <w:t>2.2</w:t>
            </w:r>
            <w:r w:rsidR="00FD0534" w:rsidRPr="000141E3">
              <w:rPr>
                <w:sz w:val="20"/>
                <w:szCs w:val="20"/>
              </w:rPr>
              <w:t xml:space="preserve"> Text- und Medienkompetenz</w:t>
            </w:r>
          </w:p>
          <w:p w14:paraId="720B1D35" w14:textId="4C425158" w:rsidR="00FD0534" w:rsidRPr="000141E3" w:rsidRDefault="00D533F7" w:rsidP="00FD0534">
            <w:pPr>
              <w:pStyle w:val="stofftabelletext"/>
              <w:rPr>
                <w:sz w:val="20"/>
                <w:szCs w:val="20"/>
                <w:lang w:val="en-GB"/>
              </w:rPr>
            </w:pPr>
            <w:r>
              <w:rPr>
                <w:sz w:val="20"/>
                <w:szCs w:val="20"/>
                <w:lang w:val="en-GB"/>
              </w:rPr>
              <w:t>2.2</w:t>
            </w:r>
            <w:r w:rsidR="00FD0534" w:rsidRPr="000141E3">
              <w:rPr>
                <w:sz w:val="20"/>
                <w:szCs w:val="20"/>
                <w:lang w:val="en-GB"/>
              </w:rPr>
              <w:t xml:space="preserve"> </w:t>
            </w:r>
            <w:proofErr w:type="spellStart"/>
            <w:r w:rsidR="00FD0534" w:rsidRPr="000141E3">
              <w:rPr>
                <w:sz w:val="20"/>
                <w:szCs w:val="20"/>
                <w:lang w:val="en-GB"/>
              </w:rPr>
              <w:t>Sprachbewusstheit</w:t>
            </w:r>
            <w:proofErr w:type="spellEnd"/>
          </w:p>
          <w:p w14:paraId="270DBF72" w14:textId="77777777" w:rsidR="004D1951" w:rsidRPr="000141E3" w:rsidRDefault="004D1951" w:rsidP="004D1951">
            <w:pPr>
              <w:pStyle w:val="stofftabelletext"/>
              <w:rPr>
                <w:b/>
                <w:bCs/>
                <w:sz w:val="20"/>
                <w:szCs w:val="20"/>
                <w:lang w:val="en-GB"/>
              </w:rPr>
            </w:pPr>
            <w:r w:rsidRPr="000141E3">
              <w:rPr>
                <w:b/>
                <w:bCs/>
                <w:sz w:val="20"/>
                <w:szCs w:val="20"/>
                <w:lang w:val="en-GB"/>
              </w:rPr>
              <w:t xml:space="preserve">TF3: Politics, culture, society – between tradition and change / From past to present </w:t>
            </w:r>
          </w:p>
          <w:p w14:paraId="1408DDD6" w14:textId="49FA1D67" w:rsidR="004D1951" w:rsidRPr="000141E3" w:rsidRDefault="004D1951" w:rsidP="004D1951">
            <w:pPr>
              <w:pStyle w:val="stofftabelletext"/>
              <w:rPr>
                <w:b/>
                <w:bCs/>
                <w:sz w:val="20"/>
                <w:szCs w:val="20"/>
                <w:lang w:val="en-GB"/>
              </w:rPr>
            </w:pPr>
            <w:r w:rsidRPr="000141E3">
              <w:rPr>
                <w:b/>
                <w:bCs/>
                <w:sz w:val="20"/>
                <w:szCs w:val="20"/>
                <w:lang w:val="en-GB"/>
              </w:rPr>
              <w:t xml:space="preserve">TF4: Politics, culture, society – between tradition and change / From past to present </w:t>
            </w:r>
          </w:p>
          <w:p w14:paraId="042A4845" w14:textId="07BA831E" w:rsidR="009601AF" w:rsidRPr="000141E3" w:rsidRDefault="004D1951" w:rsidP="00235C47">
            <w:pPr>
              <w:pStyle w:val="stofftabelletext"/>
              <w:rPr>
                <w:sz w:val="20"/>
                <w:szCs w:val="20"/>
              </w:rPr>
            </w:pPr>
            <w:r w:rsidRPr="000141E3">
              <w:rPr>
                <w:b/>
                <w:bCs/>
                <w:sz w:val="20"/>
                <w:szCs w:val="20"/>
              </w:rPr>
              <w:t xml:space="preserve">TF7: Global </w:t>
            </w:r>
            <w:proofErr w:type="spellStart"/>
            <w:r w:rsidRPr="000141E3">
              <w:rPr>
                <w:b/>
                <w:bCs/>
                <w:sz w:val="20"/>
                <w:szCs w:val="20"/>
              </w:rPr>
              <w:t>chances</w:t>
            </w:r>
            <w:proofErr w:type="spellEnd"/>
            <w:r w:rsidRPr="000141E3">
              <w:rPr>
                <w:b/>
                <w:bCs/>
                <w:sz w:val="20"/>
                <w:szCs w:val="20"/>
              </w:rPr>
              <w:t xml:space="preserve"> and </w:t>
            </w:r>
            <w:proofErr w:type="spellStart"/>
            <w:r w:rsidRPr="000141E3">
              <w:rPr>
                <w:b/>
                <w:bCs/>
                <w:sz w:val="20"/>
                <w:szCs w:val="20"/>
              </w:rPr>
              <w:t>challenges</w:t>
            </w:r>
            <w:proofErr w:type="spellEnd"/>
            <w:r w:rsidRPr="000141E3">
              <w:rPr>
                <w:sz w:val="20"/>
                <w:szCs w:val="20"/>
              </w:rPr>
              <w:t xml:space="preserve"> </w:t>
            </w:r>
            <w:r w:rsidRPr="000141E3">
              <w:rPr>
                <w:b/>
                <w:bCs/>
                <w:sz w:val="20"/>
                <w:szCs w:val="20"/>
              </w:rPr>
              <w:t xml:space="preserve">/ International </w:t>
            </w:r>
            <w:proofErr w:type="spellStart"/>
            <w:r w:rsidRPr="000141E3">
              <w:rPr>
                <w:b/>
                <w:bCs/>
                <w:sz w:val="20"/>
                <w:szCs w:val="20"/>
              </w:rPr>
              <w:t>relations</w:t>
            </w:r>
            <w:proofErr w:type="spellEnd"/>
          </w:p>
        </w:tc>
      </w:tr>
    </w:tbl>
    <w:p w14:paraId="7BCF7DA8" w14:textId="77777777" w:rsidR="000963DF" w:rsidRPr="00004487" w:rsidRDefault="000963DF" w:rsidP="00507C87">
      <w:pPr>
        <w:pStyle w:val="stoffeinleitungstext"/>
        <w:rPr>
          <w:rFonts w:ascii="Times New Roman" w:hAnsi="Times New Roman"/>
          <w:sz w:val="20"/>
          <w:szCs w:val="20"/>
        </w:rPr>
      </w:pPr>
    </w:p>
    <w:p w14:paraId="180F069E" w14:textId="77777777" w:rsidR="000141E3" w:rsidRDefault="000141E3">
      <w:pPr>
        <w:tabs>
          <w:tab w:val="clear" w:pos="340"/>
          <w:tab w:val="clear" w:pos="595"/>
          <w:tab w:val="clear" w:pos="851"/>
        </w:tabs>
        <w:spacing w:after="200" w:line="276" w:lineRule="auto"/>
        <w:rPr>
          <w:rFonts w:ascii="Times New Roman" w:eastAsia="Times New Roman" w:hAnsi="Times New Roman" w:cs="Times New Roman"/>
          <w:b/>
          <w:bCs/>
          <w:sz w:val="20"/>
          <w:szCs w:val="20"/>
          <w:lang w:val="en-GB" w:eastAsia="ar-SA"/>
        </w:rPr>
      </w:pPr>
      <w:r>
        <w:rPr>
          <w:rFonts w:ascii="Times New Roman" w:hAnsi="Times New Roman"/>
          <w:b/>
          <w:bCs/>
          <w:sz w:val="20"/>
          <w:szCs w:val="20"/>
          <w:lang w:val="en-GB"/>
        </w:rPr>
        <w:br w:type="page"/>
      </w:r>
    </w:p>
    <w:p w14:paraId="337A8160" w14:textId="7113C232" w:rsidR="00507C87" w:rsidRPr="00A32457" w:rsidRDefault="00507C87" w:rsidP="000141E3">
      <w:pPr>
        <w:pStyle w:val="ekvue2arial"/>
        <w:rPr>
          <w:lang w:val="en-GB"/>
        </w:rPr>
      </w:pPr>
      <w:r w:rsidRPr="00A32457">
        <w:rPr>
          <w:lang w:val="en-GB"/>
        </w:rPr>
        <w:lastRenderedPageBreak/>
        <w:t xml:space="preserve">6 </w:t>
      </w:r>
      <w:r w:rsidR="000141E3">
        <w:rPr>
          <w:lang w:val="en-GB"/>
        </w:rPr>
        <w:t>–</w:t>
      </w:r>
      <w:r w:rsidR="00A32457" w:rsidRPr="00A32457">
        <w:rPr>
          <w:lang w:val="en-GB"/>
        </w:rPr>
        <w:t xml:space="preserve"> </w:t>
      </w:r>
      <w:r w:rsidRPr="00A32457">
        <w:rPr>
          <w:lang w:val="en-GB"/>
        </w:rPr>
        <w:t>The US – a diverse nation</w:t>
      </w:r>
    </w:p>
    <w:p w14:paraId="69801933" w14:textId="77777777" w:rsidR="00507C87" w:rsidRPr="00004487" w:rsidRDefault="00507C87" w:rsidP="00507C87">
      <w:pPr>
        <w:pStyle w:val="stoffeinleitungstext"/>
        <w:rPr>
          <w:rFonts w:ascii="Times New Roman" w:hAnsi="Times New Roman"/>
          <w:sz w:val="20"/>
          <w:szCs w:val="20"/>
          <w:lang w:val="en-GB"/>
        </w:rPr>
      </w:pPr>
    </w:p>
    <w:tbl>
      <w:tblPr>
        <w:tblStyle w:val="Tabellenraster1"/>
        <w:tblW w:w="14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265"/>
        <w:gridCol w:w="709"/>
        <w:gridCol w:w="1418"/>
        <w:gridCol w:w="4961"/>
        <w:gridCol w:w="5245"/>
      </w:tblGrid>
      <w:tr w:rsidR="009E0540" w:rsidRPr="00004487" w14:paraId="3F73D035" w14:textId="77777777" w:rsidTr="00FD0534">
        <w:trPr>
          <w:tblHeader/>
        </w:trPr>
        <w:tc>
          <w:tcPr>
            <w:tcW w:w="2265" w:type="dxa"/>
            <w:tcBorders>
              <w:left w:val="single" w:sz="2" w:space="0" w:color="auto"/>
              <w:bottom w:val="single" w:sz="2" w:space="0" w:color="auto"/>
              <w:right w:val="single" w:sz="2" w:space="0" w:color="auto"/>
            </w:tcBorders>
          </w:tcPr>
          <w:p w14:paraId="12E7CB66" w14:textId="0336E906"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 xml:space="preserve">Thema im </w:t>
            </w:r>
            <w:r w:rsidR="004B24C4" w:rsidRPr="00004487">
              <w:rPr>
                <w:rFonts w:ascii="Times New Roman" w:hAnsi="Times New Roman"/>
                <w:sz w:val="20"/>
                <w:szCs w:val="20"/>
              </w:rPr>
              <w:t>Schulbuch</w:t>
            </w:r>
            <w:r w:rsidRPr="00004487">
              <w:rPr>
                <w:rFonts w:ascii="Times New Roman" w:hAnsi="Times New Roman"/>
                <w:sz w:val="20"/>
                <w:szCs w:val="20"/>
              </w:rPr>
              <w:t xml:space="preserve"> </w:t>
            </w:r>
          </w:p>
        </w:tc>
        <w:tc>
          <w:tcPr>
            <w:tcW w:w="709" w:type="dxa"/>
            <w:tcBorders>
              <w:left w:val="single" w:sz="2" w:space="0" w:color="auto"/>
              <w:bottom w:val="single" w:sz="2" w:space="0" w:color="auto"/>
              <w:right w:val="single" w:sz="2" w:space="0" w:color="auto"/>
            </w:tcBorders>
          </w:tcPr>
          <w:p w14:paraId="6172C9D7" w14:textId="77777777"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Seite</w:t>
            </w:r>
          </w:p>
        </w:tc>
        <w:tc>
          <w:tcPr>
            <w:tcW w:w="1418" w:type="dxa"/>
            <w:tcBorders>
              <w:left w:val="single" w:sz="2" w:space="0" w:color="auto"/>
              <w:bottom w:val="single" w:sz="2" w:space="0" w:color="auto"/>
              <w:right w:val="single" w:sz="4" w:space="0" w:color="auto"/>
            </w:tcBorders>
          </w:tcPr>
          <w:p w14:paraId="0BB62961" w14:textId="097838D3"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Leistungsniveau</w:t>
            </w:r>
          </w:p>
        </w:tc>
        <w:tc>
          <w:tcPr>
            <w:tcW w:w="4961" w:type="dxa"/>
            <w:tcBorders>
              <w:left w:val="single" w:sz="2" w:space="0" w:color="auto"/>
              <w:bottom w:val="single" w:sz="2" w:space="0" w:color="auto"/>
              <w:right w:val="single" w:sz="4" w:space="0" w:color="auto"/>
            </w:tcBorders>
          </w:tcPr>
          <w:p w14:paraId="665E33C5" w14:textId="77777777"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 xml:space="preserve">Kompetenzen/ Fertigkeiten </w:t>
            </w:r>
          </w:p>
        </w:tc>
        <w:tc>
          <w:tcPr>
            <w:tcW w:w="5245" w:type="dxa"/>
            <w:tcBorders>
              <w:left w:val="single" w:sz="2" w:space="0" w:color="auto"/>
              <w:bottom w:val="single" w:sz="2" w:space="0" w:color="auto"/>
              <w:right w:val="single" w:sz="4" w:space="0" w:color="auto"/>
            </w:tcBorders>
          </w:tcPr>
          <w:p w14:paraId="46F4FBFC" w14:textId="15026298" w:rsidR="009E0540" w:rsidRPr="000141E3" w:rsidRDefault="009E0540" w:rsidP="009E0540">
            <w:pPr>
              <w:pStyle w:val="stofftabellekopf"/>
              <w:rPr>
                <w:rFonts w:ascii="Times New Roman" w:hAnsi="Times New Roman"/>
                <w:sz w:val="20"/>
                <w:szCs w:val="20"/>
              </w:rPr>
            </w:pPr>
            <w:r w:rsidRPr="000141E3">
              <w:rPr>
                <w:rFonts w:ascii="Times New Roman" w:hAnsi="Times New Roman"/>
                <w:sz w:val="20"/>
                <w:szCs w:val="20"/>
              </w:rPr>
              <w:t xml:space="preserve">Bezug zum </w:t>
            </w:r>
            <w:r w:rsidR="00C80FBB" w:rsidRPr="000141E3">
              <w:rPr>
                <w:rFonts w:ascii="Times New Roman" w:hAnsi="Times New Roman"/>
                <w:sz w:val="20"/>
                <w:szCs w:val="20"/>
              </w:rPr>
              <w:t>Kerncurriculum für die gymnasiale Oberstufe</w:t>
            </w:r>
          </w:p>
        </w:tc>
      </w:tr>
      <w:tr w:rsidR="009E0540" w:rsidRPr="00004487" w14:paraId="703E9E5F" w14:textId="77777777" w:rsidTr="00FD0534">
        <w:trPr>
          <w:trHeight w:hRule="exact" w:val="113"/>
          <w:tblHeader/>
        </w:trPr>
        <w:tc>
          <w:tcPr>
            <w:tcW w:w="2265" w:type="dxa"/>
            <w:tcBorders>
              <w:top w:val="single" w:sz="2" w:space="0" w:color="auto"/>
            </w:tcBorders>
          </w:tcPr>
          <w:p w14:paraId="4CEA8BE0" w14:textId="77777777" w:rsidR="009E0540" w:rsidRPr="00004487" w:rsidRDefault="009E0540" w:rsidP="009E0540">
            <w:pPr>
              <w:pStyle w:val="stofftabelletext"/>
              <w:rPr>
                <w:sz w:val="20"/>
                <w:szCs w:val="20"/>
              </w:rPr>
            </w:pPr>
          </w:p>
        </w:tc>
        <w:tc>
          <w:tcPr>
            <w:tcW w:w="709" w:type="dxa"/>
            <w:tcBorders>
              <w:top w:val="single" w:sz="2" w:space="0" w:color="auto"/>
            </w:tcBorders>
          </w:tcPr>
          <w:p w14:paraId="5D04E857" w14:textId="77777777" w:rsidR="009E0540" w:rsidRPr="00004487" w:rsidRDefault="009E0540" w:rsidP="009E0540">
            <w:pPr>
              <w:pStyle w:val="stofftabelletext"/>
              <w:rPr>
                <w:sz w:val="20"/>
                <w:szCs w:val="20"/>
              </w:rPr>
            </w:pPr>
          </w:p>
        </w:tc>
        <w:tc>
          <w:tcPr>
            <w:tcW w:w="1418" w:type="dxa"/>
            <w:tcBorders>
              <w:top w:val="single" w:sz="2" w:space="0" w:color="auto"/>
            </w:tcBorders>
          </w:tcPr>
          <w:p w14:paraId="205234E3" w14:textId="77777777" w:rsidR="009E0540" w:rsidRPr="00004487" w:rsidRDefault="009E0540" w:rsidP="009E0540">
            <w:pPr>
              <w:pStyle w:val="stofftabelletext"/>
              <w:rPr>
                <w:sz w:val="20"/>
                <w:szCs w:val="20"/>
              </w:rPr>
            </w:pPr>
          </w:p>
        </w:tc>
        <w:tc>
          <w:tcPr>
            <w:tcW w:w="4961" w:type="dxa"/>
            <w:tcBorders>
              <w:top w:val="single" w:sz="2" w:space="0" w:color="auto"/>
            </w:tcBorders>
          </w:tcPr>
          <w:p w14:paraId="0CC3B5CB" w14:textId="77777777" w:rsidR="009E0540" w:rsidRPr="00004487" w:rsidRDefault="009E0540" w:rsidP="009E0540">
            <w:pPr>
              <w:pStyle w:val="stofftabelletext"/>
              <w:rPr>
                <w:sz w:val="20"/>
                <w:szCs w:val="20"/>
              </w:rPr>
            </w:pPr>
          </w:p>
        </w:tc>
        <w:tc>
          <w:tcPr>
            <w:tcW w:w="5245" w:type="dxa"/>
            <w:tcBorders>
              <w:top w:val="single" w:sz="2" w:space="0" w:color="auto"/>
              <w:right w:val="single" w:sz="4" w:space="0" w:color="auto"/>
            </w:tcBorders>
          </w:tcPr>
          <w:p w14:paraId="4B21F19B" w14:textId="77777777" w:rsidR="009E0540" w:rsidRPr="000141E3" w:rsidRDefault="009E0540" w:rsidP="009E0540">
            <w:pPr>
              <w:pStyle w:val="stofftabelletext"/>
              <w:rPr>
                <w:sz w:val="20"/>
                <w:szCs w:val="20"/>
              </w:rPr>
            </w:pPr>
          </w:p>
        </w:tc>
      </w:tr>
      <w:tr w:rsidR="009E0540" w:rsidRPr="00004487" w14:paraId="7343C497" w14:textId="77777777" w:rsidTr="00FD0534">
        <w:trPr>
          <w:trHeight w:hRule="exact" w:val="113"/>
          <w:tblHeader/>
        </w:trPr>
        <w:tc>
          <w:tcPr>
            <w:tcW w:w="2265" w:type="dxa"/>
            <w:tcBorders>
              <w:left w:val="single" w:sz="2" w:space="0" w:color="auto"/>
              <w:right w:val="single" w:sz="2" w:space="0" w:color="auto"/>
            </w:tcBorders>
          </w:tcPr>
          <w:p w14:paraId="159959B7" w14:textId="77777777" w:rsidR="009E0540" w:rsidRPr="00004487" w:rsidRDefault="009E0540" w:rsidP="009E0540">
            <w:pPr>
              <w:pStyle w:val="stofftabelletext"/>
              <w:rPr>
                <w:sz w:val="20"/>
                <w:szCs w:val="20"/>
              </w:rPr>
            </w:pPr>
          </w:p>
        </w:tc>
        <w:tc>
          <w:tcPr>
            <w:tcW w:w="709" w:type="dxa"/>
            <w:tcBorders>
              <w:left w:val="single" w:sz="2" w:space="0" w:color="auto"/>
              <w:right w:val="single" w:sz="2" w:space="0" w:color="auto"/>
            </w:tcBorders>
          </w:tcPr>
          <w:p w14:paraId="371371F6" w14:textId="77777777" w:rsidR="009E0540" w:rsidRPr="00004487" w:rsidRDefault="009E0540" w:rsidP="009E0540">
            <w:pPr>
              <w:pStyle w:val="stofftabelletext"/>
              <w:rPr>
                <w:sz w:val="20"/>
                <w:szCs w:val="20"/>
              </w:rPr>
            </w:pPr>
          </w:p>
        </w:tc>
        <w:tc>
          <w:tcPr>
            <w:tcW w:w="1418" w:type="dxa"/>
            <w:tcBorders>
              <w:left w:val="single" w:sz="2" w:space="0" w:color="auto"/>
              <w:right w:val="single" w:sz="4" w:space="0" w:color="auto"/>
            </w:tcBorders>
          </w:tcPr>
          <w:p w14:paraId="0007B1DA" w14:textId="77777777" w:rsidR="009E0540" w:rsidRPr="00004487" w:rsidRDefault="009E0540" w:rsidP="009E0540">
            <w:pPr>
              <w:pStyle w:val="stofftabelletext"/>
              <w:rPr>
                <w:sz w:val="20"/>
                <w:szCs w:val="20"/>
              </w:rPr>
            </w:pPr>
          </w:p>
        </w:tc>
        <w:tc>
          <w:tcPr>
            <w:tcW w:w="4961" w:type="dxa"/>
            <w:tcBorders>
              <w:left w:val="single" w:sz="2" w:space="0" w:color="auto"/>
              <w:right w:val="single" w:sz="4" w:space="0" w:color="auto"/>
            </w:tcBorders>
          </w:tcPr>
          <w:p w14:paraId="423EB69C" w14:textId="77777777" w:rsidR="009E0540" w:rsidRPr="00004487" w:rsidRDefault="009E0540" w:rsidP="009E0540">
            <w:pPr>
              <w:pStyle w:val="stofftabelletext"/>
              <w:rPr>
                <w:sz w:val="20"/>
                <w:szCs w:val="20"/>
              </w:rPr>
            </w:pPr>
          </w:p>
        </w:tc>
        <w:tc>
          <w:tcPr>
            <w:tcW w:w="5245" w:type="dxa"/>
            <w:tcBorders>
              <w:left w:val="single" w:sz="2" w:space="0" w:color="auto"/>
              <w:right w:val="single" w:sz="4" w:space="0" w:color="auto"/>
            </w:tcBorders>
          </w:tcPr>
          <w:p w14:paraId="7AF06446" w14:textId="77777777" w:rsidR="009E0540" w:rsidRPr="000141E3" w:rsidRDefault="009E0540" w:rsidP="009E0540">
            <w:pPr>
              <w:pStyle w:val="stofftabelletext"/>
              <w:rPr>
                <w:sz w:val="20"/>
                <w:szCs w:val="20"/>
              </w:rPr>
            </w:pPr>
          </w:p>
        </w:tc>
      </w:tr>
      <w:tr w:rsidR="009E0540" w:rsidRPr="00B44F3D" w14:paraId="5AE48790" w14:textId="77777777" w:rsidTr="00FD0534">
        <w:tc>
          <w:tcPr>
            <w:tcW w:w="2265" w:type="dxa"/>
            <w:tcBorders>
              <w:left w:val="single" w:sz="2" w:space="0" w:color="auto"/>
              <w:bottom w:val="single" w:sz="4" w:space="0" w:color="auto"/>
              <w:right w:val="single" w:sz="2" w:space="0" w:color="auto"/>
            </w:tcBorders>
          </w:tcPr>
          <w:p w14:paraId="00C25AEB" w14:textId="77777777" w:rsidR="009E0540" w:rsidRPr="00004487" w:rsidRDefault="009E0540" w:rsidP="009E0540">
            <w:pPr>
              <w:pStyle w:val="stofftabelletext"/>
              <w:rPr>
                <w:sz w:val="20"/>
                <w:szCs w:val="20"/>
                <w:lang w:val="en-GB"/>
              </w:rPr>
            </w:pPr>
            <w:r w:rsidRPr="00004487">
              <w:rPr>
                <w:sz w:val="20"/>
                <w:szCs w:val="20"/>
                <w:lang w:val="en-GB"/>
              </w:rPr>
              <w:t xml:space="preserve">Introduction </w:t>
            </w:r>
          </w:p>
          <w:p w14:paraId="06577C42" w14:textId="577D03DC" w:rsidR="009E0540" w:rsidRPr="00004487" w:rsidRDefault="009E0540" w:rsidP="009E0540">
            <w:pPr>
              <w:pStyle w:val="stofftabelletext"/>
              <w:rPr>
                <w:sz w:val="20"/>
                <w:szCs w:val="20"/>
                <w:lang w:val="en-GB"/>
              </w:rPr>
            </w:pPr>
            <w:r w:rsidRPr="00004487">
              <w:rPr>
                <w:sz w:val="20"/>
                <w:szCs w:val="20"/>
                <w:lang w:val="en-GB"/>
              </w:rPr>
              <w:t xml:space="preserve">Equality for all? (Frederick Douglass, Joe Biden) </w:t>
            </w:r>
          </w:p>
          <w:p w14:paraId="2337AA3F" w14:textId="531DDD73" w:rsidR="009E0540" w:rsidRPr="00004487" w:rsidRDefault="009E0540" w:rsidP="009E0540">
            <w:pPr>
              <w:pStyle w:val="stofftabelletext"/>
              <w:rPr>
                <w:sz w:val="20"/>
                <w:szCs w:val="20"/>
                <w:lang w:val="en-GB"/>
              </w:rPr>
            </w:pPr>
          </w:p>
        </w:tc>
        <w:tc>
          <w:tcPr>
            <w:tcW w:w="709" w:type="dxa"/>
            <w:tcBorders>
              <w:left w:val="single" w:sz="2" w:space="0" w:color="auto"/>
              <w:bottom w:val="single" w:sz="4" w:space="0" w:color="auto"/>
              <w:right w:val="single" w:sz="2" w:space="0" w:color="auto"/>
            </w:tcBorders>
          </w:tcPr>
          <w:p w14:paraId="298AF9D8" w14:textId="7209E7C9" w:rsidR="009E0540" w:rsidRPr="00004487" w:rsidRDefault="009E0540" w:rsidP="009E0540">
            <w:pPr>
              <w:pStyle w:val="stofftabelletext"/>
              <w:rPr>
                <w:sz w:val="20"/>
                <w:szCs w:val="20"/>
              </w:rPr>
            </w:pPr>
            <w:r w:rsidRPr="00004487">
              <w:rPr>
                <w:sz w:val="20"/>
                <w:szCs w:val="20"/>
                <w:lang w:val="en-GB"/>
              </w:rPr>
              <w:t>118</w:t>
            </w:r>
          </w:p>
        </w:tc>
        <w:tc>
          <w:tcPr>
            <w:tcW w:w="1418" w:type="dxa"/>
            <w:tcBorders>
              <w:left w:val="single" w:sz="2" w:space="0" w:color="auto"/>
              <w:bottom w:val="single" w:sz="4" w:space="0" w:color="auto"/>
              <w:right w:val="single" w:sz="4" w:space="0" w:color="auto"/>
            </w:tcBorders>
          </w:tcPr>
          <w:p w14:paraId="539FADD5" w14:textId="04A6A199" w:rsidR="009E0540" w:rsidRPr="00004487" w:rsidRDefault="009E0540" w:rsidP="009E0540">
            <w:pPr>
              <w:pStyle w:val="stofftabelletext"/>
              <w:rPr>
                <w:sz w:val="20"/>
                <w:szCs w:val="20"/>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r w:rsidRPr="00004487">
              <w:rPr>
                <w:sz w:val="20"/>
                <w:szCs w:val="20"/>
              </w:rPr>
              <w:t xml:space="preserve"> (grundlegendes- und erhöhtes Anforderungs-niveau)</w:t>
            </w:r>
          </w:p>
        </w:tc>
        <w:tc>
          <w:tcPr>
            <w:tcW w:w="4961" w:type="dxa"/>
            <w:tcBorders>
              <w:left w:val="single" w:sz="2" w:space="0" w:color="auto"/>
              <w:bottom w:val="single" w:sz="4" w:space="0" w:color="auto"/>
              <w:right w:val="single" w:sz="4" w:space="0" w:color="auto"/>
            </w:tcBorders>
          </w:tcPr>
          <w:p w14:paraId="3B3A6D20" w14:textId="77777777" w:rsidR="009E0540" w:rsidRPr="00004487" w:rsidRDefault="009E0540" w:rsidP="009E0540">
            <w:pPr>
              <w:pStyle w:val="stofftabelletext"/>
              <w:rPr>
                <w:sz w:val="20"/>
                <w:szCs w:val="20"/>
              </w:rPr>
            </w:pPr>
            <w:r w:rsidRPr="00004487">
              <w:rPr>
                <w:sz w:val="20"/>
                <w:szCs w:val="20"/>
              </w:rPr>
              <w:t>Analyse – Foto, Statistik</w:t>
            </w:r>
          </w:p>
          <w:p w14:paraId="12B1C773" w14:textId="2E8C2FA9" w:rsidR="009E0540" w:rsidRPr="00004487" w:rsidRDefault="009E0540" w:rsidP="009E0540">
            <w:pPr>
              <w:pStyle w:val="stofftabelletext"/>
              <w:rPr>
                <w:sz w:val="20"/>
                <w:szCs w:val="20"/>
              </w:rPr>
            </w:pPr>
            <w:r w:rsidRPr="00004487">
              <w:rPr>
                <w:sz w:val="20"/>
                <w:szCs w:val="20"/>
              </w:rPr>
              <w:t>Sprechen – an Gesprächen teilnehmen</w:t>
            </w:r>
          </w:p>
          <w:p w14:paraId="2FDCA078" w14:textId="36445E99" w:rsidR="009E0540" w:rsidRPr="00004487" w:rsidRDefault="009E0540" w:rsidP="009E0540">
            <w:pPr>
              <w:pStyle w:val="stofftabelletext"/>
              <w:rPr>
                <w:i/>
                <w:sz w:val="20"/>
                <w:szCs w:val="20"/>
              </w:rPr>
            </w:pPr>
            <w:r w:rsidRPr="00004487">
              <w:rPr>
                <w:sz w:val="20"/>
                <w:szCs w:val="20"/>
              </w:rPr>
              <w:t xml:space="preserve">Schreiben – </w:t>
            </w:r>
            <w:proofErr w:type="spellStart"/>
            <w:r w:rsidRPr="00004487">
              <w:rPr>
                <w:i/>
                <w:sz w:val="20"/>
                <w:szCs w:val="20"/>
              </w:rPr>
              <w:t>creative</w:t>
            </w:r>
            <w:proofErr w:type="spellEnd"/>
            <w:r w:rsidRPr="00004487">
              <w:rPr>
                <w:i/>
                <w:sz w:val="20"/>
                <w:szCs w:val="20"/>
              </w:rPr>
              <w:t xml:space="preserve"> </w:t>
            </w:r>
            <w:proofErr w:type="spellStart"/>
            <w:r w:rsidRPr="00004487">
              <w:rPr>
                <w:i/>
                <w:sz w:val="20"/>
                <w:szCs w:val="20"/>
              </w:rPr>
              <w:t>writing</w:t>
            </w:r>
            <w:proofErr w:type="spellEnd"/>
          </w:p>
        </w:tc>
        <w:tc>
          <w:tcPr>
            <w:tcW w:w="5245" w:type="dxa"/>
            <w:tcBorders>
              <w:left w:val="single" w:sz="2" w:space="0" w:color="auto"/>
              <w:bottom w:val="single" w:sz="4" w:space="0" w:color="auto"/>
              <w:right w:val="single" w:sz="4" w:space="0" w:color="auto"/>
            </w:tcBorders>
          </w:tcPr>
          <w:p w14:paraId="796D8412" w14:textId="164E6F71" w:rsidR="00FD0534" w:rsidRPr="000141E3" w:rsidRDefault="00D533F7" w:rsidP="00FD0534">
            <w:pPr>
              <w:pStyle w:val="stofftabelletext"/>
              <w:rPr>
                <w:sz w:val="20"/>
                <w:szCs w:val="20"/>
                <w:lang w:val="en-GB"/>
              </w:rPr>
            </w:pPr>
            <w:r>
              <w:rPr>
                <w:sz w:val="20"/>
                <w:szCs w:val="20"/>
                <w:lang w:val="en-GB"/>
              </w:rPr>
              <w:t>2.2</w:t>
            </w:r>
            <w:r w:rsidR="00FD0534" w:rsidRPr="000141E3">
              <w:rPr>
                <w:sz w:val="20"/>
                <w:szCs w:val="20"/>
                <w:lang w:val="en-GB"/>
              </w:rPr>
              <w:t xml:space="preserve"> </w:t>
            </w:r>
            <w:proofErr w:type="spellStart"/>
            <w:r w:rsidR="00FD0534" w:rsidRPr="000141E3">
              <w:rPr>
                <w:sz w:val="20"/>
                <w:szCs w:val="20"/>
                <w:lang w:val="en-GB"/>
              </w:rPr>
              <w:t>Sprechen</w:t>
            </w:r>
            <w:proofErr w:type="spellEnd"/>
          </w:p>
          <w:p w14:paraId="79709E92" w14:textId="1A366E29" w:rsidR="00FD0534" w:rsidRPr="000141E3" w:rsidRDefault="00D533F7" w:rsidP="00FD0534">
            <w:pPr>
              <w:pStyle w:val="stofftabelletext"/>
              <w:rPr>
                <w:sz w:val="20"/>
                <w:szCs w:val="20"/>
                <w:lang w:val="en-GB"/>
              </w:rPr>
            </w:pPr>
            <w:r>
              <w:rPr>
                <w:sz w:val="20"/>
                <w:szCs w:val="20"/>
                <w:lang w:val="en-GB"/>
              </w:rPr>
              <w:t>2.2</w:t>
            </w:r>
            <w:r w:rsidR="00FD0534" w:rsidRPr="000141E3">
              <w:rPr>
                <w:sz w:val="20"/>
                <w:szCs w:val="20"/>
                <w:lang w:val="en-GB"/>
              </w:rPr>
              <w:t xml:space="preserve"> </w:t>
            </w:r>
            <w:proofErr w:type="spellStart"/>
            <w:r w:rsidR="00FD0534" w:rsidRPr="000141E3">
              <w:rPr>
                <w:sz w:val="20"/>
                <w:szCs w:val="20"/>
                <w:lang w:val="en-GB"/>
              </w:rPr>
              <w:t>Schreiben</w:t>
            </w:r>
            <w:proofErr w:type="spellEnd"/>
            <w:r w:rsidR="00FD0534" w:rsidRPr="000141E3">
              <w:rPr>
                <w:sz w:val="20"/>
                <w:szCs w:val="20"/>
                <w:lang w:val="en-GB"/>
              </w:rPr>
              <w:t xml:space="preserve"> </w:t>
            </w:r>
          </w:p>
          <w:p w14:paraId="708046F0" w14:textId="176DF0B7" w:rsidR="00FD0534" w:rsidRPr="000141E3" w:rsidRDefault="00D533F7" w:rsidP="00FD0534">
            <w:pPr>
              <w:pStyle w:val="stofftabelletext"/>
              <w:rPr>
                <w:sz w:val="20"/>
                <w:szCs w:val="20"/>
                <w:lang w:val="en-GB"/>
              </w:rPr>
            </w:pPr>
            <w:r>
              <w:rPr>
                <w:sz w:val="20"/>
                <w:szCs w:val="20"/>
                <w:lang w:val="en-GB"/>
              </w:rPr>
              <w:t>2.2</w:t>
            </w:r>
            <w:r w:rsidR="00FD0534" w:rsidRPr="000141E3">
              <w:rPr>
                <w:sz w:val="20"/>
                <w:szCs w:val="20"/>
                <w:lang w:val="en-GB"/>
              </w:rPr>
              <w:t xml:space="preserve"> Text- und </w:t>
            </w:r>
            <w:proofErr w:type="spellStart"/>
            <w:r w:rsidR="00FD0534" w:rsidRPr="000141E3">
              <w:rPr>
                <w:sz w:val="20"/>
                <w:szCs w:val="20"/>
                <w:lang w:val="en-GB"/>
              </w:rPr>
              <w:t>Medienkompetenz</w:t>
            </w:r>
            <w:proofErr w:type="spellEnd"/>
          </w:p>
          <w:p w14:paraId="72F3C61A" w14:textId="0679839C" w:rsidR="009E0540" w:rsidRPr="000141E3" w:rsidRDefault="00235C47" w:rsidP="00FD0534">
            <w:pPr>
              <w:pStyle w:val="stofftabelletext"/>
              <w:rPr>
                <w:b/>
                <w:bCs/>
                <w:sz w:val="20"/>
                <w:szCs w:val="20"/>
                <w:lang w:val="en-GB"/>
              </w:rPr>
            </w:pPr>
            <w:r w:rsidRPr="000141E3">
              <w:rPr>
                <w:b/>
                <w:bCs/>
                <w:sz w:val="20"/>
                <w:szCs w:val="20"/>
                <w:lang w:val="en-GB"/>
              </w:rPr>
              <w:t xml:space="preserve">TF1: The individual and society </w:t>
            </w:r>
            <w:r w:rsidR="00FF0F61" w:rsidRPr="000141E3">
              <w:rPr>
                <w:b/>
                <w:bCs/>
                <w:sz w:val="20"/>
                <w:szCs w:val="20"/>
                <w:lang w:val="en-GB"/>
              </w:rPr>
              <w:t xml:space="preserve">/ </w:t>
            </w:r>
            <w:r w:rsidR="004D1951" w:rsidRPr="000141E3">
              <w:rPr>
                <w:b/>
                <w:bCs/>
                <w:sz w:val="20"/>
                <w:szCs w:val="20"/>
                <w:lang w:val="en-GB"/>
              </w:rPr>
              <w:t xml:space="preserve">Questions of Identity </w:t>
            </w:r>
          </w:p>
          <w:p w14:paraId="3E04D823" w14:textId="18B62335" w:rsidR="00FF0F61" w:rsidRPr="000141E3" w:rsidRDefault="004D1951" w:rsidP="000141E3">
            <w:pPr>
              <w:pStyle w:val="stofftabelletext"/>
              <w:rPr>
                <w:b/>
                <w:bCs/>
                <w:sz w:val="20"/>
                <w:szCs w:val="20"/>
                <w:lang w:val="en-GB"/>
              </w:rPr>
            </w:pPr>
            <w:r w:rsidRPr="000141E3">
              <w:rPr>
                <w:b/>
                <w:bCs/>
                <w:sz w:val="20"/>
                <w:szCs w:val="20"/>
                <w:lang w:val="en-GB"/>
              </w:rPr>
              <w:t>TF2: Politics, culture, society – between tradition and change / From past to present</w:t>
            </w:r>
          </w:p>
        </w:tc>
      </w:tr>
      <w:tr w:rsidR="009E0540" w:rsidRPr="00B44F3D" w14:paraId="3BC03855" w14:textId="77777777" w:rsidTr="00FD0534">
        <w:tc>
          <w:tcPr>
            <w:tcW w:w="2265" w:type="dxa"/>
            <w:tcBorders>
              <w:left w:val="single" w:sz="2" w:space="0" w:color="auto"/>
              <w:bottom w:val="single" w:sz="4" w:space="0" w:color="auto"/>
              <w:right w:val="single" w:sz="2" w:space="0" w:color="auto"/>
            </w:tcBorders>
          </w:tcPr>
          <w:p w14:paraId="4DB470AD" w14:textId="77777777" w:rsidR="00F67F3B" w:rsidRPr="00004487" w:rsidRDefault="00F67F3B" w:rsidP="00F67F3B">
            <w:pPr>
              <w:pStyle w:val="stofftabelletext"/>
              <w:rPr>
                <w:sz w:val="20"/>
                <w:szCs w:val="20"/>
                <w:lang w:val="en-GB"/>
              </w:rPr>
            </w:pPr>
            <w:r w:rsidRPr="00004487">
              <w:rPr>
                <w:sz w:val="20"/>
                <w:szCs w:val="20"/>
                <w:lang w:val="en-GB"/>
              </w:rPr>
              <w:t xml:space="preserve">Spot on facts </w:t>
            </w:r>
          </w:p>
          <w:p w14:paraId="58728059" w14:textId="07757981" w:rsidR="00F67F3B" w:rsidRPr="00004487" w:rsidRDefault="00F67F3B" w:rsidP="00F67F3B">
            <w:pPr>
              <w:pStyle w:val="stofftabelletext"/>
              <w:rPr>
                <w:sz w:val="20"/>
                <w:szCs w:val="20"/>
                <w:lang w:val="en-GB"/>
              </w:rPr>
            </w:pPr>
            <w:r w:rsidRPr="00004487">
              <w:rPr>
                <w:sz w:val="20"/>
                <w:szCs w:val="20"/>
                <w:lang w:val="en-GB"/>
              </w:rPr>
              <w:t>The making of a nation / The US political system</w:t>
            </w:r>
          </w:p>
        </w:tc>
        <w:tc>
          <w:tcPr>
            <w:tcW w:w="709" w:type="dxa"/>
            <w:tcBorders>
              <w:left w:val="single" w:sz="2" w:space="0" w:color="auto"/>
              <w:bottom w:val="single" w:sz="4" w:space="0" w:color="auto"/>
              <w:right w:val="single" w:sz="2" w:space="0" w:color="auto"/>
            </w:tcBorders>
          </w:tcPr>
          <w:p w14:paraId="3BB2B3C5" w14:textId="66C40BF4" w:rsidR="00F67F3B" w:rsidRPr="00004487" w:rsidRDefault="00F67F3B" w:rsidP="00F67F3B">
            <w:pPr>
              <w:pStyle w:val="stofftabelletext"/>
              <w:rPr>
                <w:sz w:val="20"/>
                <w:szCs w:val="20"/>
                <w:lang w:val="en-GB"/>
              </w:rPr>
            </w:pPr>
            <w:r w:rsidRPr="00004487">
              <w:rPr>
                <w:sz w:val="20"/>
                <w:szCs w:val="20"/>
                <w:lang w:val="en-GB"/>
              </w:rPr>
              <w:t>120</w:t>
            </w:r>
          </w:p>
        </w:tc>
        <w:tc>
          <w:tcPr>
            <w:tcW w:w="1418" w:type="dxa"/>
            <w:tcBorders>
              <w:left w:val="single" w:sz="2" w:space="0" w:color="auto"/>
              <w:bottom w:val="single" w:sz="4" w:space="0" w:color="auto"/>
              <w:right w:val="single" w:sz="4" w:space="0" w:color="auto"/>
            </w:tcBorders>
          </w:tcPr>
          <w:p w14:paraId="51A75373" w14:textId="5A148C9E" w:rsidR="00F67F3B" w:rsidRPr="00004487" w:rsidRDefault="00F67F3B" w:rsidP="00F67F3B">
            <w:pPr>
              <w:pStyle w:val="stofftabelletext"/>
              <w:rPr>
                <w:sz w:val="20"/>
                <w:szCs w:val="20"/>
                <w:lang w:val="en-GB"/>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p>
        </w:tc>
        <w:tc>
          <w:tcPr>
            <w:tcW w:w="4961" w:type="dxa"/>
            <w:tcBorders>
              <w:left w:val="single" w:sz="2" w:space="0" w:color="auto"/>
              <w:bottom w:val="single" w:sz="4" w:space="0" w:color="auto"/>
              <w:right w:val="single" w:sz="4" w:space="0" w:color="auto"/>
            </w:tcBorders>
          </w:tcPr>
          <w:p w14:paraId="67DA9AAB" w14:textId="77777777" w:rsidR="00F67F3B" w:rsidRPr="00004487" w:rsidRDefault="00F67F3B" w:rsidP="00F67F3B">
            <w:pPr>
              <w:pStyle w:val="stofftabelletext"/>
              <w:rPr>
                <w:sz w:val="20"/>
                <w:szCs w:val="20"/>
              </w:rPr>
            </w:pPr>
            <w:r w:rsidRPr="00004487">
              <w:rPr>
                <w:sz w:val="20"/>
                <w:szCs w:val="20"/>
              </w:rPr>
              <w:t>Lesen</w:t>
            </w:r>
          </w:p>
          <w:p w14:paraId="1B39362D" w14:textId="1D1C1B96" w:rsidR="00F67F3B" w:rsidRPr="00004487" w:rsidRDefault="00F67F3B" w:rsidP="00F67F3B">
            <w:pPr>
              <w:pStyle w:val="stofftabelletext"/>
              <w:rPr>
                <w:sz w:val="20"/>
                <w:szCs w:val="20"/>
                <w:lang w:val="en-GB"/>
              </w:rPr>
            </w:pPr>
            <w:r w:rsidRPr="00004487">
              <w:rPr>
                <w:sz w:val="20"/>
                <w:szCs w:val="20"/>
              </w:rPr>
              <w:t>Hörverstehen</w:t>
            </w:r>
          </w:p>
        </w:tc>
        <w:tc>
          <w:tcPr>
            <w:tcW w:w="5245" w:type="dxa"/>
            <w:tcBorders>
              <w:left w:val="single" w:sz="2" w:space="0" w:color="auto"/>
              <w:bottom w:val="single" w:sz="4" w:space="0" w:color="auto"/>
              <w:right w:val="single" w:sz="4" w:space="0" w:color="auto"/>
            </w:tcBorders>
          </w:tcPr>
          <w:p w14:paraId="4AEFC7CC" w14:textId="77777777" w:rsidR="00980D1F" w:rsidRPr="000141E3" w:rsidRDefault="00980D1F" w:rsidP="00980D1F">
            <w:pPr>
              <w:pStyle w:val="stofftabelletext"/>
              <w:rPr>
                <w:sz w:val="20"/>
                <w:szCs w:val="20"/>
                <w:lang w:val="en-GB"/>
              </w:rPr>
            </w:pPr>
            <w:r w:rsidRPr="000141E3">
              <w:rPr>
                <w:sz w:val="20"/>
                <w:szCs w:val="20"/>
                <w:lang w:val="en-GB"/>
              </w:rPr>
              <w:t xml:space="preserve">2.2 </w:t>
            </w:r>
            <w:proofErr w:type="spellStart"/>
            <w:r w:rsidRPr="000141E3">
              <w:rPr>
                <w:sz w:val="20"/>
                <w:szCs w:val="20"/>
                <w:lang w:val="en-GB"/>
              </w:rPr>
              <w:t>Hör</w:t>
            </w:r>
            <w:proofErr w:type="spellEnd"/>
            <w:r w:rsidRPr="000141E3">
              <w:rPr>
                <w:sz w:val="20"/>
                <w:szCs w:val="20"/>
                <w:lang w:val="en-GB"/>
              </w:rPr>
              <w:t>-/</w:t>
            </w:r>
            <w:proofErr w:type="spellStart"/>
            <w:r w:rsidRPr="000141E3">
              <w:rPr>
                <w:sz w:val="20"/>
                <w:szCs w:val="20"/>
                <w:lang w:val="en-GB"/>
              </w:rPr>
              <w:t>Hörsehverstehen</w:t>
            </w:r>
            <w:proofErr w:type="spellEnd"/>
          </w:p>
          <w:p w14:paraId="6BD0B37B" w14:textId="0E392C29" w:rsidR="00980D1F" w:rsidRPr="000141E3" w:rsidRDefault="00D533F7" w:rsidP="00980D1F">
            <w:pPr>
              <w:pStyle w:val="stofftabelletext"/>
              <w:rPr>
                <w:sz w:val="20"/>
                <w:szCs w:val="20"/>
                <w:lang w:val="en-GB"/>
              </w:rPr>
            </w:pPr>
            <w:r>
              <w:rPr>
                <w:sz w:val="20"/>
                <w:szCs w:val="20"/>
                <w:lang w:val="en-GB"/>
              </w:rPr>
              <w:t>2.2</w:t>
            </w:r>
            <w:r w:rsidR="00980D1F" w:rsidRPr="000141E3">
              <w:rPr>
                <w:sz w:val="20"/>
                <w:szCs w:val="20"/>
                <w:lang w:val="en-GB"/>
              </w:rPr>
              <w:t xml:space="preserve"> </w:t>
            </w:r>
            <w:proofErr w:type="spellStart"/>
            <w:r w:rsidR="00980D1F" w:rsidRPr="000141E3">
              <w:rPr>
                <w:sz w:val="20"/>
                <w:szCs w:val="20"/>
                <w:lang w:val="en-GB"/>
              </w:rPr>
              <w:t>Leseverstehen</w:t>
            </w:r>
            <w:proofErr w:type="spellEnd"/>
          </w:p>
          <w:p w14:paraId="243C0D57" w14:textId="77777777" w:rsidR="00F67F3B" w:rsidRPr="000141E3" w:rsidRDefault="00FF0F61" w:rsidP="00980D1F">
            <w:pPr>
              <w:pStyle w:val="stofftabelletext"/>
              <w:rPr>
                <w:b/>
                <w:bCs/>
                <w:sz w:val="20"/>
                <w:szCs w:val="20"/>
                <w:lang w:val="en-GB"/>
              </w:rPr>
            </w:pPr>
            <w:r w:rsidRPr="000141E3">
              <w:rPr>
                <w:b/>
                <w:bCs/>
                <w:sz w:val="20"/>
                <w:szCs w:val="20"/>
                <w:lang w:val="en-GB"/>
              </w:rPr>
              <w:t>TF2: Politics, culture, society / The American Dream</w:t>
            </w:r>
          </w:p>
          <w:p w14:paraId="7CE01630" w14:textId="3A65DCB0" w:rsidR="00FF0F61" w:rsidRPr="000141E3" w:rsidRDefault="00FF0F61" w:rsidP="00FF0F61">
            <w:pPr>
              <w:pStyle w:val="stofftabelletext"/>
              <w:rPr>
                <w:sz w:val="20"/>
                <w:szCs w:val="20"/>
                <w:lang w:val="en-GB"/>
              </w:rPr>
            </w:pPr>
            <w:r w:rsidRPr="000141E3">
              <w:rPr>
                <w:b/>
                <w:bCs/>
                <w:sz w:val="20"/>
                <w:szCs w:val="20"/>
                <w:lang w:val="en-GB"/>
              </w:rPr>
              <w:t>TF2: Politics, culture, society / Development + Principles</w:t>
            </w:r>
          </w:p>
        </w:tc>
      </w:tr>
      <w:tr w:rsidR="009E0540" w:rsidRPr="00B44F3D" w14:paraId="1A4084B4" w14:textId="77777777" w:rsidTr="00FD0534">
        <w:tc>
          <w:tcPr>
            <w:tcW w:w="2265" w:type="dxa"/>
            <w:tcBorders>
              <w:left w:val="single" w:sz="2" w:space="0" w:color="auto"/>
              <w:bottom w:val="single" w:sz="4" w:space="0" w:color="auto"/>
              <w:right w:val="single" w:sz="2" w:space="0" w:color="auto"/>
            </w:tcBorders>
          </w:tcPr>
          <w:p w14:paraId="3E8F5B14" w14:textId="77777777" w:rsidR="00F67F3B" w:rsidRPr="00004487" w:rsidRDefault="00F67F3B" w:rsidP="00F67F3B">
            <w:pPr>
              <w:pStyle w:val="stofftabelletext"/>
              <w:rPr>
                <w:sz w:val="20"/>
                <w:szCs w:val="20"/>
                <w:lang w:val="en-GB"/>
              </w:rPr>
            </w:pPr>
            <w:r w:rsidRPr="00004487">
              <w:rPr>
                <w:sz w:val="20"/>
                <w:szCs w:val="20"/>
                <w:lang w:val="en-GB"/>
              </w:rPr>
              <w:t xml:space="preserve">Abi skills </w:t>
            </w:r>
          </w:p>
          <w:p w14:paraId="66141698" w14:textId="0391B265" w:rsidR="00F67F3B" w:rsidRPr="00004487" w:rsidRDefault="00F67F3B" w:rsidP="00F67F3B">
            <w:pPr>
              <w:pStyle w:val="stofftabelletext"/>
              <w:rPr>
                <w:sz w:val="20"/>
                <w:szCs w:val="20"/>
                <w:lang w:val="en-GB"/>
              </w:rPr>
            </w:pPr>
            <w:r w:rsidRPr="00004487">
              <w:rPr>
                <w:sz w:val="20"/>
                <w:szCs w:val="20"/>
                <w:lang w:val="en-GB"/>
              </w:rPr>
              <w:t>Analysing non-fictional texts and writing an argumentative essay</w:t>
            </w:r>
          </w:p>
        </w:tc>
        <w:tc>
          <w:tcPr>
            <w:tcW w:w="709" w:type="dxa"/>
            <w:tcBorders>
              <w:left w:val="single" w:sz="2" w:space="0" w:color="auto"/>
              <w:bottom w:val="single" w:sz="4" w:space="0" w:color="auto"/>
              <w:right w:val="single" w:sz="2" w:space="0" w:color="auto"/>
            </w:tcBorders>
          </w:tcPr>
          <w:p w14:paraId="2BB3A85A" w14:textId="199FE31F" w:rsidR="00F67F3B" w:rsidRPr="00004487" w:rsidRDefault="00F67F3B" w:rsidP="00F67F3B">
            <w:pPr>
              <w:pStyle w:val="stofftabelletext"/>
              <w:rPr>
                <w:sz w:val="20"/>
                <w:szCs w:val="20"/>
                <w:lang w:val="en-GB"/>
              </w:rPr>
            </w:pPr>
            <w:r w:rsidRPr="00004487">
              <w:rPr>
                <w:sz w:val="20"/>
                <w:szCs w:val="20"/>
                <w:lang w:val="en-GB"/>
              </w:rPr>
              <w:t>123</w:t>
            </w:r>
          </w:p>
        </w:tc>
        <w:tc>
          <w:tcPr>
            <w:tcW w:w="1418" w:type="dxa"/>
            <w:tcBorders>
              <w:left w:val="single" w:sz="2" w:space="0" w:color="auto"/>
              <w:bottom w:val="single" w:sz="4" w:space="0" w:color="auto"/>
              <w:right w:val="single" w:sz="4" w:space="0" w:color="auto"/>
            </w:tcBorders>
          </w:tcPr>
          <w:p w14:paraId="264E4416" w14:textId="61637B83" w:rsidR="00F67F3B" w:rsidRPr="00004487" w:rsidRDefault="00F67F3B" w:rsidP="00F67F3B">
            <w:pPr>
              <w:pStyle w:val="stofftabelletext"/>
              <w:rPr>
                <w:sz w:val="20"/>
                <w:szCs w:val="20"/>
                <w:lang w:val="en-GB"/>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p>
        </w:tc>
        <w:tc>
          <w:tcPr>
            <w:tcW w:w="4961" w:type="dxa"/>
            <w:tcBorders>
              <w:left w:val="single" w:sz="2" w:space="0" w:color="auto"/>
              <w:bottom w:val="single" w:sz="4" w:space="0" w:color="auto"/>
              <w:right w:val="single" w:sz="4" w:space="0" w:color="auto"/>
            </w:tcBorders>
          </w:tcPr>
          <w:p w14:paraId="4FA320AD" w14:textId="54F6213F" w:rsidR="00F67F3B" w:rsidRPr="00004487" w:rsidRDefault="00F67F3B" w:rsidP="00F67F3B">
            <w:pPr>
              <w:pStyle w:val="stofftabelletext"/>
              <w:rPr>
                <w:i/>
                <w:sz w:val="20"/>
                <w:szCs w:val="20"/>
              </w:rPr>
            </w:pPr>
            <w:r w:rsidRPr="00004487">
              <w:rPr>
                <w:sz w:val="20"/>
                <w:szCs w:val="20"/>
              </w:rPr>
              <w:t xml:space="preserve">Analyse – </w:t>
            </w:r>
            <w:r w:rsidRPr="00004487">
              <w:rPr>
                <w:i/>
                <w:sz w:val="20"/>
                <w:szCs w:val="20"/>
              </w:rPr>
              <w:t>non-</w:t>
            </w:r>
            <w:proofErr w:type="spellStart"/>
            <w:r w:rsidRPr="00004487">
              <w:rPr>
                <w:i/>
                <w:sz w:val="20"/>
                <w:szCs w:val="20"/>
              </w:rPr>
              <w:t>fictional</w:t>
            </w:r>
            <w:proofErr w:type="spellEnd"/>
            <w:r w:rsidRPr="00004487">
              <w:rPr>
                <w:i/>
                <w:sz w:val="20"/>
                <w:szCs w:val="20"/>
              </w:rPr>
              <w:t xml:space="preserve"> </w:t>
            </w:r>
            <w:proofErr w:type="spellStart"/>
            <w:r w:rsidRPr="00004487">
              <w:rPr>
                <w:i/>
                <w:sz w:val="20"/>
                <w:szCs w:val="20"/>
              </w:rPr>
              <w:t>texts</w:t>
            </w:r>
            <w:proofErr w:type="spellEnd"/>
          </w:p>
          <w:p w14:paraId="2396CD18" w14:textId="0EC125B2" w:rsidR="00F67F3B" w:rsidRPr="00004487" w:rsidRDefault="00F67F3B" w:rsidP="00F67F3B">
            <w:pPr>
              <w:pStyle w:val="stofftabelletext"/>
              <w:rPr>
                <w:sz w:val="20"/>
                <w:szCs w:val="20"/>
              </w:rPr>
            </w:pPr>
            <w:r w:rsidRPr="00004487">
              <w:rPr>
                <w:sz w:val="20"/>
                <w:szCs w:val="20"/>
              </w:rPr>
              <w:t xml:space="preserve">Schreiben – </w:t>
            </w:r>
            <w:r w:rsidRPr="00004487">
              <w:rPr>
                <w:i/>
                <w:sz w:val="20"/>
                <w:szCs w:val="20"/>
              </w:rPr>
              <w:t xml:space="preserve">argumentative </w:t>
            </w:r>
            <w:proofErr w:type="spellStart"/>
            <w:r w:rsidRPr="00004487">
              <w:rPr>
                <w:i/>
                <w:sz w:val="20"/>
                <w:szCs w:val="20"/>
              </w:rPr>
              <w:t>essay</w:t>
            </w:r>
            <w:proofErr w:type="spellEnd"/>
            <w:r w:rsidRPr="00004487">
              <w:rPr>
                <w:sz w:val="20"/>
                <w:szCs w:val="20"/>
              </w:rPr>
              <w:t xml:space="preserve"> </w:t>
            </w:r>
          </w:p>
        </w:tc>
        <w:tc>
          <w:tcPr>
            <w:tcW w:w="5245" w:type="dxa"/>
            <w:tcBorders>
              <w:left w:val="single" w:sz="2" w:space="0" w:color="auto"/>
              <w:bottom w:val="single" w:sz="4" w:space="0" w:color="auto"/>
              <w:right w:val="single" w:sz="4" w:space="0" w:color="auto"/>
            </w:tcBorders>
          </w:tcPr>
          <w:p w14:paraId="7E22FFBF" w14:textId="71F88B75" w:rsidR="00980D1F" w:rsidRPr="000141E3" w:rsidRDefault="00D533F7" w:rsidP="00980D1F">
            <w:pPr>
              <w:pStyle w:val="stofftabelletext"/>
              <w:rPr>
                <w:sz w:val="20"/>
                <w:szCs w:val="20"/>
                <w:lang w:val="en-GB"/>
              </w:rPr>
            </w:pPr>
            <w:r>
              <w:rPr>
                <w:sz w:val="20"/>
                <w:szCs w:val="20"/>
                <w:lang w:val="en-GB"/>
              </w:rPr>
              <w:t>2.2</w:t>
            </w:r>
            <w:r w:rsidR="00980D1F" w:rsidRPr="000141E3">
              <w:rPr>
                <w:sz w:val="20"/>
                <w:szCs w:val="20"/>
                <w:lang w:val="en-GB"/>
              </w:rPr>
              <w:t xml:space="preserve"> </w:t>
            </w:r>
            <w:proofErr w:type="spellStart"/>
            <w:r w:rsidR="00980D1F" w:rsidRPr="000141E3">
              <w:rPr>
                <w:sz w:val="20"/>
                <w:szCs w:val="20"/>
                <w:lang w:val="en-GB"/>
              </w:rPr>
              <w:t>Schreiben</w:t>
            </w:r>
            <w:proofErr w:type="spellEnd"/>
            <w:r w:rsidR="00980D1F" w:rsidRPr="000141E3">
              <w:rPr>
                <w:sz w:val="20"/>
                <w:szCs w:val="20"/>
                <w:lang w:val="en-GB"/>
              </w:rPr>
              <w:t xml:space="preserve"> </w:t>
            </w:r>
          </w:p>
          <w:p w14:paraId="1FBA460A" w14:textId="29C3E413" w:rsidR="00980D1F" w:rsidRPr="000141E3" w:rsidRDefault="00D533F7" w:rsidP="00980D1F">
            <w:pPr>
              <w:pStyle w:val="stofftabelletext"/>
              <w:rPr>
                <w:sz w:val="20"/>
                <w:szCs w:val="20"/>
                <w:lang w:val="en-GB"/>
              </w:rPr>
            </w:pPr>
            <w:r>
              <w:rPr>
                <w:sz w:val="20"/>
                <w:szCs w:val="20"/>
                <w:lang w:val="en-GB"/>
              </w:rPr>
              <w:t>2.2</w:t>
            </w:r>
            <w:r w:rsidR="00980D1F" w:rsidRPr="000141E3">
              <w:rPr>
                <w:sz w:val="20"/>
                <w:szCs w:val="20"/>
                <w:lang w:val="en-GB"/>
              </w:rPr>
              <w:t xml:space="preserve"> Text- und </w:t>
            </w:r>
            <w:proofErr w:type="spellStart"/>
            <w:r w:rsidR="00980D1F" w:rsidRPr="000141E3">
              <w:rPr>
                <w:sz w:val="20"/>
                <w:szCs w:val="20"/>
                <w:lang w:val="en-GB"/>
              </w:rPr>
              <w:t>Medienkompetenz</w:t>
            </w:r>
            <w:proofErr w:type="spellEnd"/>
          </w:p>
          <w:p w14:paraId="6B46E809" w14:textId="726EAD7F" w:rsidR="00F67F3B" w:rsidRPr="000141E3" w:rsidRDefault="004D1951" w:rsidP="004D1951">
            <w:pPr>
              <w:pStyle w:val="stofftabelletext"/>
              <w:rPr>
                <w:b/>
                <w:bCs/>
                <w:sz w:val="20"/>
                <w:szCs w:val="20"/>
                <w:lang w:val="en-GB"/>
              </w:rPr>
            </w:pPr>
            <w:r w:rsidRPr="000141E3">
              <w:rPr>
                <w:b/>
                <w:bCs/>
                <w:sz w:val="20"/>
                <w:szCs w:val="20"/>
                <w:lang w:val="en-GB"/>
              </w:rPr>
              <w:t xml:space="preserve">TF2: Politics, culture, society – between tradition and change / From past to present </w:t>
            </w:r>
          </w:p>
        </w:tc>
      </w:tr>
      <w:tr w:rsidR="009E0540" w:rsidRPr="00B44F3D" w14:paraId="2A2A3400" w14:textId="77777777" w:rsidTr="00FD0534">
        <w:tc>
          <w:tcPr>
            <w:tcW w:w="2265" w:type="dxa"/>
            <w:tcBorders>
              <w:left w:val="single" w:sz="2" w:space="0" w:color="auto"/>
              <w:bottom w:val="single" w:sz="4" w:space="0" w:color="auto"/>
              <w:right w:val="single" w:sz="2" w:space="0" w:color="auto"/>
            </w:tcBorders>
          </w:tcPr>
          <w:p w14:paraId="239DECFB" w14:textId="77777777" w:rsidR="00F67F3B" w:rsidRPr="00004487" w:rsidRDefault="00F67F3B" w:rsidP="00F67F3B">
            <w:pPr>
              <w:pStyle w:val="stofftabelletext"/>
              <w:rPr>
                <w:b/>
                <w:sz w:val="20"/>
                <w:szCs w:val="20"/>
                <w:lang w:val="en-GB"/>
              </w:rPr>
            </w:pPr>
            <w:r w:rsidRPr="00004487">
              <w:rPr>
                <w:b/>
                <w:sz w:val="20"/>
                <w:szCs w:val="20"/>
                <w:lang w:val="en-GB"/>
              </w:rPr>
              <w:t xml:space="preserve">Texts A </w:t>
            </w:r>
          </w:p>
          <w:p w14:paraId="65B913FD" w14:textId="347C2A71" w:rsidR="00F67F3B" w:rsidRPr="00004487" w:rsidRDefault="00F67F3B" w:rsidP="00F67F3B">
            <w:pPr>
              <w:pStyle w:val="stofftabelletext"/>
              <w:rPr>
                <w:sz w:val="20"/>
                <w:szCs w:val="20"/>
                <w:lang w:val="en-GB"/>
              </w:rPr>
            </w:pPr>
            <w:r w:rsidRPr="00004487">
              <w:rPr>
                <w:b/>
                <w:sz w:val="20"/>
                <w:szCs w:val="20"/>
                <w:lang w:val="en-GB"/>
              </w:rPr>
              <w:t>The US – a home to many</w:t>
            </w:r>
          </w:p>
        </w:tc>
        <w:tc>
          <w:tcPr>
            <w:tcW w:w="709" w:type="dxa"/>
            <w:tcBorders>
              <w:left w:val="single" w:sz="2" w:space="0" w:color="auto"/>
              <w:bottom w:val="single" w:sz="4" w:space="0" w:color="auto"/>
              <w:right w:val="single" w:sz="2" w:space="0" w:color="auto"/>
            </w:tcBorders>
          </w:tcPr>
          <w:p w14:paraId="0840C953" w14:textId="77777777" w:rsidR="00F67F3B" w:rsidRPr="00004487" w:rsidRDefault="00F67F3B" w:rsidP="00F67F3B">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387824A8" w14:textId="77777777" w:rsidR="00F67F3B" w:rsidRPr="00004487" w:rsidRDefault="00F67F3B" w:rsidP="00F67F3B">
            <w:pPr>
              <w:pStyle w:val="stofftabelletext"/>
              <w:rPr>
                <w:sz w:val="20"/>
                <w:szCs w:val="20"/>
                <w:lang w:val="en-GB"/>
              </w:rPr>
            </w:pPr>
          </w:p>
        </w:tc>
        <w:tc>
          <w:tcPr>
            <w:tcW w:w="4961" w:type="dxa"/>
            <w:tcBorders>
              <w:left w:val="single" w:sz="2" w:space="0" w:color="auto"/>
              <w:bottom w:val="single" w:sz="4" w:space="0" w:color="auto"/>
              <w:right w:val="single" w:sz="4" w:space="0" w:color="auto"/>
            </w:tcBorders>
          </w:tcPr>
          <w:p w14:paraId="74232103" w14:textId="77777777" w:rsidR="00F67F3B" w:rsidRPr="00004487" w:rsidRDefault="00F67F3B" w:rsidP="00F67F3B">
            <w:pPr>
              <w:pStyle w:val="stofftabelletext"/>
              <w:rPr>
                <w:sz w:val="20"/>
                <w:szCs w:val="20"/>
                <w:lang w:val="en-GB"/>
              </w:rPr>
            </w:pPr>
          </w:p>
        </w:tc>
        <w:tc>
          <w:tcPr>
            <w:tcW w:w="5245" w:type="dxa"/>
            <w:tcBorders>
              <w:left w:val="single" w:sz="2" w:space="0" w:color="auto"/>
              <w:bottom w:val="single" w:sz="4" w:space="0" w:color="auto"/>
              <w:right w:val="single" w:sz="4" w:space="0" w:color="auto"/>
            </w:tcBorders>
          </w:tcPr>
          <w:p w14:paraId="02B66415" w14:textId="77777777" w:rsidR="00F67F3B" w:rsidRPr="000141E3" w:rsidRDefault="00F67F3B" w:rsidP="00F67F3B">
            <w:pPr>
              <w:pStyle w:val="stofftabelletext"/>
              <w:rPr>
                <w:sz w:val="20"/>
                <w:szCs w:val="20"/>
                <w:lang w:val="en-GB"/>
              </w:rPr>
            </w:pPr>
          </w:p>
        </w:tc>
      </w:tr>
      <w:tr w:rsidR="009E0540" w:rsidRPr="00B44F3D" w14:paraId="7DB13DFD" w14:textId="77777777" w:rsidTr="00FD0534">
        <w:tc>
          <w:tcPr>
            <w:tcW w:w="2265" w:type="dxa"/>
            <w:tcBorders>
              <w:left w:val="single" w:sz="2" w:space="0" w:color="auto"/>
              <w:bottom w:val="single" w:sz="4" w:space="0" w:color="auto"/>
              <w:right w:val="single" w:sz="2" w:space="0" w:color="auto"/>
            </w:tcBorders>
          </w:tcPr>
          <w:p w14:paraId="63A2CA61" w14:textId="77777777" w:rsidR="00F67F3B" w:rsidRPr="00004487" w:rsidRDefault="00F67F3B" w:rsidP="00F67F3B">
            <w:pPr>
              <w:pStyle w:val="stofftabelletext"/>
              <w:rPr>
                <w:sz w:val="20"/>
                <w:szCs w:val="20"/>
                <w:lang w:val="en-GB"/>
              </w:rPr>
            </w:pPr>
            <w:r w:rsidRPr="00004487">
              <w:rPr>
                <w:sz w:val="20"/>
                <w:szCs w:val="20"/>
                <w:lang w:val="en-GB"/>
              </w:rPr>
              <w:t>Looking backward to the future –</w:t>
            </w:r>
          </w:p>
          <w:p w14:paraId="5E07611F" w14:textId="1A750952" w:rsidR="00F67F3B" w:rsidRPr="00004487" w:rsidRDefault="00F67F3B" w:rsidP="00F67F3B">
            <w:pPr>
              <w:pStyle w:val="stofftabelletext"/>
              <w:rPr>
                <w:sz w:val="20"/>
                <w:szCs w:val="20"/>
                <w:lang w:val="en-GB"/>
              </w:rPr>
            </w:pPr>
            <w:r w:rsidRPr="00004487">
              <w:rPr>
                <w:sz w:val="20"/>
                <w:szCs w:val="20"/>
                <w:lang w:val="en-GB"/>
              </w:rPr>
              <w:t>immigration and American society</w:t>
            </w:r>
          </w:p>
        </w:tc>
        <w:tc>
          <w:tcPr>
            <w:tcW w:w="709" w:type="dxa"/>
            <w:tcBorders>
              <w:left w:val="single" w:sz="2" w:space="0" w:color="auto"/>
              <w:bottom w:val="single" w:sz="4" w:space="0" w:color="auto"/>
              <w:right w:val="single" w:sz="2" w:space="0" w:color="auto"/>
            </w:tcBorders>
          </w:tcPr>
          <w:p w14:paraId="6E8C8BB3" w14:textId="77777777" w:rsidR="00F67F3B" w:rsidRPr="00004487" w:rsidRDefault="00F67F3B" w:rsidP="00F67F3B">
            <w:pPr>
              <w:pStyle w:val="stofftabelletext"/>
              <w:rPr>
                <w:sz w:val="20"/>
                <w:szCs w:val="20"/>
                <w:lang w:val="en-GB"/>
              </w:rPr>
            </w:pPr>
            <w:r w:rsidRPr="00004487">
              <w:rPr>
                <w:sz w:val="20"/>
                <w:szCs w:val="20"/>
                <w:lang w:val="en-GB"/>
              </w:rPr>
              <w:t>127</w:t>
            </w:r>
          </w:p>
          <w:p w14:paraId="5C25C4A4" w14:textId="77777777" w:rsidR="00F67F3B" w:rsidRPr="00004487" w:rsidRDefault="00F67F3B" w:rsidP="00F67F3B">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2FF5B460" w14:textId="19E55DEA" w:rsidR="00F67F3B" w:rsidRPr="00004487" w:rsidRDefault="00303E9D" w:rsidP="00F67F3B">
            <w:pPr>
              <w:pStyle w:val="stofftabelletext"/>
              <w:rPr>
                <w:sz w:val="20"/>
                <w:szCs w:val="20"/>
                <w:lang w:val="en-GB"/>
              </w:rPr>
            </w:pPr>
            <w:proofErr w:type="spellStart"/>
            <w:r w:rsidRPr="00004487">
              <w:rPr>
                <w:sz w:val="20"/>
                <w:szCs w:val="20"/>
              </w:rPr>
              <w:t>gA</w:t>
            </w:r>
            <w:proofErr w:type="spellEnd"/>
          </w:p>
        </w:tc>
        <w:tc>
          <w:tcPr>
            <w:tcW w:w="4961" w:type="dxa"/>
            <w:tcBorders>
              <w:left w:val="single" w:sz="2" w:space="0" w:color="auto"/>
              <w:bottom w:val="single" w:sz="4" w:space="0" w:color="auto"/>
              <w:right w:val="single" w:sz="4" w:space="0" w:color="auto"/>
            </w:tcBorders>
          </w:tcPr>
          <w:p w14:paraId="532CF8BC" w14:textId="77777777" w:rsidR="00F67F3B" w:rsidRPr="00004487" w:rsidRDefault="00F67F3B" w:rsidP="00F67F3B">
            <w:pPr>
              <w:pStyle w:val="stofftabelletext"/>
              <w:rPr>
                <w:i/>
                <w:sz w:val="20"/>
                <w:szCs w:val="20"/>
              </w:rPr>
            </w:pPr>
            <w:r w:rsidRPr="00004487">
              <w:rPr>
                <w:sz w:val="20"/>
                <w:szCs w:val="20"/>
              </w:rPr>
              <w:t xml:space="preserve">Lesen und Analyse – </w:t>
            </w:r>
            <w:proofErr w:type="spellStart"/>
            <w:r w:rsidRPr="00004487">
              <w:rPr>
                <w:i/>
                <w:sz w:val="20"/>
                <w:szCs w:val="20"/>
              </w:rPr>
              <w:t>article</w:t>
            </w:r>
            <w:proofErr w:type="spellEnd"/>
          </w:p>
          <w:p w14:paraId="1F5EEC1F" w14:textId="77777777" w:rsidR="00F67F3B" w:rsidRPr="00004487" w:rsidRDefault="00F67F3B" w:rsidP="00F67F3B">
            <w:pPr>
              <w:pStyle w:val="stofftabelletext"/>
              <w:rPr>
                <w:sz w:val="20"/>
                <w:szCs w:val="20"/>
              </w:rPr>
            </w:pPr>
            <w:r w:rsidRPr="00004487">
              <w:rPr>
                <w:sz w:val="20"/>
                <w:szCs w:val="20"/>
              </w:rPr>
              <w:t>Sprechen – an Gesprächen teilnehmen</w:t>
            </w:r>
          </w:p>
          <w:p w14:paraId="001596D4" w14:textId="23ADDA65" w:rsidR="00435064" w:rsidRPr="00004487" w:rsidRDefault="00435064" w:rsidP="00F67F3B">
            <w:pPr>
              <w:pStyle w:val="stofftabelletext"/>
              <w:rPr>
                <w:i/>
                <w:sz w:val="20"/>
                <w:szCs w:val="20"/>
              </w:rPr>
            </w:pPr>
            <w:r w:rsidRPr="00004487">
              <w:rPr>
                <w:sz w:val="20"/>
                <w:szCs w:val="20"/>
              </w:rPr>
              <w:t xml:space="preserve">Sprachliche Mittel </w:t>
            </w:r>
            <w:r w:rsidRPr="00004487">
              <w:rPr>
                <w:i/>
                <w:sz w:val="20"/>
                <w:szCs w:val="20"/>
              </w:rPr>
              <w:t xml:space="preserve">(argumentative </w:t>
            </w:r>
            <w:proofErr w:type="spellStart"/>
            <w:r w:rsidRPr="00004487">
              <w:rPr>
                <w:i/>
                <w:sz w:val="20"/>
                <w:szCs w:val="20"/>
              </w:rPr>
              <w:t>essay</w:t>
            </w:r>
            <w:proofErr w:type="spellEnd"/>
            <w:r w:rsidRPr="00004487">
              <w:rPr>
                <w:i/>
                <w:sz w:val="20"/>
                <w:szCs w:val="20"/>
              </w:rPr>
              <w:t>)</w:t>
            </w:r>
          </w:p>
        </w:tc>
        <w:tc>
          <w:tcPr>
            <w:tcW w:w="5245" w:type="dxa"/>
            <w:tcBorders>
              <w:left w:val="single" w:sz="2" w:space="0" w:color="auto"/>
              <w:bottom w:val="single" w:sz="4" w:space="0" w:color="auto"/>
              <w:right w:val="single" w:sz="4" w:space="0" w:color="auto"/>
            </w:tcBorders>
          </w:tcPr>
          <w:p w14:paraId="493A67D2" w14:textId="4AA755FB" w:rsidR="00980D1F" w:rsidRPr="000141E3" w:rsidRDefault="00D533F7" w:rsidP="00980D1F">
            <w:pPr>
              <w:pStyle w:val="stofftabelletext"/>
              <w:rPr>
                <w:sz w:val="20"/>
                <w:szCs w:val="20"/>
              </w:rPr>
            </w:pPr>
            <w:r>
              <w:rPr>
                <w:sz w:val="20"/>
                <w:szCs w:val="20"/>
              </w:rPr>
              <w:t>2.2</w:t>
            </w:r>
            <w:r w:rsidR="00980D1F" w:rsidRPr="000141E3">
              <w:rPr>
                <w:sz w:val="20"/>
                <w:szCs w:val="20"/>
              </w:rPr>
              <w:t xml:space="preserve"> Leseverstehen</w:t>
            </w:r>
          </w:p>
          <w:p w14:paraId="60ADB08A" w14:textId="0AA5E193" w:rsidR="00980D1F" w:rsidRPr="000141E3" w:rsidRDefault="00D533F7" w:rsidP="00980D1F">
            <w:pPr>
              <w:pStyle w:val="stofftabelletext"/>
              <w:rPr>
                <w:sz w:val="20"/>
                <w:szCs w:val="20"/>
              </w:rPr>
            </w:pPr>
            <w:r>
              <w:rPr>
                <w:sz w:val="20"/>
                <w:szCs w:val="20"/>
              </w:rPr>
              <w:t>2.2</w:t>
            </w:r>
            <w:r w:rsidR="00980D1F" w:rsidRPr="000141E3">
              <w:rPr>
                <w:sz w:val="20"/>
                <w:szCs w:val="20"/>
              </w:rPr>
              <w:t xml:space="preserve"> Sprechen</w:t>
            </w:r>
          </w:p>
          <w:p w14:paraId="025A8264" w14:textId="4F10B7F0" w:rsidR="00980D1F" w:rsidRPr="000141E3" w:rsidRDefault="00D533F7" w:rsidP="00980D1F">
            <w:pPr>
              <w:pStyle w:val="stofftabelletext"/>
              <w:rPr>
                <w:sz w:val="20"/>
                <w:szCs w:val="20"/>
              </w:rPr>
            </w:pPr>
            <w:r>
              <w:rPr>
                <w:sz w:val="20"/>
                <w:szCs w:val="20"/>
              </w:rPr>
              <w:t>2.2</w:t>
            </w:r>
            <w:r w:rsidR="00980D1F" w:rsidRPr="000141E3">
              <w:rPr>
                <w:sz w:val="20"/>
                <w:szCs w:val="20"/>
              </w:rPr>
              <w:t xml:space="preserve"> Text- und Medienkompetenz</w:t>
            </w:r>
          </w:p>
          <w:p w14:paraId="19A28894" w14:textId="6F6F06FC" w:rsidR="00435064" w:rsidRPr="000141E3" w:rsidRDefault="00435064" w:rsidP="00980D1F">
            <w:pPr>
              <w:pStyle w:val="stofftabelletext"/>
              <w:rPr>
                <w:sz w:val="20"/>
                <w:szCs w:val="20"/>
              </w:rPr>
            </w:pPr>
            <w:r w:rsidRPr="000141E3">
              <w:rPr>
                <w:sz w:val="20"/>
                <w:szCs w:val="20"/>
              </w:rPr>
              <w:t>2.2 Verfügen über sprachliche Mittel</w:t>
            </w:r>
          </w:p>
          <w:p w14:paraId="255AB759" w14:textId="77777777" w:rsidR="00235C47" w:rsidRPr="000141E3" w:rsidRDefault="004D1951" w:rsidP="00980D1F">
            <w:pPr>
              <w:pStyle w:val="stofftabelletext"/>
              <w:rPr>
                <w:b/>
                <w:bCs/>
                <w:sz w:val="20"/>
                <w:szCs w:val="20"/>
                <w:lang w:val="en-GB"/>
              </w:rPr>
            </w:pPr>
            <w:r w:rsidRPr="000141E3">
              <w:rPr>
                <w:b/>
                <w:bCs/>
                <w:sz w:val="20"/>
                <w:szCs w:val="20"/>
                <w:lang w:val="en-GB"/>
              </w:rPr>
              <w:t>TF2: Politics, culture, society – between tradition and change / From past to present</w:t>
            </w:r>
          </w:p>
          <w:p w14:paraId="5747EF39" w14:textId="651E8B4E" w:rsidR="004D1951" w:rsidRPr="000141E3" w:rsidRDefault="004D1951" w:rsidP="00980D1F">
            <w:pPr>
              <w:pStyle w:val="stofftabelletext"/>
              <w:rPr>
                <w:sz w:val="20"/>
                <w:szCs w:val="20"/>
                <w:lang w:val="en-GB"/>
              </w:rPr>
            </w:pPr>
            <w:r w:rsidRPr="000141E3">
              <w:rPr>
                <w:b/>
                <w:bCs/>
                <w:sz w:val="20"/>
                <w:szCs w:val="20"/>
                <w:lang w:val="en-GB"/>
              </w:rPr>
              <w:t xml:space="preserve">TF2: Politics, culture, society – between tradition and change / Current issues </w:t>
            </w:r>
          </w:p>
        </w:tc>
      </w:tr>
      <w:tr w:rsidR="009E0540" w:rsidRPr="00B44F3D" w14:paraId="72A6FDF8" w14:textId="77777777" w:rsidTr="00FD0534">
        <w:tc>
          <w:tcPr>
            <w:tcW w:w="2265" w:type="dxa"/>
            <w:tcBorders>
              <w:left w:val="single" w:sz="2" w:space="0" w:color="auto"/>
              <w:bottom w:val="single" w:sz="4" w:space="0" w:color="auto"/>
              <w:right w:val="single" w:sz="2" w:space="0" w:color="auto"/>
            </w:tcBorders>
          </w:tcPr>
          <w:p w14:paraId="2C7FB6C8" w14:textId="77777777" w:rsidR="00F67F3B" w:rsidRPr="00004487" w:rsidRDefault="00F67F3B" w:rsidP="00F67F3B">
            <w:pPr>
              <w:pStyle w:val="stofftabelletext"/>
              <w:rPr>
                <w:sz w:val="20"/>
                <w:szCs w:val="20"/>
                <w:lang w:val="en-GB"/>
              </w:rPr>
            </w:pPr>
            <w:r w:rsidRPr="00004487">
              <w:rPr>
                <w:sz w:val="20"/>
                <w:szCs w:val="20"/>
                <w:lang w:val="en-GB"/>
              </w:rPr>
              <w:t>I wish I knew how it would feel to be free</w:t>
            </w:r>
          </w:p>
          <w:p w14:paraId="51B22E6A" w14:textId="1D3E5DAC" w:rsidR="00F67F3B" w:rsidRPr="00004487" w:rsidRDefault="00F67F3B" w:rsidP="00E60B73">
            <w:pPr>
              <w:pStyle w:val="stofftabelletext"/>
              <w:rPr>
                <w:sz w:val="20"/>
                <w:szCs w:val="20"/>
                <w:lang w:val="en-GB"/>
              </w:rPr>
            </w:pPr>
            <w:r w:rsidRPr="00004487">
              <w:rPr>
                <w:sz w:val="20"/>
                <w:szCs w:val="20"/>
                <w:lang w:val="en-GB"/>
              </w:rPr>
              <w:t>(Nina Simone)</w:t>
            </w:r>
          </w:p>
        </w:tc>
        <w:tc>
          <w:tcPr>
            <w:tcW w:w="709" w:type="dxa"/>
            <w:tcBorders>
              <w:left w:val="single" w:sz="2" w:space="0" w:color="auto"/>
              <w:bottom w:val="single" w:sz="4" w:space="0" w:color="auto"/>
              <w:right w:val="single" w:sz="2" w:space="0" w:color="auto"/>
            </w:tcBorders>
          </w:tcPr>
          <w:p w14:paraId="3BAB6922" w14:textId="1AC03EA0" w:rsidR="00F67F3B" w:rsidRPr="00004487" w:rsidRDefault="00F67F3B" w:rsidP="00F67F3B">
            <w:pPr>
              <w:pStyle w:val="stofftabelletext"/>
              <w:rPr>
                <w:sz w:val="20"/>
                <w:szCs w:val="20"/>
                <w:lang w:val="en-GB"/>
              </w:rPr>
            </w:pPr>
            <w:r w:rsidRPr="00004487">
              <w:rPr>
                <w:sz w:val="20"/>
                <w:szCs w:val="20"/>
                <w:lang w:val="en-GB"/>
              </w:rPr>
              <w:t>128</w:t>
            </w:r>
          </w:p>
        </w:tc>
        <w:tc>
          <w:tcPr>
            <w:tcW w:w="1418" w:type="dxa"/>
            <w:tcBorders>
              <w:left w:val="single" w:sz="2" w:space="0" w:color="auto"/>
              <w:bottom w:val="single" w:sz="4" w:space="0" w:color="auto"/>
              <w:right w:val="single" w:sz="4" w:space="0" w:color="auto"/>
            </w:tcBorders>
          </w:tcPr>
          <w:p w14:paraId="39ED01E9" w14:textId="4D47F288" w:rsidR="00F67F3B" w:rsidRPr="00004487" w:rsidRDefault="00303E9D" w:rsidP="00F67F3B">
            <w:pPr>
              <w:pStyle w:val="stofftabelletext"/>
              <w:rPr>
                <w:sz w:val="20"/>
                <w:szCs w:val="20"/>
                <w:lang w:val="en-GB"/>
              </w:rPr>
            </w:pPr>
            <w:proofErr w:type="spellStart"/>
            <w:r w:rsidRPr="00004487">
              <w:rPr>
                <w:sz w:val="20"/>
                <w:szCs w:val="20"/>
              </w:rPr>
              <w:t>gA</w:t>
            </w:r>
            <w:proofErr w:type="spellEnd"/>
            <w:r w:rsidRPr="00004487">
              <w:rPr>
                <w:sz w:val="20"/>
                <w:szCs w:val="20"/>
              </w:rPr>
              <w:t xml:space="preserve"> </w:t>
            </w:r>
          </w:p>
        </w:tc>
        <w:tc>
          <w:tcPr>
            <w:tcW w:w="4961" w:type="dxa"/>
            <w:tcBorders>
              <w:left w:val="single" w:sz="2" w:space="0" w:color="auto"/>
              <w:bottom w:val="single" w:sz="4" w:space="0" w:color="auto"/>
              <w:right w:val="single" w:sz="4" w:space="0" w:color="auto"/>
            </w:tcBorders>
          </w:tcPr>
          <w:p w14:paraId="3E617A30" w14:textId="77777777" w:rsidR="00F67F3B" w:rsidRPr="00004487" w:rsidRDefault="00F67F3B" w:rsidP="00F67F3B">
            <w:pPr>
              <w:pStyle w:val="stofftabelletext"/>
              <w:rPr>
                <w:i/>
                <w:sz w:val="20"/>
                <w:szCs w:val="20"/>
              </w:rPr>
            </w:pPr>
            <w:r w:rsidRPr="00004487">
              <w:rPr>
                <w:sz w:val="20"/>
                <w:szCs w:val="20"/>
              </w:rPr>
              <w:t xml:space="preserve">Lesen und Analyse – </w:t>
            </w:r>
            <w:proofErr w:type="spellStart"/>
            <w:r w:rsidR="00E60B73" w:rsidRPr="00004487">
              <w:rPr>
                <w:i/>
                <w:sz w:val="20"/>
                <w:szCs w:val="20"/>
              </w:rPr>
              <w:t>lyrics</w:t>
            </w:r>
            <w:proofErr w:type="spellEnd"/>
          </w:p>
          <w:p w14:paraId="546F2933" w14:textId="7D6A32C3" w:rsidR="00E60B73" w:rsidRPr="00004487" w:rsidRDefault="00E60B73" w:rsidP="00F67F3B">
            <w:pPr>
              <w:pStyle w:val="stofftabelletext"/>
              <w:rPr>
                <w:sz w:val="20"/>
                <w:szCs w:val="20"/>
              </w:rPr>
            </w:pPr>
            <w:r w:rsidRPr="00004487">
              <w:rPr>
                <w:sz w:val="20"/>
                <w:szCs w:val="20"/>
              </w:rPr>
              <w:t>Sprechen</w:t>
            </w:r>
          </w:p>
        </w:tc>
        <w:tc>
          <w:tcPr>
            <w:tcW w:w="5245" w:type="dxa"/>
            <w:tcBorders>
              <w:left w:val="single" w:sz="2" w:space="0" w:color="auto"/>
              <w:bottom w:val="single" w:sz="4" w:space="0" w:color="auto"/>
              <w:right w:val="single" w:sz="4" w:space="0" w:color="auto"/>
            </w:tcBorders>
          </w:tcPr>
          <w:p w14:paraId="3B189526" w14:textId="303E0C61" w:rsidR="00980D1F" w:rsidRPr="000141E3" w:rsidRDefault="00D533F7" w:rsidP="00980D1F">
            <w:pPr>
              <w:pStyle w:val="stofftabelletext"/>
              <w:rPr>
                <w:sz w:val="20"/>
                <w:szCs w:val="20"/>
                <w:lang w:val="en-GB"/>
              </w:rPr>
            </w:pPr>
            <w:r>
              <w:rPr>
                <w:sz w:val="20"/>
                <w:szCs w:val="20"/>
                <w:lang w:val="en-GB"/>
              </w:rPr>
              <w:t>2.2</w:t>
            </w:r>
            <w:r w:rsidR="00980D1F" w:rsidRPr="000141E3">
              <w:rPr>
                <w:sz w:val="20"/>
                <w:szCs w:val="20"/>
                <w:lang w:val="en-GB"/>
              </w:rPr>
              <w:t xml:space="preserve"> </w:t>
            </w:r>
            <w:proofErr w:type="spellStart"/>
            <w:r w:rsidR="00980D1F" w:rsidRPr="000141E3">
              <w:rPr>
                <w:sz w:val="20"/>
                <w:szCs w:val="20"/>
                <w:lang w:val="en-GB"/>
              </w:rPr>
              <w:t>Leseverstehen</w:t>
            </w:r>
            <w:proofErr w:type="spellEnd"/>
          </w:p>
          <w:p w14:paraId="391EB915" w14:textId="255FB56F" w:rsidR="00980D1F" w:rsidRPr="000141E3" w:rsidRDefault="00D533F7" w:rsidP="00980D1F">
            <w:pPr>
              <w:pStyle w:val="stofftabelletext"/>
              <w:rPr>
                <w:sz w:val="20"/>
                <w:szCs w:val="20"/>
                <w:lang w:val="en-GB"/>
              </w:rPr>
            </w:pPr>
            <w:r>
              <w:rPr>
                <w:sz w:val="20"/>
                <w:szCs w:val="20"/>
                <w:lang w:val="en-GB"/>
              </w:rPr>
              <w:t>2.2</w:t>
            </w:r>
            <w:r w:rsidR="00980D1F" w:rsidRPr="000141E3">
              <w:rPr>
                <w:sz w:val="20"/>
                <w:szCs w:val="20"/>
                <w:lang w:val="en-GB"/>
              </w:rPr>
              <w:t xml:space="preserve"> </w:t>
            </w:r>
            <w:proofErr w:type="spellStart"/>
            <w:r w:rsidR="00980D1F" w:rsidRPr="000141E3">
              <w:rPr>
                <w:sz w:val="20"/>
                <w:szCs w:val="20"/>
                <w:lang w:val="en-GB"/>
              </w:rPr>
              <w:t>Sprechen</w:t>
            </w:r>
            <w:proofErr w:type="spellEnd"/>
          </w:p>
          <w:p w14:paraId="5E239546" w14:textId="5FE07279" w:rsidR="00980D1F" w:rsidRPr="000141E3" w:rsidRDefault="00D533F7" w:rsidP="00980D1F">
            <w:pPr>
              <w:pStyle w:val="stofftabelletext"/>
              <w:rPr>
                <w:sz w:val="20"/>
                <w:szCs w:val="20"/>
                <w:lang w:val="en-GB"/>
              </w:rPr>
            </w:pPr>
            <w:r>
              <w:rPr>
                <w:sz w:val="20"/>
                <w:szCs w:val="20"/>
                <w:lang w:val="en-GB"/>
              </w:rPr>
              <w:t>2.2</w:t>
            </w:r>
            <w:r w:rsidR="00980D1F" w:rsidRPr="000141E3">
              <w:rPr>
                <w:sz w:val="20"/>
                <w:szCs w:val="20"/>
                <w:lang w:val="en-GB"/>
              </w:rPr>
              <w:t xml:space="preserve"> Text- und </w:t>
            </w:r>
            <w:proofErr w:type="spellStart"/>
            <w:r w:rsidR="00980D1F" w:rsidRPr="000141E3">
              <w:rPr>
                <w:sz w:val="20"/>
                <w:szCs w:val="20"/>
                <w:lang w:val="en-GB"/>
              </w:rPr>
              <w:t>Medienkompetenz</w:t>
            </w:r>
            <w:proofErr w:type="spellEnd"/>
          </w:p>
          <w:p w14:paraId="7FB10817" w14:textId="77777777" w:rsidR="004D1951" w:rsidRPr="000141E3" w:rsidRDefault="004D1951" w:rsidP="004D1951">
            <w:pPr>
              <w:pStyle w:val="stofftabelletext"/>
              <w:rPr>
                <w:b/>
                <w:bCs/>
                <w:sz w:val="20"/>
                <w:szCs w:val="20"/>
                <w:lang w:val="en-GB"/>
              </w:rPr>
            </w:pPr>
            <w:r w:rsidRPr="000141E3">
              <w:rPr>
                <w:b/>
                <w:bCs/>
                <w:sz w:val="20"/>
                <w:szCs w:val="20"/>
                <w:lang w:val="en-GB"/>
              </w:rPr>
              <w:lastRenderedPageBreak/>
              <w:t>TF2: Politics, culture, society – between tradition and change / From past to present</w:t>
            </w:r>
          </w:p>
          <w:p w14:paraId="478C7666" w14:textId="33A3C83D" w:rsidR="00FF0F61" w:rsidRPr="000141E3" w:rsidRDefault="00FF0F61" w:rsidP="00FF0F61">
            <w:pPr>
              <w:pStyle w:val="stofftabelletext"/>
              <w:rPr>
                <w:b/>
                <w:bCs/>
                <w:sz w:val="20"/>
                <w:szCs w:val="20"/>
                <w:lang w:val="en-GB"/>
              </w:rPr>
            </w:pPr>
            <w:r w:rsidRPr="000141E3">
              <w:rPr>
                <w:b/>
                <w:bCs/>
                <w:sz w:val="20"/>
                <w:szCs w:val="20"/>
                <w:lang w:val="en-GB"/>
              </w:rPr>
              <w:t>TF1: The individual and society /</w:t>
            </w:r>
            <w:r w:rsidR="004D1951" w:rsidRPr="000141E3">
              <w:rPr>
                <w:b/>
                <w:bCs/>
                <w:sz w:val="20"/>
                <w:szCs w:val="20"/>
                <w:lang w:val="en-GB"/>
              </w:rPr>
              <w:t xml:space="preserve"> Chances and challenges </w:t>
            </w:r>
          </w:p>
        </w:tc>
      </w:tr>
      <w:tr w:rsidR="009E0540" w:rsidRPr="00004487" w14:paraId="6A28C8AF" w14:textId="77777777" w:rsidTr="00FD0534">
        <w:tc>
          <w:tcPr>
            <w:tcW w:w="2265" w:type="dxa"/>
            <w:tcBorders>
              <w:left w:val="single" w:sz="2" w:space="0" w:color="auto"/>
              <w:bottom w:val="single" w:sz="4" w:space="0" w:color="auto"/>
              <w:right w:val="single" w:sz="2" w:space="0" w:color="auto"/>
            </w:tcBorders>
          </w:tcPr>
          <w:p w14:paraId="5EEDC74E" w14:textId="21D38FEC" w:rsidR="00F67F3B" w:rsidRPr="00004487" w:rsidRDefault="00F67F3B" w:rsidP="00E60B73">
            <w:pPr>
              <w:pStyle w:val="stofftabelletext"/>
              <w:rPr>
                <w:b/>
                <w:sz w:val="20"/>
                <w:szCs w:val="20"/>
                <w:lang w:val="en-GB"/>
              </w:rPr>
            </w:pPr>
            <w:r w:rsidRPr="00004487">
              <w:rPr>
                <w:b/>
                <w:sz w:val="20"/>
                <w:szCs w:val="20"/>
                <w:lang w:val="en-GB"/>
              </w:rPr>
              <w:lastRenderedPageBreak/>
              <w:t>Advanced texts</w:t>
            </w:r>
            <w:r w:rsidR="00A07A8C" w:rsidRPr="00004487">
              <w:rPr>
                <w:b/>
                <w:sz w:val="20"/>
                <w:szCs w:val="20"/>
                <w:lang w:val="en-GB"/>
              </w:rPr>
              <w:t xml:space="preserve"> A</w:t>
            </w:r>
          </w:p>
        </w:tc>
        <w:tc>
          <w:tcPr>
            <w:tcW w:w="709" w:type="dxa"/>
            <w:tcBorders>
              <w:left w:val="single" w:sz="2" w:space="0" w:color="auto"/>
              <w:bottom w:val="single" w:sz="4" w:space="0" w:color="auto"/>
              <w:right w:val="single" w:sz="2" w:space="0" w:color="auto"/>
            </w:tcBorders>
          </w:tcPr>
          <w:p w14:paraId="6303D39A" w14:textId="77777777" w:rsidR="00F67F3B" w:rsidRPr="00004487" w:rsidRDefault="00F67F3B" w:rsidP="00F67F3B">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24D993BD" w14:textId="77777777" w:rsidR="00F67F3B" w:rsidRPr="00004487" w:rsidRDefault="00F67F3B" w:rsidP="00F67F3B">
            <w:pPr>
              <w:pStyle w:val="stofftabelletext"/>
              <w:rPr>
                <w:sz w:val="20"/>
                <w:szCs w:val="20"/>
                <w:lang w:val="en-GB"/>
              </w:rPr>
            </w:pPr>
          </w:p>
        </w:tc>
        <w:tc>
          <w:tcPr>
            <w:tcW w:w="4961" w:type="dxa"/>
            <w:tcBorders>
              <w:left w:val="single" w:sz="2" w:space="0" w:color="auto"/>
              <w:bottom w:val="single" w:sz="4" w:space="0" w:color="auto"/>
              <w:right w:val="single" w:sz="4" w:space="0" w:color="auto"/>
            </w:tcBorders>
          </w:tcPr>
          <w:p w14:paraId="4A057680" w14:textId="77777777" w:rsidR="00F67F3B" w:rsidRPr="00004487" w:rsidRDefault="00F67F3B" w:rsidP="00F67F3B">
            <w:pPr>
              <w:pStyle w:val="stofftabelletext"/>
              <w:rPr>
                <w:sz w:val="20"/>
                <w:szCs w:val="20"/>
                <w:lang w:val="en-GB"/>
              </w:rPr>
            </w:pPr>
          </w:p>
        </w:tc>
        <w:tc>
          <w:tcPr>
            <w:tcW w:w="5245" w:type="dxa"/>
            <w:tcBorders>
              <w:left w:val="single" w:sz="2" w:space="0" w:color="auto"/>
              <w:bottom w:val="single" w:sz="4" w:space="0" w:color="auto"/>
              <w:right w:val="single" w:sz="4" w:space="0" w:color="auto"/>
            </w:tcBorders>
          </w:tcPr>
          <w:p w14:paraId="4E9FF938" w14:textId="77777777" w:rsidR="00F67F3B" w:rsidRPr="000141E3" w:rsidRDefault="00F67F3B" w:rsidP="00F67F3B">
            <w:pPr>
              <w:pStyle w:val="stofftabelletext"/>
              <w:rPr>
                <w:sz w:val="20"/>
                <w:szCs w:val="20"/>
                <w:lang w:val="en-GB"/>
              </w:rPr>
            </w:pPr>
          </w:p>
        </w:tc>
      </w:tr>
      <w:tr w:rsidR="009E0540" w:rsidRPr="00B44F3D" w14:paraId="2C564446" w14:textId="77777777" w:rsidTr="00FD0534">
        <w:tc>
          <w:tcPr>
            <w:tcW w:w="2265" w:type="dxa"/>
            <w:tcBorders>
              <w:left w:val="single" w:sz="2" w:space="0" w:color="auto"/>
              <w:bottom w:val="single" w:sz="4" w:space="0" w:color="auto"/>
              <w:right w:val="single" w:sz="2" w:space="0" w:color="auto"/>
            </w:tcBorders>
          </w:tcPr>
          <w:p w14:paraId="7F57F40B" w14:textId="4785708E" w:rsidR="00F67F3B" w:rsidRPr="00004487" w:rsidRDefault="00F67F3B" w:rsidP="00C033C1">
            <w:pPr>
              <w:pStyle w:val="stofftabelletext"/>
              <w:rPr>
                <w:sz w:val="20"/>
                <w:szCs w:val="20"/>
                <w:lang w:val="en-GB"/>
              </w:rPr>
            </w:pPr>
            <w:r w:rsidRPr="00004487">
              <w:rPr>
                <w:sz w:val="20"/>
                <w:szCs w:val="20"/>
                <w:lang w:val="en-GB"/>
              </w:rPr>
              <w:t>Native Americans struggle to trust</w:t>
            </w:r>
            <w:r w:rsidR="00C033C1" w:rsidRPr="00004487">
              <w:rPr>
                <w:sz w:val="20"/>
                <w:szCs w:val="20"/>
                <w:lang w:val="en-GB"/>
              </w:rPr>
              <w:t xml:space="preserve"> </w:t>
            </w:r>
            <w:r w:rsidRPr="00004487">
              <w:rPr>
                <w:sz w:val="20"/>
                <w:szCs w:val="20"/>
                <w:lang w:val="en-GB"/>
              </w:rPr>
              <w:t>US authorities</w:t>
            </w:r>
          </w:p>
        </w:tc>
        <w:tc>
          <w:tcPr>
            <w:tcW w:w="709" w:type="dxa"/>
            <w:tcBorders>
              <w:left w:val="single" w:sz="2" w:space="0" w:color="auto"/>
              <w:bottom w:val="single" w:sz="4" w:space="0" w:color="auto"/>
              <w:right w:val="single" w:sz="2" w:space="0" w:color="auto"/>
            </w:tcBorders>
          </w:tcPr>
          <w:p w14:paraId="71B0DE06" w14:textId="77777777" w:rsidR="00F67F3B" w:rsidRPr="00004487" w:rsidRDefault="00F67F3B" w:rsidP="00F67F3B">
            <w:pPr>
              <w:pStyle w:val="stofftabelletext"/>
              <w:rPr>
                <w:sz w:val="20"/>
                <w:szCs w:val="20"/>
                <w:lang w:val="en-GB"/>
              </w:rPr>
            </w:pPr>
            <w:r w:rsidRPr="00004487">
              <w:rPr>
                <w:sz w:val="20"/>
                <w:szCs w:val="20"/>
                <w:lang w:val="en-GB"/>
              </w:rPr>
              <w:t>129</w:t>
            </w:r>
          </w:p>
          <w:p w14:paraId="6C3A3D88" w14:textId="77777777" w:rsidR="00F67F3B" w:rsidRPr="00004487" w:rsidRDefault="00F67F3B" w:rsidP="00F67F3B">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11578E35" w14:textId="6276DF1A" w:rsidR="00F67F3B" w:rsidRPr="00004487" w:rsidRDefault="00303E9D" w:rsidP="00F67F3B">
            <w:pPr>
              <w:pStyle w:val="stofftabelletext"/>
              <w:rPr>
                <w:sz w:val="20"/>
                <w:szCs w:val="20"/>
                <w:lang w:val="en-GB"/>
              </w:rPr>
            </w:pPr>
            <w:proofErr w:type="spellStart"/>
            <w:r w:rsidRPr="00004487">
              <w:rPr>
                <w:sz w:val="20"/>
                <w:szCs w:val="20"/>
              </w:rPr>
              <w:t>eA</w:t>
            </w:r>
            <w:proofErr w:type="spellEnd"/>
            <w:r w:rsidRPr="00004487">
              <w:rPr>
                <w:sz w:val="20"/>
                <w:szCs w:val="20"/>
                <w:lang w:val="en-GB"/>
              </w:rPr>
              <w:t xml:space="preserve"> </w:t>
            </w:r>
          </w:p>
        </w:tc>
        <w:tc>
          <w:tcPr>
            <w:tcW w:w="4961" w:type="dxa"/>
            <w:tcBorders>
              <w:left w:val="single" w:sz="2" w:space="0" w:color="auto"/>
              <w:bottom w:val="single" w:sz="4" w:space="0" w:color="auto"/>
              <w:right w:val="single" w:sz="4" w:space="0" w:color="auto"/>
            </w:tcBorders>
          </w:tcPr>
          <w:p w14:paraId="6DF5E1C6" w14:textId="77777777" w:rsidR="00F67F3B" w:rsidRPr="00004487" w:rsidRDefault="00E60B73" w:rsidP="00F67F3B">
            <w:pPr>
              <w:pStyle w:val="stofftabelletext"/>
              <w:rPr>
                <w:sz w:val="20"/>
                <w:szCs w:val="20"/>
                <w:lang w:val="en-GB"/>
              </w:rPr>
            </w:pPr>
            <w:proofErr w:type="spellStart"/>
            <w:r w:rsidRPr="00004487">
              <w:rPr>
                <w:sz w:val="20"/>
                <w:szCs w:val="20"/>
                <w:lang w:val="en-GB"/>
              </w:rPr>
              <w:t>Hörsehverstehen</w:t>
            </w:r>
            <w:proofErr w:type="spellEnd"/>
          </w:p>
          <w:p w14:paraId="66F74E35" w14:textId="0D00ACE7" w:rsidR="00E60B73" w:rsidRPr="00004487" w:rsidRDefault="00E60B73" w:rsidP="00F67F3B">
            <w:pPr>
              <w:pStyle w:val="stofftabelletext"/>
              <w:rPr>
                <w:sz w:val="20"/>
                <w:szCs w:val="20"/>
                <w:lang w:val="en-GB"/>
              </w:rPr>
            </w:pPr>
          </w:p>
        </w:tc>
        <w:tc>
          <w:tcPr>
            <w:tcW w:w="5245" w:type="dxa"/>
            <w:tcBorders>
              <w:left w:val="single" w:sz="2" w:space="0" w:color="auto"/>
              <w:bottom w:val="single" w:sz="4" w:space="0" w:color="auto"/>
              <w:right w:val="single" w:sz="4" w:space="0" w:color="auto"/>
            </w:tcBorders>
          </w:tcPr>
          <w:p w14:paraId="7E26EA69" w14:textId="77777777" w:rsidR="00980D1F" w:rsidRPr="000141E3" w:rsidRDefault="00980D1F" w:rsidP="00980D1F">
            <w:pPr>
              <w:pStyle w:val="stofftabelletext"/>
              <w:rPr>
                <w:sz w:val="20"/>
                <w:szCs w:val="20"/>
                <w:lang w:val="en-GB"/>
              </w:rPr>
            </w:pPr>
            <w:r w:rsidRPr="000141E3">
              <w:rPr>
                <w:sz w:val="20"/>
                <w:szCs w:val="20"/>
                <w:lang w:val="en-GB"/>
              </w:rPr>
              <w:t xml:space="preserve">2.2 </w:t>
            </w:r>
            <w:proofErr w:type="spellStart"/>
            <w:r w:rsidRPr="000141E3">
              <w:rPr>
                <w:sz w:val="20"/>
                <w:szCs w:val="20"/>
                <w:lang w:val="en-GB"/>
              </w:rPr>
              <w:t>Hör</w:t>
            </w:r>
            <w:proofErr w:type="spellEnd"/>
            <w:r w:rsidRPr="000141E3">
              <w:rPr>
                <w:sz w:val="20"/>
                <w:szCs w:val="20"/>
                <w:lang w:val="en-GB"/>
              </w:rPr>
              <w:t>-/</w:t>
            </w:r>
            <w:proofErr w:type="spellStart"/>
            <w:r w:rsidRPr="000141E3">
              <w:rPr>
                <w:sz w:val="20"/>
                <w:szCs w:val="20"/>
                <w:lang w:val="en-GB"/>
              </w:rPr>
              <w:t>Hörsehverstehen</w:t>
            </w:r>
            <w:proofErr w:type="spellEnd"/>
          </w:p>
          <w:p w14:paraId="388047FB" w14:textId="1E715D28" w:rsidR="00E60B73" w:rsidRPr="000141E3" w:rsidRDefault="004D1951" w:rsidP="000141E3">
            <w:pPr>
              <w:pStyle w:val="stofftabelletext"/>
              <w:rPr>
                <w:sz w:val="20"/>
                <w:szCs w:val="20"/>
                <w:lang w:val="en-GB"/>
              </w:rPr>
            </w:pPr>
            <w:r w:rsidRPr="000141E3">
              <w:rPr>
                <w:b/>
                <w:bCs/>
                <w:sz w:val="20"/>
                <w:szCs w:val="20"/>
                <w:lang w:val="en-GB"/>
              </w:rPr>
              <w:t>TF2: Politics, culture, society – between tradition and change / From past to present</w:t>
            </w:r>
          </w:p>
        </w:tc>
      </w:tr>
      <w:tr w:rsidR="009E0540" w:rsidRPr="00B44F3D" w14:paraId="6FF417DD" w14:textId="77777777" w:rsidTr="00FD0534">
        <w:tc>
          <w:tcPr>
            <w:tcW w:w="2265" w:type="dxa"/>
            <w:tcBorders>
              <w:left w:val="single" w:sz="2" w:space="0" w:color="auto"/>
              <w:bottom w:val="single" w:sz="4" w:space="0" w:color="auto"/>
              <w:right w:val="single" w:sz="2" w:space="0" w:color="auto"/>
            </w:tcBorders>
          </w:tcPr>
          <w:p w14:paraId="50CCAB95" w14:textId="77777777" w:rsidR="00C033C1" w:rsidRPr="00004487" w:rsidRDefault="00C033C1" w:rsidP="00C033C1">
            <w:pPr>
              <w:pStyle w:val="stofftabelletext"/>
              <w:rPr>
                <w:sz w:val="20"/>
                <w:szCs w:val="20"/>
                <w:lang w:val="en-GB"/>
              </w:rPr>
            </w:pPr>
            <w:r w:rsidRPr="00004487">
              <w:rPr>
                <w:sz w:val="20"/>
                <w:szCs w:val="20"/>
                <w:lang w:val="en-GB"/>
              </w:rPr>
              <w:t>Shoeless in a shaft of sunlight (Khizr Khan)</w:t>
            </w:r>
          </w:p>
          <w:p w14:paraId="21E9DCAB" w14:textId="77777777" w:rsidR="00C033C1" w:rsidRPr="00004487" w:rsidRDefault="00C033C1" w:rsidP="00C033C1">
            <w:pPr>
              <w:pStyle w:val="stofftabelletext"/>
              <w:rPr>
                <w:sz w:val="20"/>
                <w:szCs w:val="20"/>
                <w:lang w:val="en-GB"/>
              </w:rPr>
            </w:pPr>
          </w:p>
        </w:tc>
        <w:tc>
          <w:tcPr>
            <w:tcW w:w="709" w:type="dxa"/>
            <w:tcBorders>
              <w:left w:val="single" w:sz="2" w:space="0" w:color="auto"/>
              <w:bottom w:val="single" w:sz="4" w:space="0" w:color="auto"/>
              <w:right w:val="single" w:sz="2" w:space="0" w:color="auto"/>
            </w:tcBorders>
          </w:tcPr>
          <w:p w14:paraId="77BF75B8" w14:textId="77777777" w:rsidR="00C033C1" w:rsidRPr="00004487" w:rsidRDefault="00C033C1" w:rsidP="00C033C1">
            <w:pPr>
              <w:pStyle w:val="stofftabelletext"/>
              <w:rPr>
                <w:sz w:val="20"/>
                <w:szCs w:val="20"/>
                <w:lang w:val="en-GB"/>
              </w:rPr>
            </w:pPr>
            <w:r w:rsidRPr="00004487">
              <w:rPr>
                <w:sz w:val="20"/>
                <w:szCs w:val="20"/>
                <w:lang w:val="en-GB"/>
              </w:rPr>
              <w:t>129</w:t>
            </w:r>
          </w:p>
          <w:p w14:paraId="23C353C1" w14:textId="77777777" w:rsidR="00C033C1" w:rsidRPr="00004487" w:rsidRDefault="00C033C1" w:rsidP="00C033C1">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1770DF78" w14:textId="69785441" w:rsidR="00C033C1" w:rsidRPr="00004487" w:rsidRDefault="00303E9D" w:rsidP="00C033C1">
            <w:pPr>
              <w:pStyle w:val="stofftabelletext"/>
              <w:rPr>
                <w:sz w:val="20"/>
                <w:szCs w:val="20"/>
                <w:lang w:val="en-GB"/>
              </w:rPr>
            </w:pPr>
            <w:proofErr w:type="spellStart"/>
            <w:r w:rsidRPr="00004487">
              <w:rPr>
                <w:sz w:val="20"/>
                <w:szCs w:val="20"/>
              </w:rPr>
              <w:t>eA</w:t>
            </w:r>
            <w:proofErr w:type="spellEnd"/>
            <w:r w:rsidRPr="00004487">
              <w:rPr>
                <w:sz w:val="20"/>
                <w:szCs w:val="20"/>
                <w:lang w:val="en-GB"/>
              </w:rPr>
              <w:t xml:space="preserve"> </w:t>
            </w:r>
          </w:p>
        </w:tc>
        <w:tc>
          <w:tcPr>
            <w:tcW w:w="4961" w:type="dxa"/>
            <w:tcBorders>
              <w:left w:val="single" w:sz="2" w:space="0" w:color="auto"/>
              <w:bottom w:val="single" w:sz="4" w:space="0" w:color="auto"/>
              <w:right w:val="single" w:sz="4" w:space="0" w:color="auto"/>
            </w:tcBorders>
          </w:tcPr>
          <w:p w14:paraId="1E6A08DF" w14:textId="66D7A1AD" w:rsidR="00C033C1" w:rsidRPr="00004487" w:rsidRDefault="00C033C1" w:rsidP="00C033C1">
            <w:pPr>
              <w:pStyle w:val="stofftabelletext"/>
              <w:rPr>
                <w:i/>
                <w:sz w:val="20"/>
                <w:szCs w:val="20"/>
              </w:rPr>
            </w:pPr>
            <w:r w:rsidRPr="00004487">
              <w:rPr>
                <w:sz w:val="20"/>
                <w:szCs w:val="20"/>
              </w:rPr>
              <w:t xml:space="preserve">Lesen und Analyse – </w:t>
            </w:r>
            <w:proofErr w:type="spellStart"/>
            <w:r w:rsidRPr="00004487">
              <w:rPr>
                <w:i/>
                <w:sz w:val="20"/>
                <w:szCs w:val="20"/>
              </w:rPr>
              <w:t>book</w:t>
            </w:r>
            <w:proofErr w:type="spellEnd"/>
            <w:r w:rsidRPr="00004487">
              <w:rPr>
                <w:i/>
                <w:sz w:val="20"/>
                <w:szCs w:val="20"/>
              </w:rPr>
              <w:t xml:space="preserve"> </w:t>
            </w:r>
            <w:proofErr w:type="spellStart"/>
            <w:r w:rsidRPr="00004487">
              <w:rPr>
                <w:i/>
                <w:sz w:val="20"/>
                <w:szCs w:val="20"/>
              </w:rPr>
              <w:t>extract</w:t>
            </w:r>
            <w:proofErr w:type="spellEnd"/>
          </w:p>
          <w:p w14:paraId="6039B597" w14:textId="64E30835" w:rsidR="00C033C1" w:rsidRPr="00004487" w:rsidRDefault="00C033C1" w:rsidP="00C033C1">
            <w:pPr>
              <w:pStyle w:val="stofftabelletext"/>
              <w:rPr>
                <w:sz w:val="20"/>
                <w:szCs w:val="20"/>
              </w:rPr>
            </w:pPr>
            <w:r w:rsidRPr="00004487">
              <w:rPr>
                <w:sz w:val="20"/>
                <w:szCs w:val="20"/>
              </w:rPr>
              <w:t>Sprechen – an Gesprächen teilnehmen</w:t>
            </w:r>
          </w:p>
        </w:tc>
        <w:tc>
          <w:tcPr>
            <w:tcW w:w="5245" w:type="dxa"/>
            <w:tcBorders>
              <w:left w:val="single" w:sz="2" w:space="0" w:color="auto"/>
              <w:bottom w:val="single" w:sz="4" w:space="0" w:color="auto"/>
              <w:right w:val="single" w:sz="4" w:space="0" w:color="auto"/>
            </w:tcBorders>
          </w:tcPr>
          <w:p w14:paraId="03E0C862" w14:textId="1A6AD9C1" w:rsidR="00980D1F" w:rsidRPr="000141E3" w:rsidRDefault="00D533F7" w:rsidP="00980D1F">
            <w:pPr>
              <w:pStyle w:val="stofftabelletext"/>
              <w:rPr>
                <w:sz w:val="20"/>
                <w:szCs w:val="20"/>
                <w:lang w:val="en-GB"/>
              </w:rPr>
            </w:pPr>
            <w:r>
              <w:rPr>
                <w:sz w:val="20"/>
                <w:szCs w:val="20"/>
                <w:lang w:val="en-GB"/>
              </w:rPr>
              <w:t>2.2</w:t>
            </w:r>
            <w:r w:rsidR="00980D1F" w:rsidRPr="000141E3">
              <w:rPr>
                <w:sz w:val="20"/>
                <w:szCs w:val="20"/>
                <w:lang w:val="en-GB"/>
              </w:rPr>
              <w:t xml:space="preserve"> </w:t>
            </w:r>
            <w:proofErr w:type="spellStart"/>
            <w:r w:rsidR="00980D1F" w:rsidRPr="000141E3">
              <w:rPr>
                <w:sz w:val="20"/>
                <w:szCs w:val="20"/>
                <w:lang w:val="en-GB"/>
              </w:rPr>
              <w:t>Leseverstehen</w:t>
            </w:r>
            <w:proofErr w:type="spellEnd"/>
          </w:p>
          <w:p w14:paraId="61740621" w14:textId="310C12F7" w:rsidR="00980D1F" w:rsidRPr="000141E3" w:rsidRDefault="00D533F7" w:rsidP="00980D1F">
            <w:pPr>
              <w:pStyle w:val="stofftabelletext"/>
              <w:rPr>
                <w:sz w:val="20"/>
                <w:szCs w:val="20"/>
                <w:lang w:val="en-GB"/>
              </w:rPr>
            </w:pPr>
            <w:r>
              <w:rPr>
                <w:sz w:val="20"/>
                <w:szCs w:val="20"/>
                <w:lang w:val="en-GB"/>
              </w:rPr>
              <w:t>2.2</w:t>
            </w:r>
            <w:r w:rsidR="00980D1F" w:rsidRPr="000141E3">
              <w:rPr>
                <w:sz w:val="20"/>
                <w:szCs w:val="20"/>
                <w:lang w:val="en-GB"/>
              </w:rPr>
              <w:t xml:space="preserve"> </w:t>
            </w:r>
            <w:proofErr w:type="spellStart"/>
            <w:r w:rsidR="00980D1F" w:rsidRPr="000141E3">
              <w:rPr>
                <w:sz w:val="20"/>
                <w:szCs w:val="20"/>
                <w:lang w:val="en-GB"/>
              </w:rPr>
              <w:t>Sprechen</w:t>
            </w:r>
            <w:proofErr w:type="spellEnd"/>
          </w:p>
          <w:p w14:paraId="3B1C1879" w14:textId="39A4A250" w:rsidR="00980D1F" w:rsidRPr="000141E3" w:rsidRDefault="00D533F7" w:rsidP="00980D1F">
            <w:pPr>
              <w:pStyle w:val="stofftabelletext"/>
              <w:rPr>
                <w:sz w:val="20"/>
                <w:szCs w:val="20"/>
                <w:lang w:val="en-GB"/>
              </w:rPr>
            </w:pPr>
            <w:r>
              <w:rPr>
                <w:sz w:val="20"/>
                <w:szCs w:val="20"/>
                <w:lang w:val="en-GB"/>
              </w:rPr>
              <w:t>2.2</w:t>
            </w:r>
            <w:r w:rsidR="00980D1F" w:rsidRPr="000141E3">
              <w:rPr>
                <w:sz w:val="20"/>
                <w:szCs w:val="20"/>
                <w:lang w:val="en-GB"/>
              </w:rPr>
              <w:t xml:space="preserve"> Text- und </w:t>
            </w:r>
            <w:proofErr w:type="spellStart"/>
            <w:r w:rsidR="00980D1F" w:rsidRPr="000141E3">
              <w:rPr>
                <w:sz w:val="20"/>
                <w:szCs w:val="20"/>
                <w:lang w:val="en-GB"/>
              </w:rPr>
              <w:t>Medienkompetenz</w:t>
            </w:r>
            <w:proofErr w:type="spellEnd"/>
          </w:p>
          <w:p w14:paraId="20F84823" w14:textId="12995F68" w:rsidR="00D12951" w:rsidRPr="000141E3" w:rsidRDefault="004D1951" w:rsidP="004D1951">
            <w:pPr>
              <w:pStyle w:val="stofftabelletext"/>
              <w:rPr>
                <w:b/>
                <w:bCs/>
                <w:sz w:val="20"/>
                <w:szCs w:val="20"/>
                <w:lang w:val="en-GB"/>
              </w:rPr>
            </w:pPr>
            <w:r w:rsidRPr="000141E3">
              <w:rPr>
                <w:b/>
                <w:bCs/>
                <w:sz w:val="20"/>
                <w:szCs w:val="20"/>
                <w:lang w:val="en-GB"/>
              </w:rPr>
              <w:t xml:space="preserve">TF2: Politics, culture, society – between tradition and change / Current issues </w:t>
            </w:r>
          </w:p>
        </w:tc>
      </w:tr>
      <w:tr w:rsidR="009E0540" w:rsidRPr="00B44F3D" w14:paraId="3BCE3D03" w14:textId="77777777" w:rsidTr="00FD0534">
        <w:tc>
          <w:tcPr>
            <w:tcW w:w="2265" w:type="dxa"/>
            <w:tcBorders>
              <w:left w:val="single" w:sz="2" w:space="0" w:color="auto"/>
              <w:bottom w:val="single" w:sz="4" w:space="0" w:color="auto"/>
              <w:right w:val="single" w:sz="2" w:space="0" w:color="auto"/>
            </w:tcBorders>
          </w:tcPr>
          <w:p w14:paraId="16D43E8C" w14:textId="77777777" w:rsidR="00C033C1" w:rsidRPr="00004487" w:rsidRDefault="00C033C1" w:rsidP="00C033C1">
            <w:pPr>
              <w:pStyle w:val="stofftabelletext"/>
              <w:rPr>
                <w:sz w:val="20"/>
                <w:szCs w:val="20"/>
                <w:lang w:val="en-GB"/>
              </w:rPr>
            </w:pPr>
            <w:r w:rsidRPr="00004487">
              <w:rPr>
                <w:sz w:val="20"/>
                <w:szCs w:val="20"/>
                <w:lang w:val="en-GB"/>
              </w:rPr>
              <w:t>The Hill We Climb (Amanda Gorman)</w:t>
            </w:r>
          </w:p>
          <w:p w14:paraId="5493D428" w14:textId="77777777" w:rsidR="00C033C1" w:rsidRPr="00004487" w:rsidRDefault="00C033C1" w:rsidP="00C033C1">
            <w:pPr>
              <w:pStyle w:val="stofftabelletext"/>
              <w:rPr>
                <w:sz w:val="20"/>
                <w:szCs w:val="20"/>
                <w:lang w:val="en-GB"/>
              </w:rPr>
            </w:pPr>
          </w:p>
        </w:tc>
        <w:tc>
          <w:tcPr>
            <w:tcW w:w="709" w:type="dxa"/>
            <w:tcBorders>
              <w:left w:val="single" w:sz="2" w:space="0" w:color="auto"/>
              <w:bottom w:val="single" w:sz="4" w:space="0" w:color="auto"/>
              <w:right w:val="single" w:sz="2" w:space="0" w:color="auto"/>
            </w:tcBorders>
          </w:tcPr>
          <w:p w14:paraId="463EDEC5" w14:textId="5E7E4F06" w:rsidR="00C033C1" w:rsidRPr="00004487" w:rsidRDefault="00C033C1" w:rsidP="00C033C1">
            <w:pPr>
              <w:pStyle w:val="stofftabelletext"/>
              <w:rPr>
                <w:sz w:val="20"/>
                <w:szCs w:val="20"/>
                <w:lang w:val="en-GB"/>
              </w:rPr>
            </w:pPr>
            <w:r w:rsidRPr="00004487">
              <w:rPr>
                <w:sz w:val="20"/>
                <w:szCs w:val="20"/>
                <w:lang w:val="en-GB"/>
              </w:rPr>
              <w:t>131</w:t>
            </w:r>
          </w:p>
        </w:tc>
        <w:tc>
          <w:tcPr>
            <w:tcW w:w="1418" w:type="dxa"/>
            <w:tcBorders>
              <w:left w:val="single" w:sz="2" w:space="0" w:color="auto"/>
              <w:bottom w:val="single" w:sz="4" w:space="0" w:color="auto"/>
              <w:right w:val="single" w:sz="4" w:space="0" w:color="auto"/>
            </w:tcBorders>
          </w:tcPr>
          <w:p w14:paraId="74F4F60B" w14:textId="1BD9121C" w:rsidR="00C033C1" w:rsidRPr="00004487" w:rsidRDefault="00303E9D" w:rsidP="000141E3">
            <w:pPr>
              <w:pStyle w:val="stofftabelletext"/>
              <w:rPr>
                <w:sz w:val="20"/>
                <w:szCs w:val="20"/>
                <w:lang w:val="en-GB"/>
              </w:rPr>
            </w:pPr>
            <w:proofErr w:type="spellStart"/>
            <w:r w:rsidRPr="00004487">
              <w:rPr>
                <w:sz w:val="20"/>
                <w:szCs w:val="20"/>
              </w:rPr>
              <w:t>eA</w:t>
            </w:r>
            <w:proofErr w:type="spellEnd"/>
          </w:p>
        </w:tc>
        <w:tc>
          <w:tcPr>
            <w:tcW w:w="4961" w:type="dxa"/>
            <w:tcBorders>
              <w:left w:val="single" w:sz="2" w:space="0" w:color="auto"/>
              <w:bottom w:val="single" w:sz="4" w:space="0" w:color="auto"/>
              <w:right w:val="single" w:sz="4" w:space="0" w:color="auto"/>
            </w:tcBorders>
          </w:tcPr>
          <w:p w14:paraId="112336D5" w14:textId="77777777" w:rsidR="00C033C1" w:rsidRPr="00004487" w:rsidRDefault="00C033C1" w:rsidP="00C033C1">
            <w:pPr>
              <w:pStyle w:val="stofftabelletext"/>
              <w:rPr>
                <w:sz w:val="20"/>
                <w:szCs w:val="20"/>
              </w:rPr>
            </w:pPr>
            <w:r w:rsidRPr="00004487">
              <w:rPr>
                <w:sz w:val="20"/>
                <w:szCs w:val="20"/>
              </w:rPr>
              <w:t>Hörsehverstehen</w:t>
            </w:r>
          </w:p>
          <w:p w14:paraId="748FF2F6" w14:textId="4F04BF3E" w:rsidR="00C033C1" w:rsidRPr="00004487" w:rsidRDefault="00C033C1" w:rsidP="00C033C1">
            <w:pPr>
              <w:pStyle w:val="stofftabelletext"/>
              <w:rPr>
                <w:i/>
                <w:sz w:val="20"/>
                <w:szCs w:val="20"/>
              </w:rPr>
            </w:pPr>
            <w:r w:rsidRPr="00004487">
              <w:rPr>
                <w:sz w:val="20"/>
                <w:szCs w:val="20"/>
              </w:rPr>
              <w:t xml:space="preserve">Lesen und Analyse – </w:t>
            </w:r>
            <w:proofErr w:type="spellStart"/>
            <w:r w:rsidRPr="00004487">
              <w:rPr>
                <w:i/>
                <w:sz w:val="20"/>
                <w:szCs w:val="20"/>
              </w:rPr>
              <w:t>poem</w:t>
            </w:r>
            <w:proofErr w:type="spellEnd"/>
          </w:p>
        </w:tc>
        <w:tc>
          <w:tcPr>
            <w:tcW w:w="5245" w:type="dxa"/>
            <w:tcBorders>
              <w:left w:val="single" w:sz="2" w:space="0" w:color="auto"/>
              <w:bottom w:val="single" w:sz="4" w:space="0" w:color="auto"/>
              <w:right w:val="single" w:sz="4" w:space="0" w:color="auto"/>
            </w:tcBorders>
          </w:tcPr>
          <w:p w14:paraId="4FBC0DC8" w14:textId="77777777" w:rsidR="00980D1F" w:rsidRPr="000141E3" w:rsidRDefault="00980D1F" w:rsidP="00980D1F">
            <w:pPr>
              <w:pStyle w:val="stofftabelletext"/>
              <w:rPr>
                <w:sz w:val="20"/>
                <w:szCs w:val="20"/>
              </w:rPr>
            </w:pPr>
            <w:r w:rsidRPr="000141E3">
              <w:rPr>
                <w:sz w:val="20"/>
                <w:szCs w:val="20"/>
              </w:rPr>
              <w:t>2.2 Hör-/Hörsehverstehen</w:t>
            </w:r>
          </w:p>
          <w:p w14:paraId="7C698905" w14:textId="4B52A812" w:rsidR="00980D1F" w:rsidRPr="000141E3" w:rsidRDefault="00D533F7" w:rsidP="00980D1F">
            <w:pPr>
              <w:pStyle w:val="stofftabelletext"/>
              <w:rPr>
                <w:sz w:val="20"/>
                <w:szCs w:val="20"/>
              </w:rPr>
            </w:pPr>
            <w:r>
              <w:rPr>
                <w:sz w:val="20"/>
                <w:szCs w:val="20"/>
              </w:rPr>
              <w:t>2.2</w:t>
            </w:r>
            <w:r w:rsidR="00980D1F" w:rsidRPr="000141E3">
              <w:rPr>
                <w:sz w:val="20"/>
                <w:szCs w:val="20"/>
              </w:rPr>
              <w:t xml:space="preserve"> Leseverstehen</w:t>
            </w:r>
          </w:p>
          <w:p w14:paraId="77BA7D13" w14:textId="3E3DF884" w:rsidR="00980D1F" w:rsidRPr="000141E3" w:rsidRDefault="00D533F7" w:rsidP="00980D1F">
            <w:pPr>
              <w:pStyle w:val="stofftabelletext"/>
              <w:rPr>
                <w:sz w:val="20"/>
                <w:szCs w:val="20"/>
              </w:rPr>
            </w:pPr>
            <w:r>
              <w:rPr>
                <w:sz w:val="20"/>
                <w:szCs w:val="20"/>
              </w:rPr>
              <w:t>2.2</w:t>
            </w:r>
            <w:r w:rsidR="00980D1F" w:rsidRPr="000141E3">
              <w:rPr>
                <w:sz w:val="20"/>
                <w:szCs w:val="20"/>
              </w:rPr>
              <w:t xml:space="preserve"> Text- und Medienkompetenz</w:t>
            </w:r>
          </w:p>
          <w:p w14:paraId="7F2CF0F0" w14:textId="7B96B677" w:rsidR="00235C47" w:rsidRPr="000141E3" w:rsidRDefault="00235C47" w:rsidP="00235C47">
            <w:pPr>
              <w:pStyle w:val="stofftabelletext"/>
              <w:rPr>
                <w:b/>
                <w:bCs/>
                <w:sz w:val="20"/>
                <w:szCs w:val="20"/>
                <w:lang w:val="en-GB"/>
              </w:rPr>
            </w:pPr>
            <w:r w:rsidRPr="000141E3">
              <w:rPr>
                <w:b/>
                <w:bCs/>
                <w:sz w:val="20"/>
                <w:szCs w:val="20"/>
                <w:lang w:val="en-GB"/>
              </w:rPr>
              <w:t>TF1: The individual and society</w:t>
            </w:r>
            <w:r w:rsidR="00FF0F61" w:rsidRPr="000141E3">
              <w:rPr>
                <w:b/>
                <w:bCs/>
                <w:sz w:val="20"/>
                <w:szCs w:val="20"/>
                <w:lang w:val="en-GB"/>
              </w:rPr>
              <w:t xml:space="preserve"> / </w:t>
            </w:r>
            <w:r w:rsidR="004D1951" w:rsidRPr="000141E3">
              <w:rPr>
                <w:b/>
                <w:bCs/>
                <w:sz w:val="20"/>
                <w:szCs w:val="20"/>
                <w:lang w:val="en-GB"/>
              </w:rPr>
              <w:t xml:space="preserve">Chances and challenges for society </w:t>
            </w:r>
          </w:p>
          <w:p w14:paraId="5168C805" w14:textId="094B7E59" w:rsidR="00AD4435" w:rsidRPr="000141E3" w:rsidRDefault="004D1951" w:rsidP="00FF0F61">
            <w:pPr>
              <w:pStyle w:val="stofftabelletext"/>
              <w:rPr>
                <w:b/>
                <w:bCs/>
                <w:sz w:val="20"/>
                <w:szCs w:val="20"/>
                <w:lang w:val="en-GB"/>
              </w:rPr>
            </w:pPr>
            <w:r w:rsidRPr="000141E3">
              <w:rPr>
                <w:b/>
                <w:bCs/>
                <w:sz w:val="20"/>
                <w:szCs w:val="20"/>
                <w:lang w:val="en-GB"/>
              </w:rPr>
              <w:t>TF2: Politics, culture, society – between tradition and change / Current issues</w:t>
            </w:r>
          </w:p>
        </w:tc>
      </w:tr>
      <w:tr w:rsidR="009E0540" w:rsidRPr="00B44F3D" w14:paraId="1CE15E8A" w14:textId="77777777" w:rsidTr="00FD0534">
        <w:tc>
          <w:tcPr>
            <w:tcW w:w="2265" w:type="dxa"/>
            <w:tcBorders>
              <w:left w:val="single" w:sz="2" w:space="0" w:color="auto"/>
              <w:bottom w:val="single" w:sz="4" w:space="0" w:color="auto"/>
              <w:right w:val="single" w:sz="2" w:space="0" w:color="auto"/>
            </w:tcBorders>
          </w:tcPr>
          <w:p w14:paraId="1E3137D9" w14:textId="3CE25464" w:rsidR="00C033C1" w:rsidRPr="00004487" w:rsidRDefault="00C033C1" w:rsidP="00C033C1">
            <w:pPr>
              <w:pStyle w:val="stofftabelletext"/>
              <w:rPr>
                <w:sz w:val="20"/>
                <w:szCs w:val="20"/>
                <w:lang w:val="en-GB"/>
              </w:rPr>
            </w:pPr>
            <w:r w:rsidRPr="00004487">
              <w:rPr>
                <w:sz w:val="20"/>
                <w:szCs w:val="20"/>
                <w:lang w:val="en-GB"/>
              </w:rPr>
              <w:t>The U.S. of Us (Richard Blanco)</w:t>
            </w:r>
          </w:p>
        </w:tc>
        <w:tc>
          <w:tcPr>
            <w:tcW w:w="709" w:type="dxa"/>
            <w:tcBorders>
              <w:left w:val="single" w:sz="2" w:space="0" w:color="auto"/>
              <w:bottom w:val="single" w:sz="4" w:space="0" w:color="auto"/>
              <w:right w:val="single" w:sz="2" w:space="0" w:color="auto"/>
            </w:tcBorders>
          </w:tcPr>
          <w:p w14:paraId="6138533A" w14:textId="1233CCB5" w:rsidR="00C033C1" w:rsidRPr="00004487" w:rsidRDefault="00C033C1" w:rsidP="00C033C1">
            <w:pPr>
              <w:pStyle w:val="stofftabelletext"/>
              <w:rPr>
                <w:sz w:val="20"/>
                <w:szCs w:val="20"/>
                <w:lang w:val="en-GB"/>
              </w:rPr>
            </w:pPr>
            <w:r w:rsidRPr="00004487">
              <w:rPr>
                <w:sz w:val="20"/>
                <w:szCs w:val="20"/>
                <w:lang w:val="en-GB"/>
              </w:rPr>
              <w:t>131</w:t>
            </w:r>
          </w:p>
        </w:tc>
        <w:tc>
          <w:tcPr>
            <w:tcW w:w="1418" w:type="dxa"/>
            <w:tcBorders>
              <w:left w:val="single" w:sz="2" w:space="0" w:color="auto"/>
              <w:bottom w:val="single" w:sz="4" w:space="0" w:color="auto"/>
              <w:right w:val="single" w:sz="4" w:space="0" w:color="auto"/>
            </w:tcBorders>
          </w:tcPr>
          <w:p w14:paraId="48DDB847" w14:textId="71986B60" w:rsidR="00C033C1" w:rsidRPr="00004487" w:rsidRDefault="00303E9D" w:rsidP="00C033C1">
            <w:pPr>
              <w:pStyle w:val="stofftabelletext"/>
              <w:rPr>
                <w:sz w:val="20"/>
                <w:szCs w:val="20"/>
                <w:lang w:val="en-GB"/>
              </w:rPr>
            </w:pPr>
            <w:proofErr w:type="spellStart"/>
            <w:r w:rsidRPr="00004487">
              <w:rPr>
                <w:sz w:val="20"/>
                <w:szCs w:val="20"/>
              </w:rPr>
              <w:t>eA</w:t>
            </w:r>
            <w:proofErr w:type="spellEnd"/>
          </w:p>
        </w:tc>
        <w:tc>
          <w:tcPr>
            <w:tcW w:w="4961" w:type="dxa"/>
            <w:tcBorders>
              <w:left w:val="single" w:sz="2" w:space="0" w:color="auto"/>
              <w:bottom w:val="single" w:sz="4" w:space="0" w:color="auto"/>
              <w:right w:val="single" w:sz="4" w:space="0" w:color="auto"/>
            </w:tcBorders>
          </w:tcPr>
          <w:p w14:paraId="7CF35E52" w14:textId="742C1B29" w:rsidR="00C033C1" w:rsidRPr="00004487" w:rsidRDefault="00C033C1" w:rsidP="00C033C1">
            <w:pPr>
              <w:pStyle w:val="stofftabelletext"/>
              <w:rPr>
                <w:sz w:val="20"/>
                <w:szCs w:val="20"/>
                <w:lang w:val="en-GB"/>
              </w:rPr>
            </w:pPr>
            <w:proofErr w:type="spellStart"/>
            <w:r w:rsidRPr="00004487">
              <w:rPr>
                <w:sz w:val="20"/>
                <w:szCs w:val="20"/>
                <w:lang w:val="en-GB"/>
              </w:rPr>
              <w:t>Hörverstehen</w:t>
            </w:r>
            <w:proofErr w:type="spellEnd"/>
          </w:p>
        </w:tc>
        <w:tc>
          <w:tcPr>
            <w:tcW w:w="5245" w:type="dxa"/>
            <w:tcBorders>
              <w:left w:val="single" w:sz="2" w:space="0" w:color="auto"/>
              <w:bottom w:val="single" w:sz="4" w:space="0" w:color="auto"/>
              <w:right w:val="single" w:sz="4" w:space="0" w:color="auto"/>
            </w:tcBorders>
          </w:tcPr>
          <w:p w14:paraId="7F268764" w14:textId="77777777" w:rsidR="00980D1F" w:rsidRPr="000141E3" w:rsidRDefault="00980D1F" w:rsidP="00980D1F">
            <w:pPr>
              <w:pStyle w:val="stofftabelletext"/>
              <w:rPr>
                <w:sz w:val="20"/>
                <w:szCs w:val="20"/>
                <w:lang w:val="en-GB"/>
              </w:rPr>
            </w:pPr>
            <w:r w:rsidRPr="000141E3">
              <w:rPr>
                <w:sz w:val="20"/>
                <w:szCs w:val="20"/>
                <w:lang w:val="en-GB"/>
              </w:rPr>
              <w:t xml:space="preserve">2.2 </w:t>
            </w:r>
            <w:proofErr w:type="spellStart"/>
            <w:r w:rsidRPr="000141E3">
              <w:rPr>
                <w:sz w:val="20"/>
                <w:szCs w:val="20"/>
                <w:lang w:val="en-GB"/>
              </w:rPr>
              <w:t>Hör</w:t>
            </w:r>
            <w:proofErr w:type="spellEnd"/>
            <w:r w:rsidRPr="000141E3">
              <w:rPr>
                <w:sz w:val="20"/>
                <w:szCs w:val="20"/>
                <w:lang w:val="en-GB"/>
              </w:rPr>
              <w:t>-/</w:t>
            </w:r>
            <w:proofErr w:type="spellStart"/>
            <w:r w:rsidRPr="000141E3">
              <w:rPr>
                <w:sz w:val="20"/>
                <w:szCs w:val="20"/>
                <w:lang w:val="en-GB"/>
              </w:rPr>
              <w:t>Hörsehverstehen</w:t>
            </w:r>
            <w:proofErr w:type="spellEnd"/>
          </w:p>
          <w:p w14:paraId="0004FE09" w14:textId="77777777" w:rsidR="004D1951" w:rsidRPr="000141E3" w:rsidRDefault="004D1951" w:rsidP="004D1951">
            <w:pPr>
              <w:pStyle w:val="stofftabelletext"/>
              <w:rPr>
                <w:b/>
                <w:bCs/>
                <w:sz w:val="20"/>
                <w:szCs w:val="20"/>
                <w:lang w:val="en-GB"/>
              </w:rPr>
            </w:pPr>
            <w:r w:rsidRPr="000141E3">
              <w:rPr>
                <w:b/>
                <w:bCs/>
                <w:sz w:val="20"/>
                <w:szCs w:val="20"/>
                <w:lang w:val="en-GB"/>
              </w:rPr>
              <w:t xml:space="preserve">TF1: The individual and society / Chances and challenges for society </w:t>
            </w:r>
          </w:p>
          <w:p w14:paraId="1F766A86" w14:textId="7D739CB9" w:rsidR="00FF0F61" w:rsidRPr="000141E3" w:rsidRDefault="004D1951" w:rsidP="00235C47">
            <w:pPr>
              <w:pStyle w:val="stofftabelletext"/>
              <w:rPr>
                <w:b/>
                <w:bCs/>
                <w:sz w:val="20"/>
                <w:szCs w:val="20"/>
                <w:lang w:val="en-GB"/>
              </w:rPr>
            </w:pPr>
            <w:r w:rsidRPr="000141E3">
              <w:rPr>
                <w:b/>
                <w:bCs/>
                <w:sz w:val="20"/>
                <w:szCs w:val="20"/>
                <w:lang w:val="en-GB"/>
              </w:rPr>
              <w:t>TF2: Politics, culture, society – between tradition and change / Current issues</w:t>
            </w:r>
          </w:p>
        </w:tc>
      </w:tr>
      <w:tr w:rsidR="009E0540" w:rsidRPr="00004487" w14:paraId="62012BFF" w14:textId="77777777" w:rsidTr="00FD0534">
        <w:tc>
          <w:tcPr>
            <w:tcW w:w="2265" w:type="dxa"/>
            <w:tcBorders>
              <w:left w:val="single" w:sz="2" w:space="0" w:color="auto"/>
              <w:bottom w:val="single" w:sz="4" w:space="0" w:color="auto"/>
              <w:right w:val="single" w:sz="2" w:space="0" w:color="auto"/>
            </w:tcBorders>
          </w:tcPr>
          <w:p w14:paraId="4C3298D8" w14:textId="77777777" w:rsidR="00655446" w:rsidRPr="00004487" w:rsidRDefault="00655446" w:rsidP="00655446">
            <w:pPr>
              <w:pStyle w:val="stofftabelletext"/>
              <w:rPr>
                <w:sz w:val="20"/>
                <w:szCs w:val="20"/>
                <w:lang w:val="en-GB"/>
              </w:rPr>
            </w:pPr>
            <w:r w:rsidRPr="00004487">
              <w:rPr>
                <w:sz w:val="20"/>
                <w:szCs w:val="20"/>
                <w:lang w:val="en-GB"/>
              </w:rPr>
              <w:t xml:space="preserve">21st century skills </w:t>
            </w:r>
          </w:p>
          <w:p w14:paraId="7CFCC5B8" w14:textId="130B9759" w:rsidR="00655446" w:rsidRPr="00004487" w:rsidRDefault="00655446" w:rsidP="00655446">
            <w:pPr>
              <w:pStyle w:val="stofftabelletext"/>
              <w:rPr>
                <w:sz w:val="20"/>
                <w:szCs w:val="20"/>
                <w:lang w:val="en-GB"/>
              </w:rPr>
            </w:pPr>
            <w:r w:rsidRPr="00004487">
              <w:rPr>
                <w:sz w:val="20"/>
                <w:szCs w:val="20"/>
                <w:lang w:val="en-GB"/>
              </w:rPr>
              <w:t xml:space="preserve">Intercultural competence </w:t>
            </w:r>
          </w:p>
        </w:tc>
        <w:tc>
          <w:tcPr>
            <w:tcW w:w="709" w:type="dxa"/>
            <w:tcBorders>
              <w:left w:val="single" w:sz="2" w:space="0" w:color="auto"/>
              <w:bottom w:val="single" w:sz="4" w:space="0" w:color="auto"/>
              <w:right w:val="single" w:sz="2" w:space="0" w:color="auto"/>
            </w:tcBorders>
          </w:tcPr>
          <w:p w14:paraId="083A1297" w14:textId="783D7DBF" w:rsidR="00655446" w:rsidRPr="00004487" w:rsidRDefault="00655446" w:rsidP="00655446">
            <w:pPr>
              <w:pStyle w:val="stofftabelletext"/>
              <w:rPr>
                <w:sz w:val="20"/>
                <w:szCs w:val="20"/>
                <w:lang w:val="en-GB"/>
              </w:rPr>
            </w:pPr>
            <w:r w:rsidRPr="00004487">
              <w:rPr>
                <w:sz w:val="20"/>
                <w:szCs w:val="20"/>
                <w:lang w:val="en-GB"/>
              </w:rPr>
              <w:t>133</w:t>
            </w:r>
          </w:p>
        </w:tc>
        <w:tc>
          <w:tcPr>
            <w:tcW w:w="1418" w:type="dxa"/>
            <w:tcBorders>
              <w:left w:val="single" w:sz="2" w:space="0" w:color="auto"/>
              <w:bottom w:val="single" w:sz="4" w:space="0" w:color="auto"/>
              <w:right w:val="single" w:sz="4" w:space="0" w:color="auto"/>
            </w:tcBorders>
          </w:tcPr>
          <w:p w14:paraId="36E7F051" w14:textId="58023286" w:rsidR="00655446" w:rsidRPr="00004487" w:rsidRDefault="00655446" w:rsidP="00655446">
            <w:pPr>
              <w:pStyle w:val="stofftabelletext"/>
              <w:rPr>
                <w:sz w:val="20"/>
                <w:szCs w:val="20"/>
                <w:lang w:val="en-GB"/>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p>
        </w:tc>
        <w:tc>
          <w:tcPr>
            <w:tcW w:w="4961" w:type="dxa"/>
            <w:tcBorders>
              <w:left w:val="single" w:sz="2" w:space="0" w:color="auto"/>
              <w:bottom w:val="single" w:sz="4" w:space="0" w:color="auto"/>
              <w:right w:val="single" w:sz="4" w:space="0" w:color="auto"/>
            </w:tcBorders>
          </w:tcPr>
          <w:p w14:paraId="7AFB1582" w14:textId="458CE9AA" w:rsidR="00655446" w:rsidRPr="00004487" w:rsidRDefault="00655446" w:rsidP="00655446">
            <w:pPr>
              <w:pStyle w:val="stofftabelletext"/>
              <w:rPr>
                <w:sz w:val="20"/>
                <w:szCs w:val="20"/>
              </w:rPr>
            </w:pPr>
            <w:r w:rsidRPr="00004487">
              <w:rPr>
                <w:sz w:val="20"/>
                <w:szCs w:val="20"/>
              </w:rPr>
              <w:t>Entwicklung interkultureller Kompetenz</w:t>
            </w:r>
          </w:p>
        </w:tc>
        <w:tc>
          <w:tcPr>
            <w:tcW w:w="5245" w:type="dxa"/>
            <w:tcBorders>
              <w:left w:val="single" w:sz="2" w:space="0" w:color="auto"/>
              <w:bottom w:val="single" w:sz="4" w:space="0" w:color="auto"/>
              <w:right w:val="single" w:sz="4" w:space="0" w:color="auto"/>
            </w:tcBorders>
          </w:tcPr>
          <w:p w14:paraId="0D752460" w14:textId="4E9D4C14" w:rsidR="00655446" w:rsidRPr="000141E3" w:rsidRDefault="00B555BE" w:rsidP="00655446">
            <w:pPr>
              <w:pStyle w:val="stofftabelletext"/>
              <w:rPr>
                <w:sz w:val="20"/>
                <w:szCs w:val="20"/>
              </w:rPr>
            </w:pPr>
            <w:r w:rsidRPr="000141E3">
              <w:rPr>
                <w:sz w:val="20"/>
                <w:szCs w:val="20"/>
              </w:rPr>
              <w:t>1.3 Überfachliche Kompetenzen</w:t>
            </w:r>
          </w:p>
        </w:tc>
      </w:tr>
      <w:tr w:rsidR="009E0540" w:rsidRPr="00B44F3D" w14:paraId="7EE38AE4" w14:textId="77777777" w:rsidTr="00FD0534">
        <w:tc>
          <w:tcPr>
            <w:tcW w:w="2265" w:type="dxa"/>
            <w:tcBorders>
              <w:left w:val="single" w:sz="2" w:space="0" w:color="auto"/>
              <w:bottom w:val="single" w:sz="4" w:space="0" w:color="auto"/>
              <w:right w:val="single" w:sz="2" w:space="0" w:color="auto"/>
            </w:tcBorders>
          </w:tcPr>
          <w:p w14:paraId="49F7CC7F" w14:textId="36D98C3E" w:rsidR="00655446" w:rsidRPr="00004487" w:rsidRDefault="00655446" w:rsidP="00655446">
            <w:pPr>
              <w:pStyle w:val="stofftabelletext"/>
              <w:rPr>
                <w:b/>
                <w:sz w:val="20"/>
                <w:szCs w:val="20"/>
                <w:lang w:val="en-GB"/>
              </w:rPr>
            </w:pPr>
            <w:r w:rsidRPr="00004487">
              <w:rPr>
                <w:b/>
                <w:sz w:val="20"/>
                <w:szCs w:val="20"/>
                <w:lang w:val="en-GB"/>
              </w:rPr>
              <w:t>Texts B</w:t>
            </w:r>
          </w:p>
          <w:p w14:paraId="15649A72" w14:textId="51CC67CE" w:rsidR="00655446" w:rsidRPr="00004487" w:rsidRDefault="00655446" w:rsidP="00655446">
            <w:pPr>
              <w:pStyle w:val="stofftabelletext"/>
              <w:rPr>
                <w:sz w:val="20"/>
                <w:szCs w:val="20"/>
                <w:lang w:val="en-GB"/>
              </w:rPr>
            </w:pPr>
            <w:r w:rsidRPr="00004487">
              <w:rPr>
                <w:b/>
                <w:sz w:val="20"/>
                <w:szCs w:val="20"/>
                <w:lang w:val="en-GB"/>
              </w:rPr>
              <w:t>A nation of differences</w:t>
            </w:r>
          </w:p>
        </w:tc>
        <w:tc>
          <w:tcPr>
            <w:tcW w:w="709" w:type="dxa"/>
            <w:tcBorders>
              <w:left w:val="single" w:sz="2" w:space="0" w:color="auto"/>
              <w:bottom w:val="single" w:sz="4" w:space="0" w:color="auto"/>
              <w:right w:val="single" w:sz="2" w:space="0" w:color="auto"/>
            </w:tcBorders>
          </w:tcPr>
          <w:p w14:paraId="4F85C202" w14:textId="77777777" w:rsidR="00655446" w:rsidRPr="00004487" w:rsidRDefault="00655446" w:rsidP="00655446">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5970A236" w14:textId="77777777" w:rsidR="00655446" w:rsidRPr="00004487" w:rsidRDefault="00655446" w:rsidP="00655446">
            <w:pPr>
              <w:pStyle w:val="stofftabelletext"/>
              <w:rPr>
                <w:sz w:val="20"/>
                <w:szCs w:val="20"/>
                <w:lang w:val="en-GB"/>
              </w:rPr>
            </w:pPr>
          </w:p>
        </w:tc>
        <w:tc>
          <w:tcPr>
            <w:tcW w:w="4961" w:type="dxa"/>
            <w:tcBorders>
              <w:left w:val="single" w:sz="2" w:space="0" w:color="auto"/>
              <w:bottom w:val="single" w:sz="4" w:space="0" w:color="auto"/>
              <w:right w:val="single" w:sz="4" w:space="0" w:color="auto"/>
            </w:tcBorders>
          </w:tcPr>
          <w:p w14:paraId="510BE980" w14:textId="77777777" w:rsidR="00655446" w:rsidRPr="00004487" w:rsidRDefault="00655446" w:rsidP="00655446">
            <w:pPr>
              <w:pStyle w:val="stofftabelletext"/>
              <w:rPr>
                <w:sz w:val="20"/>
                <w:szCs w:val="20"/>
                <w:lang w:val="en-GB"/>
              </w:rPr>
            </w:pPr>
          </w:p>
        </w:tc>
        <w:tc>
          <w:tcPr>
            <w:tcW w:w="5245" w:type="dxa"/>
            <w:tcBorders>
              <w:left w:val="single" w:sz="2" w:space="0" w:color="auto"/>
              <w:bottom w:val="single" w:sz="4" w:space="0" w:color="auto"/>
              <w:right w:val="single" w:sz="4" w:space="0" w:color="auto"/>
            </w:tcBorders>
          </w:tcPr>
          <w:p w14:paraId="5109C551" w14:textId="77777777" w:rsidR="00655446" w:rsidRPr="000141E3" w:rsidRDefault="00655446" w:rsidP="00655446">
            <w:pPr>
              <w:pStyle w:val="stofftabelletext"/>
              <w:rPr>
                <w:sz w:val="20"/>
                <w:szCs w:val="20"/>
                <w:lang w:val="en-GB"/>
              </w:rPr>
            </w:pPr>
          </w:p>
        </w:tc>
      </w:tr>
      <w:tr w:rsidR="009E0540" w:rsidRPr="00B44F3D" w14:paraId="2C23876F" w14:textId="77777777" w:rsidTr="00FD0534">
        <w:tc>
          <w:tcPr>
            <w:tcW w:w="2265" w:type="dxa"/>
            <w:tcBorders>
              <w:left w:val="single" w:sz="2" w:space="0" w:color="auto"/>
              <w:bottom w:val="single" w:sz="4" w:space="0" w:color="auto"/>
              <w:right w:val="single" w:sz="2" w:space="0" w:color="auto"/>
            </w:tcBorders>
          </w:tcPr>
          <w:p w14:paraId="54DC3E5E" w14:textId="7F5C2C58" w:rsidR="00655446" w:rsidRPr="00004487" w:rsidRDefault="00655446" w:rsidP="000141E3">
            <w:pPr>
              <w:pStyle w:val="stofftabelletext"/>
              <w:rPr>
                <w:sz w:val="20"/>
                <w:szCs w:val="20"/>
                <w:lang w:val="en-GB"/>
              </w:rPr>
            </w:pPr>
            <w:r w:rsidRPr="00004487">
              <w:rPr>
                <w:sz w:val="20"/>
                <w:szCs w:val="20"/>
                <w:lang w:val="en-GB"/>
              </w:rPr>
              <w:t>The US is split into more than a dozen ‘belts’</w:t>
            </w:r>
          </w:p>
        </w:tc>
        <w:tc>
          <w:tcPr>
            <w:tcW w:w="709" w:type="dxa"/>
            <w:tcBorders>
              <w:left w:val="single" w:sz="2" w:space="0" w:color="auto"/>
              <w:bottom w:val="single" w:sz="4" w:space="0" w:color="auto"/>
              <w:right w:val="single" w:sz="2" w:space="0" w:color="auto"/>
            </w:tcBorders>
          </w:tcPr>
          <w:p w14:paraId="5F42B0D9" w14:textId="77777777" w:rsidR="00655446" w:rsidRPr="00004487" w:rsidRDefault="00655446" w:rsidP="00655446">
            <w:pPr>
              <w:pStyle w:val="stofftabelletext"/>
              <w:rPr>
                <w:sz w:val="20"/>
                <w:szCs w:val="20"/>
                <w:lang w:val="en-GB"/>
              </w:rPr>
            </w:pPr>
            <w:r w:rsidRPr="00004487">
              <w:rPr>
                <w:sz w:val="20"/>
                <w:szCs w:val="20"/>
                <w:lang w:val="en-GB"/>
              </w:rPr>
              <w:t>135</w:t>
            </w:r>
          </w:p>
          <w:p w14:paraId="20519143" w14:textId="77777777" w:rsidR="00655446" w:rsidRPr="00004487" w:rsidRDefault="00655446" w:rsidP="00655446">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743E8D81" w14:textId="62FFD758" w:rsidR="00655446" w:rsidRPr="00004487" w:rsidRDefault="00655446" w:rsidP="00655446">
            <w:pPr>
              <w:pStyle w:val="stofftabelletext"/>
              <w:rPr>
                <w:sz w:val="20"/>
                <w:szCs w:val="20"/>
                <w:lang w:val="en-GB"/>
              </w:rPr>
            </w:pPr>
            <w:proofErr w:type="spellStart"/>
            <w:r w:rsidRPr="00004487">
              <w:rPr>
                <w:sz w:val="20"/>
                <w:szCs w:val="20"/>
              </w:rPr>
              <w:t>gA</w:t>
            </w:r>
            <w:proofErr w:type="spellEnd"/>
            <w:r w:rsidRPr="00004487">
              <w:rPr>
                <w:sz w:val="20"/>
                <w:szCs w:val="20"/>
                <w:lang w:val="en-GB"/>
              </w:rPr>
              <w:t xml:space="preserve"> </w:t>
            </w:r>
          </w:p>
        </w:tc>
        <w:tc>
          <w:tcPr>
            <w:tcW w:w="4961" w:type="dxa"/>
            <w:tcBorders>
              <w:left w:val="single" w:sz="2" w:space="0" w:color="auto"/>
              <w:bottom w:val="single" w:sz="4" w:space="0" w:color="auto"/>
              <w:right w:val="single" w:sz="4" w:space="0" w:color="auto"/>
            </w:tcBorders>
          </w:tcPr>
          <w:p w14:paraId="5898CEFC" w14:textId="77777777" w:rsidR="00655446" w:rsidRPr="00004487" w:rsidRDefault="00655446" w:rsidP="00655446">
            <w:pPr>
              <w:pStyle w:val="stofftabelletext"/>
              <w:rPr>
                <w:sz w:val="20"/>
                <w:szCs w:val="20"/>
              </w:rPr>
            </w:pPr>
            <w:r w:rsidRPr="00004487">
              <w:rPr>
                <w:sz w:val="20"/>
                <w:szCs w:val="20"/>
              </w:rPr>
              <w:t xml:space="preserve">Interkulturelle kommunikative Kompetenz (IKK) </w:t>
            </w:r>
          </w:p>
          <w:p w14:paraId="1EC789B9" w14:textId="0E1E3085" w:rsidR="00655446" w:rsidRPr="00004487" w:rsidRDefault="00655446" w:rsidP="000141E3">
            <w:pPr>
              <w:pStyle w:val="stofftabelletext"/>
              <w:rPr>
                <w:sz w:val="20"/>
                <w:szCs w:val="20"/>
              </w:rPr>
            </w:pPr>
            <w:r w:rsidRPr="00004487">
              <w:rPr>
                <w:sz w:val="20"/>
                <w:szCs w:val="20"/>
              </w:rPr>
              <w:t>Analyse – Infographik</w:t>
            </w:r>
          </w:p>
        </w:tc>
        <w:tc>
          <w:tcPr>
            <w:tcW w:w="5245" w:type="dxa"/>
            <w:tcBorders>
              <w:left w:val="single" w:sz="2" w:space="0" w:color="auto"/>
              <w:bottom w:val="single" w:sz="4" w:space="0" w:color="auto"/>
              <w:right w:val="single" w:sz="4" w:space="0" w:color="auto"/>
            </w:tcBorders>
          </w:tcPr>
          <w:p w14:paraId="3E1BCAF3" w14:textId="7626E158" w:rsidR="003B0AB8" w:rsidRPr="000141E3" w:rsidRDefault="00D533F7" w:rsidP="003B0AB8">
            <w:pPr>
              <w:pStyle w:val="stofftabelletext"/>
              <w:rPr>
                <w:sz w:val="20"/>
                <w:szCs w:val="20"/>
              </w:rPr>
            </w:pPr>
            <w:r>
              <w:rPr>
                <w:sz w:val="20"/>
                <w:szCs w:val="20"/>
              </w:rPr>
              <w:t>2.2</w:t>
            </w:r>
            <w:r w:rsidR="003B0AB8" w:rsidRPr="000141E3">
              <w:rPr>
                <w:sz w:val="20"/>
                <w:szCs w:val="20"/>
              </w:rPr>
              <w:t xml:space="preserve"> Leseverstehen</w:t>
            </w:r>
          </w:p>
          <w:p w14:paraId="4B458FB6" w14:textId="2D40CF68" w:rsidR="003B0AB8" w:rsidRPr="000141E3" w:rsidRDefault="00D533F7" w:rsidP="003B0AB8">
            <w:pPr>
              <w:pStyle w:val="stofftabelletext"/>
              <w:rPr>
                <w:sz w:val="20"/>
                <w:szCs w:val="20"/>
              </w:rPr>
            </w:pPr>
            <w:r>
              <w:rPr>
                <w:sz w:val="20"/>
                <w:szCs w:val="20"/>
              </w:rPr>
              <w:t>2.2</w:t>
            </w:r>
            <w:r w:rsidR="003B0AB8" w:rsidRPr="000141E3">
              <w:rPr>
                <w:sz w:val="20"/>
                <w:szCs w:val="20"/>
              </w:rPr>
              <w:t xml:space="preserve"> Interkulturelle kommunikative Kompetenz</w:t>
            </w:r>
          </w:p>
          <w:p w14:paraId="46A7253D" w14:textId="7CEAF37A" w:rsidR="003B0AB8" w:rsidRPr="000141E3" w:rsidRDefault="00D533F7" w:rsidP="003B0AB8">
            <w:pPr>
              <w:pStyle w:val="stofftabelletext"/>
              <w:rPr>
                <w:sz w:val="20"/>
                <w:szCs w:val="20"/>
              </w:rPr>
            </w:pPr>
            <w:r>
              <w:rPr>
                <w:sz w:val="20"/>
                <w:szCs w:val="20"/>
              </w:rPr>
              <w:t>2.2</w:t>
            </w:r>
            <w:r w:rsidR="003B0AB8" w:rsidRPr="000141E3">
              <w:rPr>
                <w:sz w:val="20"/>
                <w:szCs w:val="20"/>
              </w:rPr>
              <w:t xml:space="preserve"> Text- und Medienkompetenz</w:t>
            </w:r>
          </w:p>
          <w:p w14:paraId="0C7CF233" w14:textId="77777777" w:rsidR="004D1951" w:rsidRPr="000141E3" w:rsidRDefault="004D1951" w:rsidP="003B0AB8">
            <w:pPr>
              <w:pStyle w:val="stofftabelletext"/>
              <w:rPr>
                <w:b/>
                <w:bCs/>
                <w:sz w:val="20"/>
                <w:szCs w:val="20"/>
                <w:lang w:val="en-GB"/>
              </w:rPr>
            </w:pPr>
            <w:r w:rsidRPr="000141E3">
              <w:rPr>
                <w:b/>
                <w:bCs/>
                <w:sz w:val="20"/>
                <w:szCs w:val="20"/>
                <w:lang w:val="en-GB"/>
              </w:rPr>
              <w:lastRenderedPageBreak/>
              <w:t>TF2: Politics, culture, society – between tradition and change / From past to present</w:t>
            </w:r>
          </w:p>
          <w:p w14:paraId="67FB3B6C" w14:textId="1C33DB9E" w:rsidR="00655446" w:rsidRPr="000141E3" w:rsidRDefault="004D1951" w:rsidP="003B0AB8">
            <w:pPr>
              <w:pStyle w:val="stofftabelletext"/>
              <w:rPr>
                <w:sz w:val="20"/>
                <w:szCs w:val="20"/>
                <w:lang w:val="en-GB"/>
              </w:rPr>
            </w:pPr>
            <w:r w:rsidRPr="000141E3">
              <w:rPr>
                <w:b/>
                <w:bCs/>
                <w:sz w:val="20"/>
                <w:szCs w:val="20"/>
                <w:lang w:val="en-GB"/>
              </w:rPr>
              <w:t>TF2: Politics, culture, society – between tradition and change / Current issues</w:t>
            </w:r>
          </w:p>
        </w:tc>
      </w:tr>
      <w:tr w:rsidR="009E0540" w:rsidRPr="00B44F3D" w14:paraId="46A7EE91" w14:textId="77777777" w:rsidTr="00FD0534">
        <w:tc>
          <w:tcPr>
            <w:tcW w:w="2265" w:type="dxa"/>
            <w:tcBorders>
              <w:top w:val="single" w:sz="4" w:space="0" w:color="auto"/>
              <w:left w:val="single" w:sz="4" w:space="0" w:color="auto"/>
              <w:bottom w:val="single" w:sz="4" w:space="0" w:color="auto"/>
              <w:right w:val="single" w:sz="4" w:space="0" w:color="auto"/>
            </w:tcBorders>
          </w:tcPr>
          <w:p w14:paraId="5A3BF157" w14:textId="77777777" w:rsidR="00655446" w:rsidRPr="00004487" w:rsidRDefault="00655446" w:rsidP="00655446">
            <w:pPr>
              <w:pStyle w:val="stofftabelletext"/>
              <w:rPr>
                <w:sz w:val="20"/>
                <w:szCs w:val="20"/>
                <w:lang w:val="en-GB"/>
              </w:rPr>
            </w:pPr>
            <w:r w:rsidRPr="00004487">
              <w:rPr>
                <w:sz w:val="20"/>
                <w:szCs w:val="20"/>
                <w:lang w:val="en-GB"/>
              </w:rPr>
              <w:lastRenderedPageBreak/>
              <w:t>Better schools won’t fix America</w:t>
            </w:r>
          </w:p>
          <w:p w14:paraId="50F1AF83" w14:textId="77777777" w:rsidR="00655446" w:rsidRPr="00004487" w:rsidRDefault="00655446" w:rsidP="00655446">
            <w:pPr>
              <w:pStyle w:val="stofftabelletext"/>
              <w:rPr>
                <w:sz w:val="20"/>
                <w:szCs w:val="20"/>
                <w:lang w:val="en-GB"/>
              </w:rPr>
            </w:pPr>
          </w:p>
        </w:tc>
        <w:tc>
          <w:tcPr>
            <w:tcW w:w="709" w:type="dxa"/>
            <w:tcBorders>
              <w:top w:val="single" w:sz="4" w:space="0" w:color="auto"/>
              <w:left w:val="single" w:sz="4" w:space="0" w:color="auto"/>
              <w:bottom w:val="single" w:sz="4" w:space="0" w:color="auto"/>
              <w:right w:val="single" w:sz="4" w:space="0" w:color="auto"/>
            </w:tcBorders>
          </w:tcPr>
          <w:p w14:paraId="3485BBF6" w14:textId="77777777" w:rsidR="00655446" w:rsidRPr="00004487" w:rsidRDefault="00655446" w:rsidP="00655446">
            <w:pPr>
              <w:pStyle w:val="stofftabelletext"/>
              <w:rPr>
                <w:sz w:val="20"/>
                <w:szCs w:val="20"/>
                <w:lang w:val="en-GB"/>
              </w:rPr>
            </w:pPr>
            <w:r w:rsidRPr="00004487">
              <w:rPr>
                <w:sz w:val="20"/>
                <w:szCs w:val="20"/>
                <w:lang w:val="en-GB"/>
              </w:rPr>
              <w:t>136</w:t>
            </w:r>
          </w:p>
          <w:p w14:paraId="62E708F5" w14:textId="77777777" w:rsidR="00655446" w:rsidRPr="00004487" w:rsidRDefault="00655446" w:rsidP="00655446">
            <w:pPr>
              <w:pStyle w:val="stofftabelletext"/>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tcPr>
          <w:p w14:paraId="544F8D13" w14:textId="1E12141A" w:rsidR="00655446" w:rsidRPr="00004487" w:rsidRDefault="00655446" w:rsidP="00655446">
            <w:pPr>
              <w:pStyle w:val="stofftabelletext"/>
              <w:rPr>
                <w:sz w:val="20"/>
                <w:szCs w:val="20"/>
                <w:lang w:val="en-GB"/>
              </w:rPr>
            </w:pPr>
            <w:proofErr w:type="spellStart"/>
            <w:r w:rsidRPr="00004487">
              <w:rPr>
                <w:sz w:val="20"/>
                <w:szCs w:val="20"/>
              </w:rPr>
              <w:t>gA</w:t>
            </w:r>
            <w:proofErr w:type="spellEnd"/>
            <w:r w:rsidRPr="00004487">
              <w:rPr>
                <w:sz w:val="20"/>
                <w:szCs w:val="20"/>
              </w:rPr>
              <w:t xml:space="preserve"> </w:t>
            </w:r>
          </w:p>
        </w:tc>
        <w:tc>
          <w:tcPr>
            <w:tcW w:w="4961" w:type="dxa"/>
            <w:tcBorders>
              <w:top w:val="single" w:sz="4" w:space="0" w:color="auto"/>
              <w:left w:val="single" w:sz="4" w:space="0" w:color="auto"/>
              <w:bottom w:val="single" w:sz="4" w:space="0" w:color="auto"/>
              <w:right w:val="single" w:sz="4" w:space="0" w:color="auto"/>
            </w:tcBorders>
          </w:tcPr>
          <w:p w14:paraId="5218BBD0" w14:textId="77777777" w:rsidR="00655446" w:rsidRPr="00004487" w:rsidRDefault="00655446" w:rsidP="00655446">
            <w:pPr>
              <w:pStyle w:val="stofftabelletext"/>
              <w:rPr>
                <w:i/>
                <w:sz w:val="20"/>
                <w:szCs w:val="20"/>
              </w:rPr>
            </w:pPr>
            <w:r w:rsidRPr="00004487">
              <w:rPr>
                <w:sz w:val="20"/>
                <w:szCs w:val="20"/>
              </w:rPr>
              <w:t xml:space="preserve">Lesen und Analyse – </w:t>
            </w:r>
            <w:proofErr w:type="spellStart"/>
            <w:r w:rsidRPr="00004487">
              <w:rPr>
                <w:i/>
                <w:sz w:val="20"/>
                <w:szCs w:val="20"/>
              </w:rPr>
              <w:t>article</w:t>
            </w:r>
            <w:proofErr w:type="spellEnd"/>
          </w:p>
          <w:p w14:paraId="369CD1C3" w14:textId="77777777" w:rsidR="00655446" w:rsidRPr="00004487" w:rsidRDefault="00655446" w:rsidP="00655446">
            <w:pPr>
              <w:pStyle w:val="stofftabelletext"/>
              <w:rPr>
                <w:sz w:val="20"/>
                <w:szCs w:val="20"/>
              </w:rPr>
            </w:pPr>
            <w:r w:rsidRPr="00004487">
              <w:rPr>
                <w:sz w:val="20"/>
                <w:szCs w:val="20"/>
              </w:rPr>
              <w:t>Analyse – Cartoon</w:t>
            </w:r>
          </w:p>
          <w:p w14:paraId="0AE3E53A" w14:textId="0B2D2E84" w:rsidR="00655446" w:rsidRPr="00953D56" w:rsidRDefault="00655446" w:rsidP="00655446">
            <w:pPr>
              <w:pStyle w:val="stofftabelletext"/>
              <w:rPr>
                <w:sz w:val="20"/>
                <w:szCs w:val="20"/>
              </w:rPr>
            </w:pPr>
            <w:r w:rsidRPr="00953D56">
              <w:rPr>
                <w:sz w:val="20"/>
                <w:szCs w:val="20"/>
              </w:rPr>
              <w:t>Sprechen – an Gesprächen teilnehmen</w:t>
            </w:r>
          </w:p>
        </w:tc>
        <w:tc>
          <w:tcPr>
            <w:tcW w:w="5245" w:type="dxa"/>
            <w:tcBorders>
              <w:top w:val="single" w:sz="4" w:space="0" w:color="auto"/>
              <w:left w:val="single" w:sz="4" w:space="0" w:color="auto"/>
              <w:bottom w:val="single" w:sz="4" w:space="0" w:color="auto"/>
              <w:right w:val="single" w:sz="4" w:space="0" w:color="auto"/>
            </w:tcBorders>
          </w:tcPr>
          <w:p w14:paraId="6BD5F017" w14:textId="6EFA116D" w:rsidR="003B0AB8" w:rsidRPr="000141E3" w:rsidRDefault="00D533F7" w:rsidP="003B0AB8">
            <w:pPr>
              <w:pStyle w:val="stofftabelletext"/>
              <w:rPr>
                <w:sz w:val="20"/>
                <w:szCs w:val="20"/>
                <w:lang w:val="en-GB"/>
              </w:rPr>
            </w:pPr>
            <w:r>
              <w:rPr>
                <w:sz w:val="20"/>
                <w:szCs w:val="20"/>
                <w:lang w:val="en-GB"/>
              </w:rPr>
              <w:t>2.2</w:t>
            </w:r>
            <w:r w:rsidR="003B0AB8" w:rsidRPr="000141E3">
              <w:rPr>
                <w:sz w:val="20"/>
                <w:szCs w:val="20"/>
                <w:lang w:val="en-GB"/>
              </w:rPr>
              <w:t xml:space="preserve"> </w:t>
            </w:r>
            <w:proofErr w:type="spellStart"/>
            <w:r w:rsidR="003B0AB8" w:rsidRPr="000141E3">
              <w:rPr>
                <w:sz w:val="20"/>
                <w:szCs w:val="20"/>
                <w:lang w:val="en-GB"/>
              </w:rPr>
              <w:t>Leseverstehen</w:t>
            </w:r>
            <w:proofErr w:type="spellEnd"/>
          </w:p>
          <w:p w14:paraId="09688EC8" w14:textId="3AE097A3" w:rsidR="003B0AB8" w:rsidRPr="000141E3" w:rsidRDefault="00D533F7" w:rsidP="003B0AB8">
            <w:pPr>
              <w:pStyle w:val="stofftabelletext"/>
              <w:rPr>
                <w:sz w:val="20"/>
                <w:szCs w:val="20"/>
                <w:lang w:val="en-GB"/>
              </w:rPr>
            </w:pPr>
            <w:r>
              <w:rPr>
                <w:sz w:val="20"/>
                <w:szCs w:val="20"/>
                <w:lang w:val="en-GB"/>
              </w:rPr>
              <w:t>2.2</w:t>
            </w:r>
            <w:r w:rsidR="003B0AB8" w:rsidRPr="000141E3">
              <w:rPr>
                <w:sz w:val="20"/>
                <w:szCs w:val="20"/>
                <w:lang w:val="en-GB"/>
              </w:rPr>
              <w:t xml:space="preserve"> </w:t>
            </w:r>
            <w:proofErr w:type="spellStart"/>
            <w:r w:rsidR="003B0AB8" w:rsidRPr="000141E3">
              <w:rPr>
                <w:sz w:val="20"/>
                <w:szCs w:val="20"/>
                <w:lang w:val="en-GB"/>
              </w:rPr>
              <w:t>Sprechen</w:t>
            </w:r>
            <w:proofErr w:type="spellEnd"/>
          </w:p>
          <w:p w14:paraId="0B3A3BD7" w14:textId="32F264E3" w:rsidR="003B0AB8" w:rsidRPr="000141E3" w:rsidRDefault="00D533F7" w:rsidP="003B0AB8">
            <w:pPr>
              <w:pStyle w:val="stofftabelletext"/>
              <w:rPr>
                <w:sz w:val="20"/>
                <w:szCs w:val="20"/>
                <w:lang w:val="en-GB"/>
              </w:rPr>
            </w:pPr>
            <w:r>
              <w:rPr>
                <w:sz w:val="20"/>
                <w:szCs w:val="20"/>
                <w:lang w:val="en-GB"/>
              </w:rPr>
              <w:t>2.2</w:t>
            </w:r>
            <w:r w:rsidR="003B0AB8" w:rsidRPr="000141E3">
              <w:rPr>
                <w:sz w:val="20"/>
                <w:szCs w:val="20"/>
                <w:lang w:val="en-GB"/>
              </w:rPr>
              <w:t xml:space="preserve"> Text- und </w:t>
            </w:r>
            <w:proofErr w:type="spellStart"/>
            <w:r w:rsidR="003B0AB8" w:rsidRPr="000141E3">
              <w:rPr>
                <w:sz w:val="20"/>
                <w:szCs w:val="20"/>
                <w:lang w:val="en-GB"/>
              </w:rPr>
              <w:t>Medienkompetenz</w:t>
            </w:r>
            <w:proofErr w:type="spellEnd"/>
          </w:p>
          <w:p w14:paraId="0D8F81CD" w14:textId="3BF670FE" w:rsidR="00235C47" w:rsidRPr="000141E3" w:rsidRDefault="00235C47" w:rsidP="00235C47">
            <w:pPr>
              <w:pStyle w:val="stofftabelletext"/>
              <w:rPr>
                <w:b/>
                <w:bCs/>
                <w:sz w:val="20"/>
                <w:szCs w:val="20"/>
                <w:lang w:val="en-GB"/>
              </w:rPr>
            </w:pPr>
            <w:r w:rsidRPr="000141E3">
              <w:rPr>
                <w:b/>
                <w:bCs/>
                <w:sz w:val="20"/>
                <w:szCs w:val="20"/>
                <w:lang w:val="en-GB"/>
              </w:rPr>
              <w:t>TF1: The individual and society</w:t>
            </w:r>
            <w:r w:rsidR="00920893" w:rsidRPr="000141E3">
              <w:rPr>
                <w:b/>
                <w:bCs/>
                <w:sz w:val="20"/>
                <w:szCs w:val="20"/>
                <w:lang w:val="en-GB"/>
              </w:rPr>
              <w:t xml:space="preserve"> / </w:t>
            </w:r>
            <w:r w:rsidR="004D1951" w:rsidRPr="000141E3">
              <w:rPr>
                <w:b/>
                <w:bCs/>
                <w:sz w:val="20"/>
                <w:szCs w:val="20"/>
                <w:lang w:val="en-GB"/>
              </w:rPr>
              <w:t xml:space="preserve">Questions of identity </w:t>
            </w:r>
            <w:r w:rsidR="00920893" w:rsidRPr="000141E3">
              <w:rPr>
                <w:b/>
                <w:bCs/>
                <w:sz w:val="20"/>
                <w:szCs w:val="20"/>
                <w:lang w:val="en-GB"/>
              </w:rPr>
              <w:t xml:space="preserve"> </w:t>
            </w:r>
          </w:p>
          <w:p w14:paraId="63DD94F2" w14:textId="025D8D11" w:rsidR="00655446" w:rsidRPr="000141E3" w:rsidRDefault="004D1951" w:rsidP="003B0AB8">
            <w:pPr>
              <w:pStyle w:val="stofftabelletext"/>
              <w:rPr>
                <w:sz w:val="20"/>
                <w:szCs w:val="20"/>
                <w:lang w:val="en-GB"/>
              </w:rPr>
            </w:pPr>
            <w:r w:rsidRPr="000141E3">
              <w:rPr>
                <w:b/>
                <w:bCs/>
                <w:sz w:val="20"/>
                <w:szCs w:val="20"/>
                <w:lang w:val="en-GB"/>
              </w:rPr>
              <w:t>TF2: Politics, culture, society – between tradition and change / Current issues</w:t>
            </w:r>
            <w:r w:rsidRPr="000141E3">
              <w:rPr>
                <w:sz w:val="20"/>
                <w:szCs w:val="20"/>
                <w:lang w:val="en-GB"/>
              </w:rPr>
              <w:t xml:space="preserve"> </w:t>
            </w:r>
          </w:p>
        </w:tc>
      </w:tr>
      <w:tr w:rsidR="009E0540" w:rsidRPr="00B44F3D" w14:paraId="6DFA2FAA" w14:textId="77777777" w:rsidTr="00FD0534">
        <w:tc>
          <w:tcPr>
            <w:tcW w:w="2265" w:type="dxa"/>
            <w:tcBorders>
              <w:top w:val="single" w:sz="4" w:space="0" w:color="auto"/>
              <w:left w:val="single" w:sz="4" w:space="0" w:color="auto"/>
              <w:bottom w:val="single" w:sz="4" w:space="0" w:color="auto"/>
              <w:right w:val="single" w:sz="4" w:space="0" w:color="auto"/>
            </w:tcBorders>
          </w:tcPr>
          <w:p w14:paraId="290EF8A2" w14:textId="1ADF6590" w:rsidR="00655446" w:rsidRPr="00004487" w:rsidRDefault="00655446" w:rsidP="00655446">
            <w:pPr>
              <w:pStyle w:val="stofftabelletext"/>
              <w:rPr>
                <w:sz w:val="20"/>
                <w:szCs w:val="20"/>
                <w:lang w:val="en-GB"/>
              </w:rPr>
            </w:pPr>
            <w:r w:rsidRPr="00004487">
              <w:rPr>
                <w:sz w:val="20"/>
                <w:szCs w:val="20"/>
                <w:lang w:val="en-GB"/>
              </w:rPr>
              <w:t>Effects of different schooling – The Hate U Give (Angie Thomas)</w:t>
            </w:r>
          </w:p>
        </w:tc>
        <w:tc>
          <w:tcPr>
            <w:tcW w:w="709" w:type="dxa"/>
            <w:tcBorders>
              <w:top w:val="single" w:sz="4" w:space="0" w:color="auto"/>
              <w:left w:val="single" w:sz="4" w:space="0" w:color="auto"/>
              <w:bottom w:val="single" w:sz="4" w:space="0" w:color="auto"/>
              <w:right w:val="single" w:sz="4" w:space="0" w:color="auto"/>
            </w:tcBorders>
          </w:tcPr>
          <w:p w14:paraId="3E653791" w14:textId="66168BCD" w:rsidR="00655446" w:rsidRPr="00004487" w:rsidRDefault="00655446" w:rsidP="00655446">
            <w:pPr>
              <w:pStyle w:val="stofftabelletext"/>
              <w:rPr>
                <w:sz w:val="20"/>
                <w:szCs w:val="20"/>
                <w:lang w:val="en-GB"/>
              </w:rPr>
            </w:pPr>
            <w:r w:rsidRPr="00004487">
              <w:rPr>
                <w:sz w:val="20"/>
                <w:szCs w:val="20"/>
                <w:lang w:val="en-GB"/>
              </w:rPr>
              <w:t>137</w:t>
            </w:r>
          </w:p>
        </w:tc>
        <w:tc>
          <w:tcPr>
            <w:tcW w:w="1418" w:type="dxa"/>
            <w:tcBorders>
              <w:top w:val="single" w:sz="4" w:space="0" w:color="auto"/>
              <w:left w:val="single" w:sz="4" w:space="0" w:color="auto"/>
              <w:bottom w:val="single" w:sz="4" w:space="0" w:color="auto"/>
              <w:right w:val="single" w:sz="4" w:space="0" w:color="auto"/>
            </w:tcBorders>
          </w:tcPr>
          <w:p w14:paraId="4C1191E9" w14:textId="5CBA4320" w:rsidR="00655446" w:rsidRPr="00004487" w:rsidRDefault="00655446" w:rsidP="00655446">
            <w:pPr>
              <w:pStyle w:val="stofftabelletext"/>
              <w:rPr>
                <w:sz w:val="20"/>
                <w:szCs w:val="20"/>
                <w:lang w:val="en-GB"/>
              </w:rPr>
            </w:pPr>
            <w:proofErr w:type="spellStart"/>
            <w:r w:rsidRPr="00004487">
              <w:rPr>
                <w:sz w:val="20"/>
                <w:szCs w:val="20"/>
              </w:rPr>
              <w:t>gA</w:t>
            </w:r>
            <w:proofErr w:type="spellEnd"/>
            <w:r w:rsidRPr="00004487">
              <w:rPr>
                <w:sz w:val="20"/>
                <w:szCs w:val="20"/>
              </w:rPr>
              <w:t xml:space="preserve"> </w:t>
            </w:r>
          </w:p>
        </w:tc>
        <w:tc>
          <w:tcPr>
            <w:tcW w:w="4961" w:type="dxa"/>
            <w:tcBorders>
              <w:top w:val="single" w:sz="4" w:space="0" w:color="auto"/>
              <w:left w:val="single" w:sz="4" w:space="0" w:color="auto"/>
              <w:bottom w:val="single" w:sz="4" w:space="0" w:color="auto"/>
              <w:right w:val="single" w:sz="4" w:space="0" w:color="auto"/>
            </w:tcBorders>
          </w:tcPr>
          <w:p w14:paraId="2E100C73" w14:textId="77777777" w:rsidR="00655446" w:rsidRPr="00004487" w:rsidRDefault="00655446" w:rsidP="00655446">
            <w:pPr>
              <w:pStyle w:val="stofftabelletext"/>
              <w:rPr>
                <w:sz w:val="20"/>
                <w:szCs w:val="20"/>
              </w:rPr>
            </w:pPr>
            <w:r w:rsidRPr="00004487">
              <w:rPr>
                <w:sz w:val="20"/>
                <w:szCs w:val="20"/>
              </w:rPr>
              <w:t xml:space="preserve">Interkulturelle kommunikative Kompetenz (IKK) </w:t>
            </w:r>
          </w:p>
          <w:p w14:paraId="3B59F4D7" w14:textId="77777777" w:rsidR="00655446" w:rsidRPr="00004487" w:rsidRDefault="00655446" w:rsidP="00655446">
            <w:pPr>
              <w:pStyle w:val="stofftabelletext"/>
              <w:rPr>
                <w:i/>
                <w:sz w:val="20"/>
                <w:szCs w:val="20"/>
              </w:rPr>
            </w:pPr>
            <w:r w:rsidRPr="00004487">
              <w:rPr>
                <w:sz w:val="20"/>
                <w:szCs w:val="20"/>
              </w:rPr>
              <w:t xml:space="preserve">Lesen und Analyse – </w:t>
            </w:r>
            <w:proofErr w:type="spellStart"/>
            <w:r w:rsidRPr="00004487">
              <w:rPr>
                <w:i/>
                <w:sz w:val="20"/>
                <w:szCs w:val="20"/>
              </w:rPr>
              <w:t>novel</w:t>
            </w:r>
            <w:proofErr w:type="spellEnd"/>
            <w:r w:rsidRPr="00004487">
              <w:rPr>
                <w:i/>
                <w:sz w:val="20"/>
                <w:szCs w:val="20"/>
              </w:rPr>
              <w:t xml:space="preserve"> </w:t>
            </w:r>
            <w:proofErr w:type="spellStart"/>
            <w:r w:rsidRPr="00004487">
              <w:rPr>
                <w:i/>
                <w:sz w:val="20"/>
                <w:szCs w:val="20"/>
              </w:rPr>
              <w:t>extract</w:t>
            </w:r>
            <w:proofErr w:type="spellEnd"/>
          </w:p>
          <w:p w14:paraId="5917887C" w14:textId="2E0CC7CE" w:rsidR="00655446" w:rsidRPr="00004487" w:rsidRDefault="00655446" w:rsidP="00655446">
            <w:pPr>
              <w:pStyle w:val="stofftabelletext"/>
              <w:rPr>
                <w:sz w:val="20"/>
                <w:szCs w:val="20"/>
              </w:rPr>
            </w:pPr>
          </w:p>
        </w:tc>
        <w:tc>
          <w:tcPr>
            <w:tcW w:w="5245" w:type="dxa"/>
            <w:tcBorders>
              <w:top w:val="single" w:sz="4" w:space="0" w:color="auto"/>
              <w:left w:val="single" w:sz="4" w:space="0" w:color="auto"/>
              <w:bottom w:val="single" w:sz="4" w:space="0" w:color="auto"/>
              <w:right w:val="single" w:sz="4" w:space="0" w:color="auto"/>
            </w:tcBorders>
          </w:tcPr>
          <w:p w14:paraId="269915EA" w14:textId="00C485AD" w:rsidR="003B0AB8" w:rsidRPr="000141E3" w:rsidRDefault="00D533F7" w:rsidP="003B0AB8">
            <w:pPr>
              <w:pStyle w:val="stofftabelletext"/>
              <w:rPr>
                <w:sz w:val="20"/>
                <w:szCs w:val="20"/>
              </w:rPr>
            </w:pPr>
            <w:r>
              <w:rPr>
                <w:sz w:val="20"/>
                <w:szCs w:val="20"/>
              </w:rPr>
              <w:t>2.2</w:t>
            </w:r>
            <w:r w:rsidR="003B0AB8" w:rsidRPr="000141E3">
              <w:rPr>
                <w:sz w:val="20"/>
                <w:szCs w:val="20"/>
              </w:rPr>
              <w:t xml:space="preserve"> Leseverstehen</w:t>
            </w:r>
          </w:p>
          <w:p w14:paraId="59EA748B" w14:textId="1DC98110" w:rsidR="003B0AB8" w:rsidRPr="000141E3" w:rsidRDefault="00D533F7" w:rsidP="003B0AB8">
            <w:pPr>
              <w:pStyle w:val="stofftabelletext"/>
              <w:rPr>
                <w:sz w:val="20"/>
                <w:szCs w:val="20"/>
              </w:rPr>
            </w:pPr>
            <w:r>
              <w:rPr>
                <w:sz w:val="20"/>
                <w:szCs w:val="20"/>
              </w:rPr>
              <w:t>2.2</w:t>
            </w:r>
            <w:r w:rsidR="003B0AB8" w:rsidRPr="000141E3">
              <w:rPr>
                <w:sz w:val="20"/>
                <w:szCs w:val="20"/>
              </w:rPr>
              <w:t xml:space="preserve"> Interkulturelle kommunikative Kompetenz</w:t>
            </w:r>
          </w:p>
          <w:p w14:paraId="1285DDBA" w14:textId="163CD9C8" w:rsidR="003B0AB8" w:rsidRPr="000141E3" w:rsidRDefault="00D533F7" w:rsidP="003B0AB8">
            <w:pPr>
              <w:pStyle w:val="stofftabelletext"/>
              <w:rPr>
                <w:sz w:val="20"/>
                <w:szCs w:val="20"/>
              </w:rPr>
            </w:pPr>
            <w:r>
              <w:rPr>
                <w:sz w:val="20"/>
                <w:szCs w:val="20"/>
              </w:rPr>
              <w:t>2.2</w:t>
            </w:r>
            <w:r w:rsidR="003B0AB8" w:rsidRPr="000141E3">
              <w:rPr>
                <w:sz w:val="20"/>
                <w:szCs w:val="20"/>
              </w:rPr>
              <w:t xml:space="preserve"> Text- und Medienkompetenz</w:t>
            </w:r>
          </w:p>
          <w:p w14:paraId="779452DA" w14:textId="6EE302C5" w:rsidR="00920893" w:rsidRPr="000141E3" w:rsidRDefault="00920893" w:rsidP="004D1951">
            <w:pPr>
              <w:pStyle w:val="stofftabelletext"/>
              <w:rPr>
                <w:b/>
                <w:bCs/>
                <w:sz w:val="20"/>
                <w:szCs w:val="20"/>
                <w:lang w:val="en-GB"/>
              </w:rPr>
            </w:pPr>
            <w:r w:rsidRPr="000141E3">
              <w:rPr>
                <w:b/>
                <w:bCs/>
                <w:sz w:val="20"/>
                <w:szCs w:val="20"/>
                <w:lang w:val="en-GB"/>
              </w:rPr>
              <w:t>TF2: Politics, Culture, Society</w:t>
            </w:r>
            <w:r w:rsidR="004D1951" w:rsidRPr="000141E3">
              <w:rPr>
                <w:b/>
                <w:bCs/>
                <w:sz w:val="20"/>
                <w:szCs w:val="20"/>
                <w:lang w:val="en-GB"/>
              </w:rPr>
              <w:t xml:space="preserve"> – between tradition and change </w:t>
            </w:r>
            <w:r w:rsidRPr="000141E3">
              <w:rPr>
                <w:b/>
                <w:bCs/>
                <w:sz w:val="20"/>
                <w:szCs w:val="20"/>
                <w:lang w:val="en-GB"/>
              </w:rPr>
              <w:t xml:space="preserve">/ </w:t>
            </w:r>
            <w:r w:rsidR="004D1951" w:rsidRPr="000141E3">
              <w:rPr>
                <w:b/>
                <w:bCs/>
                <w:sz w:val="20"/>
                <w:szCs w:val="20"/>
                <w:lang w:val="en-GB"/>
              </w:rPr>
              <w:t xml:space="preserve">From past to present </w:t>
            </w:r>
          </w:p>
          <w:p w14:paraId="76DBEC03" w14:textId="4A49AA39" w:rsidR="00655446" w:rsidRPr="000141E3" w:rsidRDefault="004D1951" w:rsidP="004D1951">
            <w:pPr>
              <w:pStyle w:val="stofftabelletext"/>
              <w:rPr>
                <w:b/>
                <w:bCs/>
                <w:sz w:val="20"/>
                <w:szCs w:val="20"/>
                <w:lang w:val="en-GB"/>
              </w:rPr>
            </w:pPr>
            <w:r w:rsidRPr="000141E3">
              <w:rPr>
                <w:b/>
                <w:bCs/>
                <w:sz w:val="20"/>
                <w:szCs w:val="20"/>
                <w:lang w:val="en-GB"/>
              </w:rPr>
              <w:t xml:space="preserve">TF1: The individual and society / Chances and challenges for society </w:t>
            </w:r>
          </w:p>
        </w:tc>
      </w:tr>
      <w:tr w:rsidR="009E0540" w:rsidRPr="00004487" w14:paraId="6945F7C0" w14:textId="77777777" w:rsidTr="00FD0534">
        <w:tc>
          <w:tcPr>
            <w:tcW w:w="2265" w:type="dxa"/>
            <w:tcBorders>
              <w:top w:val="single" w:sz="4" w:space="0" w:color="auto"/>
              <w:left w:val="single" w:sz="4" w:space="0" w:color="auto"/>
              <w:bottom w:val="single" w:sz="4" w:space="0" w:color="auto"/>
              <w:right w:val="single" w:sz="4" w:space="0" w:color="auto"/>
            </w:tcBorders>
          </w:tcPr>
          <w:p w14:paraId="563BBEED" w14:textId="23BAABC8" w:rsidR="00655446" w:rsidRPr="00004487" w:rsidRDefault="00655446" w:rsidP="00655446">
            <w:pPr>
              <w:pStyle w:val="stofftabelletext"/>
              <w:rPr>
                <w:b/>
                <w:sz w:val="20"/>
                <w:szCs w:val="20"/>
                <w:lang w:val="en-GB"/>
              </w:rPr>
            </w:pPr>
            <w:r w:rsidRPr="00004487">
              <w:rPr>
                <w:b/>
                <w:sz w:val="20"/>
                <w:szCs w:val="20"/>
                <w:lang w:val="en-GB"/>
              </w:rPr>
              <w:t>Advanced texts</w:t>
            </w:r>
            <w:r w:rsidR="00D62BE1" w:rsidRPr="00004487">
              <w:rPr>
                <w:b/>
                <w:sz w:val="20"/>
                <w:szCs w:val="20"/>
                <w:lang w:val="en-GB"/>
              </w:rPr>
              <w:t xml:space="preserve"> B</w:t>
            </w:r>
          </w:p>
        </w:tc>
        <w:tc>
          <w:tcPr>
            <w:tcW w:w="709" w:type="dxa"/>
            <w:tcBorders>
              <w:top w:val="single" w:sz="4" w:space="0" w:color="auto"/>
              <w:left w:val="single" w:sz="4" w:space="0" w:color="auto"/>
              <w:bottom w:val="single" w:sz="4" w:space="0" w:color="auto"/>
              <w:right w:val="single" w:sz="4" w:space="0" w:color="auto"/>
            </w:tcBorders>
          </w:tcPr>
          <w:p w14:paraId="4D186596" w14:textId="77777777" w:rsidR="00655446" w:rsidRPr="00004487" w:rsidRDefault="00655446" w:rsidP="00655446">
            <w:pPr>
              <w:pStyle w:val="stofftabelletext"/>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tcPr>
          <w:p w14:paraId="3BFDFD04" w14:textId="77777777" w:rsidR="00655446" w:rsidRPr="00004487" w:rsidRDefault="00655446" w:rsidP="00655446">
            <w:pPr>
              <w:pStyle w:val="stofftabelletext"/>
              <w:rPr>
                <w:sz w:val="20"/>
                <w:szCs w:val="20"/>
                <w:lang w:val="en-GB"/>
              </w:rPr>
            </w:pPr>
          </w:p>
        </w:tc>
        <w:tc>
          <w:tcPr>
            <w:tcW w:w="4961" w:type="dxa"/>
            <w:tcBorders>
              <w:top w:val="single" w:sz="4" w:space="0" w:color="auto"/>
              <w:left w:val="single" w:sz="4" w:space="0" w:color="auto"/>
              <w:bottom w:val="single" w:sz="4" w:space="0" w:color="auto"/>
              <w:right w:val="single" w:sz="4" w:space="0" w:color="auto"/>
            </w:tcBorders>
          </w:tcPr>
          <w:p w14:paraId="19E04DE9" w14:textId="77777777" w:rsidR="00655446" w:rsidRPr="00004487" w:rsidRDefault="00655446" w:rsidP="00655446">
            <w:pPr>
              <w:pStyle w:val="stofftabelletext"/>
              <w:rPr>
                <w:sz w:val="20"/>
                <w:szCs w:val="20"/>
                <w:lang w:val="en-GB"/>
              </w:rPr>
            </w:pPr>
          </w:p>
        </w:tc>
        <w:tc>
          <w:tcPr>
            <w:tcW w:w="5245" w:type="dxa"/>
            <w:tcBorders>
              <w:top w:val="single" w:sz="4" w:space="0" w:color="auto"/>
              <w:left w:val="single" w:sz="4" w:space="0" w:color="auto"/>
              <w:bottom w:val="single" w:sz="4" w:space="0" w:color="auto"/>
              <w:right w:val="single" w:sz="4" w:space="0" w:color="auto"/>
            </w:tcBorders>
          </w:tcPr>
          <w:p w14:paraId="4D1993BF" w14:textId="77777777" w:rsidR="00655446" w:rsidRPr="000141E3" w:rsidRDefault="00655446" w:rsidP="00655446">
            <w:pPr>
              <w:pStyle w:val="stofftabelletext"/>
              <w:rPr>
                <w:sz w:val="20"/>
                <w:szCs w:val="20"/>
                <w:lang w:val="en-GB"/>
              </w:rPr>
            </w:pPr>
          </w:p>
        </w:tc>
      </w:tr>
      <w:tr w:rsidR="009E0540" w:rsidRPr="00004487" w14:paraId="121F84B1" w14:textId="77777777" w:rsidTr="00FD0534">
        <w:tc>
          <w:tcPr>
            <w:tcW w:w="2265" w:type="dxa"/>
            <w:tcBorders>
              <w:top w:val="single" w:sz="4" w:space="0" w:color="auto"/>
              <w:left w:val="single" w:sz="4" w:space="0" w:color="auto"/>
              <w:bottom w:val="single" w:sz="4" w:space="0" w:color="auto"/>
              <w:right w:val="single" w:sz="4" w:space="0" w:color="auto"/>
            </w:tcBorders>
          </w:tcPr>
          <w:p w14:paraId="2ACAAAA6" w14:textId="77777777" w:rsidR="00655446" w:rsidRPr="00004487" w:rsidRDefault="00655446" w:rsidP="00655446">
            <w:pPr>
              <w:pStyle w:val="stofftabelletext"/>
              <w:rPr>
                <w:sz w:val="20"/>
                <w:szCs w:val="20"/>
                <w:lang w:val="en-GB"/>
              </w:rPr>
            </w:pPr>
            <w:r w:rsidRPr="00004487">
              <w:rPr>
                <w:sz w:val="20"/>
                <w:szCs w:val="20"/>
                <w:lang w:val="en-GB"/>
              </w:rPr>
              <w:t>Effects of post-industrial distress –</w:t>
            </w:r>
          </w:p>
          <w:p w14:paraId="0B8E7C8F" w14:textId="123C5318" w:rsidR="00655446" w:rsidRPr="00004487" w:rsidRDefault="00655446" w:rsidP="00655446">
            <w:pPr>
              <w:pStyle w:val="stofftabelletext"/>
              <w:rPr>
                <w:sz w:val="20"/>
                <w:szCs w:val="20"/>
                <w:lang w:val="en-GB"/>
              </w:rPr>
            </w:pPr>
            <w:r w:rsidRPr="00004487">
              <w:rPr>
                <w:sz w:val="20"/>
                <w:szCs w:val="20"/>
                <w:lang w:val="en-GB"/>
              </w:rPr>
              <w:t>Sweat (Lynn Nottage)</w:t>
            </w:r>
          </w:p>
        </w:tc>
        <w:tc>
          <w:tcPr>
            <w:tcW w:w="709" w:type="dxa"/>
            <w:tcBorders>
              <w:top w:val="single" w:sz="4" w:space="0" w:color="auto"/>
              <w:left w:val="single" w:sz="4" w:space="0" w:color="auto"/>
              <w:bottom w:val="single" w:sz="4" w:space="0" w:color="auto"/>
              <w:right w:val="single" w:sz="4" w:space="0" w:color="auto"/>
            </w:tcBorders>
          </w:tcPr>
          <w:p w14:paraId="57E4770D" w14:textId="77777777" w:rsidR="00655446" w:rsidRPr="00004487" w:rsidRDefault="00655446" w:rsidP="00655446">
            <w:pPr>
              <w:pStyle w:val="stofftabelletext"/>
              <w:rPr>
                <w:sz w:val="20"/>
                <w:szCs w:val="20"/>
                <w:lang w:val="en-GB"/>
              </w:rPr>
            </w:pPr>
            <w:r w:rsidRPr="00004487">
              <w:rPr>
                <w:sz w:val="20"/>
                <w:szCs w:val="20"/>
                <w:lang w:val="en-GB"/>
              </w:rPr>
              <w:t>138</w:t>
            </w:r>
          </w:p>
          <w:p w14:paraId="744D275A" w14:textId="77777777" w:rsidR="00655446" w:rsidRPr="00004487" w:rsidRDefault="00655446" w:rsidP="00655446">
            <w:pPr>
              <w:pStyle w:val="stofftabelletext"/>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tcPr>
          <w:p w14:paraId="4EEBAABF" w14:textId="4DF40C8B" w:rsidR="00655446" w:rsidRPr="00004487" w:rsidRDefault="00655446" w:rsidP="00655446">
            <w:pPr>
              <w:pStyle w:val="stofftabelletext"/>
              <w:rPr>
                <w:sz w:val="20"/>
                <w:szCs w:val="20"/>
                <w:lang w:val="en-GB"/>
              </w:rPr>
            </w:pPr>
            <w:proofErr w:type="spellStart"/>
            <w:r w:rsidRPr="00004487">
              <w:rPr>
                <w:sz w:val="20"/>
                <w:szCs w:val="20"/>
              </w:rPr>
              <w:t>eA</w:t>
            </w:r>
            <w:proofErr w:type="spellEnd"/>
          </w:p>
        </w:tc>
        <w:tc>
          <w:tcPr>
            <w:tcW w:w="4961" w:type="dxa"/>
            <w:tcBorders>
              <w:top w:val="single" w:sz="4" w:space="0" w:color="auto"/>
              <w:left w:val="single" w:sz="4" w:space="0" w:color="auto"/>
              <w:bottom w:val="single" w:sz="4" w:space="0" w:color="auto"/>
              <w:right w:val="single" w:sz="4" w:space="0" w:color="auto"/>
            </w:tcBorders>
          </w:tcPr>
          <w:p w14:paraId="024524EE" w14:textId="2CACF889" w:rsidR="00655446" w:rsidRPr="00004487" w:rsidRDefault="00655446" w:rsidP="00655446">
            <w:pPr>
              <w:pStyle w:val="stofftabelletext"/>
              <w:rPr>
                <w:i/>
                <w:sz w:val="20"/>
                <w:szCs w:val="20"/>
              </w:rPr>
            </w:pPr>
            <w:r w:rsidRPr="00004487">
              <w:rPr>
                <w:sz w:val="20"/>
                <w:szCs w:val="20"/>
              </w:rPr>
              <w:t xml:space="preserve">Lesen und Analyse – </w:t>
            </w:r>
            <w:proofErr w:type="spellStart"/>
            <w:r w:rsidRPr="00004487">
              <w:rPr>
                <w:i/>
                <w:sz w:val="20"/>
                <w:szCs w:val="20"/>
              </w:rPr>
              <w:t>play</w:t>
            </w:r>
            <w:proofErr w:type="spellEnd"/>
            <w:r w:rsidRPr="00004487">
              <w:rPr>
                <w:i/>
                <w:sz w:val="20"/>
                <w:szCs w:val="20"/>
              </w:rPr>
              <w:t xml:space="preserve"> </w:t>
            </w:r>
            <w:proofErr w:type="spellStart"/>
            <w:r w:rsidRPr="00004487">
              <w:rPr>
                <w:i/>
                <w:sz w:val="20"/>
                <w:szCs w:val="20"/>
              </w:rPr>
              <w:t>extract</w:t>
            </w:r>
            <w:proofErr w:type="spellEnd"/>
          </w:p>
          <w:p w14:paraId="31A682B9" w14:textId="77777777" w:rsidR="00655446" w:rsidRPr="00004487" w:rsidRDefault="00655446" w:rsidP="00655446">
            <w:pPr>
              <w:pStyle w:val="stofftabelletext"/>
              <w:rPr>
                <w:sz w:val="20"/>
                <w:szCs w:val="20"/>
              </w:rPr>
            </w:pPr>
            <w:r w:rsidRPr="00004487">
              <w:rPr>
                <w:sz w:val="20"/>
                <w:szCs w:val="20"/>
              </w:rPr>
              <w:t>Analyse – Cartoon</w:t>
            </w:r>
          </w:p>
          <w:p w14:paraId="42022F63" w14:textId="1B7F454B" w:rsidR="00655446" w:rsidRPr="00953D56" w:rsidRDefault="00655446" w:rsidP="00655446">
            <w:pPr>
              <w:pStyle w:val="stofftabelletext"/>
              <w:rPr>
                <w:sz w:val="20"/>
                <w:szCs w:val="20"/>
              </w:rPr>
            </w:pPr>
            <w:r w:rsidRPr="00953D56">
              <w:rPr>
                <w:sz w:val="20"/>
                <w:szCs w:val="20"/>
              </w:rPr>
              <w:t xml:space="preserve">Schreiben – </w:t>
            </w:r>
            <w:r w:rsidRPr="00953D56">
              <w:rPr>
                <w:i/>
                <w:sz w:val="20"/>
                <w:szCs w:val="20"/>
              </w:rPr>
              <w:t xml:space="preserve">argumentative </w:t>
            </w:r>
            <w:proofErr w:type="spellStart"/>
            <w:r w:rsidRPr="00953D56">
              <w:rPr>
                <w:i/>
                <w:sz w:val="20"/>
                <w:szCs w:val="20"/>
              </w:rPr>
              <w:t>essay</w:t>
            </w:r>
            <w:proofErr w:type="spellEnd"/>
          </w:p>
        </w:tc>
        <w:tc>
          <w:tcPr>
            <w:tcW w:w="5245" w:type="dxa"/>
            <w:tcBorders>
              <w:top w:val="single" w:sz="4" w:space="0" w:color="auto"/>
              <w:left w:val="single" w:sz="4" w:space="0" w:color="auto"/>
              <w:bottom w:val="single" w:sz="4" w:space="0" w:color="auto"/>
              <w:right w:val="single" w:sz="4" w:space="0" w:color="auto"/>
            </w:tcBorders>
          </w:tcPr>
          <w:p w14:paraId="396EC6CF" w14:textId="1B770019" w:rsidR="003B0AB8" w:rsidRPr="000141E3" w:rsidRDefault="00D533F7" w:rsidP="003B0AB8">
            <w:pPr>
              <w:pStyle w:val="stofftabelletext"/>
              <w:rPr>
                <w:sz w:val="20"/>
                <w:szCs w:val="20"/>
              </w:rPr>
            </w:pPr>
            <w:r>
              <w:rPr>
                <w:sz w:val="20"/>
                <w:szCs w:val="20"/>
              </w:rPr>
              <w:t>2.2</w:t>
            </w:r>
            <w:r w:rsidR="003B0AB8" w:rsidRPr="000141E3">
              <w:rPr>
                <w:sz w:val="20"/>
                <w:szCs w:val="20"/>
              </w:rPr>
              <w:t xml:space="preserve"> Leseverstehen</w:t>
            </w:r>
          </w:p>
          <w:p w14:paraId="69CDD4FA" w14:textId="50399E4C" w:rsidR="003B0AB8" w:rsidRPr="000141E3" w:rsidRDefault="00D533F7" w:rsidP="003B0AB8">
            <w:pPr>
              <w:pStyle w:val="stofftabelletext"/>
              <w:rPr>
                <w:sz w:val="20"/>
                <w:szCs w:val="20"/>
              </w:rPr>
            </w:pPr>
            <w:r>
              <w:rPr>
                <w:sz w:val="20"/>
                <w:szCs w:val="20"/>
              </w:rPr>
              <w:t>2.2</w:t>
            </w:r>
            <w:r w:rsidR="003B0AB8" w:rsidRPr="000141E3">
              <w:rPr>
                <w:sz w:val="20"/>
                <w:szCs w:val="20"/>
              </w:rPr>
              <w:t xml:space="preserve"> Schreiben </w:t>
            </w:r>
          </w:p>
          <w:p w14:paraId="18707C99" w14:textId="74E02451" w:rsidR="003B0AB8" w:rsidRPr="000141E3" w:rsidRDefault="00D533F7" w:rsidP="003B0AB8">
            <w:pPr>
              <w:pStyle w:val="stofftabelletext"/>
              <w:rPr>
                <w:sz w:val="20"/>
                <w:szCs w:val="20"/>
              </w:rPr>
            </w:pPr>
            <w:r>
              <w:rPr>
                <w:sz w:val="20"/>
                <w:szCs w:val="20"/>
              </w:rPr>
              <w:t>2.2</w:t>
            </w:r>
            <w:r w:rsidR="003B0AB8" w:rsidRPr="000141E3">
              <w:rPr>
                <w:sz w:val="20"/>
                <w:szCs w:val="20"/>
              </w:rPr>
              <w:t xml:space="preserve"> Text- und Medienkompetenz</w:t>
            </w:r>
          </w:p>
          <w:p w14:paraId="68E0C62C" w14:textId="15EE3668" w:rsidR="00655446" w:rsidRPr="000141E3" w:rsidRDefault="004D1951" w:rsidP="003B0AB8">
            <w:pPr>
              <w:pStyle w:val="stofftabelletext"/>
              <w:rPr>
                <w:i/>
                <w:sz w:val="20"/>
                <w:szCs w:val="20"/>
              </w:rPr>
            </w:pPr>
            <w:r w:rsidRPr="000141E3">
              <w:rPr>
                <w:b/>
                <w:bCs/>
                <w:sz w:val="20"/>
                <w:szCs w:val="20"/>
              </w:rPr>
              <w:t xml:space="preserve">TF2: Politics, </w:t>
            </w:r>
            <w:proofErr w:type="spellStart"/>
            <w:r w:rsidRPr="000141E3">
              <w:rPr>
                <w:b/>
                <w:bCs/>
                <w:sz w:val="20"/>
                <w:szCs w:val="20"/>
              </w:rPr>
              <w:t>culture</w:t>
            </w:r>
            <w:proofErr w:type="spellEnd"/>
            <w:r w:rsidRPr="000141E3">
              <w:rPr>
                <w:b/>
                <w:bCs/>
                <w:sz w:val="20"/>
                <w:szCs w:val="20"/>
              </w:rPr>
              <w:t xml:space="preserve">, </w:t>
            </w:r>
            <w:proofErr w:type="spellStart"/>
            <w:r w:rsidRPr="000141E3">
              <w:rPr>
                <w:b/>
                <w:bCs/>
                <w:sz w:val="20"/>
                <w:szCs w:val="20"/>
              </w:rPr>
              <w:t>society</w:t>
            </w:r>
            <w:proofErr w:type="spellEnd"/>
            <w:r w:rsidRPr="000141E3">
              <w:rPr>
                <w:b/>
                <w:bCs/>
                <w:sz w:val="20"/>
                <w:szCs w:val="20"/>
              </w:rPr>
              <w:t xml:space="preserve"> – </w:t>
            </w:r>
            <w:proofErr w:type="spellStart"/>
            <w:r w:rsidRPr="000141E3">
              <w:rPr>
                <w:b/>
                <w:bCs/>
                <w:sz w:val="20"/>
                <w:szCs w:val="20"/>
              </w:rPr>
              <w:t>between</w:t>
            </w:r>
            <w:proofErr w:type="spellEnd"/>
            <w:r w:rsidRPr="000141E3">
              <w:rPr>
                <w:b/>
                <w:bCs/>
                <w:sz w:val="20"/>
                <w:szCs w:val="20"/>
              </w:rPr>
              <w:t xml:space="preserve"> </w:t>
            </w:r>
            <w:proofErr w:type="spellStart"/>
            <w:r w:rsidRPr="000141E3">
              <w:rPr>
                <w:b/>
                <w:bCs/>
                <w:sz w:val="20"/>
                <w:szCs w:val="20"/>
              </w:rPr>
              <w:t>tradition</w:t>
            </w:r>
            <w:proofErr w:type="spellEnd"/>
            <w:r w:rsidRPr="000141E3">
              <w:rPr>
                <w:b/>
                <w:bCs/>
                <w:sz w:val="20"/>
                <w:szCs w:val="20"/>
              </w:rPr>
              <w:t xml:space="preserve"> and </w:t>
            </w:r>
            <w:proofErr w:type="spellStart"/>
            <w:r w:rsidRPr="000141E3">
              <w:rPr>
                <w:b/>
                <w:bCs/>
                <w:sz w:val="20"/>
                <w:szCs w:val="20"/>
              </w:rPr>
              <w:t>change</w:t>
            </w:r>
            <w:proofErr w:type="spellEnd"/>
            <w:r w:rsidRPr="000141E3">
              <w:rPr>
                <w:b/>
                <w:bCs/>
                <w:sz w:val="20"/>
                <w:szCs w:val="20"/>
              </w:rPr>
              <w:t xml:space="preserve"> / </w:t>
            </w:r>
            <w:proofErr w:type="spellStart"/>
            <w:r w:rsidRPr="000141E3">
              <w:rPr>
                <w:b/>
                <w:bCs/>
                <w:sz w:val="20"/>
                <w:szCs w:val="20"/>
              </w:rPr>
              <w:t>Current</w:t>
            </w:r>
            <w:proofErr w:type="spellEnd"/>
            <w:r w:rsidRPr="000141E3">
              <w:rPr>
                <w:b/>
                <w:bCs/>
                <w:sz w:val="20"/>
                <w:szCs w:val="20"/>
              </w:rPr>
              <w:t xml:space="preserve"> </w:t>
            </w:r>
            <w:proofErr w:type="spellStart"/>
            <w:r w:rsidRPr="000141E3">
              <w:rPr>
                <w:b/>
                <w:bCs/>
                <w:sz w:val="20"/>
                <w:szCs w:val="20"/>
              </w:rPr>
              <w:t>issues</w:t>
            </w:r>
            <w:proofErr w:type="spellEnd"/>
            <w:r w:rsidRPr="000141E3">
              <w:rPr>
                <w:sz w:val="20"/>
                <w:szCs w:val="20"/>
              </w:rPr>
              <w:t xml:space="preserve"> </w:t>
            </w:r>
          </w:p>
        </w:tc>
      </w:tr>
      <w:tr w:rsidR="009E0540" w:rsidRPr="00B44F3D" w14:paraId="0D1D0BEB" w14:textId="77777777" w:rsidTr="00FD0534">
        <w:tc>
          <w:tcPr>
            <w:tcW w:w="2265" w:type="dxa"/>
            <w:tcBorders>
              <w:top w:val="single" w:sz="4" w:space="0" w:color="auto"/>
              <w:left w:val="single" w:sz="4" w:space="0" w:color="auto"/>
              <w:bottom w:val="single" w:sz="4" w:space="0" w:color="auto"/>
              <w:right w:val="single" w:sz="4" w:space="0" w:color="auto"/>
            </w:tcBorders>
          </w:tcPr>
          <w:p w14:paraId="5B931A80" w14:textId="77777777" w:rsidR="00655446" w:rsidRPr="00004487" w:rsidRDefault="00655446" w:rsidP="00655446">
            <w:pPr>
              <w:pStyle w:val="stofftabelletext"/>
              <w:rPr>
                <w:sz w:val="20"/>
                <w:szCs w:val="20"/>
                <w:lang w:val="en-GB"/>
              </w:rPr>
            </w:pPr>
            <w:r w:rsidRPr="00004487">
              <w:rPr>
                <w:sz w:val="20"/>
                <w:szCs w:val="20"/>
                <w:lang w:val="en-GB"/>
              </w:rPr>
              <w:t>When GoFundMe gets ugly</w:t>
            </w:r>
          </w:p>
          <w:p w14:paraId="31B27F03" w14:textId="77777777" w:rsidR="00655446" w:rsidRPr="00004487" w:rsidRDefault="00655446" w:rsidP="00655446">
            <w:pPr>
              <w:pStyle w:val="stofftabelletext"/>
              <w:rPr>
                <w:sz w:val="20"/>
                <w:szCs w:val="20"/>
                <w:lang w:val="en-GB"/>
              </w:rPr>
            </w:pPr>
          </w:p>
        </w:tc>
        <w:tc>
          <w:tcPr>
            <w:tcW w:w="709" w:type="dxa"/>
            <w:tcBorders>
              <w:top w:val="single" w:sz="4" w:space="0" w:color="auto"/>
              <w:left w:val="single" w:sz="4" w:space="0" w:color="auto"/>
              <w:bottom w:val="single" w:sz="4" w:space="0" w:color="auto"/>
              <w:right w:val="single" w:sz="4" w:space="0" w:color="auto"/>
            </w:tcBorders>
          </w:tcPr>
          <w:p w14:paraId="29A690AA" w14:textId="77777777" w:rsidR="00655446" w:rsidRPr="00004487" w:rsidRDefault="00655446" w:rsidP="00655446">
            <w:pPr>
              <w:pStyle w:val="stofftabelletext"/>
              <w:rPr>
                <w:sz w:val="20"/>
                <w:szCs w:val="20"/>
                <w:lang w:val="en-GB"/>
              </w:rPr>
            </w:pPr>
            <w:r w:rsidRPr="00004487">
              <w:rPr>
                <w:sz w:val="20"/>
                <w:szCs w:val="20"/>
                <w:lang w:val="en-GB"/>
              </w:rPr>
              <w:t>139</w:t>
            </w:r>
          </w:p>
          <w:p w14:paraId="27BF5DA6" w14:textId="77777777" w:rsidR="00655446" w:rsidRPr="00004487" w:rsidRDefault="00655446" w:rsidP="00655446">
            <w:pPr>
              <w:pStyle w:val="stofftabelletext"/>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tcPr>
          <w:p w14:paraId="73786EAF" w14:textId="482B68A2" w:rsidR="00655446" w:rsidRPr="00004487" w:rsidRDefault="00655446" w:rsidP="00655446">
            <w:pPr>
              <w:pStyle w:val="stofftabelletext"/>
              <w:rPr>
                <w:sz w:val="20"/>
                <w:szCs w:val="20"/>
                <w:lang w:val="en-GB"/>
              </w:rPr>
            </w:pPr>
            <w:proofErr w:type="spellStart"/>
            <w:r w:rsidRPr="00004487">
              <w:rPr>
                <w:sz w:val="20"/>
                <w:szCs w:val="20"/>
              </w:rPr>
              <w:t>eA</w:t>
            </w:r>
            <w:proofErr w:type="spellEnd"/>
          </w:p>
        </w:tc>
        <w:tc>
          <w:tcPr>
            <w:tcW w:w="4961" w:type="dxa"/>
            <w:tcBorders>
              <w:top w:val="single" w:sz="4" w:space="0" w:color="auto"/>
              <w:left w:val="single" w:sz="4" w:space="0" w:color="auto"/>
              <w:bottom w:val="single" w:sz="4" w:space="0" w:color="auto"/>
              <w:right w:val="single" w:sz="4" w:space="0" w:color="auto"/>
            </w:tcBorders>
          </w:tcPr>
          <w:p w14:paraId="54D3E5A7" w14:textId="563DEF12" w:rsidR="00655446" w:rsidRPr="00004487" w:rsidRDefault="00655446" w:rsidP="00655446">
            <w:pPr>
              <w:pStyle w:val="stofftabelletext"/>
              <w:rPr>
                <w:i/>
                <w:sz w:val="20"/>
                <w:szCs w:val="20"/>
              </w:rPr>
            </w:pPr>
            <w:r w:rsidRPr="00004487">
              <w:rPr>
                <w:sz w:val="20"/>
                <w:szCs w:val="20"/>
              </w:rPr>
              <w:t xml:space="preserve">Lesen und Analyse – </w:t>
            </w:r>
            <w:proofErr w:type="spellStart"/>
            <w:r w:rsidRPr="00004487">
              <w:rPr>
                <w:i/>
                <w:sz w:val="20"/>
                <w:szCs w:val="20"/>
              </w:rPr>
              <w:t>article</w:t>
            </w:r>
            <w:proofErr w:type="spellEnd"/>
          </w:p>
          <w:p w14:paraId="601E181A" w14:textId="3E8897E9" w:rsidR="00655446" w:rsidRPr="00004487" w:rsidRDefault="00655446" w:rsidP="00655446">
            <w:pPr>
              <w:pStyle w:val="stofftabelletext"/>
              <w:rPr>
                <w:sz w:val="20"/>
                <w:szCs w:val="20"/>
              </w:rPr>
            </w:pPr>
            <w:r w:rsidRPr="00004487">
              <w:rPr>
                <w:sz w:val="20"/>
                <w:szCs w:val="20"/>
              </w:rPr>
              <w:t>Sprechen – an Gesprächen teilnehmen</w:t>
            </w:r>
          </w:p>
          <w:p w14:paraId="6E3B376B" w14:textId="2C4581E6" w:rsidR="00655446" w:rsidRPr="00004487" w:rsidRDefault="00655446" w:rsidP="00655446">
            <w:pPr>
              <w:pStyle w:val="stofftabelletext"/>
              <w:rPr>
                <w:sz w:val="20"/>
                <w:szCs w:val="20"/>
              </w:rPr>
            </w:pPr>
            <w:r w:rsidRPr="00004487">
              <w:rPr>
                <w:sz w:val="20"/>
                <w:szCs w:val="20"/>
              </w:rPr>
              <w:t>Hörverstehen</w:t>
            </w:r>
          </w:p>
        </w:tc>
        <w:tc>
          <w:tcPr>
            <w:tcW w:w="5245" w:type="dxa"/>
            <w:tcBorders>
              <w:top w:val="single" w:sz="4" w:space="0" w:color="auto"/>
              <w:left w:val="single" w:sz="4" w:space="0" w:color="auto"/>
              <w:bottom w:val="single" w:sz="4" w:space="0" w:color="auto"/>
              <w:right w:val="single" w:sz="4" w:space="0" w:color="auto"/>
            </w:tcBorders>
          </w:tcPr>
          <w:p w14:paraId="5A145154" w14:textId="77777777" w:rsidR="00953269" w:rsidRPr="000141E3" w:rsidRDefault="00953269" w:rsidP="00953269">
            <w:pPr>
              <w:pStyle w:val="stofftabelletext"/>
              <w:rPr>
                <w:sz w:val="20"/>
                <w:szCs w:val="20"/>
              </w:rPr>
            </w:pPr>
            <w:r w:rsidRPr="000141E3">
              <w:rPr>
                <w:sz w:val="20"/>
                <w:szCs w:val="20"/>
              </w:rPr>
              <w:t>2.2 Hör-/Hörsehverstehen</w:t>
            </w:r>
          </w:p>
          <w:p w14:paraId="5880F5A1" w14:textId="48599533" w:rsidR="00953269" w:rsidRPr="000141E3" w:rsidRDefault="00D533F7" w:rsidP="00953269">
            <w:pPr>
              <w:pStyle w:val="stofftabelletext"/>
              <w:rPr>
                <w:sz w:val="20"/>
                <w:szCs w:val="20"/>
              </w:rPr>
            </w:pPr>
            <w:r>
              <w:rPr>
                <w:sz w:val="20"/>
                <w:szCs w:val="20"/>
              </w:rPr>
              <w:t>2.2</w:t>
            </w:r>
            <w:r w:rsidR="00953269" w:rsidRPr="000141E3">
              <w:rPr>
                <w:sz w:val="20"/>
                <w:szCs w:val="20"/>
              </w:rPr>
              <w:t xml:space="preserve"> Leseverstehen</w:t>
            </w:r>
          </w:p>
          <w:p w14:paraId="665C13D4" w14:textId="180AD129" w:rsidR="00953269" w:rsidRPr="000141E3" w:rsidRDefault="00D533F7" w:rsidP="00953269">
            <w:pPr>
              <w:pStyle w:val="stofftabelletext"/>
              <w:rPr>
                <w:sz w:val="20"/>
                <w:szCs w:val="20"/>
              </w:rPr>
            </w:pPr>
            <w:r>
              <w:rPr>
                <w:sz w:val="20"/>
                <w:szCs w:val="20"/>
              </w:rPr>
              <w:t>2.2</w:t>
            </w:r>
            <w:r w:rsidR="00953269" w:rsidRPr="000141E3">
              <w:rPr>
                <w:sz w:val="20"/>
                <w:szCs w:val="20"/>
              </w:rPr>
              <w:t xml:space="preserve"> Sprechen</w:t>
            </w:r>
          </w:p>
          <w:p w14:paraId="75718CE5" w14:textId="0A416E81" w:rsidR="00953269" w:rsidRPr="000141E3" w:rsidRDefault="00D533F7" w:rsidP="00953269">
            <w:pPr>
              <w:pStyle w:val="stofftabelletext"/>
              <w:rPr>
                <w:sz w:val="20"/>
                <w:szCs w:val="20"/>
              </w:rPr>
            </w:pPr>
            <w:r>
              <w:rPr>
                <w:sz w:val="20"/>
                <w:szCs w:val="20"/>
              </w:rPr>
              <w:t>2.2</w:t>
            </w:r>
            <w:r w:rsidR="00953269" w:rsidRPr="000141E3">
              <w:rPr>
                <w:sz w:val="20"/>
                <w:szCs w:val="20"/>
              </w:rPr>
              <w:t xml:space="preserve"> Text- und Medienkompetenz</w:t>
            </w:r>
          </w:p>
          <w:p w14:paraId="6782DD8B" w14:textId="23362F31" w:rsidR="00235C47" w:rsidRPr="000141E3" w:rsidRDefault="00235C47" w:rsidP="00235C47">
            <w:pPr>
              <w:pStyle w:val="stofftabelletext"/>
              <w:rPr>
                <w:b/>
                <w:bCs/>
                <w:sz w:val="20"/>
                <w:szCs w:val="20"/>
                <w:lang w:val="en-GB"/>
              </w:rPr>
            </w:pPr>
            <w:r w:rsidRPr="000141E3">
              <w:rPr>
                <w:b/>
                <w:bCs/>
                <w:sz w:val="20"/>
                <w:szCs w:val="20"/>
                <w:lang w:val="en-GB"/>
              </w:rPr>
              <w:t>TF5 The media</w:t>
            </w:r>
            <w:r w:rsidR="00920893" w:rsidRPr="000141E3">
              <w:rPr>
                <w:b/>
                <w:bCs/>
                <w:sz w:val="20"/>
                <w:szCs w:val="20"/>
                <w:lang w:val="en-GB"/>
              </w:rPr>
              <w:t xml:space="preserve"> / The </w:t>
            </w:r>
            <w:r w:rsidR="00B30E87" w:rsidRPr="000141E3">
              <w:rPr>
                <w:b/>
                <w:bCs/>
                <w:sz w:val="20"/>
                <w:szCs w:val="20"/>
                <w:lang w:val="en-GB"/>
              </w:rPr>
              <w:t>impact of the media</w:t>
            </w:r>
            <w:r w:rsidR="00920893" w:rsidRPr="000141E3">
              <w:rPr>
                <w:b/>
                <w:bCs/>
                <w:sz w:val="20"/>
                <w:szCs w:val="20"/>
                <w:lang w:val="en-GB"/>
              </w:rPr>
              <w:t xml:space="preserve"> </w:t>
            </w:r>
          </w:p>
          <w:p w14:paraId="70C9E9D9" w14:textId="6EA9EA8D" w:rsidR="00655446" w:rsidRPr="000141E3" w:rsidRDefault="004D1951" w:rsidP="00953269">
            <w:pPr>
              <w:pStyle w:val="stofftabelletext"/>
              <w:rPr>
                <w:sz w:val="20"/>
                <w:szCs w:val="20"/>
                <w:lang w:val="en-GB"/>
              </w:rPr>
            </w:pPr>
            <w:r w:rsidRPr="000141E3">
              <w:rPr>
                <w:b/>
                <w:bCs/>
                <w:sz w:val="20"/>
                <w:szCs w:val="20"/>
                <w:lang w:val="en-GB"/>
              </w:rPr>
              <w:t>TF2: Politics, culture, society – between tradition and change / Current issues</w:t>
            </w:r>
            <w:r w:rsidRPr="000141E3">
              <w:rPr>
                <w:sz w:val="20"/>
                <w:szCs w:val="20"/>
                <w:lang w:val="en-GB"/>
              </w:rPr>
              <w:t xml:space="preserve"> </w:t>
            </w:r>
          </w:p>
        </w:tc>
      </w:tr>
      <w:tr w:rsidR="009E0540" w:rsidRPr="00B44F3D" w14:paraId="5A472177" w14:textId="77777777" w:rsidTr="00FD0534">
        <w:tc>
          <w:tcPr>
            <w:tcW w:w="2265" w:type="dxa"/>
            <w:tcBorders>
              <w:top w:val="single" w:sz="4" w:space="0" w:color="auto"/>
              <w:left w:val="single" w:sz="4" w:space="0" w:color="auto"/>
              <w:bottom w:val="single" w:sz="4" w:space="0" w:color="auto"/>
              <w:right w:val="single" w:sz="4" w:space="0" w:color="auto"/>
            </w:tcBorders>
          </w:tcPr>
          <w:p w14:paraId="1E240BCE" w14:textId="77777777" w:rsidR="00655446" w:rsidRPr="00004487" w:rsidRDefault="00655446" w:rsidP="00655446">
            <w:pPr>
              <w:pStyle w:val="stofftabelletext"/>
              <w:rPr>
                <w:sz w:val="20"/>
                <w:szCs w:val="20"/>
                <w:lang w:val="en-GB"/>
              </w:rPr>
            </w:pPr>
            <w:r w:rsidRPr="00004487">
              <w:rPr>
                <w:sz w:val="20"/>
                <w:szCs w:val="20"/>
                <w:lang w:val="en-GB"/>
              </w:rPr>
              <w:lastRenderedPageBreak/>
              <w:t>Como Tú / Like You / Like Me (Richard Blanco)</w:t>
            </w:r>
          </w:p>
          <w:p w14:paraId="6617DB46" w14:textId="77777777" w:rsidR="00655446" w:rsidRPr="00004487" w:rsidRDefault="00655446" w:rsidP="00655446">
            <w:pPr>
              <w:pStyle w:val="stofftabelletext"/>
              <w:rPr>
                <w:sz w:val="20"/>
                <w:szCs w:val="20"/>
                <w:lang w:val="en-GB"/>
              </w:rPr>
            </w:pPr>
          </w:p>
        </w:tc>
        <w:tc>
          <w:tcPr>
            <w:tcW w:w="709" w:type="dxa"/>
            <w:tcBorders>
              <w:top w:val="single" w:sz="4" w:space="0" w:color="auto"/>
              <w:left w:val="single" w:sz="4" w:space="0" w:color="auto"/>
              <w:bottom w:val="single" w:sz="4" w:space="0" w:color="auto"/>
              <w:right w:val="single" w:sz="4" w:space="0" w:color="auto"/>
            </w:tcBorders>
          </w:tcPr>
          <w:p w14:paraId="3C43FCE6" w14:textId="66353F85" w:rsidR="00655446" w:rsidRPr="00004487" w:rsidRDefault="00655446" w:rsidP="00655446">
            <w:pPr>
              <w:pStyle w:val="stofftabelletext"/>
              <w:rPr>
                <w:sz w:val="20"/>
                <w:szCs w:val="20"/>
                <w:lang w:val="en-GB"/>
              </w:rPr>
            </w:pPr>
            <w:r w:rsidRPr="00004487">
              <w:rPr>
                <w:sz w:val="20"/>
                <w:szCs w:val="20"/>
                <w:lang w:val="en-GB"/>
              </w:rPr>
              <w:t>141</w:t>
            </w:r>
          </w:p>
        </w:tc>
        <w:tc>
          <w:tcPr>
            <w:tcW w:w="1418" w:type="dxa"/>
            <w:tcBorders>
              <w:top w:val="single" w:sz="4" w:space="0" w:color="auto"/>
              <w:left w:val="single" w:sz="4" w:space="0" w:color="auto"/>
              <w:bottom w:val="single" w:sz="4" w:space="0" w:color="auto"/>
              <w:right w:val="single" w:sz="4" w:space="0" w:color="auto"/>
            </w:tcBorders>
          </w:tcPr>
          <w:p w14:paraId="1749CFAF" w14:textId="73E5BF14" w:rsidR="00655446" w:rsidRPr="00004487" w:rsidRDefault="00655446" w:rsidP="00655446">
            <w:pPr>
              <w:pStyle w:val="stofftabelletext"/>
              <w:rPr>
                <w:sz w:val="20"/>
                <w:szCs w:val="20"/>
                <w:lang w:val="en-GB"/>
              </w:rPr>
            </w:pPr>
            <w:proofErr w:type="spellStart"/>
            <w:r w:rsidRPr="00004487">
              <w:rPr>
                <w:sz w:val="20"/>
                <w:szCs w:val="20"/>
              </w:rPr>
              <w:t>eA</w:t>
            </w:r>
            <w:proofErr w:type="spellEnd"/>
          </w:p>
        </w:tc>
        <w:tc>
          <w:tcPr>
            <w:tcW w:w="4961" w:type="dxa"/>
            <w:tcBorders>
              <w:top w:val="single" w:sz="4" w:space="0" w:color="auto"/>
              <w:left w:val="single" w:sz="4" w:space="0" w:color="auto"/>
              <w:bottom w:val="single" w:sz="4" w:space="0" w:color="auto"/>
              <w:right w:val="single" w:sz="4" w:space="0" w:color="auto"/>
            </w:tcBorders>
          </w:tcPr>
          <w:p w14:paraId="7FC28CAC" w14:textId="77777777" w:rsidR="00655446" w:rsidRPr="00004487" w:rsidRDefault="00655446" w:rsidP="00655446">
            <w:pPr>
              <w:pStyle w:val="stofftabelletext"/>
              <w:rPr>
                <w:i/>
                <w:sz w:val="20"/>
                <w:szCs w:val="20"/>
              </w:rPr>
            </w:pPr>
            <w:r w:rsidRPr="00004487">
              <w:rPr>
                <w:sz w:val="20"/>
                <w:szCs w:val="20"/>
              </w:rPr>
              <w:t xml:space="preserve">Lesen und Analyse – </w:t>
            </w:r>
            <w:proofErr w:type="spellStart"/>
            <w:r w:rsidRPr="00004487">
              <w:rPr>
                <w:i/>
                <w:sz w:val="20"/>
                <w:szCs w:val="20"/>
              </w:rPr>
              <w:t>poem</w:t>
            </w:r>
            <w:proofErr w:type="spellEnd"/>
          </w:p>
          <w:p w14:paraId="05B13509" w14:textId="04576D83" w:rsidR="00655446" w:rsidRPr="00004487" w:rsidRDefault="00655446" w:rsidP="00655446">
            <w:pPr>
              <w:pStyle w:val="stofftabelletext"/>
              <w:rPr>
                <w:sz w:val="20"/>
                <w:szCs w:val="20"/>
              </w:rPr>
            </w:pPr>
            <w:r w:rsidRPr="00004487">
              <w:rPr>
                <w:sz w:val="20"/>
                <w:szCs w:val="20"/>
              </w:rPr>
              <w:t>Hörverstehen</w:t>
            </w:r>
          </w:p>
        </w:tc>
        <w:tc>
          <w:tcPr>
            <w:tcW w:w="5245" w:type="dxa"/>
            <w:tcBorders>
              <w:top w:val="single" w:sz="4" w:space="0" w:color="auto"/>
              <w:left w:val="single" w:sz="4" w:space="0" w:color="auto"/>
              <w:bottom w:val="single" w:sz="4" w:space="0" w:color="auto"/>
              <w:right w:val="single" w:sz="4" w:space="0" w:color="auto"/>
            </w:tcBorders>
          </w:tcPr>
          <w:p w14:paraId="2EFCD963" w14:textId="77777777" w:rsidR="00953269" w:rsidRPr="000141E3" w:rsidRDefault="00953269" w:rsidP="00953269">
            <w:pPr>
              <w:pStyle w:val="stofftabelletext"/>
              <w:rPr>
                <w:sz w:val="20"/>
                <w:szCs w:val="20"/>
              </w:rPr>
            </w:pPr>
            <w:r w:rsidRPr="000141E3">
              <w:rPr>
                <w:sz w:val="20"/>
                <w:szCs w:val="20"/>
              </w:rPr>
              <w:t>2.2 Hör-/Hörsehverstehen</w:t>
            </w:r>
          </w:p>
          <w:p w14:paraId="352C7991" w14:textId="2545987C" w:rsidR="00953269" w:rsidRPr="000141E3" w:rsidRDefault="00D533F7" w:rsidP="00953269">
            <w:pPr>
              <w:pStyle w:val="stofftabelletext"/>
              <w:rPr>
                <w:sz w:val="20"/>
                <w:szCs w:val="20"/>
              </w:rPr>
            </w:pPr>
            <w:r>
              <w:rPr>
                <w:sz w:val="20"/>
                <w:szCs w:val="20"/>
              </w:rPr>
              <w:t>2.2</w:t>
            </w:r>
            <w:r w:rsidR="00953269" w:rsidRPr="000141E3">
              <w:rPr>
                <w:sz w:val="20"/>
                <w:szCs w:val="20"/>
              </w:rPr>
              <w:t xml:space="preserve"> Leseverstehen</w:t>
            </w:r>
          </w:p>
          <w:p w14:paraId="064077E9" w14:textId="2AF87917" w:rsidR="00953269" w:rsidRPr="000141E3" w:rsidRDefault="00D533F7" w:rsidP="00953269">
            <w:pPr>
              <w:pStyle w:val="stofftabelletext"/>
              <w:rPr>
                <w:sz w:val="20"/>
                <w:szCs w:val="20"/>
              </w:rPr>
            </w:pPr>
            <w:r>
              <w:rPr>
                <w:sz w:val="20"/>
                <w:szCs w:val="20"/>
              </w:rPr>
              <w:t>2.2</w:t>
            </w:r>
            <w:r w:rsidR="00953269" w:rsidRPr="000141E3">
              <w:rPr>
                <w:sz w:val="20"/>
                <w:szCs w:val="20"/>
              </w:rPr>
              <w:t xml:space="preserve"> Text- und Medienkompetenz</w:t>
            </w:r>
          </w:p>
          <w:p w14:paraId="29EC0E01" w14:textId="6AC56B85" w:rsidR="00235C47" w:rsidRPr="000141E3" w:rsidRDefault="00235C47" w:rsidP="00235C47">
            <w:pPr>
              <w:pStyle w:val="stofftabelletext"/>
              <w:rPr>
                <w:b/>
                <w:bCs/>
                <w:sz w:val="20"/>
                <w:szCs w:val="20"/>
                <w:lang w:val="en-GB"/>
              </w:rPr>
            </w:pPr>
            <w:r w:rsidRPr="000141E3">
              <w:rPr>
                <w:b/>
                <w:bCs/>
                <w:sz w:val="20"/>
                <w:szCs w:val="20"/>
                <w:lang w:val="en-GB"/>
              </w:rPr>
              <w:t>TF1: The individual and society</w:t>
            </w:r>
            <w:r w:rsidR="00920893" w:rsidRPr="000141E3">
              <w:rPr>
                <w:b/>
                <w:bCs/>
                <w:sz w:val="20"/>
                <w:szCs w:val="20"/>
                <w:lang w:val="en-GB"/>
              </w:rPr>
              <w:t xml:space="preserve"> / </w:t>
            </w:r>
            <w:r w:rsidR="00B30E87" w:rsidRPr="000141E3">
              <w:rPr>
                <w:b/>
                <w:bCs/>
                <w:sz w:val="20"/>
                <w:szCs w:val="20"/>
                <w:lang w:val="en-GB"/>
              </w:rPr>
              <w:t xml:space="preserve">Chances and challenges for society </w:t>
            </w:r>
          </w:p>
          <w:p w14:paraId="7A4C402E" w14:textId="1E838DD9" w:rsidR="003C1E9A" w:rsidRPr="000141E3" w:rsidRDefault="00B30E87" w:rsidP="00953269">
            <w:pPr>
              <w:pStyle w:val="stofftabelletext"/>
              <w:rPr>
                <w:sz w:val="20"/>
                <w:szCs w:val="20"/>
                <w:lang w:val="en-GB"/>
              </w:rPr>
            </w:pPr>
            <w:r w:rsidRPr="000141E3">
              <w:rPr>
                <w:b/>
                <w:bCs/>
                <w:sz w:val="20"/>
                <w:szCs w:val="20"/>
                <w:lang w:val="en-GB"/>
              </w:rPr>
              <w:t>TF2: Politics, culture, society – between tradition and change / Current issues</w:t>
            </w:r>
          </w:p>
        </w:tc>
      </w:tr>
      <w:tr w:rsidR="009E0540" w:rsidRPr="00B44F3D" w14:paraId="1B7F5877" w14:textId="77777777" w:rsidTr="00FD0534">
        <w:tc>
          <w:tcPr>
            <w:tcW w:w="2265" w:type="dxa"/>
            <w:tcBorders>
              <w:top w:val="single" w:sz="4" w:space="0" w:color="auto"/>
              <w:left w:val="single" w:sz="4" w:space="0" w:color="auto"/>
              <w:bottom w:val="single" w:sz="4" w:space="0" w:color="auto"/>
              <w:right w:val="single" w:sz="4" w:space="0" w:color="auto"/>
            </w:tcBorders>
          </w:tcPr>
          <w:p w14:paraId="356D5B02" w14:textId="104CFEA5" w:rsidR="00655446" w:rsidRPr="00004487" w:rsidRDefault="00655446" w:rsidP="00655446">
            <w:pPr>
              <w:pStyle w:val="stofftabelletext"/>
              <w:rPr>
                <w:sz w:val="20"/>
                <w:szCs w:val="20"/>
                <w:lang w:val="en-GB"/>
              </w:rPr>
            </w:pPr>
            <w:r w:rsidRPr="00004487">
              <w:rPr>
                <w:sz w:val="20"/>
                <w:szCs w:val="20"/>
                <w:lang w:val="en-GB"/>
              </w:rPr>
              <w:t>American Arithmetic (Natalie Diaz)</w:t>
            </w:r>
          </w:p>
        </w:tc>
        <w:tc>
          <w:tcPr>
            <w:tcW w:w="709" w:type="dxa"/>
            <w:tcBorders>
              <w:top w:val="single" w:sz="4" w:space="0" w:color="auto"/>
              <w:left w:val="single" w:sz="4" w:space="0" w:color="auto"/>
              <w:bottom w:val="single" w:sz="4" w:space="0" w:color="auto"/>
              <w:right w:val="single" w:sz="4" w:space="0" w:color="auto"/>
            </w:tcBorders>
          </w:tcPr>
          <w:p w14:paraId="3F492395" w14:textId="54E84C97" w:rsidR="00655446" w:rsidRPr="00004487" w:rsidRDefault="00655446" w:rsidP="00655446">
            <w:pPr>
              <w:pStyle w:val="stofftabelletext"/>
              <w:rPr>
                <w:sz w:val="20"/>
                <w:szCs w:val="20"/>
                <w:lang w:val="en-GB"/>
              </w:rPr>
            </w:pPr>
            <w:r w:rsidRPr="00004487">
              <w:rPr>
                <w:sz w:val="20"/>
                <w:szCs w:val="20"/>
                <w:lang w:val="en-GB"/>
              </w:rPr>
              <w:t>141</w:t>
            </w:r>
          </w:p>
        </w:tc>
        <w:tc>
          <w:tcPr>
            <w:tcW w:w="1418" w:type="dxa"/>
            <w:tcBorders>
              <w:top w:val="single" w:sz="4" w:space="0" w:color="auto"/>
              <w:left w:val="single" w:sz="4" w:space="0" w:color="auto"/>
              <w:bottom w:val="single" w:sz="4" w:space="0" w:color="auto"/>
              <w:right w:val="single" w:sz="4" w:space="0" w:color="auto"/>
            </w:tcBorders>
          </w:tcPr>
          <w:p w14:paraId="73E6EC62" w14:textId="6CA0651B" w:rsidR="00655446" w:rsidRPr="00004487" w:rsidRDefault="00655446" w:rsidP="00655446">
            <w:pPr>
              <w:pStyle w:val="stofftabelletext"/>
              <w:rPr>
                <w:sz w:val="20"/>
                <w:szCs w:val="20"/>
                <w:lang w:val="en-GB"/>
              </w:rPr>
            </w:pPr>
            <w:proofErr w:type="spellStart"/>
            <w:r w:rsidRPr="00004487">
              <w:rPr>
                <w:sz w:val="20"/>
                <w:szCs w:val="20"/>
              </w:rPr>
              <w:t>eA</w:t>
            </w:r>
            <w:proofErr w:type="spellEnd"/>
          </w:p>
        </w:tc>
        <w:tc>
          <w:tcPr>
            <w:tcW w:w="4961" w:type="dxa"/>
            <w:tcBorders>
              <w:top w:val="single" w:sz="4" w:space="0" w:color="auto"/>
              <w:left w:val="single" w:sz="4" w:space="0" w:color="auto"/>
              <w:bottom w:val="single" w:sz="4" w:space="0" w:color="auto"/>
              <w:right w:val="single" w:sz="4" w:space="0" w:color="auto"/>
            </w:tcBorders>
          </w:tcPr>
          <w:p w14:paraId="7D0762F5" w14:textId="524CDAE8" w:rsidR="00655446" w:rsidRPr="00004487" w:rsidRDefault="00655446" w:rsidP="00655446">
            <w:pPr>
              <w:pStyle w:val="stofftabelletext"/>
              <w:rPr>
                <w:i/>
                <w:sz w:val="20"/>
                <w:szCs w:val="20"/>
              </w:rPr>
            </w:pPr>
            <w:r w:rsidRPr="00004487">
              <w:rPr>
                <w:sz w:val="20"/>
                <w:szCs w:val="20"/>
              </w:rPr>
              <w:t xml:space="preserve">Hörverstehen und Analyse – </w:t>
            </w:r>
            <w:proofErr w:type="spellStart"/>
            <w:r w:rsidRPr="00004487">
              <w:rPr>
                <w:i/>
                <w:sz w:val="20"/>
                <w:szCs w:val="20"/>
              </w:rPr>
              <w:t>poem</w:t>
            </w:r>
            <w:proofErr w:type="spellEnd"/>
          </w:p>
        </w:tc>
        <w:tc>
          <w:tcPr>
            <w:tcW w:w="5245" w:type="dxa"/>
            <w:tcBorders>
              <w:top w:val="single" w:sz="4" w:space="0" w:color="auto"/>
              <w:left w:val="single" w:sz="4" w:space="0" w:color="auto"/>
              <w:bottom w:val="single" w:sz="4" w:space="0" w:color="auto"/>
              <w:right w:val="single" w:sz="4" w:space="0" w:color="auto"/>
            </w:tcBorders>
          </w:tcPr>
          <w:p w14:paraId="5C6210AE" w14:textId="77777777" w:rsidR="00953269" w:rsidRPr="000141E3" w:rsidRDefault="00953269" w:rsidP="00953269">
            <w:pPr>
              <w:pStyle w:val="stofftabelletext"/>
              <w:rPr>
                <w:sz w:val="20"/>
                <w:szCs w:val="20"/>
                <w:lang w:val="en-GB"/>
              </w:rPr>
            </w:pPr>
            <w:r w:rsidRPr="000141E3">
              <w:rPr>
                <w:sz w:val="20"/>
                <w:szCs w:val="20"/>
                <w:lang w:val="en-GB"/>
              </w:rPr>
              <w:t xml:space="preserve">2.2 </w:t>
            </w:r>
            <w:proofErr w:type="spellStart"/>
            <w:r w:rsidRPr="000141E3">
              <w:rPr>
                <w:sz w:val="20"/>
                <w:szCs w:val="20"/>
                <w:lang w:val="en-GB"/>
              </w:rPr>
              <w:t>Hör</w:t>
            </w:r>
            <w:proofErr w:type="spellEnd"/>
            <w:r w:rsidRPr="000141E3">
              <w:rPr>
                <w:sz w:val="20"/>
                <w:szCs w:val="20"/>
                <w:lang w:val="en-GB"/>
              </w:rPr>
              <w:t>-/</w:t>
            </w:r>
            <w:proofErr w:type="spellStart"/>
            <w:r w:rsidRPr="000141E3">
              <w:rPr>
                <w:sz w:val="20"/>
                <w:szCs w:val="20"/>
                <w:lang w:val="en-GB"/>
              </w:rPr>
              <w:t>Hörsehverstehen</w:t>
            </w:r>
            <w:proofErr w:type="spellEnd"/>
          </w:p>
          <w:p w14:paraId="3926D793" w14:textId="4D33152F" w:rsidR="00953269" w:rsidRPr="000141E3" w:rsidRDefault="00D533F7" w:rsidP="00953269">
            <w:pPr>
              <w:pStyle w:val="stofftabelletext"/>
              <w:rPr>
                <w:sz w:val="20"/>
                <w:szCs w:val="20"/>
                <w:lang w:val="en-GB"/>
              </w:rPr>
            </w:pPr>
            <w:r>
              <w:rPr>
                <w:sz w:val="20"/>
                <w:szCs w:val="20"/>
                <w:lang w:val="en-GB"/>
              </w:rPr>
              <w:t>2.2</w:t>
            </w:r>
            <w:r w:rsidR="00953269" w:rsidRPr="000141E3">
              <w:rPr>
                <w:sz w:val="20"/>
                <w:szCs w:val="20"/>
                <w:lang w:val="en-GB"/>
              </w:rPr>
              <w:t xml:space="preserve"> Text- und </w:t>
            </w:r>
            <w:proofErr w:type="spellStart"/>
            <w:r w:rsidR="00953269" w:rsidRPr="000141E3">
              <w:rPr>
                <w:sz w:val="20"/>
                <w:szCs w:val="20"/>
                <w:lang w:val="en-GB"/>
              </w:rPr>
              <w:t>Medienkompetenz</w:t>
            </w:r>
            <w:proofErr w:type="spellEnd"/>
          </w:p>
          <w:p w14:paraId="6C3A1FFD" w14:textId="3FF31B02" w:rsidR="00655446" w:rsidRPr="000141E3" w:rsidRDefault="00235C47" w:rsidP="00235C47">
            <w:pPr>
              <w:pStyle w:val="stofftabelletext"/>
              <w:rPr>
                <w:b/>
                <w:bCs/>
                <w:sz w:val="20"/>
                <w:szCs w:val="20"/>
                <w:lang w:val="en-GB"/>
              </w:rPr>
            </w:pPr>
            <w:r w:rsidRPr="000141E3">
              <w:rPr>
                <w:b/>
                <w:bCs/>
                <w:sz w:val="20"/>
                <w:szCs w:val="20"/>
                <w:lang w:val="en-GB"/>
              </w:rPr>
              <w:t>TF1: The individual and society</w:t>
            </w:r>
            <w:r w:rsidR="00920893" w:rsidRPr="000141E3">
              <w:rPr>
                <w:b/>
                <w:bCs/>
                <w:sz w:val="20"/>
                <w:szCs w:val="20"/>
                <w:lang w:val="en-GB"/>
              </w:rPr>
              <w:t xml:space="preserve"> / </w:t>
            </w:r>
            <w:r w:rsidR="00B30E87" w:rsidRPr="000141E3">
              <w:rPr>
                <w:b/>
                <w:bCs/>
                <w:sz w:val="20"/>
                <w:szCs w:val="20"/>
                <w:lang w:val="en-GB"/>
              </w:rPr>
              <w:t>Questions of identity</w:t>
            </w:r>
          </w:p>
          <w:p w14:paraId="1F6C5ED8" w14:textId="46B33D8D" w:rsidR="00920893" w:rsidRPr="000141E3" w:rsidRDefault="00B30E87" w:rsidP="00235C47">
            <w:pPr>
              <w:pStyle w:val="stofftabelletext"/>
              <w:rPr>
                <w:b/>
                <w:bCs/>
                <w:sz w:val="20"/>
                <w:szCs w:val="20"/>
                <w:lang w:val="en-GB"/>
              </w:rPr>
            </w:pPr>
            <w:r w:rsidRPr="000141E3">
              <w:rPr>
                <w:b/>
                <w:bCs/>
                <w:sz w:val="20"/>
                <w:szCs w:val="20"/>
                <w:lang w:val="en-GB"/>
              </w:rPr>
              <w:t>TF2: Politics, culture, society – between tradition and change / From past to present</w:t>
            </w:r>
          </w:p>
        </w:tc>
      </w:tr>
      <w:tr w:rsidR="009E0540" w:rsidRPr="00B44F3D" w14:paraId="71C5D9A2" w14:textId="77777777" w:rsidTr="00FD0534">
        <w:tc>
          <w:tcPr>
            <w:tcW w:w="2265" w:type="dxa"/>
            <w:tcBorders>
              <w:top w:val="single" w:sz="4" w:space="0" w:color="auto"/>
              <w:left w:val="single" w:sz="4" w:space="0" w:color="auto"/>
              <w:bottom w:val="single" w:sz="4" w:space="0" w:color="auto"/>
              <w:right w:val="single" w:sz="4" w:space="0" w:color="auto"/>
            </w:tcBorders>
          </w:tcPr>
          <w:p w14:paraId="4B3623AC" w14:textId="77777777" w:rsidR="00655446" w:rsidRPr="00004487" w:rsidRDefault="00655446" w:rsidP="00655446">
            <w:pPr>
              <w:pStyle w:val="stofftabelletext"/>
              <w:rPr>
                <w:b/>
                <w:sz w:val="20"/>
                <w:szCs w:val="20"/>
                <w:lang w:val="en-GB"/>
              </w:rPr>
            </w:pPr>
            <w:r w:rsidRPr="00004487">
              <w:rPr>
                <w:b/>
                <w:sz w:val="20"/>
                <w:szCs w:val="20"/>
                <w:lang w:val="en-GB"/>
              </w:rPr>
              <w:t>Texts C</w:t>
            </w:r>
          </w:p>
          <w:p w14:paraId="5BB884AE" w14:textId="5A526DF9" w:rsidR="00655446" w:rsidRPr="00004487" w:rsidRDefault="00655446" w:rsidP="00655446">
            <w:pPr>
              <w:pStyle w:val="stofftabelletext"/>
              <w:rPr>
                <w:sz w:val="20"/>
                <w:szCs w:val="20"/>
                <w:lang w:val="en-GB"/>
              </w:rPr>
            </w:pPr>
            <w:r w:rsidRPr="00004487">
              <w:rPr>
                <w:b/>
                <w:sz w:val="20"/>
                <w:szCs w:val="20"/>
                <w:lang w:val="en-GB"/>
              </w:rPr>
              <w:t>Interpretations of liberty</w:t>
            </w:r>
          </w:p>
        </w:tc>
        <w:tc>
          <w:tcPr>
            <w:tcW w:w="709" w:type="dxa"/>
            <w:tcBorders>
              <w:top w:val="single" w:sz="4" w:space="0" w:color="auto"/>
              <w:left w:val="single" w:sz="4" w:space="0" w:color="auto"/>
              <w:bottom w:val="single" w:sz="4" w:space="0" w:color="auto"/>
              <w:right w:val="single" w:sz="4" w:space="0" w:color="auto"/>
            </w:tcBorders>
          </w:tcPr>
          <w:p w14:paraId="50C700D2" w14:textId="77777777" w:rsidR="00655446" w:rsidRPr="00004487" w:rsidRDefault="00655446" w:rsidP="00655446">
            <w:pPr>
              <w:pStyle w:val="stofftabelletext"/>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tcPr>
          <w:p w14:paraId="7D774A8F" w14:textId="77777777" w:rsidR="00655446" w:rsidRPr="00004487" w:rsidRDefault="00655446" w:rsidP="00655446">
            <w:pPr>
              <w:pStyle w:val="stofftabelletext"/>
              <w:rPr>
                <w:sz w:val="20"/>
                <w:szCs w:val="20"/>
                <w:lang w:val="en-GB"/>
              </w:rPr>
            </w:pPr>
          </w:p>
        </w:tc>
        <w:tc>
          <w:tcPr>
            <w:tcW w:w="4961" w:type="dxa"/>
            <w:tcBorders>
              <w:top w:val="single" w:sz="4" w:space="0" w:color="auto"/>
              <w:left w:val="single" w:sz="4" w:space="0" w:color="auto"/>
              <w:bottom w:val="single" w:sz="4" w:space="0" w:color="auto"/>
              <w:right w:val="single" w:sz="4" w:space="0" w:color="auto"/>
            </w:tcBorders>
          </w:tcPr>
          <w:p w14:paraId="64743AB8" w14:textId="77777777" w:rsidR="00655446" w:rsidRPr="00004487" w:rsidRDefault="00655446" w:rsidP="00655446">
            <w:pPr>
              <w:pStyle w:val="stofftabelletext"/>
              <w:rPr>
                <w:sz w:val="20"/>
                <w:szCs w:val="20"/>
                <w:lang w:val="en-GB"/>
              </w:rPr>
            </w:pPr>
          </w:p>
        </w:tc>
        <w:tc>
          <w:tcPr>
            <w:tcW w:w="5245" w:type="dxa"/>
            <w:tcBorders>
              <w:top w:val="single" w:sz="4" w:space="0" w:color="auto"/>
              <w:left w:val="single" w:sz="4" w:space="0" w:color="auto"/>
              <w:bottom w:val="single" w:sz="4" w:space="0" w:color="auto"/>
              <w:right w:val="single" w:sz="4" w:space="0" w:color="auto"/>
            </w:tcBorders>
          </w:tcPr>
          <w:p w14:paraId="59FD9EE7" w14:textId="77777777" w:rsidR="00655446" w:rsidRPr="000141E3" w:rsidRDefault="00655446" w:rsidP="00655446">
            <w:pPr>
              <w:pStyle w:val="stofftabelletext"/>
              <w:rPr>
                <w:sz w:val="20"/>
                <w:szCs w:val="20"/>
                <w:lang w:val="en-GB"/>
              </w:rPr>
            </w:pPr>
          </w:p>
        </w:tc>
      </w:tr>
      <w:tr w:rsidR="009E0540" w:rsidRPr="00B44F3D" w14:paraId="1DAECB3C" w14:textId="77777777" w:rsidTr="00FD0534">
        <w:tc>
          <w:tcPr>
            <w:tcW w:w="2265" w:type="dxa"/>
            <w:tcBorders>
              <w:top w:val="single" w:sz="4" w:space="0" w:color="auto"/>
              <w:left w:val="single" w:sz="4" w:space="0" w:color="auto"/>
              <w:bottom w:val="single" w:sz="4" w:space="0" w:color="auto"/>
              <w:right w:val="single" w:sz="4" w:space="0" w:color="auto"/>
            </w:tcBorders>
          </w:tcPr>
          <w:p w14:paraId="1E323DFF" w14:textId="77777777" w:rsidR="00655446" w:rsidRPr="00004487" w:rsidRDefault="00655446" w:rsidP="00655446">
            <w:pPr>
              <w:pStyle w:val="stofftabelletext"/>
              <w:rPr>
                <w:sz w:val="20"/>
                <w:szCs w:val="20"/>
                <w:lang w:val="en-GB"/>
              </w:rPr>
            </w:pPr>
            <w:r w:rsidRPr="00004487">
              <w:rPr>
                <w:sz w:val="20"/>
                <w:szCs w:val="20"/>
                <w:lang w:val="en-GB"/>
              </w:rPr>
              <w:t>The power of words</w:t>
            </w:r>
          </w:p>
          <w:p w14:paraId="4F61E5F6" w14:textId="77777777" w:rsidR="00655446" w:rsidRPr="00004487" w:rsidRDefault="00655446" w:rsidP="00655446">
            <w:pPr>
              <w:pStyle w:val="stofftabelletext"/>
              <w:rPr>
                <w:sz w:val="20"/>
                <w:szCs w:val="20"/>
                <w:lang w:val="en-GB"/>
              </w:rPr>
            </w:pPr>
          </w:p>
        </w:tc>
        <w:tc>
          <w:tcPr>
            <w:tcW w:w="709" w:type="dxa"/>
            <w:tcBorders>
              <w:top w:val="single" w:sz="4" w:space="0" w:color="auto"/>
              <w:left w:val="single" w:sz="4" w:space="0" w:color="auto"/>
              <w:bottom w:val="single" w:sz="4" w:space="0" w:color="auto"/>
              <w:right w:val="single" w:sz="4" w:space="0" w:color="auto"/>
            </w:tcBorders>
          </w:tcPr>
          <w:p w14:paraId="55F6C08B" w14:textId="77777777" w:rsidR="00655446" w:rsidRPr="00004487" w:rsidRDefault="00655446" w:rsidP="00655446">
            <w:pPr>
              <w:pStyle w:val="stofftabelletext"/>
              <w:rPr>
                <w:sz w:val="20"/>
                <w:szCs w:val="20"/>
                <w:lang w:val="en-GB"/>
              </w:rPr>
            </w:pPr>
            <w:r w:rsidRPr="00004487">
              <w:rPr>
                <w:sz w:val="20"/>
                <w:szCs w:val="20"/>
                <w:lang w:val="en-GB"/>
              </w:rPr>
              <w:t>142</w:t>
            </w:r>
          </w:p>
          <w:p w14:paraId="0AD20E93" w14:textId="77777777" w:rsidR="00655446" w:rsidRPr="00004487" w:rsidRDefault="00655446" w:rsidP="00655446">
            <w:pPr>
              <w:pStyle w:val="stofftabelletext"/>
              <w:rPr>
                <w:sz w:val="20"/>
                <w:szCs w:val="20"/>
                <w:lang w:val="en-GB"/>
              </w:rPr>
            </w:pPr>
          </w:p>
          <w:p w14:paraId="79BFE1FC" w14:textId="32232F15" w:rsidR="00655446" w:rsidRPr="00004487" w:rsidRDefault="00655446" w:rsidP="00655446">
            <w:pPr>
              <w:rPr>
                <w:lang w:val="en-GB"/>
              </w:rPr>
            </w:pPr>
          </w:p>
        </w:tc>
        <w:tc>
          <w:tcPr>
            <w:tcW w:w="1418" w:type="dxa"/>
            <w:tcBorders>
              <w:top w:val="single" w:sz="4" w:space="0" w:color="auto"/>
              <w:left w:val="single" w:sz="4" w:space="0" w:color="auto"/>
              <w:bottom w:val="single" w:sz="4" w:space="0" w:color="auto"/>
              <w:right w:val="single" w:sz="4" w:space="0" w:color="auto"/>
            </w:tcBorders>
          </w:tcPr>
          <w:p w14:paraId="514D75A9" w14:textId="23D0E58F" w:rsidR="00655446" w:rsidRPr="00004487" w:rsidRDefault="00655446" w:rsidP="00655446">
            <w:pPr>
              <w:pStyle w:val="stofftabelletext"/>
              <w:rPr>
                <w:sz w:val="20"/>
                <w:szCs w:val="20"/>
                <w:lang w:val="en-GB"/>
              </w:rPr>
            </w:pPr>
            <w:proofErr w:type="spellStart"/>
            <w:r w:rsidRPr="00004487">
              <w:rPr>
                <w:sz w:val="20"/>
                <w:szCs w:val="20"/>
              </w:rPr>
              <w:t>gA</w:t>
            </w:r>
            <w:proofErr w:type="spellEnd"/>
            <w:r w:rsidRPr="00004487">
              <w:rPr>
                <w:sz w:val="20"/>
                <w:szCs w:val="20"/>
              </w:rPr>
              <w:t xml:space="preserve"> </w:t>
            </w:r>
          </w:p>
        </w:tc>
        <w:tc>
          <w:tcPr>
            <w:tcW w:w="4961" w:type="dxa"/>
            <w:tcBorders>
              <w:top w:val="single" w:sz="4" w:space="0" w:color="auto"/>
              <w:left w:val="single" w:sz="4" w:space="0" w:color="auto"/>
              <w:bottom w:val="single" w:sz="4" w:space="0" w:color="auto"/>
              <w:right w:val="single" w:sz="4" w:space="0" w:color="auto"/>
            </w:tcBorders>
          </w:tcPr>
          <w:p w14:paraId="64581177" w14:textId="12644A73" w:rsidR="00655446" w:rsidRPr="00004487" w:rsidRDefault="00655446" w:rsidP="00655446">
            <w:pPr>
              <w:pStyle w:val="stofftabelletext"/>
              <w:rPr>
                <w:sz w:val="20"/>
                <w:szCs w:val="20"/>
                <w:lang w:val="en-GB"/>
              </w:rPr>
            </w:pPr>
            <w:proofErr w:type="spellStart"/>
            <w:r w:rsidRPr="00004487">
              <w:rPr>
                <w:sz w:val="20"/>
                <w:szCs w:val="20"/>
                <w:lang w:val="en-GB"/>
              </w:rPr>
              <w:t>Hörverstehen</w:t>
            </w:r>
            <w:proofErr w:type="spellEnd"/>
          </w:p>
          <w:p w14:paraId="23A7AAA4" w14:textId="432B542A" w:rsidR="00655446" w:rsidRPr="00004487" w:rsidRDefault="00655446" w:rsidP="00655446">
            <w:pPr>
              <w:pStyle w:val="stofftabelletext"/>
              <w:ind w:left="0"/>
              <w:rPr>
                <w:sz w:val="20"/>
                <w:szCs w:val="20"/>
                <w:lang w:val="en-GB"/>
              </w:rPr>
            </w:pPr>
          </w:p>
        </w:tc>
        <w:tc>
          <w:tcPr>
            <w:tcW w:w="5245" w:type="dxa"/>
            <w:tcBorders>
              <w:top w:val="single" w:sz="4" w:space="0" w:color="auto"/>
              <w:left w:val="single" w:sz="4" w:space="0" w:color="auto"/>
              <w:bottom w:val="single" w:sz="4" w:space="0" w:color="auto"/>
              <w:right w:val="single" w:sz="4" w:space="0" w:color="auto"/>
            </w:tcBorders>
          </w:tcPr>
          <w:p w14:paraId="31ACBA3F" w14:textId="77777777" w:rsidR="00953269" w:rsidRPr="000141E3" w:rsidRDefault="00953269" w:rsidP="00953269">
            <w:pPr>
              <w:pStyle w:val="stofftabelletext"/>
              <w:rPr>
                <w:bCs/>
                <w:sz w:val="20"/>
                <w:szCs w:val="20"/>
                <w:lang w:val="en-GB"/>
              </w:rPr>
            </w:pPr>
            <w:r w:rsidRPr="000141E3">
              <w:rPr>
                <w:bCs/>
                <w:sz w:val="20"/>
                <w:szCs w:val="20"/>
                <w:lang w:val="en-GB"/>
              </w:rPr>
              <w:t xml:space="preserve">2.2 </w:t>
            </w:r>
            <w:proofErr w:type="spellStart"/>
            <w:r w:rsidRPr="000141E3">
              <w:rPr>
                <w:bCs/>
                <w:sz w:val="20"/>
                <w:szCs w:val="20"/>
                <w:lang w:val="en-GB"/>
              </w:rPr>
              <w:t>Hör</w:t>
            </w:r>
            <w:proofErr w:type="spellEnd"/>
            <w:r w:rsidRPr="000141E3">
              <w:rPr>
                <w:bCs/>
                <w:sz w:val="20"/>
                <w:szCs w:val="20"/>
                <w:lang w:val="en-GB"/>
              </w:rPr>
              <w:t>-/</w:t>
            </w:r>
            <w:proofErr w:type="spellStart"/>
            <w:r w:rsidRPr="000141E3">
              <w:rPr>
                <w:bCs/>
                <w:sz w:val="20"/>
                <w:szCs w:val="20"/>
                <w:lang w:val="en-GB"/>
              </w:rPr>
              <w:t>Hörsehverstehen</w:t>
            </w:r>
            <w:proofErr w:type="spellEnd"/>
          </w:p>
          <w:p w14:paraId="4A71CABE" w14:textId="66C3D250" w:rsidR="00953269" w:rsidRPr="000141E3" w:rsidRDefault="00D533F7" w:rsidP="00953269">
            <w:pPr>
              <w:pStyle w:val="stofftabelletext"/>
              <w:rPr>
                <w:bCs/>
                <w:sz w:val="20"/>
                <w:szCs w:val="20"/>
                <w:lang w:val="en-GB"/>
              </w:rPr>
            </w:pPr>
            <w:r>
              <w:rPr>
                <w:bCs/>
                <w:sz w:val="20"/>
                <w:szCs w:val="20"/>
                <w:lang w:val="en-GB"/>
              </w:rPr>
              <w:t>2.2</w:t>
            </w:r>
            <w:r w:rsidR="00953269" w:rsidRPr="000141E3">
              <w:rPr>
                <w:bCs/>
                <w:sz w:val="20"/>
                <w:szCs w:val="20"/>
                <w:lang w:val="en-GB"/>
              </w:rPr>
              <w:t xml:space="preserve"> </w:t>
            </w:r>
            <w:proofErr w:type="spellStart"/>
            <w:r w:rsidR="00953269" w:rsidRPr="000141E3">
              <w:rPr>
                <w:bCs/>
                <w:sz w:val="20"/>
                <w:szCs w:val="20"/>
                <w:lang w:val="en-GB"/>
              </w:rPr>
              <w:t>Sprachbewusstheit</w:t>
            </w:r>
            <w:proofErr w:type="spellEnd"/>
          </w:p>
          <w:p w14:paraId="724A0BAC" w14:textId="37381E3B" w:rsidR="00655446" w:rsidRPr="000141E3" w:rsidRDefault="00B30E87" w:rsidP="000141E3">
            <w:pPr>
              <w:pStyle w:val="stofftabelletext"/>
              <w:rPr>
                <w:bCs/>
                <w:sz w:val="20"/>
                <w:szCs w:val="20"/>
                <w:lang w:val="en-GB"/>
              </w:rPr>
            </w:pPr>
            <w:r w:rsidRPr="000141E3">
              <w:rPr>
                <w:b/>
                <w:bCs/>
                <w:sz w:val="20"/>
                <w:szCs w:val="20"/>
                <w:lang w:val="en-GB"/>
              </w:rPr>
              <w:t>TF1: The individual and society / Questions of identity</w:t>
            </w:r>
          </w:p>
        </w:tc>
      </w:tr>
      <w:tr w:rsidR="009E0540" w:rsidRPr="00B44F3D" w14:paraId="796E8ADE" w14:textId="77777777" w:rsidTr="00FD0534">
        <w:tc>
          <w:tcPr>
            <w:tcW w:w="2265" w:type="dxa"/>
            <w:tcBorders>
              <w:top w:val="single" w:sz="4" w:space="0" w:color="auto"/>
              <w:left w:val="single" w:sz="4" w:space="0" w:color="auto"/>
              <w:bottom w:val="single" w:sz="4" w:space="0" w:color="auto"/>
              <w:right w:val="single" w:sz="4" w:space="0" w:color="auto"/>
            </w:tcBorders>
          </w:tcPr>
          <w:p w14:paraId="5DE1EAF6" w14:textId="77777777" w:rsidR="00655446" w:rsidRPr="00004487" w:rsidRDefault="00655446" w:rsidP="00655446">
            <w:pPr>
              <w:pStyle w:val="stofftabelletext"/>
              <w:rPr>
                <w:sz w:val="20"/>
                <w:szCs w:val="20"/>
              </w:rPr>
            </w:pPr>
            <w:r w:rsidRPr="00004487">
              <w:rPr>
                <w:sz w:val="20"/>
                <w:szCs w:val="20"/>
              </w:rPr>
              <w:t xml:space="preserve">Old </w:t>
            </w:r>
            <w:proofErr w:type="spellStart"/>
            <w:r w:rsidRPr="00004487">
              <w:rPr>
                <w:sz w:val="20"/>
                <w:szCs w:val="20"/>
              </w:rPr>
              <w:t>laws</w:t>
            </w:r>
            <w:proofErr w:type="spellEnd"/>
            <w:r w:rsidRPr="00004487">
              <w:rPr>
                <w:sz w:val="20"/>
                <w:szCs w:val="20"/>
              </w:rPr>
              <w:t xml:space="preserve">, </w:t>
            </w:r>
            <w:proofErr w:type="spellStart"/>
            <w:r w:rsidRPr="00004487">
              <w:rPr>
                <w:sz w:val="20"/>
                <w:szCs w:val="20"/>
              </w:rPr>
              <w:t>new</w:t>
            </w:r>
            <w:proofErr w:type="spellEnd"/>
            <w:r w:rsidRPr="00004487">
              <w:rPr>
                <w:sz w:val="20"/>
                <w:szCs w:val="20"/>
              </w:rPr>
              <w:t xml:space="preserve"> </w:t>
            </w:r>
            <w:proofErr w:type="spellStart"/>
            <w:r w:rsidRPr="00004487">
              <w:rPr>
                <w:sz w:val="20"/>
                <w:szCs w:val="20"/>
              </w:rPr>
              <w:t>dangers</w:t>
            </w:r>
            <w:proofErr w:type="spellEnd"/>
          </w:p>
          <w:p w14:paraId="1343970F" w14:textId="77777777" w:rsidR="00655446" w:rsidRPr="00004487" w:rsidRDefault="00655446" w:rsidP="00655446">
            <w:pPr>
              <w:pStyle w:val="stofftabelletext"/>
              <w:rPr>
                <w:sz w:val="20"/>
                <w:szCs w:val="20"/>
                <w:lang w:val="en-GB"/>
              </w:rPr>
            </w:pPr>
          </w:p>
        </w:tc>
        <w:tc>
          <w:tcPr>
            <w:tcW w:w="709" w:type="dxa"/>
            <w:tcBorders>
              <w:top w:val="single" w:sz="4" w:space="0" w:color="auto"/>
              <w:left w:val="single" w:sz="4" w:space="0" w:color="auto"/>
              <w:bottom w:val="single" w:sz="4" w:space="0" w:color="auto"/>
              <w:right w:val="single" w:sz="4" w:space="0" w:color="auto"/>
            </w:tcBorders>
          </w:tcPr>
          <w:p w14:paraId="7B8BD5D5" w14:textId="77777777" w:rsidR="00655446" w:rsidRPr="00004487" w:rsidRDefault="00655446" w:rsidP="00655446">
            <w:pPr>
              <w:pStyle w:val="stofftabelletext"/>
              <w:rPr>
                <w:sz w:val="20"/>
                <w:szCs w:val="20"/>
                <w:lang w:val="en-GB"/>
              </w:rPr>
            </w:pPr>
            <w:r w:rsidRPr="00004487">
              <w:rPr>
                <w:sz w:val="20"/>
                <w:szCs w:val="20"/>
                <w:lang w:val="en-GB"/>
              </w:rPr>
              <w:t>142</w:t>
            </w:r>
          </w:p>
          <w:p w14:paraId="2306C6F5" w14:textId="77777777" w:rsidR="00655446" w:rsidRPr="00004487" w:rsidRDefault="00655446" w:rsidP="00655446">
            <w:pPr>
              <w:pStyle w:val="stofftabelletext"/>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tcPr>
          <w:p w14:paraId="560B7ACC" w14:textId="7B703262" w:rsidR="00655446" w:rsidRPr="00004487" w:rsidRDefault="00655446" w:rsidP="00655446">
            <w:pPr>
              <w:pStyle w:val="stofftabelletext"/>
              <w:rPr>
                <w:sz w:val="20"/>
                <w:szCs w:val="20"/>
                <w:lang w:val="en-GB"/>
              </w:rPr>
            </w:pPr>
            <w:proofErr w:type="spellStart"/>
            <w:r w:rsidRPr="00004487">
              <w:rPr>
                <w:sz w:val="20"/>
                <w:szCs w:val="20"/>
              </w:rPr>
              <w:t>gA</w:t>
            </w:r>
            <w:proofErr w:type="spellEnd"/>
            <w:r w:rsidRPr="00004487">
              <w:rPr>
                <w:sz w:val="20"/>
                <w:szCs w:val="20"/>
              </w:rPr>
              <w:t xml:space="preserve"> </w:t>
            </w:r>
          </w:p>
        </w:tc>
        <w:tc>
          <w:tcPr>
            <w:tcW w:w="4961" w:type="dxa"/>
            <w:tcBorders>
              <w:top w:val="single" w:sz="4" w:space="0" w:color="auto"/>
              <w:left w:val="single" w:sz="4" w:space="0" w:color="auto"/>
              <w:bottom w:val="single" w:sz="4" w:space="0" w:color="auto"/>
              <w:right w:val="single" w:sz="4" w:space="0" w:color="auto"/>
            </w:tcBorders>
          </w:tcPr>
          <w:p w14:paraId="06EC553D" w14:textId="77777777" w:rsidR="00655446" w:rsidRPr="00004487" w:rsidRDefault="00655446" w:rsidP="00655446">
            <w:pPr>
              <w:pStyle w:val="stofftabelletext"/>
              <w:rPr>
                <w:sz w:val="20"/>
                <w:szCs w:val="20"/>
                <w:lang w:val="en-GB"/>
              </w:rPr>
            </w:pPr>
            <w:r w:rsidRPr="00004487">
              <w:rPr>
                <w:sz w:val="20"/>
                <w:szCs w:val="20"/>
                <w:lang w:val="en-GB"/>
              </w:rPr>
              <w:t>Lesen</w:t>
            </w:r>
          </w:p>
          <w:p w14:paraId="1172BD21" w14:textId="26F29949" w:rsidR="00655446" w:rsidRPr="00004487" w:rsidRDefault="00655446" w:rsidP="00655446">
            <w:pPr>
              <w:pStyle w:val="stofftabelletext"/>
              <w:rPr>
                <w:i/>
                <w:sz w:val="20"/>
                <w:szCs w:val="20"/>
                <w:lang w:val="en-GB"/>
              </w:rPr>
            </w:pPr>
            <w:proofErr w:type="spellStart"/>
            <w:r w:rsidRPr="00004487">
              <w:rPr>
                <w:sz w:val="20"/>
                <w:szCs w:val="20"/>
                <w:lang w:val="en-GB"/>
              </w:rPr>
              <w:t>Schreiben</w:t>
            </w:r>
            <w:proofErr w:type="spellEnd"/>
            <w:r w:rsidRPr="00004487">
              <w:rPr>
                <w:sz w:val="20"/>
                <w:szCs w:val="20"/>
                <w:lang w:val="en-GB"/>
              </w:rPr>
              <w:t xml:space="preserve"> – </w:t>
            </w:r>
            <w:r w:rsidRPr="00004487">
              <w:rPr>
                <w:i/>
                <w:sz w:val="20"/>
                <w:szCs w:val="20"/>
                <w:lang w:val="en-GB"/>
              </w:rPr>
              <w:t>argumentative essay</w:t>
            </w:r>
          </w:p>
        </w:tc>
        <w:tc>
          <w:tcPr>
            <w:tcW w:w="5245" w:type="dxa"/>
            <w:tcBorders>
              <w:top w:val="single" w:sz="4" w:space="0" w:color="auto"/>
              <w:left w:val="single" w:sz="4" w:space="0" w:color="auto"/>
              <w:bottom w:val="single" w:sz="4" w:space="0" w:color="auto"/>
              <w:right w:val="single" w:sz="4" w:space="0" w:color="auto"/>
            </w:tcBorders>
          </w:tcPr>
          <w:p w14:paraId="074D4CAC" w14:textId="14557D7D" w:rsidR="00953269" w:rsidRPr="000141E3" w:rsidRDefault="00D533F7" w:rsidP="00953269">
            <w:pPr>
              <w:pStyle w:val="stofftabelletext"/>
              <w:rPr>
                <w:sz w:val="20"/>
                <w:szCs w:val="20"/>
                <w:lang w:val="en-GB"/>
              </w:rPr>
            </w:pPr>
            <w:r>
              <w:rPr>
                <w:sz w:val="20"/>
                <w:szCs w:val="20"/>
                <w:lang w:val="en-GB"/>
              </w:rPr>
              <w:t>2.2</w:t>
            </w:r>
            <w:r w:rsidR="00953269" w:rsidRPr="000141E3">
              <w:rPr>
                <w:sz w:val="20"/>
                <w:szCs w:val="20"/>
                <w:lang w:val="en-GB"/>
              </w:rPr>
              <w:t xml:space="preserve"> </w:t>
            </w:r>
            <w:proofErr w:type="spellStart"/>
            <w:r w:rsidR="00953269" w:rsidRPr="000141E3">
              <w:rPr>
                <w:sz w:val="20"/>
                <w:szCs w:val="20"/>
                <w:lang w:val="en-GB"/>
              </w:rPr>
              <w:t>Leseverstehen</w:t>
            </w:r>
            <w:proofErr w:type="spellEnd"/>
          </w:p>
          <w:p w14:paraId="3B830986" w14:textId="770B3FFF" w:rsidR="00953269" w:rsidRPr="000141E3" w:rsidRDefault="00D533F7" w:rsidP="00953269">
            <w:pPr>
              <w:pStyle w:val="stofftabelletext"/>
              <w:rPr>
                <w:sz w:val="20"/>
                <w:szCs w:val="20"/>
                <w:lang w:val="en-GB"/>
              </w:rPr>
            </w:pPr>
            <w:r>
              <w:rPr>
                <w:sz w:val="20"/>
                <w:szCs w:val="20"/>
                <w:lang w:val="en-GB"/>
              </w:rPr>
              <w:t>2.2</w:t>
            </w:r>
            <w:r w:rsidR="00953269" w:rsidRPr="000141E3">
              <w:rPr>
                <w:sz w:val="20"/>
                <w:szCs w:val="20"/>
                <w:lang w:val="en-GB"/>
              </w:rPr>
              <w:t xml:space="preserve"> </w:t>
            </w:r>
            <w:proofErr w:type="spellStart"/>
            <w:r w:rsidR="00953269" w:rsidRPr="000141E3">
              <w:rPr>
                <w:sz w:val="20"/>
                <w:szCs w:val="20"/>
                <w:lang w:val="en-GB"/>
              </w:rPr>
              <w:t>Schreiben</w:t>
            </w:r>
            <w:proofErr w:type="spellEnd"/>
            <w:r w:rsidR="00953269" w:rsidRPr="000141E3">
              <w:rPr>
                <w:sz w:val="20"/>
                <w:szCs w:val="20"/>
                <w:lang w:val="en-GB"/>
              </w:rPr>
              <w:t xml:space="preserve"> </w:t>
            </w:r>
          </w:p>
          <w:p w14:paraId="0DF04AF0" w14:textId="77777777" w:rsidR="00B30E87" w:rsidRPr="000141E3" w:rsidRDefault="00B30E87" w:rsidP="008166E7">
            <w:pPr>
              <w:pStyle w:val="stofftabelletext"/>
              <w:rPr>
                <w:b/>
                <w:bCs/>
                <w:sz w:val="20"/>
                <w:szCs w:val="20"/>
                <w:lang w:val="en-GB"/>
              </w:rPr>
            </w:pPr>
            <w:r w:rsidRPr="000141E3">
              <w:rPr>
                <w:b/>
                <w:bCs/>
                <w:sz w:val="20"/>
                <w:szCs w:val="20"/>
                <w:lang w:val="en-GB"/>
              </w:rPr>
              <w:t xml:space="preserve">TF2: Politics, culture, society – between tradition and change / From past to present </w:t>
            </w:r>
          </w:p>
          <w:p w14:paraId="79CE465E" w14:textId="74234BAB" w:rsidR="008166E7" w:rsidRPr="000141E3" w:rsidRDefault="008166E7" w:rsidP="008166E7">
            <w:pPr>
              <w:pStyle w:val="stofftabelletext"/>
              <w:rPr>
                <w:b/>
                <w:bCs/>
                <w:sz w:val="20"/>
                <w:szCs w:val="20"/>
                <w:lang w:val="en-GB"/>
              </w:rPr>
            </w:pPr>
            <w:r w:rsidRPr="000141E3">
              <w:rPr>
                <w:b/>
                <w:bCs/>
                <w:sz w:val="20"/>
                <w:szCs w:val="20"/>
                <w:lang w:val="en-GB"/>
              </w:rPr>
              <w:t xml:space="preserve">TF1: The individual and society / </w:t>
            </w:r>
            <w:r w:rsidR="00B30E87" w:rsidRPr="000141E3">
              <w:rPr>
                <w:b/>
                <w:bCs/>
                <w:sz w:val="20"/>
                <w:szCs w:val="20"/>
                <w:lang w:val="en-GB"/>
              </w:rPr>
              <w:t xml:space="preserve">Questions of identity </w:t>
            </w:r>
          </w:p>
        </w:tc>
      </w:tr>
      <w:tr w:rsidR="009E0540" w:rsidRPr="00B44F3D" w14:paraId="710B1E3B" w14:textId="77777777" w:rsidTr="00FD0534">
        <w:tc>
          <w:tcPr>
            <w:tcW w:w="2265" w:type="dxa"/>
            <w:tcBorders>
              <w:top w:val="single" w:sz="4" w:space="0" w:color="auto"/>
              <w:left w:val="single" w:sz="4" w:space="0" w:color="auto"/>
              <w:bottom w:val="single" w:sz="4" w:space="0" w:color="auto"/>
              <w:right w:val="single" w:sz="4" w:space="0" w:color="auto"/>
            </w:tcBorders>
          </w:tcPr>
          <w:p w14:paraId="508ACF64" w14:textId="77777777" w:rsidR="00655446" w:rsidRPr="00004487" w:rsidRDefault="00655446" w:rsidP="00655446">
            <w:pPr>
              <w:pStyle w:val="stofftabelletext"/>
              <w:rPr>
                <w:sz w:val="20"/>
                <w:szCs w:val="20"/>
              </w:rPr>
            </w:pPr>
            <w:r w:rsidRPr="00004487">
              <w:rPr>
                <w:sz w:val="20"/>
                <w:szCs w:val="20"/>
              </w:rPr>
              <w:t>Sind Namen Schall und Rauch?</w:t>
            </w:r>
          </w:p>
          <w:p w14:paraId="33DD103D" w14:textId="7842FCBA" w:rsidR="00655446" w:rsidRPr="00004487" w:rsidRDefault="00655446" w:rsidP="00655446">
            <w:pPr>
              <w:pStyle w:val="stofftabelletext"/>
              <w:rPr>
                <w:sz w:val="20"/>
                <w:szCs w:val="20"/>
                <w:lang w:val="en-GB"/>
              </w:rPr>
            </w:pPr>
            <w:r w:rsidRPr="00004487">
              <w:rPr>
                <w:sz w:val="20"/>
                <w:szCs w:val="20"/>
                <w:lang w:val="en-GB"/>
              </w:rPr>
              <w:t>– What’s in a name?</w:t>
            </w:r>
          </w:p>
        </w:tc>
        <w:tc>
          <w:tcPr>
            <w:tcW w:w="709" w:type="dxa"/>
            <w:tcBorders>
              <w:top w:val="single" w:sz="4" w:space="0" w:color="auto"/>
              <w:left w:val="single" w:sz="4" w:space="0" w:color="auto"/>
              <w:bottom w:val="single" w:sz="4" w:space="0" w:color="auto"/>
              <w:right w:val="single" w:sz="4" w:space="0" w:color="auto"/>
            </w:tcBorders>
          </w:tcPr>
          <w:p w14:paraId="42C4BAD1" w14:textId="5633E7D6" w:rsidR="00655446" w:rsidRPr="00004487" w:rsidRDefault="00655446" w:rsidP="00655446">
            <w:pPr>
              <w:pStyle w:val="stofftabelletext"/>
              <w:rPr>
                <w:sz w:val="20"/>
                <w:szCs w:val="20"/>
                <w:lang w:val="en-GB"/>
              </w:rPr>
            </w:pPr>
            <w:r w:rsidRPr="00004487">
              <w:rPr>
                <w:sz w:val="20"/>
                <w:szCs w:val="20"/>
                <w:lang w:val="en-GB"/>
              </w:rPr>
              <w:t>143</w:t>
            </w:r>
          </w:p>
        </w:tc>
        <w:tc>
          <w:tcPr>
            <w:tcW w:w="1418" w:type="dxa"/>
            <w:tcBorders>
              <w:top w:val="single" w:sz="4" w:space="0" w:color="auto"/>
              <w:left w:val="single" w:sz="4" w:space="0" w:color="auto"/>
              <w:bottom w:val="single" w:sz="4" w:space="0" w:color="auto"/>
              <w:right w:val="single" w:sz="4" w:space="0" w:color="auto"/>
            </w:tcBorders>
          </w:tcPr>
          <w:p w14:paraId="103FC8C8" w14:textId="4CCBD349" w:rsidR="00655446" w:rsidRPr="00004487" w:rsidRDefault="00655446" w:rsidP="00655446">
            <w:pPr>
              <w:pStyle w:val="stofftabelletext"/>
              <w:rPr>
                <w:sz w:val="20"/>
                <w:szCs w:val="20"/>
                <w:lang w:val="en-GB"/>
              </w:rPr>
            </w:pPr>
            <w:proofErr w:type="spellStart"/>
            <w:r w:rsidRPr="00004487">
              <w:rPr>
                <w:sz w:val="20"/>
                <w:szCs w:val="20"/>
              </w:rPr>
              <w:t>gA</w:t>
            </w:r>
            <w:proofErr w:type="spellEnd"/>
            <w:r w:rsidRPr="00004487">
              <w:rPr>
                <w:sz w:val="20"/>
                <w:szCs w:val="20"/>
              </w:rPr>
              <w:t xml:space="preserve"> </w:t>
            </w:r>
          </w:p>
        </w:tc>
        <w:tc>
          <w:tcPr>
            <w:tcW w:w="4961" w:type="dxa"/>
            <w:tcBorders>
              <w:top w:val="single" w:sz="4" w:space="0" w:color="auto"/>
              <w:left w:val="single" w:sz="4" w:space="0" w:color="auto"/>
              <w:bottom w:val="single" w:sz="4" w:space="0" w:color="auto"/>
              <w:right w:val="single" w:sz="4" w:space="0" w:color="auto"/>
            </w:tcBorders>
          </w:tcPr>
          <w:p w14:paraId="7A0666DC" w14:textId="502B9C13" w:rsidR="00655446" w:rsidRPr="00004487" w:rsidRDefault="00655446" w:rsidP="00655446">
            <w:pPr>
              <w:pStyle w:val="stofftabelletext"/>
              <w:rPr>
                <w:i/>
                <w:sz w:val="20"/>
                <w:szCs w:val="20"/>
              </w:rPr>
            </w:pPr>
            <w:r w:rsidRPr="00004487">
              <w:rPr>
                <w:sz w:val="20"/>
                <w:szCs w:val="20"/>
              </w:rPr>
              <w:t xml:space="preserve">Sprachmittlung – Artikel </w:t>
            </w:r>
            <w:r w:rsidRPr="00004487">
              <w:rPr>
                <w:sz w:val="20"/>
                <w:szCs w:val="20"/>
                <w:lang w:val="en-GB"/>
              </w:rPr>
              <w:sym w:font="Wingdings" w:char="F0E0"/>
            </w:r>
            <w:r w:rsidRPr="00004487">
              <w:rPr>
                <w:sz w:val="20"/>
                <w:szCs w:val="20"/>
              </w:rPr>
              <w:t xml:space="preserve"> </w:t>
            </w:r>
            <w:r w:rsidRPr="00004487">
              <w:rPr>
                <w:i/>
                <w:sz w:val="20"/>
                <w:szCs w:val="20"/>
              </w:rPr>
              <w:t xml:space="preserve">informative </w:t>
            </w:r>
            <w:proofErr w:type="spellStart"/>
            <w:r w:rsidRPr="00004487">
              <w:rPr>
                <w:i/>
                <w:sz w:val="20"/>
                <w:szCs w:val="20"/>
              </w:rPr>
              <w:t>text</w:t>
            </w:r>
            <w:proofErr w:type="spellEnd"/>
            <w:r w:rsidRPr="00004487">
              <w:rPr>
                <w:i/>
                <w:sz w:val="20"/>
                <w:szCs w:val="20"/>
              </w:rPr>
              <w:t>/</w:t>
            </w:r>
            <w:proofErr w:type="spellStart"/>
            <w:r w:rsidRPr="00004487">
              <w:rPr>
                <w:i/>
                <w:sz w:val="20"/>
                <w:szCs w:val="20"/>
              </w:rPr>
              <w:t>debate</w:t>
            </w:r>
            <w:proofErr w:type="spellEnd"/>
          </w:p>
        </w:tc>
        <w:tc>
          <w:tcPr>
            <w:tcW w:w="5245" w:type="dxa"/>
            <w:tcBorders>
              <w:top w:val="single" w:sz="4" w:space="0" w:color="auto"/>
              <w:left w:val="single" w:sz="4" w:space="0" w:color="auto"/>
              <w:bottom w:val="single" w:sz="4" w:space="0" w:color="auto"/>
              <w:right w:val="single" w:sz="4" w:space="0" w:color="auto"/>
            </w:tcBorders>
          </w:tcPr>
          <w:p w14:paraId="175C67CA" w14:textId="5E132417" w:rsidR="00D1644C" w:rsidRPr="000141E3" w:rsidRDefault="00D533F7" w:rsidP="00D1644C">
            <w:pPr>
              <w:pStyle w:val="stofftabelletext"/>
              <w:rPr>
                <w:sz w:val="20"/>
                <w:szCs w:val="20"/>
                <w:lang w:val="en-GB"/>
              </w:rPr>
            </w:pPr>
            <w:r>
              <w:rPr>
                <w:sz w:val="20"/>
                <w:szCs w:val="20"/>
                <w:lang w:val="en-GB"/>
              </w:rPr>
              <w:t>2.2</w:t>
            </w:r>
            <w:r w:rsidR="00D1644C" w:rsidRPr="000141E3">
              <w:rPr>
                <w:sz w:val="20"/>
                <w:szCs w:val="20"/>
                <w:lang w:val="en-GB"/>
              </w:rPr>
              <w:t xml:space="preserve"> </w:t>
            </w:r>
            <w:proofErr w:type="spellStart"/>
            <w:r w:rsidR="00D1644C" w:rsidRPr="000141E3">
              <w:rPr>
                <w:sz w:val="20"/>
                <w:szCs w:val="20"/>
                <w:lang w:val="en-GB"/>
              </w:rPr>
              <w:t>Sprachmittlung</w:t>
            </w:r>
            <w:proofErr w:type="spellEnd"/>
          </w:p>
          <w:p w14:paraId="4F065E03" w14:textId="378F7C91" w:rsidR="00D1644C" w:rsidRPr="000141E3" w:rsidRDefault="00D533F7" w:rsidP="00D1644C">
            <w:pPr>
              <w:pStyle w:val="stofftabelletext"/>
              <w:rPr>
                <w:sz w:val="20"/>
                <w:szCs w:val="20"/>
                <w:lang w:val="en-GB"/>
              </w:rPr>
            </w:pPr>
            <w:r>
              <w:rPr>
                <w:sz w:val="20"/>
                <w:szCs w:val="20"/>
                <w:lang w:val="en-GB"/>
              </w:rPr>
              <w:t>2.2</w:t>
            </w:r>
            <w:r w:rsidR="00D1644C" w:rsidRPr="000141E3">
              <w:rPr>
                <w:sz w:val="20"/>
                <w:szCs w:val="20"/>
                <w:lang w:val="en-GB"/>
              </w:rPr>
              <w:t xml:space="preserve"> </w:t>
            </w:r>
            <w:proofErr w:type="spellStart"/>
            <w:r w:rsidR="00D1644C" w:rsidRPr="000141E3">
              <w:rPr>
                <w:sz w:val="20"/>
                <w:szCs w:val="20"/>
                <w:lang w:val="en-GB"/>
              </w:rPr>
              <w:t>Sprachbewusstheit</w:t>
            </w:r>
            <w:proofErr w:type="spellEnd"/>
          </w:p>
          <w:p w14:paraId="62A50DB1" w14:textId="557A2CF9" w:rsidR="00655446" w:rsidRPr="000141E3" w:rsidRDefault="00B30E87" w:rsidP="00B30E87">
            <w:pPr>
              <w:pStyle w:val="stofftabelletext"/>
              <w:rPr>
                <w:b/>
                <w:bCs/>
                <w:sz w:val="20"/>
                <w:szCs w:val="20"/>
                <w:lang w:val="en-GB"/>
              </w:rPr>
            </w:pPr>
            <w:r w:rsidRPr="000141E3">
              <w:rPr>
                <w:b/>
                <w:bCs/>
                <w:sz w:val="20"/>
                <w:szCs w:val="20"/>
                <w:lang w:val="en-GB"/>
              </w:rPr>
              <w:t xml:space="preserve">TF2: Politics, culture, society – between tradition and change / From past to present </w:t>
            </w:r>
          </w:p>
        </w:tc>
      </w:tr>
      <w:tr w:rsidR="009E0540" w:rsidRPr="00004487" w14:paraId="753234E9" w14:textId="77777777" w:rsidTr="00FD0534">
        <w:tc>
          <w:tcPr>
            <w:tcW w:w="2265" w:type="dxa"/>
            <w:tcBorders>
              <w:top w:val="single" w:sz="4" w:space="0" w:color="auto"/>
              <w:left w:val="single" w:sz="4" w:space="0" w:color="auto"/>
              <w:bottom w:val="single" w:sz="4" w:space="0" w:color="auto"/>
              <w:right w:val="single" w:sz="4" w:space="0" w:color="auto"/>
            </w:tcBorders>
          </w:tcPr>
          <w:p w14:paraId="4F317999" w14:textId="030C4824" w:rsidR="00655446" w:rsidRPr="00004487" w:rsidRDefault="00655446" w:rsidP="00655446">
            <w:pPr>
              <w:pStyle w:val="stofftabelletext"/>
              <w:rPr>
                <w:b/>
                <w:sz w:val="20"/>
                <w:szCs w:val="20"/>
                <w:lang w:val="en-GB"/>
              </w:rPr>
            </w:pPr>
            <w:r w:rsidRPr="00004487">
              <w:rPr>
                <w:b/>
                <w:sz w:val="20"/>
                <w:szCs w:val="20"/>
                <w:lang w:val="en-GB"/>
              </w:rPr>
              <w:t>Advanced texts C</w:t>
            </w:r>
          </w:p>
        </w:tc>
        <w:tc>
          <w:tcPr>
            <w:tcW w:w="709" w:type="dxa"/>
            <w:tcBorders>
              <w:top w:val="single" w:sz="4" w:space="0" w:color="auto"/>
              <w:left w:val="single" w:sz="4" w:space="0" w:color="auto"/>
              <w:bottom w:val="single" w:sz="4" w:space="0" w:color="auto"/>
              <w:right w:val="single" w:sz="4" w:space="0" w:color="auto"/>
            </w:tcBorders>
          </w:tcPr>
          <w:p w14:paraId="3812B41B" w14:textId="77777777" w:rsidR="00655446" w:rsidRPr="00004487" w:rsidRDefault="00655446" w:rsidP="00655446">
            <w:pPr>
              <w:pStyle w:val="stofftabelletext"/>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tcPr>
          <w:p w14:paraId="40943B43" w14:textId="77777777" w:rsidR="00655446" w:rsidRPr="00004487" w:rsidRDefault="00655446" w:rsidP="00655446">
            <w:pPr>
              <w:pStyle w:val="stofftabelletext"/>
              <w:rPr>
                <w:sz w:val="20"/>
                <w:szCs w:val="20"/>
                <w:lang w:val="en-GB"/>
              </w:rPr>
            </w:pPr>
          </w:p>
        </w:tc>
        <w:tc>
          <w:tcPr>
            <w:tcW w:w="4961" w:type="dxa"/>
            <w:tcBorders>
              <w:top w:val="single" w:sz="4" w:space="0" w:color="auto"/>
              <w:left w:val="single" w:sz="4" w:space="0" w:color="auto"/>
              <w:bottom w:val="single" w:sz="4" w:space="0" w:color="auto"/>
              <w:right w:val="single" w:sz="4" w:space="0" w:color="auto"/>
            </w:tcBorders>
          </w:tcPr>
          <w:p w14:paraId="11B24FCF" w14:textId="77777777" w:rsidR="00655446" w:rsidRPr="00004487" w:rsidRDefault="00655446" w:rsidP="00655446">
            <w:pPr>
              <w:pStyle w:val="stofftabelletext"/>
              <w:rPr>
                <w:sz w:val="20"/>
                <w:szCs w:val="20"/>
                <w:lang w:val="en-GB"/>
              </w:rPr>
            </w:pPr>
          </w:p>
        </w:tc>
        <w:tc>
          <w:tcPr>
            <w:tcW w:w="5245" w:type="dxa"/>
            <w:tcBorders>
              <w:top w:val="single" w:sz="4" w:space="0" w:color="auto"/>
              <w:left w:val="single" w:sz="4" w:space="0" w:color="auto"/>
              <w:bottom w:val="single" w:sz="4" w:space="0" w:color="auto"/>
              <w:right w:val="single" w:sz="4" w:space="0" w:color="auto"/>
            </w:tcBorders>
          </w:tcPr>
          <w:p w14:paraId="00AC8335" w14:textId="77777777" w:rsidR="00655446" w:rsidRPr="000141E3" w:rsidRDefault="00655446" w:rsidP="00655446">
            <w:pPr>
              <w:pStyle w:val="stofftabelletext"/>
              <w:rPr>
                <w:sz w:val="20"/>
                <w:szCs w:val="20"/>
                <w:lang w:val="en-GB"/>
              </w:rPr>
            </w:pPr>
          </w:p>
        </w:tc>
      </w:tr>
      <w:tr w:rsidR="009E0540" w:rsidRPr="00B44F3D" w14:paraId="58EBF414" w14:textId="77777777" w:rsidTr="00FD0534">
        <w:tc>
          <w:tcPr>
            <w:tcW w:w="2265" w:type="dxa"/>
            <w:tcBorders>
              <w:top w:val="single" w:sz="4" w:space="0" w:color="auto"/>
              <w:left w:val="single" w:sz="4" w:space="0" w:color="auto"/>
              <w:bottom w:val="single" w:sz="4" w:space="0" w:color="auto"/>
              <w:right w:val="single" w:sz="4" w:space="0" w:color="auto"/>
            </w:tcBorders>
          </w:tcPr>
          <w:p w14:paraId="705D7393" w14:textId="1E58B55F" w:rsidR="00655446" w:rsidRPr="00004487" w:rsidRDefault="00655446" w:rsidP="00655446">
            <w:pPr>
              <w:pStyle w:val="stofftabelletext"/>
              <w:rPr>
                <w:sz w:val="20"/>
                <w:szCs w:val="20"/>
                <w:lang w:val="en-GB"/>
              </w:rPr>
            </w:pPr>
            <w:r w:rsidRPr="00004487">
              <w:rPr>
                <w:sz w:val="20"/>
                <w:szCs w:val="20"/>
                <w:lang w:val="en-GB"/>
              </w:rPr>
              <w:t xml:space="preserve">The perils of ‘with us or against us’ </w:t>
            </w:r>
          </w:p>
          <w:p w14:paraId="11F9AA84" w14:textId="77777777" w:rsidR="00655446" w:rsidRPr="00004487" w:rsidRDefault="00655446" w:rsidP="00655446">
            <w:pPr>
              <w:pStyle w:val="stofftabelletext"/>
              <w:rPr>
                <w:sz w:val="20"/>
                <w:szCs w:val="20"/>
                <w:lang w:val="en-GB"/>
              </w:rPr>
            </w:pPr>
          </w:p>
        </w:tc>
        <w:tc>
          <w:tcPr>
            <w:tcW w:w="709" w:type="dxa"/>
            <w:tcBorders>
              <w:top w:val="single" w:sz="4" w:space="0" w:color="auto"/>
              <w:left w:val="single" w:sz="4" w:space="0" w:color="auto"/>
              <w:bottom w:val="single" w:sz="4" w:space="0" w:color="auto"/>
              <w:right w:val="single" w:sz="4" w:space="0" w:color="auto"/>
            </w:tcBorders>
          </w:tcPr>
          <w:p w14:paraId="320F363D" w14:textId="42FCE149" w:rsidR="00655446" w:rsidRPr="00004487" w:rsidRDefault="00655446" w:rsidP="00655446">
            <w:pPr>
              <w:pStyle w:val="stofftabelletext"/>
              <w:rPr>
                <w:sz w:val="20"/>
                <w:szCs w:val="20"/>
                <w:lang w:val="en-GB"/>
              </w:rPr>
            </w:pPr>
            <w:r w:rsidRPr="00004487">
              <w:rPr>
                <w:sz w:val="20"/>
                <w:szCs w:val="20"/>
                <w:lang w:val="en-GB"/>
              </w:rPr>
              <w:t>144</w:t>
            </w:r>
          </w:p>
        </w:tc>
        <w:tc>
          <w:tcPr>
            <w:tcW w:w="1418" w:type="dxa"/>
            <w:tcBorders>
              <w:top w:val="single" w:sz="4" w:space="0" w:color="auto"/>
              <w:left w:val="single" w:sz="4" w:space="0" w:color="auto"/>
              <w:bottom w:val="single" w:sz="4" w:space="0" w:color="auto"/>
              <w:right w:val="single" w:sz="4" w:space="0" w:color="auto"/>
            </w:tcBorders>
          </w:tcPr>
          <w:p w14:paraId="0CA0830D" w14:textId="39CABF8C" w:rsidR="00655446" w:rsidRPr="00004487" w:rsidRDefault="00655446" w:rsidP="00655446">
            <w:pPr>
              <w:pStyle w:val="stofftabelletext"/>
              <w:rPr>
                <w:sz w:val="20"/>
                <w:szCs w:val="20"/>
                <w:lang w:val="en-GB"/>
              </w:rPr>
            </w:pPr>
            <w:proofErr w:type="spellStart"/>
            <w:r w:rsidRPr="00004487">
              <w:rPr>
                <w:sz w:val="20"/>
                <w:szCs w:val="20"/>
              </w:rPr>
              <w:t>eA</w:t>
            </w:r>
            <w:proofErr w:type="spellEnd"/>
          </w:p>
        </w:tc>
        <w:tc>
          <w:tcPr>
            <w:tcW w:w="4961" w:type="dxa"/>
            <w:tcBorders>
              <w:top w:val="single" w:sz="4" w:space="0" w:color="auto"/>
              <w:left w:val="single" w:sz="4" w:space="0" w:color="auto"/>
              <w:bottom w:val="single" w:sz="4" w:space="0" w:color="auto"/>
              <w:right w:val="single" w:sz="4" w:space="0" w:color="auto"/>
            </w:tcBorders>
          </w:tcPr>
          <w:p w14:paraId="1AF083E8" w14:textId="0ED4F16F" w:rsidR="00655446" w:rsidRPr="00004487" w:rsidRDefault="00655446" w:rsidP="00655446">
            <w:pPr>
              <w:pStyle w:val="stofftabelletext"/>
              <w:rPr>
                <w:i/>
                <w:sz w:val="20"/>
                <w:szCs w:val="20"/>
              </w:rPr>
            </w:pPr>
            <w:r w:rsidRPr="00004487">
              <w:rPr>
                <w:sz w:val="20"/>
                <w:szCs w:val="20"/>
              </w:rPr>
              <w:t xml:space="preserve">Lesen und Analyse – </w:t>
            </w:r>
            <w:proofErr w:type="spellStart"/>
            <w:r w:rsidRPr="00004487">
              <w:rPr>
                <w:i/>
                <w:sz w:val="20"/>
                <w:szCs w:val="20"/>
              </w:rPr>
              <w:t>article</w:t>
            </w:r>
            <w:proofErr w:type="spellEnd"/>
          </w:p>
          <w:p w14:paraId="04D048BE" w14:textId="2C874732" w:rsidR="00655446" w:rsidRPr="00004487" w:rsidRDefault="00655446" w:rsidP="00655446">
            <w:pPr>
              <w:pStyle w:val="stofftabelletext"/>
              <w:rPr>
                <w:i/>
                <w:sz w:val="20"/>
                <w:szCs w:val="20"/>
              </w:rPr>
            </w:pPr>
            <w:r w:rsidRPr="00004487">
              <w:rPr>
                <w:sz w:val="20"/>
                <w:szCs w:val="20"/>
              </w:rPr>
              <w:t xml:space="preserve">Schreiben – </w:t>
            </w:r>
            <w:proofErr w:type="spellStart"/>
            <w:r w:rsidRPr="00004487">
              <w:rPr>
                <w:i/>
                <w:sz w:val="20"/>
                <w:szCs w:val="20"/>
              </w:rPr>
              <w:t>creative</w:t>
            </w:r>
            <w:proofErr w:type="spellEnd"/>
            <w:r w:rsidRPr="00004487">
              <w:rPr>
                <w:i/>
                <w:sz w:val="20"/>
                <w:szCs w:val="20"/>
              </w:rPr>
              <w:t xml:space="preserve"> </w:t>
            </w:r>
            <w:proofErr w:type="spellStart"/>
            <w:r w:rsidRPr="00004487">
              <w:rPr>
                <w:i/>
                <w:sz w:val="20"/>
                <w:szCs w:val="20"/>
              </w:rPr>
              <w:t>writing</w:t>
            </w:r>
            <w:proofErr w:type="spellEnd"/>
          </w:p>
        </w:tc>
        <w:tc>
          <w:tcPr>
            <w:tcW w:w="5245" w:type="dxa"/>
            <w:tcBorders>
              <w:top w:val="single" w:sz="4" w:space="0" w:color="auto"/>
              <w:left w:val="single" w:sz="4" w:space="0" w:color="auto"/>
              <w:bottom w:val="single" w:sz="4" w:space="0" w:color="auto"/>
              <w:right w:val="single" w:sz="4" w:space="0" w:color="auto"/>
            </w:tcBorders>
          </w:tcPr>
          <w:p w14:paraId="4691A6FE" w14:textId="2AC2DACA" w:rsidR="00D1644C" w:rsidRPr="000141E3" w:rsidRDefault="00D533F7" w:rsidP="00D1644C">
            <w:pPr>
              <w:pStyle w:val="stofftabelletext"/>
              <w:rPr>
                <w:sz w:val="20"/>
                <w:szCs w:val="20"/>
                <w:lang w:val="en-GB"/>
              </w:rPr>
            </w:pPr>
            <w:r>
              <w:rPr>
                <w:sz w:val="20"/>
                <w:szCs w:val="20"/>
                <w:lang w:val="en-GB"/>
              </w:rPr>
              <w:t>2.2</w:t>
            </w:r>
            <w:r w:rsidR="00D1644C" w:rsidRPr="000141E3">
              <w:rPr>
                <w:sz w:val="20"/>
                <w:szCs w:val="20"/>
                <w:lang w:val="en-GB"/>
              </w:rPr>
              <w:t xml:space="preserve"> </w:t>
            </w:r>
            <w:proofErr w:type="spellStart"/>
            <w:r w:rsidR="00D1644C" w:rsidRPr="000141E3">
              <w:rPr>
                <w:sz w:val="20"/>
                <w:szCs w:val="20"/>
                <w:lang w:val="en-GB"/>
              </w:rPr>
              <w:t>Leseverstehen</w:t>
            </w:r>
            <w:proofErr w:type="spellEnd"/>
          </w:p>
          <w:p w14:paraId="5CC02C1F" w14:textId="7406AC5A" w:rsidR="00D1644C" w:rsidRPr="000141E3" w:rsidRDefault="00D533F7" w:rsidP="00D1644C">
            <w:pPr>
              <w:pStyle w:val="stofftabelletext"/>
              <w:rPr>
                <w:sz w:val="20"/>
                <w:szCs w:val="20"/>
                <w:lang w:val="en-GB"/>
              </w:rPr>
            </w:pPr>
            <w:r>
              <w:rPr>
                <w:sz w:val="20"/>
                <w:szCs w:val="20"/>
                <w:lang w:val="en-GB"/>
              </w:rPr>
              <w:t>2.2</w:t>
            </w:r>
            <w:r w:rsidR="00D1644C" w:rsidRPr="000141E3">
              <w:rPr>
                <w:sz w:val="20"/>
                <w:szCs w:val="20"/>
                <w:lang w:val="en-GB"/>
              </w:rPr>
              <w:t xml:space="preserve"> </w:t>
            </w:r>
            <w:proofErr w:type="spellStart"/>
            <w:r w:rsidR="00D1644C" w:rsidRPr="000141E3">
              <w:rPr>
                <w:sz w:val="20"/>
                <w:szCs w:val="20"/>
                <w:lang w:val="en-GB"/>
              </w:rPr>
              <w:t>Schreiben</w:t>
            </w:r>
            <w:proofErr w:type="spellEnd"/>
            <w:r w:rsidR="00D1644C" w:rsidRPr="000141E3">
              <w:rPr>
                <w:sz w:val="20"/>
                <w:szCs w:val="20"/>
                <w:lang w:val="en-GB"/>
              </w:rPr>
              <w:t xml:space="preserve"> </w:t>
            </w:r>
          </w:p>
          <w:p w14:paraId="536996E6" w14:textId="39532533" w:rsidR="00D1644C" w:rsidRPr="000141E3" w:rsidRDefault="00D533F7" w:rsidP="00D1644C">
            <w:pPr>
              <w:pStyle w:val="stofftabelletext"/>
              <w:rPr>
                <w:sz w:val="20"/>
                <w:szCs w:val="20"/>
                <w:lang w:val="en-GB"/>
              </w:rPr>
            </w:pPr>
            <w:r>
              <w:rPr>
                <w:sz w:val="20"/>
                <w:szCs w:val="20"/>
                <w:lang w:val="en-GB"/>
              </w:rPr>
              <w:t>2.2</w:t>
            </w:r>
            <w:r w:rsidR="00D1644C" w:rsidRPr="000141E3">
              <w:rPr>
                <w:sz w:val="20"/>
                <w:szCs w:val="20"/>
                <w:lang w:val="en-GB"/>
              </w:rPr>
              <w:t xml:space="preserve"> Text- und </w:t>
            </w:r>
            <w:proofErr w:type="spellStart"/>
            <w:r w:rsidR="00D1644C" w:rsidRPr="000141E3">
              <w:rPr>
                <w:sz w:val="20"/>
                <w:szCs w:val="20"/>
                <w:lang w:val="en-GB"/>
              </w:rPr>
              <w:t>Medienkompetenz</w:t>
            </w:r>
            <w:proofErr w:type="spellEnd"/>
          </w:p>
          <w:p w14:paraId="2FE7A34B" w14:textId="2896F5AD" w:rsidR="00B30E87" w:rsidRPr="000141E3" w:rsidRDefault="00B30E87" w:rsidP="00B30E87">
            <w:pPr>
              <w:pStyle w:val="stofftabelletext"/>
              <w:rPr>
                <w:b/>
                <w:bCs/>
                <w:sz w:val="20"/>
                <w:szCs w:val="20"/>
                <w:lang w:val="en-GB"/>
              </w:rPr>
            </w:pPr>
            <w:r w:rsidRPr="000141E3">
              <w:rPr>
                <w:b/>
                <w:bCs/>
                <w:sz w:val="20"/>
                <w:szCs w:val="20"/>
                <w:lang w:val="en-GB"/>
              </w:rPr>
              <w:lastRenderedPageBreak/>
              <w:t xml:space="preserve">TF2: Politics, culture, society – between tradition and change / Current issues  </w:t>
            </w:r>
          </w:p>
          <w:p w14:paraId="45834B48" w14:textId="4458ADAA" w:rsidR="00D92331" w:rsidRPr="000141E3" w:rsidRDefault="00B30E87" w:rsidP="00B30E87">
            <w:pPr>
              <w:pStyle w:val="stofftabelletext"/>
              <w:rPr>
                <w:b/>
                <w:bCs/>
                <w:sz w:val="20"/>
                <w:szCs w:val="20"/>
                <w:lang w:val="en-GB"/>
              </w:rPr>
            </w:pPr>
            <w:r w:rsidRPr="000141E3">
              <w:rPr>
                <w:b/>
                <w:bCs/>
                <w:sz w:val="20"/>
                <w:szCs w:val="20"/>
                <w:lang w:val="en-GB"/>
              </w:rPr>
              <w:t xml:space="preserve">TF2: Politics, culture, society – between tradition and change / From past to present </w:t>
            </w:r>
          </w:p>
        </w:tc>
      </w:tr>
      <w:tr w:rsidR="009E0540" w:rsidRPr="00004487" w14:paraId="72879924" w14:textId="77777777" w:rsidTr="00FD0534">
        <w:tc>
          <w:tcPr>
            <w:tcW w:w="2265" w:type="dxa"/>
            <w:tcBorders>
              <w:top w:val="single" w:sz="4" w:space="0" w:color="auto"/>
              <w:left w:val="single" w:sz="4" w:space="0" w:color="auto"/>
              <w:bottom w:val="single" w:sz="4" w:space="0" w:color="auto"/>
              <w:right w:val="single" w:sz="4" w:space="0" w:color="auto"/>
            </w:tcBorders>
          </w:tcPr>
          <w:p w14:paraId="74DC19AC" w14:textId="77777777" w:rsidR="00655446" w:rsidRPr="00004487" w:rsidRDefault="00655446" w:rsidP="00655446">
            <w:pPr>
              <w:pStyle w:val="stofftabelletext"/>
              <w:rPr>
                <w:sz w:val="20"/>
                <w:szCs w:val="20"/>
                <w:lang w:val="en-GB"/>
              </w:rPr>
            </w:pPr>
            <w:r w:rsidRPr="00004487">
              <w:rPr>
                <w:sz w:val="20"/>
                <w:szCs w:val="20"/>
                <w:lang w:val="en-GB"/>
              </w:rPr>
              <w:lastRenderedPageBreak/>
              <w:t xml:space="preserve">Topic task </w:t>
            </w:r>
          </w:p>
          <w:p w14:paraId="6D87C2EE" w14:textId="77D79095" w:rsidR="00655446" w:rsidRPr="00004487" w:rsidRDefault="00655446" w:rsidP="00655446">
            <w:pPr>
              <w:pStyle w:val="stofftabelletext"/>
              <w:rPr>
                <w:sz w:val="20"/>
                <w:szCs w:val="20"/>
                <w:lang w:val="en-GB"/>
              </w:rPr>
            </w:pPr>
            <w:r w:rsidRPr="00004487">
              <w:rPr>
                <w:sz w:val="20"/>
                <w:szCs w:val="20"/>
                <w:lang w:val="en-GB"/>
              </w:rPr>
              <w:t xml:space="preserve">Writing a scholarship essay </w:t>
            </w:r>
          </w:p>
        </w:tc>
        <w:tc>
          <w:tcPr>
            <w:tcW w:w="709" w:type="dxa"/>
            <w:tcBorders>
              <w:top w:val="single" w:sz="4" w:space="0" w:color="auto"/>
              <w:left w:val="single" w:sz="4" w:space="0" w:color="auto"/>
              <w:bottom w:val="single" w:sz="4" w:space="0" w:color="auto"/>
              <w:right w:val="single" w:sz="4" w:space="0" w:color="auto"/>
            </w:tcBorders>
          </w:tcPr>
          <w:p w14:paraId="0C4E2318" w14:textId="23D29F03" w:rsidR="00655446" w:rsidRPr="00004487" w:rsidRDefault="00655446" w:rsidP="00655446">
            <w:pPr>
              <w:pStyle w:val="stofftabelletext"/>
              <w:rPr>
                <w:sz w:val="20"/>
                <w:szCs w:val="20"/>
                <w:lang w:val="en-GB"/>
              </w:rPr>
            </w:pPr>
            <w:r w:rsidRPr="00004487">
              <w:rPr>
                <w:sz w:val="20"/>
                <w:szCs w:val="20"/>
                <w:lang w:val="en-GB"/>
              </w:rPr>
              <w:t>145</w:t>
            </w:r>
          </w:p>
        </w:tc>
        <w:tc>
          <w:tcPr>
            <w:tcW w:w="1418" w:type="dxa"/>
            <w:tcBorders>
              <w:top w:val="single" w:sz="4" w:space="0" w:color="auto"/>
              <w:left w:val="single" w:sz="4" w:space="0" w:color="auto"/>
              <w:bottom w:val="single" w:sz="4" w:space="0" w:color="auto"/>
              <w:right w:val="single" w:sz="4" w:space="0" w:color="auto"/>
            </w:tcBorders>
          </w:tcPr>
          <w:p w14:paraId="2CA5024C" w14:textId="3B0A1AD8" w:rsidR="00655446" w:rsidRPr="00004487" w:rsidRDefault="00655446" w:rsidP="00655446">
            <w:pPr>
              <w:pStyle w:val="stofftabelletext"/>
              <w:rPr>
                <w:sz w:val="20"/>
                <w:szCs w:val="20"/>
                <w:lang w:val="en-GB"/>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p>
        </w:tc>
        <w:tc>
          <w:tcPr>
            <w:tcW w:w="4961" w:type="dxa"/>
            <w:tcBorders>
              <w:top w:val="single" w:sz="4" w:space="0" w:color="auto"/>
              <w:left w:val="single" w:sz="4" w:space="0" w:color="auto"/>
              <w:bottom w:val="single" w:sz="4" w:space="0" w:color="auto"/>
              <w:right w:val="single" w:sz="4" w:space="0" w:color="auto"/>
            </w:tcBorders>
          </w:tcPr>
          <w:p w14:paraId="5155E863" w14:textId="7F51E468" w:rsidR="00655446" w:rsidRPr="00004487" w:rsidRDefault="00655446" w:rsidP="00655446">
            <w:pPr>
              <w:pStyle w:val="stofftabelletext"/>
              <w:rPr>
                <w:i/>
                <w:sz w:val="20"/>
                <w:szCs w:val="20"/>
                <w:lang w:val="en-GB"/>
              </w:rPr>
            </w:pPr>
            <w:r w:rsidRPr="00004487">
              <w:rPr>
                <w:i/>
                <w:sz w:val="20"/>
                <w:szCs w:val="20"/>
                <w:lang w:val="en-GB"/>
              </w:rPr>
              <w:t>Writing a comment/argumentative essay</w:t>
            </w:r>
          </w:p>
        </w:tc>
        <w:tc>
          <w:tcPr>
            <w:tcW w:w="5245" w:type="dxa"/>
            <w:tcBorders>
              <w:top w:val="single" w:sz="4" w:space="0" w:color="auto"/>
              <w:left w:val="single" w:sz="4" w:space="0" w:color="auto"/>
              <w:bottom w:val="single" w:sz="4" w:space="0" w:color="auto"/>
              <w:right w:val="single" w:sz="4" w:space="0" w:color="auto"/>
            </w:tcBorders>
          </w:tcPr>
          <w:p w14:paraId="67C10271" w14:textId="77777777" w:rsidR="00655446" w:rsidRPr="000141E3" w:rsidRDefault="00655446" w:rsidP="00655446">
            <w:pPr>
              <w:pStyle w:val="stofftabelletext"/>
              <w:rPr>
                <w:sz w:val="20"/>
                <w:szCs w:val="20"/>
                <w:lang w:val="en-GB"/>
              </w:rPr>
            </w:pPr>
          </w:p>
        </w:tc>
      </w:tr>
    </w:tbl>
    <w:p w14:paraId="5D64717A" w14:textId="09F92E4E" w:rsidR="000141E3" w:rsidRDefault="000141E3" w:rsidP="00065472">
      <w:pPr>
        <w:pStyle w:val="stoffeinleitungstext"/>
        <w:rPr>
          <w:rFonts w:ascii="Times New Roman" w:hAnsi="Times New Roman"/>
          <w:color w:val="FF0000"/>
          <w:sz w:val="20"/>
          <w:szCs w:val="20"/>
          <w:lang w:val="en-GB"/>
        </w:rPr>
      </w:pPr>
    </w:p>
    <w:p w14:paraId="3772098E" w14:textId="77777777" w:rsidR="000141E3" w:rsidRDefault="000141E3">
      <w:pPr>
        <w:tabs>
          <w:tab w:val="clear" w:pos="340"/>
          <w:tab w:val="clear" w:pos="595"/>
          <w:tab w:val="clear" w:pos="851"/>
        </w:tabs>
        <w:spacing w:after="200" w:line="276" w:lineRule="auto"/>
        <w:rPr>
          <w:rFonts w:ascii="Times New Roman" w:eastAsia="Times New Roman" w:hAnsi="Times New Roman" w:cs="Times New Roman"/>
          <w:color w:val="FF0000"/>
          <w:sz w:val="20"/>
          <w:szCs w:val="20"/>
          <w:lang w:val="en-GB" w:eastAsia="ar-SA"/>
        </w:rPr>
      </w:pPr>
      <w:r>
        <w:rPr>
          <w:rFonts w:ascii="Times New Roman" w:hAnsi="Times New Roman"/>
          <w:color w:val="FF0000"/>
          <w:sz w:val="20"/>
          <w:szCs w:val="20"/>
          <w:lang w:val="en-GB"/>
        </w:rPr>
        <w:br w:type="page"/>
      </w:r>
    </w:p>
    <w:p w14:paraId="7DEAEBD6" w14:textId="304E93A4" w:rsidR="00065472" w:rsidRPr="000141E3" w:rsidRDefault="00065472" w:rsidP="000141E3">
      <w:pPr>
        <w:pStyle w:val="ekvue2arial"/>
        <w:rPr>
          <w:lang w:val="en-GB"/>
        </w:rPr>
      </w:pPr>
      <w:r w:rsidRPr="000141E3">
        <w:rPr>
          <w:lang w:val="en-GB"/>
        </w:rPr>
        <w:lastRenderedPageBreak/>
        <w:t>7</w:t>
      </w:r>
      <w:r w:rsidR="00A32457" w:rsidRPr="000141E3">
        <w:rPr>
          <w:lang w:val="en-GB"/>
        </w:rPr>
        <w:t xml:space="preserve"> </w:t>
      </w:r>
      <w:r w:rsidR="000141E3">
        <w:rPr>
          <w:lang w:val="en-GB"/>
        </w:rPr>
        <w:t>–</w:t>
      </w:r>
      <w:r w:rsidR="00A32457" w:rsidRPr="000141E3">
        <w:rPr>
          <w:lang w:val="en-GB"/>
        </w:rPr>
        <w:t xml:space="preserve"> </w:t>
      </w:r>
      <w:r w:rsidRPr="000141E3">
        <w:rPr>
          <w:lang w:val="en-GB"/>
        </w:rPr>
        <w:t>International relations</w:t>
      </w:r>
    </w:p>
    <w:p w14:paraId="15E8FAA5" w14:textId="77777777" w:rsidR="004B7613" w:rsidRPr="000141E3" w:rsidRDefault="004B7613" w:rsidP="00065472">
      <w:pPr>
        <w:pStyle w:val="stoffeinleitungstext"/>
        <w:rPr>
          <w:rFonts w:ascii="Times New Roman" w:hAnsi="Times New Roman"/>
          <w:b/>
          <w:bCs/>
          <w:sz w:val="20"/>
          <w:szCs w:val="20"/>
          <w:lang w:val="en-GB"/>
        </w:rPr>
      </w:pPr>
    </w:p>
    <w:tbl>
      <w:tblPr>
        <w:tblStyle w:val="Tabellenraster1"/>
        <w:tblW w:w="14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265"/>
        <w:gridCol w:w="709"/>
        <w:gridCol w:w="1418"/>
        <w:gridCol w:w="5103"/>
        <w:gridCol w:w="5103"/>
      </w:tblGrid>
      <w:tr w:rsidR="009E0540" w:rsidRPr="00004487" w14:paraId="51CE4ECD" w14:textId="77777777" w:rsidTr="00D1644C">
        <w:trPr>
          <w:tblHeader/>
        </w:trPr>
        <w:tc>
          <w:tcPr>
            <w:tcW w:w="2265" w:type="dxa"/>
            <w:tcBorders>
              <w:left w:val="single" w:sz="2" w:space="0" w:color="auto"/>
              <w:bottom w:val="single" w:sz="2" w:space="0" w:color="auto"/>
              <w:right w:val="single" w:sz="2" w:space="0" w:color="auto"/>
            </w:tcBorders>
          </w:tcPr>
          <w:p w14:paraId="7ED7C46A" w14:textId="58D7DCC2"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 xml:space="preserve">Thema im </w:t>
            </w:r>
            <w:r w:rsidR="004B24C4" w:rsidRPr="00004487">
              <w:rPr>
                <w:rFonts w:ascii="Times New Roman" w:hAnsi="Times New Roman"/>
                <w:sz w:val="20"/>
                <w:szCs w:val="20"/>
              </w:rPr>
              <w:t>Schulbuch</w:t>
            </w:r>
            <w:r w:rsidRPr="00004487">
              <w:rPr>
                <w:rFonts w:ascii="Times New Roman" w:hAnsi="Times New Roman"/>
                <w:sz w:val="20"/>
                <w:szCs w:val="20"/>
              </w:rPr>
              <w:t xml:space="preserve"> </w:t>
            </w:r>
          </w:p>
        </w:tc>
        <w:tc>
          <w:tcPr>
            <w:tcW w:w="709" w:type="dxa"/>
            <w:tcBorders>
              <w:left w:val="single" w:sz="2" w:space="0" w:color="auto"/>
              <w:bottom w:val="single" w:sz="2" w:space="0" w:color="auto"/>
              <w:right w:val="single" w:sz="2" w:space="0" w:color="auto"/>
            </w:tcBorders>
          </w:tcPr>
          <w:p w14:paraId="36970FAB" w14:textId="77777777"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Seite</w:t>
            </w:r>
          </w:p>
        </w:tc>
        <w:tc>
          <w:tcPr>
            <w:tcW w:w="1418" w:type="dxa"/>
            <w:tcBorders>
              <w:left w:val="single" w:sz="2" w:space="0" w:color="auto"/>
              <w:bottom w:val="single" w:sz="2" w:space="0" w:color="auto"/>
              <w:right w:val="single" w:sz="4" w:space="0" w:color="auto"/>
            </w:tcBorders>
          </w:tcPr>
          <w:p w14:paraId="5C40E205" w14:textId="220C69BA"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Leistungsniveau</w:t>
            </w:r>
          </w:p>
        </w:tc>
        <w:tc>
          <w:tcPr>
            <w:tcW w:w="5103" w:type="dxa"/>
            <w:tcBorders>
              <w:left w:val="single" w:sz="2" w:space="0" w:color="auto"/>
              <w:bottom w:val="single" w:sz="2" w:space="0" w:color="auto"/>
              <w:right w:val="single" w:sz="4" w:space="0" w:color="auto"/>
            </w:tcBorders>
          </w:tcPr>
          <w:p w14:paraId="402BBDEC" w14:textId="77777777"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 xml:space="preserve">Kompetenzen/ Fertigkeiten </w:t>
            </w:r>
          </w:p>
        </w:tc>
        <w:tc>
          <w:tcPr>
            <w:tcW w:w="5103" w:type="dxa"/>
            <w:tcBorders>
              <w:left w:val="single" w:sz="2" w:space="0" w:color="auto"/>
              <w:bottom w:val="single" w:sz="2" w:space="0" w:color="auto"/>
              <w:right w:val="single" w:sz="4" w:space="0" w:color="auto"/>
            </w:tcBorders>
          </w:tcPr>
          <w:p w14:paraId="6921D3FC" w14:textId="1A938003" w:rsidR="009E0540" w:rsidRPr="00797FF8" w:rsidRDefault="009E0540" w:rsidP="009E0540">
            <w:pPr>
              <w:pStyle w:val="stofftabellekopf"/>
              <w:rPr>
                <w:rFonts w:ascii="Times New Roman" w:hAnsi="Times New Roman"/>
                <w:sz w:val="20"/>
                <w:szCs w:val="20"/>
              </w:rPr>
            </w:pPr>
            <w:r w:rsidRPr="00797FF8">
              <w:rPr>
                <w:rFonts w:ascii="Times New Roman" w:hAnsi="Times New Roman"/>
                <w:sz w:val="20"/>
                <w:szCs w:val="20"/>
              </w:rPr>
              <w:t xml:space="preserve">Bezug zum </w:t>
            </w:r>
            <w:r w:rsidR="00C80FBB" w:rsidRPr="00797FF8">
              <w:rPr>
                <w:rFonts w:ascii="Times New Roman" w:hAnsi="Times New Roman"/>
                <w:sz w:val="20"/>
                <w:szCs w:val="20"/>
              </w:rPr>
              <w:t>Kerncurriculum für die gymnasiale Oberstufe</w:t>
            </w:r>
          </w:p>
        </w:tc>
      </w:tr>
      <w:tr w:rsidR="009E0540" w:rsidRPr="00004487" w14:paraId="68532015" w14:textId="77777777" w:rsidTr="00D1644C">
        <w:trPr>
          <w:trHeight w:hRule="exact" w:val="113"/>
          <w:tblHeader/>
        </w:trPr>
        <w:tc>
          <w:tcPr>
            <w:tcW w:w="2265" w:type="dxa"/>
            <w:tcBorders>
              <w:top w:val="single" w:sz="2" w:space="0" w:color="auto"/>
            </w:tcBorders>
          </w:tcPr>
          <w:p w14:paraId="60AA75B7" w14:textId="77777777" w:rsidR="009E0540" w:rsidRPr="00004487" w:rsidRDefault="009E0540" w:rsidP="009E0540">
            <w:pPr>
              <w:pStyle w:val="stofftabelletext"/>
              <w:rPr>
                <w:sz w:val="20"/>
                <w:szCs w:val="20"/>
              </w:rPr>
            </w:pPr>
          </w:p>
        </w:tc>
        <w:tc>
          <w:tcPr>
            <w:tcW w:w="709" w:type="dxa"/>
            <w:tcBorders>
              <w:top w:val="single" w:sz="2" w:space="0" w:color="auto"/>
            </w:tcBorders>
          </w:tcPr>
          <w:p w14:paraId="0672E8D1" w14:textId="77777777" w:rsidR="009E0540" w:rsidRPr="00004487" w:rsidRDefault="009E0540" w:rsidP="009E0540">
            <w:pPr>
              <w:pStyle w:val="stofftabelletext"/>
              <w:rPr>
                <w:sz w:val="20"/>
                <w:szCs w:val="20"/>
              </w:rPr>
            </w:pPr>
          </w:p>
        </w:tc>
        <w:tc>
          <w:tcPr>
            <w:tcW w:w="1418" w:type="dxa"/>
            <w:tcBorders>
              <w:top w:val="single" w:sz="2" w:space="0" w:color="auto"/>
            </w:tcBorders>
          </w:tcPr>
          <w:p w14:paraId="015A4CA8" w14:textId="77777777" w:rsidR="009E0540" w:rsidRPr="00004487" w:rsidRDefault="009E0540" w:rsidP="009E0540">
            <w:pPr>
              <w:pStyle w:val="stofftabelletext"/>
              <w:rPr>
                <w:sz w:val="20"/>
                <w:szCs w:val="20"/>
              </w:rPr>
            </w:pPr>
          </w:p>
        </w:tc>
        <w:tc>
          <w:tcPr>
            <w:tcW w:w="5103" w:type="dxa"/>
            <w:tcBorders>
              <w:top w:val="single" w:sz="2" w:space="0" w:color="auto"/>
            </w:tcBorders>
          </w:tcPr>
          <w:p w14:paraId="003B7B63" w14:textId="77777777" w:rsidR="009E0540" w:rsidRPr="00004487" w:rsidRDefault="009E0540" w:rsidP="009E0540">
            <w:pPr>
              <w:pStyle w:val="stofftabelletext"/>
              <w:rPr>
                <w:sz w:val="20"/>
                <w:szCs w:val="20"/>
              </w:rPr>
            </w:pPr>
          </w:p>
        </w:tc>
        <w:tc>
          <w:tcPr>
            <w:tcW w:w="5103" w:type="dxa"/>
            <w:tcBorders>
              <w:top w:val="single" w:sz="2" w:space="0" w:color="auto"/>
              <w:right w:val="single" w:sz="4" w:space="0" w:color="auto"/>
            </w:tcBorders>
          </w:tcPr>
          <w:p w14:paraId="04F93AD8" w14:textId="77777777" w:rsidR="009E0540" w:rsidRPr="00797FF8" w:rsidRDefault="009E0540" w:rsidP="009E0540">
            <w:pPr>
              <w:pStyle w:val="stofftabelletext"/>
              <w:rPr>
                <w:sz w:val="20"/>
                <w:szCs w:val="20"/>
              </w:rPr>
            </w:pPr>
          </w:p>
        </w:tc>
      </w:tr>
      <w:tr w:rsidR="009E0540" w:rsidRPr="00004487" w14:paraId="69677836" w14:textId="77777777" w:rsidTr="00D1644C">
        <w:trPr>
          <w:trHeight w:hRule="exact" w:val="113"/>
          <w:tblHeader/>
        </w:trPr>
        <w:tc>
          <w:tcPr>
            <w:tcW w:w="2265" w:type="dxa"/>
            <w:tcBorders>
              <w:left w:val="single" w:sz="2" w:space="0" w:color="auto"/>
              <w:right w:val="single" w:sz="2" w:space="0" w:color="auto"/>
            </w:tcBorders>
          </w:tcPr>
          <w:p w14:paraId="32BEDCA6" w14:textId="77777777" w:rsidR="009E0540" w:rsidRPr="00004487" w:rsidRDefault="009E0540" w:rsidP="009E0540">
            <w:pPr>
              <w:pStyle w:val="stofftabelletext"/>
              <w:rPr>
                <w:sz w:val="20"/>
                <w:szCs w:val="20"/>
              </w:rPr>
            </w:pPr>
          </w:p>
        </w:tc>
        <w:tc>
          <w:tcPr>
            <w:tcW w:w="709" w:type="dxa"/>
            <w:tcBorders>
              <w:left w:val="single" w:sz="2" w:space="0" w:color="auto"/>
              <w:right w:val="single" w:sz="2" w:space="0" w:color="auto"/>
            </w:tcBorders>
          </w:tcPr>
          <w:p w14:paraId="5F239A74" w14:textId="77777777" w:rsidR="009E0540" w:rsidRPr="00004487" w:rsidRDefault="009E0540" w:rsidP="009E0540">
            <w:pPr>
              <w:pStyle w:val="stofftabelletext"/>
              <w:rPr>
                <w:sz w:val="20"/>
                <w:szCs w:val="20"/>
              </w:rPr>
            </w:pPr>
          </w:p>
        </w:tc>
        <w:tc>
          <w:tcPr>
            <w:tcW w:w="1418" w:type="dxa"/>
            <w:tcBorders>
              <w:left w:val="single" w:sz="2" w:space="0" w:color="auto"/>
              <w:right w:val="single" w:sz="4" w:space="0" w:color="auto"/>
            </w:tcBorders>
          </w:tcPr>
          <w:p w14:paraId="73E93F49" w14:textId="77777777" w:rsidR="009E0540" w:rsidRPr="00004487" w:rsidRDefault="009E0540" w:rsidP="009E0540">
            <w:pPr>
              <w:pStyle w:val="stofftabelletext"/>
              <w:rPr>
                <w:sz w:val="20"/>
                <w:szCs w:val="20"/>
              </w:rPr>
            </w:pPr>
          </w:p>
        </w:tc>
        <w:tc>
          <w:tcPr>
            <w:tcW w:w="5103" w:type="dxa"/>
            <w:tcBorders>
              <w:left w:val="single" w:sz="2" w:space="0" w:color="auto"/>
              <w:right w:val="single" w:sz="4" w:space="0" w:color="auto"/>
            </w:tcBorders>
          </w:tcPr>
          <w:p w14:paraId="562DC9FB" w14:textId="77777777" w:rsidR="009E0540" w:rsidRPr="00004487" w:rsidRDefault="009E0540" w:rsidP="009E0540">
            <w:pPr>
              <w:pStyle w:val="stofftabelletext"/>
              <w:rPr>
                <w:sz w:val="20"/>
                <w:szCs w:val="20"/>
              </w:rPr>
            </w:pPr>
          </w:p>
        </w:tc>
        <w:tc>
          <w:tcPr>
            <w:tcW w:w="5103" w:type="dxa"/>
            <w:tcBorders>
              <w:left w:val="single" w:sz="2" w:space="0" w:color="auto"/>
              <w:right w:val="single" w:sz="4" w:space="0" w:color="auto"/>
            </w:tcBorders>
          </w:tcPr>
          <w:p w14:paraId="35AA82C4" w14:textId="77777777" w:rsidR="009E0540" w:rsidRPr="00797FF8" w:rsidRDefault="009E0540" w:rsidP="009E0540">
            <w:pPr>
              <w:pStyle w:val="stofftabelletext"/>
              <w:rPr>
                <w:sz w:val="20"/>
                <w:szCs w:val="20"/>
              </w:rPr>
            </w:pPr>
          </w:p>
        </w:tc>
      </w:tr>
      <w:tr w:rsidR="009E0540" w:rsidRPr="00004487" w14:paraId="06A3E8C7" w14:textId="77777777" w:rsidTr="00D1644C">
        <w:tc>
          <w:tcPr>
            <w:tcW w:w="2265" w:type="dxa"/>
            <w:tcBorders>
              <w:left w:val="single" w:sz="2" w:space="0" w:color="auto"/>
              <w:bottom w:val="single" w:sz="4" w:space="0" w:color="auto"/>
              <w:right w:val="single" w:sz="2" w:space="0" w:color="auto"/>
            </w:tcBorders>
          </w:tcPr>
          <w:p w14:paraId="044CC438" w14:textId="77777777" w:rsidR="009E0540" w:rsidRPr="00004487" w:rsidRDefault="009E0540" w:rsidP="009E0540">
            <w:pPr>
              <w:pStyle w:val="stofftabelletext"/>
              <w:rPr>
                <w:sz w:val="20"/>
                <w:szCs w:val="20"/>
                <w:lang w:val="en-GB"/>
              </w:rPr>
            </w:pPr>
            <w:r w:rsidRPr="00004487">
              <w:rPr>
                <w:sz w:val="20"/>
                <w:szCs w:val="20"/>
                <w:lang w:val="en-GB"/>
              </w:rPr>
              <w:t xml:space="preserve">Introduction </w:t>
            </w:r>
          </w:p>
          <w:p w14:paraId="5428521D" w14:textId="58F32E87" w:rsidR="009E0540" w:rsidRPr="00004487" w:rsidRDefault="009E0540" w:rsidP="009E0540">
            <w:pPr>
              <w:pStyle w:val="stofftabelletext"/>
              <w:rPr>
                <w:sz w:val="20"/>
                <w:szCs w:val="20"/>
                <w:lang w:val="en-GB"/>
              </w:rPr>
            </w:pPr>
            <w:r w:rsidRPr="00004487">
              <w:rPr>
                <w:sz w:val="20"/>
                <w:szCs w:val="20"/>
                <w:lang w:val="en-GB"/>
              </w:rPr>
              <w:t xml:space="preserve">Global conflicts </w:t>
            </w:r>
          </w:p>
          <w:p w14:paraId="6AA792BB" w14:textId="7CA23A70" w:rsidR="009E0540" w:rsidRPr="00004487" w:rsidRDefault="009E0540" w:rsidP="009E0540">
            <w:pPr>
              <w:pStyle w:val="stofftabelletext"/>
              <w:rPr>
                <w:sz w:val="20"/>
                <w:szCs w:val="20"/>
                <w:lang w:val="en-GB"/>
              </w:rPr>
            </w:pPr>
          </w:p>
        </w:tc>
        <w:tc>
          <w:tcPr>
            <w:tcW w:w="709" w:type="dxa"/>
            <w:tcBorders>
              <w:left w:val="single" w:sz="2" w:space="0" w:color="auto"/>
              <w:bottom w:val="single" w:sz="4" w:space="0" w:color="auto"/>
              <w:right w:val="single" w:sz="2" w:space="0" w:color="auto"/>
            </w:tcBorders>
          </w:tcPr>
          <w:p w14:paraId="39B4FEFA" w14:textId="2ACD4E36" w:rsidR="009E0540" w:rsidRPr="00004487" w:rsidRDefault="009E0540" w:rsidP="009E0540">
            <w:pPr>
              <w:pStyle w:val="stofftabelletext"/>
              <w:rPr>
                <w:sz w:val="20"/>
                <w:szCs w:val="20"/>
              </w:rPr>
            </w:pPr>
            <w:r w:rsidRPr="00004487">
              <w:rPr>
                <w:sz w:val="20"/>
                <w:szCs w:val="20"/>
                <w:lang w:val="en-GB"/>
              </w:rPr>
              <w:t>146</w:t>
            </w:r>
          </w:p>
        </w:tc>
        <w:tc>
          <w:tcPr>
            <w:tcW w:w="1418" w:type="dxa"/>
            <w:tcBorders>
              <w:left w:val="single" w:sz="2" w:space="0" w:color="auto"/>
              <w:bottom w:val="single" w:sz="4" w:space="0" w:color="auto"/>
              <w:right w:val="single" w:sz="4" w:space="0" w:color="auto"/>
            </w:tcBorders>
          </w:tcPr>
          <w:p w14:paraId="6FA69E00" w14:textId="5A237715" w:rsidR="009E0540" w:rsidRPr="00004487" w:rsidRDefault="009E0540" w:rsidP="009E0540">
            <w:pPr>
              <w:pStyle w:val="stofftabelletext"/>
              <w:rPr>
                <w:sz w:val="20"/>
                <w:szCs w:val="20"/>
              </w:rPr>
            </w:pPr>
            <w:r w:rsidRPr="00004487">
              <w:rPr>
                <w:sz w:val="20"/>
                <w:szCs w:val="20"/>
              </w:rPr>
              <w:t xml:space="preserve"> </w:t>
            </w:r>
            <w:proofErr w:type="spellStart"/>
            <w:r w:rsidRPr="00004487">
              <w:rPr>
                <w:sz w:val="20"/>
                <w:szCs w:val="20"/>
              </w:rPr>
              <w:t>eA</w:t>
            </w:r>
            <w:proofErr w:type="spellEnd"/>
            <w:r w:rsidRPr="00004487">
              <w:rPr>
                <w:sz w:val="20"/>
                <w:szCs w:val="20"/>
              </w:rPr>
              <w:t xml:space="preserve"> (erhöhtes Anforderungs-niveau)</w:t>
            </w:r>
          </w:p>
        </w:tc>
        <w:tc>
          <w:tcPr>
            <w:tcW w:w="5103" w:type="dxa"/>
            <w:tcBorders>
              <w:left w:val="single" w:sz="2" w:space="0" w:color="auto"/>
              <w:bottom w:val="single" w:sz="4" w:space="0" w:color="auto"/>
              <w:right w:val="single" w:sz="4" w:space="0" w:color="auto"/>
            </w:tcBorders>
          </w:tcPr>
          <w:p w14:paraId="062DCA58" w14:textId="77777777" w:rsidR="009E0540" w:rsidRPr="00004487" w:rsidRDefault="009E0540" w:rsidP="009E0540">
            <w:pPr>
              <w:pStyle w:val="stofftabelletext"/>
              <w:rPr>
                <w:sz w:val="20"/>
                <w:szCs w:val="20"/>
              </w:rPr>
            </w:pPr>
            <w:r w:rsidRPr="00004487">
              <w:rPr>
                <w:sz w:val="20"/>
                <w:szCs w:val="20"/>
              </w:rPr>
              <w:t>Analyse – Weltkarte/Infographik</w:t>
            </w:r>
          </w:p>
          <w:p w14:paraId="66085664" w14:textId="0A9B6378" w:rsidR="009E0540" w:rsidRPr="00004487" w:rsidRDefault="009E0540" w:rsidP="009E0540">
            <w:pPr>
              <w:pStyle w:val="stofftabelletext"/>
              <w:rPr>
                <w:sz w:val="20"/>
                <w:szCs w:val="20"/>
              </w:rPr>
            </w:pPr>
            <w:r w:rsidRPr="00004487">
              <w:rPr>
                <w:sz w:val="20"/>
                <w:szCs w:val="20"/>
              </w:rPr>
              <w:t>Sprechen – an Gesprächen teilnehmen</w:t>
            </w:r>
          </w:p>
        </w:tc>
        <w:tc>
          <w:tcPr>
            <w:tcW w:w="5103" w:type="dxa"/>
            <w:tcBorders>
              <w:left w:val="single" w:sz="2" w:space="0" w:color="auto"/>
              <w:bottom w:val="single" w:sz="4" w:space="0" w:color="auto"/>
              <w:right w:val="single" w:sz="4" w:space="0" w:color="auto"/>
            </w:tcBorders>
          </w:tcPr>
          <w:p w14:paraId="7455159B" w14:textId="7C77D3B4" w:rsidR="00D1644C" w:rsidRPr="00797FF8" w:rsidRDefault="00D533F7" w:rsidP="00D1644C">
            <w:pPr>
              <w:pStyle w:val="stofftabelletext"/>
              <w:rPr>
                <w:sz w:val="20"/>
                <w:szCs w:val="20"/>
              </w:rPr>
            </w:pPr>
            <w:r>
              <w:rPr>
                <w:sz w:val="20"/>
                <w:szCs w:val="20"/>
              </w:rPr>
              <w:t>2.2</w:t>
            </w:r>
            <w:r w:rsidR="00D1644C" w:rsidRPr="00797FF8">
              <w:rPr>
                <w:sz w:val="20"/>
                <w:szCs w:val="20"/>
              </w:rPr>
              <w:t xml:space="preserve"> Sprechen</w:t>
            </w:r>
          </w:p>
          <w:p w14:paraId="7F2ACAA6" w14:textId="05F09398" w:rsidR="00D1644C" w:rsidRPr="00797FF8" w:rsidRDefault="00D533F7" w:rsidP="00D1644C">
            <w:pPr>
              <w:pStyle w:val="stofftabelletext"/>
              <w:rPr>
                <w:sz w:val="20"/>
                <w:szCs w:val="20"/>
              </w:rPr>
            </w:pPr>
            <w:r>
              <w:rPr>
                <w:sz w:val="20"/>
                <w:szCs w:val="20"/>
              </w:rPr>
              <w:t>2.2</w:t>
            </w:r>
            <w:r w:rsidR="00D1644C" w:rsidRPr="00797FF8">
              <w:rPr>
                <w:sz w:val="20"/>
                <w:szCs w:val="20"/>
              </w:rPr>
              <w:t xml:space="preserve"> Text- und Medienkompetenz</w:t>
            </w:r>
          </w:p>
          <w:p w14:paraId="68E725D9" w14:textId="0F6F0658" w:rsidR="009E0540" w:rsidRPr="00797FF8" w:rsidRDefault="00D92331" w:rsidP="00D1644C">
            <w:pPr>
              <w:pStyle w:val="stofftabelletext"/>
              <w:rPr>
                <w:b/>
                <w:bCs/>
                <w:sz w:val="20"/>
                <w:szCs w:val="20"/>
              </w:rPr>
            </w:pPr>
            <w:r w:rsidRPr="00797FF8">
              <w:rPr>
                <w:b/>
                <w:bCs/>
                <w:sz w:val="20"/>
                <w:szCs w:val="20"/>
              </w:rPr>
              <w:t xml:space="preserve">TF7: Global </w:t>
            </w:r>
            <w:proofErr w:type="spellStart"/>
            <w:r w:rsidRPr="00797FF8">
              <w:rPr>
                <w:b/>
                <w:bCs/>
                <w:sz w:val="20"/>
                <w:szCs w:val="20"/>
              </w:rPr>
              <w:t>chances</w:t>
            </w:r>
            <w:proofErr w:type="spellEnd"/>
            <w:r w:rsidRPr="00797FF8">
              <w:rPr>
                <w:b/>
                <w:bCs/>
                <w:sz w:val="20"/>
                <w:szCs w:val="20"/>
              </w:rPr>
              <w:t xml:space="preserve"> and </w:t>
            </w:r>
            <w:proofErr w:type="spellStart"/>
            <w:r w:rsidRPr="00797FF8">
              <w:rPr>
                <w:b/>
                <w:bCs/>
                <w:sz w:val="20"/>
                <w:szCs w:val="20"/>
              </w:rPr>
              <w:t>challenges</w:t>
            </w:r>
            <w:proofErr w:type="spellEnd"/>
            <w:r w:rsidR="007B5622" w:rsidRPr="00797FF8">
              <w:rPr>
                <w:b/>
                <w:bCs/>
                <w:sz w:val="20"/>
                <w:szCs w:val="20"/>
              </w:rPr>
              <w:t xml:space="preserve"> / International </w:t>
            </w:r>
            <w:proofErr w:type="spellStart"/>
            <w:r w:rsidR="00B30E87" w:rsidRPr="00797FF8">
              <w:rPr>
                <w:b/>
                <w:bCs/>
                <w:sz w:val="20"/>
                <w:szCs w:val="20"/>
              </w:rPr>
              <w:t>relations</w:t>
            </w:r>
            <w:proofErr w:type="spellEnd"/>
          </w:p>
        </w:tc>
      </w:tr>
      <w:tr w:rsidR="009E0540" w:rsidRPr="00004487" w14:paraId="4D95D502" w14:textId="77777777" w:rsidTr="00D1644C">
        <w:tc>
          <w:tcPr>
            <w:tcW w:w="2265" w:type="dxa"/>
            <w:tcBorders>
              <w:left w:val="single" w:sz="2" w:space="0" w:color="auto"/>
              <w:bottom w:val="single" w:sz="4" w:space="0" w:color="auto"/>
              <w:right w:val="single" w:sz="2" w:space="0" w:color="auto"/>
            </w:tcBorders>
          </w:tcPr>
          <w:p w14:paraId="6BAFF78A" w14:textId="77777777" w:rsidR="00BC6B35" w:rsidRPr="00004487" w:rsidRDefault="00BC6B35" w:rsidP="00065472">
            <w:pPr>
              <w:pStyle w:val="stofftabelletext"/>
              <w:rPr>
                <w:sz w:val="20"/>
                <w:szCs w:val="20"/>
                <w:lang w:val="en-GB"/>
              </w:rPr>
            </w:pPr>
            <w:r w:rsidRPr="00004487">
              <w:rPr>
                <w:sz w:val="20"/>
                <w:szCs w:val="20"/>
                <w:lang w:val="en-GB"/>
              </w:rPr>
              <w:t xml:space="preserve">Spot on facts </w:t>
            </w:r>
          </w:p>
          <w:p w14:paraId="76A8C3A9" w14:textId="3D152487" w:rsidR="00BC6B35" w:rsidRPr="00004487" w:rsidRDefault="00BC6B35" w:rsidP="00065472">
            <w:pPr>
              <w:pStyle w:val="stofftabelletext"/>
              <w:rPr>
                <w:sz w:val="20"/>
                <w:szCs w:val="20"/>
                <w:lang w:val="en-GB"/>
              </w:rPr>
            </w:pPr>
            <w:r w:rsidRPr="00004487">
              <w:rPr>
                <w:sz w:val="20"/>
                <w:szCs w:val="20"/>
                <w:lang w:val="en-GB"/>
              </w:rPr>
              <w:t xml:space="preserve">Recent trends in international relations </w:t>
            </w:r>
          </w:p>
          <w:p w14:paraId="6F174386" w14:textId="14AD4BFD" w:rsidR="00BC6B35" w:rsidRPr="00004487" w:rsidRDefault="00BC6B35" w:rsidP="00065472">
            <w:pPr>
              <w:pStyle w:val="stofftabelletext"/>
              <w:rPr>
                <w:sz w:val="20"/>
                <w:szCs w:val="20"/>
                <w:lang w:val="en-GB"/>
              </w:rPr>
            </w:pPr>
          </w:p>
        </w:tc>
        <w:tc>
          <w:tcPr>
            <w:tcW w:w="709" w:type="dxa"/>
            <w:tcBorders>
              <w:left w:val="single" w:sz="2" w:space="0" w:color="auto"/>
              <w:bottom w:val="single" w:sz="4" w:space="0" w:color="auto"/>
              <w:right w:val="single" w:sz="2" w:space="0" w:color="auto"/>
            </w:tcBorders>
          </w:tcPr>
          <w:p w14:paraId="6A866789" w14:textId="6F271925" w:rsidR="00BC6B35" w:rsidRPr="00004487" w:rsidRDefault="00BC6B35" w:rsidP="00065472">
            <w:pPr>
              <w:pStyle w:val="stofftabelletext"/>
              <w:rPr>
                <w:sz w:val="20"/>
                <w:szCs w:val="20"/>
                <w:lang w:val="en-GB"/>
              </w:rPr>
            </w:pPr>
            <w:r w:rsidRPr="00004487">
              <w:rPr>
                <w:sz w:val="20"/>
                <w:szCs w:val="20"/>
                <w:lang w:val="en-GB"/>
              </w:rPr>
              <w:t>147</w:t>
            </w:r>
          </w:p>
        </w:tc>
        <w:tc>
          <w:tcPr>
            <w:tcW w:w="1418" w:type="dxa"/>
            <w:tcBorders>
              <w:left w:val="single" w:sz="2" w:space="0" w:color="auto"/>
              <w:bottom w:val="single" w:sz="4" w:space="0" w:color="auto"/>
              <w:right w:val="single" w:sz="4" w:space="0" w:color="auto"/>
            </w:tcBorders>
          </w:tcPr>
          <w:p w14:paraId="413ED659" w14:textId="29256594" w:rsidR="00BC6B35" w:rsidRPr="00004487" w:rsidRDefault="009E7111" w:rsidP="00065472">
            <w:pPr>
              <w:pStyle w:val="stofftabelletext"/>
              <w:rPr>
                <w:sz w:val="20"/>
                <w:szCs w:val="20"/>
                <w:lang w:val="en-GB"/>
              </w:rPr>
            </w:pPr>
            <w:proofErr w:type="spellStart"/>
            <w:r w:rsidRPr="00004487">
              <w:rPr>
                <w:sz w:val="20"/>
                <w:szCs w:val="20"/>
                <w:lang w:val="en-GB"/>
              </w:rPr>
              <w:t>eA</w:t>
            </w:r>
            <w:proofErr w:type="spellEnd"/>
            <w:r w:rsidR="00D1644C" w:rsidRPr="00004487">
              <w:rPr>
                <w:sz w:val="20"/>
                <w:szCs w:val="20"/>
                <w:lang w:val="en-GB"/>
              </w:rPr>
              <w:t xml:space="preserve"> (Thema global peace keeping)</w:t>
            </w:r>
          </w:p>
        </w:tc>
        <w:tc>
          <w:tcPr>
            <w:tcW w:w="5103" w:type="dxa"/>
            <w:tcBorders>
              <w:left w:val="single" w:sz="2" w:space="0" w:color="auto"/>
              <w:bottom w:val="single" w:sz="4" w:space="0" w:color="auto"/>
              <w:right w:val="single" w:sz="4" w:space="0" w:color="auto"/>
            </w:tcBorders>
          </w:tcPr>
          <w:p w14:paraId="3413876A" w14:textId="77777777" w:rsidR="00BC6B35" w:rsidRPr="00004487" w:rsidRDefault="008630EE" w:rsidP="00065472">
            <w:pPr>
              <w:pStyle w:val="stofftabelletext"/>
              <w:rPr>
                <w:sz w:val="20"/>
                <w:szCs w:val="20"/>
              </w:rPr>
            </w:pPr>
            <w:r w:rsidRPr="00004487">
              <w:rPr>
                <w:sz w:val="20"/>
                <w:szCs w:val="20"/>
              </w:rPr>
              <w:t>Lesen – Sachtext</w:t>
            </w:r>
          </w:p>
          <w:p w14:paraId="5F556A39" w14:textId="214A556B" w:rsidR="008630EE" w:rsidRPr="00004487" w:rsidRDefault="00705872" w:rsidP="00065472">
            <w:pPr>
              <w:pStyle w:val="stofftabelletext"/>
              <w:rPr>
                <w:sz w:val="20"/>
                <w:szCs w:val="20"/>
              </w:rPr>
            </w:pPr>
            <w:r w:rsidRPr="00004487">
              <w:rPr>
                <w:sz w:val="20"/>
                <w:szCs w:val="20"/>
              </w:rPr>
              <w:t>Analyse – Cartoon</w:t>
            </w:r>
          </w:p>
          <w:p w14:paraId="22B1FD89" w14:textId="04311B1D" w:rsidR="00705872" w:rsidRPr="00004487" w:rsidRDefault="00705872" w:rsidP="00065472">
            <w:pPr>
              <w:pStyle w:val="stofftabelletext"/>
              <w:rPr>
                <w:sz w:val="20"/>
                <w:szCs w:val="20"/>
              </w:rPr>
            </w:pPr>
            <w:r w:rsidRPr="00004487">
              <w:rPr>
                <w:sz w:val="20"/>
                <w:szCs w:val="20"/>
              </w:rPr>
              <w:t>Sprechen – an Gesprächen teilnehmen</w:t>
            </w:r>
          </w:p>
        </w:tc>
        <w:tc>
          <w:tcPr>
            <w:tcW w:w="5103" w:type="dxa"/>
            <w:tcBorders>
              <w:left w:val="single" w:sz="2" w:space="0" w:color="auto"/>
              <w:bottom w:val="single" w:sz="4" w:space="0" w:color="auto"/>
              <w:right w:val="single" w:sz="4" w:space="0" w:color="auto"/>
            </w:tcBorders>
          </w:tcPr>
          <w:p w14:paraId="493A88D4" w14:textId="2C2CF6E2" w:rsidR="00D1644C" w:rsidRPr="00797FF8" w:rsidRDefault="00D533F7" w:rsidP="00D1644C">
            <w:pPr>
              <w:pStyle w:val="stofftabelletext"/>
              <w:rPr>
                <w:sz w:val="20"/>
                <w:szCs w:val="20"/>
              </w:rPr>
            </w:pPr>
            <w:r>
              <w:rPr>
                <w:sz w:val="20"/>
                <w:szCs w:val="20"/>
              </w:rPr>
              <w:t>2.2</w:t>
            </w:r>
            <w:r w:rsidR="00D1644C" w:rsidRPr="00797FF8">
              <w:rPr>
                <w:sz w:val="20"/>
                <w:szCs w:val="20"/>
              </w:rPr>
              <w:t xml:space="preserve"> Leseverstehen</w:t>
            </w:r>
          </w:p>
          <w:p w14:paraId="65A011A4" w14:textId="5480D8C2" w:rsidR="00D1644C" w:rsidRPr="00797FF8" w:rsidRDefault="00D533F7" w:rsidP="00D1644C">
            <w:pPr>
              <w:pStyle w:val="stofftabelletext"/>
              <w:rPr>
                <w:sz w:val="20"/>
                <w:szCs w:val="20"/>
              </w:rPr>
            </w:pPr>
            <w:r>
              <w:rPr>
                <w:sz w:val="20"/>
                <w:szCs w:val="20"/>
              </w:rPr>
              <w:t>2.2</w:t>
            </w:r>
            <w:r w:rsidR="00D1644C" w:rsidRPr="00797FF8">
              <w:rPr>
                <w:sz w:val="20"/>
                <w:szCs w:val="20"/>
              </w:rPr>
              <w:t xml:space="preserve"> Sprechen</w:t>
            </w:r>
          </w:p>
          <w:p w14:paraId="1D169314" w14:textId="537043EC" w:rsidR="00D1644C" w:rsidRPr="00797FF8" w:rsidRDefault="00D533F7" w:rsidP="00D1644C">
            <w:pPr>
              <w:pStyle w:val="stofftabelletext"/>
              <w:rPr>
                <w:sz w:val="20"/>
                <w:szCs w:val="20"/>
              </w:rPr>
            </w:pPr>
            <w:r>
              <w:rPr>
                <w:sz w:val="20"/>
                <w:szCs w:val="20"/>
              </w:rPr>
              <w:t>2.2</w:t>
            </w:r>
            <w:r w:rsidR="00D1644C" w:rsidRPr="00797FF8">
              <w:rPr>
                <w:sz w:val="20"/>
                <w:szCs w:val="20"/>
              </w:rPr>
              <w:t xml:space="preserve"> Text- und Medienkompetenz</w:t>
            </w:r>
          </w:p>
          <w:p w14:paraId="21582526" w14:textId="45ADCFD0" w:rsidR="00BC6B35" w:rsidRPr="00797FF8" w:rsidRDefault="00B30E87" w:rsidP="00D1644C">
            <w:pPr>
              <w:pStyle w:val="stofftabelletext"/>
              <w:rPr>
                <w:sz w:val="20"/>
                <w:szCs w:val="20"/>
              </w:rPr>
            </w:pPr>
            <w:r w:rsidRPr="00797FF8">
              <w:rPr>
                <w:b/>
                <w:bCs/>
                <w:sz w:val="20"/>
                <w:szCs w:val="20"/>
              </w:rPr>
              <w:t xml:space="preserve">TF7: Global </w:t>
            </w:r>
            <w:proofErr w:type="spellStart"/>
            <w:r w:rsidRPr="00797FF8">
              <w:rPr>
                <w:b/>
                <w:bCs/>
                <w:sz w:val="20"/>
                <w:szCs w:val="20"/>
              </w:rPr>
              <w:t>chances</w:t>
            </w:r>
            <w:proofErr w:type="spellEnd"/>
            <w:r w:rsidRPr="00797FF8">
              <w:rPr>
                <w:b/>
                <w:bCs/>
                <w:sz w:val="20"/>
                <w:szCs w:val="20"/>
              </w:rPr>
              <w:t xml:space="preserve"> and </w:t>
            </w:r>
            <w:proofErr w:type="spellStart"/>
            <w:r w:rsidRPr="00797FF8">
              <w:rPr>
                <w:b/>
                <w:bCs/>
                <w:sz w:val="20"/>
                <w:szCs w:val="20"/>
              </w:rPr>
              <w:t>challenges</w:t>
            </w:r>
            <w:proofErr w:type="spellEnd"/>
            <w:r w:rsidRPr="00797FF8">
              <w:rPr>
                <w:b/>
                <w:bCs/>
                <w:sz w:val="20"/>
                <w:szCs w:val="20"/>
              </w:rPr>
              <w:t xml:space="preserve"> / International </w:t>
            </w:r>
            <w:proofErr w:type="spellStart"/>
            <w:r w:rsidRPr="00797FF8">
              <w:rPr>
                <w:b/>
                <w:bCs/>
                <w:sz w:val="20"/>
                <w:szCs w:val="20"/>
              </w:rPr>
              <w:t>relations</w:t>
            </w:r>
            <w:proofErr w:type="spellEnd"/>
          </w:p>
        </w:tc>
      </w:tr>
      <w:tr w:rsidR="009E0540" w:rsidRPr="00004487" w14:paraId="43654045" w14:textId="77777777" w:rsidTr="00D1644C">
        <w:tc>
          <w:tcPr>
            <w:tcW w:w="2265" w:type="dxa"/>
            <w:tcBorders>
              <w:left w:val="single" w:sz="2" w:space="0" w:color="auto"/>
              <w:bottom w:val="single" w:sz="4" w:space="0" w:color="auto"/>
              <w:right w:val="single" w:sz="2" w:space="0" w:color="auto"/>
            </w:tcBorders>
          </w:tcPr>
          <w:p w14:paraId="0496B2BB" w14:textId="5DF20BD0" w:rsidR="00BC6B35" w:rsidRPr="00004487" w:rsidRDefault="00BC6B35" w:rsidP="00705872">
            <w:pPr>
              <w:pStyle w:val="stofftabelletext"/>
              <w:rPr>
                <w:b/>
                <w:sz w:val="20"/>
                <w:szCs w:val="20"/>
                <w:lang w:val="en-GB"/>
              </w:rPr>
            </w:pPr>
            <w:r w:rsidRPr="00004487">
              <w:rPr>
                <w:b/>
                <w:sz w:val="20"/>
                <w:szCs w:val="20"/>
                <w:lang w:val="en-GB"/>
              </w:rPr>
              <w:t xml:space="preserve">Texts </w:t>
            </w:r>
          </w:p>
        </w:tc>
        <w:tc>
          <w:tcPr>
            <w:tcW w:w="709" w:type="dxa"/>
            <w:tcBorders>
              <w:left w:val="single" w:sz="2" w:space="0" w:color="auto"/>
              <w:bottom w:val="single" w:sz="4" w:space="0" w:color="auto"/>
              <w:right w:val="single" w:sz="2" w:space="0" w:color="auto"/>
            </w:tcBorders>
          </w:tcPr>
          <w:p w14:paraId="24535D7E" w14:textId="088B0ADA" w:rsidR="00BC6B35" w:rsidRPr="00004487" w:rsidRDefault="00BC6B35" w:rsidP="00065472">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2D366F09" w14:textId="783CF68B" w:rsidR="00BC6B35" w:rsidRPr="00004487" w:rsidRDefault="00BC6B35" w:rsidP="00065472">
            <w:pPr>
              <w:pStyle w:val="stofftabelletext"/>
              <w:rPr>
                <w:sz w:val="20"/>
                <w:szCs w:val="20"/>
                <w:lang w:val="en-GB"/>
              </w:rPr>
            </w:pPr>
          </w:p>
        </w:tc>
        <w:tc>
          <w:tcPr>
            <w:tcW w:w="5103" w:type="dxa"/>
            <w:tcBorders>
              <w:left w:val="single" w:sz="2" w:space="0" w:color="auto"/>
              <w:bottom w:val="single" w:sz="4" w:space="0" w:color="auto"/>
              <w:right w:val="single" w:sz="4" w:space="0" w:color="auto"/>
            </w:tcBorders>
          </w:tcPr>
          <w:p w14:paraId="1C4E71F5" w14:textId="77777777" w:rsidR="00BC6B35" w:rsidRPr="00004487" w:rsidRDefault="00BC6B35" w:rsidP="00065472">
            <w:pPr>
              <w:pStyle w:val="stofftabelletext"/>
              <w:rPr>
                <w:sz w:val="20"/>
                <w:szCs w:val="20"/>
                <w:lang w:val="en-GB"/>
              </w:rPr>
            </w:pPr>
          </w:p>
        </w:tc>
        <w:tc>
          <w:tcPr>
            <w:tcW w:w="5103" w:type="dxa"/>
            <w:tcBorders>
              <w:left w:val="single" w:sz="2" w:space="0" w:color="auto"/>
              <w:bottom w:val="single" w:sz="4" w:space="0" w:color="auto"/>
              <w:right w:val="single" w:sz="4" w:space="0" w:color="auto"/>
            </w:tcBorders>
          </w:tcPr>
          <w:p w14:paraId="087674A3" w14:textId="77777777" w:rsidR="00BC6B35" w:rsidRPr="00797FF8" w:rsidRDefault="00BC6B35" w:rsidP="00065472">
            <w:pPr>
              <w:pStyle w:val="stofftabelletext"/>
              <w:rPr>
                <w:sz w:val="20"/>
                <w:szCs w:val="20"/>
                <w:lang w:val="en-GB"/>
              </w:rPr>
            </w:pPr>
          </w:p>
        </w:tc>
      </w:tr>
      <w:tr w:rsidR="009E0540" w:rsidRPr="00004487" w14:paraId="4EF03615" w14:textId="77777777" w:rsidTr="00D1644C">
        <w:tc>
          <w:tcPr>
            <w:tcW w:w="2265" w:type="dxa"/>
            <w:tcBorders>
              <w:left w:val="single" w:sz="2" w:space="0" w:color="auto"/>
              <w:bottom w:val="single" w:sz="4" w:space="0" w:color="auto"/>
              <w:right w:val="single" w:sz="2" w:space="0" w:color="auto"/>
            </w:tcBorders>
          </w:tcPr>
          <w:p w14:paraId="66B3446A" w14:textId="0A482A9E" w:rsidR="00BC6B35" w:rsidRPr="00953D56" w:rsidRDefault="00BC6B35" w:rsidP="00065472">
            <w:pPr>
              <w:pStyle w:val="stofftabelletext"/>
              <w:rPr>
                <w:sz w:val="20"/>
                <w:szCs w:val="20"/>
                <w:lang w:val="fr-FR"/>
              </w:rPr>
            </w:pPr>
            <w:proofErr w:type="spellStart"/>
            <w:r w:rsidRPr="00953D56">
              <w:rPr>
                <w:sz w:val="20"/>
                <w:szCs w:val="20"/>
                <w:lang w:val="fr-FR"/>
              </w:rPr>
              <w:t>Internationalism</w:t>
            </w:r>
            <w:proofErr w:type="spellEnd"/>
            <w:r w:rsidRPr="00953D56">
              <w:rPr>
                <w:sz w:val="20"/>
                <w:szCs w:val="20"/>
                <w:lang w:val="fr-FR"/>
              </w:rPr>
              <w:t xml:space="preserve"> vs </w:t>
            </w:r>
            <w:proofErr w:type="spellStart"/>
            <w:r w:rsidRPr="00953D56">
              <w:rPr>
                <w:sz w:val="20"/>
                <w:szCs w:val="20"/>
                <w:lang w:val="fr-FR"/>
              </w:rPr>
              <w:t>isolationism</w:t>
            </w:r>
            <w:proofErr w:type="spellEnd"/>
            <w:r w:rsidRPr="00953D56">
              <w:rPr>
                <w:sz w:val="20"/>
                <w:szCs w:val="20"/>
                <w:lang w:val="fr-FR"/>
              </w:rPr>
              <w:t xml:space="preserve"> (</w:t>
            </w:r>
            <w:proofErr w:type="spellStart"/>
            <w:r w:rsidRPr="00953D56">
              <w:rPr>
                <w:sz w:val="20"/>
                <w:szCs w:val="20"/>
                <w:lang w:val="fr-FR"/>
              </w:rPr>
              <w:t>Jacinda</w:t>
            </w:r>
            <w:proofErr w:type="spellEnd"/>
            <w:r w:rsidRPr="00953D56">
              <w:rPr>
                <w:sz w:val="20"/>
                <w:szCs w:val="20"/>
                <w:lang w:val="fr-FR"/>
              </w:rPr>
              <w:t xml:space="preserve"> </w:t>
            </w:r>
            <w:proofErr w:type="spellStart"/>
            <w:r w:rsidRPr="00953D56">
              <w:rPr>
                <w:sz w:val="20"/>
                <w:szCs w:val="20"/>
                <w:lang w:val="fr-FR"/>
              </w:rPr>
              <w:t>Ardern</w:t>
            </w:r>
            <w:proofErr w:type="spellEnd"/>
            <w:r w:rsidRPr="00953D56">
              <w:rPr>
                <w:sz w:val="20"/>
                <w:szCs w:val="20"/>
                <w:lang w:val="fr-FR"/>
              </w:rPr>
              <w:t>)</w:t>
            </w:r>
          </w:p>
        </w:tc>
        <w:tc>
          <w:tcPr>
            <w:tcW w:w="709" w:type="dxa"/>
            <w:tcBorders>
              <w:left w:val="single" w:sz="2" w:space="0" w:color="auto"/>
              <w:bottom w:val="single" w:sz="4" w:space="0" w:color="auto"/>
              <w:right w:val="single" w:sz="2" w:space="0" w:color="auto"/>
            </w:tcBorders>
          </w:tcPr>
          <w:p w14:paraId="06549477" w14:textId="592C016B" w:rsidR="00BC6B35" w:rsidRPr="00004487" w:rsidRDefault="00BC6B35" w:rsidP="00065472">
            <w:pPr>
              <w:pStyle w:val="stofftabelletext"/>
              <w:rPr>
                <w:sz w:val="20"/>
                <w:szCs w:val="20"/>
                <w:lang w:val="en-GB"/>
              </w:rPr>
            </w:pPr>
            <w:r w:rsidRPr="00004487">
              <w:rPr>
                <w:sz w:val="20"/>
                <w:szCs w:val="20"/>
                <w:lang w:val="en-GB"/>
              </w:rPr>
              <w:t>148</w:t>
            </w:r>
          </w:p>
        </w:tc>
        <w:tc>
          <w:tcPr>
            <w:tcW w:w="1418" w:type="dxa"/>
            <w:tcBorders>
              <w:left w:val="single" w:sz="2" w:space="0" w:color="auto"/>
              <w:bottom w:val="single" w:sz="4" w:space="0" w:color="auto"/>
              <w:right w:val="single" w:sz="4" w:space="0" w:color="auto"/>
            </w:tcBorders>
          </w:tcPr>
          <w:p w14:paraId="75D059AA" w14:textId="6C444E31" w:rsidR="00BC6B35" w:rsidRPr="00004487" w:rsidRDefault="00D1644C" w:rsidP="00065472">
            <w:pPr>
              <w:pStyle w:val="stofftabelletext"/>
              <w:rPr>
                <w:sz w:val="20"/>
                <w:szCs w:val="20"/>
                <w:lang w:val="en-GB"/>
              </w:rPr>
            </w:pPr>
            <w:proofErr w:type="spellStart"/>
            <w:r w:rsidRPr="00004487">
              <w:rPr>
                <w:sz w:val="20"/>
                <w:szCs w:val="20"/>
                <w:lang w:val="en-GB"/>
              </w:rPr>
              <w:t>eA</w:t>
            </w:r>
            <w:proofErr w:type="spellEnd"/>
            <w:r w:rsidRPr="00004487">
              <w:rPr>
                <w:sz w:val="20"/>
                <w:szCs w:val="20"/>
                <w:lang w:val="en-GB"/>
              </w:rPr>
              <w:t xml:space="preserve"> (Thema global peace keeping)</w:t>
            </w:r>
          </w:p>
        </w:tc>
        <w:tc>
          <w:tcPr>
            <w:tcW w:w="5103" w:type="dxa"/>
            <w:tcBorders>
              <w:left w:val="single" w:sz="2" w:space="0" w:color="auto"/>
              <w:bottom w:val="single" w:sz="4" w:space="0" w:color="auto"/>
              <w:right w:val="single" w:sz="4" w:space="0" w:color="auto"/>
            </w:tcBorders>
          </w:tcPr>
          <w:p w14:paraId="7E6C71FE" w14:textId="77777777" w:rsidR="00BC6B35" w:rsidRPr="00004487" w:rsidRDefault="00705872" w:rsidP="00065472">
            <w:pPr>
              <w:pStyle w:val="stofftabelletext"/>
              <w:rPr>
                <w:i/>
                <w:sz w:val="20"/>
                <w:szCs w:val="20"/>
              </w:rPr>
            </w:pPr>
            <w:r w:rsidRPr="00004487">
              <w:rPr>
                <w:sz w:val="20"/>
                <w:szCs w:val="20"/>
              </w:rPr>
              <w:t xml:space="preserve">Lesen und Analyse – </w:t>
            </w:r>
            <w:proofErr w:type="spellStart"/>
            <w:r w:rsidRPr="00004487">
              <w:rPr>
                <w:i/>
                <w:sz w:val="20"/>
                <w:szCs w:val="20"/>
              </w:rPr>
              <w:t>speech</w:t>
            </w:r>
            <w:proofErr w:type="spellEnd"/>
            <w:r w:rsidRPr="00004487">
              <w:rPr>
                <w:i/>
                <w:sz w:val="20"/>
                <w:szCs w:val="20"/>
              </w:rPr>
              <w:t xml:space="preserve"> </w:t>
            </w:r>
            <w:proofErr w:type="spellStart"/>
            <w:r w:rsidRPr="00004487">
              <w:rPr>
                <w:i/>
                <w:sz w:val="20"/>
                <w:szCs w:val="20"/>
              </w:rPr>
              <w:t>extract</w:t>
            </w:r>
            <w:proofErr w:type="spellEnd"/>
          </w:p>
          <w:p w14:paraId="3E38CD95" w14:textId="77777777" w:rsidR="00705872" w:rsidRPr="00004487" w:rsidRDefault="00705872" w:rsidP="00065472">
            <w:pPr>
              <w:pStyle w:val="stofftabelletext"/>
              <w:rPr>
                <w:i/>
                <w:sz w:val="20"/>
                <w:szCs w:val="20"/>
              </w:rPr>
            </w:pPr>
            <w:r w:rsidRPr="00004487">
              <w:rPr>
                <w:sz w:val="20"/>
                <w:szCs w:val="20"/>
              </w:rPr>
              <w:t>Schreiben –</w:t>
            </w:r>
            <w:r w:rsidRPr="00004487">
              <w:rPr>
                <w:i/>
                <w:sz w:val="20"/>
                <w:szCs w:val="20"/>
              </w:rPr>
              <w:t xml:space="preserve">argumentative </w:t>
            </w:r>
            <w:proofErr w:type="spellStart"/>
            <w:r w:rsidRPr="00004487">
              <w:rPr>
                <w:i/>
                <w:sz w:val="20"/>
                <w:szCs w:val="20"/>
              </w:rPr>
              <w:t>essay</w:t>
            </w:r>
            <w:proofErr w:type="spellEnd"/>
          </w:p>
          <w:p w14:paraId="550CD70D" w14:textId="780DA325" w:rsidR="00705872" w:rsidRPr="00004487" w:rsidRDefault="00705872" w:rsidP="00065472">
            <w:pPr>
              <w:pStyle w:val="stofftabelletext"/>
              <w:rPr>
                <w:sz w:val="20"/>
                <w:szCs w:val="20"/>
              </w:rPr>
            </w:pPr>
            <w:r w:rsidRPr="00004487">
              <w:rPr>
                <w:sz w:val="20"/>
                <w:szCs w:val="20"/>
              </w:rPr>
              <w:t>Sprechen – Präsentation</w:t>
            </w:r>
          </w:p>
        </w:tc>
        <w:tc>
          <w:tcPr>
            <w:tcW w:w="5103" w:type="dxa"/>
            <w:tcBorders>
              <w:left w:val="single" w:sz="2" w:space="0" w:color="auto"/>
              <w:bottom w:val="single" w:sz="4" w:space="0" w:color="auto"/>
              <w:right w:val="single" w:sz="4" w:space="0" w:color="auto"/>
            </w:tcBorders>
          </w:tcPr>
          <w:p w14:paraId="640C475A" w14:textId="096BC10A" w:rsidR="00D1644C" w:rsidRPr="00797FF8" w:rsidRDefault="00D533F7" w:rsidP="00D1644C">
            <w:pPr>
              <w:pStyle w:val="stofftabelletext"/>
              <w:rPr>
                <w:sz w:val="20"/>
                <w:szCs w:val="20"/>
              </w:rPr>
            </w:pPr>
            <w:r>
              <w:rPr>
                <w:sz w:val="20"/>
                <w:szCs w:val="20"/>
              </w:rPr>
              <w:t>2.2</w:t>
            </w:r>
            <w:r w:rsidR="00D1644C" w:rsidRPr="00797FF8">
              <w:rPr>
                <w:sz w:val="20"/>
                <w:szCs w:val="20"/>
              </w:rPr>
              <w:t xml:space="preserve"> Leseverstehen</w:t>
            </w:r>
          </w:p>
          <w:p w14:paraId="461A4354" w14:textId="7B6D64A7" w:rsidR="00D1644C" w:rsidRPr="00797FF8" w:rsidRDefault="00D533F7" w:rsidP="00D1644C">
            <w:pPr>
              <w:pStyle w:val="stofftabelletext"/>
              <w:rPr>
                <w:sz w:val="20"/>
                <w:szCs w:val="20"/>
              </w:rPr>
            </w:pPr>
            <w:r>
              <w:rPr>
                <w:sz w:val="20"/>
                <w:szCs w:val="20"/>
              </w:rPr>
              <w:t>2.2</w:t>
            </w:r>
            <w:r w:rsidR="00D1644C" w:rsidRPr="00797FF8">
              <w:rPr>
                <w:sz w:val="20"/>
                <w:szCs w:val="20"/>
              </w:rPr>
              <w:t xml:space="preserve"> Sprechen</w:t>
            </w:r>
          </w:p>
          <w:p w14:paraId="7895D31E" w14:textId="6454F1DC" w:rsidR="00D1644C" w:rsidRPr="00797FF8" w:rsidRDefault="00D533F7" w:rsidP="00D1644C">
            <w:pPr>
              <w:pStyle w:val="stofftabelletext"/>
              <w:rPr>
                <w:sz w:val="20"/>
                <w:szCs w:val="20"/>
              </w:rPr>
            </w:pPr>
            <w:r>
              <w:rPr>
                <w:sz w:val="20"/>
                <w:szCs w:val="20"/>
              </w:rPr>
              <w:t>2.2</w:t>
            </w:r>
            <w:r w:rsidR="00D1644C" w:rsidRPr="00797FF8">
              <w:rPr>
                <w:sz w:val="20"/>
                <w:szCs w:val="20"/>
              </w:rPr>
              <w:t xml:space="preserve"> Schreiben </w:t>
            </w:r>
          </w:p>
          <w:p w14:paraId="4EAA4815" w14:textId="17C01EFC" w:rsidR="00D1644C" w:rsidRPr="00797FF8" w:rsidRDefault="00D533F7" w:rsidP="00D1644C">
            <w:pPr>
              <w:pStyle w:val="stofftabelletext"/>
              <w:rPr>
                <w:sz w:val="20"/>
                <w:szCs w:val="20"/>
              </w:rPr>
            </w:pPr>
            <w:r>
              <w:rPr>
                <w:sz w:val="20"/>
                <w:szCs w:val="20"/>
              </w:rPr>
              <w:t>2.2</w:t>
            </w:r>
            <w:r w:rsidR="00D1644C" w:rsidRPr="00797FF8">
              <w:rPr>
                <w:sz w:val="20"/>
                <w:szCs w:val="20"/>
              </w:rPr>
              <w:t xml:space="preserve"> Text- und Medienkompetenz</w:t>
            </w:r>
          </w:p>
          <w:p w14:paraId="68A2F725" w14:textId="7D7B5E0F" w:rsidR="00BC6B35" w:rsidRPr="00797FF8" w:rsidRDefault="00B30E87" w:rsidP="00D1644C">
            <w:pPr>
              <w:pStyle w:val="stofftabelletext"/>
              <w:rPr>
                <w:sz w:val="20"/>
                <w:szCs w:val="20"/>
              </w:rPr>
            </w:pPr>
            <w:r w:rsidRPr="00797FF8">
              <w:rPr>
                <w:b/>
                <w:bCs/>
                <w:sz w:val="20"/>
                <w:szCs w:val="20"/>
              </w:rPr>
              <w:t xml:space="preserve">TF7: Global </w:t>
            </w:r>
            <w:proofErr w:type="spellStart"/>
            <w:r w:rsidRPr="00797FF8">
              <w:rPr>
                <w:b/>
                <w:bCs/>
                <w:sz w:val="20"/>
                <w:szCs w:val="20"/>
              </w:rPr>
              <w:t>chances</w:t>
            </w:r>
            <w:proofErr w:type="spellEnd"/>
            <w:r w:rsidRPr="00797FF8">
              <w:rPr>
                <w:b/>
                <w:bCs/>
                <w:sz w:val="20"/>
                <w:szCs w:val="20"/>
              </w:rPr>
              <w:t xml:space="preserve"> and </w:t>
            </w:r>
            <w:proofErr w:type="spellStart"/>
            <w:r w:rsidRPr="00797FF8">
              <w:rPr>
                <w:b/>
                <w:bCs/>
                <w:sz w:val="20"/>
                <w:szCs w:val="20"/>
              </w:rPr>
              <w:t>challenges</w:t>
            </w:r>
            <w:proofErr w:type="spellEnd"/>
            <w:r w:rsidRPr="00797FF8">
              <w:rPr>
                <w:b/>
                <w:bCs/>
                <w:sz w:val="20"/>
                <w:szCs w:val="20"/>
              </w:rPr>
              <w:t xml:space="preserve"> / International </w:t>
            </w:r>
            <w:proofErr w:type="spellStart"/>
            <w:r w:rsidRPr="00797FF8">
              <w:rPr>
                <w:b/>
                <w:bCs/>
                <w:sz w:val="20"/>
                <w:szCs w:val="20"/>
              </w:rPr>
              <w:t>relations</w:t>
            </w:r>
            <w:proofErr w:type="spellEnd"/>
          </w:p>
        </w:tc>
      </w:tr>
      <w:tr w:rsidR="009E0540" w:rsidRPr="00004487" w14:paraId="1BC47506" w14:textId="77777777" w:rsidTr="00D1644C">
        <w:tc>
          <w:tcPr>
            <w:tcW w:w="2265" w:type="dxa"/>
            <w:tcBorders>
              <w:left w:val="single" w:sz="2" w:space="0" w:color="auto"/>
              <w:bottom w:val="single" w:sz="4" w:space="0" w:color="auto"/>
              <w:right w:val="single" w:sz="2" w:space="0" w:color="auto"/>
            </w:tcBorders>
          </w:tcPr>
          <w:p w14:paraId="77C5861D" w14:textId="2103238E" w:rsidR="00BC6B35" w:rsidRPr="00004487" w:rsidRDefault="00BC6B35" w:rsidP="00705872">
            <w:pPr>
              <w:pStyle w:val="stofftabelletext"/>
              <w:rPr>
                <w:b/>
                <w:sz w:val="20"/>
                <w:szCs w:val="20"/>
                <w:lang w:val="en-GB"/>
              </w:rPr>
            </w:pPr>
            <w:r w:rsidRPr="00004487">
              <w:rPr>
                <w:b/>
                <w:sz w:val="20"/>
                <w:szCs w:val="20"/>
                <w:lang w:val="en-GB"/>
              </w:rPr>
              <w:t>Advanced texts</w:t>
            </w:r>
          </w:p>
        </w:tc>
        <w:tc>
          <w:tcPr>
            <w:tcW w:w="709" w:type="dxa"/>
            <w:tcBorders>
              <w:left w:val="single" w:sz="2" w:space="0" w:color="auto"/>
              <w:bottom w:val="single" w:sz="4" w:space="0" w:color="auto"/>
              <w:right w:val="single" w:sz="2" w:space="0" w:color="auto"/>
            </w:tcBorders>
          </w:tcPr>
          <w:p w14:paraId="578DE03E" w14:textId="77777777" w:rsidR="00BC6B35" w:rsidRPr="00004487" w:rsidRDefault="00BC6B35" w:rsidP="00065472">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58FAAD2E" w14:textId="77777777" w:rsidR="00BC6B35" w:rsidRPr="00004487" w:rsidRDefault="00BC6B35" w:rsidP="00065472">
            <w:pPr>
              <w:pStyle w:val="stofftabelletext"/>
              <w:rPr>
                <w:sz w:val="20"/>
                <w:szCs w:val="20"/>
                <w:lang w:val="en-GB"/>
              </w:rPr>
            </w:pPr>
          </w:p>
        </w:tc>
        <w:tc>
          <w:tcPr>
            <w:tcW w:w="5103" w:type="dxa"/>
            <w:tcBorders>
              <w:left w:val="single" w:sz="2" w:space="0" w:color="auto"/>
              <w:bottom w:val="single" w:sz="4" w:space="0" w:color="auto"/>
              <w:right w:val="single" w:sz="4" w:space="0" w:color="auto"/>
            </w:tcBorders>
          </w:tcPr>
          <w:p w14:paraId="23D29C0C" w14:textId="77777777" w:rsidR="00BC6B35" w:rsidRPr="00004487" w:rsidRDefault="00BC6B35" w:rsidP="00065472">
            <w:pPr>
              <w:pStyle w:val="stofftabelletext"/>
              <w:rPr>
                <w:sz w:val="20"/>
                <w:szCs w:val="20"/>
                <w:lang w:val="en-GB"/>
              </w:rPr>
            </w:pPr>
          </w:p>
        </w:tc>
        <w:tc>
          <w:tcPr>
            <w:tcW w:w="5103" w:type="dxa"/>
            <w:tcBorders>
              <w:left w:val="single" w:sz="2" w:space="0" w:color="auto"/>
              <w:bottom w:val="single" w:sz="4" w:space="0" w:color="auto"/>
              <w:right w:val="single" w:sz="4" w:space="0" w:color="auto"/>
            </w:tcBorders>
          </w:tcPr>
          <w:p w14:paraId="61B94622" w14:textId="77777777" w:rsidR="00BC6B35" w:rsidRPr="00797FF8" w:rsidRDefault="00BC6B35" w:rsidP="00065472">
            <w:pPr>
              <w:pStyle w:val="stofftabelletext"/>
              <w:rPr>
                <w:sz w:val="20"/>
                <w:szCs w:val="20"/>
                <w:lang w:val="en-GB"/>
              </w:rPr>
            </w:pPr>
          </w:p>
        </w:tc>
      </w:tr>
      <w:tr w:rsidR="009E0540" w:rsidRPr="00004487" w14:paraId="48A8EB52" w14:textId="77777777" w:rsidTr="00D1644C">
        <w:tc>
          <w:tcPr>
            <w:tcW w:w="2265" w:type="dxa"/>
            <w:tcBorders>
              <w:left w:val="single" w:sz="2" w:space="0" w:color="auto"/>
              <w:bottom w:val="single" w:sz="4" w:space="0" w:color="auto"/>
              <w:right w:val="single" w:sz="2" w:space="0" w:color="auto"/>
            </w:tcBorders>
          </w:tcPr>
          <w:p w14:paraId="1E28C7D8" w14:textId="49B2B5D6" w:rsidR="00BC6B35" w:rsidRPr="00004487" w:rsidRDefault="00BC6B35" w:rsidP="00705872">
            <w:pPr>
              <w:pStyle w:val="stofftabelletext"/>
              <w:rPr>
                <w:sz w:val="20"/>
                <w:szCs w:val="20"/>
                <w:lang w:val="en-GB"/>
              </w:rPr>
            </w:pPr>
            <w:r w:rsidRPr="00004487">
              <w:rPr>
                <w:sz w:val="20"/>
                <w:szCs w:val="20"/>
                <w:lang w:val="en-GB"/>
              </w:rPr>
              <w:t>“Un big mess” – how the rest of Europe</w:t>
            </w:r>
            <w:r w:rsidR="00705872" w:rsidRPr="00004487">
              <w:rPr>
                <w:sz w:val="20"/>
                <w:szCs w:val="20"/>
                <w:lang w:val="en-GB"/>
              </w:rPr>
              <w:t xml:space="preserve"> </w:t>
            </w:r>
            <w:r w:rsidRPr="00004487">
              <w:rPr>
                <w:sz w:val="20"/>
                <w:szCs w:val="20"/>
                <w:lang w:val="en-GB"/>
              </w:rPr>
              <w:t>views Brexit</w:t>
            </w:r>
          </w:p>
        </w:tc>
        <w:tc>
          <w:tcPr>
            <w:tcW w:w="709" w:type="dxa"/>
            <w:tcBorders>
              <w:left w:val="single" w:sz="2" w:space="0" w:color="auto"/>
              <w:bottom w:val="single" w:sz="4" w:space="0" w:color="auto"/>
              <w:right w:val="single" w:sz="2" w:space="0" w:color="auto"/>
            </w:tcBorders>
          </w:tcPr>
          <w:p w14:paraId="00B55045" w14:textId="77777777" w:rsidR="00BC6B35" w:rsidRPr="00004487" w:rsidRDefault="00BC6B35" w:rsidP="00065472">
            <w:pPr>
              <w:pStyle w:val="stofftabelletext"/>
              <w:rPr>
                <w:sz w:val="20"/>
                <w:szCs w:val="20"/>
                <w:lang w:val="en-GB"/>
              </w:rPr>
            </w:pPr>
            <w:r w:rsidRPr="00004487">
              <w:rPr>
                <w:sz w:val="20"/>
                <w:szCs w:val="20"/>
                <w:lang w:val="en-GB"/>
              </w:rPr>
              <w:t>150</w:t>
            </w:r>
          </w:p>
          <w:p w14:paraId="1D8762F1" w14:textId="6D90A99E" w:rsidR="00BC6B35" w:rsidRPr="00004487" w:rsidRDefault="00BC6B35" w:rsidP="00065472">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7D4A4822" w14:textId="3D05DA67" w:rsidR="00BC6B35" w:rsidRPr="00004487" w:rsidRDefault="00D1644C" w:rsidP="00065472">
            <w:pPr>
              <w:pStyle w:val="stofftabelletext"/>
              <w:rPr>
                <w:sz w:val="20"/>
                <w:szCs w:val="20"/>
                <w:lang w:val="en-GB"/>
              </w:rPr>
            </w:pPr>
            <w:proofErr w:type="spellStart"/>
            <w:r w:rsidRPr="00004487">
              <w:rPr>
                <w:sz w:val="20"/>
                <w:szCs w:val="20"/>
                <w:lang w:val="en-GB"/>
              </w:rPr>
              <w:t>eA</w:t>
            </w:r>
            <w:proofErr w:type="spellEnd"/>
            <w:r w:rsidRPr="00004487">
              <w:rPr>
                <w:sz w:val="20"/>
                <w:szCs w:val="20"/>
                <w:lang w:val="en-GB"/>
              </w:rPr>
              <w:t xml:space="preserve"> (Thema global peace keeping)</w:t>
            </w:r>
          </w:p>
        </w:tc>
        <w:tc>
          <w:tcPr>
            <w:tcW w:w="5103" w:type="dxa"/>
            <w:tcBorders>
              <w:left w:val="single" w:sz="2" w:space="0" w:color="auto"/>
              <w:bottom w:val="single" w:sz="4" w:space="0" w:color="auto"/>
              <w:right w:val="single" w:sz="4" w:space="0" w:color="auto"/>
            </w:tcBorders>
          </w:tcPr>
          <w:p w14:paraId="24CEB4EC" w14:textId="77945C5F" w:rsidR="00705872" w:rsidRPr="00004487" w:rsidRDefault="00705872" w:rsidP="00705872">
            <w:pPr>
              <w:pStyle w:val="stofftabelletext"/>
              <w:rPr>
                <w:sz w:val="20"/>
                <w:szCs w:val="20"/>
              </w:rPr>
            </w:pPr>
            <w:r w:rsidRPr="00004487">
              <w:rPr>
                <w:sz w:val="20"/>
                <w:szCs w:val="20"/>
              </w:rPr>
              <w:t>Analyse – Cartoon, Statistik</w:t>
            </w:r>
          </w:p>
          <w:p w14:paraId="2A8C8B32" w14:textId="77777777" w:rsidR="00BC6B35" w:rsidRPr="00004487" w:rsidRDefault="00705872" w:rsidP="00065472">
            <w:pPr>
              <w:pStyle w:val="stofftabelletext"/>
              <w:rPr>
                <w:i/>
                <w:sz w:val="20"/>
                <w:szCs w:val="20"/>
              </w:rPr>
            </w:pPr>
            <w:r w:rsidRPr="00004487">
              <w:rPr>
                <w:sz w:val="20"/>
                <w:szCs w:val="20"/>
              </w:rPr>
              <w:t xml:space="preserve">Lesen und Analyse – </w:t>
            </w:r>
            <w:proofErr w:type="spellStart"/>
            <w:r w:rsidRPr="00004487">
              <w:rPr>
                <w:i/>
                <w:sz w:val="20"/>
                <w:szCs w:val="20"/>
              </w:rPr>
              <w:t>article</w:t>
            </w:r>
            <w:proofErr w:type="spellEnd"/>
          </w:p>
          <w:p w14:paraId="7F334FD5" w14:textId="77777777" w:rsidR="00705872" w:rsidRPr="00953D56" w:rsidRDefault="00705872" w:rsidP="00065472">
            <w:pPr>
              <w:pStyle w:val="stofftabelletext"/>
              <w:rPr>
                <w:i/>
                <w:sz w:val="20"/>
                <w:szCs w:val="20"/>
              </w:rPr>
            </w:pPr>
            <w:r w:rsidRPr="00953D56">
              <w:rPr>
                <w:sz w:val="20"/>
                <w:szCs w:val="20"/>
              </w:rPr>
              <w:t xml:space="preserve">Sprachliche Mittel – </w:t>
            </w:r>
            <w:r w:rsidRPr="00953D56">
              <w:rPr>
                <w:i/>
                <w:sz w:val="20"/>
                <w:szCs w:val="20"/>
              </w:rPr>
              <w:t xml:space="preserve">Talking </w:t>
            </w:r>
            <w:proofErr w:type="spellStart"/>
            <w:r w:rsidRPr="00953D56">
              <w:rPr>
                <w:i/>
                <w:sz w:val="20"/>
                <w:szCs w:val="20"/>
              </w:rPr>
              <w:t>about</w:t>
            </w:r>
            <w:proofErr w:type="spellEnd"/>
            <w:r w:rsidRPr="00953D56">
              <w:rPr>
                <w:i/>
                <w:sz w:val="20"/>
                <w:szCs w:val="20"/>
              </w:rPr>
              <w:t xml:space="preserve"> </w:t>
            </w:r>
            <w:proofErr w:type="spellStart"/>
            <w:r w:rsidRPr="00953D56">
              <w:rPr>
                <w:i/>
                <w:sz w:val="20"/>
                <w:szCs w:val="20"/>
              </w:rPr>
              <w:t>relations</w:t>
            </w:r>
            <w:proofErr w:type="spellEnd"/>
          </w:p>
          <w:p w14:paraId="25BE2CA0" w14:textId="4E1E1EC2" w:rsidR="00705872" w:rsidRPr="00004487" w:rsidRDefault="00705872" w:rsidP="00065472">
            <w:pPr>
              <w:pStyle w:val="stofftabelletext"/>
              <w:rPr>
                <w:i/>
                <w:sz w:val="20"/>
                <w:szCs w:val="20"/>
                <w:lang w:val="en-GB"/>
              </w:rPr>
            </w:pPr>
            <w:proofErr w:type="spellStart"/>
            <w:r w:rsidRPr="00004487">
              <w:rPr>
                <w:sz w:val="20"/>
                <w:szCs w:val="20"/>
                <w:lang w:val="en-GB"/>
              </w:rPr>
              <w:t>Schreiben</w:t>
            </w:r>
            <w:proofErr w:type="spellEnd"/>
            <w:r w:rsidRPr="00004487">
              <w:rPr>
                <w:sz w:val="20"/>
                <w:szCs w:val="20"/>
                <w:lang w:val="en-GB"/>
              </w:rPr>
              <w:t xml:space="preserve"> – </w:t>
            </w:r>
            <w:r w:rsidRPr="00004487">
              <w:rPr>
                <w:i/>
                <w:sz w:val="20"/>
                <w:szCs w:val="20"/>
                <w:lang w:val="en-GB"/>
              </w:rPr>
              <w:t>letter to the editor</w:t>
            </w:r>
          </w:p>
        </w:tc>
        <w:tc>
          <w:tcPr>
            <w:tcW w:w="5103" w:type="dxa"/>
            <w:tcBorders>
              <w:left w:val="single" w:sz="2" w:space="0" w:color="auto"/>
              <w:bottom w:val="single" w:sz="4" w:space="0" w:color="auto"/>
              <w:right w:val="single" w:sz="4" w:space="0" w:color="auto"/>
            </w:tcBorders>
          </w:tcPr>
          <w:p w14:paraId="2149E3F4" w14:textId="57276B11" w:rsidR="00D1644C" w:rsidRPr="00797FF8" w:rsidRDefault="00D533F7" w:rsidP="00D1644C">
            <w:pPr>
              <w:pStyle w:val="stofftabelletext"/>
              <w:rPr>
                <w:sz w:val="20"/>
                <w:szCs w:val="20"/>
              </w:rPr>
            </w:pPr>
            <w:r>
              <w:rPr>
                <w:sz w:val="20"/>
                <w:szCs w:val="20"/>
              </w:rPr>
              <w:t>2.2</w:t>
            </w:r>
            <w:r w:rsidR="00D1644C" w:rsidRPr="00797FF8">
              <w:rPr>
                <w:sz w:val="20"/>
                <w:szCs w:val="20"/>
              </w:rPr>
              <w:t xml:space="preserve"> Leseverstehen</w:t>
            </w:r>
          </w:p>
          <w:p w14:paraId="2ABAC6D8" w14:textId="1875FCB4" w:rsidR="00D1644C" w:rsidRPr="00797FF8" w:rsidRDefault="00D533F7" w:rsidP="00D1644C">
            <w:pPr>
              <w:pStyle w:val="stofftabelletext"/>
              <w:rPr>
                <w:sz w:val="20"/>
                <w:szCs w:val="20"/>
              </w:rPr>
            </w:pPr>
            <w:r>
              <w:rPr>
                <w:sz w:val="20"/>
                <w:szCs w:val="20"/>
              </w:rPr>
              <w:t>2.2</w:t>
            </w:r>
            <w:r w:rsidR="00D1644C" w:rsidRPr="00797FF8">
              <w:rPr>
                <w:sz w:val="20"/>
                <w:szCs w:val="20"/>
              </w:rPr>
              <w:t xml:space="preserve"> Schreiben </w:t>
            </w:r>
          </w:p>
          <w:p w14:paraId="5A6B0454" w14:textId="2F24D5F4" w:rsidR="00D1644C" w:rsidRPr="00797FF8" w:rsidRDefault="00D533F7" w:rsidP="00D1644C">
            <w:pPr>
              <w:pStyle w:val="stofftabelletext"/>
              <w:rPr>
                <w:sz w:val="20"/>
                <w:szCs w:val="20"/>
              </w:rPr>
            </w:pPr>
            <w:r>
              <w:rPr>
                <w:sz w:val="20"/>
                <w:szCs w:val="20"/>
              </w:rPr>
              <w:t>2.2</w:t>
            </w:r>
            <w:r w:rsidR="00D1644C" w:rsidRPr="00797FF8">
              <w:rPr>
                <w:sz w:val="20"/>
                <w:szCs w:val="20"/>
              </w:rPr>
              <w:t xml:space="preserve"> Verfügen über sprachliche Mittel und kommunikative Strategien </w:t>
            </w:r>
          </w:p>
          <w:p w14:paraId="7FA10F1F" w14:textId="6E1B5779" w:rsidR="00D1644C" w:rsidRPr="00797FF8" w:rsidRDefault="00D533F7" w:rsidP="00D1644C">
            <w:pPr>
              <w:pStyle w:val="stofftabelletext"/>
              <w:rPr>
                <w:sz w:val="20"/>
                <w:szCs w:val="20"/>
              </w:rPr>
            </w:pPr>
            <w:r>
              <w:rPr>
                <w:sz w:val="20"/>
                <w:szCs w:val="20"/>
              </w:rPr>
              <w:t>2.2</w:t>
            </w:r>
            <w:r w:rsidR="00D1644C" w:rsidRPr="00797FF8">
              <w:rPr>
                <w:sz w:val="20"/>
                <w:szCs w:val="20"/>
              </w:rPr>
              <w:t xml:space="preserve"> Text- und Medienkompetenz</w:t>
            </w:r>
          </w:p>
          <w:p w14:paraId="0BC2BBBD" w14:textId="6CA34823" w:rsidR="00BC6B35" w:rsidRPr="00797FF8" w:rsidRDefault="00B30E87" w:rsidP="00D1644C">
            <w:pPr>
              <w:pStyle w:val="stofftabelletext"/>
              <w:rPr>
                <w:sz w:val="20"/>
                <w:szCs w:val="20"/>
              </w:rPr>
            </w:pPr>
            <w:r w:rsidRPr="00797FF8">
              <w:rPr>
                <w:b/>
                <w:bCs/>
                <w:sz w:val="20"/>
                <w:szCs w:val="20"/>
              </w:rPr>
              <w:t xml:space="preserve">TF7: Global </w:t>
            </w:r>
            <w:proofErr w:type="spellStart"/>
            <w:r w:rsidRPr="00797FF8">
              <w:rPr>
                <w:b/>
                <w:bCs/>
                <w:sz w:val="20"/>
                <w:szCs w:val="20"/>
              </w:rPr>
              <w:t>chances</w:t>
            </w:r>
            <w:proofErr w:type="spellEnd"/>
            <w:r w:rsidRPr="00797FF8">
              <w:rPr>
                <w:b/>
                <w:bCs/>
                <w:sz w:val="20"/>
                <w:szCs w:val="20"/>
              </w:rPr>
              <w:t xml:space="preserve"> and </w:t>
            </w:r>
            <w:proofErr w:type="spellStart"/>
            <w:r w:rsidRPr="00797FF8">
              <w:rPr>
                <w:b/>
                <w:bCs/>
                <w:sz w:val="20"/>
                <w:szCs w:val="20"/>
              </w:rPr>
              <w:t>challenges</w:t>
            </w:r>
            <w:proofErr w:type="spellEnd"/>
            <w:r w:rsidRPr="00797FF8">
              <w:rPr>
                <w:b/>
                <w:bCs/>
                <w:sz w:val="20"/>
                <w:szCs w:val="20"/>
              </w:rPr>
              <w:t xml:space="preserve"> / International </w:t>
            </w:r>
            <w:proofErr w:type="spellStart"/>
            <w:r w:rsidRPr="00797FF8">
              <w:rPr>
                <w:b/>
                <w:bCs/>
                <w:sz w:val="20"/>
                <w:szCs w:val="20"/>
              </w:rPr>
              <w:t>relations</w:t>
            </w:r>
            <w:proofErr w:type="spellEnd"/>
          </w:p>
        </w:tc>
      </w:tr>
      <w:tr w:rsidR="009E0540" w:rsidRPr="00B44F3D" w14:paraId="0D218364" w14:textId="77777777" w:rsidTr="00D1644C">
        <w:tc>
          <w:tcPr>
            <w:tcW w:w="2265" w:type="dxa"/>
            <w:tcBorders>
              <w:left w:val="single" w:sz="2" w:space="0" w:color="auto"/>
              <w:bottom w:val="single" w:sz="4" w:space="0" w:color="auto"/>
              <w:right w:val="single" w:sz="2" w:space="0" w:color="auto"/>
            </w:tcBorders>
          </w:tcPr>
          <w:p w14:paraId="36344C3F" w14:textId="77777777" w:rsidR="009E7111" w:rsidRPr="00004487" w:rsidRDefault="009E7111" w:rsidP="009E7111">
            <w:pPr>
              <w:pStyle w:val="stofftabelletext"/>
              <w:rPr>
                <w:sz w:val="20"/>
                <w:szCs w:val="20"/>
                <w:lang w:val="en-GB"/>
              </w:rPr>
            </w:pPr>
            <w:r w:rsidRPr="00004487">
              <w:rPr>
                <w:sz w:val="20"/>
                <w:szCs w:val="20"/>
                <w:lang w:val="en-GB"/>
              </w:rPr>
              <w:t>The US and China: cooperation or</w:t>
            </w:r>
          </w:p>
          <w:p w14:paraId="0F5DEE12" w14:textId="77777777" w:rsidR="009E7111" w:rsidRPr="00004487" w:rsidRDefault="009E7111" w:rsidP="009E7111">
            <w:pPr>
              <w:pStyle w:val="stofftabelletext"/>
              <w:rPr>
                <w:sz w:val="20"/>
                <w:szCs w:val="20"/>
                <w:lang w:val="en-GB"/>
              </w:rPr>
            </w:pPr>
            <w:r w:rsidRPr="00004487">
              <w:rPr>
                <w:sz w:val="20"/>
                <w:szCs w:val="20"/>
                <w:lang w:val="en-GB"/>
              </w:rPr>
              <w:t>confrontation?</w:t>
            </w:r>
          </w:p>
          <w:p w14:paraId="2A425DAA" w14:textId="77777777" w:rsidR="009E7111" w:rsidRPr="00004487" w:rsidRDefault="009E7111" w:rsidP="009E7111">
            <w:pPr>
              <w:pStyle w:val="stofftabelletext"/>
              <w:rPr>
                <w:sz w:val="20"/>
                <w:szCs w:val="20"/>
                <w:lang w:val="en-GB"/>
              </w:rPr>
            </w:pPr>
          </w:p>
        </w:tc>
        <w:tc>
          <w:tcPr>
            <w:tcW w:w="709" w:type="dxa"/>
            <w:tcBorders>
              <w:left w:val="single" w:sz="2" w:space="0" w:color="auto"/>
              <w:bottom w:val="single" w:sz="4" w:space="0" w:color="auto"/>
              <w:right w:val="single" w:sz="2" w:space="0" w:color="auto"/>
            </w:tcBorders>
          </w:tcPr>
          <w:p w14:paraId="4F10146E" w14:textId="22E7C156" w:rsidR="009E7111" w:rsidRPr="00004487" w:rsidRDefault="009E7111" w:rsidP="009E7111">
            <w:pPr>
              <w:pStyle w:val="stofftabelletext"/>
              <w:rPr>
                <w:sz w:val="20"/>
                <w:szCs w:val="20"/>
                <w:lang w:val="en-GB"/>
              </w:rPr>
            </w:pPr>
            <w:r w:rsidRPr="00004487">
              <w:rPr>
                <w:sz w:val="20"/>
                <w:szCs w:val="20"/>
                <w:lang w:val="en-GB"/>
              </w:rPr>
              <w:t>153</w:t>
            </w:r>
          </w:p>
        </w:tc>
        <w:tc>
          <w:tcPr>
            <w:tcW w:w="1418" w:type="dxa"/>
            <w:tcBorders>
              <w:left w:val="single" w:sz="2" w:space="0" w:color="auto"/>
              <w:bottom w:val="single" w:sz="4" w:space="0" w:color="auto"/>
              <w:right w:val="single" w:sz="4" w:space="0" w:color="auto"/>
            </w:tcBorders>
          </w:tcPr>
          <w:p w14:paraId="36EC995A" w14:textId="431FA86F" w:rsidR="009E7111" w:rsidRPr="00004487" w:rsidRDefault="00D1644C" w:rsidP="009E7111">
            <w:pPr>
              <w:pStyle w:val="stofftabelletext"/>
              <w:rPr>
                <w:sz w:val="20"/>
                <w:szCs w:val="20"/>
                <w:lang w:val="en-GB"/>
              </w:rPr>
            </w:pPr>
            <w:proofErr w:type="spellStart"/>
            <w:r w:rsidRPr="00004487">
              <w:rPr>
                <w:sz w:val="20"/>
                <w:szCs w:val="20"/>
                <w:lang w:val="en-GB"/>
              </w:rPr>
              <w:t>eA</w:t>
            </w:r>
            <w:proofErr w:type="spellEnd"/>
            <w:r w:rsidRPr="00004487">
              <w:rPr>
                <w:sz w:val="20"/>
                <w:szCs w:val="20"/>
                <w:lang w:val="en-GB"/>
              </w:rPr>
              <w:t xml:space="preserve"> (Thema global peace keeping)</w:t>
            </w:r>
          </w:p>
        </w:tc>
        <w:tc>
          <w:tcPr>
            <w:tcW w:w="5103" w:type="dxa"/>
            <w:tcBorders>
              <w:left w:val="single" w:sz="2" w:space="0" w:color="auto"/>
              <w:bottom w:val="single" w:sz="4" w:space="0" w:color="auto"/>
              <w:right w:val="single" w:sz="4" w:space="0" w:color="auto"/>
            </w:tcBorders>
          </w:tcPr>
          <w:p w14:paraId="38300C03" w14:textId="77777777" w:rsidR="009E7111" w:rsidRPr="00953D56" w:rsidRDefault="009E7111" w:rsidP="009E7111">
            <w:pPr>
              <w:pStyle w:val="stofftabelletext"/>
              <w:rPr>
                <w:sz w:val="20"/>
                <w:szCs w:val="20"/>
                <w:lang w:val="nl-BE"/>
              </w:rPr>
            </w:pPr>
            <w:r w:rsidRPr="00953D56">
              <w:rPr>
                <w:sz w:val="20"/>
                <w:szCs w:val="20"/>
                <w:lang w:val="nl-BE"/>
              </w:rPr>
              <w:t>Analyse – Cartoon, Statistik</w:t>
            </w:r>
          </w:p>
          <w:p w14:paraId="26499201" w14:textId="5FD26FD0" w:rsidR="009E7111" w:rsidRPr="00953D56" w:rsidRDefault="009E7111" w:rsidP="009E7111">
            <w:pPr>
              <w:pStyle w:val="stofftabelletext"/>
              <w:rPr>
                <w:i/>
                <w:sz w:val="20"/>
                <w:szCs w:val="20"/>
                <w:lang w:val="nl-BE"/>
              </w:rPr>
            </w:pPr>
            <w:r w:rsidRPr="00953D56">
              <w:rPr>
                <w:sz w:val="20"/>
                <w:szCs w:val="20"/>
                <w:lang w:val="nl-BE"/>
              </w:rPr>
              <w:t xml:space="preserve">Lesen und Analyse – </w:t>
            </w:r>
            <w:r w:rsidRPr="00953D56">
              <w:rPr>
                <w:i/>
                <w:sz w:val="20"/>
                <w:szCs w:val="20"/>
                <w:lang w:val="nl-BE"/>
              </w:rPr>
              <w:t>book extract</w:t>
            </w:r>
          </w:p>
          <w:p w14:paraId="6F72EBB4" w14:textId="77777777" w:rsidR="009E7111" w:rsidRPr="00004487" w:rsidRDefault="009E7111" w:rsidP="009E7111">
            <w:pPr>
              <w:pStyle w:val="stofftabelletext"/>
              <w:rPr>
                <w:i/>
                <w:sz w:val="20"/>
                <w:szCs w:val="20"/>
              </w:rPr>
            </w:pPr>
            <w:r w:rsidRPr="00004487">
              <w:rPr>
                <w:sz w:val="20"/>
                <w:szCs w:val="20"/>
              </w:rPr>
              <w:t xml:space="preserve">Sprachliche Mittel – </w:t>
            </w:r>
            <w:r w:rsidRPr="00004487">
              <w:rPr>
                <w:i/>
                <w:sz w:val="20"/>
                <w:szCs w:val="20"/>
              </w:rPr>
              <w:t xml:space="preserve">Talking </w:t>
            </w:r>
            <w:proofErr w:type="spellStart"/>
            <w:r w:rsidRPr="00004487">
              <w:rPr>
                <w:i/>
                <w:sz w:val="20"/>
                <w:szCs w:val="20"/>
              </w:rPr>
              <w:t>about</w:t>
            </w:r>
            <w:proofErr w:type="spellEnd"/>
            <w:r w:rsidRPr="00004487">
              <w:rPr>
                <w:i/>
                <w:sz w:val="20"/>
                <w:szCs w:val="20"/>
              </w:rPr>
              <w:t xml:space="preserve"> </w:t>
            </w:r>
            <w:proofErr w:type="spellStart"/>
            <w:r w:rsidRPr="00004487">
              <w:rPr>
                <w:i/>
                <w:sz w:val="20"/>
                <w:szCs w:val="20"/>
              </w:rPr>
              <w:t>relations</w:t>
            </w:r>
            <w:proofErr w:type="spellEnd"/>
          </w:p>
          <w:p w14:paraId="25B743AD" w14:textId="5EDAA17D" w:rsidR="009E7111" w:rsidRPr="00004487" w:rsidRDefault="009E7111" w:rsidP="009E7111">
            <w:pPr>
              <w:pStyle w:val="stofftabelletext"/>
              <w:rPr>
                <w:sz w:val="20"/>
                <w:szCs w:val="20"/>
              </w:rPr>
            </w:pPr>
            <w:r w:rsidRPr="00004487">
              <w:rPr>
                <w:sz w:val="20"/>
                <w:szCs w:val="20"/>
              </w:rPr>
              <w:t>Sprechen – an Gesprächen teilnehmen</w:t>
            </w:r>
          </w:p>
          <w:p w14:paraId="2BEA3C9B" w14:textId="77777777" w:rsidR="009E7111" w:rsidRPr="00004487" w:rsidRDefault="009E7111" w:rsidP="009E7111">
            <w:pPr>
              <w:pStyle w:val="stofftabelletext"/>
              <w:rPr>
                <w:i/>
                <w:sz w:val="20"/>
                <w:szCs w:val="20"/>
              </w:rPr>
            </w:pPr>
            <w:r w:rsidRPr="00004487">
              <w:rPr>
                <w:sz w:val="20"/>
                <w:szCs w:val="20"/>
              </w:rPr>
              <w:t xml:space="preserve">Schreiben – </w:t>
            </w:r>
            <w:proofErr w:type="spellStart"/>
            <w:r w:rsidRPr="00004487">
              <w:rPr>
                <w:i/>
                <w:sz w:val="20"/>
                <w:szCs w:val="20"/>
              </w:rPr>
              <w:t>comment</w:t>
            </w:r>
            <w:proofErr w:type="spellEnd"/>
          </w:p>
          <w:p w14:paraId="2DC3DFEC" w14:textId="0503C6A1" w:rsidR="009E7111" w:rsidRPr="00004487" w:rsidRDefault="009E7111" w:rsidP="009E7111">
            <w:pPr>
              <w:pStyle w:val="stofftabelletext"/>
              <w:rPr>
                <w:sz w:val="20"/>
                <w:szCs w:val="20"/>
              </w:rPr>
            </w:pPr>
            <w:r w:rsidRPr="00004487">
              <w:rPr>
                <w:sz w:val="20"/>
                <w:szCs w:val="20"/>
              </w:rPr>
              <w:lastRenderedPageBreak/>
              <w:t>Hörverstehen</w:t>
            </w:r>
          </w:p>
        </w:tc>
        <w:tc>
          <w:tcPr>
            <w:tcW w:w="5103" w:type="dxa"/>
            <w:tcBorders>
              <w:left w:val="single" w:sz="2" w:space="0" w:color="auto"/>
              <w:bottom w:val="single" w:sz="4" w:space="0" w:color="auto"/>
              <w:right w:val="single" w:sz="4" w:space="0" w:color="auto"/>
            </w:tcBorders>
          </w:tcPr>
          <w:p w14:paraId="6F8B6CD5" w14:textId="1CDAB54E" w:rsidR="00C917BE" w:rsidRPr="00797FF8" w:rsidRDefault="00D533F7" w:rsidP="00C917BE">
            <w:pPr>
              <w:pStyle w:val="stofftabelletext"/>
              <w:rPr>
                <w:sz w:val="20"/>
                <w:szCs w:val="20"/>
              </w:rPr>
            </w:pPr>
            <w:r>
              <w:rPr>
                <w:sz w:val="20"/>
                <w:szCs w:val="20"/>
              </w:rPr>
              <w:lastRenderedPageBreak/>
              <w:t>2.2</w:t>
            </w:r>
            <w:r w:rsidR="00C917BE" w:rsidRPr="00797FF8">
              <w:rPr>
                <w:sz w:val="20"/>
                <w:szCs w:val="20"/>
              </w:rPr>
              <w:t xml:space="preserve"> Leseverstehen</w:t>
            </w:r>
          </w:p>
          <w:p w14:paraId="52DB2841" w14:textId="3E54D73E" w:rsidR="00C917BE" w:rsidRPr="00797FF8" w:rsidRDefault="00D533F7" w:rsidP="00C917BE">
            <w:pPr>
              <w:pStyle w:val="stofftabelletext"/>
              <w:rPr>
                <w:sz w:val="20"/>
                <w:szCs w:val="20"/>
              </w:rPr>
            </w:pPr>
            <w:r>
              <w:rPr>
                <w:sz w:val="20"/>
                <w:szCs w:val="20"/>
              </w:rPr>
              <w:t>2.2</w:t>
            </w:r>
            <w:r w:rsidR="00C917BE" w:rsidRPr="00797FF8">
              <w:rPr>
                <w:sz w:val="20"/>
                <w:szCs w:val="20"/>
              </w:rPr>
              <w:t xml:space="preserve"> Schreiben </w:t>
            </w:r>
          </w:p>
          <w:p w14:paraId="3CA42FA3" w14:textId="345D6C6B" w:rsidR="00C917BE" w:rsidRPr="00797FF8" w:rsidRDefault="00D533F7" w:rsidP="00C917BE">
            <w:pPr>
              <w:pStyle w:val="stofftabelletext"/>
              <w:rPr>
                <w:sz w:val="20"/>
                <w:szCs w:val="20"/>
              </w:rPr>
            </w:pPr>
            <w:r>
              <w:rPr>
                <w:sz w:val="20"/>
                <w:szCs w:val="20"/>
              </w:rPr>
              <w:t>2.2</w:t>
            </w:r>
            <w:r w:rsidR="00C917BE" w:rsidRPr="00797FF8">
              <w:rPr>
                <w:sz w:val="20"/>
                <w:szCs w:val="20"/>
              </w:rPr>
              <w:t xml:space="preserve"> Verfügen über sprachliche Mittel und kommunikative Strategien </w:t>
            </w:r>
          </w:p>
          <w:p w14:paraId="3A813109" w14:textId="695351C2" w:rsidR="00A62D41" w:rsidRPr="00797FF8" w:rsidRDefault="00D533F7" w:rsidP="00A62D41">
            <w:pPr>
              <w:pStyle w:val="stofftabelletext"/>
              <w:rPr>
                <w:sz w:val="20"/>
                <w:szCs w:val="20"/>
                <w:lang w:val="en-GB"/>
              </w:rPr>
            </w:pPr>
            <w:r>
              <w:rPr>
                <w:sz w:val="20"/>
                <w:szCs w:val="20"/>
                <w:lang w:val="en-GB"/>
              </w:rPr>
              <w:t>2.2</w:t>
            </w:r>
            <w:r w:rsidR="00C917BE" w:rsidRPr="00797FF8">
              <w:rPr>
                <w:sz w:val="20"/>
                <w:szCs w:val="20"/>
                <w:lang w:val="en-GB"/>
              </w:rPr>
              <w:t xml:space="preserve"> Text- und </w:t>
            </w:r>
            <w:proofErr w:type="spellStart"/>
            <w:r w:rsidR="00C917BE" w:rsidRPr="00797FF8">
              <w:rPr>
                <w:sz w:val="20"/>
                <w:szCs w:val="20"/>
                <w:lang w:val="en-GB"/>
              </w:rPr>
              <w:t>Medienkompetenz</w:t>
            </w:r>
            <w:proofErr w:type="spellEnd"/>
          </w:p>
          <w:p w14:paraId="781825AE" w14:textId="1C0D04E3" w:rsidR="00B30E87" w:rsidRPr="00797FF8" w:rsidRDefault="00B30E87" w:rsidP="00A62D41">
            <w:pPr>
              <w:pStyle w:val="stofftabelletext"/>
              <w:rPr>
                <w:sz w:val="20"/>
                <w:szCs w:val="20"/>
                <w:lang w:val="en-GB"/>
              </w:rPr>
            </w:pPr>
            <w:r w:rsidRPr="00797FF8">
              <w:rPr>
                <w:b/>
                <w:bCs/>
                <w:sz w:val="20"/>
                <w:szCs w:val="20"/>
                <w:lang w:val="en-GB"/>
              </w:rPr>
              <w:lastRenderedPageBreak/>
              <w:t xml:space="preserve">TF7: Global chances and challenges / International relations </w:t>
            </w:r>
          </w:p>
          <w:p w14:paraId="4E722C7C" w14:textId="2D32B3F5" w:rsidR="009E7111" w:rsidRPr="00797FF8" w:rsidRDefault="00B30E87" w:rsidP="00B30E87">
            <w:pPr>
              <w:pStyle w:val="stofftabelletext"/>
              <w:rPr>
                <w:b/>
                <w:bCs/>
                <w:sz w:val="20"/>
                <w:szCs w:val="20"/>
                <w:lang w:val="en-GB"/>
              </w:rPr>
            </w:pPr>
            <w:r w:rsidRPr="00797FF8">
              <w:rPr>
                <w:b/>
                <w:bCs/>
                <w:sz w:val="20"/>
                <w:szCs w:val="20"/>
                <w:lang w:val="en-GB"/>
              </w:rPr>
              <w:t xml:space="preserve">TF2: Politics, culture, society – between tradition and change / Current issues  </w:t>
            </w:r>
          </w:p>
        </w:tc>
      </w:tr>
    </w:tbl>
    <w:p w14:paraId="139E33B5" w14:textId="77777777" w:rsidR="000963DF" w:rsidRDefault="000963DF" w:rsidP="00065472">
      <w:pPr>
        <w:pStyle w:val="stoffeinleitungstext"/>
        <w:rPr>
          <w:rFonts w:ascii="Times New Roman" w:hAnsi="Times New Roman"/>
          <w:sz w:val="20"/>
          <w:szCs w:val="20"/>
          <w:lang w:val="en-GB"/>
        </w:rPr>
      </w:pPr>
    </w:p>
    <w:p w14:paraId="36E58FF8" w14:textId="77777777" w:rsidR="00797FF8" w:rsidRPr="00953D56" w:rsidRDefault="00797FF8" w:rsidP="00065472">
      <w:pPr>
        <w:pStyle w:val="stoffeinleitungstext"/>
        <w:rPr>
          <w:rFonts w:ascii="Times New Roman" w:hAnsi="Times New Roman"/>
          <w:sz w:val="20"/>
          <w:szCs w:val="20"/>
          <w:lang w:val="en-GB"/>
        </w:rPr>
      </w:pPr>
    </w:p>
    <w:p w14:paraId="7EA25651" w14:textId="272B787C" w:rsidR="00065472" w:rsidRPr="004B7613" w:rsidRDefault="00065472" w:rsidP="00797FF8">
      <w:pPr>
        <w:pStyle w:val="ekvue2arial"/>
        <w:rPr>
          <w:lang w:val="en-GB"/>
        </w:rPr>
      </w:pPr>
      <w:r w:rsidRPr="004B7613">
        <w:rPr>
          <w:lang w:val="en-GB"/>
        </w:rPr>
        <w:t>8</w:t>
      </w:r>
      <w:r w:rsidR="004B7613" w:rsidRPr="004B7613">
        <w:rPr>
          <w:lang w:val="en-GB"/>
        </w:rPr>
        <w:t xml:space="preserve"> </w:t>
      </w:r>
      <w:r w:rsidR="00797FF8">
        <w:rPr>
          <w:lang w:val="en-GB"/>
        </w:rPr>
        <w:t>–</w:t>
      </w:r>
      <w:r w:rsidRPr="004B7613">
        <w:rPr>
          <w:lang w:val="en-GB"/>
        </w:rPr>
        <w:t xml:space="preserve"> </w:t>
      </w:r>
      <w:r w:rsidR="007B4135" w:rsidRPr="004B7613">
        <w:rPr>
          <w:lang w:val="en-GB"/>
        </w:rPr>
        <w:t>India</w:t>
      </w:r>
    </w:p>
    <w:p w14:paraId="360C62A1" w14:textId="14309C46" w:rsidR="0006025E" w:rsidRPr="00004487" w:rsidRDefault="0006025E" w:rsidP="00065472">
      <w:pPr>
        <w:pStyle w:val="stoffeinleitungstext"/>
        <w:rPr>
          <w:rFonts w:ascii="Times New Roman" w:hAnsi="Times New Roman"/>
          <w:sz w:val="20"/>
          <w:szCs w:val="20"/>
          <w:lang w:val="en-GB"/>
        </w:rPr>
      </w:pPr>
    </w:p>
    <w:tbl>
      <w:tblPr>
        <w:tblStyle w:val="Tabellenraster1"/>
        <w:tblW w:w="14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265"/>
        <w:gridCol w:w="709"/>
        <w:gridCol w:w="1418"/>
        <w:gridCol w:w="5103"/>
        <w:gridCol w:w="5103"/>
      </w:tblGrid>
      <w:tr w:rsidR="009E0540" w:rsidRPr="00004487" w14:paraId="2D7CFAEB" w14:textId="77777777" w:rsidTr="00884B66">
        <w:trPr>
          <w:tblHeader/>
        </w:trPr>
        <w:tc>
          <w:tcPr>
            <w:tcW w:w="2265" w:type="dxa"/>
            <w:tcBorders>
              <w:left w:val="single" w:sz="2" w:space="0" w:color="auto"/>
              <w:bottom w:val="single" w:sz="2" w:space="0" w:color="auto"/>
              <w:right w:val="single" w:sz="2" w:space="0" w:color="auto"/>
            </w:tcBorders>
          </w:tcPr>
          <w:p w14:paraId="59B4ED8B" w14:textId="788AC755"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 xml:space="preserve">Thema im </w:t>
            </w:r>
            <w:r w:rsidR="004B24C4" w:rsidRPr="00004487">
              <w:rPr>
                <w:rFonts w:ascii="Times New Roman" w:hAnsi="Times New Roman"/>
                <w:sz w:val="20"/>
                <w:szCs w:val="20"/>
              </w:rPr>
              <w:t>Schulbuch</w:t>
            </w:r>
            <w:r w:rsidRPr="00004487">
              <w:rPr>
                <w:rFonts w:ascii="Times New Roman" w:hAnsi="Times New Roman"/>
                <w:sz w:val="20"/>
                <w:szCs w:val="20"/>
              </w:rPr>
              <w:t xml:space="preserve"> </w:t>
            </w:r>
          </w:p>
        </w:tc>
        <w:tc>
          <w:tcPr>
            <w:tcW w:w="709" w:type="dxa"/>
            <w:tcBorders>
              <w:left w:val="single" w:sz="2" w:space="0" w:color="auto"/>
              <w:bottom w:val="single" w:sz="2" w:space="0" w:color="auto"/>
              <w:right w:val="single" w:sz="2" w:space="0" w:color="auto"/>
            </w:tcBorders>
          </w:tcPr>
          <w:p w14:paraId="0D09C10B" w14:textId="77777777"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Seite</w:t>
            </w:r>
          </w:p>
        </w:tc>
        <w:tc>
          <w:tcPr>
            <w:tcW w:w="1418" w:type="dxa"/>
            <w:tcBorders>
              <w:left w:val="single" w:sz="2" w:space="0" w:color="auto"/>
              <w:bottom w:val="single" w:sz="2" w:space="0" w:color="auto"/>
              <w:right w:val="single" w:sz="4" w:space="0" w:color="auto"/>
            </w:tcBorders>
          </w:tcPr>
          <w:p w14:paraId="4A3F8AC7" w14:textId="3E102B9F"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Leistungsniveau</w:t>
            </w:r>
          </w:p>
        </w:tc>
        <w:tc>
          <w:tcPr>
            <w:tcW w:w="5103" w:type="dxa"/>
            <w:tcBorders>
              <w:left w:val="single" w:sz="2" w:space="0" w:color="auto"/>
              <w:bottom w:val="single" w:sz="2" w:space="0" w:color="auto"/>
              <w:right w:val="single" w:sz="4" w:space="0" w:color="auto"/>
            </w:tcBorders>
          </w:tcPr>
          <w:p w14:paraId="02BBCE96" w14:textId="77777777"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 xml:space="preserve">Kompetenzen/ Fertigkeiten </w:t>
            </w:r>
          </w:p>
        </w:tc>
        <w:tc>
          <w:tcPr>
            <w:tcW w:w="5103" w:type="dxa"/>
            <w:tcBorders>
              <w:left w:val="single" w:sz="2" w:space="0" w:color="auto"/>
              <w:bottom w:val="single" w:sz="2" w:space="0" w:color="auto"/>
              <w:right w:val="single" w:sz="4" w:space="0" w:color="auto"/>
            </w:tcBorders>
          </w:tcPr>
          <w:p w14:paraId="79F0FF3F" w14:textId="262D56BA" w:rsidR="009E0540" w:rsidRPr="00797FF8" w:rsidRDefault="009E0540" w:rsidP="009E0540">
            <w:pPr>
              <w:pStyle w:val="stofftabellekopf"/>
              <w:rPr>
                <w:rFonts w:ascii="Times New Roman" w:hAnsi="Times New Roman"/>
                <w:sz w:val="20"/>
                <w:szCs w:val="20"/>
              </w:rPr>
            </w:pPr>
            <w:r w:rsidRPr="00797FF8">
              <w:rPr>
                <w:rFonts w:ascii="Times New Roman" w:hAnsi="Times New Roman"/>
                <w:sz w:val="20"/>
                <w:szCs w:val="20"/>
              </w:rPr>
              <w:t xml:space="preserve">Bezug zum </w:t>
            </w:r>
            <w:r w:rsidR="00C80FBB" w:rsidRPr="00797FF8">
              <w:rPr>
                <w:rFonts w:ascii="Times New Roman" w:hAnsi="Times New Roman"/>
                <w:sz w:val="20"/>
                <w:szCs w:val="20"/>
              </w:rPr>
              <w:t>Kerncurriculum für die gymnasiale Oberstufe</w:t>
            </w:r>
          </w:p>
        </w:tc>
      </w:tr>
      <w:tr w:rsidR="009E0540" w:rsidRPr="00004487" w14:paraId="681E329D" w14:textId="77777777" w:rsidTr="00884B66">
        <w:trPr>
          <w:trHeight w:hRule="exact" w:val="113"/>
          <w:tblHeader/>
        </w:trPr>
        <w:tc>
          <w:tcPr>
            <w:tcW w:w="2265" w:type="dxa"/>
            <w:tcBorders>
              <w:top w:val="single" w:sz="2" w:space="0" w:color="auto"/>
            </w:tcBorders>
          </w:tcPr>
          <w:p w14:paraId="7E8D505A" w14:textId="77777777" w:rsidR="009E0540" w:rsidRPr="00004487" w:rsidRDefault="009E0540" w:rsidP="009E0540">
            <w:pPr>
              <w:pStyle w:val="stofftabelletext"/>
              <w:rPr>
                <w:sz w:val="20"/>
                <w:szCs w:val="20"/>
              </w:rPr>
            </w:pPr>
          </w:p>
        </w:tc>
        <w:tc>
          <w:tcPr>
            <w:tcW w:w="709" w:type="dxa"/>
            <w:tcBorders>
              <w:top w:val="single" w:sz="2" w:space="0" w:color="auto"/>
            </w:tcBorders>
          </w:tcPr>
          <w:p w14:paraId="0E5078BF" w14:textId="77777777" w:rsidR="009E0540" w:rsidRPr="00004487" w:rsidRDefault="009E0540" w:rsidP="009E0540">
            <w:pPr>
              <w:pStyle w:val="stofftabelletext"/>
              <w:rPr>
                <w:sz w:val="20"/>
                <w:szCs w:val="20"/>
              </w:rPr>
            </w:pPr>
          </w:p>
        </w:tc>
        <w:tc>
          <w:tcPr>
            <w:tcW w:w="1418" w:type="dxa"/>
            <w:tcBorders>
              <w:top w:val="single" w:sz="2" w:space="0" w:color="auto"/>
            </w:tcBorders>
          </w:tcPr>
          <w:p w14:paraId="4034E82A" w14:textId="77777777" w:rsidR="009E0540" w:rsidRPr="00004487" w:rsidRDefault="009E0540" w:rsidP="009E0540">
            <w:pPr>
              <w:pStyle w:val="stofftabelletext"/>
              <w:rPr>
                <w:sz w:val="20"/>
                <w:szCs w:val="20"/>
              </w:rPr>
            </w:pPr>
          </w:p>
        </w:tc>
        <w:tc>
          <w:tcPr>
            <w:tcW w:w="5103" w:type="dxa"/>
            <w:tcBorders>
              <w:top w:val="single" w:sz="2" w:space="0" w:color="auto"/>
            </w:tcBorders>
          </w:tcPr>
          <w:p w14:paraId="48BB769D" w14:textId="77777777" w:rsidR="009E0540" w:rsidRPr="00004487" w:rsidRDefault="009E0540" w:rsidP="009E0540">
            <w:pPr>
              <w:pStyle w:val="stofftabelletext"/>
              <w:rPr>
                <w:sz w:val="20"/>
                <w:szCs w:val="20"/>
              </w:rPr>
            </w:pPr>
          </w:p>
        </w:tc>
        <w:tc>
          <w:tcPr>
            <w:tcW w:w="5103" w:type="dxa"/>
            <w:tcBorders>
              <w:top w:val="single" w:sz="2" w:space="0" w:color="auto"/>
              <w:right w:val="single" w:sz="4" w:space="0" w:color="auto"/>
            </w:tcBorders>
          </w:tcPr>
          <w:p w14:paraId="5AC23954" w14:textId="77777777" w:rsidR="009E0540" w:rsidRPr="00797FF8" w:rsidRDefault="009E0540" w:rsidP="009E0540">
            <w:pPr>
              <w:pStyle w:val="stofftabelletext"/>
              <w:rPr>
                <w:sz w:val="20"/>
                <w:szCs w:val="20"/>
              </w:rPr>
            </w:pPr>
          </w:p>
        </w:tc>
      </w:tr>
      <w:tr w:rsidR="009E0540" w:rsidRPr="00004487" w14:paraId="3268AC9D" w14:textId="77777777" w:rsidTr="00884B66">
        <w:trPr>
          <w:trHeight w:hRule="exact" w:val="113"/>
          <w:tblHeader/>
        </w:trPr>
        <w:tc>
          <w:tcPr>
            <w:tcW w:w="2265" w:type="dxa"/>
            <w:tcBorders>
              <w:left w:val="single" w:sz="2" w:space="0" w:color="auto"/>
              <w:right w:val="single" w:sz="2" w:space="0" w:color="auto"/>
            </w:tcBorders>
          </w:tcPr>
          <w:p w14:paraId="41B78244" w14:textId="77777777" w:rsidR="009E0540" w:rsidRPr="00004487" w:rsidRDefault="009E0540" w:rsidP="009E0540">
            <w:pPr>
              <w:pStyle w:val="stofftabelletext"/>
              <w:rPr>
                <w:sz w:val="20"/>
                <w:szCs w:val="20"/>
              </w:rPr>
            </w:pPr>
          </w:p>
        </w:tc>
        <w:tc>
          <w:tcPr>
            <w:tcW w:w="709" w:type="dxa"/>
            <w:tcBorders>
              <w:left w:val="single" w:sz="2" w:space="0" w:color="auto"/>
              <w:right w:val="single" w:sz="2" w:space="0" w:color="auto"/>
            </w:tcBorders>
          </w:tcPr>
          <w:p w14:paraId="380D534E" w14:textId="77777777" w:rsidR="009E0540" w:rsidRPr="00004487" w:rsidRDefault="009E0540" w:rsidP="009E0540">
            <w:pPr>
              <w:pStyle w:val="stofftabelletext"/>
              <w:rPr>
                <w:sz w:val="20"/>
                <w:szCs w:val="20"/>
              </w:rPr>
            </w:pPr>
          </w:p>
        </w:tc>
        <w:tc>
          <w:tcPr>
            <w:tcW w:w="1418" w:type="dxa"/>
            <w:tcBorders>
              <w:left w:val="single" w:sz="2" w:space="0" w:color="auto"/>
              <w:right w:val="single" w:sz="4" w:space="0" w:color="auto"/>
            </w:tcBorders>
          </w:tcPr>
          <w:p w14:paraId="7241A0B0" w14:textId="77777777" w:rsidR="009E0540" w:rsidRPr="00004487" w:rsidRDefault="009E0540" w:rsidP="009E0540">
            <w:pPr>
              <w:pStyle w:val="stofftabelletext"/>
              <w:rPr>
                <w:sz w:val="20"/>
                <w:szCs w:val="20"/>
              </w:rPr>
            </w:pPr>
          </w:p>
        </w:tc>
        <w:tc>
          <w:tcPr>
            <w:tcW w:w="5103" w:type="dxa"/>
            <w:tcBorders>
              <w:left w:val="single" w:sz="2" w:space="0" w:color="auto"/>
              <w:right w:val="single" w:sz="4" w:space="0" w:color="auto"/>
            </w:tcBorders>
          </w:tcPr>
          <w:p w14:paraId="5ABE7978" w14:textId="77777777" w:rsidR="009E0540" w:rsidRPr="00004487" w:rsidRDefault="009E0540" w:rsidP="009E0540">
            <w:pPr>
              <w:pStyle w:val="stofftabelletext"/>
              <w:rPr>
                <w:sz w:val="20"/>
                <w:szCs w:val="20"/>
              </w:rPr>
            </w:pPr>
          </w:p>
        </w:tc>
        <w:tc>
          <w:tcPr>
            <w:tcW w:w="5103" w:type="dxa"/>
            <w:tcBorders>
              <w:left w:val="single" w:sz="2" w:space="0" w:color="auto"/>
              <w:right w:val="single" w:sz="4" w:space="0" w:color="auto"/>
            </w:tcBorders>
          </w:tcPr>
          <w:p w14:paraId="5846E269" w14:textId="77777777" w:rsidR="009E0540" w:rsidRPr="00797FF8" w:rsidRDefault="009E0540" w:rsidP="009E0540">
            <w:pPr>
              <w:pStyle w:val="stofftabelletext"/>
              <w:rPr>
                <w:sz w:val="20"/>
                <w:szCs w:val="20"/>
              </w:rPr>
            </w:pPr>
          </w:p>
        </w:tc>
      </w:tr>
      <w:tr w:rsidR="009E0540" w:rsidRPr="00B44F3D" w14:paraId="60A5AD01" w14:textId="77777777" w:rsidTr="00884B66">
        <w:tc>
          <w:tcPr>
            <w:tcW w:w="2265" w:type="dxa"/>
            <w:tcBorders>
              <w:left w:val="single" w:sz="2" w:space="0" w:color="auto"/>
              <w:bottom w:val="single" w:sz="4" w:space="0" w:color="auto"/>
              <w:right w:val="single" w:sz="2" w:space="0" w:color="auto"/>
            </w:tcBorders>
          </w:tcPr>
          <w:p w14:paraId="5D87152F" w14:textId="77777777" w:rsidR="009E0540" w:rsidRPr="00004487" w:rsidRDefault="009E0540" w:rsidP="009E0540">
            <w:pPr>
              <w:pStyle w:val="stofftabelletext"/>
              <w:rPr>
                <w:sz w:val="20"/>
                <w:szCs w:val="20"/>
                <w:lang w:val="en-GB"/>
              </w:rPr>
            </w:pPr>
            <w:r w:rsidRPr="00004487">
              <w:rPr>
                <w:sz w:val="20"/>
                <w:szCs w:val="20"/>
                <w:lang w:val="en-GB"/>
              </w:rPr>
              <w:t xml:space="preserve">Introduction </w:t>
            </w:r>
          </w:p>
          <w:p w14:paraId="63FF7265" w14:textId="4BCB6F6D" w:rsidR="009E0540" w:rsidRPr="00004487" w:rsidRDefault="009E0540" w:rsidP="00797FF8">
            <w:pPr>
              <w:pStyle w:val="stofftabelletext"/>
              <w:rPr>
                <w:sz w:val="20"/>
                <w:szCs w:val="20"/>
                <w:lang w:val="en-GB"/>
              </w:rPr>
            </w:pPr>
            <w:r w:rsidRPr="00004487">
              <w:rPr>
                <w:sz w:val="20"/>
                <w:szCs w:val="20"/>
                <w:lang w:val="en-GB"/>
              </w:rPr>
              <w:t>India’s stories</w:t>
            </w:r>
          </w:p>
        </w:tc>
        <w:tc>
          <w:tcPr>
            <w:tcW w:w="709" w:type="dxa"/>
            <w:tcBorders>
              <w:left w:val="single" w:sz="2" w:space="0" w:color="auto"/>
              <w:bottom w:val="single" w:sz="4" w:space="0" w:color="auto"/>
              <w:right w:val="single" w:sz="2" w:space="0" w:color="auto"/>
            </w:tcBorders>
          </w:tcPr>
          <w:p w14:paraId="59D483D3" w14:textId="1C668F12" w:rsidR="009E0540" w:rsidRPr="00004487" w:rsidRDefault="009E0540" w:rsidP="009E0540">
            <w:pPr>
              <w:pStyle w:val="stofftabelletext"/>
              <w:rPr>
                <w:sz w:val="20"/>
                <w:szCs w:val="20"/>
                <w:lang w:val="en-GB"/>
              </w:rPr>
            </w:pPr>
            <w:r w:rsidRPr="00004487">
              <w:rPr>
                <w:sz w:val="20"/>
                <w:szCs w:val="20"/>
                <w:lang w:val="en-GB"/>
              </w:rPr>
              <w:t>154</w:t>
            </w:r>
          </w:p>
        </w:tc>
        <w:tc>
          <w:tcPr>
            <w:tcW w:w="1418" w:type="dxa"/>
            <w:tcBorders>
              <w:left w:val="single" w:sz="2" w:space="0" w:color="auto"/>
              <w:bottom w:val="single" w:sz="4" w:space="0" w:color="auto"/>
              <w:right w:val="single" w:sz="4" w:space="0" w:color="auto"/>
            </w:tcBorders>
          </w:tcPr>
          <w:p w14:paraId="48D22E83" w14:textId="229F9382" w:rsidR="009E0540" w:rsidRPr="00004487" w:rsidRDefault="009E0540" w:rsidP="009E0540">
            <w:pPr>
              <w:pStyle w:val="stofftabelletext"/>
              <w:rPr>
                <w:sz w:val="20"/>
                <w:szCs w:val="20"/>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r w:rsidR="00307513">
              <w:rPr>
                <w:sz w:val="20"/>
                <w:szCs w:val="20"/>
              </w:rPr>
              <w:t xml:space="preserve"> </w:t>
            </w:r>
            <w:r w:rsidR="00307513" w:rsidRPr="00004487">
              <w:rPr>
                <w:sz w:val="20"/>
                <w:szCs w:val="20"/>
              </w:rPr>
              <w:t>(grundlegendes- und erhöhtes Anforderungs-niveau)</w:t>
            </w:r>
          </w:p>
        </w:tc>
        <w:tc>
          <w:tcPr>
            <w:tcW w:w="5103" w:type="dxa"/>
            <w:tcBorders>
              <w:left w:val="single" w:sz="2" w:space="0" w:color="auto"/>
              <w:bottom w:val="single" w:sz="4" w:space="0" w:color="auto"/>
              <w:right w:val="single" w:sz="4" w:space="0" w:color="auto"/>
            </w:tcBorders>
          </w:tcPr>
          <w:p w14:paraId="733D7F36" w14:textId="77777777" w:rsidR="009E0540" w:rsidRPr="00004487" w:rsidRDefault="009E0540" w:rsidP="009E0540">
            <w:pPr>
              <w:pStyle w:val="stofftabelletext"/>
              <w:rPr>
                <w:sz w:val="20"/>
                <w:szCs w:val="20"/>
              </w:rPr>
            </w:pPr>
            <w:r w:rsidRPr="00004487">
              <w:rPr>
                <w:sz w:val="20"/>
                <w:szCs w:val="20"/>
              </w:rPr>
              <w:t>Sprechen – an Gesprächen teilnehmen</w:t>
            </w:r>
          </w:p>
          <w:p w14:paraId="424F30E8" w14:textId="1D437680" w:rsidR="009E0540" w:rsidRPr="00004487" w:rsidRDefault="009E0540" w:rsidP="009E0540">
            <w:pPr>
              <w:pStyle w:val="stofftabelletext"/>
              <w:rPr>
                <w:sz w:val="20"/>
                <w:szCs w:val="20"/>
              </w:rPr>
            </w:pPr>
            <w:r w:rsidRPr="00004487">
              <w:rPr>
                <w:sz w:val="20"/>
                <w:szCs w:val="20"/>
              </w:rPr>
              <w:t>Hörsehverstehen</w:t>
            </w:r>
          </w:p>
        </w:tc>
        <w:tc>
          <w:tcPr>
            <w:tcW w:w="5103" w:type="dxa"/>
            <w:tcBorders>
              <w:left w:val="single" w:sz="2" w:space="0" w:color="auto"/>
              <w:bottom w:val="single" w:sz="4" w:space="0" w:color="auto"/>
              <w:right w:val="single" w:sz="4" w:space="0" w:color="auto"/>
            </w:tcBorders>
          </w:tcPr>
          <w:p w14:paraId="49C43BBD" w14:textId="77777777" w:rsidR="00C917BE" w:rsidRPr="00797FF8" w:rsidRDefault="00C917BE" w:rsidP="00C917BE">
            <w:pPr>
              <w:pStyle w:val="stofftabelletext"/>
              <w:rPr>
                <w:sz w:val="20"/>
                <w:szCs w:val="20"/>
                <w:lang w:val="en-GB"/>
              </w:rPr>
            </w:pPr>
            <w:r w:rsidRPr="00797FF8">
              <w:rPr>
                <w:sz w:val="20"/>
                <w:szCs w:val="20"/>
                <w:lang w:val="en-GB"/>
              </w:rPr>
              <w:t xml:space="preserve">2.2 </w:t>
            </w:r>
            <w:proofErr w:type="spellStart"/>
            <w:r w:rsidRPr="00797FF8">
              <w:rPr>
                <w:sz w:val="20"/>
                <w:szCs w:val="20"/>
                <w:lang w:val="en-GB"/>
              </w:rPr>
              <w:t>Hör</w:t>
            </w:r>
            <w:proofErr w:type="spellEnd"/>
            <w:r w:rsidRPr="00797FF8">
              <w:rPr>
                <w:sz w:val="20"/>
                <w:szCs w:val="20"/>
                <w:lang w:val="en-GB"/>
              </w:rPr>
              <w:t>-/</w:t>
            </w:r>
            <w:proofErr w:type="spellStart"/>
            <w:r w:rsidRPr="00797FF8">
              <w:rPr>
                <w:sz w:val="20"/>
                <w:szCs w:val="20"/>
                <w:lang w:val="en-GB"/>
              </w:rPr>
              <w:t>Hörsehverstehen</w:t>
            </w:r>
            <w:proofErr w:type="spellEnd"/>
          </w:p>
          <w:p w14:paraId="083491B0" w14:textId="5C5307E2" w:rsidR="00C917BE" w:rsidRPr="00797FF8" w:rsidRDefault="00D533F7" w:rsidP="00C917BE">
            <w:pPr>
              <w:pStyle w:val="stofftabelletext"/>
              <w:rPr>
                <w:sz w:val="20"/>
                <w:szCs w:val="20"/>
                <w:lang w:val="en-GB"/>
              </w:rPr>
            </w:pPr>
            <w:r>
              <w:rPr>
                <w:sz w:val="20"/>
                <w:szCs w:val="20"/>
                <w:lang w:val="en-GB"/>
              </w:rPr>
              <w:t>2.2</w:t>
            </w:r>
            <w:r w:rsidR="00C917BE" w:rsidRPr="00797FF8">
              <w:rPr>
                <w:sz w:val="20"/>
                <w:szCs w:val="20"/>
                <w:lang w:val="en-GB"/>
              </w:rPr>
              <w:t xml:space="preserve"> </w:t>
            </w:r>
            <w:proofErr w:type="spellStart"/>
            <w:r w:rsidR="00C917BE" w:rsidRPr="00797FF8">
              <w:rPr>
                <w:sz w:val="20"/>
                <w:szCs w:val="20"/>
                <w:lang w:val="en-GB"/>
              </w:rPr>
              <w:t>Sprechen</w:t>
            </w:r>
            <w:proofErr w:type="spellEnd"/>
          </w:p>
          <w:p w14:paraId="7313FB89" w14:textId="37DFC846" w:rsidR="009E0540" w:rsidRPr="00797FF8" w:rsidRDefault="007B5622" w:rsidP="00C917BE">
            <w:pPr>
              <w:pStyle w:val="stofftabelletext"/>
              <w:rPr>
                <w:sz w:val="20"/>
                <w:szCs w:val="20"/>
                <w:lang w:val="en-GB"/>
              </w:rPr>
            </w:pPr>
            <w:r w:rsidRPr="00797FF8">
              <w:rPr>
                <w:b/>
                <w:bCs/>
                <w:sz w:val="20"/>
                <w:szCs w:val="20"/>
                <w:lang w:val="en-GB"/>
              </w:rPr>
              <w:t xml:space="preserve">TF4: Politics, Culture, Society </w:t>
            </w:r>
            <w:r w:rsidR="00B30E87" w:rsidRPr="00797FF8">
              <w:rPr>
                <w:b/>
                <w:bCs/>
                <w:sz w:val="20"/>
                <w:szCs w:val="20"/>
                <w:lang w:val="en-GB"/>
              </w:rPr>
              <w:t xml:space="preserve">– between tradition and change </w:t>
            </w:r>
            <w:r w:rsidRPr="00797FF8">
              <w:rPr>
                <w:b/>
                <w:bCs/>
                <w:sz w:val="20"/>
                <w:szCs w:val="20"/>
                <w:lang w:val="en-GB"/>
              </w:rPr>
              <w:t>/ From past to present</w:t>
            </w:r>
          </w:p>
        </w:tc>
      </w:tr>
      <w:tr w:rsidR="009E0540" w:rsidRPr="00B44F3D" w14:paraId="5EF464D3" w14:textId="77777777" w:rsidTr="00884B66">
        <w:tc>
          <w:tcPr>
            <w:tcW w:w="2265" w:type="dxa"/>
            <w:tcBorders>
              <w:left w:val="single" w:sz="2" w:space="0" w:color="auto"/>
              <w:bottom w:val="single" w:sz="4" w:space="0" w:color="auto"/>
              <w:right w:val="single" w:sz="2" w:space="0" w:color="auto"/>
            </w:tcBorders>
          </w:tcPr>
          <w:p w14:paraId="27C3F80F" w14:textId="77777777" w:rsidR="009E7111" w:rsidRPr="00004487" w:rsidRDefault="009E7111" w:rsidP="009E7111">
            <w:pPr>
              <w:pStyle w:val="stofftabelletext"/>
              <w:rPr>
                <w:sz w:val="20"/>
                <w:szCs w:val="20"/>
                <w:lang w:val="en-GB"/>
              </w:rPr>
            </w:pPr>
            <w:r w:rsidRPr="00004487">
              <w:rPr>
                <w:sz w:val="20"/>
                <w:szCs w:val="20"/>
                <w:lang w:val="en-GB"/>
              </w:rPr>
              <w:t xml:space="preserve">Spot on facts </w:t>
            </w:r>
          </w:p>
          <w:p w14:paraId="7CE59B4F" w14:textId="4DE05A0D" w:rsidR="009E7111" w:rsidRPr="00004487" w:rsidRDefault="009E7111" w:rsidP="00797FF8">
            <w:pPr>
              <w:pStyle w:val="stofftabelletext"/>
              <w:rPr>
                <w:sz w:val="20"/>
                <w:szCs w:val="20"/>
                <w:lang w:val="en-GB"/>
              </w:rPr>
            </w:pPr>
            <w:r w:rsidRPr="00004487">
              <w:rPr>
                <w:sz w:val="20"/>
                <w:szCs w:val="20"/>
                <w:lang w:val="en-GB"/>
              </w:rPr>
              <w:t>India – an overview</w:t>
            </w:r>
          </w:p>
        </w:tc>
        <w:tc>
          <w:tcPr>
            <w:tcW w:w="709" w:type="dxa"/>
            <w:tcBorders>
              <w:left w:val="single" w:sz="2" w:space="0" w:color="auto"/>
              <w:bottom w:val="single" w:sz="4" w:space="0" w:color="auto"/>
              <w:right w:val="single" w:sz="2" w:space="0" w:color="auto"/>
            </w:tcBorders>
          </w:tcPr>
          <w:p w14:paraId="0F8421B5" w14:textId="036176A5" w:rsidR="009E7111" w:rsidRPr="00004487" w:rsidRDefault="009E7111" w:rsidP="009E7111">
            <w:pPr>
              <w:pStyle w:val="stofftabelletext"/>
              <w:rPr>
                <w:sz w:val="20"/>
                <w:szCs w:val="20"/>
                <w:lang w:val="en-GB"/>
              </w:rPr>
            </w:pPr>
            <w:r w:rsidRPr="00004487">
              <w:rPr>
                <w:sz w:val="20"/>
                <w:szCs w:val="20"/>
                <w:lang w:val="en-GB"/>
              </w:rPr>
              <w:t>156</w:t>
            </w:r>
          </w:p>
        </w:tc>
        <w:tc>
          <w:tcPr>
            <w:tcW w:w="1418" w:type="dxa"/>
            <w:tcBorders>
              <w:left w:val="single" w:sz="2" w:space="0" w:color="auto"/>
              <w:bottom w:val="single" w:sz="4" w:space="0" w:color="auto"/>
              <w:right w:val="single" w:sz="4" w:space="0" w:color="auto"/>
            </w:tcBorders>
          </w:tcPr>
          <w:p w14:paraId="5B0DE7E8" w14:textId="08A78056" w:rsidR="009E7111" w:rsidRPr="00004487" w:rsidRDefault="009E7111" w:rsidP="009E7111">
            <w:pPr>
              <w:pStyle w:val="stofftabelletext"/>
              <w:rPr>
                <w:sz w:val="20"/>
                <w:szCs w:val="20"/>
                <w:lang w:val="en-GB"/>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p>
        </w:tc>
        <w:tc>
          <w:tcPr>
            <w:tcW w:w="5103" w:type="dxa"/>
            <w:tcBorders>
              <w:left w:val="single" w:sz="2" w:space="0" w:color="auto"/>
              <w:bottom w:val="single" w:sz="4" w:space="0" w:color="auto"/>
              <w:right w:val="single" w:sz="4" w:space="0" w:color="auto"/>
            </w:tcBorders>
          </w:tcPr>
          <w:p w14:paraId="7F552502" w14:textId="77777777" w:rsidR="009E7111" w:rsidRPr="00004487" w:rsidRDefault="009E7111" w:rsidP="009E7111">
            <w:pPr>
              <w:pStyle w:val="stofftabelletext"/>
              <w:rPr>
                <w:sz w:val="20"/>
                <w:szCs w:val="20"/>
              </w:rPr>
            </w:pPr>
            <w:r w:rsidRPr="00004487">
              <w:rPr>
                <w:sz w:val="20"/>
                <w:szCs w:val="20"/>
              </w:rPr>
              <w:t>Lesen – Sachtext</w:t>
            </w:r>
          </w:p>
          <w:p w14:paraId="73A887DD" w14:textId="77777777" w:rsidR="00054F69" w:rsidRPr="00004487" w:rsidRDefault="00054F69" w:rsidP="009E7111">
            <w:pPr>
              <w:pStyle w:val="stofftabelletext"/>
              <w:rPr>
                <w:sz w:val="20"/>
                <w:szCs w:val="20"/>
              </w:rPr>
            </w:pPr>
            <w:r w:rsidRPr="00004487">
              <w:rPr>
                <w:sz w:val="20"/>
                <w:szCs w:val="20"/>
              </w:rPr>
              <w:t xml:space="preserve">Sprachliche Mittel – </w:t>
            </w:r>
            <w:proofErr w:type="spellStart"/>
            <w:r w:rsidRPr="00004487">
              <w:rPr>
                <w:i/>
                <w:sz w:val="20"/>
                <w:szCs w:val="20"/>
              </w:rPr>
              <w:t>history</w:t>
            </w:r>
            <w:proofErr w:type="spellEnd"/>
            <w:r w:rsidRPr="00004487">
              <w:rPr>
                <w:i/>
                <w:sz w:val="20"/>
                <w:szCs w:val="20"/>
              </w:rPr>
              <w:t xml:space="preserve"> / </w:t>
            </w:r>
            <w:proofErr w:type="spellStart"/>
            <w:r w:rsidRPr="00004487">
              <w:rPr>
                <w:i/>
                <w:sz w:val="20"/>
                <w:szCs w:val="20"/>
              </w:rPr>
              <w:t>religion</w:t>
            </w:r>
            <w:proofErr w:type="spellEnd"/>
          </w:p>
          <w:p w14:paraId="3F86903D" w14:textId="23B1B63A" w:rsidR="009E7111" w:rsidRPr="00004487" w:rsidRDefault="009E7111" w:rsidP="009E7111">
            <w:pPr>
              <w:pStyle w:val="stofftabelletext"/>
              <w:rPr>
                <w:sz w:val="20"/>
                <w:szCs w:val="20"/>
              </w:rPr>
            </w:pPr>
            <w:r w:rsidRPr="00004487">
              <w:rPr>
                <w:sz w:val="20"/>
                <w:szCs w:val="20"/>
              </w:rPr>
              <w:t>Sprechen – an Gesprächen teilnehmen</w:t>
            </w:r>
          </w:p>
        </w:tc>
        <w:tc>
          <w:tcPr>
            <w:tcW w:w="5103" w:type="dxa"/>
            <w:tcBorders>
              <w:left w:val="single" w:sz="2" w:space="0" w:color="auto"/>
              <w:bottom w:val="single" w:sz="4" w:space="0" w:color="auto"/>
              <w:right w:val="single" w:sz="4" w:space="0" w:color="auto"/>
            </w:tcBorders>
          </w:tcPr>
          <w:p w14:paraId="2495BFF4" w14:textId="6C9DA9FF" w:rsidR="00C917BE" w:rsidRPr="00797FF8" w:rsidRDefault="00D533F7" w:rsidP="00C917BE">
            <w:pPr>
              <w:pStyle w:val="stofftabelletext"/>
              <w:rPr>
                <w:sz w:val="20"/>
                <w:szCs w:val="20"/>
              </w:rPr>
            </w:pPr>
            <w:r>
              <w:rPr>
                <w:sz w:val="20"/>
                <w:szCs w:val="20"/>
              </w:rPr>
              <w:t>2.2</w:t>
            </w:r>
            <w:r w:rsidR="00C917BE" w:rsidRPr="00797FF8">
              <w:rPr>
                <w:sz w:val="20"/>
                <w:szCs w:val="20"/>
              </w:rPr>
              <w:t xml:space="preserve"> Leseverstehen</w:t>
            </w:r>
          </w:p>
          <w:p w14:paraId="1FF1B8F4" w14:textId="593DF12A" w:rsidR="00C917BE" w:rsidRPr="00797FF8" w:rsidRDefault="00D533F7" w:rsidP="00C917BE">
            <w:pPr>
              <w:pStyle w:val="stofftabelletext"/>
              <w:rPr>
                <w:sz w:val="20"/>
                <w:szCs w:val="20"/>
              </w:rPr>
            </w:pPr>
            <w:r>
              <w:rPr>
                <w:sz w:val="20"/>
                <w:szCs w:val="20"/>
              </w:rPr>
              <w:t>2.2</w:t>
            </w:r>
            <w:r w:rsidR="00C917BE" w:rsidRPr="00797FF8">
              <w:rPr>
                <w:sz w:val="20"/>
                <w:szCs w:val="20"/>
              </w:rPr>
              <w:t xml:space="preserve"> Sprechen</w:t>
            </w:r>
          </w:p>
          <w:p w14:paraId="17511CCB" w14:textId="662EA270" w:rsidR="00C917BE" w:rsidRPr="00797FF8" w:rsidRDefault="00D533F7" w:rsidP="00C917BE">
            <w:pPr>
              <w:pStyle w:val="stofftabelletext"/>
              <w:rPr>
                <w:sz w:val="20"/>
                <w:szCs w:val="20"/>
              </w:rPr>
            </w:pPr>
            <w:r>
              <w:rPr>
                <w:sz w:val="20"/>
                <w:szCs w:val="20"/>
              </w:rPr>
              <w:t>2.2</w:t>
            </w:r>
            <w:r w:rsidR="00C917BE" w:rsidRPr="00797FF8">
              <w:rPr>
                <w:sz w:val="20"/>
                <w:szCs w:val="20"/>
              </w:rPr>
              <w:t xml:space="preserve"> Verfügen über sprachliche Mittel und kommunikative Strategien </w:t>
            </w:r>
          </w:p>
          <w:p w14:paraId="28584FA6" w14:textId="2ED0353D" w:rsidR="009E7111" w:rsidRPr="00797FF8" w:rsidRDefault="00B30E87" w:rsidP="000878A8">
            <w:pPr>
              <w:pStyle w:val="stofftabelletext"/>
              <w:rPr>
                <w:b/>
                <w:bCs/>
                <w:sz w:val="20"/>
                <w:szCs w:val="20"/>
                <w:lang w:val="en-GB"/>
              </w:rPr>
            </w:pPr>
            <w:r w:rsidRPr="00797FF8">
              <w:rPr>
                <w:b/>
                <w:bCs/>
                <w:sz w:val="20"/>
                <w:szCs w:val="20"/>
                <w:lang w:val="en-GB"/>
              </w:rPr>
              <w:t xml:space="preserve">TF4: Politics, Culture, Society – between tradition and change / From past to present </w:t>
            </w:r>
          </w:p>
        </w:tc>
      </w:tr>
      <w:tr w:rsidR="009E0540" w:rsidRPr="00B44F3D" w14:paraId="45DBC2C1" w14:textId="77777777" w:rsidTr="00884B66">
        <w:tc>
          <w:tcPr>
            <w:tcW w:w="2265" w:type="dxa"/>
            <w:tcBorders>
              <w:left w:val="single" w:sz="2" w:space="0" w:color="auto"/>
              <w:bottom w:val="single" w:sz="4" w:space="0" w:color="auto"/>
              <w:right w:val="single" w:sz="2" w:space="0" w:color="auto"/>
            </w:tcBorders>
          </w:tcPr>
          <w:p w14:paraId="02D800A9" w14:textId="77777777" w:rsidR="009E7111" w:rsidRPr="00004487" w:rsidRDefault="009E7111" w:rsidP="009E7111">
            <w:pPr>
              <w:pStyle w:val="stofftabelletext"/>
              <w:rPr>
                <w:sz w:val="20"/>
                <w:szCs w:val="20"/>
                <w:lang w:val="en-GB"/>
              </w:rPr>
            </w:pPr>
            <w:r w:rsidRPr="00004487">
              <w:rPr>
                <w:sz w:val="20"/>
                <w:szCs w:val="20"/>
                <w:lang w:val="en-GB"/>
              </w:rPr>
              <w:t>Abi skills</w:t>
            </w:r>
          </w:p>
          <w:p w14:paraId="339E10D6" w14:textId="77777777" w:rsidR="009E7111" w:rsidRPr="00004487" w:rsidRDefault="009E7111" w:rsidP="009E7111">
            <w:pPr>
              <w:pStyle w:val="stofftabelletext"/>
              <w:rPr>
                <w:sz w:val="20"/>
                <w:szCs w:val="20"/>
                <w:lang w:val="en-GB"/>
              </w:rPr>
            </w:pPr>
            <w:r w:rsidRPr="00004487">
              <w:rPr>
                <w:sz w:val="20"/>
                <w:szCs w:val="20"/>
                <w:lang w:val="en-GB"/>
              </w:rPr>
              <w:t>Analysing a fictional text (Katherine Boo,</w:t>
            </w:r>
          </w:p>
          <w:p w14:paraId="4D2DEAF2" w14:textId="55CF5C15" w:rsidR="009E7111" w:rsidRPr="00004487" w:rsidRDefault="009E7111" w:rsidP="00054F69">
            <w:pPr>
              <w:pStyle w:val="stofftabelletext"/>
              <w:rPr>
                <w:sz w:val="20"/>
                <w:szCs w:val="20"/>
                <w:lang w:val="en-GB"/>
              </w:rPr>
            </w:pPr>
            <w:r w:rsidRPr="00004487">
              <w:rPr>
                <w:sz w:val="20"/>
                <w:szCs w:val="20"/>
                <w:lang w:val="en-GB"/>
              </w:rPr>
              <w:t>Altaf Tyrewala, Aravind Adiga)</w:t>
            </w:r>
          </w:p>
        </w:tc>
        <w:tc>
          <w:tcPr>
            <w:tcW w:w="709" w:type="dxa"/>
            <w:tcBorders>
              <w:left w:val="single" w:sz="2" w:space="0" w:color="auto"/>
              <w:bottom w:val="single" w:sz="4" w:space="0" w:color="auto"/>
              <w:right w:val="single" w:sz="2" w:space="0" w:color="auto"/>
            </w:tcBorders>
          </w:tcPr>
          <w:p w14:paraId="759B29A4" w14:textId="1C1E33D9" w:rsidR="009E7111" w:rsidRPr="00004487" w:rsidRDefault="009E7111" w:rsidP="009E7111">
            <w:pPr>
              <w:pStyle w:val="stofftabelletext"/>
              <w:rPr>
                <w:sz w:val="20"/>
                <w:szCs w:val="20"/>
                <w:lang w:val="en-GB"/>
              </w:rPr>
            </w:pPr>
            <w:r w:rsidRPr="00004487">
              <w:rPr>
                <w:sz w:val="20"/>
                <w:szCs w:val="20"/>
                <w:lang w:val="en-GB"/>
              </w:rPr>
              <w:t>158</w:t>
            </w:r>
          </w:p>
        </w:tc>
        <w:tc>
          <w:tcPr>
            <w:tcW w:w="1418" w:type="dxa"/>
            <w:tcBorders>
              <w:left w:val="single" w:sz="2" w:space="0" w:color="auto"/>
              <w:bottom w:val="single" w:sz="4" w:space="0" w:color="auto"/>
              <w:right w:val="single" w:sz="4" w:space="0" w:color="auto"/>
            </w:tcBorders>
          </w:tcPr>
          <w:p w14:paraId="5C996FB6" w14:textId="1CF3251B" w:rsidR="009E7111" w:rsidRPr="00004487" w:rsidRDefault="009E7111" w:rsidP="009E7111">
            <w:pPr>
              <w:pStyle w:val="stofftabelletext"/>
              <w:rPr>
                <w:sz w:val="20"/>
                <w:szCs w:val="20"/>
                <w:lang w:val="en-GB"/>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p>
        </w:tc>
        <w:tc>
          <w:tcPr>
            <w:tcW w:w="5103" w:type="dxa"/>
            <w:tcBorders>
              <w:left w:val="single" w:sz="2" w:space="0" w:color="auto"/>
              <w:bottom w:val="single" w:sz="4" w:space="0" w:color="auto"/>
              <w:right w:val="single" w:sz="4" w:space="0" w:color="auto"/>
            </w:tcBorders>
          </w:tcPr>
          <w:p w14:paraId="4A5FAB51" w14:textId="77777777" w:rsidR="009E7111" w:rsidRPr="00004487" w:rsidRDefault="00054F69" w:rsidP="009E7111">
            <w:pPr>
              <w:pStyle w:val="stofftabelletext"/>
              <w:rPr>
                <w:i/>
                <w:sz w:val="20"/>
                <w:szCs w:val="20"/>
              </w:rPr>
            </w:pPr>
            <w:r w:rsidRPr="00004487">
              <w:rPr>
                <w:sz w:val="20"/>
                <w:szCs w:val="20"/>
              </w:rPr>
              <w:t xml:space="preserve">Lesen und Analyse – </w:t>
            </w:r>
            <w:proofErr w:type="spellStart"/>
            <w:r w:rsidRPr="00004487">
              <w:rPr>
                <w:i/>
                <w:sz w:val="20"/>
                <w:szCs w:val="20"/>
              </w:rPr>
              <w:t>fictional</w:t>
            </w:r>
            <w:proofErr w:type="spellEnd"/>
            <w:r w:rsidRPr="00004487">
              <w:rPr>
                <w:i/>
                <w:sz w:val="20"/>
                <w:szCs w:val="20"/>
              </w:rPr>
              <w:t xml:space="preserve"> </w:t>
            </w:r>
            <w:proofErr w:type="spellStart"/>
            <w:r w:rsidRPr="00004487">
              <w:rPr>
                <w:i/>
                <w:sz w:val="20"/>
                <w:szCs w:val="20"/>
              </w:rPr>
              <w:t>texts</w:t>
            </w:r>
            <w:proofErr w:type="spellEnd"/>
          </w:p>
          <w:p w14:paraId="055F9221" w14:textId="03155C56" w:rsidR="00054F69" w:rsidRPr="00004487" w:rsidRDefault="00054F69" w:rsidP="009E7111">
            <w:pPr>
              <w:pStyle w:val="stofftabelletext"/>
              <w:rPr>
                <w:i/>
                <w:sz w:val="20"/>
                <w:szCs w:val="20"/>
              </w:rPr>
            </w:pPr>
            <w:r w:rsidRPr="00004487">
              <w:rPr>
                <w:sz w:val="20"/>
                <w:szCs w:val="20"/>
              </w:rPr>
              <w:t xml:space="preserve">Schreiben – </w:t>
            </w:r>
            <w:proofErr w:type="spellStart"/>
            <w:r w:rsidRPr="00004487">
              <w:rPr>
                <w:i/>
                <w:sz w:val="20"/>
                <w:szCs w:val="20"/>
              </w:rPr>
              <w:t>text</w:t>
            </w:r>
            <w:proofErr w:type="spellEnd"/>
            <w:r w:rsidRPr="00004487">
              <w:rPr>
                <w:i/>
                <w:sz w:val="20"/>
                <w:szCs w:val="20"/>
              </w:rPr>
              <w:t xml:space="preserve"> </w:t>
            </w:r>
            <w:proofErr w:type="spellStart"/>
            <w:r w:rsidRPr="00004487">
              <w:rPr>
                <w:i/>
                <w:sz w:val="20"/>
                <w:szCs w:val="20"/>
              </w:rPr>
              <w:t>analysis</w:t>
            </w:r>
            <w:proofErr w:type="spellEnd"/>
          </w:p>
        </w:tc>
        <w:tc>
          <w:tcPr>
            <w:tcW w:w="5103" w:type="dxa"/>
            <w:tcBorders>
              <w:left w:val="single" w:sz="2" w:space="0" w:color="auto"/>
              <w:bottom w:val="single" w:sz="4" w:space="0" w:color="auto"/>
              <w:right w:val="single" w:sz="4" w:space="0" w:color="auto"/>
            </w:tcBorders>
          </w:tcPr>
          <w:p w14:paraId="64A2964D" w14:textId="65B72435" w:rsidR="00C917BE" w:rsidRPr="00797FF8" w:rsidRDefault="00D533F7" w:rsidP="00C917BE">
            <w:pPr>
              <w:pStyle w:val="stofftabelletext"/>
              <w:rPr>
                <w:bCs/>
                <w:sz w:val="20"/>
                <w:szCs w:val="20"/>
                <w:lang w:val="en-GB"/>
              </w:rPr>
            </w:pPr>
            <w:r>
              <w:rPr>
                <w:bCs/>
                <w:sz w:val="20"/>
                <w:szCs w:val="20"/>
                <w:lang w:val="en-GB"/>
              </w:rPr>
              <w:t>2.2</w:t>
            </w:r>
            <w:r w:rsidR="00C917BE" w:rsidRPr="00797FF8">
              <w:rPr>
                <w:bCs/>
                <w:sz w:val="20"/>
                <w:szCs w:val="20"/>
                <w:lang w:val="en-GB"/>
              </w:rPr>
              <w:t xml:space="preserve"> </w:t>
            </w:r>
            <w:proofErr w:type="spellStart"/>
            <w:r w:rsidR="00C917BE" w:rsidRPr="00797FF8">
              <w:rPr>
                <w:bCs/>
                <w:sz w:val="20"/>
                <w:szCs w:val="20"/>
                <w:lang w:val="en-GB"/>
              </w:rPr>
              <w:t>Leseverstehen</w:t>
            </w:r>
            <w:proofErr w:type="spellEnd"/>
          </w:p>
          <w:p w14:paraId="4C6CF884" w14:textId="7847548F" w:rsidR="00C917BE" w:rsidRPr="00797FF8" w:rsidRDefault="00D533F7" w:rsidP="00C917BE">
            <w:pPr>
              <w:pStyle w:val="stofftabelletext"/>
              <w:rPr>
                <w:bCs/>
                <w:sz w:val="20"/>
                <w:szCs w:val="20"/>
                <w:lang w:val="en-GB"/>
              </w:rPr>
            </w:pPr>
            <w:r>
              <w:rPr>
                <w:bCs/>
                <w:sz w:val="20"/>
                <w:szCs w:val="20"/>
                <w:lang w:val="en-GB"/>
              </w:rPr>
              <w:t>2.2</w:t>
            </w:r>
            <w:r w:rsidR="00C917BE" w:rsidRPr="00797FF8">
              <w:rPr>
                <w:bCs/>
                <w:sz w:val="20"/>
                <w:szCs w:val="20"/>
                <w:lang w:val="en-GB"/>
              </w:rPr>
              <w:t xml:space="preserve"> </w:t>
            </w:r>
            <w:proofErr w:type="spellStart"/>
            <w:r w:rsidR="00C917BE" w:rsidRPr="00797FF8">
              <w:rPr>
                <w:bCs/>
                <w:sz w:val="20"/>
                <w:szCs w:val="20"/>
                <w:lang w:val="en-GB"/>
              </w:rPr>
              <w:t>Schreiben</w:t>
            </w:r>
            <w:proofErr w:type="spellEnd"/>
            <w:r w:rsidR="00C917BE" w:rsidRPr="00797FF8">
              <w:rPr>
                <w:bCs/>
                <w:sz w:val="20"/>
                <w:szCs w:val="20"/>
                <w:lang w:val="en-GB"/>
              </w:rPr>
              <w:t xml:space="preserve"> </w:t>
            </w:r>
          </w:p>
          <w:p w14:paraId="0B86B30D" w14:textId="54447E13" w:rsidR="00C917BE" w:rsidRPr="00797FF8" w:rsidRDefault="00D533F7" w:rsidP="00C917BE">
            <w:pPr>
              <w:pStyle w:val="stofftabelletext"/>
              <w:rPr>
                <w:bCs/>
                <w:sz w:val="20"/>
                <w:szCs w:val="20"/>
                <w:lang w:val="en-GB"/>
              </w:rPr>
            </w:pPr>
            <w:r>
              <w:rPr>
                <w:bCs/>
                <w:sz w:val="20"/>
                <w:szCs w:val="20"/>
                <w:lang w:val="en-GB"/>
              </w:rPr>
              <w:t>2.2</w:t>
            </w:r>
            <w:r w:rsidR="00C917BE" w:rsidRPr="00797FF8">
              <w:rPr>
                <w:bCs/>
                <w:sz w:val="20"/>
                <w:szCs w:val="20"/>
                <w:lang w:val="en-GB"/>
              </w:rPr>
              <w:t xml:space="preserve"> Text- und </w:t>
            </w:r>
            <w:proofErr w:type="spellStart"/>
            <w:r w:rsidR="00C917BE" w:rsidRPr="00797FF8">
              <w:rPr>
                <w:bCs/>
                <w:sz w:val="20"/>
                <w:szCs w:val="20"/>
                <w:lang w:val="en-GB"/>
              </w:rPr>
              <w:t>Medienkompetenz</w:t>
            </w:r>
            <w:proofErr w:type="spellEnd"/>
          </w:p>
          <w:p w14:paraId="606C3A6B" w14:textId="1112E8FE" w:rsidR="000878A8" w:rsidRPr="00797FF8" w:rsidRDefault="000878A8" w:rsidP="00C917BE">
            <w:pPr>
              <w:pStyle w:val="stofftabelletext"/>
              <w:rPr>
                <w:b/>
                <w:bCs/>
                <w:sz w:val="20"/>
                <w:szCs w:val="20"/>
                <w:lang w:val="en-GB"/>
              </w:rPr>
            </w:pPr>
            <w:r w:rsidRPr="00797FF8">
              <w:rPr>
                <w:b/>
                <w:bCs/>
                <w:sz w:val="20"/>
                <w:szCs w:val="20"/>
                <w:lang w:val="en-GB"/>
              </w:rPr>
              <w:t>TF4: Politics, Culture, Society – between tradition and change / Current issues</w:t>
            </w:r>
          </w:p>
          <w:p w14:paraId="3E75BCE0" w14:textId="2CB6F251" w:rsidR="009E7111" w:rsidRPr="00797FF8" w:rsidRDefault="003A40CA" w:rsidP="000878A8">
            <w:pPr>
              <w:pStyle w:val="stofftabelletext"/>
              <w:rPr>
                <w:b/>
                <w:sz w:val="20"/>
                <w:szCs w:val="20"/>
                <w:lang w:val="en-GB"/>
              </w:rPr>
            </w:pPr>
            <w:r w:rsidRPr="00797FF8">
              <w:rPr>
                <w:b/>
                <w:sz w:val="20"/>
                <w:szCs w:val="20"/>
                <w:lang w:val="en-GB"/>
              </w:rPr>
              <w:t xml:space="preserve">TF8: Science </w:t>
            </w:r>
            <w:r w:rsidR="000878A8" w:rsidRPr="00797FF8">
              <w:rPr>
                <w:b/>
                <w:sz w:val="20"/>
                <w:szCs w:val="20"/>
                <w:lang w:val="en-GB"/>
              </w:rPr>
              <w:t>and</w:t>
            </w:r>
            <w:r w:rsidRPr="00797FF8">
              <w:rPr>
                <w:b/>
                <w:sz w:val="20"/>
                <w:szCs w:val="20"/>
                <w:lang w:val="en-GB"/>
              </w:rPr>
              <w:t xml:space="preserve"> Technology / Visions of the future</w:t>
            </w:r>
          </w:p>
        </w:tc>
      </w:tr>
      <w:tr w:rsidR="009E0540" w:rsidRPr="00B44F3D" w14:paraId="38F4ADB9" w14:textId="77777777" w:rsidTr="00884B66">
        <w:tc>
          <w:tcPr>
            <w:tcW w:w="2265" w:type="dxa"/>
            <w:tcBorders>
              <w:left w:val="single" w:sz="2" w:space="0" w:color="auto"/>
              <w:bottom w:val="single" w:sz="4" w:space="0" w:color="auto"/>
              <w:right w:val="single" w:sz="2" w:space="0" w:color="auto"/>
            </w:tcBorders>
          </w:tcPr>
          <w:p w14:paraId="62561B8E" w14:textId="77777777" w:rsidR="009E7111" w:rsidRPr="00004487" w:rsidRDefault="009E7111" w:rsidP="009E7111">
            <w:pPr>
              <w:pStyle w:val="stofftabelletext"/>
              <w:rPr>
                <w:b/>
                <w:sz w:val="20"/>
                <w:szCs w:val="20"/>
                <w:lang w:val="en-GB"/>
              </w:rPr>
            </w:pPr>
            <w:r w:rsidRPr="00004487">
              <w:rPr>
                <w:b/>
                <w:sz w:val="20"/>
                <w:szCs w:val="20"/>
                <w:lang w:val="en-GB"/>
              </w:rPr>
              <w:t>Texts A</w:t>
            </w:r>
          </w:p>
          <w:p w14:paraId="368D926D" w14:textId="20D7C9FB" w:rsidR="009E7111" w:rsidRPr="00004487" w:rsidRDefault="009E7111" w:rsidP="00054F69">
            <w:pPr>
              <w:pStyle w:val="stofftabelletext"/>
              <w:rPr>
                <w:sz w:val="20"/>
                <w:szCs w:val="20"/>
                <w:lang w:val="en-GB"/>
              </w:rPr>
            </w:pPr>
            <w:r w:rsidRPr="00004487">
              <w:rPr>
                <w:b/>
                <w:sz w:val="20"/>
                <w:szCs w:val="20"/>
                <w:lang w:val="en-GB"/>
              </w:rPr>
              <w:t>An emerging country, then and now</w:t>
            </w:r>
          </w:p>
        </w:tc>
        <w:tc>
          <w:tcPr>
            <w:tcW w:w="709" w:type="dxa"/>
            <w:tcBorders>
              <w:left w:val="single" w:sz="2" w:space="0" w:color="auto"/>
              <w:bottom w:val="single" w:sz="4" w:space="0" w:color="auto"/>
              <w:right w:val="single" w:sz="2" w:space="0" w:color="auto"/>
            </w:tcBorders>
          </w:tcPr>
          <w:p w14:paraId="70374220" w14:textId="77777777" w:rsidR="009E7111" w:rsidRPr="00004487" w:rsidRDefault="009E7111" w:rsidP="009E7111">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12F0C05C" w14:textId="6CB4C745" w:rsidR="009E7111" w:rsidRPr="00004487" w:rsidRDefault="009E7111" w:rsidP="009E7111">
            <w:pPr>
              <w:pStyle w:val="stofftabelletext"/>
              <w:rPr>
                <w:sz w:val="20"/>
                <w:szCs w:val="20"/>
                <w:lang w:val="en-GB"/>
              </w:rPr>
            </w:pPr>
          </w:p>
        </w:tc>
        <w:tc>
          <w:tcPr>
            <w:tcW w:w="5103" w:type="dxa"/>
            <w:tcBorders>
              <w:left w:val="single" w:sz="2" w:space="0" w:color="auto"/>
              <w:bottom w:val="single" w:sz="4" w:space="0" w:color="auto"/>
              <w:right w:val="single" w:sz="4" w:space="0" w:color="auto"/>
            </w:tcBorders>
          </w:tcPr>
          <w:p w14:paraId="39105147" w14:textId="77777777" w:rsidR="009E7111" w:rsidRPr="00004487" w:rsidRDefault="009E7111" w:rsidP="009E7111">
            <w:pPr>
              <w:pStyle w:val="stofftabelletext"/>
              <w:rPr>
                <w:sz w:val="20"/>
                <w:szCs w:val="20"/>
                <w:lang w:val="en-GB"/>
              </w:rPr>
            </w:pPr>
          </w:p>
        </w:tc>
        <w:tc>
          <w:tcPr>
            <w:tcW w:w="5103" w:type="dxa"/>
            <w:tcBorders>
              <w:left w:val="single" w:sz="2" w:space="0" w:color="auto"/>
              <w:bottom w:val="single" w:sz="4" w:space="0" w:color="auto"/>
              <w:right w:val="single" w:sz="4" w:space="0" w:color="auto"/>
            </w:tcBorders>
          </w:tcPr>
          <w:p w14:paraId="420AF20D" w14:textId="77777777" w:rsidR="009E7111" w:rsidRPr="00797FF8" w:rsidRDefault="009E7111" w:rsidP="009E7111">
            <w:pPr>
              <w:pStyle w:val="stofftabelletext"/>
              <w:rPr>
                <w:sz w:val="20"/>
                <w:szCs w:val="20"/>
                <w:lang w:val="en-GB"/>
              </w:rPr>
            </w:pPr>
          </w:p>
        </w:tc>
      </w:tr>
      <w:tr w:rsidR="009E0540" w:rsidRPr="00B44F3D" w14:paraId="16E678A2" w14:textId="77777777" w:rsidTr="00884B66">
        <w:tc>
          <w:tcPr>
            <w:tcW w:w="2265" w:type="dxa"/>
            <w:tcBorders>
              <w:left w:val="single" w:sz="2" w:space="0" w:color="auto"/>
              <w:bottom w:val="single" w:sz="4" w:space="0" w:color="auto"/>
              <w:right w:val="single" w:sz="2" w:space="0" w:color="auto"/>
            </w:tcBorders>
          </w:tcPr>
          <w:p w14:paraId="216E04B9" w14:textId="4AA4ADA1" w:rsidR="00054F69" w:rsidRPr="00004487" w:rsidRDefault="00054F69" w:rsidP="00797FF8">
            <w:pPr>
              <w:pStyle w:val="stofftabelletext"/>
              <w:rPr>
                <w:sz w:val="20"/>
                <w:szCs w:val="20"/>
                <w:lang w:val="en-GB"/>
              </w:rPr>
            </w:pPr>
            <w:r w:rsidRPr="00004487">
              <w:rPr>
                <w:sz w:val="20"/>
                <w:szCs w:val="20"/>
                <w:lang w:val="en-GB"/>
              </w:rPr>
              <w:lastRenderedPageBreak/>
              <w:t>Teens in India</w:t>
            </w:r>
          </w:p>
        </w:tc>
        <w:tc>
          <w:tcPr>
            <w:tcW w:w="709" w:type="dxa"/>
            <w:tcBorders>
              <w:left w:val="single" w:sz="2" w:space="0" w:color="auto"/>
              <w:bottom w:val="single" w:sz="4" w:space="0" w:color="auto"/>
              <w:right w:val="single" w:sz="2" w:space="0" w:color="auto"/>
            </w:tcBorders>
          </w:tcPr>
          <w:p w14:paraId="14B7E15C" w14:textId="3DDFB80D" w:rsidR="00054F69" w:rsidRPr="00004487" w:rsidRDefault="00054F69" w:rsidP="00797FF8">
            <w:pPr>
              <w:pStyle w:val="stofftabelletext"/>
              <w:rPr>
                <w:sz w:val="20"/>
                <w:szCs w:val="20"/>
                <w:lang w:val="en-GB"/>
              </w:rPr>
            </w:pPr>
            <w:r w:rsidRPr="00004487">
              <w:rPr>
                <w:sz w:val="20"/>
                <w:szCs w:val="20"/>
                <w:lang w:val="en-GB"/>
              </w:rPr>
              <w:t>162</w:t>
            </w:r>
          </w:p>
        </w:tc>
        <w:tc>
          <w:tcPr>
            <w:tcW w:w="1418" w:type="dxa"/>
            <w:tcBorders>
              <w:left w:val="single" w:sz="2" w:space="0" w:color="auto"/>
              <w:bottom w:val="single" w:sz="4" w:space="0" w:color="auto"/>
              <w:right w:val="single" w:sz="4" w:space="0" w:color="auto"/>
            </w:tcBorders>
          </w:tcPr>
          <w:p w14:paraId="6D4D4A14" w14:textId="73ECB438" w:rsidR="00054F69" w:rsidRPr="00004487" w:rsidRDefault="00054F69" w:rsidP="00054F69">
            <w:pPr>
              <w:pStyle w:val="stofftabelletext"/>
              <w:rPr>
                <w:sz w:val="20"/>
                <w:szCs w:val="20"/>
                <w:lang w:val="en-GB"/>
              </w:rPr>
            </w:pPr>
            <w:proofErr w:type="spellStart"/>
            <w:r w:rsidRPr="00004487">
              <w:rPr>
                <w:sz w:val="20"/>
                <w:szCs w:val="20"/>
              </w:rPr>
              <w:t>gA</w:t>
            </w:r>
            <w:proofErr w:type="spellEnd"/>
            <w:r w:rsidRPr="00004487">
              <w:rPr>
                <w:sz w:val="20"/>
                <w:szCs w:val="20"/>
              </w:rPr>
              <w:t xml:space="preserve"> </w:t>
            </w:r>
          </w:p>
        </w:tc>
        <w:tc>
          <w:tcPr>
            <w:tcW w:w="5103" w:type="dxa"/>
            <w:tcBorders>
              <w:left w:val="single" w:sz="2" w:space="0" w:color="auto"/>
              <w:bottom w:val="single" w:sz="4" w:space="0" w:color="auto"/>
              <w:right w:val="single" w:sz="4" w:space="0" w:color="auto"/>
            </w:tcBorders>
          </w:tcPr>
          <w:p w14:paraId="62BA81BB" w14:textId="2BF9DAE8" w:rsidR="00054F69" w:rsidRPr="00004487" w:rsidRDefault="00054F69" w:rsidP="00054F69">
            <w:pPr>
              <w:pStyle w:val="stofftabelletext"/>
              <w:rPr>
                <w:sz w:val="20"/>
                <w:szCs w:val="20"/>
              </w:rPr>
            </w:pPr>
            <w:r w:rsidRPr="00004487">
              <w:rPr>
                <w:sz w:val="20"/>
                <w:szCs w:val="20"/>
              </w:rPr>
              <w:t xml:space="preserve">Lesen und Analyse – </w:t>
            </w:r>
            <w:proofErr w:type="spellStart"/>
            <w:r w:rsidRPr="00004487">
              <w:rPr>
                <w:i/>
                <w:sz w:val="20"/>
                <w:szCs w:val="20"/>
              </w:rPr>
              <w:t>article</w:t>
            </w:r>
            <w:proofErr w:type="spellEnd"/>
          </w:p>
          <w:p w14:paraId="491FE24B" w14:textId="011FAEB5" w:rsidR="00054F69" w:rsidRPr="00004487" w:rsidRDefault="00054F69" w:rsidP="00054F69">
            <w:pPr>
              <w:pStyle w:val="stofftabelletext"/>
              <w:rPr>
                <w:sz w:val="20"/>
                <w:szCs w:val="20"/>
              </w:rPr>
            </w:pPr>
            <w:r w:rsidRPr="00004487">
              <w:rPr>
                <w:sz w:val="20"/>
                <w:szCs w:val="20"/>
              </w:rPr>
              <w:t>Sprechen – an Gesprächen teilnehmen</w:t>
            </w:r>
          </w:p>
        </w:tc>
        <w:tc>
          <w:tcPr>
            <w:tcW w:w="5103" w:type="dxa"/>
            <w:tcBorders>
              <w:left w:val="single" w:sz="2" w:space="0" w:color="auto"/>
              <w:bottom w:val="single" w:sz="4" w:space="0" w:color="auto"/>
              <w:right w:val="single" w:sz="4" w:space="0" w:color="auto"/>
            </w:tcBorders>
          </w:tcPr>
          <w:p w14:paraId="75B422B0" w14:textId="022CB628" w:rsidR="00C917BE" w:rsidRPr="00797FF8" w:rsidRDefault="00D533F7" w:rsidP="00C917BE">
            <w:pPr>
              <w:pStyle w:val="stofftabelletext"/>
              <w:rPr>
                <w:sz w:val="20"/>
                <w:szCs w:val="20"/>
                <w:lang w:val="en-GB"/>
              </w:rPr>
            </w:pPr>
            <w:r>
              <w:rPr>
                <w:sz w:val="20"/>
                <w:szCs w:val="20"/>
                <w:lang w:val="en-GB"/>
              </w:rPr>
              <w:t>2.2</w:t>
            </w:r>
            <w:r w:rsidR="00C917BE" w:rsidRPr="00797FF8">
              <w:rPr>
                <w:sz w:val="20"/>
                <w:szCs w:val="20"/>
                <w:lang w:val="en-GB"/>
              </w:rPr>
              <w:t xml:space="preserve"> </w:t>
            </w:r>
            <w:proofErr w:type="spellStart"/>
            <w:r w:rsidR="00C917BE" w:rsidRPr="00797FF8">
              <w:rPr>
                <w:sz w:val="20"/>
                <w:szCs w:val="20"/>
                <w:lang w:val="en-GB"/>
              </w:rPr>
              <w:t>Leseverstehen</w:t>
            </w:r>
            <w:proofErr w:type="spellEnd"/>
          </w:p>
          <w:p w14:paraId="1AA3B13A" w14:textId="36416AFC" w:rsidR="00C917BE" w:rsidRPr="00797FF8" w:rsidRDefault="00D533F7" w:rsidP="00C917BE">
            <w:pPr>
              <w:pStyle w:val="stofftabelletext"/>
              <w:rPr>
                <w:sz w:val="20"/>
                <w:szCs w:val="20"/>
                <w:lang w:val="en-GB"/>
              </w:rPr>
            </w:pPr>
            <w:r>
              <w:rPr>
                <w:sz w:val="20"/>
                <w:szCs w:val="20"/>
                <w:lang w:val="en-GB"/>
              </w:rPr>
              <w:t>2.2</w:t>
            </w:r>
            <w:r w:rsidR="00C917BE" w:rsidRPr="00797FF8">
              <w:rPr>
                <w:sz w:val="20"/>
                <w:szCs w:val="20"/>
                <w:lang w:val="en-GB"/>
              </w:rPr>
              <w:t xml:space="preserve"> </w:t>
            </w:r>
            <w:proofErr w:type="spellStart"/>
            <w:r w:rsidR="00C917BE" w:rsidRPr="00797FF8">
              <w:rPr>
                <w:sz w:val="20"/>
                <w:szCs w:val="20"/>
                <w:lang w:val="en-GB"/>
              </w:rPr>
              <w:t>Sprechen</w:t>
            </w:r>
            <w:proofErr w:type="spellEnd"/>
          </w:p>
          <w:p w14:paraId="14D2CF38" w14:textId="768DBB1C" w:rsidR="00C917BE" w:rsidRPr="00797FF8" w:rsidRDefault="00D533F7" w:rsidP="00C917BE">
            <w:pPr>
              <w:pStyle w:val="stofftabelletext"/>
              <w:rPr>
                <w:sz w:val="20"/>
                <w:szCs w:val="20"/>
                <w:lang w:val="en-GB"/>
              </w:rPr>
            </w:pPr>
            <w:r>
              <w:rPr>
                <w:sz w:val="20"/>
                <w:szCs w:val="20"/>
                <w:lang w:val="en-GB"/>
              </w:rPr>
              <w:t>2.2</w:t>
            </w:r>
            <w:r w:rsidR="00C917BE" w:rsidRPr="00797FF8">
              <w:rPr>
                <w:sz w:val="20"/>
                <w:szCs w:val="20"/>
                <w:lang w:val="en-GB"/>
              </w:rPr>
              <w:t xml:space="preserve"> Text- und </w:t>
            </w:r>
            <w:proofErr w:type="spellStart"/>
            <w:r w:rsidR="00C917BE" w:rsidRPr="00797FF8">
              <w:rPr>
                <w:sz w:val="20"/>
                <w:szCs w:val="20"/>
                <w:lang w:val="en-GB"/>
              </w:rPr>
              <w:t>Medienkompetenz</w:t>
            </w:r>
            <w:proofErr w:type="spellEnd"/>
          </w:p>
          <w:p w14:paraId="5F81771C" w14:textId="77777777" w:rsidR="000878A8" w:rsidRPr="00797FF8" w:rsidRDefault="000878A8" w:rsidP="000878A8">
            <w:pPr>
              <w:pStyle w:val="stofftabelletext"/>
              <w:rPr>
                <w:b/>
                <w:bCs/>
                <w:sz w:val="20"/>
                <w:szCs w:val="20"/>
                <w:lang w:val="en-GB"/>
              </w:rPr>
            </w:pPr>
            <w:r w:rsidRPr="00797FF8">
              <w:rPr>
                <w:b/>
                <w:bCs/>
                <w:sz w:val="20"/>
                <w:szCs w:val="20"/>
                <w:lang w:val="en-GB"/>
              </w:rPr>
              <w:t>TF4: Politics, Culture, Society – between tradition and change / Current issues</w:t>
            </w:r>
          </w:p>
          <w:p w14:paraId="673928FE" w14:textId="195A403E" w:rsidR="00054F69" w:rsidRPr="00797FF8" w:rsidRDefault="00D92331" w:rsidP="003A40CA">
            <w:pPr>
              <w:pStyle w:val="stofftabelletext"/>
              <w:rPr>
                <w:sz w:val="20"/>
                <w:szCs w:val="20"/>
                <w:lang w:val="en-GB"/>
              </w:rPr>
            </w:pPr>
            <w:r w:rsidRPr="00797FF8">
              <w:rPr>
                <w:b/>
                <w:bCs/>
                <w:sz w:val="20"/>
                <w:szCs w:val="20"/>
                <w:lang w:val="en-GB"/>
              </w:rPr>
              <w:t xml:space="preserve">TF7: Global chances and challenges </w:t>
            </w:r>
            <w:r w:rsidR="003A40CA" w:rsidRPr="00797FF8">
              <w:rPr>
                <w:b/>
                <w:bCs/>
                <w:sz w:val="20"/>
                <w:szCs w:val="20"/>
                <w:lang w:val="en-GB"/>
              </w:rPr>
              <w:t>/ Working towards social (…) sustainability</w:t>
            </w:r>
          </w:p>
        </w:tc>
      </w:tr>
      <w:tr w:rsidR="009E0540" w:rsidRPr="00B44F3D" w14:paraId="5216C232" w14:textId="77777777" w:rsidTr="00884B66">
        <w:tc>
          <w:tcPr>
            <w:tcW w:w="2265" w:type="dxa"/>
            <w:tcBorders>
              <w:left w:val="single" w:sz="2" w:space="0" w:color="auto"/>
              <w:bottom w:val="single" w:sz="4" w:space="0" w:color="auto"/>
              <w:right w:val="single" w:sz="2" w:space="0" w:color="auto"/>
            </w:tcBorders>
          </w:tcPr>
          <w:p w14:paraId="552A547A" w14:textId="3638E6A8" w:rsidR="00054F69" w:rsidRPr="00004487" w:rsidRDefault="00054F69" w:rsidP="00054F69">
            <w:pPr>
              <w:pStyle w:val="stofftabelletext"/>
              <w:rPr>
                <w:sz w:val="20"/>
                <w:szCs w:val="20"/>
                <w:lang w:val="en-GB"/>
              </w:rPr>
            </w:pPr>
            <w:r w:rsidRPr="00004487">
              <w:rPr>
                <w:sz w:val="20"/>
                <w:szCs w:val="20"/>
                <w:lang w:val="en-GB"/>
              </w:rPr>
              <w:t>‘</w:t>
            </w:r>
            <w:proofErr w:type="spellStart"/>
            <w:r w:rsidRPr="00004487">
              <w:rPr>
                <w:sz w:val="20"/>
                <w:szCs w:val="20"/>
                <w:lang w:val="en-GB"/>
              </w:rPr>
              <w:t>Glassi</w:t>
            </w:r>
            <w:proofErr w:type="spellEnd"/>
            <w:r w:rsidRPr="00004487">
              <w:rPr>
                <w:sz w:val="20"/>
                <w:szCs w:val="20"/>
                <w:lang w:val="en-GB"/>
              </w:rPr>
              <w:t>’, ‘Chuddies’? Hinglish lessons offered to win business</w:t>
            </w:r>
          </w:p>
        </w:tc>
        <w:tc>
          <w:tcPr>
            <w:tcW w:w="709" w:type="dxa"/>
            <w:tcBorders>
              <w:left w:val="single" w:sz="2" w:space="0" w:color="auto"/>
              <w:bottom w:val="single" w:sz="4" w:space="0" w:color="auto"/>
              <w:right w:val="single" w:sz="2" w:space="0" w:color="auto"/>
            </w:tcBorders>
          </w:tcPr>
          <w:p w14:paraId="53F7A2B6" w14:textId="2AA5CA56" w:rsidR="00054F69" w:rsidRPr="00004487" w:rsidRDefault="00054F69" w:rsidP="00797FF8">
            <w:pPr>
              <w:pStyle w:val="stofftabelletext"/>
              <w:rPr>
                <w:sz w:val="20"/>
                <w:szCs w:val="20"/>
                <w:lang w:val="en-GB"/>
              </w:rPr>
            </w:pPr>
            <w:r w:rsidRPr="00004487">
              <w:rPr>
                <w:sz w:val="20"/>
                <w:szCs w:val="20"/>
                <w:lang w:val="en-GB"/>
              </w:rPr>
              <w:t>163</w:t>
            </w:r>
          </w:p>
        </w:tc>
        <w:tc>
          <w:tcPr>
            <w:tcW w:w="1418" w:type="dxa"/>
            <w:tcBorders>
              <w:left w:val="single" w:sz="2" w:space="0" w:color="auto"/>
              <w:bottom w:val="single" w:sz="4" w:space="0" w:color="auto"/>
              <w:right w:val="single" w:sz="4" w:space="0" w:color="auto"/>
            </w:tcBorders>
          </w:tcPr>
          <w:p w14:paraId="5E2A0A84" w14:textId="25AA2C38" w:rsidR="00054F69" w:rsidRPr="00004487" w:rsidRDefault="00054F69" w:rsidP="00054F69">
            <w:pPr>
              <w:pStyle w:val="stofftabelletext"/>
              <w:rPr>
                <w:sz w:val="20"/>
                <w:szCs w:val="20"/>
                <w:lang w:val="en-GB"/>
              </w:rPr>
            </w:pPr>
            <w:proofErr w:type="spellStart"/>
            <w:r w:rsidRPr="00004487">
              <w:rPr>
                <w:sz w:val="20"/>
                <w:szCs w:val="20"/>
              </w:rPr>
              <w:t>gA</w:t>
            </w:r>
            <w:proofErr w:type="spellEnd"/>
            <w:r w:rsidRPr="00004487">
              <w:rPr>
                <w:sz w:val="20"/>
                <w:szCs w:val="20"/>
              </w:rPr>
              <w:t xml:space="preserve"> </w:t>
            </w:r>
          </w:p>
        </w:tc>
        <w:tc>
          <w:tcPr>
            <w:tcW w:w="5103" w:type="dxa"/>
            <w:tcBorders>
              <w:left w:val="single" w:sz="2" w:space="0" w:color="auto"/>
              <w:bottom w:val="single" w:sz="4" w:space="0" w:color="auto"/>
              <w:right w:val="single" w:sz="4" w:space="0" w:color="auto"/>
            </w:tcBorders>
          </w:tcPr>
          <w:p w14:paraId="50F59E2E" w14:textId="244F654D" w:rsidR="00054F69" w:rsidRPr="00004487" w:rsidRDefault="00054F69" w:rsidP="00054F69">
            <w:pPr>
              <w:pStyle w:val="stofftabelletext"/>
              <w:rPr>
                <w:i/>
                <w:sz w:val="20"/>
                <w:szCs w:val="20"/>
              </w:rPr>
            </w:pPr>
            <w:r w:rsidRPr="00004487">
              <w:rPr>
                <w:sz w:val="20"/>
                <w:szCs w:val="20"/>
              </w:rPr>
              <w:t xml:space="preserve">Lesen und Analyse – </w:t>
            </w:r>
            <w:proofErr w:type="spellStart"/>
            <w:r w:rsidRPr="00004487">
              <w:rPr>
                <w:i/>
                <w:sz w:val="20"/>
                <w:szCs w:val="20"/>
              </w:rPr>
              <w:t>article</w:t>
            </w:r>
            <w:proofErr w:type="spellEnd"/>
          </w:p>
          <w:p w14:paraId="14EDFD36" w14:textId="227B761D" w:rsidR="00054F69" w:rsidRPr="00004487" w:rsidRDefault="00054F69" w:rsidP="00054F69">
            <w:pPr>
              <w:pStyle w:val="stofftabelletext"/>
              <w:rPr>
                <w:sz w:val="20"/>
                <w:szCs w:val="20"/>
              </w:rPr>
            </w:pPr>
            <w:r w:rsidRPr="00004487">
              <w:rPr>
                <w:sz w:val="20"/>
                <w:szCs w:val="20"/>
              </w:rPr>
              <w:t xml:space="preserve">Sprachliche Mittel – </w:t>
            </w:r>
            <w:r w:rsidR="00F87772" w:rsidRPr="00004487">
              <w:rPr>
                <w:i/>
                <w:sz w:val="20"/>
                <w:szCs w:val="20"/>
              </w:rPr>
              <w:t xml:space="preserve">passive </w:t>
            </w:r>
            <w:proofErr w:type="spellStart"/>
            <w:r w:rsidR="00F87772" w:rsidRPr="00004487">
              <w:rPr>
                <w:i/>
                <w:sz w:val="20"/>
                <w:szCs w:val="20"/>
              </w:rPr>
              <w:t>voice</w:t>
            </w:r>
            <w:proofErr w:type="spellEnd"/>
            <w:r w:rsidR="00F87772" w:rsidRPr="00004487">
              <w:rPr>
                <w:i/>
                <w:sz w:val="20"/>
                <w:szCs w:val="20"/>
              </w:rPr>
              <w:t xml:space="preserve"> / possessive form</w:t>
            </w:r>
          </w:p>
          <w:p w14:paraId="0DE24119" w14:textId="79C235DC" w:rsidR="00054F69" w:rsidRPr="00004487" w:rsidRDefault="00054F69" w:rsidP="00054F69">
            <w:pPr>
              <w:pStyle w:val="stofftabelletext"/>
              <w:rPr>
                <w:sz w:val="20"/>
                <w:szCs w:val="20"/>
              </w:rPr>
            </w:pPr>
            <w:r w:rsidRPr="00004487">
              <w:rPr>
                <w:sz w:val="20"/>
                <w:szCs w:val="20"/>
              </w:rPr>
              <w:t>Sprechen – an Gesprächen teilnehmen</w:t>
            </w:r>
          </w:p>
        </w:tc>
        <w:tc>
          <w:tcPr>
            <w:tcW w:w="5103" w:type="dxa"/>
            <w:tcBorders>
              <w:left w:val="single" w:sz="2" w:space="0" w:color="auto"/>
              <w:bottom w:val="single" w:sz="4" w:space="0" w:color="auto"/>
              <w:right w:val="single" w:sz="4" w:space="0" w:color="auto"/>
            </w:tcBorders>
          </w:tcPr>
          <w:p w14:paraId="405CC1BD" w14:textId="3A767920" w:rsidR="00C917BE" w:rsidRPr="00797FF8" w:rsidRDefault="00D533F7" w:rsidP="00C917BE">
            <w:pPr>
              <w:pStyle w:val="stofftabelletext"/>
              <w:rPr>
                <w:sz w:val="20"/>
                <w:szCs w:val="20"/>
              </w:rPr>
            </w:pPr>
            <w:r>
              <w:rPr>
                <w:sz w:val="20"/>
                <w:szCs w:val="20"/>
              </w:rPr>
              <w:t>2.2</w:t>
            </w:r>
            <w:r w:rsidR="00C917BE" w:rsidRPr="00797FF8">
              <w:rPr>
                <w:sz w:val="20"/>
                <w:szCs w:val="20"/>
              </w:rPr>
              <w:t xml:space="preserve"> Leseverstehen</w:t>
            </w:r>
          </w:p>
          <w:p w14:paraId="4181356B" w14:textId="30ED209B" w:rsidR="00C917BE" w:rsidRPr="00797FF8" w:rsidRDefault="00D533F7" w:rsidP="00C917BE">
            <w:pPr>
              <w:pStyle w:val="stofftabelletext"/>
              <w:rPr>
                <w:sz w:val="20"/>
                <w:szCs w:val="20"/>
              </w:rPr>
            </w:pPr>
            <w:r>
              <w:rPr>
                <w:sz w:val="20"/>
                <w:szCs w:val="20"/>
              </w:rPr>
              <w:t>2.2</w:t>
            </w:r>
            <w:r w:rsidR="00C917BE" w:rsidRPr="00797FF8">
              <w:rPr>
                <w:sz w:val="20"/>
                <w:szCs w:val="20"/>
              </w:rPr>
              <w:t xml:space="preserve"> Sprechen</w:t>
            </w:r>
          </w:p>
          <w:p w14:paraId="14EB27D6" w14:textId="2CC5E98C" w:rsidR="00C917BE" w:rsidRPr="00797FF8" w:rsidRDefault="00D533F7" w:rsidP="00C917BE">
            <w:pPr>
              <w:pStyle w:val="stofftabelletext"/>
              <w:rPr>
                <w:sz w:val="20"/>
                <w:szCs w:val="20"/>
              </w:rPr>
            </w:pPr>
            <w:r>
              <w:rPr>
                <w:sz w:val="20"/>
                <w:szCs w:val="20"/>
              </w:rPr>
              <w:t>2.2</w:t>
            </w:r>
            <w:r w:rsidR="00C917BE" w:rsidRPr="00797FF8">
              <w:rPr>
                <w:sz w:val="20"/>
                <w:szCs w:val="20"/>
              </w:rPr>
              <w:t xml:space="preserve"> Verfügen über sprachliche Mittel und kommunikative Strategien </w:t>
            </w:r>
          </w:p>
          <w:p w14:paraId="1C63E7AE" w14:textId="15A36D1A" w:rsidR="00C917BE" w:rsidRPr="00797FF8" w:rsidRDefault="00D533F7" w:rsidP="00C917BE">
            <w:pPr>
              <w:pStyle w:val="stofftabelletext"/>
              <w:rPr>
                <w:sz w:val="20"/>
                <w:szCs w:val="20"/>
                <w:lang w:val="en-GB"/>
              </w:rPr>
            </w:pPr>
            <w:r>
              <w:rPr>
                <w:sz w:val="20"/>
                <w:szCs w:val="20"/>
                <w:lang w:val="en-GB"/>
              </w:rPr>
              <w:t>2.2</w:t>
            </w:r>
            <w:r w:rsidR="00C917BE" w:rsidRPr="00797FF8">
              <w:rPr>
                <w:sz w:val="20"/>
                <w:szCs w:val="20"/>
                <w:lang w:val="en-GB"/>
              </w:rPr>
              <w:t xml:space="preserve"> Text- und </w:t>
            </w:r>
            <w:proofErr w:type="spellStart"/>
            <w:r w:rsidR="00C917BE" w:rsidRPr="00797FF8">
              <w:rPr>
                <w:sz w:val="20"/>
                <w:szCs w:val="20"/>
                <w:lang w:val="en-GB"/>
              </w:rPr>
              <w:t>Medienkompetenz</w:t>
            </w:r>
            <w:proofErr w:type="spellEnd"/>
          </w:p>
          <w:p w14:paraId="25659CC3" w14:textId="77777777" w:rsidR="00C917BE" w:rsidRPr="00797FF8" w:rsidRDefault="00C917BE" w:rsidP="00C917BE">
            <w:pPr>
              <w:pStyle w:val="stofftabelletext"/>
              <w:rPr>
                <w:sz w:val="20"/>
                <w:szCs w:val="20"/>
                <w:lang w:val="en-GB"/>
              </w:rPr>
            </w:pPr>
            <w:r w:rsidRPr="00797FF8">
              <w:rPr>
                <w:sz w:val="20"/>
                <w:szCs w:val="20"/>
                <w:lang w:val="en-GB"/>
              </w:rPr>
              <w:t xml:space="preserve">2.2 </w:t>
            </w:r>
            <w:proofErr w:type="spellStart"/>
            <w:r w:rsidRPr="00797FF8">
              <w:rPr>
                <w:sz w:val="20"/>
                <w:szCs w:val="20"/>
                <w:lang w:val="en-GB"/>
              </w:rPr>
              <w:t>Sprachbewusstheit</w:t>
            </w:r>
            <w:proofErr w:type="spellEnd"/>
          </w:p>
          <w:p w14:paraId="08DF9247" w14:textId="79ADAC33" w:rsidR="003A40CA" w:rsidRPr="00797FF8" w:rsidRDefault="003A40CA" w:rsidP="003A40CA">
            <w:pPr>
              <w:pStyle w:val="stofftabelletext"/>
              <w:rPr>
                <w:b/>
                <w:bCs/>
                <w:sz w:val="20"/>
                <w:szCs w:val="20"/>
                <w:lang w:val="en-GB"/>
              </w:rPr>
            </w:pPr>
            <w:r w:rsidRPr="00797FF8">
              <w:rPr>
                <w:b/>
                <w:sz w:val="20"/>
                <w:szCs w:val="20"/>
                <w:lang w:val="en-GB"/>
              </w:rPr>
              <w:t xml:space="preserve">TF4: Politics, culture, society </w:t>
            </w:r>
            <w:r w:rsidR="000878A8" w:rsidRPr="00797FF8">
              <w:rPr>
                <w:b/>
                <w:sz w:val="20"/>
                <w:szCs w:val="20"/>
                <w:lang w:val="en-GB"/>
              </w:rPr>
              <w:t xml:space="preserve">– between tradition and change </w:t>
            </w:r>
            <w:r w:rsidRPr="00797FF8">
              <w:rPr>
                <w:b/>
                <w:sz w:val="20"/>
                <w:szCs w:val="20"/>
                <w:lang w:val="en-GB"/>
              </w:rPr>
              <w:t>/ Current issues</w:t>
            </w:r>
            <w:r w:rsidRPr="00797FF8">
              <w:rPr>
                <w:b/>
                <w:bCs/>
                <w:sz w:val="20"/>
                <w:szCs w:val="20"/>
                <w:lang w:val="en-GB"/>
              </w:rPr>
              <w:t xml:space="preserve"> </w:t>
            </w:r>
          </w:p>
          <w:p w14:paraId="3BE81913" w14:textId="04C34A16" w:rsidR="00054F69" w:rsidRPr="00797FF8" w:rsidRDefault="00D92331" w:rsidP="000878A8">
            <w:pPr>
              <w:pStyle w:val="stofftabelletext"/>
              <w:rPr>
                <w:sz w:val="20"/>
                <w:szCs w:val="20"/>
                <w:lang w:val="en-GB"/>
              </w:rPr>
            </w:pPr>
            <w:r w:rsidRPr="00797FF8">
              <w:rPr>
                <w:b/>
                <w:bCs/>
                <w:sz w:val="20"/>
                <w:szCs w:val="20"/>
                <w:lang w:val="en-GB"/>
              </w:rPr>
              <w:t>TF7: Global chances and challenges</w:t>
            </w:r>
            <w:r w:rsidRPr="00797FF8">
              <w:rPr>
                <w:sz w:val="20"/>
                <w:szCs w:val="20"/>
                <w:lang w:val="en-GB"/>
              </w:rPr>
              <w:t xml:space="preserve"> </w:t>
            </w:r>
            <w:r w:rsidR="003A40CA" w:rsidRPr="00797FF8">
              <w:rPr>
                <w:sz w:val="20"/>
                <w:szCs w:val="20"/>
                <w:lang w:val="en-GB"/>
              </w:rPr>
              <w:t xml:space="preserve">/ </w:t>
            </w:r>
            <w:r w:rsidR="003A40CA" w:rsidRPr="00797FF8">
              <w:rPr>
                <w:b/>
                <w:bCs/>
                <w:sz w:val="20"/>
                <w:szCs w:val="20"/>
                <w:lang w:val="en-GB"/>
              </w:rPr>
              <w:t>Working towards social (…) sustainability</w:t>
            </w:r>
          </w:p>
        </w:tc>
      </w:tr>
      <w:tr w:rsidR="009E0540" w:rsidRPr="00004487" w14:paraId="2EC41715" w14:textId="77777777" w:rsidTr="00884B66">
        <w:tc>
          <w:tcPr>
            <w:tcW w:w="2265" w:type="dxa"/>
            <w:tcBorders>
              <w:left w:val="single" w:sz="2" w:space="0" w:color="auto"/>
              <w:bottom w:val="single" w:sz="4" w:space="0" w:color="auto"/>
              <w:right w:val="single" w:sz="2" w:space="0" w:color="auto"/>
            </w:tcBorders>
          </w:tcPr>
          <w:p w14:paraId="0B8C91AA" w14:textId="06253D78" w:rsidR="00F87772" w:rsidRPr="00004487" w:rsidRDefault="00F87772" w:rsidP="00F87772">
            <w:pPr>
              <w:pStyle w:val="stofftabelletext"/>
              <w:rPr>
                <w:sz w:val="20"/>
                <w:szCs w:val="20"/>
                <w:lang w:val="en-GB"/>
              </w:rPr>
            </w:pPr>
            <w:r w:rsidRPr="00004487">
              <w:rPr>
                <w:sz w:val="20"/>
                <w:szCs w:val="20"/>
                <w:lang w:val="en-GB"/>
              </w:rPr>
              <w:t>The Kashmir lockdown in 2019</w:t>
            </w:r>
          </w:p>
        </w:tc>
        <w:tc>
          <w:tcPr>
            <w:tcW w:w="709" w:type="dxa"/>
            <w:tcBorders>
              <w:left w:val="single" w:sz="2" w:space="0" w:color="auto"/>
              <w:bottom w:val="single" w:sz="4" w:space="0" w:color="auto"/>
              <w:right w:val="single" w:sz="2" w:space="0" w:color="auto"/>
            </w:tcBorders>
          </w:tcPr>
          <w:p w14:paraId="2ABCD092" w14:textId="5F591A6D" w:rsidR="00F87772" w:rsidRPr="00004487" w:rsidRDefault="00F87772" w:rsidP="00F87772">
            <w:pPr>
              <w:pStyle w:val="stofftabelletext"/>
              <w:rPr>
                <w:sz w:val="20"/>
                <w:szCs w:val="20"/>
                <w:lang w:val="en-GB"/>
              </w:rPr>
            </w:pPr>
            <w:r w:rsidRPr="00004487">
              <w:rPr>
                <w:sz w:val="20"/>
                <w:szCs w:val="20"/>
                <w:lang w:val="en-GB"/>
              </w:rPr>
              <w:t>164</w:t>
            </w:r>
          </w:p>
        </w:tc>
        <w:tc>
          <w:tcPr>
            <w:tcW w:w="1418" w:type="dxa"/>
            <w:tcBorders>
              <w:left w:val="single" w:sz="2" w:space="0" w:color="auto"/>
              <w:bottom w:val="single" w:sz="4" w:space="0" w:color="auto"/>
              <w:right w:val="single" w:sz="4" w:space="0" w:color="auto"/>
            </w:tcBorders>
          </w:tcPr>
          <w:p w14:paraId="289A3227" w14:textId="6EA999C0" w:rsidR="00F87772" w:rsidRPr="00004487" w:rsidRDefault="00F87772" w:rsidP="00F87772">
            <w:pPr>
              <w:pStyle w:val="stofftabelletext"/>
              <w:rPr>
                <w:sz w:val="20"/>
                <w:szCs w:val="20"/>
                <w:lang w:val="en-GB"/>
              </w:rPr>
            </w:pPr>
            <w:proofErr w:type="spellStart"/>
            <w:r w:rsidRPr="00004487">
              <w:rPr>
                <w:sz w:val="20"/>
                <w:szCs w:val="20"/>
              </w:rPr>
              <w:t>gA</w:t>
            </w:r>
            <w:proofErr w:type="spellEnd"/>
            <w:r w:rsidRPr="00004487">
              <w:rPr>
                <w:sz w:val="20"/>
                <w:szCs w:val="20"/>
              </w:rPr>
              <w:t xml:space="preserve"> </w:t>
            </w:r>
          </w:p>
        </w:tc>
        <w:tc>
          <w:tcPr>
            <w:tcW w:w="5103" w:type="dxa"/>
            <w:tcBorders>
              <w:left w:val="single" w:sz="2" w:space="0" w:color="auto"/>
              <w:bottom w:val="single" w:sz="4" w:space="0" w:color="auto"/>
              <w:right w:val="single" w:sz="4" w:space="0" w:color="auto"/>
            </w:tcBorders>
          </w:tcPr>
          <w:p w14:paraId="3E82D617" w14:textId="24E3C3CA" w:rsidR="00F87772" w:rsidRPr="00004487" w:rsidRDefault="00F87772" w:rsidP="00F87772">
            <w:pPr>
              <w:pStyle w:val="stofftabelletext"/>
              <w:rPr>
                <w:sz w:val="20"/>
                <w:szCs w:val="20"/>
                <w:lang w:val="en-GB"/>
              </w:rPr>
            </w:pPr>
            <w:r w:rsidRPr="00004487">
              <w:rPr>
                <w:sz w:val="20"/>
                <w:szCs w:val="20"/>
              </w:rPr>
              <w:t>Hörverstehen</w:t>
            </w:r>
          </w:p>
        </w:tc>
        <w:tc>
          <w:tcPr>
            <w:tcW w:w="5103" w:type="dxa"/>
            <w:tcBorders>
              <w:left w:val="single" w:sz="2" w:space="0" w:color="auto"/>
              <w:bottom w:val="single" w:sz="4" w:space="0" w:color="auto"/>
              <w:right w:val="single" w:sz="4" w:space="0" w:color="auto"/>
            </w:tcBorders>
          </w:tcPr>
          <w:p w14:paraId="6365F00D" w14:textId="77777777" w:rsidR="00C917BE" w:rsidRPr="00797FF8" w:rsidRDefault="00C917BE" w:rsidP="00C917BE">
            <w:pPr>
              <w:pStyle w:val="stofftabelletext"/>
              <w:rPr>
                <w:sz w:val="20"/>
                <w:szCs w:val="20"/>
              </w:rPr>
            </w:pPr>
            <w:r w:rsidRPr="00797FF8">
              <w:rPr>
                <w:sz w:val="20"/>
                <w:szCs w:val="20"/>
              </w:rPr>
              <w:t>2.2 Hör-/Hörsehverstehen</w:t>
            </w:r>
          </w:p>
          <w:p w14:paraId="3C5BF49E" w14:textId="58B705DA" w:rsidR="00F87772" w:rsidRPr="00797FF8" w:rsidRDefault="00C917BE" w:rsidP="00C917BE">
            <w:pPr>
              <w:pStyle w:val="stofftabelletext"/>
              <w:rPr>
                <w:sz w:val="20"/>
                <w:szCs w:val="20"/>
              </w:rPr>
            </w:pPr>
            <w:r w:rsidRPr="00797FF8">
              <w:rPr>
                <w:sz w:val="20"/>
                <w:szCs w:val="20"/>
              </w:rPr>
              <w:t xml:space="preserve">Q3.5 </w:t>
            </w:r>
            <w:proofErr w:type="spellStart"/>
            <w:r w:rsidRPr="00797FF8">
              <w:rPr>
                <w:sz w:val="20"/>
                <w:szCs w:val="20"/>
              </w:rPr>
              <w:t>Globalization</w:t>
            </w:r>
            <w:proofErr w:type="spellEnd"/>
            <w:r w:rsidRPr="00797FF8">
              <w:rPr>
                <w:sz w:val="20"/>
                <w:szCs w:val="20"/>
              </w:rPr>
              <w:t xml:space="preserve"> (Globalisierung)</w:t>
            </w:r>
          </w:p>
        </w:tc>
      </w:tr>
      <w:tr w:rsidR="009E0540" w:rsidRPr="00004487" w14:paraId="378FE9D4" w14:textId="77777777" w:rsidTr="00884B66">
        <w:tc>
          <w:tcPr>
            <w:tcW w:w="2265" w:type="dxa"/>
            <w:tcBorders>
              <w:left w:val="single" w:sz="2" w:space="0" w:color="auto"/>
              <w:bottom w:val="single" w:sz="4" w:space="0" w:color="auto"/>
              <w:right w:val="single" w:sz="2" w:space="0" w:color="auto"/>
            </w:tcBorders>
          </w:tcPr>
          <w:p w14:paraId="09E07540" w14:textId="1D76D630" w:rsidR="00F87772" w:rsidRPr="00004487" w:rsidRDefault="00F87772" w:rsidP="00191298">
            <w:pPr>
              <w:pStyle w:val="stofftabelletext"/>
              <w:rPr>
                <w:sz w:val="20"/>
                <w:szCs w:val="20"/>
                <w:lang w:val="en-GB"/>
              </w:rPr>
            </w:pPr>
            <w:r w:rsidRPr="00004487">
              <w:rPr>
                <w:b/>
                <w:sz w:val="20"/>
                <w:szCs w:val="20"/>
                <w:lang w:val="en-GB"/>
              </w:rPr>
              <w:t>Advanced</w:t>
            </w:r>
            <w:r w:rsidR="00191298" w:rsidRPr="00004487">
              <w:rPr>
                <w:b/>
                <w:sz w:val="20"/>
                <w:szCs w:val="20"/>
                <w:lang w:val="en-GB"/>
              </w:rPr>
              <w:t xml:space="preserve"> </w:t>
            </w:r>
            <w:r w:rsidRPr="00004487">
              <w:rPr>
                <w:b/>
                <w:sz w:val="20"/>
                <w:szCs w:val="20"/>
                <w:lang w:val="en-GB"/>
              </w:rPr>
              <w:t>Texts</w:t>
            </w:r>
            <w:r w:rsidR="00191298" w:rsidRPr="00004487">
              <w:rPr>
                <w:b/>
                <w:sz w:val="20"/>
                <w:szCs w:val="20"/>
                <w:lang w:val="en-GB"/>
              </w:rPr>
              <w:t xml:space="preserve"> A</w:t>
            </w:r>
          </w:p>
        </w:tc>
        <w:tc>
          <w:tcPr>
            <w:tcW w:w="709" w:type="dxa"/>
            <w:tcBorders>
              <w:left w:val="single" w:sz="2" w:space="0" w:color="auto"/>
              <w:bottom w:val="single" w:sz="4" w:space="0" w:color="auto"/>
              <w:right w:val="single" w:sz="2" w:space="0" w:color="auto"/>
            </w:tcBorders>
          </w:tcPr>
          <w:p w14:paraId="02FED851" w14:textId="2EDEEABA" w:rsidR="00F87772" w:rsidRPr="00004487" w:rsidRDefault="00F87772" w:rsidP="00F87772">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05BD5A85" w14:textId="77777777" w:rsidR="00F87772" w:rsidRPr="00004487" w:rsidRDefault="00F87772" w:rsidP="00F87772">
            <w:pPr>
              <w:pStyle w:val="stofftabelletext"/>
              <w:rPr>
                <w:sz w:val="20"/>
                <w:szCs w:val="20"/>
                <w:lang w:val="en-GB"/>
              </w:rPr>
            </w:pPr>
          </w:p>
        </w:tc>
        <w:tc>
          <w:tcPr>
            <w:tcW w:w="5103" w:type="dxa"/>
            <w:tcBorders>
              <w:left w:val="single" w:sz="2" w:space="0" w:color="auto"/>
              <w:bottom w:val="single" w:sz="4" w:space="0" w:color="auto"/>
              <w:right w:val="single" w:sz="4" w:space="0" w:color="auto"/>
            </w:tcBorders>
          </w:tcPr>
          <w:p w14:paraId="4C46518C" w14:textId="77777777" w:rsidR="00F87772" w:rsidRPr="00004487" w:rsidRDefault="00F87772" w:rsidP="00F87772">
            <w:pPr>
              <w:pStyle w:val="stofftabelletext"/>
              <w:rPr>
                <w:sz w:val="20"/>
                <w:szCs w:val="20"/>
                <w:lang w:val="en-GB"/>
              </w:rPr>
            </w:pPr>
          </w:p>
        </w:tc>
        <w:tc>
          <w:tcPr>
            <w:tcW w:w="5103" w:type="dxa"/>
            <w:tcBorders>
              <w:left w:val="single" w:sz="2" w:space="0" w:color="auto"/>
              <w:bottom w:val="single" w:sz="4" w:space="0" w:color="auto"/>
              <w:right w:val="single" w:sz="4" w:space="0" w:color="auto"/>
            </w:tcBorders>
          </w:tcPr>
          <w:p w14:paraId="40B33F4B" w14:textId="77777777" w:rsidR="00F87772" w:rsidRPr="00797FF8" w:rsidRDefault="00F87772" w:rsidP="00F87772">
            <w:pPr>
              <w:pStyle w:val="stofftabelletext"/>
              <w:rPr>
                <w:sz w:val="20"/>
                <w:szCs w:val="20"/>
                <w:lang w:val="en-GB"/>
              </w:rPr>
            </w:pPr>
          </w:p>
        </w:tc>
      </w:tr>
      <w:tr w:rsidR="009E0540" w:rsidRPr="00004487" w14:paraId="4F80D221" w14:textId="77777777" w:rsidTr="00884B66">
        <w:tc>
          <w:tcPr>
            <w:tcW w:w="2265" w:type="dxa"/>
            <w:tcBorders>
              <w:left w:val="single" w:sz="2" w:space="0" w:color="auto"/>
              <w:bottom w:val="single" w:sz="4" w:space="0" w:color="auto"/>
              <w:right w:val="single" w:sz="2" w:space="0" w:color="auto"/>
            </w:tcBorders>
          </w:tcPr>
          <w:p w14:paraId="43D05208" w14:textId="249A50EC" w:rsidR="00FF3233" w:rsidRPr="00004487" w:rsidRDefault="00FF3233" w:rsidP="00FF3233">
            <w:pPr>
              <w:pStyle w:val="stofftabelletext"/>
              <w:rPr>
                <w:sz w:val="20"/>
                <w:szCs w:val="20"/>
                <w:lang w:val="en-GB"/>
              </w:rPr>
            </w:pPr>
            <w:r w:rsidRPr="00004487">
              <w:rPr>
                <w:sz w:val="20"/>
                <w:szCs w:val="20"/>
                <w:lang w:val="en-GB"/>
              </w:rPr>
              <w:t>Train to Pakistan (</w:t>
            </w:r>
            <w:proofErr w:type="spellStart"/>
            <w:r w:rsidRPr="00004487">
              <w:rPr>
                <w:sz w:val="20"/>
                <w:szCs w:val="20"/>
                <w:lang w:val="en-GB"/>
              </w:rPr>
              <w:t>Kushwant</w:t>
            </w:r>
            <w:proofErr w:type="spellEnd"/>
            <w:r w:rsidRPr="00004487">
              <w:rPr>
                <w:sz w:val="20"/>
                <w:szCs w:val="20"/>
                <w:lang w:val="en-GB"/>
              </w:rPr>
              <w:t xml:space="preserve"> Singh)</w:t>
            </w:r>
          </w:p>
        </w:tc>
        <w:tc>
          <w:tcPr>
            <w:tcW w:w="709" w:type="dxa"/>
            <w:tcBorders>
              <w:left w:val="single" w:sz="2" w:space="0" w:color="auto"/>
              <w:bottom w:val="single" w:sz="4" w:space="0" w:color="auto"/>
              <w:right w:val="single" w:sz="2" w:space="0" w:color="auto"/>
            </w:tcBorders>
          </w:tcPr>
          <w:p w14:paraId="7064EF24" w14:textId="77777777" w:rsidR="00FF3233" w:rsidRPr="00004487" w:rsidRDefault="00FF3233" w:rsidP="00FF3233">
            <w:pPr>
              <w:pStyle w:val="stofftabelletext"/>
              <w:rPr>
                <w:sz w:val="20"/>
                <w:szCs w:val="20"/>
                <w:lang w:val="en-GB"/>
              </w:rPr>
            </w:pPr>
            <w:r w:rsidRPr="00004487">
              <w:rPr>
                <w:sz w:val="20"/>
                <w:szCs w:val="20"/>
                <w:lang w:val="en-GB"/>
              </w:rPr>
              <w:t>165</w:t>
            </w:r>
          </w:p>
          <w:p w14:paraId="29E7C597" w14:textId="77777777" w:rsidR="00FF3233" w:rsidRPr="00004487" w:rsidRDefault="00FF3233" w:rsidP="00FF3233">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3B93ECAD" w14:textId="0E9E220D" w:rsidR="00FF3233" w:rsidRPr="00004487" w:rsidRDefault="00FF3233" w:rsidP="00FF3233">
            <w:pPr>
              <w:pStyle w:val="stofftabelletext"/>
              <w:rPr>
                <w:sz w:val="20"/>
                <w:szCs w:val="20"/>
                <w:lang w:val="en-GB"/>
              </w:rPr>
            </w:pPr>
            <w:proofErr w:type="spellStart"/>
            <w:r w:rsidRPr="00004487">
              <w:rPr>
                <w:sz w:val="20"/>
                <w:szCs w:val="20"/>
              </w:rPr>
              <w:t>eA</w:t>
            </w:r>
            <w:proofErr w:type="spellEnd"/>
          </w:p>
        </w:tc>
        <w:tc>
          <w:tcPr>
            <w:tcW w:w="5103" w:type="dxa"/>
            <w:tcBorders>
              <w:left w:val="single" w:sz="2" w:space="0" w:color="auto"/>
              <w:bottom w:val="single" w:sz="4" w:space="0" w:color="auto"/>
              <w:right w:val="single" w:sz="4" w:space="0" w:color="auto"/>
            </w:tcBorders>
          </w:tcPr>
          <w:p w14:paraId="0AFD6F12" w14:textId="4A660020" w:rsidR="00FF3233" w:rsidRPr="00004487" w:rsidRDefault="00FF3233" w:rsidP="00FF3233">
            <w:pPr>
              <w:pStyle w:val="stofftabelletext"/>
              <w:rPr>
                <w:i/>
                <w:sz w:val="20"/>
                <w:szCs w:val="20"/>
              </w:rPr>
            </w:pPr>
            <w:r w:rsidRPr="00004487">
              <w:rPr>
                <w:sz w:val="20"/>
                <w:szCs w:val="20"/>
              </w:rPr>
              <w:t xml:space="preserve">Lesen und Analyse – </w:t>
            </w:r>
            <w:proofErr w:type="spellStart"/>
            <w:r w:rsidRPr="00004487">
              <w:rPr>
                <w:i/>
                <w:sz w:val="20"/>
                <w:szCs w:val="20"/>
              </w:rPr>
              <w:t>novel</w:t>
            </w:r>
            <w:proofErr w:type="spellEnd"/>
            <w:r w:rsidRPr="00004487">
              <w:rPr>
                <w:i/>
                <w:sz w:val="20"/>
                <w:szCs w:val="20"/>
              </w:rPr>
              <w:t xml:space="preserve"> </w:t>
            </w:r>
            <w:proofErr w:type="spellStart"/>
            <w:r w:rsidRPr="00004487">
              <w:rPr>
                <w:i/>
                <w:sz w:val="20"/>
                <w:szCs w:val="20"/>
              </w:rPr>
              <w:t>extract</w:t>
            </w:r>
            <w:proofErr w:type="spellEnd"/>
          </w:p>
          <w:p w14:paraId="0D1A340B" w14:textId="77777777" w:rsidR="00FF3233" w:rsidRPr="00004487" w:rsidRDefault="00FF3233" w:rsidP="00FF3233">
            <w:pPr>
              <w:pStyle w:val="stofftabelletext"/>
              <w:rPr>
                <w:sz w:val="20"/>
                <w:szCs w:val="20"/>
              </w:rPr>
            </w:pPr>
            <w:r w:rsidRPr="00004487">
              <w:rPr>
                <w:sz w:val="20"/>
                <w:szCs w:val="20"/>
              </w:rPr>
              <w:t xml:space="preserve">Schreiben – </w:t>
            </w:r>
            <w:proofErr w:type="spellStart"/>
            <w:r w:rsidRPr="00004487">
              <w:rPr>
                <w:i/>
                <w:sz w:val="20"/>
                <w:szCs w:val="20"/>
              </w:rPr>
              <w:t>creative</w:t>
            </w:r>
            <w:proofErr w:type="spellEnd"/>
            <w:r w:rsidRPr="00004487">
              <w:rPr>
                <w:i/>
                <w:sz w:val="20"/>
                <w:szCs w:val="20"/>
              </w:rPr>
              <w:t xml:space="preserve"> </w:t>
            </w:r>
            <w:proofErr w:type="spellStart"/>
            <w:r w:rsidRPr="00004487">
              <w:rPr>
                <w:i/>
                <w:sz w:val="20"/>
                <w:szCs w:val="20"/>
              </w:rPr>
              <w:t>writing</w:t>
            </w:r>
            <w:proofErr w:type="spellEnd"/>
          </w:p>
          <w:p w14:paraId="34EB72E1" w14:textId="5AC68797" w:rsidR="00FF3233" w:rsidRPr="00004487" w:rsidRDefault="00FF3233" w:rsidP="00FF3233">
            <w:pPr>
              <w:pStyle w:val="stofftabelletext"/>
              <w:rPr>
                <w:sz w:val="20"/>
                <w:szCs w:val="20"/>
              </w:rPr>
            </w:pPr>
            <w:r w:rsidRPr="00004487">
              <w:rPr>
                <w:sz w:val="20"/>
                <w:szCs w:val="20"/>
              </w:rPr>
              <w:t>Hörverstehen</w:t>
            </w:r>
          </w:p>
        </w:tc>
        <w:tc>
          <w:tcPr>
            <w:tcW w:w="5103" w:type="dxa"/>
            <w:tcBorders>
              <w:left w:val="single" w:sz="2" w:space="0" w:color="auto"/>
              <w:bottom w:val="single" w:sz="4" w:space="0" w:color="auto"/>
              <w:right w:val="single" w:sz="4" w:space="0" w:color="auto"/>
            </w:tcBorders>
          </w:tcPr>
          <w:p w14:paraId="58067C08" w14:textId="77777777" w:rsidR="00C917BE" w:rsidRPr="00797FF8" w:rsidRDefault="00C917BE" w:rsidP="00C917BE">
            <w:pPr>
              <w:pStyle w:val="stofftabelletext"/>
              <w:rPr>
                <w:sz w:val="20"/>
                <w:szCs w:val="20"/>
              </w:rPr>
            </w:pPr>
            <w:r w:rsidRPr="00797FF8">
              <w:rPr>
                <w:sz w:val="20"/>
                <w:szCs w:val="20"/>
              </w:rPr>
              <w:t>2.2 Hör-/Hörsehverstehen</w:t>
            </w:r>
          </w:p>
          <w:p w14:paraId="0BD13572" w14:textId="5F2675AE" w:rsidR="00C917BE" w:rsidRPr="00797FF8" w:rsidRDefault="00D533F7" w:rsidP="00C917BE">
            <w:pPr>
              <w:pStyle w:val="stofftabelletext"/>
              <w:rPr>
                <w:sz w:val="20"/>
                <w:szCs w:val="20"/>
              </w:rPr>
            </w:pPr>
            <w:r>
              <w:rPr>
                <w:sz w:val="20"/>
                <w:szCs w:val="20"/>
              </w:rPr>
              <w:t>2.2</w:t>
            </w:r>
            <w:r w:rsidR="00C917BE" w:rsidRPr="00797FF8">
              <w:rPr>
                <w:sz w:val="20"/>
                <w:szCs w:val="20"/>
              </w:rPr>
              <w:t xml:space="preserve"> Leseverstehen</w:t>
            </w:r>
          </w:p>
          <w:p w14:paraId="73FC1786" w14:textId="2643DFC1" w:rsidR="00C917BE" w:rsidRPr="00797FF8" w:rsidRDefault="00D533F7" w:rsidP="00C917BE">
            <w:pPr>
              <w:pStyle w:val="stofftabelletext"/>
              <w:rPr>
                <w:sz w:val="20"/>
                <w:szCs w:val="20"/>
              </w:rPr>
            </w:pPr>
            <w:r>
              <w:rPr>
                <w:sz w:val="20"/>
                <w:szCs w:val="20"/>
              </w:rPr>
              <w:t>2.2</w:t>
            </w:r>
            <w:r w:rsidR="00C917BE" w:rsidRPr="00797FF8">
              <w:rPr>
                <w:sz w:val="20"/>
                <w:szCs w:val="20"/>
              </w:rPr>
              <w:t xml:space="preserve"> Schreiben </w:t>
            </w:r>
          </w:p>
          <w:p w14:paraId="291F69F7" w14:textId="33BA13A0" w:rsidR="00C917BE" w:rsidRPr="00797FF8" w:rsidRDefault="00D533F7" w:rsidP="00C917BE">
            <w:pPr>
              <w:pStyle w:val="stofftabelletext"/>
              <w:rPr>
                <w:sz w:val="20"/>
                <w:szCs w:val="20"/>
              </w:rPr>
            </w:pPr>
            <w:r>
              <w:rPr>
                <w:sz w:val="20"/>
                <w:szCs w:val="20"/>
              </w:rPr>
              <w:t>2.2</w:t>
            </w:r>
            <w:r w:rsidR="00C917BE" w:rsidRPr="00797FF8">
              <w:rPr>
                <w:sz w:val="20"/>
                <w:szCs w:val="20"/>
              </w:rPr>
              <w:t xml:space="preserve"> Text- und Medienkompetenz</w:t>
            </w:r>
          </w:p>
          <w:p w14:paraId="3530ECFE" w14:textId="77777777" w:rsidR="00C917BE" w:rsidRPr="00797FF8" w:rsidRDefault="00C917BE" w:rsidP="00C917BE">
            <w:pPr>
              <w:pStyle w:val="stofftabelletext"/>
              <w:rPr>
                <w:sz w:val="20"/>
                <w:szCs w:val="20"/>
              </w:rPr>
            </w:pPr>
            <w:r w:rsidRPr="00797FF8">
              <w:rPr>
                <w:sz w:val="20"/>
                <w:szCs w:val="20"/>
              </w:rPr>
              <w:t xml:space="preserve">Q3.1 </w:t>
            </w:r>
            <w:proofErr w:type="gramStart"/>
            <w:r w:rsidRPr="00797FF8">
              <w:rPr>
                <w:sz w:val="20"/>
                <w:szCs w:val="20"/>
              </w:rPr>
              <w:t>Human</w:t>
            </w:r>
            <w:proofErr w:type="gramEnd"/>
            <w:r w:rsidRPr="00797FF8">
              <w:rPr>
                <w:sz w:val="20"/>
                <w:szCs w:val="20"/>
              </w:rPr>
              <w:t xml:space="preserve"> </w:t>
            </w:r>
            <w:proofErr w:type="spellStart"/>
            <w:r w:rsidRPr="00797FF8">
              <w:rPr>
                <w:sz w:val="20"/>
                <w:szCs w:val="20"/>
              </w:rPr>
              <w:t>dilemmas</w:t>
            </w:r>
            <w:proofErr w:type="spellEnd"/>
            <w:r w:rsidRPr="00797FF8">
              <w:rPr>
                <w:sz w:val="20"/>
                <w:szCs w:val="20"/>
              </w:rPr>
              <w:t xml:space="preserve"> in </w:t>
            </w:r>
            <w:proofErr w:type="spellStart"/>
            <w:r w:rsidRPr="00797FF8">
              <w:rPr>
                <w:sz w:val="20"/>
                <w:szCs w:val="20"/>
              </w:rPr>
              <w:t>fiction</w:t>
            </w:r>
            <w:proofErr w:type="spellEnd"/>
            <w:r w:rsidRPr="00797FF8">
              <w:rPr>
                <w:sz w:val="20"/>
                <w:szCs w:val="20"/>
              </w:rPr>
              <w:t xml:space="preserve"> and </w:t>
            </w:r>
            <w:proofErr w:type="spellStart"/>
            <w:r w:rsidRPr="00797FF8">
              <w:rPr>
                <w:sz w:val="20"/>
                <w:szCs w:val="20"/>
              </w:rPr>
              <w:t>real</w:t>
            </w:r>
            <w:proofErr w:type="spellEnd"/>
            <w:r w:rsidRPr="00797FF8">
              <w:rPr>
                <w:sz w:val="20"/>
                <w:szCs w:val="20"/>
              </w:rPr>
              <w:t xml:space="preserve"> </w:t>
            </w:r>
            <w:proofErr w:type="spellStart"/>
            <w:r w:rsidRPr="00797FF8">
              <w:rPr>
                <w:sz w:val="20"/>
                <w:szCs w:val="20"/>
              </w:rPr>
              <w:t>life</w:t>
            </w:r>
            <w:proofErr w:type="spellEnd"/>
            <w:r w:rsidRPr="00797FF8">
              <w:rPr>
                <w:sz w:val="20"/>
                <w:szCs w:val="20"/>
              </w:rPr>
              <w:t xml:space="preserve"> (Menschliche Dilemmata in Fiktion und Wirklichkeit) </w:t>
            </w:r>
          </w:p>
          <w:p w14:paraId="47A2E6E6" w14:textId="4DB87DD1" w:rsidR="00FF3233" w:rsidRPr="00797FF8" w:rsidRDefault="003A40CA" w:rsidP="000878A8">
            <w:pPr>
              <w:pStyle w:val="stofftabelletext"/>
              <w:rPr>
                <w:sz w:val="20"/>
                <w:szCs w:val="20"/>
              </w:rPr>
            </w:pPr>
            <w:r w:rsidRPr="00797FF8">
              <w:rPr>
                <w:b/>
                <w:bCs/>
                <w:sz w:val="20"/>
                <w:szCs w:val="20"/>
              </w:rPr>
              <w:t xml:space="preserve">TF7: Global </w:t>
            </w:r>
            <w:proofErr w:type="spellStart"/>
            <w:r w:rsidRPr="00797FF8">
              <w:rPr>
                <w:b/>
                <w:bCs/>
                <w:sz w:val="20"/>
                <w:szCs w:val="20"/>
              </w:rPr>
              <w:t>chances</w:t>
            </w:r>
            <w:proofErr w:type="spellEnd"/>
            <w:r w:rsidRPr="00797FF8">
              <w:rPr>
                <w:b/>
                <w:bCs/>
                <w:sz w:val="20"/>
                <w:szCs w:val="20"/>
              </w:rPr>
              <w:t xml:space="preserve"> and </w:t>
            </w:r>
            <w:proofErr w:type="spellStart"/>
            <w:r w:rsidRPr="00797FF8">
              <w:rPr>
                <w:b/>
                <w:bCs/>
                <w:sz w:val="20"/>
                <w:szCs w:val="20"/>
              </w:rPr>
              <w:t>challenges</w:t>
            </w:r>
            <w:proofErr w:type="spellEnd"/>
            <w:r w:rsidRPr="00797FF8">
              <w:rPr>
                <w:sz w:val="20"/>
                <w:szCs w:val="20"/>
              </w:rPr>
              <w:t xml:space="preserve"> / </w:t>
            </w:r>
            <w:r w:rsidRPr="00797FF8">
              <w:rPr>
                <w:b/>
                <w:bCs/>
                <w:sz w:val="20"/>
                <w:szCs w:val="20"/>
              </w:rPr>
              <w:t xml:space="preserve">International </w:t>
            </w:r>
            <w:proofErr w:type="spellStart"/>
            <w:r w:rsidRPr="00797FF8">
              <w:rPr>
                <w:b/>
                <w:bCs/>
                <w:sz w:val="20"/>
                <w:szCs w:val="20"/>
              </w:rPr>
              <w:t>relations</w:t>
            </w:r>
            <w:proofErr w:type="spellEnd"/>
          </w:p>
        </w:tc>
      </w:tr>
      <w:tr w:rsidR="009E0540" w:rsidRPr="00B44F3D" w14:paraId="377698BB" w14:textId="77777777" w:rsidTr="00884B66">
        <w:tc>
          <w:tcPr>
            <w:tcW w:w="2265" w:type="dxa"/>
            <w:tcBorders>
              <w:left w:val="single" w:sz="2" w:space="0" w:color="auto"/>
              <w:bottom w:val="single" w:sz="4" w:space="0" w:color="auto"/>
              <w:right w:val="single" w:sz="2" w:space="0" w:color="auto"/>
            </w:tcBorders>
          </w:tcPr>
          <w:p w14:paraId="664DBD9D" w14:textId="77777777" w:rsidR="00FF3233" w:rsidRPr="00004487" w:rsidRDefault="00FF3233" w:rsidP="00FF3233">
            <w:pPr>
              <w:pStyle w:val="stofftabelletext"/>
              <w:rPr>
                <w:sz w:val="20"/>
                <w:szCs w:val="20"/>
                <w:lang w:val="en-GB"/>
              </w:rPr>
            </w:pPr>
            <w:r w:rsidRPr="00004487">
              <w:rPr>
                <w:sz w:val="20"/>
                <w:szCs w:val="20"/>
                <w:lang w:val="en-GB"/>
              </w:rPr>
              <w:t>Mahatma Gandhi, the missing laureate</w:t>
            </w:r>
          </w:p>
          <w:p w14:paraId="26B40CAF" w14:textId="38DFA1C9" w:rsidR="00FF3233" w:rsidRPr="00004487" w:rsidRDefault="00FF3233" w:rsidP="00FF3233">
            <w:pPr>
              <w:pStyle w:val="stofftabelletext"/>
              <w:rPr>
                <w:sz w:val="20"/>
                <w:szCs w:val="20"/>
                <w:lang w:val="en-GB"/>
              </w:rPr>
            </w:pPr>
          </w:p>
        </w:tc>
        <w:tc>
          <w:tcPr>
            <w:tcW w:w="709" w:type="dxa"/>
            <w:tcBorders>
              <w:left w:val="single" w:sz="2" w:space="0" w:color="auto"/>
              <w:bottom w:val="single" w:sz="4" w:space="0" w:color="auto"/>
              <w:right w:val="single" w:sz="2" w:space="0" w:color="auto"/>
            </w:tcBorders>
          </w:tcPr>
          <w:p w14:paraId="64576AD7" w14:textId="6DA5360F" w:rsidR="00FF3233" w:rsidRPr="00004487" w:rsidRDefault="00FF3233" w:rsidP="00FF3233">
            <w:pPr>
              <w:pStyle w:val="stofftabelletext"/>
              <w:rPr>
                <w:sz w:val="20"/>
                <w:szCs w:val="20"/>
                <w:lang w:val="en-GB"/>
              </w:rPr>
            </w:pPr>
            <w:r w:rsidRPr="00004487">
              <w:rPr>
                <w:sz w:val="20"/>
                <w:szCs w:val="20"/>
                <w:lang w:val="en-GB"/>
              </w:rPr>
              <w:t>167</w:t>
            </w:r>
          </w:p>
        </w:tc>
        <w:tc>
          <w:tcPr>
            <w:tcW w:w="1418" w:type="dxa"/>
            <w:tcBorders>
              <w:left w:val="single" w:sz="2" w:space="0" w:color="auto"/>
              <w:bottom w:val="single" w:sz="4" w:space="0" w:color="auto"/>
              <w:right w:val="single" w:sz="4" w:space="0" w:color="auto"/>
            </w:tcBorders>
          </w:tcPr>
          <w:p w14:paraId="08AAAF12" w14:textId="6D732ACF" w:rsidR="00FF3233" w:rsidRPr="00004487" w:rsidRDefault="0006025E" w:rsidP="00FF3233">
            <w:pPr>
              <w:pStyle w:val="stofftabelletext"/>
              <w:rPr>
                <w:sz w:val="20"/>
                <w:szCs w:val="20"/>
                <w:lang w:val="en-GB"/>
              </w:rPr>
            </w:pPr>
            <w:proofErr w:type="spellStart"/>
            <w:r w:rsidRPr="00004487">
              <w:rPr>
                <w:sz w:val="20"/>
                <w:szCs w:val="20"/>
              </w:rPr>
              <w:t>eA</w:t>
            </w:r>
            <w:proofErr w:type="spellEnd"/>
          </w:p>
        </w:tc>
        <w:tc>
          <w:tcPr>
            <w:tcW w:w="5103" w:type="dxa"/>
            <w:tcBorders>
              <w:left w:val="single" w:sz="2" w:space="0" w:color="auto"/>
              <w:bottom w:val="single" w:sz="4" w:space="0" w:color="auto"/>
              <w:right w:val="single" w:sz="4" w:space="0" w:color="auto"/>
            </w:tcBorders>
          </w:tcPr>
          <w:p w14:paraId="011A6DE5" w14:textId="523265BB" w:rsidR="00FF3233" w:rsidRPr="00004487" w:rsidRDefault="00FF3233" w:rsidP="00FF3233">
            <w:pPr>
              <w:pStyle w:val="stofftabelletext"/>
              <w:rPr>
                <w:i/>
                <w:sz w:val="20"/>
                <w:szCs w:val="20"/>
              </w:rPr>
            </w:pPr>
            <w:r w:rsidRPr="00004487">
              <w:rPr>
                <w:sz w:val="20"/>
                <w:szCs w:val="20"/>
              </w:rPr>
              <w:t xml:space="preserve">Lesen und Analyse – </w:t>
            </w:r>
            <w:proofErr w:type="spellStart"/>
            <w:r w:rsidRPr="00004487">
              <w:rPr>
                <w:i/>
                <w:sz w:val="20"/>
                <w:szCs w:val="20"/>
              </w:rPr>
              <w:t>article</w:t>
            </w:r>
            <w:proofErr w:type="spellEnd"/>
          </w:p>
          <w:p w14:paraId="170B0DC6" w14:textId="22A77475" w:rsidR="00FF3233" w:rsidRPr="00004487" w:rsidRDefault="00FF3233" w:rsidP="00FF3233">
            <w:pPr>
              <w:pStyle w:val="stofftabelletext"/>
              <w:rPr>
                <w:sz w:val="20"/>
                <w:szCs w:val="20"/>
              </w:rPr>
            </w:pPr>
            <w:r w:rsidRPr="00004487">
              <w:rPr>
                <w:sz w:val="20"/>
                <w:szCs w:val="20"/>
              </w:rPr>
              <w:t xml:space="preserve">Schreiben – </w:t>
            </w:r>
            <w:proofErr w:type="spellStart"/>
            <w:r w:rsidRPr="00004487">
              <w:rPr>
                <w:i/>
                <w:sz w:val="20"/>
                <w:szCs w:val="20"/>
              </w:rPr>
              <w:t>creative</w:t>
            </w:r>
            <w:proofErr w:type="spellEnd"/>
            <w:r w:rsidRPr="00004487">
              <w:rPr>
                <w:i/>
                <w:sz w:val="20"/>
                <w:szCs w:val="20"/>
              </w:rPr>
              <w:t xml:space="preserve"> </w:t>
            </w:r>
            <w:proofErr w:type="spellStart"/>
            <w:r w:rsidRPr="00004487">
              <w:rPr>
                <w:i/>
                <w:sz w:val="20"/>
                <w:szCs w:val="20"/>
              </w:rPr>
              <w:t>writing</w:t>
            </w:r>
            <w:proofErr w:type="spellEnd"/>
          </w:p>
        </w:tc>
        <w:tc>
          <w:tcPr>
            <w:tcW w:w="5103" w:type="dxa"/>
            <w:tcBorders>
              <w:left w:val="single" w:sz="2" w:space="0" w:color="auto"/>
              <w:bottom w:val="single" w:sz="4" w:space="0" w:color="auto"/>
              <w:right w:val="single" w:sz="4" w:space="0" w:color="auto"/>
            </w:tcBorders>
          </w:tcPr>
          <w:p w14:paraId="32D3CAE9" w14:textId="176C39C5" w:rsidR="00C917BE" w:rsidRPr="00797FF8" w:rsidRDefault="00D533F7" w:rsidP="00C917BE">
            <w:pPr>
              <w:pStyle w:val="stofftabelletext"/>
              <w:rPr>
                <w:sz w:val="20"/>
                <w:szCs w:val="20"/>
                <w:lang w:val="en-GB"/>
              </w:rPr>
            </w:pPr>
            <w:r>
              <w:rPr>
                <w:sz w:val="20"/>
                <w:szCs w:val="20"/>
                <w:lang w:val="en-GB"/>
              </w:rPr>
              <w:t>2.2</w:t>
            </w:r>
            <w:r w:rsidR="00C917BE" w:rsidRPr="00797FF8">
              <w:rPr>
                <w:sz w:val="20"/>
                <w:szCs w:val="20"/>
                <w:lang w:val="en-GB"/>
              </w:rPr>
              <w:t xml:space="preserve"> </w:t>
            </w:r>
            <w:proofErr w:type="spellStart"/>
            <w:r w:rsidR="00C917BE" w:rsidRPr="00797FF8">
              <w:rPr>
                <w:sz w:val="20"/>
                <w:szCs w:val="20"/>
                <w:lang w:val="en-GB"/>
              </w:rPr>
              <w:t>Leseverstehen</w:t>
            </w:r>
            <w:proofErr w:type="spellEnd"/>
          </w:p>
          <w:p w14:paraId="021C157B" w14:textId="104D5DA2" w:rsidR="00C917BE" w:rsidRPr="00797FF8" w:rsidRDefault="00D533F7" w:rsidP="00C917BE">
            <w:pPr>
              <w:pStyle w:val="stofftabelletext"/>
              <w:rPr>
                <w:sz w:val="20"/>
                <w:szCs w:val="20"/>
                <w:lang w:val="en-GB"/>
              </w:rPr>
            </w:pPr>
            <w:r>
              <w:rPr>
                <w:sz w:val="20"/>
                <w:szCs w:val="20"/>
                <w:lang w:val="en-GB"/>
              </w:rPr>
              <w:t>2.2</w:t>
            </w:r>
            <w:r w:rsidR="00C917BE" w:rsidRPr="00797FF8">
              <w:rPr>
                <w:sz w:val="20"/>
                <w:szCs w:val="20"/>
                <w:lang w:val="en-GB"/>
              </w:rPr>
              <w:t xml:space="preserve"> </w:t>
            </w:r>
            <w:proofErr w:type="spellStart"/>
            <w:r w:rsidR="00C917BE" w:rsidRPr="00797FF8">
              <w:rPr>
                <w:sz w:val="20"/>
                <w:szCs w:val="20"/>
                <w:lang w:val="en-GB"/>
              </w:rPr>
              <w:t>Schreiben</w:t>
            </w:r>
            <w:proofErr w:type="spellEnd"/>
            <w:r w:rsidR="00C917BE" w:rsidRPr="00797FF8">
              <w:rPr>
                <w:sz w:val="20"/>
                <w:szCs w:val="20"/>
                <w:lang w:val="en-GB"/>
              </w:rPr>
              <w:t xml:space="preserve"> </w:t>
            </w:r>
          </w:p>
          <w:p w14:paraId="0A70BD95" w14:textId="45E252F5" w:rsidR="00C917BE" w:rsidRPr="00797FF8" w:rsidRDefault="00D533F7" w:rsidP="00C917BE">
            <w:pPr>
              <w:pStyle w:val="stofftabelletext"/>
              <w:rPr>
                <w:sz w:val="20"/>
                <w:szCs w:val="20"/>
                <w:lang w:val="en-GB"/>
              </w:rPr>
            </w:pPr>
            <w:r>
              <w:rPr>
                <w:sz w:val="20"/>
                <w:szCs w:val="20"/>
                <w:lang w:val="en-GB"/>
              </w:rPr>
              <w:t>2.2</w:t>
            </w:r>
            <w:r w:rsidR="00C917BE" w:rsidRPr="00797FF8">
              <w:rPr>
                <w:sz w:val="20"/>
                <w:szCs w:val="20"/>
                <w:lang w:val="en-GB"/>
              </w:rPr>
              <w:t xml:space="preserve"> Text- und </w:t>
            </w:r>
            <w:proofErr w:type="spellStart"/>
            <w:r w:rsidR="00C917BE" w:rsidRPr="00797FF8">
              <w:rPr>
                <w:sz w:val="20"/>
                <w:szCs w:val="20"/>
                <w:lang w:val="en-GB"/>
              </w:rPr>
              <w:t>Medienkompetenz</w:t>
            </w:r>
            <w:proofErr w:type="spellEnd"/>
          </w:p>
          <w:p w14:paraId="1E1C1C4E" w14:textId="436AF7B5" w:rsidR="00FF3233" w:rsidRPr="00797FF8" w:rsidRDefault="000878A8" w:rsidP="00C917BE">
            <w:pPr>
              <w:pStyle w:val="stofftabelletext"/>
              <w:rPr>
                <w:sz w:val="20"/>
                <w:szCs w:val="20"/>
                <w:lang w:val="en-GB"/>
              </w:rPr>
            </w:pPr>
            <w:r w:rsidRPr="00797FF8">
              <w:rPr>
                <w:b/>
                <w:sz w:val="20"/>
                <w:szCs w:val="20"/>
                <w:lang w:val="en-GB"/>
              </w:rPr>
              <w:lastRenderedPageBreak/>
              <w:t xml:space="preserve">TF4: Politics, culture, society – between tradition and change / From past to present </w:t>
            </w:r>
          </w:p>
        </w:tc>
      </w:tr>
      <w:tr w:rsidR="009E0540" w:rsidRPr="00004487" w14:paraId="5B71882D" w14:textId="77777777" w:rsidTr="00884B66">
        <w:tc>
          <w:tcPr>
            <w:tcW w:w="2265" w:type="dxa"/>
            <w:tcBorders>
              <w:left w:val="single" w:sz="2" w:space="0" w:color="auto"/>
              <w:bottom w:val="single" w:sz="4" w:space="0" w:color="auto"/>
              <w:right w:val="single" w:sz="2" w:space="0" w:color="auto"/>
            </w:tcBorders>
          </w:tcPr>
          <w:p w14:paraId="4B22D329" w14:textId="77777777" w:rsidR="00FF3233" w:rsidRPr="00004487" w:rsidRDefault="00FF3233" w:rsidP="00FF3233">
            <w:pPr>
              <w:pStyle w:val="stofftabelletext"/>
              <w:rPr>
                <w:sz w:val="20"/>
                <w:szCs w:val="20"/>
                <w:lang w:val="en-GB"/>
              </w:rPr>
            </w:pPr>
            <w:r w:rsidRPr="00004487">
              <w:rPr>
                <w:sz w:val="20"/>
                <w:szCs w:val="20"/>
                <w:lang w:val="en-GB"/>
              </w:rPr>
              <w:lastRenderedPageBreak/>
              <w:t xml:space="preserve">21st century skills </w:t>
            </w:r>
          </w:p>
          <w:p w14:paraId="5CC1D2CA" w14:textId="230E35B6" w:rsidR="00FF3233" w:rsidRPr="00004487" w:rsidRDefault="00FF3233" w:rsidP="00FF3233">
            <w:pPr>
              <w:pStyle w:val="stofftabelletext"/>
              <w:rPr>
                <w:sz w:val="20"/>
                <w:szCs w:val="20"/>
                <w:lang w:val="en-GB"/>
              </w:rPr>
            </w:pPr>
            <w:r w:rsidRPr="00004487">
              <w:rPr>
                <w:sz w:val="20"/>
                <w:szCs w:val="20"/>
                <w:lang w:val="en-GB"/>
              </w:rPr>
              <w:t xml:space="preserve">Creativity </w:t>
            </w:r>
          </w:p>
        </w:tc>
        <w:tc>
          <w:tcPr>
            <w:tcW w:w="709" w:type="dxa"/>
            <w:tcBorders>
              <w:left w:val="single" w:sz="2" w:space="0" w:color="auto"/>
              <w:bottom w:val="single" w:sz="4" w:space="0" w:color="auto"/>
              <w:right w:val="single" w:sz="2" w:space="0" w:color="auto"/>
            </w:tcBorders>
          </w:tcPr>
          <w:p w14:paraId="12C0846D" w14:textId="732F5185" w:rsidR="00FF3233" w:rsidRPr="00004487" w:rsidRDefault="00FF3233" w:rsidP="00FF3233">
            <w:pPr>
              <w:pStyle w:val="stofftabelletext"/>
              <w:rPr>
                <w:sz w:val="20"/>
                <w:szCs w:val="20"/>
                <w:lang w:val="en-GB"/>
              </w:rPr>
            </w:pPr>
            <w:r w:rsidRPr="00004487">
              <w:rPr>
                <w:sz w:val="20"/>
                <w:szCs w:val="20"/>
                <w:lang w:val="en-GB"/>
              </w:rPr>
              <w:t>168</w:t>
            </w:r>
          </w:p>
        </w:tc>
        <w:tc>
          <w:tcPr>
            <w:tcW w:w="1418" w:type="dxa"/>
            <w:tcBorders>
              <w:left w:val="single" w:sz="2" w:space="0" w:color="auto"/>
              <w:bottom w:val="single" w:sz="4" w:space="0" w:color="auto"/>
              <w:right w:val="single" w:sz="4" w:space="0" w:color="auto"/>
            </w:tcBorders>
          </w:tcPr>
          <w:p w14:paraId="7EA4F26E" w14:textId="39610914" w:rsidR="00FF3233" w:rsidRPr="00004487" w:rsidRDefault="00FF3233" w:rsidP="00FF3233">
            <w:pPr>
              <w:pStyle w:val="stofftabelletext"/>
              <w:rPr>
                <w:sz w:val="20"/>
                <w:szCs w:val="20"/>
                <w:lang w:val="en-GB"/>
              </w:rPr>
            </w:pPr>
          </w:p>
        </w:tc>
        <w:tc>
          <w:tcPr>
            <w:tcW w:w="5103" w:type="dxa"/>
            <w:tcBorders>
              <w:left w:val="single" w:sz="2" w:space="0" w:color="auto"/>
              <w:bottom w:val="single" w:sz="4" w:space="0" w:color="auto"/>
              <w:right w:val="single" w:sz="4" w:space="0" w:color="auto"/>
            </w:tcBorders>
          </w:tcPr>
          <w:p w14:paraId="18F565F1" w14:textId="769F13FC" w:rsidR="00FF3233" w:rsidRPr="00004487" w:rsidRDefault="00655446" w:rsidP="00FF3233">
            <w:pPr>
              <w:pStyle w:val="stofftabelletext"/>
              <w:rPr>
                <w:sz w:val="20"/>
                <w:szCs w:val="20"/>
              </w:rPr>
            </w:pPr>
            <w:r w:rsidRPr="00004487">
              <w:rPr>
                <w:sz w:val="20"/>
                <w:szCs w:val="20"/>
              </w:rPr>
              <w:t>Förderung von kreativem Denken / kreativer Problemlösung</w:t>
            </w:r>
          </w:p>
        </w:tc>
        <w:tc>
          <w:tcPr>
            <w:tcW w:w="5103" w:type="dxa"/>
            <w:tcBorders>
              <w:left w:val="single" w:sz="2" w:space="0" w:color="auto"/>
              <w:bottom w:val="single" w:sz="4" w:space="0" w:color="auto"/>
              <w:right w:val="single" w:sz="4" w:space="0" w:color="auto"/>
            </w:tcBorders>
          </w:tcPr>
          <w:p w14:paraId="19548B52" w14:textId="2D0B9F72" w:rsidR="00FF3233" w:rsidRPr="00797FF8" w:rsidRDefault="00B555BE" w:rsidP="00FF3233">
            <w:pPr>
              <w:pStyle w:val="stofftabelletext"/>
              <w:rPr>
                <w:sz w:val="20"/>
                <w:szCs w:val="20"/>
              </w:rPr>
            </w:pPr>
            <w:r w:rsidRPr="00797FF8">
              <w:rPr>
                <w:sz w:val="20"/>
                <w:szCs w:val="20"/>
              </w:rPr>
              <w:t>1.3 Überfachliche Kompetenzen</w:t>
            </w:r>
          </w:p>
        </w:tc>
      </w:tr>
      <w:tr w:rsidR="009E0540" w:rsidRPr="00B44F3D" w14:paraId="4C872CB1" w14:textId="77777777" w:rsidTr="00884B66">
        <w:tc>
          <w:tcPr>
            <w:tcW w:w="2265" w:type="dxa"/>
            <w:tcBorders>
              <w:left w:val="single" w:sz="2" w:space="0" w:color="auto"/>
              <w:bottom w:val="single" w:sz="4" w:space="0" w:color="auto"/>
              <w:right w:val="single" w:sz="2" w:space="0" w:color="auto"/>
            </w:tcBorders>
          </w:tcPr>
          <w:p w14:paraId="76CD89A3" w14:textId="77777777" w:rsidR="00FF3233" w:rsidRPr="00004487" w:rsidRDefault="00FF3233" w:rsidP="00FF3233">
            <w:pPr>
              <w:pStyle w:val="stofftabelletext"/>
              <w:rPr>
                <w:b/>
                <w:sz w:val="20"/>
                <w:szCs w:val="20"/>
                <w:lang w:val="en-GB"/>
              </w:rPr>
            </w:pPr>
            <w:r w:rsidRPr="00004487">
              <w:rPr>
                <w:b/>
                <w:sz w:val="20"/>
                <w:szCs w:val="20"/>
                <w:lang w:val="en-GB"/>
              </w:rPr>
              <w:t>Texts B</w:t>
            </w:r>
          </w:p>
          <w:p w14:paraId="70EB992A" w14:textId="41298F9F" w:rsidR="00FF3233" w:rsidRPr="00004487" w:rsidRDefault="00FF3233" w:rsidP="00FF3233">
            <w:pPr>
              <w:pStyle w:val="stofftabelletext"/>
              <w:rPr>
                <w:sz w:val="20"/>
                <w:szCs w:val="20"/>
                <w:lang w:val="en-GB"/>
              </w:rPr>
            </w:pPr>
            <w:r w:rsidRPr="00004487">
              <w:rPr>
                <w:b/>
                <w:sz w:val="20"/>
                <w:szCs w:val="20"/>
                <w:lang w:val="en-GB"/>
              </w:rPr>
              <w:t>Questions of equality and India</w:t>
            </w:r>
          </w:p>
        </w:tc>
        <w:tc>
          <w:tcPr>
            <w:tcW w:w="709" w:type="dxa"/>
            <w:tcBorders>
              <w:left w:val="single" w:sz="2" w:space="0" w:color="auto"/>
              <w:bottom w:val="single" w:sz="4" w:space="0" w:color="auto"/>
              <w:right w:val="single" w:sz="2" w:space="0" w:color="auto"/>
            </w:tcBorders>
          </w:tcPr>
          <w:p w14:paraId="195FE1F6" w14:textId="77777777" w:rsidR="00FF3233" w:rsidRPr="00004487" w:rsidRDefault="00FF3233" w:rsidP="00FF3233">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0E6C5E08" w14:textId="77777777" w:rsidR="00FF3233" w:rsidRPr="00004487" w:rsidRDefault="00FF3233" w:rsidP="00FF3233">
            <w:pPr>
              <w:pStyle w:val="stofftabelletext"/>
              <w:rPr>
                <w:sz w:val="20"/>
                <w:szCs w:val="20"/>
                <w:lang w:val="en-GB"/>
              </w:rPr>
            </w:pPr>
          </w:p>
        </w:tc>
        <w:tc>
          <w:tcPr>
            <w:tcW w:w="5103" w:type="dxa"/>
            <w:tcBorders>
              <w:left w:val="single" w:sz="2" w:space="0" w:color="auto"/>
              <w:bottom w:val="single" w:sz="4" w:space="0" w:color="auto"/>
              <w:right w:val="single" w:sz="4" w:space="0" w:color="auto"/>
            </w:tcBorders>
          </w:tcPr>
          <w:p w14:paraId="6E600D34" w14:textId="77777777" w:rsidR="00FF3233" w:rsidRPr="00004487" w:rsidRDefault="00FF3233" w:rsidP="00FF3233">
            <w:pPr>
              <w:pStyle w:val="stofftabelletext"/>
              <w:rPr>
                <w:sz w:val="20"/>
                <w:szCs w:val="20"/>
                <w:lang w:val="en-GB"/>
              </w:rPr>
            </w:pPr>
          </w:p>
        </w:tc>
        <w:tc>
          <w:tcPr>
            <w:tcW w:w="5103" w:type="dxa"/>
            <w:tcBorders>
              <w:left w:val="single" w:sz="2" w:space="0" w:color="auto"/>
              <w:bottom w:val="single" w:sz="4" w:space="0" w:color="auto"/>
              <w:right w:val="single" w:sz="4" w:space="0" w:color="auto"/>
            </w:tcBorders>
          </w:tcPr>
          <w:p w14:paraId="75E77BD9" w14:textId="77777777" w:rsidR="00FF3233" w:rsidRPr="00797FF8" w:rsidRDefault="00FF3233" w:rsidP="00FF3233">
            <w:pPr>
              <w:pStyle w:val="stofftabelletext"/>
              <w:rPr>
                <w:sz w:val="20"/>
                <w:szCs w:val="20"/>
                <w:lang w:val="en-GB"/>
              </w:rPr>
            </w:pPr>
          </w:p>
        </w:tc>
      </w:tr>
      <w:tr w:rsidR="009E0540" w:rsidRPr="00004487" w14:paraId="4F392AF7" w14:textId="77777777" w:rsidTr="00884B66">
        <w:tc>
          <w:tcPr>
            <w:tcW w:w="2265" w:type="dxa"/>
            <w:tcBorders>
              <w:left w:val="single" w:sz="2" w:space="0" w:color="auto"/>
              <w:bottom w:val="single" w:sz="4" w:space="0" w:color="auto"/>
              <w:right w:val="single" w:sz="2" w:space="0" w:color="auto"/>
            </w:tcBorders>
          </w:tcPr>
          <w:p w14:paraId="6FF2FDCB" w14:textId="41785921" w:rsidR="00FF3233" w:rsidRPr="00004487" w:rsidRDefault="00FF3233" w:rsidP="00FF3233">
            <w:pPr>
              <w:pStyle w:val="stofftabelletext"/>
              <w:rPr>
                <w:sz w:val="20"/>
                <w:szCs w:val="20"/>
                <w:lang w:val="en-GB"/>
              </w:rPr>
            </w:pPr>
            <w:r w:rsidRPr="00004487">
              <w:rPr>
                <w:sz w:val="20"/>
                <w:szCs w:val="20"/>
                <w:lang w:val="en-GB"/>
              </w:rPr>
              <w:t>Visiting a classical language classroom in India</w:t>
            </w:r>
          </w:p>
        </w:tc>
        <w:tc>
          <w:tcPr>
            <w:tcW w:w="709" w:type="dxa"/>
            <w:tcBorders>
              <w:left w:val="single" w:sz="2" w:space="0" w:color="auto"/>
              <w:bottom w:val="single" w:sz="4" w:space="0" w:color="auto"/>
              <w:right w:val="single" w:sz="2" w:space="0" w:color="auto"/>
            </w:tcBorders>
          </w:tcPr>
          <w:p w14:paraId="57FF4716" w14:textId="35501EB5" w:rsidR="00FF3233" w:rsidRPr="00004487" w:rsidRDefault="00FF3233" w:rsidP="00797FF8">
            <w:pPr>
              <w:pStyle w:val="stofftabelletext"/>
              <w:rPr>
                <w:sz w:val="20"/>
                <w:szCs w:val="20"/>
                <w:lang w:val="en-GB"/>
              </w:rPr>
            </w:pPr>
            <w:r w:rsidRPr="00004487">
              <w:rPr>
                <w:sz w:val="20"/>
                <w:szCs w:val="20"/>
                <w:lang w:val="en-GB"/>
              </w:rPr>
              <w:t>169</w:t>
            </w:r>
          </w:p>
        </w:tc>
        <w:tc>
          <w:tcPr>
            <w:tcW w:w="1418" w:type="dxa"/>
            <w:tcBorders>
              <w:left w:val="single" w:sz="2" w:space="0" w:color="auto"/>
              <w:bottom w:val="single" w:sz="4" w:space="0" w:color="auto"/>
              <w:right w:val="single" w:sz="4" w:space="0" w:color="auto"/>
            </w:tcBorders>
          </w:tcPr>
          <w:p w14:paraId="7756F805" w14:textId="78F0A180" w:rsidR="00FF3233" w:rsidRPr="00004487" w:rsidRDefault="0006025E" w:rsidP="00FF3233">
            <w:pPr>
              <w:pStyle w:val="stofftabelletext"/>
              <w:rPr>
                <w:sz w:val="20"/>
                <w:szCs w:val="20"/>
                <w:lang w:val="en-GB"/>
              </w:rPr>
            </w:pPr>
            <w:proofErr w:type="spellStart"/>
            <w:r w:rsidRPr="00004487">
              <w:rPr>
                <w:sz w:val="20"/>
                <w:szCs w:val="20"/>
              </w:rPr>
              <w:t>gA</w:t>
            </w:r>
            <w:proofErr w:type="spellEnd"/>
          </w:p>
        </w:tc>
        <w:tc>
          <w:tcPr>
            <w:tcW w:w="5103" w:type="dxa"/>
            <w:tcBorders>
              <w:left w:val="single" w:sz="2" w:space="0" w:color="auto"/>
              <w:bottom w:val="single" w:sz="4" w:space="0" w:color="auto"/>
              <w:right w:val="single" w:sz="4" w:space="0" w:color="auto"/>
            </w:tcBorders>
          </w:tcPr>
          <w:p w14:paraId="5E75E0A2" w14:textId="2FFCF3B0" w:rsidR="00FF3233" w:rsidRPr="00004487" w:rsidRDefault="00FF3233" w:rsidP="00FF3233">
            <w:pPr>
              <w:pStyle w:val="stofftabelletext"/>
              <w:rPr>
                <w:sz w:val="20"/>
                <w:szCs w:val="20"/>
                <w:lang w:val="en-GB"/>
              </w:rPr>
            </w:pPr>
            <w:proofErr w:type="spellStart"/>
            <w:r w:rsidRPr="00004487">
              <w:rPr>
                <w:sz w:val="20"/>
                <w:szCs w:val="20"/>
                <w:lang w:val="en-GB"/>
              </w:rPr>
              <w:t>Hörsehverstehen</w:t>
            </w:r>
            <w:proofErr w:type="spellEnd"/>
          </w:p>
        </w:tc>
        <w:tc>
          <w:tcPr>
            <w:tcW w:w="5103" w:type="dxa"/>
            <w:tcBorders>
              <w:left w:val="single" w:sz="2" w:space="0" w:color="auto"/>
              <w:bottom w:val="single" w:sz="4" w:space="0" w:color="auto"/>
              <w:right w:val="single" w:sz="4" w:space="0" w:color="auto"/>
            </w:tcBorders>
          </w:tcPr>
          <w:p w14:paraId="4800FE16" w14:textId="77777777" w:rsidR="00435064" w:rsidRPr="00797FF8" w:rsidRDefault="00435064" w:rsidP="00435064">
            <w:pPr>
              <w:pStyle w:val="stofftabelletext"/>
              <w:rPr>
                <w:sz w:val="20"/>
                <w:szCs w:val="20"/>
              </w:rPr>
            </w:pPr>
            <w:r w:rsidRPr="00797FF8">
              <w:rPr>
                <w:sz w:val="20"/>
                <w:szCs w:val="20"/>
              </w:rPr>
              <w:t>2.2 Hör-/Hörsehverstehen</w:t>
            </w:r>
          </w:p>
          <w:p w14:paraId="69206C34" w14:textId="7C3AE896" w:rsidR="00435064" w:rsidRPr="00797FF8" w:rsidRDefault="00D533F7" w:rsidP="00435064">
            <w:pPr>
              <w:pStyle w:val="stofftabelletext"/>
              <w:rPr>
                <w:sz w:val="20"/>
                <w:szCs w:val="20"/>
              </w:rPr>
            </w:pPr>
            <w:r>
              <w:rPr>
                <w:sz w:val="20"/>
                <w:szCs w:val="20"/>
              </w:rPr>
              <w:t>2.2</w:t>
            </w:r>
            <w:r w:rsidR="00435064" w:rsidRPr="00797FF8">
              <w:rPr>
                <w:sz w:val="20"/>
                <w:szCs w:val="20"/>
              </w:rPr>
              <w:t xml:space="preserve"> Interkulturelle kommunikative Kompetenz</w:t>
            </w:r>
          </w:p>
          <w:p w14:paraId="6B379AC3" w14:textId="5AB1D835" w:rsidR="00FF3233" w:rsidRPr="00797FF8" w:rsidRDefault="00D533F7" w:rsidP="00435064">
            <w:pPr>
              <w:pStyle w:val="stofftabelletext"/>
              <w:rPr>
                <w:sz w:val="20"/>
                <w:szCs w:val="20"/>
              </w:rPr>
            </w:pPr>
            <w:r>
              <w:rPr>
                <w:sz w:val="20"/>
                <w:szCs w:val="20"/>
              </w:rPr>
              <w:t>2.2</w:t>
            </w:r>
            <w:r w:rsidR="00435064" w:rsidRPr="00797FF8">
              <w:rPr>
                <w:sz w:val="20"/>
                <w:szCs w:val="20"/>
              </w:rPr>
              <w:t xml:space="preserve"> Sprachbewusstheit</w:t>
            </w:r>
          </w:p>
        </w:tc>
      </w:tr>
      <w:tr w:rsidR="009E0540" w:rsidRPr="00B44F3D" w14:paraId="46E5A965" w14:textId="77777777" w:rsidTr="00884B66">
        <w:tc>
          <w:tcPr>
            <w:tcW w:w="2265" w:type="dxa"/>
            <w:tcBorders>
              <w:left w:val="single" w:sz="2" w:space="0" w:color="auto"/>
              <w:bottom w:val="single" w:sz="4" w:space="0" w:color="auto"/>
              <w:right w:val="single" w:sz="2" w:space="0" w:color="auto"/>
            </w:tcBorders>
          </w:tcPr>
          <w:p w14:paraId="633D2E64" w14:textId="4AFA63E9" w:rsidR="00FF3233" w:rsidRPr="00004487" w:rsidRDefault="00FF3233" w:rsidP="00797FF8">
            <w:pPr>
              <w:pStyle w:val="stofftabelletext"/>
              <w:rPr>
                <w:sz w:val="20"/>
                <w:szCs w:val="20"/>
                <w:lang w:val="en-GB"/>
              </w:rPr>
            </w:pPr>
            <w:r w:rsidRPr="00004487">
              <w:rPr>
                <w:sz w:val="20"/>
                <w:szCs w:val="20"/>
                <w:lang w:val="en-GB"/>
              </w:rPr>
              <w:t>Interviewing Aashi – Comparing Germany</w:t>
            </w:r>
          </w:p>
        </w:tc>
        <w:tc>
          <w:tcPr>
            <w:tcW w:w="709" w:type="dxa"/>
            <w:tcBorders>
              <w:left w:val="single" w:sz="2" w:space="0" w:color="auto"/>
              <w:bottom w:val="single" w:sz="4" w:space="0" w:color="auto"/>
              <w:right w:val="single" w:sz="2" w:space="0" w:color="auto"/>
            </w:tcBorders>
          </w:tcPr>
          <w:p w14:paraId="3D29A8B7" w14:textId="5DB6DAF2" w:rsidR="00FF3233" w:rsidRPr="00004487" w:rsidRDefault="00FF3233" w:rsidP="00797FF8">
            <w:pPr>
              <w:pStyle w:val="stofftabelletext"/>
              <w:rPr>
                <w:sz w:val="20"/>
                <w:szCs w:val="20"/>
                <w:lang w:val="en-GB"/>
              </w:rPr>
            </w:pPr>
            <w:r w:rsidRPr="00004487">
              <w:rPr>
                <w:sz w:val="20"/>
                <w:szCs w:val="20"/>
                <w:lang w:val="en-GB"/>
              </w:rPr>
              <w:t>169</w:t>
            </w:r>
          </w:p>
        </w:tc>
        <w:tc>
          <w:tcPr>
            <w:tcW w:w="1418" w:type="dxa"/>
            <w:tcBorders>
              <w:left w:val="single" w:sz="2" w:space="0" w:color="auto"/>
              <w:bottom w:val="single" w:sz="4" w:space="0" w:color="auto"/>
              <w:right w:val="single" w:sz="4" w:space="0" w:color="auto"/>
            </w:tcBorders>
          </w:tcPr>
          <w:p w14:paraId="023A4E06" w14:textId="295EF4EB" w:rsidR="00FF3233" w:rsidRPr="00004487" w:rsidRDefault="0006025E" w:rsidP="00FF3233">
            <w:pPr>
              <w:pStyle w:val="stofftabelletext"/>
              <w:rPr>
                <w:sz w:val="20"/>
                <w:szCs w:val="20"/>
                <w:lang w:val="en-GB"/>
              </w:rPr>
            </w:pPr>
            <w:proofErr w:type="spellStart"/>
            <w:r w:rsidRPr="00004487">
              <w:rPr>
                <w:sz w:val="20"/>
                <w:szCs w:val="20"/>
              </w:rPr>
              <w:t>gA</w:t>
            </w:r>
            <w:proofErr w:type="spellEnd"/>
          </w:p>
        </w:tc>
        <w:tc>
          <w:tcPr>
            <w:tcW w:w="5103" w:type="dxa"/>
            <w:tcBorders>
              <w:left w:val="single" w:sz="2" w:space="0" w:color="auto"/>
              <w:bottom w:val="single" w:sz="4" w:space="0" w:color="auto"/>
              <w:right w:val="single" w:sz="4" w:space="0" w:color="auto"/>
            </w:tcBorders>
          </w:tcPr>
          <w:p w14:paraId="61C544B5" w14:textId="0ABE1182" w:rsidR="00FF3233" w:rsidRPr="00004487" w:rsidRDefault="00FF3233" w:rsidP="00FF3233">
            <w:pPr>
              <w:pStyle w:val="stofftabelletext"/>
              <w:rPr>
                <w:sz w:val="20"/>
                <w:szCs w:val="20"/>
              </w:rPr>
            </w:pPr>
            <w:r w:rsidRPr="00004487">
              <w:rPr>
                <w:sz w:val="20"/>
                <w:szCs w:val="20"/>
              </w:rPr>
              <w:t xml:space="preserve">Interkulturelle kommunikative Kompetenz (IKK) </w:t>
            </w:r>
          </w:p>
          <w:p w14:paraId="49EE0AB5" w14:textId="2C375504" w:rsidR="00FF3233" w:rsidRPr="00004487" w:rsidRDefault="00FF3233" w:rsidP="00FF3233">
            <w:pPr>
              <w:pStyle w:val="stofftabelletext"/>
              <w:rPr>
                <w:i/>
                <w:sz w:val="20"/>
                <w:szCs w:val="20"/>
              </w:rPr>
            </w:pPr>
            <w:r w:rsidRPr="00004487">
              <w:rPr>
                <w:sz w:val="20"/>
                <w:szCs w:val="20"/>
              </w:rPr>
              <w:t xml:space="preserve">Lesen und Analyse – </w:t>
            </w:r>
            <w:r w:rsidRPr="00004487">
              <w:rPr>
                <w:i/>
                <w:sz w:val="20"/>
                <w:szCs w:val="20"/>
              </w:rPr>
              <w:t>interview</w:t>
            </w:r>
          </w:p>
          <w:p w14:paraId="11CFF1FB" w14:textId="4C1D9E84" w:rsidR="00FF3233" w:rsidRPr="00004487" w:rsidRDefault="00FF3233" w:rsidP="00FF3233">
            <w:pPr>
              <w:pStyle w:val="stofftabelletext"/>
              <w:rPr>
                <w:sz w:val="20"/>
                <w:szCs w:val="20"/>
              </w:rPr>
            </w:pPr>
            <w:r w:rsidRPr="00004487">
              <w:rPr>
                <w:sz w:val="20"/>
                <w:szCs w:val="20"/>
              </w:rPr>
              <w:t xml:space="preserve">Schreiben – </w:t>
            </w:r>
            <w:proofErr w:type="spellStart"/>
            <w:r w:rsidRPr="00004487">
              <w:rPr>
                <w:i/>
                <w:sz w:val="20"/>
                <w:szCs w:val="20"/>
              </w:rPr>
              <w:t>creative</w:t>
            </w:r>
            <w:proofErr w:type="spellEnd"/>
            <w:r w:rsidRPr="00004487">
              <w:rPr>
                <w:i/>
                <w:sz w:val="20"/>
                <w:szCs w:val="20"/>
              </w:rPr>
              <w:t xml:space="preserve"> </w:t>
            </w:r>
            <w:proofErr w:type="spellStart"/>
            <w:r w:rsidRPr="00004487">
              <w:rPr>
                <w:i/>
                <w:sz w:val="20"/>
                <w:szCs w:val="20"/>
              </w:rPr>
              <w:t>writing</w:t>
            </w:r>
            <w:proofErr w:type="spellEnd"/>
          </w:p>
        </w:tc>
        <w:tc>
          <w:tcPr>
            <w:tcW w:w="5103" w:type="dxa"/>
            <w:tcBorders>
              <w:left w:val="single" w:sz="2" w:space="0" w:color="auto"/>
              <w:bottom w:val="single" w:sz="4" w:space="0" w:color="auto"/>
              <w:right w:val="single" w:sz="4" w:space="0" w:color="auto"/>
            </w:tcBorders>
          </w:tcPr>
          <w:p w14:paraId="69C17BEB" w14:textId="312E4927" w:rsidR="00435064" w:rsidRPr="00797FF8" w:rsidRDefault="00D533F7" w:rsidP="00435064">
            <w:pPr>
              <w:pStyle w:val="stofftabelletext"/>
              <w:rPr>
                <w:sz w:val="20"/>
                <w:szCs w:val="20"/>
              </w:rPr>
            </w:pPr>
            <w:r>
              <w:rPr>
                <w:sz w:val="20"/>
                <w:szCs w:val="20"/>
              </w:rPr>
              <w:t>2.2</w:t>
            </w:r>
            <w:r w:rsidR="00435064" w:rsidRPr="00797FF8">
              <w:rPr>
                <w:sz w:val="20"/>
                <w:szCs w:val="20"/>
              </w:rPr>
              <w:t xml:space="preserve"> Leseverstehen</w:t>
            </w:r>
          </w:p>
          <w:p w14:paraId="3EBBE440" w14:textId="74443EA4" w:rsidR="00435064" w:rsidRPr="00797FF8" w:rsidRDefault="00D533F7" w:rsidP="00435064">
            <w:pPr>
              <w:pStyle w:val="stofftabelletext"/>
              <w:rPr>
                <w:sz w:val="20"/>
                <w:szCs w:val="20"/>
              </w:rPr>
            </w:pPr>
            <w:r>
              <w:rPr>
                <w:sz w:val="20"/>
                <w:szCs w:val="20"/>
              </w:rPr>
              <w:t>2.2</w:t>
            </w:r>
            <w:r w:rsidR="00435064" w:rsidRPr="00797FF8">
              <w:rPr>
                <w:sz w:val="20"/>
                <w:szCs w:val="20"/>
              </w:rPr>
              <w:t xml:space="preserve"> Schreiben </w:t>
            </w:r>
          </w:p>
          <w:p w14:paraId="49304B15" w14:textId="7890A450" w:rsidR="00435064" w:rsidRPr="00797FF8" w:rsidRDefault="00D533F7" w:rsidP="00435064">
            <w:pPr>
              <w:pStyle w:val="stofftabelletext"/>
              <w:rPr>
                <w:sz w:val="20"/>
                <w:szCs w:val="20"/>
              </w:rPr>
            </w:pPr>
            <w:r>
              <w:rPr>
                <w:sz w:val="20"/>
                <w:szCs w:val="20"/>
              </w:rPr>
              <w:t>2.2</w:t>
            </w:r>
            <w:r w:rsidR="00435064" w:rsidRPr="00797FF8">
              <w:rPr>
                <w:sz w:val="20"/>
                <w:szCs w:val="20"/>
              </w:rPr>
              <w:t xml:space="preserve"> Interkulturelle kommunikative Kompetenz</w:t>
            </w:r>
          </w:p>
          <w:p w14:paraId="5CBD4AAE" w14:textId="78D35EA2" w:rsidR="00435064" w:rsidRPr="00797FF8" w:rsidRDefault="00D533F7" w:rsidP="00435064">
            <w:pPr>
              <w:pStyle w:val="stofftabelletext"/>
              <w:rPr>
                <w:sz w:val="20"/>
                <w:szCs w:val="20"/>
              </w:rPr>
            </w:pPr>
            <w:r>
              <w:rPr>
                <w:sz w:val="20"/>
                <w:szCs w:val="20"/>
              </w:rPr>
              <w:t>2.2</w:t>
            </w:r>
            <w:r w:rsidR="00435064" w:rsidRPr="00797FF8">
              <w:rPr>
                <w:sz w:val="20"/>
                <w:szCs w:val="20"/>
              </w:rPr>
              <w:t xml:space="preserve"> Text- und Medienkompetenz</w:t>
            </w:r>
          </w:p>
          <w:p w14:paraId="24A76A1F" w14:textId="7C81EAAC" w:rsidR="003A40CA" w:rsidRPr="00797FF8" w:rsidRDefault="003A40CA" w:rsidP="003A40CA">
            <w:pPr>
              <w:pStyle w:val="stofftabelletext"/>
              <w:rPr>
                <w:b/>
                <w:bCs/>
                <w:sz w:val="20"/>
                <w:szCs w:val="20"/>
                <w:lang w:val="en-GB"/>
              </w:rPr>
            </w:pPr>
            <w:r w:rsidRPr="00797FF8">
              <w:rPr>
                <w:b/>
                <w:bCs/>
                <w:sz w:val="20"/>
                <w:szCs w:val="20"/>
                <w:lang w:val="en-GB"/>
              </w:rPr>
              <w:t>TF</w:t>
            </w:r>
            <w:r w:rsidR="000878A8" w:rsidRPr="00797FF8">
              <w:rPr>
                <w:b/>
                <w:bCs/>
                <w:sz w:val="20"/>
                <w:szCs w:val="20"/>
                <w:lang w:val="en-GB"/>
              </w:rPr>
              <w:t>1</w:t>
            </w:r>
            <w:r w:rsidRPr="00797FF8">
              <w:rPr>
                <w:b/>
                <w:bCs/>
                <w:sz w:val="20"/>
                <w:szCs w:val="20"/>
                <w:lang w:val="en-GB"/>
              </w:rPr>
              <w:t xml:space="preserve">: </w:t>
            </w:r>
            <w:r w:rsidR="000878A8" w:rsidRPr="00797FF8">
              <w:rPr>
                <w:b/>
                <w:bCs/>
                <w:sz w:val="20"/>
                <w:szCs w:val="20"/>
                <w:lang w:val="en-GB"/>
              </w:rPr>
              <w:t>The individual and society / Chances and challenges</w:t>
            </w:r>
          </w:p>
          <w:p w14:paraId="7182EDB2" w14:textId="78FADE21" w:rsidR="00FF3233" w:rsidRPr="00797FF8" w:rsidRDefault="003A40CA" w:rsidP="000878A8">
            <w:pPr>
              <w:pStyle w:val="stofftabelletext"/>
              <w:rPr>
                <w:sz w:val="20"/>
                <w:szCs w:val="20"/>
                <w:lang w:val="en-GB"/>
              </w:rPr>
            </w:pPr>
            <w:r w:rsidRPr="00797FF8">
              <w:rPr>
                <w:b/>
                <w:bCs/>
                <w:sz w:val="20"/>
                <w:szCs w:val="20"/>
                <w:lang w:val="en-GB"/>
              </w:rPr>
              <w:t xml:space="preserve">TF4: </w:t>
            </w:r>
            <w:r w:rsidRPr="00797FF8">
              <w:rPr>
                <w:b/>
                <w:sz w:val="20"/>
                <w:szCs w:val="20"/>
                <w:lang w:val="en-GB"/>
              </w:rPr>
              <w:t xml:space="preserve">Politics, culture, society </w:t>
            </w:r>
            <w:r w:rsidR="000878A8" w:rsidRPr="00797FF8">
              <w:rPr>
                <w:b/>
                <w:sz w:val="20"/>
                <w:szCs w:val="20"/>
                <w:lang w:val="en-GB"/>
              </w:rPr>
              <w:t xml:space="preserve">– between tradition and change </w:t>
            </w:r>
            <w:r w:rsidRPr="00797FF8">
              <w:rPr>
                <w:b/>
                <w:sz w:val="20"/>
                <w:szCs w:val="20"/>
                <w:lang w:val="en-GB"/>
              </w:rPr>
              <w:t>/ From past to present</w:t>
            </w:r>
          </w:p>
        </w:tc>
      </w:tr>
      <w:tr w:rsidR="009E0540" w:rsidRPr="00B44F3D" w14:paraId="41A49C9A" w14:textId="77777777" w:rsidTr="00884B66">
        <w:tc>
          <w:tcPr>
            <w:tcW w:w="2265" w:type="dxa"/>
            <w:tcBorders>
              <w:top w:val="single" w:sz="4" w:space="0" w:color="auto"/>
              <w:left w:val="single" w:sz="4" w:space="0" w:color="auto"/>
              <w:bottom w:val="single" w:sz="4" w:space="0" w:color="auto"/>
              <w:right w:val="single" w:sz="4" w:space="0" w:color="auto"/>
            </w:tcBorders>
          </w:tcPr>
          <w:p w14:paraId="4238E5ED" w14:textId="146AB5E0" w:rsidR="00FF3233" w:rsidRPr="00004487" w:rsidRDefault="00FF3233" w:rsidP="00FF3233">
            <w:pPr>
              <w:pStyle w:val="stofftabelletext"/>
              <w:rPr>
                <w:sz w:val="20"/>
                <w:szCs w:val="20"/>
              </w:rPr>
            </w:pPr>
            <w:r w:rsidRPr="00004487">
              <w:rPr>
                <w:sz w:val="20"/>
                <w:szCs w:val="20"/>
              </w:rPr>
              <w:t>Das Kastensystem und Kindersklaverei</w:t>
            </w:r>
          </w:p>
        </w:tc>
        <w:tc>
          <w:tcPr>
            <w:tcW w:w="709" w:type="dxa"/>
            <w:tcBorders>
              <w:top w:val="single" w:sz="4" w:space="0" w:color="auto"/>
              <w:left w:val="single" w:sz="4" w:space="0" w:color="auto"/>
              <w:bottom w:val="single" w:sz="4" w:space="0" w:color="auto"/>
              <w:right w:val="single" w:sz="4" w:space="0" w:color="auto"/>
            </w:tcBorders>
          </w:tcPr>
          <w:p w14:paraId="1BD98AAB" w14:textId="4B5AE677" w:rsidR="00FF3233" w:rsidRPr="00004487" w:rsidRDefault="00FF3233" w:rsidP="00FF3233">
            <w:pPr>
              <w:pStyle w:val="stofftabelletext"/>
              <w:rPr>
                <w:sz w:val="20"/>
                <w:szCs w:val="20"/>
                <w:lang w:val="en-GB"/>
              </w:rPr>
            </w:pPr>
            <w:r w:rsidRPr="00004487">
              <w:rPr>
                <w:sz w:val="20"/>
                <w:szCs w:val="20"/>
                <w:lang w:val="en-GB"/>
              </w:rPr>
              <w:t>171</w:t>
            </w:r>
          </w:p>
        </w:tc>
        <w:tc>
          <w:tcPr>
            <w:tcW w:w="1418" w:type="dxa"/>
            <w:tcBorders>
              <w:top w:val="single" w:sz="4" w:space="0" w:color="auto"/>
              <w:left w:val="single" w:sz="4" w:space="0" w:color="auto"/>
              <w:bottom w:val="single" w:sz="4" w:space="0" w:color="auto"/>
              <w:right w:val="single" w:sz="4" w:space="0" w:color="auto"/>
            </w:tcBorders>
          </w:tcPr>
          <w:p w14:paraId="03A9863C" w14:textId="4A8D7276" w:rsidR="00FF3233" w:rsidRPr="00004487" w:rsidRDefault="0006025E" w:rsidP="00FF3233">
            <w:pPr>
              <w:pStyle w:val="stofftabelletext"/>
              <w:rPr>
                <w:sz w:val="20"/>
                <w:szCs w:val="20"/>
                <w:lang w:val="en-GB"/>
              </w:rPr>
            </w:pPr>
            <w:proofErr w:type="spellStart"/>
            <w:r w:rsidRPr="00004487">
              <w:rPr>
                <w:sz w:val="20"/>
                <w:szCs w:val="20"/>
              </w:rPr>
              <w:t>gA</w:t>
            </w:r>
            <w:proofErr w:type="spellEnd"/>
          </w:p>
        </w:tc>
        <w:tc>
          <w:tcPr>
            <w:tcW w:w="5103" w:type="dxa"/>
            <w:tcBorders>
              <w:top w:val="single" w:sz="4" w:space="0" w:color="auto"/>
              <w:left w:val="single" w:sz="4" w:space="0" w:color="auto"/>
              <w:bottom w:val="single" w:sz="4" w:space="0" w:color="auto"/>
              <w:right w:val="single" w:sz="4" w:space="0" w:color="auto"/>
            </w:tcBorders>
          </w:tcPr>
          <w:p w14:paraId="198F638C" w14:textId="557E3015" w:rsidR="00FF3233" w:rsidRPr="00004487" w:rsidRDefault="0006025E" w:rsidP="00FF3233">
            <w:pPr>
              <w:pStyle w:val="stofftabelletext"/>
              <w:rPr>
                <w:sz w:val="20"/>
                <w:szCs w:val="20"/>
                <w:lang w:val="en-GB"/>
              </w:rPr>
            </w:pPr>
            <w:proofErr w:type="spellStart"/>
            <w:r w:rsidRPr="00004487">
              <w:rPr>
                <w:sz w:val="20"/>
                <w:szCs w:val="20"/>
                <w:lang w:val="en-GB"/>
              </w:rPr>
              <w:t>Sprachmittlung</w:t>
            </w:r>
            <w:proofErr w:type="spellEnd"/>
          </w:p>
        </w:tc>
        <w:tc>
          <w:tcPr>
            <w:tcW w:w="5103" w:type="dxa"/>
            <w:tcBorders>
              <w:top w:val="single" w:sz="4" w:space="0" w:color="auto"/>
              <w:left w:val="single" w:sz="4" w:space="0" w:color="auto"/>
              <w:bottom w:val="single" w:sz="4" w:space="0" w:color="auto"/>
              <w:right w:val="single" w:sz="4" w:space="0" w:color="auto"/>
            </w:tcBorders>
          </w:tcPr>
          <w:p w14:paraId="4D1DA38C" w14:textId="0DAC562F" w:rsidR="00435064" w:rsidRPr="00797FF8" w:rsidRDefault="00D533F7" w:rsidP="00435064">
            <w:pPr>
              <w:pStyle w:val="stofftabelletext"/>
              <w:rPr>
                <w:sz w:val="20"/>
                <w:szCs w:val="20"/>
                <w:lang w:val="en-GB"/>
              </w:rPr>
            </w:pPr>
            <w:r>
              <w:rPr>
                <w:sz w:val="20"/>
                <w:szCs w:val="20"/>
                <w:lang w:val="en-GB"/>
              </w:rPr>
              <w:t>2.2</w:t>
            </w:r>
            <w:r w:rsidR="00435064" w:rsidRPr="00797FF8">
              <w:rPr>
                <w:sz w:val="20"/>
                <w:szCs w:val="20"/>
                <w:lang w:val="en-GB"/>
              </w:rPr>
              <w:t xml:space="preserve"> </w:t>
            </w:r>
            <w:proofErr w:type="spellStart"/>
            <w:r w:rsidR="00435064" w:rsidRPr="00797FF8">
              <w:rPr>
                <w:sz w:val="20"/>
                <w:szCs w:val="20"/>
                <w:lang w:val="en-GB"/>
              </w:rPr>
              <w:t>Sprachmittlung</w:t>
            </w:r>
            <w:proofErr w:type="spellEnd"/>
          </w:p>
          <w:p w14:paraId="0517FEBD" w14:textId="77193E57" w:rsidR="00435064" w:rsidRPr="00797FF8" w:rsidRDefault="000878A8" w:rsidP="00435064">
            <w:pPr>
              <w:pStyle w:val="stofftabelletext"/>
              <w:rPr>
                <w:b/>
                <w:bCs/>
                <w:sz w:val="20"/>
                <w:szCs w:val="20"/>
                <w:lang w:val="en-GB"/>
              </w:rPr>
            </w:pPr>
            <w:r w:rsidRPr="00797FF8">
              <w:rPr>
                <w:b/>
                <w:bCs/>
                <w:sz w:val="20"/>
                <w:szCs w:val="20"/>
                <w:lang w:val="en-GB"/>
              </w:rPr>
              <w:t xml:space="preserve">TF4: </w:t>
            </w:r>
            <w:r w:rsidR="00A126DE" w:rsidRPr="00A126DE">
              <w:rPr>
                <w:b/>
                <w:bCs/>
                <w:sz w:val="20"/>
                <w:szCs w:val="20"/>
                <w:lang w:val="en-GB"/>
              </w:rPr>
              <w:t>Politics, culture, society – between tradition and change / Current issues</w:t>
            </w:r>
          </w:p>
          <w:p w14:paraId="2CEAAABB" w14:textId="37F9C5C7" w:rsidR="00FF3233" w:rsidRPr="00797FF8" w:rsidRDefault="000878A8" w:rsidP="00435064">
            <w:pPr>
              <w:pStyle w:val="stofftabelletext"/>
              <w:rPr>
                <w:sz w:val="20"/>
                <w:szCs w:val="20"/>
                <w:lang w:val="en-GB"/>
              </w:rPr>
            </w:pPr>
            <w:r w:rsidRPr="00797FF8">
              <w:rPr>
                <w:b/>
                <w:bCs/>
                <w:sz w:val="20"/>
                <w:szCs w:val="20"/>
                <w:lang w:val="en-GB"/>
              </w:rPr>
              <w:t>TF7: Global chances and challenges / Working towards (…) sustainability</w:t>
            </w:r>
          </w:p>
        </w:tc>
      </w:tr>
      <w:tr w:rsidR="009E0540" w:rsidRPr="00004487" w14:paraId="2CC9A955" w14:textId="77777777" w:rsidTr="00884B66">
        <w:tc>
          <w:tcPr>
            <w:tcW w:w="2265" w:type="dxa"/>
            <w:tcBorders>
              <w:top w:val="single" w:sz="4" w:space="0" w:color="auto"/>
              <w:left w:val="single" w:sz="4" w:space="0" w:color="auto"/>
              <w:bottom w:val="single" w:sz="4" w:space="0" w:color="auto"/>
              <w:right w:val="single" w:sz="4" w:space="0" w:color="auto"/>
            </w:tcBorders>
          </w:tcPr>
          <w:p w14:paraId="57049193" w14:textId="47D59323" w:rsidR="00FF3233" w:rsidRPr="00004487" w:rsidRDefault="00FF3233" w:rsidP="00FF3233">
            <w:pPr>
              <w:pStyle w:val="stofftabelletext"/>
              <w:rPr>
                <w:b/>
                <w:sz w:val="20"/>
                <w:szCs w:val="20"/>
              </w:rPr>
            </w:pPr>
            <w:proofErr w:type="spellStart"/>
            <w:r w:rsidRPr="00004487">
              <w:rPr>
                <w:b/>
                <w:sz w:val="20"/>
                <w:szCs w:val="20"/>
              </w:rPr>
              <w:t>Advanced</w:t>
            </w:r>
            <w:proofErr w:type="spellEnd"/>
            <w:r w:rsidRPr="00004487">
              <w:rPr>
                <w:b/>
                <w:sz w:val="20"/>
                <w:szCs w:val="20"/>
              </w:rPr>
              <w:t xml:space="preserve"> Texts</w:t>
            </w:r>
            <w:r w:rsidR="00B05AC5" w:rsidRPr="00004487">
              <w:rPr>
                <w:b/>
                <w:sz w:val="20"/>
                <w:szCs w:val="20"/>
              </w:rPr>
              <w:t xml:space="preserve"> B</w:t>
            </w:r>
          </w:p>
        </w:tc>
        <w:tc>
          <w:tcPr>
            <w:tcW w:w="709" w:type="dxa"/>
            <w:tcBorders>
              <w:top w:val="single" w:sz="4" w:space="0" w:color="auto"/>
              <w:left w:val="single" w:sz="4" w:space="0" w:color="auto"/>
              <w:bottom w:val="single" w:sz="4" w:space="0" w:color="auto"/>
              <w:right w:val="single" w:sz="4" w:space="0" w:color="auto"/>
            </w:tcBorders>
          </w:tcPr>
          <w:p w14:paraId="65518686" w14:textId="77777777" w:rsidR="00FF3233" w:rsidRPr="00004487" w:rsidRDefault="00FF3233" w:rsidP="00FF3233">
            <w:pPr>
              <w:pStyle w:val="stofftabelletext"/>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tcPr>
          <w:p w14:paraId="03A2AAFC" w14:textId="77777777" w:rsidR="00FF3233" w:rsidRPr="00004487" w:rsidRDefault="00FF3233" w:rsidP="00FF3233">
            <w:pPr>
              <w:pStyle w:val="stofftabelletext"/>
              <w:rPr>
                <w:sz w:val="20"/>
                <w:szCs w:val="20"/>
                <w:lang w:val="en-GB"/>
              </w:rPr>
            </w:pPr>
          </w:p>
        </w:tc>
        <w:tc>
          <w:tcPr>
            <w:tcW w:w="5103" w:type="dxa"/>
            <w:tcBorders>
              <w:top w:val="single" w:sz="4" w:space="0" w:color="auto"/>
              <w:left w:val="single" w:sz="4" w:space="0" w:color="auto"/>
              <w:bottom w:val="single" w:sz="4" w:space="0" w:color="auto"/>
              <w:right w:val="single" w:sz="4" w:space="0" w:color="auto"/>
            </w:tcBorders>
          </w:tcPr>
          <w:p w14:paraId="12863308" w14:textId="77777777" w:rsidR="00FF3233" w:rsidRPr="00004487" w:rsidRDefault="00FF3233" w:rsidP="00FF3233">
            <w:pPr>
              <w:pStyle w:val="stofftabelletext"/>
              <w:rPr>
                <w:sz w:val="20"/>
                <w:szCs w:val="20"/>
                <w:lang w:val="en-GB"/>
              </w:rPr>
            </w:pPr>
          </w:p>
        </w:tc>
        <w:tc>
          <w:tcPr>
            <w:tcW w:w="5103" w:type="dxa"/>
            <w:tcBorders>
              <w:top w:val="single" w:sz="4" w:space="0" w:color="auto"/>
              <w:left w:val="single" w:sz="4" w:space="0" w:color="auto"/>
              <w:bottom w:val="single" w:sz="4" w:space="0" w:color="auto"/>
              <w:right w:val="single" w:sz="4" w:space="0" w:color="auto"/>
            </w:tcBorders>
          </w:tcPr>
          <w:p w14:paraId="41607733" w14:textId="77777777" w:rsidR="00FF3233" w:rsidRPr="00797FF8" w:rsidRDefault="00FF3233" w:rsidP="00FF3233">
            <w:pPr>
              <w:pStyle w:val="stofftabelletext"/>
              <w:rPr>
                <w:sz w:val="20"/>
                <w:szCs w:val="20"/>
                <w:lang w:val="en-GB"/>
              </w:rPr>
            </w:pPr>
          </w:p>
        </w:tc>
      </w:tr>
      <w:tr w:rsidR="009E0540" w:rsidRPr="00B44F3D" w14:paraId="4C784261" w14:textId="77777777" w:rsidTr="00884B66">
        <w:tc>
          <w:tcPr>
            <w:tcW w:w="2265" w:type="dxa"/>
            <w:tcBorders>
              <w:top w:val="single" w:sz="4" w:space="0" w:color="auto"/>
              <w:left w:val="single" w:sz="4" w:space="0" w:color="auto"/>
              <w:bottom w:val="single" w:sz="4" w:space="0" w:color="auto"/>
              <w:right w:val="single" w:sz="4" w:space="0" w:color="auto"/>
            </w:tcBorders>
          </w:tcPr>
          <w:p w14:paraId="4F68C478" w14:textId="77777777" w:rsidR="0006025E" w:rsidRPr="00004487" w:rsidRDefault="0006025E" w:rsidP="0006025E">
            <w:pPr>
              <w:pStyle w:val="stofftabelletext"/>
              <w:rPr>
                <w:sz w:val="20"/>
                <w:szCs w:val="20"/>
                <w:lang w:val="en-GB"/>
              </w:rPr>
            </w:pPr>
            <w:r w:rsidRPr="00004487">
              <w:rPr>
                <w:sz w:val="20"/>
                <w:szCs w:val="20"/>
                <w:lang w:val="en-GB"/>
              </w:rPr>
              <w:t>Why India’s modern women say it’s a ‘burden’</w:t>
            </w:r>
          </w:p>
          <w:p w14:paraId="77677679" w14:textId="70A63EFE" w:rsidR="0006025E" w:rsidRPr="00004487" w:rsidRDefault="0006025E" w:rsidP="00797FF8">
            <w:pPr>
              <w:pStyle w:val="stofftabelletext"/>
              <w:rPr>
                <w:sz w:val="20"/>
                <w:szCs w:val="20"/>
                <w:lang w:val="en-GB"/>
              </w:rPr>
            </w:pPr>
            <w:r w:rsidRPr="00004487">
              <w:rPr>
                <w:sz w:val="20"/>
                <w:szCs w:val="20"/>
                <w:lang w:val="en-GB"/>
              </w:rPr>
              <w:t>to be female</w:t>
            </w:r>
          </w:p>
        </w:tc>
        <w:tc>
          <w:tcPr>
            <w:tcW w:w="709" w:type="dxa"/>
            <w:tcBorders>
              <w:top w:val="single" w:sz="4" w:space="0" w:color="auto"/>
              <w:left w:val="single" w:sz="4" w:space="0" w:color="auto"/>
              <w:bottom w:val="single" w:sz="4" w:space="0" w:color="auto"/>
              <w:right w:val="single" w:sz="4" w:space="0" w:color="auto"/>
            </w:tcBorders>
          </w:tcPr>
          <w:p w14:paraId="6D9F20AD" w14:textId="77777777" w:rsidR="0006025E" w:rsidRPr="00004487" w:rsidRDefault="0006025E" w:rsidP="0006025E">
            <w:pPr>
              <w:pStyle w:val="stofftabelletext"/>
              <w:rPr>
                <w:sz w:val="20"/>
                <w:szCs w:val="20"/>
                <w:lang w:val="en-GB"/>
              </w:rPr>
            </w:pPr>
            <w:r w:rsidRPr="00004487">
              <w:rPr>
                <w:sz w:val="20"/>
                <w:szCs w:val="20"/>
                <w:lang w:val="en-GB"/>
              </w:rPr>
              <w:t>172</w:t>
            </w:r>
          </w:p>
          <w:p w14:paraId="5738FEE2" w14:textId="77777777" w:rsidR="0006025E" w:rsidRPr="00004487" w:rsidRDefault="0006025E" w:rsidP="0006025E">
            <w:pPr>
              <w:pStyle w:val="stofftabelletext"/>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tcPr>
          <w:p w14:paraId="409718EA" w14:textId="4041FFAD" w:rsidR="0006025E" w:rsidRPr="00004487" w:rsidRDefault="0006025E" w:rsidP="0006025E">
            <w:pPr>
              <w:pStyle w:val="stofftabelletext"/>
              <w:rPr>
                <w:sz w:val="20"/>
                <w:szCs w:val="20"/>
                <w:lang w:val="en-GB"/>
              </w:rPr>
            </w:pPr>
            <w:proofErr w:type="spellStart"/>
            <w:r w:rsidRPr="00004487">
              <w:rPr>
                <w:sz w:val="20"/>
                <w:szCs w:val="20"/>
              </w:rPr>
              <w:t>eA</w:t>
            </w:r>
            <w:proofErr w:type="spellEnd"/>
          </w:p>
        </w:tc>
        <w:tc>
          <w:tcPr>
            <w:tcW w:w="5103" w:type="dxa"/>
            <w:tcBorders>
              <w:top w:val="single" w:sz="4" w:space="0" w:color="auto"/>
              <w:left w:val="single" w:sz="4" w:space="0" w:color="auto"/>
              <w:bottom w:val="single" w:sz="4" w:space="0" w:color="auto"/>
              <w:right w:val="single" w:sz="4" w:space="0" w:color="auto"/>
            </w:tcBorders>
          </w:tcPr>
          <w:p w14:paraId="5F738B91" w14:textId="55C5015E" w:rsidR="0006025E" w:rsidRPr="00004487" w:rsidRDefault="0006025E" w:rsidP="0006025E">
            <w:pPr>
              <w:pStyle w:val="stofftabelletext"/>
              <w:rPr>
                <w:i/>
                <w:sz w:val="20"/>
                <w:szCs w:val="20"/>
              </w:rPr>
            </w:pPr>
            <w:r w:rsidRPr="00004487">
              <w:rPr>
                <w:sz w:val="20"/>
                <w:szCs w:val="20"/>
              </w:rPr>
              <w:t xml:space="preserve">Lesen und Analyse – </w:t>
            </w:r>
            <w:proofErr w:type="spellStart"/>
            <w:r w:rsidRPr="00004487">
              <w:rPr>
                <w:i/>
                <w:sz w:val="20"/>
                <w:szCs w:val="20"/>
              </w:rPr>
              <w:t>article</w:t>
            </w:r>
            <w:proofErr w:type="spellEnd"/>
          </w:p>
          <w:p w14:paraId="01D26305" w14:textId="270B8551" w:rsidR="0006025E" w:rsidRPr="00004487" w:rsidRDefault="0006025E" w:rsidP="0006025E">
            <w:pPr>
              <w:pStyle w:val="stofftabelletext"/>
              <w:rPr>
                <w:i/>
                <w:sz w:val="20"/>
                <w:szCs w:val="20"/>
              </w:rPr>
            </w:pPr>
            <w:r w:rsidRPr="00004487">
              <w:rPr>
                <w:sz w:val="20"/>
                <w:szCs w:val="20"/>
              </w:rPr>
              <w:t xml:space="preserve">Sprachliche Mittel – </w:t>
            </w:r>
            <w:proofErr w:type="spellStart"/>
            <w:r w:rsidRPr="00004487">
              <w:rPr>
                <w:i/>
                <w:sz w:val="20"/>
                <w:szCs w:val="20"/>
              </w:rPr>
              <w:t>describing</w:t>
            </w:r>
            <w:proofErr w:type="spellEnd"/>
            <w:r w:rsidRPr="00004487">
              <w:rPr>
                <w:i/>
                <w:sz w:val="20"/>
                <w:szCs w:val="20"/>
              </w:rPr>
              <w:t xml:space="preserve"> </w:t>
            </w:r>
            <w:proofErr w:type="spellStart"/>
            <w:r w:rsidRPr="00004487">
              <w:rPr>
                <w:i/>
                <w:sz w:val="20"/>
                <w:szCs w:val="20"/>
              </w:rPr>
              <w:t>people</w:t>
            </w:r>
            <w:proofErr w:type="spellEnd"/>
          </w:p>
          <w:p w14:paraId="7FA3A9A9" w14:textId="0A0AA768" w:rsidR="0006025E" w:rsidRPr="00004487" w:rsidRDefault="0006025E" w:rsidP="0006025E">
            <w:pPr>
              <w:pStyle w:val="stofftabelletext"/>
              <w:rPr>
                <w:sz w:val="20"/>
                <w:szCs w:val="20"/>
              </w:rPr>
            </w:pPr>
            <w:r w:rsidRPr="00004487">
              <w:rPr>
                <w:sz w:val="20"/>
                <w:szCs w:val="20"/>
              </w:rPr>
              <w:t>Sprechen – an Gesprächen teilnehmen</w:t>
            </w:r>
          </w:p>
        </w:tc>
        <w:tc>
          <w:tcPr>
            <w:tcW w:w="5103" w:type="dxa"/>
            <w:tcBorders>
              <w:top w:val="single" w:sz="4" w:space="0" w:color="auto"/>
              <w:left w:val="single" w:sz="4" w:space="0" w:color="auto"/>
              <w:bottom w:val="single" w:sz="4" w:space="0" w:color="auto"/>
              <w:right w:val="single" w:sz="4" w:space="0" w:color="auto"/>
            </w:tcBorders>
          </w:tcPr>
          <w:p w14:paraId="2E53DA32" w14:textId="7FA33229" w:rsidR="00435064" w:rsidRPr="00797FF8" w:rsidRDefault="00D533F7" w:rsidP="00435064">
            <w:pPr>
              <w:pStyle w:val="stofftabelletext"/>
              <w:rPr>
                <w:sz w:val="20"/>
                <w:szCs w:val="20"/>
              </w:rPr>
            </w:pPr>
            <w:r>
              <w:rPr>
                <w:sz w:val="20"/>
                <w:szCs w:val="20"/>
              </w:rPr>
              <w:t>2.2</w:t>
            </w:r>
            <w:r w:rsidR="00435064" w:rsidRPr="00797FF8">
              <w:rPr>
                <w:sz w:val="20"/>
                <w:szCs w:val="20"/>
              </w:rPr>
              <w:t xml:space="preserve"> Leseverstehen</w:t>
            </w:r>
          </w:p>
          <w:p w14:paraId="61E67459" w14:textId="4986A424" w:rsidR="00435064" w:rsidRPr="00797FF8" w:rsidRDefault="00D533F7" w:rsidP="00435064">
            <w:pPr>
              <w:pStyle w:val="stofftabelletext"/>
              <w:rPr>
                <w:sz w:val="20"/>
                <w:szCs w:val="20"/>
              </w:rPr>
            </w:pPr>
            <w:r>
              <w:rPr>
                <w:sz w:val="20"/>
                <w:szCs w:val="20"/>
              </w:rPr>
              <w:t>2.2</w:t>
            </w:r>
            <w:r w:rsidR="00435064" w:rsidRPr="00797FF8">
              <w:rPr>
                <w:sz w:val="20"/>
                <w:szCs w:val="20"/>
              </w:rPr>
              <w:t xml:space="preserve"> Sprechen</w:t>
            </w:r>
          </w:p>
          <w:p w14:paraId="610A5F69" w14:textId="25985E7B" w:rsidR="00435064" w:rsidRPr="00797FF8" w:rsidRDefault="00D533F7" w:rsidP="00435064">
            <w:pPr>
              <w:pStyle w:val="stofftabelletext"/>
              <w:rPr>
                <w:sz w:val="20"/>
                <w:szCs w:val="20"/>
              </w:rPr>
            </w:pPr>
            <w:r>
              <w:rPr>
                <w:sz w:val="20"/>
                <w:szCs w:val="20"/>
              </w:rPr>
              <w:t>2.2</w:t>
            </w:r>
            <w:r w:rsidR="00435064" w:rsidRPr="00797FF8">
              <w:rPr>
                <w:sz w:val="20"/>
                <w:szCs w:val="20"/>
              </w:rPr>
              <w:t xml:space="preserve"> Verfügen über sprachliche Mittel und kommunikative Strategien </w:t>
            </w:r>
          </w:p>
          <w:p w14:paraId="65FB1A41" w14:textId="3DAEC26E" w:rsidR="00435064" w:rsidRPr="00797FF8" w:rsidRDefault="00D533F7" w:rsidP="00435064">
            <w:pPr>
              <w:pStyle w:val="stofftabelletext"/>
              <w:rPr>
                <w:sz w:val="20"/>
                <w:szCs w:val="20"/>
                <w:lang w:val="en-GB"/>
              </w:rPr>
            </w:pPr>
            <w:r>
              <w:rPr>
                <w:sz w:val="20"/>
                <w:szCs w:val="20"/>
                <w:lang w:val="en-GB"/>
              </w:rPr>
              <w:t>2.2</w:t>
            </w:r>
            <w:r w:rsidR="00435064" w:rsidRPr="00797FF8">
              <w:rPr>
                <w:sz w:val="20"/>
                <w:szCs w:val="20"/>
                <w:lang w:val="en-GB"/>
              </w:rPr>
              <w:t xml:space="preserve"> Text- und </w:t>
            </w:r>
            <w:proofErr w:type="spellStart"/>
            <w:r w:rsidR="00435064" w:rsidRPr="00797FF8">
              <w:rPr>
                <w:sz w:val="20"/>
                <w:szCs w:val="20"/>
                <w:lang w:val="en-GB"/>
              </w:rPr>
              <w:t>Medienkompetenz</w:t>
            </w:r>
            <w:proofErr w:type="spellEnd"/>
          </w:p>
          <w:p w14:paraId="1816947E" w14:textId="6FFC813E" w:rsidR="0006025E" w:rsidRPr="00797FF8" w:rsidRDefault="003A40CA" w:rsidP="00435064">
            <w:pPr>
              <w:pStyle w:val="stofftabelletext"/>
              <w:rPr>
                <w:b/>
                <w:bCs/>
                <w:sz w:val="20"/>
                <w:szCs w:val="20"/>
                <w:lang w:val="en-GB"/>
              </w:rPr>
            </w:pPr>
            <w:r w:rsidRPr="00797FF8">
              <w:rPr>
                <w:b/>
                <w:bCs/>
                <w:sz w:val="20"/>
                <w:szCs w:val="20"/>
                <w:lang w:val="en-GB"/>
              </w:rPr>
              <w:t>TF1</w:t>
            </w:r>
            <w:r w:rsidR="008154D7" w:rsidRPr="00797FF8">
              <w:rPr>
                <w:b/>
                <w:bCs/>
                <w:sz w:val="20"/>
                <w:szCs w:val="20"/>
                <w:lang w:val="en-GB"/>
              </w:rPr>
              <w:t xml:space="preserve">: The individual and society / Chances </w:t>
            </w:r>
            <w:r w:rsidR="000878A8" w:rsidRPr="00797FF8">
              <w:rPr>
                <w:b/>
                <w:bCs/>
                <w:sz w:val="20"/>
                <w:szCs w:val="20"/>
                <w:lang w:val="en-GB"/>
              </w:rPr>
              <w:t>and</w:t>
            </w:r>
            <w:r w:rsidR="008154D7" w:rsidRPr="00797FF8">
              <w:rPr>
                <w:b/>
                <w:bCs/>
                <w:sz w:val="20"/>
                <w:szCs w:val="20"/>
                <w:lang w:val="en-GB"/>
              </w:rPr>
              <w:t xml:space="preserve"> challenges for society</w:t>
            </w:r>
          </w:p>
          <w:p w14:paraId="44B0C4BC" w14:textId="44F720AF" w:rsidR="008154D7" w:rsidRPr="00797FF8" w:rsidRDefault="008154D7" w:rsidP="00435064">
            <w:pPr>
              <w:pStyle w:val="stofftabelletext"/>
              <w:rPr>
                <w:b/>
                <w:bCs/>
                <w:sz w:val="20"/>
                <w:szCs w:val="20"/>
                <w:lang w:val="en-GB"/>
              </w:rPr>
            </w:pPr>
            <w:r w:rsidRPr="00797FF8">
              <w:rPr>
                <w:b/>
                <w:bCs/>
                <w:sz w:val="20"/>
                <w:szCs w:val="20"/>
                <w:lang w:val="en-GB"/>
              </w:rPr>
              <w:lastRenderedPageBreak/>
              <w:t xml:space="preserve">TF4: </w:t>
            </w:r>
            <w:r w:rsidRPr="00797FF8">
              <w:rPr>
                <w:b/>
                <w:sz w:val="20"/>
                <w:szCs w:val="20"/>
                <w:lang w:val="en-GB"/>
              </w:rPr>
              <w:t xml:space="preserve">Politics, culture, society </w:t>
            </w:r>
            <w:r w:rsidR="000878A8" w:rsidRPr="00797FF8">
              <w:rPr>
                <w:b/>
                <w:sz w:val="20"/>
                <w:szCs w:val="20"/>
                <w:lang w:val="en-GB"/>
              </w:rPr>
              <w:t xml:space="preserve">– between tradition and change </w:t>
            </w:r>
            <w:r w:rsidRPr="00797FF8">
              <w:rPr>
                <w:b/>
                <w:sz w:val="20"/>
                <w:szCs w:val="20"/>
                <w:lang w:val="en-GB"/>
              </w:rPr>
              <w:t>/ Current issues</w:t>
            </w:r>
          </w:p>
        </w:tc>
      </w:tr>
      <w:tr w:rsidR="009E0540" w:rsidRPr="00B44F3D" w14:paraId="61CD7A11" w14:textId="77777777" w:rsidTr="00884B66">
        <w:tc>
          <w:tcPr>
            <w:tcW w:w="2265" w:type="dxa"/>
            <w:tcBorders>
              <w:top w:val="single" w:sz="4" w:space="0" w:color="auto"/>
              <w:left w:val="single" w:sz="4" w:space="0" w:color="auto"/>
              <w:bottom w:val="single" w:sz="4" w:space="0" w:color="auto"/>
              <w:right w:val="single" w:sz="4" w:space="0" w:color="auto"/>
            </w:tcBorders>
          </w:tcPr>
          <w:p w14:paraId="6C66B0EA" w14:textId="77777777" w:rsidR="0006025E" w:rsidRPr="00004487" w:rsidRDefault="0006025E" w:rsidP="0006025E">
            <w:pPr>
              <w:pStyle w:val="stofftabelletext"/>
              <w:rPr>
                <w:sz w:val="20"/>
                <w:szCs w:val="20"/>
                <w:lang w:val="en-GB"/>
              </w:rPr>
            </w:pPr>
            <w:r w:rsidRPr="00004487">
              <w:rPr>
                <w:sz w:val="20"/>
                <w:szCs w:val="20"/>
                <w:lang w:val="en-GB"/>
              </w:rPr>
              <w:lastRenderedPageBreak/>
              <w:t xml:space="preserve">Topic task </w:t>
            </w:r>
          </w:p>
          <w:p w14:paraId="3B952C97" w14:textId="6BC6B821" w:rsidR="0006025E" w:rsidRPr="00004487" w:rsidRDefault="0006025E" w:rsidP="0006025E">
            <w:pPr>
              <w:pStyle w:val="stofftabelletext"/>
              <w:rPr>
                <w:sz w:val="20"/>
                <w:szCs w:val="20"/>
                <w:lang w:val="en-GB"/>
              </w:rPr>
            </w:pPr>
            <w:r w:rsidRPr="00004487">
              <w:rPr>
                <w:sz w:val="20"/>
                <w:szCs w:val="20"/>
                <w:lang w:val="en-GB"/>
              </w:rPr>
              <w:t xml:space="preserve">The scents of India – Writing a </w:t>
            </w:r>
            <w:proofErr w:type="spellStart"/>
            <w:r w:rsidRPr="00004487">
              <w:rPr>
                <w:sz w:val="20"/>
                <w:szCs w:val="20"/>
                <w:lang w:val="en-GB"/>
              </w:rPr>
              <w:t>minibook</w:t>
            </w:r>
            <w:proofErr w:type="spellEnd"/>
            <w:r w:rsidRPr="00004487">
              <w:rPr>
                <w:sz w:val="20"/>
                <w:szCs w:val="20"/>
                <w:lang w:val="en-GB"/>
              </w:rPr>
              <w:t xml:space="preserve"> </w:t>
            </w:r>
          </w:p>
        </w:tc>
        <w:tc>
          <w:tcPr>
            <w:tcW w:w="709" w:type="dxa"/>
            <w:tcBorders>
              <w:top w:val="single" w:sz="4" w:space="0" w:color="auto"/>
              <w:left w:val="single" w:sz="4" w:space="0" w:color="auto"/>
              <w:bottom w:val="single" w:sz="4" w:space="0" w:color="auto"/>
              <w:right w:val="single" w:sz="4" w:space="0" w:color="auto"/>
            </w:tcBorders>
          </w:tcPr>
          <w:p w14:paraId="64DC64DC" w14:textId="4192BB0E" w:rsidR="0006025E" w:rsidRPr="00004487" w:rsidRDefault="0006025E" w:rsidP="0006025E">
            <w:pPr>
              <w:pStyle w:val="stofftabelletext"/>
              <w:rPr>
                <w:sz w:val="20"/>
                <w:szCs w:val="20"/>
                <w:lang w:val="en-GB"/>
              </w:rPr>
            </w:pPr>
            <w:r w:rsidRPr="00004487">
              <w:rPr>
                <w:sz w:val="20"/>
                <w:szCs w:val="20"/>
                <w:lang w:val="en-GB"/>
              </w:rPr>
              <w:t>173</w:t>
            </w:r>
          </w:p>
        </w:tc>
        <w:tc>
          <w:tcPr>
            <w:tcW w:w="1418" w:type="dxa"/>
            <w:tcBorders>
              <w:top w:val="single" w:sz="4" w:space="0" w:color="auto"/>
              <w:left w:val="single" w:sz="4" w:space="0" w:color="auto"/>
              <w:bottom w:val="single" w:sz="4" w:space="0" w:color="auto"/>
              <w:right w:val="single" w:sz="4" w:space="0" w:color="auto"/>
            </w:tcBorders>
          </w:tcPr>
          <w:p w14:paraId="76163B1D" w14:textId="0D8B2DC5" w:rsidR="0006025E" w:rsidRPr="00004487" w:rsidRDefault="0006025E" w:rsidP="0006025E">
            <w:pPr>
              <w:pStyle w:val="stofftabelletext"/>
              <w:rPr>
                <w:sz w:val="20"/>
                <w:szCs w:val="20"/>
                <w:lang w:val="en-GB"/>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p>
        </w:tc>
        <w:tc>
          <w:tcPr>
            <w:tcW w:w="5103" w:type="dxa"/>
            <w:tcBorders>
              <w:top w:val="single" w:sz="4" w:space="0" w:color="auto"/>
              <w:left w:val="single" w:sz="4" w:space="0" w:color="auto"/>
              <w:bottom w:val="single" w:sz="4" w:space="0" w:color="auto"/>
              <w:right w:val="single" w:sz="4" w:space="0" w:color="auto"/>
            </w:tcBorders>
          </w:tcPr>
          <w:p w14:paraId="4DE6B6A7" w14:textId="75DB5942" w:rsidR="0006025E" w:rsidRPr="00004487" w:rsidRDefault="0006025E" w:rsidP="0006025E">
            <w:pPr>
              <w:pStyle w:val="stofftabelletext"/>
              <w:rPr>
                <w:i/>
                <w:sz w:val="20"/>
                <w:szCs w:val="20"/>
                <w:lang w:val="en-GB"/>
              </w:rPr>
            </w:pPr>
            <w:r w:rsidRPr="00004487">
              <w:rPr>
                <w:i/>
                <w:sz w:val="20"/>
                <w:szCs w:val="20"/>
                <w:lang w:val="en-GB"/>
              </w:rPr>
              <w:t>Writing a short fictional text</w:t>
            </w:r>
          </w:p>
        </w:tc>
        <w:tc>
          <w:tcPr>
            <w:tcW w:w="5103" w:type="dxa"/>
            <w:tcBorders>
              <w:top w:val="single" w:sz="4" w:space="0" w:color="auto"/>
              <w:left w:val="single" w:sz="4" w:space="0" w:color="auto"/>
              <w:bottom w:val="single" w:sz="4" w:space="0" w:color="auto"/>
              <w:right w:val="single" w:sz="4" w:space="0" w:color="auto"/>
            </w:tcBorders>
          </w:tcPr>
          <w:p w14:paraId="26FA0CE5" w14:textId="77777777" w:rsidR="0006025E" w:rsidRPr="00797FF8" w:rsidRDefault="0006025E" w:rsidP="0006025E">
            <w:pPr>
              <w:pStyle w:val="stofftabelletext"/>
              <w:rPr>
                <w:sz w:val="20"/>
                <w:szCs w:val="20"/>
                <w:lang w:val="en-GB"/>
              </w:rPr>
            </w:pPr>
          </w:p>
        </w:tc>
      </w:tr>
    </w:tbl>
    <w:p w14:paraId="719311D1" w14:textId="77777777" w:rsidR="00A0005B" w:rsidRDefault="00A0005B" w:rsidP="00441893">
      <w:pPr>
        <w:pStyle w:val="stoffeinleitungstext"/>
        <w:rPr>
          <w:rFonts w:ascii="Times New Roman" w:hAnsi="Times New Roman"/>
          <w:sz w:val="20"/>
          <w:szCs w:val="20"/>
          <w:lang w:val="en-GB"/>
        </w:rPr>
      </w:pPr>
    </w:p>
    <w:p w14:paraId="0121FA74" w14:textId="77777777" w:rsidR="00797FF8" w:rsidRPr="00004487" w:rsidRDefault="00797FF8" w:rsidP="00441893">
      <w:pPr>
        <w:pStyle w:val="stoffeinleitungstext"/>
        <w:rPr>
          <w:rFonts w:ascii="Times New Roman" w:hAnsi="Times New Roman"/>
          <w:sz w:val="20"/>
          <w:szCs w:val="20"/>
          <w:lang w:val="en-GB"/>
        </w:rPr>
      </w:pPr>
    </w:p>
    <w:p w14:paraId="01241802" w14:textId="0FEFEDA9" w:rsidR="00441893" w:rsidRPr="004B7613" w:rsidRDefault="009E0540" w:rsidP="00797FF8">
      <w:pPr>
        <w:pStyle w:val="ekvue2arial"/>
        <w:rPr>
          <w:lang w:val="en-GB"/>
        </w:rPr>
      </w:pPr>
      <w:r w:rsidRPr="004B7613">
        <w:rPr>
          <w:lang w:val="en-GB"/>
        </w:rPr>
        <w:t>9</w:t>
      </w:r>
      <w:r w:rsidR="00441893" w:rsidRPr="004B7613">
        <w:rPr>
          <w:lang w:val="en-GB"/>
        </w:rPr>
        <w:t xml:space="preserve"> </w:t>
      </w:r>
      <w:r w:rsidR="00797FF8">
        <w:rPr>
          <w:lang w:val="en-GB"/>
        </w:rPr>
        <w:t>–</w:t>
      </w:r>
      <w:r w:rsidR="004B7613" w:rsidRPr="004B7613">
        <w:rPr>
          <w:lang w:val="en-GB"/>
        </w:rPr>
        <w:t xml:space="preserve"> </w:t>
      </w:r>
      <w:r w:rsidR="00441893" w:rsidRPr="004B7613">
        <w:rPr>
          <w:lang w:val="en-GB"/>
        </w:rPr>
        <w:t>Global challenges</w:t>
      </w:r>
    </w:p>
    <w:p w14:paraId="459D4ED3" w14:textId="77777777" w:rsidR="00EC43A9" w:rsidRPr="00004487" w:rsidRDefault="00EC43A9" w:rsidP="00441893">
      <w:pPr>
        <w:pStyle w:val="stoffeinleitungstext"/>
        <w:rPr>
          <w:rFonts w:ascii="Times New Roman" w:hAnsi="Times New Roman"/>
          <w:sz w:val="20"/>
          <w:szCs w:val="20"/>
          <w:lang w:val="en-GB"/>
        </w:rPr>
      </w:pPr>
    </w:p>
    <w:tbl>
      <w:tblPr>
        <w:tblStyle w:val="Tabellenraster1"/>
        <w:tblW w:w="14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265"/>
        <w:gridCol w:w="709"/>
        <w:gridCol w:w="1418"/>
        <w:gridCol w:w="5814"/>
        <w:gridCol w:w="4392"/>
      </w:tblGrid>
      <w:tr w:rsidR="009E0540" w:rsidRPr="00004487" w14:paraId="3B91CBA6" w14:textId="77777777" w:rsidTr="00800C8B">
        <w:trPr>
          <w:tblHeader/>
        </w:trPr>
        <w:tc>
          <w:tcPr>
            <w:tcW w:w="2265" w:type="dxa"/>
            <w:tcBorders>
              <w:left w:val="single" w:sz="2" w:space="0" w:color="auto"/>
              <w:bottom w:val="single" w:sz="2" w:space="0" w:color="auto"/>
              <w:right w:val="single" w:sz="2" w:space="0" w:color="auto"/>
            </w:tcBorders>
          </w:tcPr>
          <w:p w14:paraId="72B1E537" w14:textId="5630F835"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 xml:space="preserve">Thema im </w:t>
            </w:r>
            <w:r w:rsidR="004B24C4" w:rsidRPr="00004487">
              <w:rPr>
                <w:rFonts w:ascii="Times New Roman" w:hAnsi="Times New Roman"/>
                <w:sz w:val="20"/>
                <w:szCs w:val="20"/>
              </w:rPr>
              <w:t>Schulbuch</w:t>
            </w:r>
            <w:r w:rsidRPr="00004487">
              <w:rPr>
                <w:rFonts w:ascii="Times New Roman" w:hAnsi="Times New Roman"/>
                <w:sz w:val="20"/>
                <w:szCs w:val="20"/>
              </w:rPr>
              <w:t xml:space="preserve"> </w:t>
            </w:r>
          </w:p>
        </w:tc>
        <w:tc>
          <w:tcPr>
            <w:tcW w:w="709" w:type="dxa"/>
            <w:tcBorders>
              <w:left w:val="single" w:sz="2" w:space="0" w:color="auto"/>
              <w:bottom w:val="single" w:sz="2" w:space="0" w:color="auto"/>
              <w:right w:val="single" w:sz="2" w:space="0" w:color="auto"/>
            </w:tcBorders>
          </w:tcPr>
          <w:p w14:paraId="2DB376FA" w14:textId="77777777"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Seite</w:t>
            </w:r>
          </w:p>
        </w:tc>
        <w:tc>
          <w:tcPr>
            <w:tcW w:w="1418" w:type="dxa"/>
            <w:tcBorders>
              <w:left w:val="single" w:sz="2" w:space="0" w:color="auto"/>
              <w:bottom w:val="single" w:sz="2" w:space="0" w:color="auto"/>
              <w:right w:val="single" w:sz="4" w:space="0" w:color="auto"/>
            </w:tcBorders>
          </w:tcPr>
          <w:p w14:paraId="58E8225F" w14:textId="1435A1F9"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Leistungsniveau</w:t>
            </w:r>
          </w:p>
        </w:tc>
        <w:tc>
          <w:tcPr>
            <w:tcW w:w="5814" w:type="dxa"/>
            <w:tcBorders>
              <w:left w:val="single" w:sz="2" w:space="0" w:color="auto"/>
              <w:bottom w:val="single" w:sz="2" w:space="0" w:color="auto"/>
              <w:right w:val="single" w:sz="4" w:space="0" w:color="auto"/>
            </w:tcBorders>
          </w:tcPr>
          <w:p w14:paraId="5C7B7046" w14:textId="77777777"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 xml:space="preserve">Kompetenzen/ Fertigkeiten </w:t>
            </w:r>
          </w:p>
        </w:tc>
        <w:tc>
          <w:tcPr>
            <w:tcW w:w="4392" w:type="dxa"/>
            <w:tcBorders>
              <w:left w:val="single" w:sz="2" w:space="0" w:color="auto"/>
              <w:bottom w:val="single" w:sz="2" w:space="0" w:color="auto"/>
              <w:right w:val="single" w:sz="4" w:space="0" w:color="auto"/>
            </w:tcBorders>
          </w:tcPr>
          <w:p w14:paraId="068F1E80" w14:textId="20578A1D" w:rsidR="009E0540" w:rsidRPr="00797FF8" w:rsidRDefault="009E0540" w:rsidP="009E0540">
            <w:pPr>
              <w:pStyle w:val="stofftabellekopf"/>
              <w:rPr>
                <w:rFonts w:ascii="Times New Roman" w:hAnsi="Times New Roman"/>
                <w:sz w:val="20"/>
                <w:szCs w:val="20"/>
              </w:rPr>
            </w:pPr>
            <w:r w:rsidRPr="00797FF8">
              <w:rPr>
                <w:rFonts w:ascii="Times New Roman" w:hAnsi="Times New Roman"/>
                <w:sz w:val="20"/>
                <w:szCs w:val="20"/>
              </w:rPr>
              <w:t xml:space="preserve">Bezug zum </w:t>
            </w:r>
            <w:r w:rsidR="00C80FBB" w:rsidRPr="00797FF8">
              <w:rPr>
                <w:rFonts w:ascii="Times New Roman" w:hAnsi="Times New Roman"/>
                <w:sz w:val="20"/>
                <w:szCs w:val="20"/>
              </w:rPr>
              <w:t>Kerncurriculum für die gymnasiale Oberstufe</w:t>
            </w:r>
          </w:p>
        </w:tc>
      </w:tr>
      <w:tr w:rsidR="009E0540" w:rsidRPr="00004487" w14:paraId="61C74C1D" w14:textId="77777777" w:rsidTr="00800C8B">
        <w:trPr>
          <w:trHeight w:hRule="exact" w:val="113"/>
          <w:tblHeader/>
        </w:trPr>
        <w:tc>
          <w:tcPr>
            <w:tcW w:w="2265" w:type="dxa"/>
            <w:tcBorders>
              <w:top w:val="single" w:sz="2" w:space="0" w:color="auto"/>
            </w:tcBorders>
          </w:tcPr>
          <w:p w14:paraId="10EACD6C" w14:textId="77777777" w:rsidR="009E0540" w:rsidRPr="00004487" w:rsidRDefault="009E0540" w:rsidP="009E0540">
            <w:pPr>
              <w:pStyle w:val="stofftabelletext"/>
              <w:rPr>
                <w:sz w:val="20"/>
                <w:szCs w:val="20"/>
              </w:rPr>
            </w:pPr>
          </w:p>
        </w:tc>
        <w:tc>
          <w:tcPr>
            <w:tcW w:w="709" w:type="dxa"/>
            <w:tcBorders>
              <w:top w:val="single" w:sz="2" w:space="0" w:color="auto"/>
            </w:tcBorders>
          </w:tcPr>
          <w:p w14:paraId="1AD760F5" w14:textId="77777777" w:rsidR="009E0540" w:rsidRPr="00004487" w:rsidRDefault="009E0540" w:rsidP="009E0540">
            <w:pPr>
              <w:pStyle w:val="stofftabelletext"/>
              <w:rPr>
                <w:sz w:val="20"/>
                <w:szCs w:val="20"/>
              </w:rPr>
            </w:pPr>
          </w:p>
        </w:tc>
        <w:tc>
          <w:tcPr>
            <w:tcW w:w="1418" w:type="dxa"/>
            <w:tcBorders>
              <w:top w:val="single" w:sz="2" w:space="0" w:color="auto"/>
            </w:tcBorders>
          </w:tcPr>
          <w:p w14:paraId="53AF5DBC" w14:textId="77777777" w:rsidR="009E0540" w:rsidRPr="00004487" w:rsidRDefault="009E0540" w:rsidP="009E0540">
            <w:pPr>
              <w:pStyle w:val="stofftabelletext"/>
              <w:rPr>
                <w:sz w:val="20"/>
                <w:szCs w:val="20"/>
              </w:rPr>
            </w:pPr>
          </w:p>
        </w:tc>
        <w:tc>
          <w:tcPr>
            <w:tcW w:w="5814" w:type="dxa"/>
            <w:tcBorders>
              <w:top w:val="single" w:sz="2" w:space="0" w:color="auto"/>
            </w:tcBorders>
          </w:tcPr>
          <w:p w14:paraId="09ABE11F" w14:textId="77777777" w:rsidR="009E0540" w:rsidRPr="00004487" w:rsidRDefault="009E0540" w:rsidP="009E0540">
            <w:pPr>
              <w:pStyle w:val="stofftabelletext"/>
              <w:rPr>
                <w:sz w:val="20"/>
                <w:szCs w:val="20"/>
              </w:rPr>
            </w:pPr>
          </w:p>
        </w:tc>
        <w:tc>
          <w:tcPr>
            <w:tcW w:w="4392" w:type="dxa"/>
            <w:tcBorders>
              <w:top w:val="single" w:sz="2" w:space="0" w:color="auto"/>
              <w:right w:val="single" w:sz="4" w:space="0" w:color="auto"/>
            </w:tcBorders>
          </w:tcPr>
          <w:p w14:paraId="21E8245A" w14:textId="77777777" w:rsidR="009E0540" w:rsidRPr="00797FF8" w:rsidRDefault="009E0540" w:rsidP="009E0540">
            <w:pPr>
              <w:pStyle w:val="stofftabelletext"/>
              <w:rPr>
                <w:sz w:val="20"/>
                <w:szCs w:val="20"/>
              </w:rPr>
            </w:pPr>
          </w:p>
        </w:tc>
      </w:tr>
      <w:tr w:rsidR="009E0540" w:rsidRPr="00004487" w14:paraId="2BA4EAAB" w14:textId="77777777" w:rsidTr="00800C8B">
        <w:trPr>
          <w:trHeight w:hRule="exact" w:val="113"/>
          <w:tblHeader/>
        </w:trPr>
        <w:tc>
          <w:tcPr>
            <w:tcW w:w="2265" w:type="dxa"/>
            <w:tcBorders>
              <w:left w:val="single" w:sz="2" w:space="0" w:color="auto"/>
              <w:right w:val="single" w:sz="2" w:space="0" w:color="auto"/>
            </w:tcBorders>
          </w:tcPr>
          <w:p w14:paraId="0A3125F5" w14:textId="77777777" w:rsidR="009E0540" w:rsidRPr="00004487" w:rsidRDefault="009E0540" w:rsidP="009E0540">
            <w:pPr>
              <w:pStyle w:val="stofftabelletext"/>
              <w:rPr>
                <w:sz w:val="20"/>
                <w:szCs w:val="20"/>
              </w:rPr>
            </w:pPr>
          </w:p>
        </w:tc>
        <w:tc>
          <w:tcPr>
            <w:tcW w:w="709" w:type="dxa"/>
            <w:tcBorders>
              <w:left w:val="single" w:sz="2" w:space="0" w:color="auto"/>
              <w:right w:val="single" w:sz="2" w:space="0" w:color="auto"/>
            </w:tcBorders>
          </w:tcPr>
          <w:p w14:paraId="1A89D7BC" w14:textId="77777777" w:rsidR="009E0540" w:rsidRPr="00004487" w:rsidRDefault="009E0540" w:rsidP="009E0540">
            <w:pPr>
              <w:pStyle w:val="stofftabelletext"/>
              <w:rPr>
                <w:sz w:val="20"/>
                <w:szCs w:val="20"/>
              </w:rPr>
            </w:pPr>
          </w:p>
        </w:tc>
        <w:tc>
          <w:tcPr>
            <w:tcW w:w="1418" w:type="dxa"/>
            <w:tcBorders>
              <w:left w:val="single" w:sz="2" w:space="0" w:color="auto"/>
              <w:right w:val="single" w:sz="4" w:space="0" w:color="auto"/>
            </w:tcBorders>
          </w:tcPr>
          <w:p w14:paraId="352615D3" w14:textId="77777777" w:rsidR="009E0540" w:rsidRPr="00004487" w:rsidRDefault="009E0540" w:rsidP="009E0540">
            <w:pPr>
              <w:pStyle w:val="stofftabelletext"/>
              <w:rPr>
                <w:sz w:val="20"/>
                <w:szCs w:val="20"/>
              </w:rPr>
            </w:pPr>
          </w:p>
        </w:tc>
        <w:tc>
          <w:tcPr>
            <w:tcW w:w="5814" w:type="dxa"/>
            <w:tcBorders>
              <w:left w:val="single" w:sz="2" w:space="0" w:color="auto"/>
              <w:right w:val="single" w:sz="4" w:space="0" w:color="auto"/>
            </w:tcBorders>
          </w:tcPr>
          <w:p w14:paraId="112000EB" w14:textId="77777777" w:rsidR="009E0540" w:rsidRPr="00004487" w:rsidRDefault="009E0540" w:rsidP="009E0540">
            <w:pPr>
              <w:pStyle w:val="stofftabelletext"/>
              <w:rPr>
                <w:sz w:val="20"/>
                <w:szCs w:val="20"/>
              </w:rPr>
            </w:pPr>
          </w:p>
        </w:tc>
        <w:tc>
          <w:tcPr>
            <w:tcW w:w="4392" w:type="dxa"/>
            <w:tcBorders>
              <w:left w:val="single" w:sz="2" w:space="0" w:color="auto"/>
              <w:right w:val="single" w:sz="4" w:space="0" w:color="auto"/>
            </w:tcBorders>
          </w:tcPr>
          <w:p w14:paraId="13CFF2DE" w14:textId="77777777" w:rsidR="009E0540" w:rsidRPr="00797FF8" w:rsidRDefault="009E0540" w:rsidP="009E0540">
            <w:pPr>
              <w:pStyle w:val="stofftabelletext"/>
              <w:rPr>
                <w:sz w:val="20"/>
                <w:szCs w:val="20"/>
              </w:rPr>
            </w:pPr>
          </w:p>
        </w:tc>
      </w:tr>
      <w:tr w:rsidR="009E0540" w:rsidRPr="00004487" w14:paraId="1E6C9269" w14:textId="77777777" w:rsidTr="00800C8B">
        <w:tc>
          <w:tcPr>
            <w:tcW w:w="2265" w:type="dxa"/>
            <w:tcBorders>
              <w:left w:val="single" w:sz="2" w:space="0" w:color="auto"/>
              <w:bottom w:val="single" w:sz="4" w:space="0" w:color="auto"/>
              <w:right w:val="single" w:sz="2" w:space="0" w:color="auto"/>
            </w:tcBorders>
          </w:tcPr>
          <w:p w14:paraId="0A7CEF15" w14:textId="77777777" w:rsidR="009E0540" w:rsidRPr="00004487" w:rsidRDefault="009E0540" w:rsidP="009E0540">
            <w:pPr>
              <w:pStyle w:val="stofftabelletext"/>
              <w:rPr>
                <w:sz w:val="20"/>
                <w:szCs w:val="20"/>
                <w:lang w:val="en-GB"/>
              </w:rPr>
            </w:pPr>
            <w:r w:rsidRPr="00004487">
              <w:rPr>
                <w:sz w:val="20"/>
                <w:szCs w:val="20"/>
                <w:lang w:val="en-GB"/>
              </w:rPr>
              <w:t xml:space="preserve">Introduction </w:t>
            </w:r>
          </w:p>
          <w:p w14:paraId="596A5D6A" w14:textId="027D359B" w:rsidR="009E0540" w:rsidRPr="00004487" w:rsidRDefault="009E0540" w:rsidP="00797FF8">
            <w:pPr>
              <w:pStyle w:val="stofftabelletext"/>
              <w:rPr>
                <w:sz w:val="20"/>
                <w:szCs w:val="20"/>
                <w:lang w:val="en-GB"/>
              </w:rPr>
            </w:pPr>
            <w:r w:rsidRPr="00004487">
              <w:rPr>
                <w:sz w:val="20"/>
                <w:szCs w:val="20"/>
                <w:lang w:val="en-GB"/>
              </w:rPr>
              <w:t>Global challenges visualised</w:t>
            </w:r>
          </w:p>
        </w:tc>
        <w:tc>
          <w:tcPr>
            <w:tcW w:w="709" w:type="dxa"/>
            <w:tcBorders>
              <w:left w:val="single" w:sz="2" w:space="0" w:color="auto"/>
              <w:bottom w:val="single" w:sz="4" w:space="0" w:color="auto"/>
              <w:right w:val="single" w:sz="2" w:space="0" w:color="auto"/>
            </w:tcBorders>
          </w:tcPr>
          <w:p w14:paraId="608E92C2" w14:textId="73FE33E2" w:rsidR="009E0540" w:rsidRPr="00004487" w:rsidRDefault="009E0540" w:rsidP="009E0540">
            <w:pPr>
              <w:pStyle w:val="stofftabelletext"/>
              <w:rPr>
                <w:sz w:val="20"/>
                <w:szCs w:val="20"/>
                <w:lang w:val="en-GB"/>
              </w:rPr>
            </w:pPr>
            <w:r w:rsidRPr="00004487">
              <w:rPr>
                <w:sz w:val="20"/>
                <w:szCs w:val="20"/>
                <w:lang w:val="en-GB"/>
              </w:rPr>
              <w:t>174</w:t>
            </w:r>
          </w:p>
        </w:tc>
        <w:tc>
          <w:tcPr>
            <w:tcW w:w="1418" w:type="dxa"/>
            <w:tcBorders>
              <w:left w:val="single" w:sz="2" w:space="0" w:color="auto"/>
              <w:bottom w:val="single" w:sz="4" w:space="0" w:color="auto"/>
              <w:right w:val="single" w:sz="4" w:space="0" w:color="auto"/>
            </w:tcBorders>
          </w:tcPr>
          <w:p w14:paraId="58A101DA" w14:textId="7C53532D" w:rsidR="009E0540" w:rsidRPr="00004487" w:rsidRDefault="009E0540" w:rsidP="009E0540">
            <w:pPr>
              <w:pStyle w:val="stofftabelletext"/>
              <w:rPr>
                <w:sz w:val="20"/>
                <w:szCs w:val="20"/>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r w:rsidRPr="00004487">
              <w:rPr>
                <w:sz w:val="20"/>
                <w:szCs w:val="20"/>
              </w:rPr>
              <w:t xml:space="preserve"> (grundlegendes- und erhöhtes Anforderungs-niveau)</w:t>
            </w:r>
          </w:p>
        </w:tc>
        <w:tc>
          <w:tcPr>
            <w:tcW w:w="5814" w:type="dxa"/>
            <w:tcBorders>
              <w:left w:val="single" w:sz="2" w:space="0" w:color="auto"/>
              <w:bottom w:val="single" w:sz="4" w:space="0" w:color="auto"/>
              <w:right w:val="single" w:sz="4" w:space="0" w:color="auto"/>
            </w:tcBorders>
          </w:tcPr>
          <w:p w14:paraId="7D977CA4" w14:textId="77777777" w:rsidR="009E0540" w:rsidRPr="00004487" w:rsidRDefault="009E0540" w:rsidP="009E0540">
            <w:pPr>
              <w:pStyle w:val="stofftabelletext"/>
              <w:rPr>
                <w:sz w:val="20"/>
                <w:szCs w:val="20"/>
              </w:rPr>
            </w:pPr>
            <w:r w:rsidRPr="00004487">
              <w:rPr>
                <w:sz w:val="20"/>
                <w:szCs w:val="20"/>
              </w:rPr>
              <w:t>Sprechen – an Gesprächen teilnehmen</w:t>
            </w:r>
          </w:p>
          <w:p w14:paraId="08AB46C7" w14:textId="5CD13EC7" w:rsidR="009E0540" w:rsidRPr="00004487" w:rsidRDefault="009E0540" w:rsidP="009E0540">
            <w:pPr>
              <w:pStyle w:val="stofftabelletext"/>
              <w:rPr>
                <w:sz w:val="20"/>
                <w:szCs w:val="20"/>
              </w:rPr>
            </w:pPr>
            <w:r w:rsidRPr="00004487">
              <w:rPr>
                <w:sz w:val="20"/>
                <w:szCs w:val="20"/>
              </w:rPr>
              <w:t>Analyse – Infographik / Statistik</w:t>
            </w:r>
          </w:p>
          <w:p w14:paraId="33D0FF2F" w14:textId="6D0C371D" w:rsidR="009E0540" w:rsidRPr="00004487" w:rsidRDefault="009E0540" w:rsidP="009E0540">
            <w:pPr>
              <w:pStyle w:val="stofftabelletext"/>
              <w:rPr>
                <w:sz w:val="20"/>
                <w:szCs w:val="20"/>
              </w:rPr>
            </w:pPr>
            <w:r w:rsidRPr="00004487">
              <w:rPr>
                <w:sz w:val="20"/>
                <w:szCs w:val="20"/>
              </w:rPr>
              <w:t>Hörsehverstehen</w:t>
            </w:r>
          </w:p>
        </w:tc>
        <w:tc>
          <w:tcPr>
            <w:tcW w:w="4392" w:type="dxa"/>
            <w:tcBorders>
              <w:left w:val="single" w:sz="2" w:space="0" w:color="auto"/>
              <w:bottom w:val="single" w:sz="4" w:space="0" w:color="auto"/>
              <w:right w:val="single" w:sz="4" w:space="0" w:color="auto"/>
            </w:tcBorders>
          </w:tcPr>
          <w:p w14:paraId="0BE6E44B" w14:textId="77777777" w:rsidR="00604B18" w:rsidRPr="00797FF8" w:rsidRDefault="00604B18" w:rsidP="00604B18">
            <w:pPr>
              <w:pStyle w:val="stofftabelletext"/>
              <w:rPr>
                <w:sz w:val="20"/>
                <w:szCs w:val="20"/>
              </w:rPr>
            </w:pPr>
            <w:r w:rsidRPr="00797FF8">
              <w:rPr>
                <w:sz w:val="20"/>
                <w:szCs w:val="20"/>
              </w:rPr>
              <w:t>2.2 Hör-/Hörsehverstehen</w:t>
            </w:r>
          </w:p>
          <w:p w14:paraId="33D0CA1E" w14:textId="01185AB1" w:rsidR="00604B18" w:rsidRPr="00797FF8" w:rsidRDefault="00D533F7" w:rsidP="00604B18">
            <w:pPr>
              <w:pStyle w:val="stofftabelletext"/>
              <w:rPr>
                <w:sz w:val="20"/>
                <w:szCs w:val="20"/>
              </w:rPr>
            </w:pPr>
            <w:r>
              <w:rPr>
                <w:sz w:val="20"/>
                <w:szCs w:val="20"/>
              </w:rPr>
              <w:t>2.2</w:t>
            </w:r>
            <w:r w:rsidR="00604B18" w:rsidRPr="00797FF8">
              <w:rPr>
                <w:sz w:val="20"/>
                <w:szCs w:val="20"/>
              </w:rPr>
              <w:t xml:space="preserve"> Sprechen</w:t>
            </w:r>
          </w:p>
          <w:p w14:paraId="6BE6B591" w14:textId="47264654" w:rsidR="00604B18" w:rsidRPr="00797FF8" w:rsidRDefault="00D533F7" w:rsidP="00604B18">
            <w:pPr>
              <w:pStyle w:val="stofftabelletext"/>
              <w:rPr>
                <w:sz w:val="20"/>
                <w:szCs w:val="20"/>
              </w:rPr>
            </w:pPr>
            <w:r>
              <w:rPr>
                <w:sz w:val="20"/>
                <w:szCs w:val="20"/>
              </w:rPr>
              <w:t>2.2</w:t>
            </w:r>
            <w:r w:rsidR="00604B18" w:rsidRPr="00797FF8">
              <w:rPr>
                <w:sz w:val="20"/>
                <w:szCs w:val="20"/>
              </w:rPr>
              <w:t xml:space="preserve"> Text- und Medienkompetenz</w:t>
            </w:r>
          </w:p>
          <w:p w14:paraId="0CD05F42" w14:textId="1CF5C7D7" w:rsidR="00604B18" w:rsidRPr="00797FF8" w:rsidRDefault="008154D7" w:rsidP="00604B18">
            <w:pPr>
              <w:pStyle w:val="stofftabelletext"/>
              <w:rPr>
                <w:b/>
                <w:bCs/>
                <w:sz w:val="20"/>
                <w:szCs w:val="20"/>
                <w:lang w:val="en-GB"/>
              </w:rPr>
            </w:pPr>
            <w:r w:rsidRPr="00797FF8">
              <w:rPr>
                <w:b/>
                <w:bCs/>
                <w:sz w:val="20"/>
                <w:szCs w:val="20"/>
                <w:lang w:val="en-GB"/>
              </w:rPr>
              <w:t xml:space="preserve">TF7: Global chances </w:t>
            </w:r>
            <w:r w:rsidR="000878A8" w:rsidRPr="00797FF8">
              <w:rPr>
                <w:b/>
                <w:bCs/>
                <w:sz w:val="20"/>
                <w:szCs w:val="20"/>
                <w:lang w:val="en-GB"/>
              </w:rPr>
              <w:t>and</w:t>
            </w:r>
            <w:r w:rsidRPr="00797FF8">
              <w:rPr>
                <w:b/>
                <w:bCs/>
                <w:sz w:val="20"/>
                <w:szCs w:val="20"/>
                <w:lang w:val="en-GB"/>
              </w:rPr>
              <w:t xml:space="preserve"> challenges / Working towards (…) sustainability</w:t>
            </w:r>
          </w:p>
          <w:p w14:paraId="73DA72A1" w14:textId="2AAC7D8A" w:rsidR="009E0540" w:rsidRPr="00797FF8" w:rsidRDefault="008154D7" w:rsidP="00604B18">
            <w:pPr>
              <w:pStyle w:val="stofftabelletext"/>
              <w:rPr>
                <w:sz w:val="20"/>
                <w:szCs w:val="20"/>
              </w:rPr>
            </w:pPr>
            <w:r w:rsidRPr="00797FF8">
              <w:rPr>
                <w:b/>
                <w:bCs/>
                <w:sz w:val="20"/>
                <w:szCs w:val="20"/>
              </w:rPr>
              <w:t xml:space="preserve">TF7: Global </w:t>
            </w:r>
            <w:proofErr w:type="spellStart"/>
            <w:r w:rsidRPr="00797FF8">
              <w:rPr>
                <w:b/>
                <w:bCs/>
                <w:sz w:val="20"/>
                <w:szCs w:val="20"/>
              </w:rPr>
              <w:t>chances</w:t>
            </w:r>
            <w:proofErr w:type="spellEnd"/>
            <w:r w:rsidRPr="00797FF8">
              <w:rPr>
                <w:b/>
                <w:bCs/>
                <w:sz w:val="20"/>
                <w:szCs w:val="20"/>
              </w:rPr>
              <w:t xml:space="preserve"> </w:t>
            </w:r>
            <w:r w:rsidR="000878A8" w:rsidRPr="00797FF8">
              <w:rPr>
                <w:b/>
                <w:bCs/>
                <w:sz w:val="20"/>
                <w:szCs w:val="20"/>
              </w:rPr>
              <w:t xml:space="preserve">and </w:t>
            </w:r>
            <w:proofErr w:type="spellStart"/>
            <w:r w:rsidRPr="00797FF8">
              <w:rPr>
                <w:b/>
                <w:bCs/>
                <w:sz w:val="20"/>
                <w:szCs w:val="20"/>
              </w:rPr>
              <w:t>challenges</w:t>
            </w:r>
            <w:proofErr w:type="spellEnd"/>
            <w:r w:rsidRPr="00797FF8">
              <w:rPr>
                <w:b/>
                <w:bCs/>
                <w:sz w:val="20"/>
                <w:szCs w:val="20"/>
              </w:rPr>
              <w:t xml:space="preserve"> / International </w:t>
            </w:r>
            <w:proofErr w:type="spellStart"/>
            <w:r w:rsidRPr="00797FF8">
              <w:rPr>
                <w:b/>
                <w:bCs/>
                <w:sz w:val="20"/>
                <w:szCs w:val="20"/>
              </w:rPr>
              <w:t>relations</w:t>
            </w:r>
            <w:proofErr w:type="spellEnd"/>
          </w:p>
        </w:tc>
      </w:tr>
      <w:tr w:rsidR="009E0540" w:rsidRPr="00B44F3D" w14:paraId="7CFB35A9" w14:textId="77777777" w:rsidTr="00800C8B">
        <w:tc>
          <w:tcPr>
            <w:tcW w:w="2265" w:type="dxa"/>
            <w:tcBorders>
              <w:left w:val="single" w:sz="2" w:space="0" w:color="auto"/>
              <w:bottom w:val="single" w:sz="4" w:space="0" w:color="auto"/>
              <w:right w:val="single" w:sz="2" w:space="0" w:color="auto"/>
            </w:tcBorders>
          </w:tcPr>
          <w:p w14:paraId="00518B42" w14:textId="77777777" w:rsidR="00EC43A9" w:rsidRPr="00004487" w:rsidRDefault="00EC43A9" w:rsidP="00EC43A9">
            <w:pPr>
              <w:pStyle w:val="stofftabelletext"/>
              <w:rPr>
                <w:sz w:val="20"/>
                <w:szCs w:val="20"/>
                <w:lang w:val="en-GB"/>
              </w:rPr>
            </w:pPr>
            <w:r w:rsidRPr="00004487">
              <w:rPr>
                <w:sz w:val="20"/>
                <w:szCs w:val="20"/>
                <w:lang w:val="en-GB"/>
              </w:rPr>
              <w:t xml:space="preserve">Spot on facts </w:t>
            </w:r>
          </w:p>
          <w:p w14:paraId="1AAE079E" w14:textId="6AB0455A" w:rsidR="00EC43A9" w:rsidRPr="00004487" w:rsidRDefault="00D62BE1" w:rsidP="00EC43A9">
            <w:pPr>
              <w:pStyle w:val="stofftabelletext"/>
              <w:rPr>
                <w:sz w:val="20"/>
                <w:szCs w:val="20"/>
                <w:lang w:val="en-GB"/>
              </w:rPr>
            </w:pPr>
            <w:r w:rsidRPr="00004487">
              <w:rPr>
                <w:sz w:val="20"/>
                <w:szCs w:val="20"/>
                <w:lang w:val="en-GB"/>
              </w:rPr>
              <w:t>Challenges and chances of globalisation</w:t>
            </w:r>
          </w:p>
        </w:tc>
        <w:tc>
          <w:tcPr>
            <w:tcW w:w="709" w:type="dxa"/>
            <w:tcBorders>
              <w:left w:val="single" w:sz="2" w:space="0" w:color="auto"/>
              <w:bottom w:val="single" w:sz="4" w:space="0" w:color="auto"/>
              <w:right w:val="single" w:sz="2" w:space="0" w:color="auto"/>
            </w:tcBorders>
          </w:tcPr>
          <w:p w14:paraId="2166F0F9" w14:textId="38A9D19B" w:rsidR="00EC43A9" w:rsidRPr="00004487" w:rsidRDefault="00EC43A9" w:rsidP="00EC43A9">
            <w:pPr>
              <w:pStyle w:val="stofftabelletext"/>
              <w:rPr>
                <w:sz w:val="20"/>
                <w:szCs w:val="20"/>
                <w:lang w:val="en-GB"/>
              </w:rPr>
            </w:pPr>
            <w:r w:rsidRPr="00004487">
              <w:rPr>
                <w:sz w:val="20"/>
                <w:szCs w:val="20"/>
                <w:lang w:val="en-GB"/>
              </w:rPr>
              <w:t>176</w:t>
            </w:r>
          </w:p>
        </w:tc>
        <w:tc>
          <w:tcPr>
            <w:tcW w:w="1418" w:type="dxa"/>
            <w:tcBorders>
              <w:left w:val="single" w:sz="2" w:space="0" w:color="auto"/>
              <w:bottom w:val="single" w:sz="4" w:space="0" w:color="auto"/>
              <w:right w:val="single" w:sz="4" w:space="0" w:color="auto"/>
            </w:tcBorders>
          </w:tcPr>
          <w:p w14:paraId="05373942" w14:textId="29864C0C" w:rsidR="00EC43A9" w:rsidRPr="00004487" w:rsidRDefault="00EC43A9" w:rsidP="00EC43A9">
            <w:pPr>
              <w:pStyle w:val="stofftabelletext"/>
              <w:rPr>
                <w:sz w:val="20"/>
                <w:szCs w:val="20"/>
                <w:lang w:val="en-GB"/>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p>
        </w:tc>
        <w:tc>
          <w:tcPr>
            <w:tcW w:w="5814" w:type="dxa"/>
            <w:tcBorders>
              <w:left w:val="single" w:sz="2" w:space="0" w:color="auto"/>
              <w:bottom w:val="single" w:sz="4" w:space="0" w:color="auto"/>
              <w:right w:val="single" w:sz="4" w:space="0" w:color="auto"/>
            </w:tcBorders>
          </w:tcPr>
          <w:p w14:paraId="4F5A87E8" w14:textId="77777777" w:rsidR="00EC43A9" w:rsidRPr="00004487" w:rsidRDefault="00EC43A9" w:rsidP="00EC43A9">
            <w:pPr>
              <w:pStyle w:val="stofftabelletext"/>
              <w:rPr>
                <w:sz w:val="20"/>
                <w:szCs w:val="20"/>
              </w:rPr>
            </w:pPr>
            <w:r w:rsidRPr="00004487">
              <w:rPr>
                <w:sz w:val="20"/>
                <w:szCs w:val="20"/>
              </w:rPr>
              <w:t>Lesen – Sachtext</w:t>
            </w:r>
          </w:p>
          <w:p w14:paraId="5F1CB52F" w14:textId="485F22C2" w:rsidR="00EC43A9" w:rsidRPr="00004487" w:rsidRDefault="00EC43A9" w:rsidP="00EC43A9">
            <w:pPr>
              <w:pStyle w:val="stofftabelletext"/>
              <w:rPr>
                <w:sz w:val="20"/>
                <w:szCs w:val="20"/>
              </w:rPr>
            </w:pPr>
            <w:r w:rsidRPr="00004487">
              <w:rPr>
                <w:sz w:val="20"/>
                <w:szCs w:val="20"/>
              </w:rPr>
              <w:t xml:space="preserve">Sprachliche Mittel – </w:t>
            </w:r>
            <w:proofErr w:type="spellStart"/>
            <w:proofErr w:type="gramStart"/>
            <w:r w:rsidRPr="00004487">
              <w:rPr>
                <w:i/>
                <w:sz w:val="20"/>
                <w:szCs w:val="20"/>
              </w:rPr>
              <w:t>mind</w:t>
            </w:r>
            <w:proofErr w:type="spellEnd"/>
            <w:r w:rsidRPr="00004487">
              <w:rPr>
                <w:i/>
                <w:sz w:val="20"/>
                <w:szCs w:val="20"/>
              </w:rPr>
              <w:t xml:space="preserve"> </w:t>
            </w:r>
            <w:proofErr w:type="spellStart"/>
            <w:r w:rsidRPr="00004487">
              <w:rPr>
                <w:i/>
                <w:sz w:val="20"/>
                <w:szCs w:val="20"/>
              </w:rPr>
              <w:t>map</w:t>
            </w:r>
            <w:proofErr w:type="spellEnd"/>
            <w:proofErr w:type="gramEnd"/>
            <w:r w:rsidRPr="00004487">
              <w:rPr>
                <w:i/>
                <w:sz w:val="20"/>
                <w:szCs w:val="20"/>
              </w:rPr>
              <w:t xml:space="preserve"> / </w:t>
            </w:r>
            <w:proofErr w:type="spellStart"/>
            <w:r w:rsidRPr="00004487">
              <w:rPr>
                <w:i/>
                <w:sz w:val="20"/>
                <w:szCs w:val="20"/>
              </w:rPr>
              <w:t>globalisation</w:t>
            </w:r>
            <w:proofErr w:type="spellEnd"/>
          </w:p>
          <w:p w14:paraId="5FDC1536" w14:textId="77777777" w:rsidR="00EC43A9" w:rsidRPr="00004487" w:rsidRDefault="00EC43A9" w:rsidP="00EC43A9">
            <w:pPr>
              <w:pStyle w:val="stofftabelletext"/>
              <w:rPr>
                <w:sz w:val="20"/>
                <w:szCs w:val="20"/>
              </w:rPr>
            </w:pPr>
            <w:r w:rsidRPr="00004487">
              <w:rPr>
                <w:sz w:val="20"/>
                <w:szCs w:val="20"/>
              </w:rPr>
              <w:t>Sprechen – an Gesprächen teilnehmen</w:t>
            </w:r>
          </w:p>
          <w:p w14:paraId="329C4051" w14:textId="7C1DAFFB" w:rsidR="00EC43A9" w:rsidRPr="00004487" w:rsidRDefault="00EC43A9" w:rsidP="00EC43A9">
            <w:pPr>
              <w:pStyle w:val="stofftabelletext"/>
              <w:rPr>
                <w:sz w:val="20"/>
                <w:szCs w:val="20"/>
              </w:rPr>
            </w:pPr>
            <w:r w:rsidRPr="00004487">
              <w:rPr>
                <w:sz w:val="20"/>
                <w:szCs w:val="20"/>
              </w:rPr>
              <w:t>Hörverstehen</w:t>
            </w:r>
          </w:p>
        </w:tc>
        <w:tc>
          <w:tcPr>
            <w:tcW w:w="4392" w:type="dxa"/>
            <w:tcBorders>
              <w:left w:val="single" w:sz="2" w:space="0" w:color="auto"/>
              <w:bottom w:val="single" w:sz="4" w:space="0" w:color="auto"/>
              <w:right w:val="single" w:sz="4" w:space="0" w:color="auto"/>
            </w:tcBorders>
          </w:tcPr>
          <w:p w14:paraId="13A6B4F6" w14:textId="77777777" w:rsidR="00604B18" w:rsidRPr="00797FF8" w:rsidRDefault="00604B18" w:rsidP="00604B18">
            <w:pPr>
              <w:pStyle w:val="stofftabelletext"/>
              <w:rPr>
                <w:bCs/>
                <w:sz w:val="20"/>
                <w:szCs w:val="20"/>
              </w:rPr>
            </w:pPr>
            <w:r w:rsidRPr="00797FF8">
              <w:rPr>
                <w:bCs/>
                <w:sz w:val="20"/>
                <w:szCs w:val="20"/>
              </w:rPr>
              <w:t>2.2 Hör-/Hörsehverstehen</w:t>
            </w:r>
          </w:p>
          <w:p w14:paraId="7D790C71" w14:textId="132A6567" w:rsidR="00604B18" w:rsidRPr="00797FF8" w:rsidRDefault="00D533F7" w:rsidP="00604B18">
            <w:pPr>
              <w:pStyle w:val="stofftabelletext"/>
              <w:rPr>
                <w:bCs/>
                <w:sz w:val="20"/>
                <w:szCs w:val="20"/>
              </w:rPr>
            </w:pPr>
            <w:r>
              <w:rPr>
                <w:bCs/>
                <w:sz w:val="20"/>
                <w:szCs w:val="20"/>
              </w:rPr>
              <w:t>2.2</w:t>
            </w:r>
            <w:r w:rsidR="00604B18" w:rsidRPr="00797FF8">
              <w:rPr>
                <w:bCs/>
                <w:sz w:val="20"/>
                <w:szCs w:val="20"/>
              </w:rPr>
              <w:t xml:space="preserve"> Leseverstehen</w:t>
            </w:r>
          </w:p>
          <w:p w14:paraId="27DF4B68" w14:textId="58DFE0BD" w:rsidR="00604B18" w:rsidRPr="00797FF8" w:rsidRDefault="00D533F7" w:rsidP="00604B18">
            <w:pPr>
              <w:pStyle w:val="stofftabelletext"/>
              <w:rPr>
                <w:bCs/>
                <w:sz w:val="20"/>
                <w:szCs w:val="20"/>
              </w:rPr>
            </w:pPr>
            <w:r>
              <w:rPr>
                <w:bCs/>
                <w:sz w:val="20"/>
                <w:szCs w:val="20"/>
              </w:rPr>
              <w:t>2.2</w:t>
            </w:r>
            <w:r w:rsidR="00604B18" w:rsidRPr="00797FF8">
              <w:rPr>
                <w:bCs/>
                <w:sz w:val="20"/>
                <w:szCs w:val="20"/>
              </w:rPr>
              <w:t xml:space="preserve"> Sprechen</w:t>
            </w:r>
          </w:p>
          <w:p w14:paraId="3C5C8E1A" w14:textId="44C6E78D" w:rsidR="00604B18" w:rsidRPr="00797FF8" w:rsidRDefault="00D533F7" w:rsidP="00604B18">
            <w:pPr>
              <w:pStyle w:val="stofftabelletext"/>
              <w:rPr>
                <w:bCs/>
                <w:sz w:val="20"/>
                <w:szCs w:val="20"/>
              </w:rPr>
            </w:pPr>
            <w:r>
              <w:rPr>
                <w:bCs/>
                <w:sz w:val="20"/>
                <w:szCs w:val="20"/>
              </w:rPr>
              <w:t>2.2</w:t>
            </w:r>
            <w:r w:rsidR="00604B18" w:rsidRPr="00797FF8">
              <w:rPr>
                <w:bCs/>
                <w:sz w:val="20"/>
                <w:szCs w:val="20"/>
              </w:rPr>
              <w:t xml:space="preserve"> Verfügen über sprachliche Mittel und kommunikative Strategien </w:t>
            </w:r>
          </w:p>
          <w:p w14:paraId="2F5C24C4" w14:textId="6FEC5AA8" w:rsidR="00EC43A9" w:rsidRPr="00797FF8" w:rsidRDefault="008154D7" w:rsidP="008154D7">
            <w:pPr>
              <w:pStyle w:val="stofftabelletext"/>
              <w:rPr>
                <w:b/>
                <w:bCs/>
                <w:sz w:val="20"/>
                <w:szCs w:val="20"/>
                <w:lang w:val="en-GB"/>
              </w:rPr>
            </w:pPr>
            <w:r w:rsidRPr="00797FF8">
              <w:rPr>
                <w:b/>
                <w:bCs/>
                <w:sz w:val="20"/>
                <w:szCs w:val="20"/>
                <w:lang w:val="en-GB"/>
              </w:rPr>
              <w:t xml:space="preserve">TF7: Global chances </w:t>
            </w:r>
            <w:r w:rsidR="000878A8" w:rsidRPr="00797FF8">
              <w:rPr>
                <w:b/>
                <w:bCs/>
                <w:sz w:val="20"/>
                <w:szCs w:val="20"/>
                <w:lang w:val="en-GB"/>
              </w:rPr>
              <w:t>and</w:t>
            </w:r>
            <w:r w:rsidRPr="00797FF8">
              <w:rPr>
                <w:b/>
                <w:bCs/>
                <w:sz w:val="20"/>
                <w:szCs w:val="20"/>
                <w:lang w:val="en-GB"/>
              </w:rPr>
              <w:t xml:space="preserve"> challenges / Working towards (…) sustainability</w:t>
            </w:r>
          </w:p>
        </w:tc>
      </w:tr>
      <w:tr w:rsidR="009E0540" w:rsidRPr="00B44F3D" w14:paraId="5788A090" w14:textId="77777777" w:rsidTr="00800C8B">
        <w:tc>
          <w:tcPr>
            <w:tcW w:w="2265" w:type="dxa"/>
            <w:tcBorders>
              <w:left w:val="single" w:sz="2" w:space="0" w:color="auto"/>
              <w:bottom w:val="single" w:sz="4" w:space="0" w:color="auto"/>
              <w:right w:val="single" w:sz="2" w:space="0" w:color="auto"/>
            </w:tcBorders>
          </w:tcPr>
          <w:p w14:paraId="59547E10" w14:textId="77777777" w:rsidR="00797FF8" w:rsidRDefault="00EC43A9" w:rsidP="00EC43A9">
            <w:pPr>
              <w:pStyle w:val="stofftabelletext"/>
              <w:rPr>
                <w:sz w:val="20"/>
                <w:szCs w:val="20"/>
                <w:lang w:val="en-GB"/>
              </w:rPr>
            </w:pPr>
            <w:r w:rsidRPr="00004487">
              <w:rPr>
                <w:sz w:val="20"/>
                <w:szCs w:val="20"/>
                <w:lang w:val="en-GB"/>
              </w:rPr>
              <w:t>Abi skills</w:t>
            </w:r>
          </w:p>
          <w:p w14:paraId="3CE3FA55" w14:textId="197501C2" w:rsidR="00EC43A9" w:rsidRPr="00004487" w:rsidRDefault="00EC43A9" w:rsidP="00797FF8">
            <w:pPr>
              <w:pStyle w:val="stofftabelletext"/>
              <w:rPr>
                <w:sz w:val="20"/>
                <w:szCs w:val="20"/>
                <w:lang w:val="en-GB"/>
              </w:rPr>
            </w:pPr>
            <w:r w:rsidRPr="00004487">
              <w:rPr>
                <w:sz w:val="20"/>
                <w:szCs w:val="20"/>
                <w:lang w:val="en-GB"/>
              </w:rPr>
              <w:t>Analysing a speech (Greta Thunberg, Ursula von der Leyen, Jacinda Ardern)</w:t>
            </w:r>
          </w:p>
        </w:tc>
        <w:tc>
          <w:tcPr>
            <w:tcW w:w="709" w:type="dxa"/>
            <w:tcBorders>
              <w:left w:val="single" w:sz="2" w:space="0" w:color="auto"/>
              <w:bottom w:val="single" w:sz="4" w:space="0" w:color="auto"/>
              <w:right w:val="single" w:sz="2" w:space="0" w:color="auto"/>
            </w:tcBorders>
          </w:tcPr>
          <w:p w14:paraId="110771CA" w14:textId="01EF7FDF" w:rsidR="00EC43A9" w:rsidRPr="00004487" w:rsidRDefault="00EC43A9" w:rsidP="00EC43A9">
            <w:pPr>
              <w:pStyle w:val="stofftabelletext"/>
              <w:rPr>
                <w:sz w:val="20"/>
                <w:szCs w:val="20"/>
                <w:lang w:val="en-GB"/>
              </w:rPr>
            </w:pPr>
            <w:r w:rsidRPr="00004487">
              <w:rPr>
                <w:sz w:val="20"/>
                <w:szCs w:val="20"/>
                <w:lang w:val="en-GB"/>
              </w:rPr>
              <w:t>178</w:t>
            </w:r>
          </w:p>
        </w:tc>
        <w:tc>
          <w:tcPr>
            <w:tcW w:w="1418" w:type="dxa"/>
            <w:tcBorders>
              <w:left w:val="single" w:sz="2" w:space="0" w:color="auto"/>
              <w:bottom w:val="single" w:sz="4" w:space="0" w:color="auto"/>
              <w:right w:val="single" w:sz="4" w:space="0" w:color="auto"/>
            </w:tcBorders>
          </w:tcPr>
          <w:p w14:paraId="65A4FCDD" w14:textId="0E1A4CEA" w:rsidR="00EC43A9" w:rsidRPr="00004487" w:rsidRDefault="00EC43A9" w:rsidP="00EC43A9">
            <w:pPr>
              <w:pStyle w:val="stofftabelletext"/>
              <w:rPr>
                <w:sz w:val="20"/>
                <w:szCs w:val="20"/>
                <w:lang w:val="en-GB"/>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p>
        </w:tc>
        <w:tc>
          <w:tcPr>
            <w:tcW w:w="5814" w:type="dxa"/>
            <w:tcBorders>
              <w:left w:val="single" w:sz="2" w:space="0" w:color="auto"/>
              <w:bottom w:val="single" w:sz="4" w:space="0" w:color="auto"/>
              <w:right w:val="single" w:sz="4" w:space="0" w:color="auto"/>
            </w:tcBorders>
          </w:tcPr>
          <w:p w14:paraId="2E06326D" w14:textId="49A90539" w:rsidR="00EC43A9" w:rsidRPr="00004487" w:rsidRDefault="00EC43A9" w:rsidP="00EC43A9">
            <w:pPr>
              <w:pStyle w:val="stofftabelletext"/>
              <w:rPr>
                <w:i/>
                <w:sz w:val="20"/>
                <w:szCs w:val="20"/>
              </w:rPr>
            </w:pPr>
            <w:r w:rsidRPr="00004487">
              <w:rPr>
                <w:sz w:val="20"/>
                <w:szCs w:val="20"/>
              </w:rPr>
              <w:t xml:space="preserve">Lesen und Analyse – </w:t>
            </w:r>
            <w:proofErr w:type="spellStart"/>
            <w:r w:rsidRPr="00004487">
              <w:rPr>
                <w:i/>
                <w:sz w:val="20"/>
                <w:szCs w:val="20"/>
              </w:rPr>
              <w:t>speech</w:t>
            </w:r>
            <w:proofErr w:type="spellEnd"/>
            <w:r w:rsidRPr="00004487">
              <w:rPr>
                <w:i/>
                <w:sz w:val="20"/>
                <w:szCs w:val="20"/>
              </w:rPr>
              <w:t xml:space="preserve"> </w:t>
            </w:r>
            <w:proofErr w:type="spellStart"/>
            <w:r w:rsidRPr="00004487">
              <w:rPr>
                <w:i/>
                <w:sz w:val="20"/>
                <w:szCs w:val="20"/>
              </w:rPr>
              <w:t>extracts</w:t>
            </w:r>
            <w:proofErr w:type="spellEnd"/>
          </w:p>
          <w:p w14:paraId="1F8579F8" w14:textId="442B0057" w:rsidR="00EC43A9" w:rsidRPr="00004487" w:rsidRDefault="00EC43A9" w:rsidP="00EC43A9">
            <w:pPr>
              <w:pStyle w:val="stofftabelletext"/>
              <w:rPr>
                <w:i/>
                <w:sz w:val="20"/>
                <w:szCs w:val="20"/>
              </w:rPr>
            </w:pPr>
            <w:r w:rsidRPr="00004487">
              <w:rPr>
                <w:sz w:val="20"/>
                <w:szCs w:val="20"/>
              </w:rPr>
              <w:t xml:space="preserve">Hörsehverstehen – </w:t>
            </w:r>
            <w:proofErr w:type="spellStart"/>
            <w:r w:rsidRPr="00004487">
              <w:rPr>
                <w:i/>
                <w:sz w:val="20"/>
                <w:szCs w:val="20"/>
              </w:rPr>
              <w:t>speech</w:t>
            </w:r>
            <w:proofErr w:type="spellEnd"/>
          </w:p>
          <w:p w14:paraId="0585AA1E" w14:textId="49820E00" w:rsidR="00EC43A9" w:rsidRPr="00004487" w:rsidRDefault="00EC43A9" w:rsidP="00EC43A9">
            <w:pPr>
              <w:pStyle w:val="stofftabelletext"/>
              <w:rPr>
                <w:i/>
                <w:sz w:val="20"/>
                <w:szCs w:val="20"/>
              </w:rPr>
            </w:pPr>
            <w:r w:rsidRPr="00004487">
              <w:rPr>
                <w:sz w:val="20"/>
                <w:szCs w:val="20"/>
              </w:rPr>
              <w:t xml:space="preserve">Schreiben – </w:t>
            </w:r>
            <w:proofErr w:type="spellStart"/>
            <w:r w:rsidRPr="00004487">
              <w:rPr>
                <w:i/>
                <w:sz w:val="20"/>
                <w:szCs w:val="20"/>
              </w:rPr>
              <w:t>text</w:t>
            </w:r>
            <w:proofErr w:type="spellEnd"/>
            <w:r w:rsidRPr="00004487">
              <w:rPr>
                <w:i/>
                <w:sz w:val="20"/>
                <w:szCs w:val="20"/>
              </w:rPr>
              <w:t xml:space="preserve"> </w:t>
            </w:r>
            <w:proofErr w:type="spellStart"/>
            <w:r w:rsidRPr="00004487">
              <w:rPr>
                <w:i/>
                <w:sz w:val="20"/>
                <w:szCs w:val="20"/>
              </w:rPr>
              <w:t>analysis</w:t>
            </w:r>
            <w:proofErr w:type="spellEnd"/>
          </w:p>
        </w:tc>
        <w:tc>
          <w:tcPr>
            <w:tcW w:w="4392" w:type="dxa"/>
            <w:tcBorders>
              <w:left w:val="single" w:sz="2" w:space="0" w:color="auto"/>
              <w:bottom w:val="single" w:sz="4" w:space="0" w:color="auto"/>
              <w:right w:val="single" w:sz="4" w:space="0" w:color="auto"/>
            </w:tcBorders>
          </w:tcPr>
          <w:p w14:paraId="6B27F578" w14:textId="77777777" w:rsidR="00604B18" w:rsidRPr="00797FF8" w:rsidRDefault="00604B18" w:rsidP="00604B18">
            <w:pPr>
              <w:pStyle w:val="stofftabelletext"/>
              <w:rPr>
                <w:bCs/>
                <w:sz w:val="20"/>
                <w:szCs w:val="20"/>
              </w:rPr>
            </w:pPr>
            <w:r w:rsidRPr="00797FF8">
              <w:rPr>
                <w:bCs/>
                <w:sz w:val="20"/>
                <w:szCs w:val="20"/>
              </w:rPr>
              <w:t>2.2 Hör-/Hörsehverstehen</w:t>
            </w:r>
          </w:p>
          <w:p w14:paraId="7700DE26" w14:textId="35E96842" w:rsidR="00604B18" w:rsidRPr="00797FF8" w:rsidRDefault="00D533F7" w:rsidP="00604B18">
            <w:pPr>
              <w:pStyle w:val="stofftabelletext"/>
              <w:rPr>
                <w:bCs/>
                <w:sz w:val="20"/>
                <w:szCs w:val="20"/>
              </w:rPr>
            </w:pPr>
            <w:r>
              <w:rPr>
                <w:bCs/>
                <w:sz w:val="20"/>
                <w:szCs w:val="20"/>
              </w:rPr>
              <w:t>2.2</w:t>
            </w:r>
            <w:r w:rsidR="00604B18" w:rsidRPr="00797FF8">
              <w:rPr>
                <w:bCs/>
                <w:sz w:val="20"/>
                <w:szCs w:val="20"/>
              </w:rPr>
              <w:t xml:space="preserve"> Leseverstehen</w:t>
            </w:r>
          </w:p>
          <w:p w14:paraId="775744D3" w14:textId="0EDE07BE" w:rsidR="00604B18" w:rsidRPr="00797FF8" w:rsidRDefault="00D533F7" w:rsidP="00604B18">
            <w:pPr>
              <w:pStyle w:val="stofftabelletext"/>
              <w:rPr>
                <w:bCs/>
                <w:sz w:val="20"/>
                <w:szCs w:val="20"/>
              </w:rPr>
            </w:pPr>
            <w:r>
              <w:rPr>
                <w:bCs/>
                <w:sz w:val="20"/>
                <w:szCs w:val="20"/>
              </w:rPr>
              <w:t>2.2</w:t>
            </w:r>
            <w:r w:rsidR="00604B18" w:rsidRPr="00797FF8">
              <w:rPr>
                <w:bCs/>
                <w:sz w:val="20"/>
                <w:szCs w:val="20"/>
              </w:rPr>
              <w:t xml:space="preserve"> Sprechen</w:t>
            </w:r>
          </w:p>
          <w:p w14:paraId="69F83794" w14:textId="6574C2AC" w:rsidR="00604B18" w:rsidRPr="00797FF8" w:rsidRDefault="00D533F7" w:rsidP="00604B18">
            <w:pPr>
              <w:pStyle w:val="stofftabelletext"/>
              <w:rPr>
                <w:bCs/>
                <w:sz w:val="20"/>
                <w:szCs w:val="20"/>
              </w:rPr>
            </w:pPr>
            <w:r>
              <w:rPr>
                <w:bCs/>
                <w:sz w:val="20"/>
                <w:szCs w:val="20"/>
              </w:rPr>
              <w:t>2.2</w:t>
            </w:r>
            <w:r w:rsidR="00604B18" w:rsidRPr="00797FF8">
              <w:rPr>
                <w:bCs/>
                <w:sz w:val="20"/>
                <w:szCs w:val="20"/>
              </w:rPr>
              <w:t xml:space="preserve"> Text- und Medienkompetenz</w:t>
            </w:r>
          </w:p>
          <w:p w14:paraId="72791C61" w14:textId="4F09A557" w:rsidR="00604B18" w:rsidRPr="00797FF8" w:rsidRDefault="00D533F7" w:rsidP="00604B18">
            <w:pPr>
              <w:pStyle w:val="stofftabelletext"/>
              <w:rPr>
                <w:bCs/>
                <w:sz w:val="20"/>
                <w:szCs w:val="20"/>
              </w:rPr>
            </w:pPr>
            <w:r>
              <w:rPr>
                <w:bCs/>
                <w:sz w:val="20"/>
                <w:szCs w:val="20"/>
              </w:rPr>
              <w:t>2.2</w:t>
            </w:r>
            <w:r w:rsidR="00604B18" w:rsidRPr="00797FF8">
              <w:rPr>
                <w:bCs/>
                <w:sz w:val="20"/>
                <w:szCs w:val="20"/>
              </w:rPr>
              <w:t xml:space="preserve"> Sprachbewusstheit</w:t>
            </w:r>
          </w:p>
          <w:p w14:paraId="2B42997E" w14:textId="77777777" w:rsidR="00604B18" w:rsidRPr="00797FF8" w:rsidRDefault="00604B18" w:rsidP="00604B18">
            <w:pPr>
              <w:pStyle w:val="stofftabelletext"/>
              <w:rPr>
                <w:bCs/>
                <w:sz w:val="20"/>
                <w:szCs w:val="20"/>
              </w:rPr>
            </w:pPr>
            <w:r w:rsidRPr="00797FF8">
              <w:rPr>
                <w:bCs/>
                <w:sz w:val="20"/>
                <w:szCs w:val="20"/>
              </w:rPr>
              <w:lastRenderedPageBreak/>
              <w:t xml:space="preserve">Q3.4 Nature and </w:t>
            </w:r>
            <w:proofErr w:type="spellStart"/>
            <w:r w:rsidRPr="00797FF8">
              <w:rPr>
                <w:bCs/>
                <w:sz w:val="20"/>
                <w:szCs w:val="20"/>
              </w:rPr>
              <w:t>the</w:t>
            </w:r>
            <w:proofErr w:type="spellEnd"/>
            <w:r w:rsidRPr="00797FF8">
              <w:rPr>
                <w:bCs/>
                <w:sz w:val="20"/>
                <w:szCs w:val="20"/>
              </w:rPr>
              <w:t xml:space="preserve"> </w:t>
            </w:r>
            <w:proofErr w:type="spellStart"/>
            <w:r w:rsidRPr="00797FF8">
              <w:rPr>
                <w:bCs/>
                <w:sz w:val="20"/>
                <w:szCs w:val="20"/>
              </w:rPr>
              <w:t>environment</w:t>
            </w:r>
            <w:proofErr w:type="spellEnd"/>
            <w:r w:rsidRPr="00797FF8">
              <w:rPr>
                <w:bCs/>
                <w:sz w:val="20"/>
                <w:szCs w:val="20"/>
              </w:rPr>
              <w:t xml:space="preserve"> (Natur und Umwelt)</w:t>
            </w:r>
          </w:p>
          <w:p w14:paraId="73DBEFBA" w14:textId="62D12445" w:rsidR="00EC43A9" w:rsidRPr="00797FF8" w:rsidRDefault="008154D7" w:rsidP="008154D7">
            <w:pPr>
              <w:pStyle w:val="stofftabelletext"/>
              <w:rPr>
                <w:b/>
                <w:bCs/>
                <w:sz w:val="20"/>
                <w:szCs w:val="20"/>
                <w:lang w:val="en-GB"/>
              </w:rPr>
            </w:pPr>
            <w:r w:rsidRPr="00797FF8">
              <w:rPr>
                <w:b/>
                <w:bCs/>
                <w:sz w:val="20"/>
                <w:szCs w:val="20"/>
                <w:lang w:val="en-GB"/>
              </w:rPr>
              <w:t xml:space="preserve">TF7: Global chances </w:t>
            </w:r>
            <w:r w:rsidR="000878A8" w:rsidRPr="00797FF8">
              <w:rPr>
                <w:b/>
                <w:bCs/>
                <w:sz w:val="20"/>
                <w:szCs w:val="20"/>
                <w:lang w:val="en-GB"/>
              </w:rPr>
              <w:t>and</w:t>
            </w:r>
            <w:r w:rsidRPr="00797FF8">
              <w:rPr>
                <w:b/>
                <w:bCs/>
                <w:sz w:val="20"/>
                <w:szCs w:val="20"/>
                <w:lang w:val="en-GB"/>
              </w:rPr>
              <w:t xml:space="preserve"> challenges / Working towards (…) sustainability</w:t>
            </w:r>
          </w:p>
        </w:tc>
      </w:tr>
      <w:tr w:rsidR="009E0540" w:rsidRPr="00B44F3D" w14:paraId="656217D4" w14:textId="77777777" w:rsidTr="00800C8B">
        <w:tc>
          <w:tcPr>
            <w:tcW w:w="2265" w:type="dxa"/>
            <w:tcBorders>
              <w:left w:val="single" w:sz="2" w:space="0" w:color="auto"/>
              <w:bottom w:val="single" w:sz="4" w:space="0" w:color="auto"/>
              <w:right w:val="single" w:sz="2" w:space="0" w:color="auto"/>
            </w:tcBorders>
          </w:tcPr>
          <w:p w14:paraId="0AE1AE82" w14:textId="77777777" w:rsidR="00EC43A9" w:rsidRPr="00004487" w:rsidRDefault="00EC43A9" w:rsidP="00EC43A9">
            <w:pPr>
              <w:pStyle w:val="stofftabelletext"/>
              <w:rPr>
                <w:b/>
                <w:sz w:val="20"/>
                <w:szCs w:val="20"/>
                <w:lang w:val="en-GB"/>
              </w:rPr>
            </w:pPr>
            <w:r w:rsidRPr="00004487">
              <w:rPr>
                <w:b/>
                <w:sz w:val="20"/>
                <w:szCs w:val="20"/>
                <w:lang w:val="en-GB"/>
              </w:rPr>
              <w:lastRenderedPageBreak/>
              <w:t>Texts A</w:t>
            </w:r>
          </w:p>
          <w:p w14:paraId="17EF7DAF" w14:textId="62253041" w:rsidR="00EC43A9" w:rsidRPr="00004487" w:rsidRDefault="00EC43A9" w:rsidP="00EC43A9">
            <w:pPr>
              <w:pStyle w:val="stofftabelletext"/>
              <w:rPr>
                <w:sz w:val="20"/>
                <w:szCs w:val="20"/>
                <w:lang w:val="en-GB"/>
              </w:rPr>
            </w:pPr>
            <w:r w:rsidRPr="00004487">
              <w:rPr>
                <w:b/>
                <w:sz w:val="20"/>
                <w:szCs w:val="20"/>
                <w:lang w:val="en-GB"/>
              </w:rPr>
              <w:t>Getting a fair deal</w:t>
            </w:r>
          </w:p>
        </w:tc>
        <w:tc>
          <w:tcPr>
            <w:tcW w:w="709" w:type="dxa"/>
            <w:tcBorders>
              <w:left w:val="single" w:sz="2" w:space="0" w:color="auto"/>
              <w:bottom w:val="single" w:sz="4" w:space="0" w:color="auto"/>
              <w:right w:val="single" w:sz="2" w:space="0" w:color="auto"/>
            </w:tcBorders>
          </w:tcPr>
          <w:p w14:paraId="59B55C0B" w14:textId="77777777" w:rsidR="00EC43A9" w:rsidRPr="00004487" w:rsidRDefault="00EC43A9" w:rsidP="00EC43A9">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1D98F80D" w14:textId="77777777" w:rsidR="00EC43A9" w:rsidRPr="00004487" w:rsidRDefault="00EC43A9" w:rsidP="00EC43A9">
            <w:pPr>
              <w:pStyle w:val="stofftabelletext"/>
              <w:rPr>
                <w:sz w:val="20"/>
                <w:szCs w:val="20"/>
                <w:lang w:val="en-GB"/>
              </w:rPr>
            </w:pPr>
          </w:p>
        </w:tc>
        <w:tc>
          <w:tcPr>
            <w:tcW w:w="5814" w:type="dxa"/>
            <w:tcBorders>
              <w:left w:val="single" w:sz="2" w:space="0" w:color="auto"/>
              <w:bottom w:val="single" w:sz="4" w:space="0" w:color="auto"/>
              <w:right w:val="single" w:sz="4" w:space="0" w:color="auto"/>
            </w:tcBorders>
          </w:tcPr>
          <w:p w14:paraId="1070CD56" w14:textId="77777777" w:rsidR="00EC43A9" w:rsidRPr="00004487" w:rsidRDefault="00EC43A9" w:rsidP="00EC43A9">
            <w:pPr>
              <w:pStyle w:val="stofftabelletext"/>
              <w:rPr>
                <w:sz w:val="20"/>
                <w:szCs w:val="20"/>
                <w:lang w:val="en-GB"/>
              </w:rPr>
            </w:pPr>
          </w:p>
        </w:tc>
        <w:tc>
          <w:tcPr>
            <w:tcW w:w="4392" w:type="dxa"/>
            <w:tcBorders>
              <w:left w:val="single" w:sz="2" w:space="0" w:color="auto"/>
              <w:bottom w:val="single" w:sz="4" w:space="0" w:color="auto"/>
              <w:right w:val="single" w:sz="4" w:space="0" w:color="auto"/>
            </w:tcBorders>
          </w:tcPr>
          <w:p w14:paraId="52822213" w14:textId="77777777" w:rsidR="00EC43A9" w:rsidRPr="00797FF8" w:rsidRDefault="00EC43A9" w:rsidP="00EC43A9">
            <w:pPr>
              <w:pStyle w:val="stofftabelletext"/>
              <w:rPr>
                <w:sz w:val="20"/>
                <w:szCs w:val="20"/>
                <w:lang w:val="en-GB"/>
              </w:rPr>
            </w:pPr>
          </w:p>
        </w:tc>
      </w:tr>
      <w:tr w:rsidR="009E0540" w:rsidRPr="00B44F3D" w14:paraId="76F5EDED" w14:textId="77777777" w:rsidTr="00800C8B">
        <w:tc>
          <w:tcPr>
            <w:tcW w:w="2265" w:type="dxa"/>
            <w:tcBorders>
              <w:left w:val="single" w:sz="2" w:space="0" w:color="auto"/>
              <w:bottom w:val="single" w:sz="4" w:space="0" w:color="auto"/>
              <w:right w:val="single" w:sz="2" w:space="0" w:color="auto"/>
            </w:tcBorders>
          </w:tcPr>
          <w:p w14:paraId="74408A4B" w14:textId="38D13011" w:rsidR="00EC43A9" w:rsidRPr="00004487" w:rsidRDefault="00EC43A9" w:rsidP="00797FF8">
            <w:pPr>
              <w:pStyle w:val="stofftabelletext"/>
              <w:rPr>
                <w:sz w:val="20"/>
                <w:szCs w:val="20"/>
                <w:lang w:val="en-GB"/>
              </w:rPr>
            </w:pPr>
            <w:r w:rsidRPr="00004487">
              <w:rPr>
                <w:sz w:val="20"/>
                <w:szCs w:val="20"/>
                <w:lang w:val="en-GB"/>
              </w:rPr>
              <w:t>The real price of buying cheap clothes</w:t>
            </w:r>
          </w:p>
        </w:tc>
        <w:tc>
          <w:tcPr>
            <w:tcW w:w="709" w:type="dxa"/>
            <w:tcBorders>
              <w:left w:val="single" w:sz="2" w:space="0" w:color="auto"/>
              <w:bottom w:val="single" w:sz="4" w:space="0" w:color="auto"/>
              <w:right w:val="single" w:sz="2" w:space="0" w:color="auto"/>
            </w:tcBorders>
          </w:tcPr>
          <w:p w14:paraId="6B0660F2" w14:textId="4C2DC5AE" w:rsidR="00EC43A9" w:rsidRPr="00004487" w:rsidRDefault="00EC43A9" w:rsidP="00797FF8">
            <w:pPr>
              <w:pStyle w:val="stofftabelletext"/>
              <w:rPr>
                <w:sz w:val="20"/>
                <w:szCs w:val="20"/>
                <w:lang w:val="en-GB"/>
              </w:rPr>
            </w:pPr>
            <w:r w:rsidRPr="00004487">
              <w:rPr>
                <w:sz w:val="20"/>
                <w:szCs w:val="20"/>
                <w:lang w:val="en-GB"/>
              </w:rPr>
              <w:t>182</w:t>
            </w:r>
          </w:p>
        </w:tc>
        <w:tc>
          <w:tcPr>
            <w:tcW w:w="1418" w:type="dxa"/>
            <w:tcBorders>
              <w:left w:val="single" w:sz="2" w:space="0" w:color="auto"/>
              <w:bottom w:val="single" w:sz="4" w:space="0" w:color="auto"/>
              <w:right w:val="single" w:sz="4" w:space="0" w:color="auto"/>
            </w:tcBorders>
          </w:tcPr>
          <w:p w14:paraId="6EC20DEF" w14:textId="1DEB63BD" w:rsidR="00EC43A9" w:rsidRPr="00004487" w:rsidRDefault="00EC43A9" w:rsidP="00EC43A9">
            <w:pPr>
              <w:pStyle w:val="stofftabelletext"/>
              <w:rPr>
                <w:sz w:val="20"/>
                <w:szCs w:val="20"/>
                <w:lang w:val="en-GB"/>
              </w:rPr>
            </w:pPr>
            <w:proofErr w:type="spellStart"/>
            <w:r w:rsidRPr="00004487">
              <w:rPr>
                <w:sz w:val="20"/>
                <w:szCs w:val="20"/>
              </w:rPr>
              <w:t>gA</w:t>
            </w:r>
            <w:proofErr w:type="spellEnd"/>
          </w:p>
        </w:tc>
        <w:tc>
          <w:tcPr>
            <w:tcW w:w="5814" w:type="dxa"/>
            <w:tcBorders>
              <w:left w:val="single" w:sz="2" w:space="0" w:color="auto"/>
              <w:bottom w:val="single" w:sz="4" w:space="0" w:color="auto"/>
              <w:right w:val="single" w:sz="4" w:space="0" w:color="auto"/>
            </w:tcBorders>
          </w:tcPr>
          <w:p w14:paraId="4EE289AD" w14:textId="0FD27815" w:rsidR="00EC43A9" w:rsidRPr="00004487" w:rsidRDefault="00EC43A9" w:rsidP="00EC43A9">
            <w:pPr>
              <w:pStyle w:val="stofftabelletext"/>
              <w:rPr>
                <w:sz w:val="20"/>
                <w:szCs w:val="20"/>
              </w:rPr>
            </w:pPr>
            <w:r w:rsidRPr="00004487">
              <w:rPr>
                <w:sz w:val="20"/>
                <w:szCs w:val="20"/>
              </w:rPr>
              <w:t xml:space="preserve">Lesen und Analyse– </w:t>
            </w:r>
            <w:proofErr w:type="spellStart"/>
            <w:r w:rsidRPr="00004487">
              <w:rPr>
                <w:i/>
                <w:sz w:val="20"/>
                <w:szCs w:val="20"/>
              </w:rPr>
              <w:t>article</w:t>
            </w:r>
            <w:proofErr w:type="spellEnd"/>
          </w:p>
          <w:p w14:paraId="63C88E02" w14:textId="3FD57183" w:rsidR="00EC43A9" w:rsidRPr="00004487" w:rsidRDefault="00EC43A9" w:rsidP="00EC43A9">
            <w:pPr>
              <w:pStyle w:val="stofftabelletext"/>
              <w:rPr>
                <w:sz w:val="20"/>
                <w:szCs w:val="20"/>
              </w:rPr>
            </w:pPr>
            <w:r w:rsidRPr="00004487">
              <w:rPr>
                <w:sz w:val="20"/>
                <w:szCs w:val="20"/>
              </w:rPr>
              <w:t xml:space="preserve">Sprachliche Mittel – </w:t>
            </w:r>
            <w:proofErr w:type="spellStart"/>
            <w:r w:rsidRPr="00004487">
              <w:rPr>
                <w:i/>
                <w:sz w:val="20"/>
                <w:szCs w:val="20"/>
              </w:rPr>
              <w:t>language</w:t>
            </w:r>
            <w:proofErr w:type="spellEnd"/>
            <w:r w:rsidRPr="00004487">
              <w:rPr>
                <w:i/>
                <w:sz w:val="20"/>
                <w:szCs w:val="20"/>
              </w:rPr>
              <w:t xml:space="preserve"> </w:t>
            </w:r>
            <w:proofErr w:type="spellStart"/>
            <w:r w:rsidRPr="00004487">
              <w:rPr>
                <w:i/>
                <w:sz w:val="20"/>
                <w:szCs w:val="20"/>
              </w:rPr>
              <w:t>used</w:t>
            </w:r>
            <w:proofErr w:type="spellEnd"/>
            <w:r w:rsidRPr="00004487">
              <w:rPr>
                <w:i/>
                <w:sz w:val="20"/>
                <w:szCs w:val="20"/>
              </w:rPr>
              <w:t xml:space="preserve"> </w:t>
            </w:r>
            <w:proofErr w:type="spellStart"/>
            <w:r w:rsidRPr="00004487">
              <w:rPr>
                <w:i/>
                <w:sz w:val="20"/>
                <w:szCs w:val="20"/>
              </w:rPr>
              <w:t>for</w:t>
            </w:r>
            <w:proofErr w:type="spellEnd"/>
            <w:r w:rsidRPr="00004487">
              <w:rPr>
                <w:i/>
                <w:sz w:val="20"/>
                <w:szCs w:val="20"/>
              </w:rPr>
              <w:t xml:space="preserve"> </w:t>
            </w:r>
            <w:proofErr w:type="spellStart"/>
            <w:r w:rsidRPr="00004487">
              <w:rPr>
                <w:i/>
                <w:sz w:val="20"/>
                <w:szCs w:val="20"/>
              </w:rPr>
              <w:t>comparisons</w:t>
            </w:r>
            <w:proofErr w:type="spellEnd"/>
          </w:p>
          <w:p w14:paraId="1FFCCC9A" w14:textId="1C029580" w:rsidR="00EC43A9" w:rsidRPr="00004487" w:rsidRDefault="00EC43A9" w:rsidP="00EC43A9">
            <w:pPr>
              <w:pStyle w:val="stofftabelletext"/>
              <w:rPr>
                <w:sz w:val="20"/>
                <w:szCs w:val="20"/>
              </w:rPr>
            </w:pPr>
            <w:r w:rsidRPr="00004487">
              <w:rPr>
                <w:sz w:val="20"/>
                <w:szCs w:val="20"/>
              </w:rPr>
              <w:t>Sprechen – zusammenhängendes Sprechen</w:t>
            </w:r>
          </w:p>
          <w:p w14:paraId="259D8AED" w14:textId="4041FCAC" w:rsidR="00EC43A9" w:rsidRPr="00004487" w:rsidRDefault="00EC43A9" w:rsidP="00EC43A9">
            <w:pPr>
              <w:pStyle w:val="stofftabelletext"/>
              <w:rPr>
                <w:sz w:val="20"/>
                <w:szCs w:val="20"/>
              </w:rPr>
            </w:pPr>
            <w:r w:rsidRPr="00004487">
              <w:rPr>
                <w:sz w:val="20"/>
                <w:szCs w:val="20"/>
              </w:rPr>
              <w:t>Hörverstehen</w:t>
            </w:r>
          </w:p>
        </w:tc>
        <w:tc>
          <w:tcPr>
            <w:tcW w:w="4392" w:type="dxa"/>
            <w:tcBorders>
              <w:left w:val="single" w:sz="2" w:space="0" w:color="auto"/>
              <w:bottom w:val="single" w:sz="4" w:space="0" w:color="auto"/>
              <w:right w:val="single" w:sz="4" w:space="0" w:color="auto"/>
            </w:tcBorders>
          </w:tcPr>
          <w:p w14:paraId="4E75E838" w14:textId="77777777" w:rsidR="00604B18" w:rsidRPr="00797FF8" w:rsidRDefault="00604B18" w:rsidP="00604B18">
            <w:pPr>
              <w:pStyle w:val="stofftabelletext"/>
              <w:rPr>
                <w:sz w:val="20"/>
                <w:szCs w:val="20"/>
              </w:rPr>
            </w:pPr>
            <w:r w:rsidRPr="00797FF8">
              <w:rPr>
                <w:sz w:val="20"/>
                <w:szCs w:val="20"/>
              </w:rPr>
              <w:t>2.2 Hör-/Hörsehverstehen</w:t>
            </w:r>
          </w:p>
          <w:p w14:paraId="1C5A9B64" w14:textId="135BADEF" w:rsidR="00604B18" w:rsidRPr="00797FF8" w:rsidRDefault="00D533F7" w:rsidP="00604B18">
            <w:pPr>
              <w:pStyle w:val="stofftabelletext"/>
              <w:rPr>
                <w:sz w:val="20"/>
                <w:szCs w:val="20"/>
              </w:rPr>
            </w:pPr>
            <w:r>
              <w:rPr>
                <w:sz w:val="20"/>
                <w:szCs w:val="20"/>
              </w:rPr>
              <w:t>2.2</w:t>
            </w:r>
            <w:r w:rsidR="00604B18" w:rsidRPr="00797FF8">
              <w:rPr>
                <w:sz w:val="20"/>
                <w:szCs w:val="20"/>
              </w:rPr>
              <w:t xml:space="preserve"> Leseverstehen</w:t>
            </w:r>
          </w:p>
          <w:p w14:paraId="5B080625" w14:textId="26098D5E" w:rsidR="00604B18" w:rsidRPr="00797FF8" w:rsidRDefault="00D533F7" w:rsidP="00604B18">
            <w:pPr>
              <w:pStyle w:val="stofftabelletext"/>
              <w:rPr>
                <w:sz w:val="20"/>
                <w:szCs w:val="20"/>
              </w:rPr>
            </w:pPr>
            <w:r>
              <w:rPr>
                <w:sz w:val="20"/>
                <w:szCs w:val="20"/>
              </w:rPr>
              <w:t>2.2</w:t>
            </w:r>
            <w:r w:rsidR="00604B18" w:rsidRPr="00797FF8">
              <w:rPr>
                <w:sz w:val="20"/>
                <w:szCs w:val="20"/>
              </w:rPr>
              <w:t xml:space="preserve"> Sprechen</w:t>
            </w:r>
          </w:p>
          <w:p w14:paraId="5DE0A9D5" w14:textId="0F0E9A9B" w:rsidR="00604B18" w:rsidRPr="00797FF8" w:rsidRDefault="00D533F7" w:rsidP="00604B18">
            <w:pPr>
              <w:pStyle w:val="stofftabelletext"/>
              <w:rPr>
                <w:sz w:val="20"/>
                <w:szCs w:val="20"/>
              </w:rPr>
            </w:pPr>
            <w:r>
              <w:rPr>
                <w:sz w:val="20"/>
                <w:szCs w:val="20"/>
              </w:rPr>
              <w:t>2.2</w:t>
            </w:r>
            <w:r w:rsidR="00604B18" w:rsidRPr="00797FF8">
              <w:rPr>
                <w:sz w:val="20"/>
                <w:szCs w:val="20"/>
              </w:rPr>
              <w:t xml:space="preserve"> Verfügen über sprachliche Mittel und kommunikative Strategien </w:t>
            </w:r>
          </w:p>
          <w:p w14:paraId="43B2A90A" w14:textId="4D2FEC73" w:rsidR="00EC43A9" w:rsidRPr="00797FF8" w:rsidRDefault="00D533F7" w:rsidP="00604B18">
            <w:pPr>
              <w:pStyle w:val="stofftabelletext"/>
              <w:rPr>
                <w:sz w:val="20"/>
                <w:szCs w:val="20"/>
              </w:rPr>
            </w:pPr>
            <w:r>
              <w:rPr>
                <w:sz w:val="20"/>
                <w:szCs w:val="20"/>
              </w:rPr>
              <w:t>2.2</w:t>
            </w:r>
            <w:r w:rsidR="00604B18" w:rsidRPr="00797FF8">
              <w:rPr>
                <w:sz w:val="20"/>
                <w:szCs w:val="20"/>
              </w:rPr>
              <w:t xml:space="preserve"> Text- und Medienkompetenz</w:t>
            </w:r>
          </w:p>
          <w:p w14:paraId="45374F6D" w14:textId="77777777" w:rsidR="00604B18" w:rsidRPr="00797FF8" w:rsidRDefault="00604B18" w:rsidP="00604B18">
            <w:pPr>
              <w:pStyle w:val="stofftabelletext"/>
              <w:rPr>
                <w:sz w:val="20"/>
                <w:szCs w:val="20"/>
              </w:rPr>
            </w:pPr>
            <w:r w:rsidRPr="00797FF8">
              <w:rPr>
                <w:sz w:val="20"/>
                <w:szCs w:val="20"/>
              </w:rPr>
              <w:t xml:space="preserve">Q3.2 Modelling </w:t>
            </w:r>
            <w:proofErr w:type="spellStart"/>
            <w:r w:rsidRPr="00797FF8">
              <w:rPr>
                <w:sz w:val="20"/>
                <w:szCs w:val="20"/>
              </w:rPr>
              <w:t>the</w:t>
            </w:r>
            <w:proofErr w:type="spellEnd"/>
            <w:r w:rsidRPr="00797FF8">
              <w:rPr>
                <w:sz w:val="20"/>
                <w:szCs w:val="20"/>
              </w:rPr>
              <w:t xml:space="preserve"> </w:t>
            </w:r>
            <w:proofErr w:type="spellStart"/>
            <w:r w:rsidRPr="00797FF8">
              <w:rPr>
                <w:sz w:val="20"/>
                <w:szCs w:val="20"/>
              </w:rPr>
              <w:t>future</w:t>
            </w:r>
            <w:proofErr w:type="spellEnd"/>
            <w:r w:rsidRPr="00797FF8">
              <w:rPr>
                <w:sz w:val="20"/>
                <w:szCs w:val="20"/>
              </w:rPr>
              <w:t xml:space="preserve"> (Die Zukunft gestalten) </w:t>
            </w:r>
          </w:p>
          <w:p w14:paraId="75EED0AD" w14:textId="77777777" w:rsidR="00604B18" w:rsidRPr="00797FF8" w:rsidRDefault="00604B18" w:rsidP="00604B18">
            <w:pPr>
              <w:pStyle w:val="stofftabelletext"/>
              <w:rPr>
                <w:sz w:val="20"/>
                <w:szCs w:val="20"/>
                <w:lang w:val="en-GB"/>
              </w:rPr>
            </w:pPr>
            <w:r w:rsidRPr="00797FF8">
              <w:rPr>
                <w:sz w:val="20"/>
                <w:szCs w:val="20"/>
                <w:lang w:val="en-GB"/>
              </w:rPr>
              <w:t>Q3.4 Nature and the environment (</w:t>
            </w:r>
            <w:proofErr w:type="spellStart"/>
            <w:r w:rsidRPr="00797FF8">
              <w:rPr>
                <w:sz w:val="20"/>
                <w:szCs w:val="20"/>
                <w:lang w:val="en-GB"/>
              </w:rPr>
              <w:t>Natur</w:t>
            </w:r>
            <w:proofErr w:type="spellEnd"/>
            <w:r w:rsidRPr="00797FF8">
              <w:rPr>
                <w:sz w:val="20"/>
                <w:szCs w:val="20"/>
                <w:lang w:val="en-GB"/>
              </w:rPr>
              <w:t xml:space="preserve"> und Umwelt)</w:t>
            </w:r>
          </w:p>
          <w:p w14:paraId="27E77EBD" w14:textId="3C6C00E9" w:rsidR="00604B18" w:rsidRPr="00797FF8" w:rsidRDefault="008154D7" w:rsidP="008154D7">
            <w:pPr>
              <w:pStyle w:val="stofftabelletext"/>
              <w:rPr>
                <w:b/>
                <w:bCs/>
                <w:sz w:val="20"/>
                <w:szCs w:val="20"/>
                <w:lang w:val="en-GB"/>
              </w:rPr>
            </w:pPr>
            <w:r w:rsidRPr="00797FF8">
              <w:rPr>
                <w:b/>
                <w:bCs/>
                <w:sz w:val="20"/>
                <w:szCs w:val="20"/>
                <w:lang w:val="en-GB"/>
              </w:rPr>
              <w:t xml:space="preserve">TF7: Global chances </w:t>
            </w:r>
            <w:r w:rsidR="000878A8" w:rsidRPr="00797FF8">
              <w:rPr>
                <w:b/>
                <w:bCs/>
                <w:sz w:val="20"/>
                <w:szCs w:val="20"/>
                <w:lang w:val="en-GB"/>
              </w:rPr>
              <w:t>and</w:t>
            </w:r>
            <w:r w:rsidRPr="00797FF8">
              <w:rPr>
                <w:b/>
                <w:bCs/>
                <w:sz w:val="20"/>
                <w:szCs w:val="20"/>
                <w:lang w:val="en-GB"/>
              </w:rPr>
              <w:t xml:space="preserve"> challenges / Working towards (…) sustainability</w:t>
            </w:r>
          </w:p>
        </w:tc>
      </w:tr>
      <w:tr w:rsidR="009E0540" w:rsidRPr="00B44F3D" w14:paraId="5761B119" w14:textId="77777777" w:rsidTr="00800C8B">
        <w:tc>
          <w:tcPr>
            <w:tcW w:w="2265" w:type="dxa"/>
            <w:tcBorders>
              <w:left w:val="single" w:sz="2" w:space="0" w:color="auto"/>
              <w:bottom w:val="single" w:sz="4" w:space="0" w:color="auto"/>
              <w:right w:val="single" w:sz="2" w:space="0" w:color="auto"/>
            </w:tcBorders>
          </w:tcPr>
          <w:p w14:paraId="1DA3E195" w14:textId="68953D79" w:rsidR="00EC43A9" w:rsidRPr="00004487" w:rsidRDefault="00EC43A9" w:rsidP="00797FF8">
            <w:pPr>
              <w:pStyle w:val="stofftabelletext"/>
              <w:rPr>
                <w:sz w:val="20"/>
                <w:szCs w:val="20"/>
                <w:lang w:val="en-GB"/>
              </w:rPr>
            </w:pPr>
            <w:r w:rsidRPr="00004487">
              <w:rPr>
                <w:sz w:val="20"/>
                <w:szCs w:val="20"/>
              </w:rPr>
              <w:t xml:space="preserve">The </w:t>
            </w:r>
            <w:proofErr w:type="spellStart"/>
            <w:r w:rsidRPr="00004487">
              <w:rPr>
                <w:sz w:val="20"/>
                <w:szCs w:val="20"/>
              </w:rPr>
              <w:t>Aqueduct</w:t>
            </w:r>
            <w:proofErr w:type="spellEnd"/>
            <w:r w:rsidRPr="00004487">
              <w:rPr>
                <w:sz w:val="20"/>
                <w:szCs w:val="20"/>
              </w:rPr>
              <w:t xml:space="preserve"> (Ray Bradbury)</w:t>
            </w:r>
          </w:p>
        </w:tc>
        <w:tc>
          <w:tcPr>
            <w:tcW w:w="709" w:type="dxa"/>
            <w:tcBorders>
              <w:left w:val="single" w:sz="2" w:space="0" w:color="auto"/>
              <w:bottom w:val="single" w:sz="4" w:space="0" w:color="auto"/>
              <w:right w:val="single" w:sz="2" w:space="0" w:color="auto"/>
            </w:tcBorders>
          </w:tcPr>
          <w:p w14:paraId="3311D46A" w14:textId="13058552" w:rsidR="00EC43A9" w:rsidRPr="00004487" w:rsidRDefault="00EC43A9" w:rsidP="00797FF8">
            <w:pPr>
              <w:pStyle w:val="stofftabelletext"/>
              <w:rPr>
                <w:sz w:val="20"/>
                <w:szCs w:val="20"/>
                <w:lang w:val="en-GB"/>
              </w:rPr>
            </w:pPr>
            <w:r w:rsidRPr="00004487">
              <w:rPr>
                <w:sz w:val="20"/>
                <w:szCs w:val="20"/>
                <w:lang w:val="en-GB"/>
              </w:rPr>
              <w:t>184</w:t>
            </w:r>
          </w:p>
        </w:tc>
        <w:tc>
          <w:tcPr>
            <w:tcW w:w="1418" w:type="dxa"/>
            <w:tcBorders>
              <w:left w:val="single" w:sz="2" w:space="0" w:color="auto"/>
              <w:bottom w:val="single" w:sz="4" w:space="0" w:color="auto"/>
              <w:right w:val="single" w:sz="4" w:space="0" w:color="auto"/>
            </w:tcBorders>
          </w:tcPr>
          <w:p w14:paraId="4E0EC4B1" w14:textId="449AA029" w:rsidR="00EC43A9" w:rsidRPr="00004487" w:rsidRDefault="00EC43A9" w:rsidP="00EC43A9">
            <w:pPr>
              <w:pStyle w:val="stofftabelletext"/>
              <w:rPr>
                <w:sz w:val="20"/>
                <w:szCs w:val="20"/>
                <w:lang w:val="en-GB"/>
              </w:rPr>
            </w:pPr>
            <w:proofErr w:type="spellStart"/>
            <w:r w:rsidRPr="00004487">
              <w:rPr>
                <w:sz w:val="20"/>
                <w:szCs w:val="20"/>
              </w:rPr>
              <w:t>gA</w:t>
            </w:r>
            <w:proofErr w:type="spellEnd"/>
            <w:r w:rsidRPr="00004487">
              <w:rPr>
                <w:sz w:val="20"/>
                <w:szCs w:val="20"/>
              </w:rPr>
              <w:t xml:space="preserve"> </w:t>
            </w:r>
          </w:p>
        </w:tc>
        <w:tc>
          <w:tcPr>
            <w:tcW w:w="5814" w:type="dxa"/>
            <w:tcBorders>
              <w:left w:val="single" w:sz="2" w:space="0" w:color="auto"/>
              <w:bottom w:val="single" w:sz="4" w:space="0" w:color="auto"/>
              <w:right w:val="single" w:sz="4" w:space="0" w:color="auto"/>
            </w:tcBorders>
          </w:tcPr>
          <w:p w14:paraId="0C2D0CD0" w14:textId="41450BE0" w:rsidR="00EC43A9" w:rsidRPr="00004487" w:rsidRDefault="00EC43A9" w:rsidP="00EC43A9">
            <w:pPr>
              <w:pStyle w:val="stofftabelletext"/>
              <w:rPr>
                <w:sz w:val="20"/>
                <w:szCs w:val="20"/>
              </w:rPr>
            </w:pPr>
            <w:r w:rsidRPr="00004487">
              <w:rPr>
                <w:sz w:val="20"/>
                <w:szCs w:val="20"/>
              </w:rPr>
              <w:t xml:space="preserve">Lesen und Analyse– </w:t>
            </w:r>
            <w:proofErr w:type="spellStart"/>
            <w:r w:rsidRPr="00004487">
              <w:rPr>
                <w:i/>
                <w:sz w:val="20"/>
                <w:szCs w:val="20"/>
              </w:rPr>
              <w:t>short</w:t>
            </w:r>
            <w:proofErr w:type="spellEnd"/>
            <w:r w:rsidRPr="00004487">
              <w:rPr>
                <w:i/>
                <w:sz w:val="20"/>
                <w:szCs w:val="20"/>
              </w:rPr>
              <w:t xml:space="preserve"> </w:t>
            </w:r>
            <w:proofErr w:type="spellStart"/>
            <w:r w:rsidRPr="00004487">
              <w:rPr>
                <w:i/>
                <w:sz w:val="20"/>
                <w:szCs w:val="20"/>
              </w:rPr>
              <w:t>story</w:t>
            </w:r>
            <w:proofErr w:type="spellEnd"/>
          </w:p>
          <w:p w14:paraId="4302186A" w14:textId="5B320B37" w:rsidR="00EC43A9" w:rsidRPr="00004487" w:rsidRDefault="00EC43A9" w:rsidP="00EC43A9">
            <w:pPr>
              <w:pStyle w:val="stofftabelletext"/>
              <w:rPr>
                <w:sz w:val="20"/>
                <w:szCs w:val="20"/>
              </w:rPr>
            </w:pPr>
            <w:r w:rsidRPr="00004487">
              <w:rPr>
                <w:sz w:val="20"/>
                <w:szCs w:val="20"/>
              </w:rPr>
              <w:t>Sprechen – zusammenhängendes Sprechen / an Gesprächen teilnehmen</w:t>
            </w:r>
          </w:p>
          <w:p w14:paraId="279CA081" w14:textId="5B9DE3E7" w:rsidR="00EC43A9" w:rsidRPr="00004487" w:rsidRDefault="00EC43A9" w:rsidP="00EC43A9">
            <w:pPr>
              <w:pStyle w:val="stofftabelletext"/>
              <w:rPr>
                <w:i/>
                <w:sz w:val="20"/>
                <w:szCs w:val="20"/>
              </w:rPr>
            </w:pPr>
            <w:r w:rsidRPr="00004487">
              <w:rPr>
                <w:sz w:val="20"/>
                <w:szCs w:val="20"/>
              </w:rPr>
              <w:t xml:space="preserve">Schreiben – </w:t>
            </w:r>
            <w:proofErr w:type="spellStart"/>
            <w:r w:rsidRPr="00004487">
              <w:rPr>
                <w:i/>
                <w:sz w:val="20"/>
                <w:szCs w:val="20"/>
              </w:rPr>
              <w:t>comment</w:t>
            </w:r>
            <w:proofErr w:type="spellEnd"/>
          </w:p>
        </w:tc>
        <w:tc>
          <w:tcPr>
            <w:tcW w:w="4392" w:type="dxa"/>
            <w:tcBorders>
              <w:left w:val="single" w:sz="2" w:space="0" w:color="auto"/>
              <w:bottom w:val="single" w:sz="4" w:space="0" w:color="auto"/>
              <w:right w:val="single" w:sz="4" w:space="0" w:color="auto"/>
            </w:tcBorders>
          </w:tcPr>
          <w:p w14:paraId="1D703B3C" w14:textId="7BE42DE1" w:rsidR="00604B18" w:rsidRPr="00797FF8" w:rsidRDefault="00D533F7" w:rsidP="00604B18">
            <w:pPr>
              <w:pStyle w:val="stofftabelletext"/>
              <w:rPr>
                <w:sz w:val="20"/>
                <w:szCs w:val="20"/>
              </w:rPr>
            </w:pPr>
            <w:r>
              <w:rPr>
                <w:sz w:val="20"/>
                <w:szCs w:val="20"/>
              </w:rPr>
              <w:t>2.2</w:t>
            </w:r>
            <w:r w:rsidR="00604B18" w:rsidRPr="00797FF8">
              <w:rPr>
                <w:sz w:val="20"/>
                <w:szCs w:val="20"/>
              </w:rPr>
              <w:t xml:space="preserve"> Leseverstehen</w:t>
            </w:r>
          </w:p>
          <w:p w14:paraId="759D23CB" w14:textId="35C860EC" w:rsidR="00604B18" w:rsidRPr="00797FF8" w:rsidRDefault="00D533F7" w:rsidP="00604B18">
            <w:pPr>
              <w:pStyle w:val="stofftabelletext"/>
              <w:rPr>
                <w:sz w:val="20"/>
                <w:szCs w:val="20"/>
              </w:rPr>
            </w:pPr>
            <w:r>
              <w:rPr>
                <w:sz w:val="20"/>
                <w:szCs w:val="20"/>
              </w:rPr>
              <w:t>2.2</w:t>
            </w:r>
            <w:r w:rsidR="00604B18" w:rsidRPr="00797FF8">
              <w:rPr>
                <w:sz w:val="20"/>
                <w:szCs w:val="20"/>
              </w:rPr>
              <w:t xml:space="preserve"> Sprechen</w:t>
            </w:r>
          </w:p>
          <w:p w14:paraId="28730906" w14:textId="6D99AD59" w:rsidR="00604B18" w:rsidRPr="00797FF8" w:rsidRDefault="00D533F7" w:rsidP="00604B18">
            <w:pPr>
              <w:pStyle w:val="stofftabelletext"/>
              <w:rPr>
                <w:sz w:val="20"/>
                <w:szCs w:val="20"/>
              </w:rPr>
            </w:pPr>
            <w:r>
              <w:rPr>
                <w:sz w:val="20"/>
                <w:szCs w:val="20"/>
              </w:rPr>
              <w:t>2.2</w:t>
            </w:r>
            <w:r w:rsidR="00604B18" w:rsidRPr="00797FF8">
              <w:rPr>
                <w:sz w:val="20"/>
                <w:szCs w:val="20"/>
              </w:rPr>
              <w:t xml:space="preserve"> Schreiben </w:t>
            </w:r>
          </w:p>
          <w:p w14:paraId="602E02C5" w14:textId="6E68D416" w:rsidR="00604B18" w:rsidRPr="00797FF8" w:rsidRDefault="00D533F7" w:rsidP="00604B18">
            <w:pPr>
              <w:pStyle w:val="stofftabelletext"/>
              <w:rPr>
                <w:sz w:val="20"/>
                <w:szCs w:val="20"/>
              </w:rPr>
            </w:pPr>
            <w:r>
              <w:rPr>
                <w:sz w:val="20"/>
                <w:szCs w:val="20"/>
              </w:rPr>
              <w:t>2.2</w:t>
            </w:r>
            <w:r w:rsidR="00604B18" w:rsidRPr="00797FF8">
              <w:rPr>
                <w:sz w:val="20"/>
                <w:szCs w:val="20"/>
              </w:rPr>
              <w:t xml:space="preserve"> Text- und Medienkompetenz</w:t>
            </w:r>
          </w:p>
          <w:p w14:paraId="602D265E" w14:textId="77777777" w:rsidR="00604B18" w:rsidRPr="00797FF8" w:rsidRDefault="00604B18" w:rsidP="00604B18">
            <w:pPr>
              <w:pStyle w:val="stofftabelletext"/>
              <w:rPr>
                <w:sz w:val="20"/>
                <w:szCs w:val="20"/>
              </w:rPr>
            </w:pPr>
            <w:r w:rsidRPr="00797FF8">
              <w:rPr>
                <w:sz w:val="20"/>
                <w:szCs w:val="20"/>
              </w:rPr>
              <w:t xml:space="preserve">Q3.1 </w:t>
            </w:r>
            <w:proofErr w:type="gramStart"/>
            <w:r w:rsidRPr="00797FF8">
              <w:rPr>
                <w:sz w:val="20"/>
                <w:szCs w:val="20"/>
              </w:rPr>
              <w:t>Human</w:t>
            </w:r>
            <w:proofErr w:type="gramEnd"/>
            <w:r w:rsidRPr="00797FF8">
              <w:rPr>
                <w:sz w:val="20"/>
                <w:szCs w:val="20"/>
              </w:rPr>
              <w:t xml:space="preserve"> </w:t>
            </w:r>
            <w:proofErr w:type="spellStart"/>
            <w:r w:rsidRPr="00797FF8">
              <w:rPr>
                <w:sz w:val="20"/>
                <w:szCs w:val="20"/>
              </w:rPr>
              <w:t>dilemmas</w:t>
            </w:r>
            <w:proofErr w:type="spellEnd"/>
            <w:r w:rsidRPr="00797FF8">
              <w:rPr>
                <w:sz w:val="20"/>
                <w:szCs w:val="20"/>
              </w:rPr>
              <w:t xml:space="preserve"> in </w:t>
            </w:r>
            <w:proofErr w:type="spellStart"/>
            <w:r w:rsidRPr="00797FF8">
              <w:rPr>
                <w:sz w:val="20"/>
                <w:szCs w:val="20"/>
              </w:rPr>
              <w:t>fiction</w:t>
            </w:r>
            <w:proofErr w:type="spellEnd"/>
            <w:r w:rsidRPr="00797FF8">
              <w:rPr>
                <w:sz w:val="20"/>
                <w:szCs w:val="20"/>
              </w:rPr>
              <w:t xml:space="preserve"> and </w:t>
            </w:r>
            <w:proofErr w:type="spellStart"/>
            <w:r w:rsidRPr="00797FF8">
              <w:rPr>
                <w:sz w:val="20"/>
                <w:szCs w:val="20"/>
              </w:rPr>
              <w:t>real</w:t>
            </w:r>
            <w:proofErr w:type="spellEnd"/>
            <w:r w:rsidRPr="00797FF8">
              <w:rPr>
                <w:sz w:val="20"/>
                <w:szCs w:val="20"/>
              </w:rPr>
              <w:t xml:space="preserve"> </w:t>
            </w:r>
            <w:proofErr w:type="spellStart"/>
            <w:r w:rsidRPr="00797FF8">
              <w:rPr>
                <w:sz w:val="20"/>
                <w:szCs w:val="20"/>
              </w:rPr>
              <w:t>life</w:t>
            </w:r>
            <w:proofErr w:type="spellEnd"/>
            <w:r w:rsidRPr="00797FF8">
              <w:rPr>
                <w:sz w:val="20"/>
                <w:szCs w:val="20"/>
              </w:rPr>
              <w:t xml:space="preserve"> (Menschliche Dilemmata in Fiktion und Wirklichkeit) </w:t>
            </w:r>
          </w:p>
          <w:p w14:paraId="3F25C615" w14:textId="77777777" w:rsidR="00604B18" w:rsidRPr="00797FF8" w:rsidRDefault="00604B18" w:rsidP="00604B18">
            <w:pPr>
              <w:pStyle w:val="stofftabelletext"/>
              <w:rPr>
                <w:sz w:val="20"/>
                <w:szCs w:val="20"/>
              </w:rPr>
            </w:pPr>
            <w:r w:rsidRPr="00797FF8">
              <w:rPr>
                <w:sz w:val="20"/>
                <w:szCs w:val="20"/>
              </w:rPr>
              <w:t xml:space="preserve">Q3.2 Modelling </w:t>
            </w:r>
            <w:proofErr w:type="spellStart"/>
            <w:r w:rsidRPr="00797FF8">
              <w:rPr>
                <w:sz w:val="20"/>
                <w:szCs w:val="20"/>
              </w:rPr>
              <w:t>the</w:t>
            </w:r>
            <w:proofErr w:type="spellEnd"/>
            <w:r w:rsidRPr="00797FF8">
              <w:rPr>
                <w:sz w:val="20"/>
                <w:szCs w:val="20"/>
              </w:rPr>
              <w:t xml:space="preserve"> </w:t>
            </w:r>
            <w:proofErr w:type="spellStart"/>
            <w:r w:rsidRPr="00797FF8">
              <w:rPr>
                <w:sz w:val="20"/>
                <w:szCs w:val="20"/>
              </w:rPr>
              <w:t>future</w:t>
            </w:r>
            <w:proofErr w:type="spellEnd"/>
            <w:r w:rsidRPr="00797FF8">
              <w:rPr>
                <w:sz w:val="20"/>
                <w:szCs w:val="20"/>
              </w:rPr>
              <w:t xml:space="preserve"> (Die Zukunft gestalten) </w:t>
            </w:r>
          </w:p>
          <w:p w14:paraId="3EC64569" w14:textId="3EB43707" w:rsidR="00EC43A9" w:rsidRPr="00797FF8" w:rsidRDefault="008154D7" w:rsidP="008154D7">
            <w:pPr>
              <w:pStyle w:val="stofftabelletext"/>
              <w:rPr>
                <w:b/>
                <w:bCs/>
                <w:sz w:val="20"/>
                <w:szCs w:val="20"/>
                <w:lang w:val="en-GB"/>
              </w:rPr>
            </w:pPr>
            <w:r w:rsidRPr="00797FF8">
              <w:rPr>
                <w:b/>
                <w:bCs/>
                <w:sz w:val="20"/>
                <w:szCs w:val="20"/>
                <w:lang w:val="en-GB"/>
              </w:rPr>
              <w:t xml:space="preserve">TF7: Global chances </w:t>
            </w:r>
            <w:r w:rsidR="000878A8" w:rsidRPr="00797FF8">
              <w:rPr>
                <w:b/>
                <w:bCs/>
                <w:sz w:val="20"/>
                <w:szCs w:val="20"/>
                <w:lang w:val="en-GB"/>
              </w:rPr>
              <w:t>and</w:t>
            </w:r>
            <w:r w:rsidRPr="00797FF8">
              <w:rPr>
                <w:b/>
                <w:bCs/>
                <w:sz w:val="20"/>
                <w:szCs w:val="20"/>
                <w:lang w:val="en-GB"/>
              </w:rPr>
              <w:t xml:space="preserve"> challenges / Working towards (…) sustainability</w:t>
            </w:r>
          </w:p>
        </w:tc>
      </w:tr>
      <w:tr w:rsidR="009E0540" w:rsidRPr="00B44F3D" w14:paraId="42AF51E7" w14:textId="77777777" w:rsidTr="00800C8B">
        <w:tc>
          <w:tcPr>
            <w:tcW w:w="2265" w:type="dxa"/>
            <w:tcBorders>
              <w:left w:val="single" w:sz="2" w:space="0" w:color="auto"/>
              <w:bottom w:val="single" w:sz="4" w:space="0" w:color="auto"/>
              <w:right w:val="single" w:sz="2" w:space="0" w:color="auto"/>
            </w:tcBorders>
          </w:tcPr>
          <w:p w14:paraId="3D8E993F" w14:textId="3357E703" w:rsidR="00EC43A9" w:rsidRPr="00004487" w:rsidRDefault="00EC43A9" w:rsidP="00EC43A9">
            <w:pPr>
              <w:pStyle w:val="stofftabelletext"/>
              <w:rPr>
                <w:sz w:val="20"/>
                <w:szCs w:val="20"/>
              </w:rPr>
            </w:pPr>
            <w:r w:rsidRPr="00004487">
              <w:rPr>
                <w:sz w:val="20"/>
                <w:szCs w:val="20"/>
              </w:rPr>
              <w:t>Tourismus neu denken – und anders gestalten</w:t>
            </w:r>
          </w:p>
        </w:tc>
        <w:tc>
          <w:tcPr>
            <w:tcW w:w="709" w:type="dxa"/>
            <w:tcBorders>
              <w:left w:val="single" w:sz="2" w:space="0" w:color="auto"/>
              <w:bottom w:val="single" w:sz="4" w:space="0" w:color="auto"/>
              <w:right w:val="single" w:sz="2" w:space="0" w:color="auto"/>
            </w:tcBorders>
          </w:tcPr>
          <w:p w14:paraId="2299E4AC" w14:textId="55D85DD9" w:rsidR="00EC43A9" w:rsidRPr="00004487" w:rsidRDefault="00EC43A9" w:rsidP="00797FF8">
            <w:pPr>
              <w:pStyle w:val="stofftabelletext"/>
              <w:rPr>
                <w:sz w:val="20"/>
                <w:szCs w:val="20"/>
              </w:rPr>
            </w:pPr>
            <w:r w:rsidRPr="00004487">
              <w:rPr>
                <w:sz w:val="20"/>
                <w:szCs w:val="20"/>
                <w:lang w:val="en-GB"/>
              </w:rPr>
              <w:t>186</w:t>
            </w:r>
          </w:p>
        </w:tc>
        <w:tc>
          <w:tcPr>
            <w:tcW w:w="1418" w:type="dxa"/>
            <w:tcBorders>
              <w:left w:val="single" w:sz="2" w:space="0" w:color="auto"/>
              <w:bottom w:val="single" w:sz="4" w:space="0" w:color="auto"/>
              <w:right w:val="single" w:sz="4" w:space="0" w:color="auto"/>
            </w:tcBorders>
          </w:tcPr>
          <w:p w14:paraId="04E66BB6" w14:textId="30B55761" w:rsidR="00EC43A9" w:rsidRPr="00004487" w:rsidRDefault="00EC43A9" w:rsidP="00EC43A9">
            <w:pPr>
              <w:pStyle w:val="stofftabelletext"/>
              <w:rPr>
                <w:sz w:val="20"/>
                <w:szCs w:val="20"/>
              </w:rPr>
            </w:pPr>
            <w:proofErr w:type="spellStart"/>
            <w:r w:rsidRPr="00004487">
              <w:rPr>
                <w:sz w:val="20"/>
                <w:szCs w:val="20"/>
              </w:rPr>
              <w:t>gA</w:t>
            </w:r>
            <w:proofErr w:type="spellEnd"/>
          </w:p>
        </w:tc>
        <w:tc>
          <w:tcPr>
            <w:tcW w:w="5814" w:type="dxa"/>
            <w:tcBorders>
              <w:left w:val="single" w:sz="2" w:space="0" w:color="auto"/>
              <w:bottom w:val="single" w:sz="4" w:space="0" w:color="auto"/>
              <w:right w:val="single" w:sz="4" w:space="0" w:color="auto"/>
            </w:tcBorders>
          </w:tcPr>
          <w:p w14:paraId="16BED4B3" w14:textId="194EB35A" w:rsidR="00EC43A9" w:rsidRPr="00004487" w:rsidRDefault="00EC43A9" w:rsidP="00EC43A9">
            <w:pPr>
              <w:pStyle w:val="stofftabelletext"/>
              <w:rPr>
                <w:sz w:val="20"/>
                <w:szCs w:val="20"/>
              </w:rPr>
            </w:pPr>
            <w:r w:rsidRPr="00004487">
              <w:rPr>
                <w:sz w:val="20"/>
                <w:szCs w:val="20"/>
              </w:rPr>
              <w:t>Sprachmittlung</w:t>
            </w:r>
          </w:p>
        </w:tc>
        <w:tc>
          <w:tcPr>
            <w:tcW w:w="4392" w:type="dxa"/>
            <w:tcBorders>
              <w:left w:val="single" w:sz="2" w:space="0" w:color="auto"/>
              <w:bottom w:val="single" w:sz="4" w:space="0" w:color="auto"/>
              <w:right w:val="single" w:sz="4" w:space="0" w:color="auto"/>
            </w:tcBorders>
          </w:tcPr>
          <w:p w14:paraId="5FF0BA57" w14:textId="1C56BD1F" w:rsidR="00604B18" w:rsidRPr="00797FF8" w:rsidRDefault="00D533F7" w:rsidP="00604B18">
            <w:pPr>
              <w:pStyle w:val="stofftabelletext"/>
              <w:rPr>
                <w:sz w:val="20"/>
                <w:szCs w:val="20"/>
                <w:lang w:val="en-GB"/>
              </w:rPr>
            </w:pPr>
            <w:r>
              <w:rPr>
                <w:sz w:val="20"/>
                <w:szCs w:val="20"/>
                <w:lang w:val="en-GB"/>
              </w:rPr>
              <w:t>2.2</w:t>
            </w:r>
            <w:r w:rsidR="00604B18" w:rsidRPr="00797FF8">
              <w:rPr>
                <w:sz w:val="20"/>
                <w:szCs w:val="20"/>
                <w:lang w:val="en-GB"/>
              </w:rPr>
              <w:t xml:space="preserve"> </w:t>
            </w:r>
            <w:proofErr w:type="spellStart"/>
            <w:r w:rsidR="00604B18" w:rsidRPr="00797FF8">
              <w:rPr>
                <w:sz w:val="20"/>
                <w:szCs w:val="20"/>
                <w:lang w:val="en-GB"/>
              </w:rPr>
              <w:t>Sprachmittlung</w:t>
            </w:r>
            <w:proofErr w:type="spellEnd"/>
          </w:p>
          <w:p w14:paraId="31F2979E" w14:textId="6ABBD4EA" w:rsidR="00EC43A9" w:rsidRPr="00797FF8" w:rsidRDefault="008154D7" w:rsidP="008154D7">
            <w:pPr>
              <w:pStyle w:val="stofftabelletext"/>
              <w:rPr>
                <w:b/>
                <w:bCs/>
                <w:sz w:val="20"/>
                <w:szCs w:val="20"/>
                <w:lang w:val="en-GB"/>
              </w:rPr>
            </w:pPr>
            <w:r w:rsidRPr="00797FF8">
              <w:rPr>
                <w:b/>
                <w:bCs/>
                <w:sz w:val="20"/>
                <w:szCs w:val="20"/>
                <w:lang w:val="en-GB"/>
              </w:rPr>
              <w:t>TF1: The individual and society / Chances and challenges for society</w:t>
            </w:r>
          </w:p>
        </w:tc>
      </w:tr>
      <w:tr w:rsidR="009E0540" w:rsidRPr="00004487" w14:paraId="2454605C" w14:textId="77777777" w:rsidTr="00800C8B">
        <w:tc>
          <w:tcPr>
            <w:tcW w:w="2265" w:type="dxa"/>
            <w:tcBorders>
              <w:left w:val="single" w:sz="2" w:space="0" w:color="auto"/>
              <w:bottom w:val="single" w:sz="4" w:space="0" w:color="auto"/>
              <w:right w:val="single" w:sz="2" w:space="0" w:color="auto"/>
            </w:tcBorders>
          </w:tcPr>
          <w:p w14:paraId="2DA48297" w14:textId="5FBEB04D" w:rsidR="00EC43A9" w:rsidRPr="00004487" w:rsidRDefault="00EC43A9" w:rsidP="00EC43A9">
            <w:pPr>
              <w:pStyle w:val="stofftabelletext"/>
              <w:rPr>
                <w:b/>
                <w:sz w:val="20"/>
                <w:szCs w:val="20"/>
                <w:lang w:val="en-GB"/>
              </w:rPr>
            </w:pPr>
            <w:r w:rsidRPr="00004487">
              <w:rPr>
                <w:b/>
                <w:sz w:val="20"/>
                <w:szCs w:val="20"/>
                <w:lang w:val="en-GB"/>
              </w:rPr>
              <w:t xml:space="preserve">Advanced texts </w:t>
            </w:r>
            <w:r w:rsidR="00B05AC5" w:rsidRPr="00004487">
              <w:rPr>
                <w:b/>
                <w:sz w:val="20"/>
                <w:szCs w:val="20"/>
                <w:lang w:val="en-GB"/>
              </w:rPr>
              <w:t>A</w:t>
            </w:r>
          </w:p>
        </w:tc>
        <w:tc>
          <w:tcPr>
            <w:tcW w:w="709" w:type="dxa"/>
            <w:tcBorders>
              <w:left w:val="single" w:sz="2" w:space="0" w:color="auto"/>
              <w:bottom w:val="single" w:sz="4" w:space="0" w:color="auto"/>
              <w:right w:val="single" w:sz="2" w:space="0" w:color="auto"/>
            </w:tcBorders>
          </w:tcPr>
          <w:p w14:paraId="1B32A70F" w14:textId="77777777" w:rsidR="00EC43A9" w:rsidRPr="00004487" w:rsidRDefault="00EC43A9" w:rsidP="00EC43A9">
            <w:pPr>
              <w:pStyle w:val="stofftabelletext"/>
              <w:rPr>
                <w:sz w:val="20"/>
                <w:szCs w:val="20"/>
              </w:rPr>
            </w:pPr>
          </w:p>
        </w:tc>
        <w:tc>
          <w:tcPr>
            <w:tcW w:w="1418" w:type="dxa"/>
            <w:tcBorders>
              <w:left w:val="single" w:sz="2" w:space="0" w:color="auto"/>
              <w:bottom w:val="single" w:sz="4" w:space="0" w:color="auto"/>
              <w:right w:val="single" w:sz="4" w:space="0" w:color="auto"/>
            </w:tcBorders>
          </w:tcPr>
          <w:p w14:paraId="013FB9E1" w14:textId="77777777" w:rsidR="00EC43A9" w:rsidRPr="00004487" w:rsidRDefault="00EC43A9" w:rsidP="00EC43A9">
            <w:pPr>
              <w:pStyle w:val="stofftabelletext"/>
              <w:rPr>
                <w:sz w:val="20"/>
                <w:szCs w:val="20"/>
              </w:rPr>
            </w:pPr>
          </w:p>
        </w:tc>
        <w:tc>
          <w:tcPr>
            <w:tcW w:w="5814" w:type="dxa"/>
            <w:tcBorders>
              <w:left w:val="single" w:sz="2" w:space="0" w:color="auto"/>
              <w:bottom w:val="single" w:sz="4" w:space="0" w:color="auto"/>
              <w:right w:val="single" w:sz="4" w:space="0" w:color="auto"/>
            </w:tcBorders>
          </w:tcPr>
          <w:p w14:paraId="04CA8E89" w14:textId="77777777" w:rsidR="00EC43A9" w:rsidRPr="00004487" w:rsidRDefault="00EC43A9" w:rsidP="00EC43A9">
            <w:pPr>
              <w:pStyle w:val="stofftabelletext"/>
              <w:rPr>
                <w:sz w:val="20"/>
                <w:szCs w:val="20"/>
              </w:rPr>
            </w:pPr>
          </w:p>
        </w:tc>
        <w:tc>
          <w:tcPr>
            <w:tcW w:w="4392" w:type="dxa"/>
            <w:tcBorders>
              <w:left w:val="single" w:sz="2" w:space="0" w:color="auto"/>
              <w:bottom w:val="single" w:sz="4" w:space="0" w:color="auto"/>
              <w:right w:val="single" w:sz="4" w:space="0" w:color="auto"/>
            </w:tcBorders>
          </w:tcPr>
          <w:p w14:paraId="69CACE2C" w14:textId="77777777" w:rsidR="00EC43A9" w:rsidRPr="00797FF8" w:rsidRDefault="00EC43A9" w:rsidP="00EC43A9">
            <w:pPr>
              <w:pStyle w:val="stofftabelletext"/>
              <w:rPr>
                <w:sz w:val="20"/>
                <w:szCs w:val="20"/>
              </w:rPr>
            </w:pPr>
          </w:p>
        </w:tc>
      </w:tr>
      <w:tr w:rsidR="009E0540" w:rsidRPr="00B44F3D" w14:paraId="71C80A96" w14:textId="77777777" w:rsidTr="00800C8B">
        <w:tc>
          <w:tcPr>
            <w:tcW w:w="2265" w:type="dxa"/>
            <w:tcBorders>
              <w:left w:val="single" w:sz="2" w:space="0" w:color="auto"/>
              <w:bottom w:val="single" w:sz="4" w:space="0" w:color="auto"/>
              <w:right w:val="single" w:sz="2" w:space="0" w:color="auto"/>
            </w:tcBorders>
          </w:tcPr>
          <w:p w14:paraId="2D3A5135" w14:textId="6A988CF6" w:rsidR="00EC43A9" w:rsidRPr="00004487" w:rsidRDefault="00EC43A9" w:rsidP="00797FF8">
            <w:pPr>
              <w:pStyle w:val="stofftabelletext"/>
              <w:rPr>
                <w:sz w:val="20"/>
                <w:szCs w:val="20"/>
                <w:lang w:val="en-GB"/>
              </w:rPr>
            </w:pPr>
            <w:r w:rsidRPr="00004487">
              <w:rPr>
                <w:sz w:val="20"/>
                <w:szCs w:val="20"/>
                <w:lang w:val="en-GB"/>
              </w:rPr>
              <w:lastRenderedPageBreak/>
              <w:t>Globalisation will change. And that’s a good thing</w:t>
            </w:r>
          </w:p>
        </w:tc>
        <w:tc>
          <w:tcPr>
            <w:tcW w:w="709" w:type="dxa"/>
            <w:tcBorders>
              <w:left w:val="single" w:sz="2" w:space="0" w:color="auto"/>
              <w:bottom w:val="single" w:sz="4" w:space="0" w:color="auto"/>
              <w:right w:val="single" w:sz="2" w:space="0" w:color="auto"/>
            </w:tcBorders>
          </w:tcPr>
          <w:p w14:paraId="314A27E9" w14:textId="40643D86" w:rsidR="00EC43A9" w:rsidRPr="00004487" w:rsidRDefault="00EC43A9" w:rsidP="00797FF8">
            <w:pPr>
              <w:pStyle w:val="stofftabelletext"/>
              <w:rPr>
                <w:sz w:val="20"/>
                <w:szCs w:val="20"/>
                <w:lang w:val="en-GB"/>
              </w:rPr>
            </w:pPr>
            <w:r w:rsidRPr="00004487">
              <w:rPr>
                <w:sz w:val="20"/>
                <w:szCs w:val="20"/>
                <w:lang w:val="en-GB"/>
              </w:rPr>
              <w:t>187</w:t>
            </w:r>
          </w:p>
        </w:tc>
        <w:tc>
          <w:tcPr>
            <w:tcW w:w="1418" w:type="dxa"/>
            <w:tcBorders>
              <w:left w:val="single" w:sz="2" w:space="0" w:color="auto"/>
              <w:bottom w:val="single" w:sz="4" w:space="0" w:color="auto"/>
              <w:right w:val="single" w:sz="4" w:space="0" w:color="auto"/>
            </w:tcBorders>
          </w:tcPr>
          <w:p w14:paraId="04E9DE54" w14:textId="5BE78672" w:rsidR="00EC43A9" w:rsidRPr="00004487" w:rsidRDefault="00EC43A9" w:rsidP="00EC43A9">
            <w:pPr>
              <w:pStyle w:val="stofftabelletext"/>
              <w:rPr>
                <w:sz w:val="20"/>
                <w:szCs w:val="20"/>
                <w:lang w:val="en-GB"/>
              </w:rPr>
            </w:pPr>
            <w:proofErr w:type="spellStart"/>
            <w:r w:rsidRPr="00004487">
              <w:rPr>
                <w:sz w:val="20"/>
                <w:szCs w:val="20"/>
              </w:rPr>
              <w:t>eA</w:t>
            </w:r>
            <w:proofErr w:type="spellEnd"/>
          </w:p>
        </w:tc>
        <w:tc>
          <w:tcPr>
            <w:tcW w:w="5814" w:type="dxa"/>
            <w:tcBorders>
              <w:left w:val="single" w:sz="2" w:space="0" w:color="auto"/>
              <w:bottom w:val="single" w:sz="4" w:space="0" w:color="auto"/>
              <w:right w:val="single" w:sz="4" w:space="0" w:color="auto"/>
            </w:tcBorders>
          </w:tcPr>
          <w:p w14:paraId="1C0D552A" w14:textId="77777777" w:rsidR="00EC43A9" w:rsidRPr="00004487" w:rsidRDefault="00EC43A9" w:rsidP="00EC43A9">
            <w:pPr>
              <w:pStyle w:val="stofftabelletext"/>
              <w:rPr>
                <w:sz w:val="20"/>
                <w:szCs w:val="20"/>
              </w:rPr>
            </w:pPr>
            <w:r w:rsidRPr="00004487">
              <w:rPr>
                <w:sz w:val="20"/>
                <w:szCs w:val="20"/>
              </w:rPr>
              <w:t xml:space="preserve">Lesen und Analyse– </w:t>
            </w:r>
            <w:proofErr w:type="spellStart"/>
            <w:r w:rsidRPr="00004487">
              <w:rPr>
                <w:i/>
                <w:sz w:val="20"/>
                <w:szCs w:val="20"/>
              </w:rPr>
              <w:t>article</w:t>
            </w:r>
            <w:proofErr w:type="spellEnd"/>
          </w:p>
          <w:p w14:paraId="4688EBDF" w14:textId="69D4D6CA" w:rsidR="00EC43A9" w:rsidRPr="00953D56" w:rsidRDefault="00EC43A9" w:rsidP="00EC43A9">
            <w:pPr>
              <w:pStyle w:val="stofftabelletext"/>
              <w:rPr>
                <w:sz w:val="20"/>
                <w:szCs w:val="20"/>
              </w:rPr>
            </w:pPr>
            <w:r w:rsidRPr="00953D56">
              <w:rPr>
                <w:sz w:val="20"/>
                <w:szCs w:val="20"/>
              </w:rPr>
              <w:t xml:space="preserve">Sprachliche Mittel – </w:t>
            </w:r>
            <w:proofErr w:type="spellStart"/>
            <w:r w:rsidRPr="00953D56">
              <w:rPr>
                <w:i/>
                <w:sz w:val="20"/>
                <w:szCs w:val="20"/>
              </w:rPr>
              <w:t>talking</w:t>
            </w:r>
            <w:proofErr w:type="spellEnd"/>
            <w:r w:rsidRPr="00953D56">
              <w:rPr>
                <w:i/>
                <w:sz w:val="20"/>
                <w:szCs w:val="20"/>
              </w:rPr>
              <w:t xml:space="preserve"> </w:t>
            </w:r>
            <w:proofErr w:type="spellStart"/>
            <w:r w:rsidRPr="00953D56">
              <w:rPr>
                <w:i/>
                <w:sz w:val="20"/>
                <w:szCs w:val="20"/>
              </w:rPr>
              <w:t>about</w:t>
            </w:r>
            <w:proofErr w:type="spellEnd"/>
            <w:r w:rsidRPr="00953D56">
              <w:rPr>
                <w:i/>
                <w:sz w:val="20"/>
                <w:szCs w:val="20"/>
              </w:rPr>
              <w:t xml:space="preserve"> </w:t>
            </w:r>
            <w:proofErr w:type="spellStart"/>
            <w:r w:rsidRPr="00953D56">
              <w:rPr>
                <w:i/>
                <w:sz w:val="20"/>
                <w:szCs w:val="20"/>
              </w:rPr>
              <w:t>the</w:t>
            </w:r>
            <w:proofErr w:type="spellEnd"/>
            <w:r w:rsidRPr="00953D56">
              <w:rPr>
                <w:i/>
                <w:sz w:val="20"/>
                <w:szCs w:val="20"/>
              </w:rPr>
              <w:t xml:space="preserve"> </w:t>
            </w:r>
            <w:proofErr w:type="spellStart"/>
            <w:r w:rsidRPr="00953D56">
              <w:rPr>
                <w:i/>
                <w:sz w:val="20"/>
                <w:szCs w:val="20"/>
              </w:rPr>
              <w:t>future</w:t>
            </w:r>
            <w:proofErr w:type="spellEnd"/>
          </w:p>
          <w:p w14:paraId="1B02F756" w14:textId="5F9F791C" w:rsidR="00EC43A9" w:rsidRPr="00953D56" w:rsidRDefault="00EC43A9" w:rsidP="00EC43A9">
            <w:pPr>
              <w:pStyle w:val="stofftabelletext"/>
              <w:rPr>
                <w:i/>
                <w:sz w:val="20"/>
                <w:szCs w:val="20"/>
              </w:rPr>
            </w:pPr>
            <w:r w:rsidRPr="00004487">
              <w:rPr>
                <w:sz w:val="20"/>
                <w:szCs w:val="20"/>
              </w:rPr>
              <w:t xml:space="preserve">Schreiben – </w:t>
            </w:r>
            <w:proofErr w:type="spellStart"/>
            <w:r w:rsidRPr="00004487">
              <w:rPr>
                <w:i/>
                <w:sz w:val="20"/>
                <w:szCs w:val="20"/>
              </w:rPr>
              <w:t>comment</w:t>
            </w:r>
            <w:proofErr w:type="spellEnd"/>
          </w:p>
        </w:tc>
        <w:tc>
          <w:tcPr>
            <w:tcW w:w="4392" w:type="dxa"/>
            <w:tcBorders>
              <w:left w:val="single" w:sz="2" w:space="0" w:color="auto"/>
              <w:bottom w:val="single" w:sz="4" w:space="0" w:color="auto"/>
              <w:right w:val="single" w:sz="4" w:space="0" w:color="auto"/>
            </w:tcBorders>
          </w:tcPr>
          <w:p w14:paraId="4C855E8C" w14:textId="545F70D5" w:rsidR="00604B18" w:rsidRPr="00797FF8" w:rsidRDefault="00D533F7" w:rsidP="00604B18">
            <w:pPr>
              <w:pStyle w:val="stofftabelletext"/>
              <w:rPr>
                <w:sz w:val="20"/>
                <w:szCs w:val="20"/>
              </w:rPr>
            </w:pPr>
            <w:r>
              <w:rPr>
                <w:sz w:val="20"/>
                <w:szCs w:val="20"/>
              </w:rPr>
              <w:t>2.2</w:t>
            </w:r>
            <w:r w:rsidR="00604B18" w:rsidRPr="00797FF8">
              <w:rPr>
                <w:sz w:val="20"/>
                <w:szCs w:val="20"/>
              </w:rPr>
              <w:t xml:space="preserve"> Leseverstehen</w:t>
            </w:r>
          </w:p>
          <w:p w14:paraId="3388F767" w14:textId="68436854" w:rsidR="00604B18" w:rsidRPr="00797FF8" w:rsidRDefault="00D533F7" w:rsidP="00604B18">
            <w:pPr>
              <w:pStyle w:val="stofftabelletext"/>
              <w:rPr>
                <w:sz w:val="20"/>
                <w:szCs w:val="20"/>
              </w:rPr>
            </w:pPr>
            <w:r>
              <w:rPr>
                <w:sz w:val="20"/>
                <w:szCs w:val="20"/>
              </w:rPr>
              <w:t>2.2</w:t>
            </w:r>
            <w:r w:rsidR="00604B18" w:rsidRPr="00797FF8">
              <w:rPr>
                <w:sz w:val="20"/>
                <w:szCs w:val="20"/>
              </w:rPr>
              <w:t xml:space="preserve"> Sprechen</w:t>
            </w:r>
          </w:p>
          <w:p w14:paraId="2887FC64" w14:textId="73E33EC3" w:rsidR="00604B18" w:rsidRPr="00797FF8" w:rsidRDefault="00D533F7" w:rsidP="00604B18">
            <w:pPr>
              <w:pStyle w:val="stofftabelletext"/>
              <w:rPr>
                <w:sz w:val="20"/>
                <w:szCs w:val="20"/>
              </w:rPr>
            </w:pPr>
            <w:r>
              <w:rPr>
                <w:sz w:val="20"/>
                <w:szCs w:val="20"/>
              </w:rPr>
              <w:t>2.2</w:t>
            </w:r>
            <w:r w:rsidR="00604B18" w:rsidRPr="00797FF8">
              <w:rPr>
                <w:sz w:val="20"/>
                <w:szCs w:val="20"/>
              </w:rPr>
              <w:t xml:space="preserve"> Verfügen über sprachliche Mittel und kommunikative Strategien </w:t>
            </w:r>
          </w:p>
          <w:p w14:paraId="03EA573B" w14:textId="3E8C0318" w:rsidR="00604B18" w:rsidRPr="00797FF8" w:rsidRDefault="00D533F7" w:rsidP="00604B18">
            <w:pPr>
              <w:pStyle w:val="stofftabelletext"/>
              <w:rPr>
                <w:sz w:val="20"/>
                <w:szCs w:val="20"/>
                <w:lang w:val="en-GB"/>
              </w:rPr>
            </w:pPr>
            <w:r>
              <w:rPr>
                <w:sz w:val="20"/>
                <w:szCs w:val="20"/>
                <w:lang w:val="en-GB"/>
              </w:rPr>
              <w:t>2.2</w:t>
            </w:r>
            <w:r w:rsidR="00604B18" w:rsidRPr="00797FF8">
              <w:rPr>
                <w:sz w:val="20"/>
                <w:szCs w:val="20"/>
                <w:lang w:val="en-GB"/>
              </w:rPr>
              <w:t xml:space="preserve"> Text- und </w:t>
            </w:r>
            <w:proofErr w:type="spellStart"/>
            <w:r w:rsidR="00604B18" w:rsidRPr="00797FF8">
              <w:rPr>
                <w:sz w:val="20"/>
                <w:szCs w:val="20"/>
                <w:lang w:val="en-GB"/>
              </w:rPr>
              <w:t>Medienkompetenz</w:t>
            </w:r>
            <w:proofErr w:type="spellEnd"/>
          </w:p>
          <w:p w14:paraId="5BD76845" w14:textId="3DE1CA06" w:rsidR="00EC43A9" w:rsidRPr="00797FF8" w:rsidRDefault="008154D7" w:rsidP="000878A8">
            <w:pPr>
              <w:pStyle w:val="stofftabelletext"/>
              <w:rPr>
                <w:b/>
                <w:bCs/>
                <w:sz w:val="20"/>
                <w:szCs w:val="20"/>
                <w:lang w:val="en-GB"/>
              </w:rPr>
            </w:pPr>
            <w:r w:rsidRPr="00797FF8">
              <w:rPr>
                <w:b/>
                <w:bCs/>
                <w:sz w:val="20"/>
                <w:szCs w:val="20"/>
                <w:lang w:val="en-GB"/>
              </w:rPr>
              <w:t xml:space="preserve">TF7: Global chances </w:t>
            </w:r>
            <w:r w:rsidR="000878A8" w:rsidRPr="00797FF8">
              <w:rPr>
                <w:b/>
                <w:bCs/>
                <w:sz w:val="20"/>
                <w:szCs w:val="20"/>
                <w:lang w:val="en-GB"/>
              </w:rPr>
              <w:t>and</w:t>
            </w:r>
            <w:r w:rsidRPr="00797FF8">
              <w:rPr>
                <w:b/>
                <w:bCs/>
                <w:sz w:val="20"/>
                <w:szCs w:val="20"/>
                <w:lang w:val="en-GB"/>
              </w:rPr>
              <w:t xml:space="preserve"> challenges / Working towards (…) sustainability</w:t>
            </w:r>
          </w:p>
        </w:tc>
      </w:tr>
      <w:tr w:rsidR="009E0540" w:rsidRPr="00004487" w14:paraId="43476714" w14:textId="77777777" w:rsidTr="00800C8B">
        <w:tc>
          <w:tcPr>
            <w:tcW w:w="2265" w:type="dxa"/>
            <w:tcBorders>
              <w:left w:val="single" w:sz="2" w:space="0" w:color="auto"/>
              <w:bottom w:val="single" w:sz="4" w:space="0" w:color="auto"/>
              <w:right w:val="single" w:sz="2" w:space="0" w:color="auto"/>
            </w:tcBorders>
          </w:tcPr>
          <w:p w14:paraId="5B2207B9" w14:textId="60990D1A" w:rsidR="00EC43A9" w:rsidRPr="00004487" w:rsidRDefault="00EC43A9" w:rsidP="00797FF8">
            <w:pPr>
              <w:pStyle w:val="stofftabelletext"/>
              <w:rPr>
                <w:sz w:val="20"/>
                <w:szCs w:val="20"/>
                <w:lang w:val="en-GB"/>
              </w:rPr>
            </w:pPr>
            <w:r w:rsidRPr="00004487">
              <w:rPr>
                <w:sz w:val="20"/>
                <w:szCs w:val="20"/>
                <w:lang w:val="en-GB"/>
              </w:rPr>
              <w:t>Water inequality is a global issue</w:t>
            </w:r>
          </w:p>
        </w:tc>
        <w:tc>
          <w:tcPr>
            <w:tcW w:w="709" w:type="dxa"/>
            <w:tcBorders>
              <w:left w:val="single" w:sz="2" w:space="0" w:color="auto"/>
              <w:bottom w:val="single" w:sz="4" w:space="0" w:color="auto"/>
              <w:right w:val="single" w:sz="2" w:space="0" w:color="auto"/>
            </w:tcBorders>
          </w:tcPr>
          <w:p w14:paraId="438F3AF8" w14:textId="0764DCF6" w:rsidR="00EC43A9" w:rsidRPr="00004487" w:rsidRDefault="00EC43A9" w:rsidP="00EC43A9">
            <w:pPr>
              <w:pStyle w:val="stofftabelletext"/>
              <w:rPr>
                <w:sz w:val="20"/>
                <w:szCs w:val="20"/>
                <w:lang w:val="en-GB"/>
              </w:rPr>
            </w:pPr>
            <w:r w:rsidRPr="00004487">
              <w:rPr>
                <w:sz w:val="20"/>
                <w:szCs w:val="20"/>
                <w:lang w:val="en-GB"/>
              </w:rPr>
              <w:t>189</w:t>
            </w:r>
          </w:p>
        </w:tc>
        <w:tc>
          <w:tcPr>
            <w:tcW w:w="1418" w:type="dxa"/>
            <w:tcBorders>
              <w:left w:val="single" w:sz="2" w:space="0" w:color="auto"/>
              <w:bottom w:val="single" w:sz="4" w:space="0" w:color="auto"/>
              <w:right w:val="single" w:sz="4" w:space="0" w:color="auto"/>
            </w:tcBorders>
          </w:tcPr>
          <w:p w14:paraId="68D6121C" w14:textId="6231030A" w:rsidR="00EC43A9" w:rsidRPr="00004487" w:rsidRDefault="00EC43A9" w:rsidP="00EC43A9">
            <w:pPr>
              <w:pStyle w:val="stofftabelletext"/>
              <w:rPr>
                <w:sz w:val="20"/>
                <w:szCs w:val="20"/>
                <w:lang w:val="en-GB"/>
              </w:rPr>
            </w:pPr>
            <w:proofErr w:type="spellStart"/>
            <w:r w:rsidRPr="00004487">
              <w:rPr>
                <w:sz w:val="20"/>
                <w:szCs w:val="20"/>
              </w:rPr>
              <w:t>eA</w:t>
            </w:r>
            <w:proofErr w:type="spellEnd"/>
          </w:p>
        </w:tc>
        <w:tc>
          <w:tcPr>
            <w:tcW w:w="5814" w:type="dxa"/>
            <w:tcBorders>
              <w:left w:val="single" w:sz="2" w:space="0" w:color="auto"/>
              <w:bottom w:val="single" w:sz="4" w:space="0" w:color="auto"/>
              <w:right w:val="single" w:sz="4" w:space="0" w:color="auto"/>
            </w:tcBorders>
          </w:tcPr>
          <w:p w14:paraId="7C73D13E" w14:textId="77777777" w:rsidR="00EC43A9" w:rsidRPr="00004487" w:rsidRDefault="00EC43A9" w:rsidP="00EC43A9">
            <w:pPr>
              <w:pStyle w:val="stofftabelletext"/>
              <w:rPr>
                <w:sz w:val="20"/>
                <w:szCs w:val="20"/>
              </w:rPr>
            </w:pPr>
            <w:r w:rsidRPr="00004487">
              <w:rPr>
                <w:sz w:val="20"/>
                <w:szCs w:val="20"/>
              </w:rPr>
              <w:t xml:space="preserve">Lesen und Analyse– </w:t>
            </w:r>
            <w:proofErr w:type="spellStart"/>
            <w:r w:rsidRPr="00004487">
              <w:rPr>
                <w:i/>
                <w:sz w:val="20"/>
                <w:szCs w:val="20"/>
              </w:rPr>
              <w:t>article</w:t>
            </w:r>
            <w:proofErr w:type="spellEnd"/>
          </w:p>
          <w:p w14:paraId="022F2CA4" w14:textId="085A37A1" w:rsidR="00EC43A9" w:rsidRPr="00004487" w:rsidRDefault="00EC43A9" w:rsidP="00EC43A9">
            <w:pPr>
              <w:pStyle w:val="stofftabelletext"/>
              <w:rPr>
                <w:sz w:val="20"/>
                <w:szCs w:val="20"/>
              </w:rPr>
            </w:pPr>
            <w:r w:rsidRPr="00004487">
              <w:rPr>
                <w:sz w:val="20"/>
                <w:szCs w:val="20"/>
              </w:rPr>
              <w:t>Analyse – Infographiken / Weltkarte</w:t>
            </w:r>
          </w:p>
          <w:p w14:paraId="7781AA17" w14:textId="66D03F75" w:rsidR="00EC43A9" w:rsidRPr="00004487" w:rsidRDefault="00EC43A9" w:rsidP="00EC43A9">
            <w:pPr>
              <w:pStyle w:val="stofftabelletext"/>
              <w:rPr>
                <w:sz w:val="20"/>
                <w:szCs w:val="20"/>
              </w:rPr>
            </w:pPr>
            <w:r w:rsidRPr="00004487">
              <w:rPr>
                <w:sz w:val="20"/>
                <w:szCs w:val="20"/>
              </w:rPr>
              <w:t xml:space="preserve">Schreiben – </w:t>
            </w:r>
            <w:proofErr w:type="spellStart"/>
            <w:r w:rsidRPr="00004487">
              <w:rPr>
                <w:i/>
                <w:sz w:val="20"/>
                <w:szCs w:val="20"/>
              </w:rPr>
              <w:t>comment</w:t>
            </w:r>
            <w:proofErr w:type="spellEnd"/>
          </w:p>
        </w:tc>
        <w:tc>
          <w:tcPr>
            <w:tcW w:w="4392" w:type="dxa"/>
            <w:tcBorders>
              <w:left w:val="single" w:sz="2" w:space="0" w:color="auto"/>
              <w:bottom w:val="single" w:sz="4" w:space="0" w:color="auto"/>
              <w:right w:val="single" w:sz="4" w:space="0" w:color="auto"/>
            </w:tcBorders>
          </w:tcPr>
          <w:p w14:paraId="10FA0E37" w14:textId="16611951" w:rsidR="00604B18" w:rsidRPr="00797FF8" w:rsidRDefault="00D533F7" w:rsidP="00604B18">
            <w:pPr>
              <w:pStyle w:val="stofftabelletext"/>
              <w:rPr>
                <w:sz w:val="20"/>
                <w:szCs w:val="20"/>
              </w:rPr>
            </w:pPr>
            <w:r>
              <w:rPr>
                <w:sz w:val="20"/>
                <w:szCs w:val="20"/>
              </w:rPr>
              <w:t>2.2</w:t>
            </w:r>
            <w:r w:rsidR="00604B18" w:rsidRPr="00797FF8">
              <w:rPr>
                <w:sz w:val="20"/>
                <w:szCs w:val="20"/>
              </w:rPr>
              <w:t xml:space="preserve"> Leseverstehen</w:t>
            </w:r>
          </w:p>
          <w:p w14:paraId="640001E9" w14:textId="0CAD82F4" w:rsidR="00604B18" w:rsidRPr="00797FF8" w:rsidRDefault="00D533F7" w:rsidP="00604B18">
            <w:pPr>
              <w:pStyle w:val="stofftabelletext"/>
              <w:rPr>
                <w:sz w:val="20"/>
                <w:szCs w:val="20"/>
              </w:rPr>
            </w:pPr>
            <w:r>
              <w:rPr>
                <w:sz w:val="20"/>
                <w:szCs w:val="20"/>
              </w:rPr>
              <w:t>2.2</w:t>
            </w:r>
            <w:r w:rsidR="00604B18" w:rsidRPr="00797FF8">
              <w:rPr>
                <w:sz w:val="20"/>
                <w:szCs w:val="20"/>
              </w:rPr>
              <w:t xml:space="preserve"> Schreiben </w:t>
            </w:r>
          </w:p>
          <w:p w14:paraId="6F562EBE" w14:textId="591B815C" w:rsidR="00604B18" w:rsidRPr="00797FF8" w:rsidRDefault="00D533F7" w:rsidP="00604B18">
            <w:pPr>
              <w:pStyle w:val="stofftabelletext"/>
              <w:rPr>
                <w:sz w:val="20"/>
                <w:szCs w:val="20"/>
              </w:rPr>
            </w:pPr>
            <w:r>
              <w:rPr>
                <w:sz w:val="20"/>
                <w:szCs w:val="20"/>
              </w:rPr>
              <w:t>2.2</w:t>
            </w:r>
            <w:r w:rsidR="00604B18" w:rsidRPr="00797FF8">
              <w:rPr>
                <w:sz w:val="20"/>
                <w:szCs w:val="20"/>
              </w:rPr>
              <w:t xml:space="preserve"> Text- und Medienkompetenz</w:t>
            </w:r>
          </w:p>
          <w:p w14:paraId="4467201A" w14:textId="0FBE4866" w:rsidR="00EC43A9" w:rsidRPr="00797FF8" w:rsidRDefault="008154D7" w:rsidP="008154D7">
            <w:pPr>
              <w:pStyle w:val="stofftabelletext"/>
              <w:rPr>
                <w:b/>
                <w:bCs/>
                <w:sz w:val="20"/>
                <w:szCs w:val="20"/>
              </w:rPr>
            </w:pPr>
            <w:r w:rsidRPr="00797FF8">
              <w:rPr>
                <w:b/>
                <w:bCs/>
                <w:sz w:val="20"/>
                <w:szCs w:val="20"/>
              </w:rPr>
              <w:t xml:space="preserve">TF7: Global </w:t>
            </w:r>
            <w:proofErr w:type="spellStart"/>
            <w:r w:rsidRPr="00797FF8">
              <w:rPr>
                <w:b/>
                <w:bCs/>
                <w:sz w:val="20"/>
                <w:szCs w:val="20"/>
              </w:rPr>
              <w:t>chances</w:t>
            </w:r>
            <w:proofErr w:type="spellEnd"/>
            <w:r w:rsidRPr="00797FF8">
              <w:rPr>
                <w:b/>
                <w:bCs/>
                <w:sz w:val="20"/>
                <w:szCs w:val="20"/>
              </w:rPr>
              <w:t xml:space="preserve"> </w:t>
            </w:r>
            <w:r w:rsidR="000878A8" w:rsidRPr="00797FF8">
              <w:rPr>
                <w:b/>
                <w:bCs/>
                <w:sz w:val="20"/>
                <w:szCs w:val="20"/>
              </w:rPr>
              <w:t>and</w:t>
            </w:r>
            <w:r w:rsidRPr="00797FF8">
              <w:rPr>
                <w:b/>
                <w:bCs/>
                <w:sz w:val="20"/>
                <w:szCs w:val="20"/>
              </w:rPr>
              <w:t xml:space="preserve"> </w:t>
            </w:r>
            <w:proofErr w:type="spellStart"/>
            <w:r w:rsidRPr="00797FF8">
              <w:rPr>
                <w:b/>
                <w:bCs/>
                <w:sz w:val="20"/>
                <w:szCs w:val="20"/>
              </w:rPr>
              <w:t>challenges</w:t>
            </w:r>
            <w:proofErr w:type="spellEnd"/>
            <w:r w:rsidRPr="00797FF8">
              <w:rPr>
                <w:b/>
                <w:bCs/>
                <w:sz w:val="20"/>
                <w:szCs w:val="20"/>
              </w:rPr>
              <w:t xml:space="preserve"> / Working </w:t>
            </w:r>
            <w:proofErr w:type="spellStart"/>
            <w:r w:rsidRPr="00797FF8">
              <w:rPr>
                <w:b/>
                <w:bCs/>
                <w:sz w:val="20"/>
                <w:szCs w:val="20"/>
              </w:rPr>
              <w:t>towards</w:t>
            </w:r>
            <w:proofErr w:type="spellEnd"/>
            <w:r w:rsidRPr="00797FF8">
              <w:rPr>
                <w:b/>
                <w:bCs/>
                <w:sz w:val="20"/>
                <w:szCs w:val="20"/>
              </w:rPr>
              <w:t xml:space="preserve"> (…) </w:t>
            </w:r>
            <w:proofErr w:type="spellStart"/>
            <w:r w:rsidRPr="00797FF8">
              <w:rPr>
                <w:b/>
                <w:bCs/>
                <w:sz w:val="20"/>
                <w:szCs w:val="20"/>
              </w:rPr>
              <w:t>sustainability</w:t>
            </w:r>
            <w:proofErr w:type="spellEnd"/>
          </w:p>
        </w:tc>
      </w:tr>
      <w:tr w:rsidR="009E0540" w:rsidRPr="00004487" w14:paraId="5371A44F" w14:textId="77777777" w:rsidTr="00800C8B">
        <w:tc>
          <w:tcPr>
            <w:tcW w:w="2265" w:type="dxa"/>
            <w:tcBorders>
              <w:left w:val="single" w:sz="2" w:space="0" w:color="auto"/>
              <w:bottom w:val="single" w:sz="4" w:space="0" w:color="auto"/>
              <w:right w:val="single" w:sz="2" w:space="0" w:color="auto"/>
            </w:tcBorders>
          </w:tcPr>
          <w:p w14:paraId="4BEAD550" w14:textId="77777777" w:rsidR="00EC43A9" w:rsidRPr="00004487" w:rsidRDefault="00EC43A9" w:rsidP="00EC43A9">
            <w:pPr>
              <w:pStyle w:val="stofftabelletext"/>
              <w:rPr>
                <w:sz w:val="20"/>
                <w:szCs w:val="20"/>
                <w:lang w:val="en-GB"/>
              </w:rPr>
            </w:pPr>
            <w:r w:rsidRPr="00004487">
              <w:rPr>
                <w:sz w:val="20"/>
                <w:szCs w:val="20"/>
                <w:lang w:val="en-GB"/>
              </w:rPr>
              <w:t>21</w:t>
            </w:r>
            <w:r w:rsidRPr="00004487">
              <w:rPr>
                <w:sz w:val="20"/>
                <w:szCs w:val="20"/>
                <w:vertAlign w:val="superscript"/>
                <w:lang w:val="en-GB"/>
              </w:rPr>
              <w:t>st</w:t>
            </w:r>
            <w:r w:rsidRPr="00004487">
              <w:rPr>
                <w:sz w:val="20"/>
                <w:szCs w:val="20"/>
                <w:lang w:val="en-GB"/>
              </w:rPr>
              <w:t xml:space="preserve"> century skills </w:t>
            </w:r>
          </w:p>
          <w:p w14:paraId="352EB51D" w14:textId="7F5781DF" w:rsidR="00EC43A9" w:rsidRPr="00004487" w:rsidRDefault="00EC43A9" w:rsidP="00EC43A9">
            <w:pPr>
              <w:pStyle w:val="stofftabelletext"/>
              <w:rPr>
                <w:sz w:val="20"/>
                <w:szCs w:val="20"/>
                <w:lang w:val="en-GB"/>
              </w:rPr>
            </w:pPr>
            <w:r w:rsidRPr="00004487">
              <w:rPr>
                <w:sz w:val="20"/>
                <w:szCs w:val="20"/>
                <w:lang w:val="en-GB"/>
              </w:rPr>
              <w:t xml:space="preserve">Curiosity </w:t>
            </w:r>
          </w:p>
        </w:tc>
        <w:tc>
          <w:tcPr>
            <w:tcW w:w="709" w:type="dxa"/>
            <w:tcBorders>
              <w:left w:val="single" w:sz="2" w:space="0" w:color="auto"/>
              <w:bottom w:val="single" w:sz="4" w:space="0" w:color="auto"/>
              <w:right w:val="single" w:sz="2" w:space="0" w:color="auto"/>
            </w:tcBorders>
          </w:tcPr>
          <w:p w14:paraId="5BE6F6AB" w14:textId="77777777" w:rsidR="00EC43A9" w:rsidRPr="00004487" w:rsidRDefault="00EC43A9" w:rsidP="00EC43A9">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4691F5DB" w14:textId="0D4E8109" w:rsidR="00EC43A9" w:rsidRPr="00004487" w:rsidRDefault="00EC43A9" w:rsidP="00EC43A9">
            <w:pPr>
              <w:pStyle w:val="stofftabelletext"/>
              <w:rPr>
                <w:sz w:val="20"/>
                <w:szCs w:val="20"/>
                <w:lang w:val="en-GB"/>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p>
        </w:tc>
        <w:tc>
          <w:tcPr>
            <w:tcW w:w="5814" w:type="dxa"/>
            <w:tcBorders>
              <w:left w:val="single" w:sz="2" w:space="0" w:color="auto"/>
              <w:bottom w:val="single" w:sz="4" w:space="0" w:color="auto"/>
              <w:right w:val="single" w:sz="4" w:space="0" w:color="auto"/>
            </w:tcBorders>
          </w:tcPr>
          <w:p w14:paraId="6891B670" w14:textId="26D10AA9" w:rsidR="00EC43A9" w:rsidRPr="00004487" w:rsidRDefault="00F00FF4" w:rsidP="00EC43A9">
            <w:pPr>
              <w:pStyle w:val="stofftabelletext"/>
              <w:rPr>
                <w:sz w:val="20"/>
                <w:szCs w:val="20"/>
              </w:rPr>
            </w:pPr>
            <w:r w:rsidRPr="00004487">
              <w:rPr>
                <w:sz w:val="20"/>
                <w:szCs w:val="20"/>
              </w:rPr>
              <w:t>Auseinandersetzung mit eigenen Zielen und Interessen</w:t>
            </w:r>
          </w:p>
        </w:tc>
        <w:tc>
          <w:tcPr>
            <w:tcW w:w="4392" w:type="dxa"/>
            <w:tcBorders>
              <w:left w:val="single" w:sz="2" w:space="0" w:color="auto"/>
              <w:bottom w:val="single" w:sz="4" w:space="0" w:color="auto"/>
              <w:right w:val="single" w:sz="4" w:space="0" w:color="auto"/>
            </w:tcBorders>
          </w:tcPr>
          <w:p w14:paraId="3910C566" w14:textId="498653C9" w:rsidR="00EC43A9" w:rsidRPr="00797FF8" w:rsidRDefault="00B555BE" w:rsidP="00EC43A9">
            <w:pPr>
              <w:pStyle w:val="stofftabelletext"/>
              <w:rPr>
                <w:sz w:val="20"/>
                <w:szCs w:val="20"/>
              </w:rPr>
            </w:pPr>
            <w:r w:rsidRPr="00797FF8">
              <w:rPr>
                <w:sz w:val="20"/>
                <w:szCs w:val="20"/>
              </w:rPr>
              <w:t>1.3 Überfachliche Kompetenzen</w:t>
            </w:r>
          </w:p>
        </w:tc>
      </w:tr>
      <w:tr w:rsidR="009E0540" w:rsidRPr="00004487" w14:paraId="61AA2DC6" w14:textId="77777777" w:rsidTr="00800C8B">
        <w:tc>
          <w:tcPr>
            <w:tcW w:w="2265" w:type="dxa"/>
            <w:tcBorders>
              <w:left w:val="single" w:sz="2" w:space="0" w:color="auto"/>
              <w:bottom w:val="single" w:sz="4" w:space="0" w:color="auto"/>
              <w:right w:val="single" w:sz="2" w:space="0" w:color="auto"/>
            </w:tcBorders>
          </w:tcPr>
          <w:p w14:paraId="48C31BC7" w14:textId="77777777" w:rsidR="00EC43A9" w:rsidRPr="00004487" w:rsidRDefault="00EC43A9" w:rsidP="00EC43A9">
            <w:pPr>
              <w:pStyle w:val="stofftabelletext"/>
              <w:rPr>
                <w:b/>
                <w:sz w:val="20"/>
                <w:szCs w:val="20"/>
                <w:lang w:val="en-GB"/>
              </w:rPr>
            </w:pPr>
            <w:r w:rsidRPr="00004487">
              <w:rPr>
                <w:b/>
                <w:sz w:val="20"/>
                <w:szCs w:val="20"/>
                <w:lang w:val="en-GB"/>
              </w:rPr>
              <w:t>Texts B</w:t>
            </w:r>
          </w:p>
          <w:p w14:paraId="53FE6B41" w14:textId="4A456966" w:rsidR="00EC43A9" w:rsidRPr="00004487" w:rsidRDefault="00EC43A9" w:rsidP="00EC43A9">
            <w:pPr>
              <w:pStyle w:val="stofftabelletext"/>
              <w:rPr>
                <w:sz w:val="20"/>
                <w:szCs w:val="20"/>
                <w:lang w:val="en-GB"/>
              </w:rPr>
            </w:pPr>
            <w:r w:rsidRPr="00004487">
              <w:rPr>
                <w:b/>
                <w:sz w:val="20"/>
                <w:szCs w:val="20"/>
                <w:lang w:val="en-GB"/>
              </w:rPr>
              <w:t>Global communication and migration</w:t>
            </w:r>
          </w:p>
        </w:tc>
        <w:tc>
          <w:tcPr>
            <w:tcW w:w="709" w:type="dxa"/>
            <w:tcBorders>
              <w:left w:val="single" w:sz="2" w:space="0" w:color="auto"/>
              <w:bottom w:val="single" w:sz="4" w:space="0" w:color="auto"/>
              <w:right w:val="single" w:sz="2" w:space="0" w:color="auto"/>
            </w:tcBorders>
          </w:tcPr>
          <w:p w14:paraId="62657E3E" w14:textId="77777777" w:rsidR="00EC43A9" w:rsidRPr="00004487" w:rsidRDefault="00EC43A9" w:rsidP="00EC43A9">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6AA9045C" w14:textId="448EB995" w:rsidR="00EC43A9" w:rsidRPr="00004487" w:rsidRDefault="00EC43A9" w:rsidP="00EC43A9">
            <w:pPr>
              <w:pStyle w:val="stofftabelletext"/>
              <w:rPr>
                <w:sz w:val="20"/>
                <w:szCs w:val="20"/>
                <w:lang w:val="en-GB"/>
              </w:rPr>
            </w:pPr>
          </w:p>
        </w:tc>
        <w:tc>
          <w:tcPr>
            <w:tcW w:w="5814" w:type="dxa"/>
            <w:tcBorders>
              <w:left w:val="single" w:sz="2" w:space="0" w:color="auto"/>
              <w:bottom w:val="single" w:sz="4" w:space="0" w:color="auto"/>
              <w:right w:val="single" w:sz="4" w:space="0" w:color="auto"/>
            </w:tcBorders>
          </w:tcPr>
          <w:p w14:paraId="71193694" w14:textId="77777777" w:rsidR="00EC43A9" w:rsidRPr="00004487" w:rsidRDefault="00EC43A9" w:rsidP="00EC43A9">
            <w:pPr>
              <w:pStyle w:val="stofftabelletext"/>
              <w:rPr>
                <w:sz w:val="20"/>
                <w:szCs w:val="20"/>
                <w:lang w:val="en-GB"/>
              </w:rPr>
            </w:pPr>
          </w:p>
        </w:tc>
        <w:tc>
          <w:tcPr>
            <w:tcW w:w="4392" w:type="dxa"/>
            <w:tcBorders>
              <w:left w:val="single" w:sz="2" w:space="0" w:color="auto"/>
              <w:bottom w:val="single" w:sz="4" w:space="0" w:color="auto"/>
              <w:right w:val="single" w:sz="4" w:space="0" w:color="auto"/>
            </w:tcBorders>
          </w:tcPr>
          <w:p w14:paraId="6F4FC0F3" w14:textId="77777777" w:rsidR="00EC43A9" w:rsidRPr="00797FF8" w:rsidRDefault="00EC43A9" w:rsidP="00EC43A9">
            <w:pPr>
              <w:pStyle w:val="stofftabelletext"/>
              <w:rPr>
                <w:sz w:val="20"/>
                <w:szCs w:val="20"/>
                <w:lang w:val="en-GB"/>
              </w:rPr>
            </w:pPr>
          </w:p>
        </w:tc>
      </w:tr>
      <w:tr w:rsidR="009E0540" w:rsidRPr="00004487" w14:paraId="5278697F" w14:textId="77777777" w:rsidTr="00800C8B">
        <w:tc>
          <w:tcPr>
            <w:tcW w:w="2265" w:type="dxa"/>
            <w:tcBorders>
              <w:left w:val="single" w:sz="2" w:space="0" w:color="auto"/>
              <w:bottom w:val="single" w:sz="4" w:space="0" w:color="auto"/>
              <w:right w:val="single" w:sz="2" w:space="0" w:color="auto"/>
            </w:tcBorders>
          </w:tcPr>
          <w:p w14:paraId="1FAE7CE6" w14:textId="6763FD9D" w:rsidR="00EC43A9" w:rsidRPr="00004487" w:rsidRDefault="00EC43A9" w:rsidP="00EC43A9">
            <w:pPr>
              <w:pStyle w:val="stofftabelletext"/>
              <w:rPr>
                <w:sz w:val="20"/>
                <w:szCs w:val="20"/>
                <w:lang w:val="en-GB"/>
              </w:rPr>
            </w:pPr>
            <w:r w:rsidRPr="00004487">
              <w:rPr>
                <w:sz w:val="20"/>
                <w:szCs w:val="20"/>
                <w:lang w:val="en-GB"/>
              </w:rPr>
              <w:t xml:space="preserve">The globalisation of migration </w:t>
            </w:r>
          </w:p>
        </w:tc>
        <w:tc>
          <w:tcPr>
            <w:tcW w:w="709" w:type="dxa"/>
            <w:tcBorders>
              <w:left w:val="single" w:sz="2" w:space="0" w:color="auto"/>
              <w:bottom w:val="single" w:sz="4" w:space="0" w:color="auto"/>
              <w:right w:val="single" w:sz="2" w:space="0" w:color="auto"/>
            </w:tcBorders>
          </w:tcPr>
          <w:p w14:paraId="64E8BB11" w14:textId="1106029F" w:rsidR="00EC43A9" w:rsidRPr="00004487" w:rsidRDefault="00EC43A9" w:rsidP="00EC43A9">
            <w:pPr>
              <w:pStyle w:val="stofftabelletext"/>
              <w:rPr>
                <w:sz w:val="20"/>
                <w:szCs w:val="20"/>
                <w:lang w:val="en-GB"/>
              </w:rPr>
            </w:pPr>
            <w:r w:rsidRPr="00004487">
              <w:rPr>
                <w:sz w:val="20"/>
                <w:szCs w:val="20"/>
                <w:lang w:val="en-GB"/>
              </w:rPr>
              <w:t>193</w:t>
            </w:r>
          </w:p>
          <w:p w14:paraId="03FA52E8" w14:textId="77777777" w:rsidR="00EC43A9" w:rsidRPr="00004487" w:rsidRDefault="00EC43A9" w:rsidP="00EC43A9">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354B4F78" w14:textId="3272709B" w:rsidR="00EC43A9" w:rsidRPr="00004487" w:rsidRDefault="00EC43A9" w:rsidP="00EC43A9">
            <w:pPr>
              <w:pStyle w:val="stofftabelletext"/>
              <w:rPr>
                <w:sz w:val="20"/>
                <w:szCs w:val="20"/>
                <w:lang w:val="en-GB"/>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p>
        </w:tc>
        <w:tc>
          <w:tcPr>
            <w:tcW w:w="5814" w:type="dxa"/>
            <w:tcBorders>
              <w:left w:val="single" w:sz="2" w:space="0" w:color="auto"/>
              <w:bottom w:val="single" w:sz="4" w:space="0" w:color="auto"/>
              <w:right w:val="single" w:sz="4" w:space="0" w:color="auto"/>
            </w:tcBorders>
          </w:tcPr>
          <w:p w14:paraId="2534897C" w14:textId="3829A060" w:rsidR="00EC43A9" w:rsidRPr="00004487" w:rsidRDefault="00EC43A9" w:rsidP="00EC43A9">
            <w:pPr>
              <w:pStyle w:val="stofftabelletext"/>
              <w:rPr>
                <w:sz w:val="20"/>
                <w:szCs w:val="20"/>
              </w:rPr>
            </w:pPr>
            <w:r w:rsidRPr="00004487">
              <w:rPr>
                <w:sz w:val="20"/>
                <w:szCs w:val="20"/>
              </w:rPr>
              <w:t>Analyse – Infographik</w:t>
            </w:r>
          </w:p>
        </w:tc>
        <w:tc>
          <w:tcPr>
            <w:tcW w:w="4392" w:type="dxa"/>
            <w:tcBorders>
              <w:left w:val="single" w:sz="2" w:space="0" w:color="auto"/>
              <w:bottom w:val="single" w:sz="4" w:space="0" w:color="auto"/>
              <w:right w:val="single" w:sz="4" w:space="0" w:color="auto"/>
            </w:tcBorders>
          </w:tcPr>
          <w:p w14:paraId="6B8B1A2F" w14:textId="392E9CD5" w:rsidR="00EC43A9" w:rsidRPr="00797FF8" w:rsidRDefault="00EC43A9" w:rsidP="00EC43A9">
            <w:pPr>
              <w:pStyle w:val="stofftabelletext"/>
              <w:rPr>
                <w:b/>
                <w:bCs/>
                <w:sz w:val="20"/>
                <w:szCs w:val="20"/>
                <w:lang w:val="en-GB"/>
              </w:rPr>
            </w:pPr>
          </w:p>
        </w:tc>
      </w:tr>
      <w:tr w:rsidR="009E0540" w:rsidRPr="00004487" w14:paraId="5843AE2F" w14:textId="77777777" w:rsidTr="00800C8B">
        <w:tc>
          <w:tcPr>
            <w:tcW w:w="2265" w:type="dxa"/>
            <w:tcBorders>
              <w:left w:val="single" w:sz="2" w:space="0" w:color="auto"/>
              <w:bottom w:val="single" w:sz="4" w:space="0" w:color="auto"/>
              <w:right w:val="single" w:sz="2" w:space="0" w:color="auto"/>
            </w:tcBorders>
          </w:tcPr>
          <w:p w14:paraId="4226160A" w14:textId="77777777" w:rsidR="00EC43A9" w:rsidRPr="00004487" w:rsidRDefault="00EC43A9" w:rsidP="00EC43A9">
            <w:pPr>
              <w:pStyle w:val="stofftabelletext"/>
              <w:rPr>
                <w:sz w:val="20"/>
                <w:szCs w:val="20"/>
                <w:lang w:val="en-GB"/>
              </w:rPr>
            </w:pPr>
            <w:r w:rsidRPr="00004487">
              <w:rPr>
                <w:sz w:val="20"/>
                <w:szCs w:val="20"/>
                <w:lang w:val="en-GB"/>
              </w:rPr>
              <w:t>Migration can benefit the world</w:t>
            </w:r>
          </w:p>
          <w:p w14:paraId="317FDA80" w14:textId="4A286017" w:rsidR="00EC43A9" w:rsidRPr="00004487" w:rsidRDefault="00EC43A9" w:rsidP="00EC43A9">
            <w:pPr>
              <w:pStyle w:val="stofftabelletext"/>
              <w:rPr>
                <w:sz w:val="20"/>
                <w:szCs w:val="20"/>
                <w:lang w:val="en-GB"/>
              </w:rPr>
            </w:pPr>
            <w:r w:rsidRPr="00004487">
              <w:rPr>
                <w:sz w:val="20"/>
                <w:szCs w:val="20"/>
                <w:lang w:val="en-GB"/>
              </w:rPr>
              <w:t>(António Guterres)</w:t>
            </w:r>
          </w:p>
        </w:tc>
        <w:tc>
          <w:tcPr>
            <w:tcW w:w="709" w:type="dxa"/>
            <w:tcBorders>
              <w:left w:val="single" w:sz="2" w:space="0" w:color="auto"/>
              <w:bottom w:val="single" w:sz="4" w:space="0" w:color="auto"/>
              <w:right w:val="single" w:sz="2" w:space="0" w:color="auto"/>
            </w:tcBorders>
          </w:tcPr>
          <w:p w14:paraId="627B8B71" w14:textId="31961BCE" w:rsidR="00EC43A9" w:rsidRPr="00004487" w:rsidRDefault="00EC43A9" w:rsidP="00EC43A9">
            <w:pPr>
              <w:pStyle w:val="stofftabelletext"/>
              <w:rPr>
                <w:sz w:val="20"/>
                <w:szCs w:val="20"/>
                <w:lang w:val="en-GB"/>
              </w:rPr>
            </w:pPr>
            <w:r w:rsidRPr="00004487">
              <w:rPr>
                <w:sz w:val="20"/>
                <w:szCs w:val="20"/>
                <w:lang w:val="en-GB"/>
              </w:rPr>
              <w:t>193</w:t>
            </w:r>
          </w:p>
          <w:p w14:paraId="10EE1D32" w14:textId="77777777" w:rsidR="00EC43A9" w:rsidRPr="00004487" w:rsidRDefault="00EC43A9" w:rsidP="00EC43A9">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19E2BF96" w14:textId="6B56BE3A" w:rsidR="00EC43A9" w:rsidRPr="00004487" w:rsidRDefault="00EC43A9" w:rsidP="00EC43A9">
            <w:pPr>
              <w:pStyle w:val="stofftabelletext"/>
              <w:rPr>
                <w:sz w:val="20"/>
                <w:szCs w:val="20"/>
                <w:lang w:val="en-GB"/>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p>
        </w:tc>
        <w:tc>
          <w:tcPr>
            <w:tcW w:w="5814" w:type="dxa"/>
            <w:tcBorders>
              <w:left w:val="single" w:sz="2" w:space="0" w:color="auto"/>
              <w:bottom w:val="single" w:sz="4" w:space="0" w:color="auto"/>
              <w:right w:val="single" w:sz="4" w:space="0" w:color="auto"/>
            </w:tcBorders>
          </w:tcPr>
          <w:p w14:paraId="59AEB8F7" w14:textId="77777777" w:rsidR="00EC43A9" w:rsidRPr="00004487" w:rsidRDefault="00EC43A9" w:rsidP="00EC43A9">
            <w:pPr>
              <w:pStyle w:val="stofftabelletext"/>
              <w:rPr>
                <w:sz w:val="20"/>
                <w:szCs w:val="20"/>
              </w:rPr>
            </w:pPr>
            <w:r w:rsidRPr="00004487">
              <w:rPr>
                <w:sz w:val="20"/>
                <w:szCs w:val="20"/>
              </w:rPr>
              <w:t xml:space="preserve">Lesen und Analyse– </w:t>
            </w:r>
            <w:proofErr w:type="spellStart"/>
            <w:r w:rsidRPr="00004487">
              <w:rPr>
                <w:i/>
                <w:sz w:val="20"/>
                <w:szCs w:val="20"/>
              </w:rPr>
              <w:t>article</w:t>
            </w:r>
            <w:proofErr w:type="spellEnd"/>
          </w:p>
          <w:p w14:paraId="1EFABB1E" w14:textId="20AB0E19" w:rsidR="00EC43A9" w:rsidRPr="00004487" w:rsidRDefault="00EC43A9" w:rsidP="00EC43A9">
            <w:pPr>
              <w:pStyle w:val="stofftabelletext"/>
              <w:rPr>
                <w:i/>
                <w:sz w:val="20"/>
                <w:szCs w:val="20"/>
              </w:rPr>
            </w:pPr>
            <w:r w:rsidRPr="00004487">
              <w:rPr>
                <w:sz w:val="20"/>
                <w:szCs w:val="20"/>
              </w:rPr>
              <w:t xml:space="preserve">Sprachliche Mittel – </w:t>
            </w:r>
            <w:proofErr w:type="spellStart"/>
            <w:r w:rsidRPr="00004487">
              <w:rPr>
                <w:i/>
                <w:sz w:val="20"/>
                <w:szCs w:val="20"/>
              </w:rPr>
              <w:t>migration</w:t>
            </w:r>
            <w:proofErr w:type="spellEnd"/>
          </w:p>
          <w:p w14:paraId="2ADCAEB7" w14:textId="44946B53" w:rsidR="00EC43A9" w:rsidRPr="00004487" w:rsidRDefault="00EC43A9" w:rsidP="00EC43A9">
            <w:pPr>
              <w:pStyle w:val="stofftabelletext"/>
              <w:rPr>
                <w:sz w:val="20"/>
                <w:szCs w:val="20"/>
              </w:rPr>
            </w:pPr>
            <w:r w:rsidRPr="00004487">
              <w:rPr>
                <w:sz w:val="20"/>
                <w:szCs w:val="20"/>
              </w:rPr>
              <w:t>Sprechen – an Gesprächen teilnehmen</w:t>
            </w:r>
          </w:p>
        </w:tc>
        <w:tc>
          <w:tcPr>
            <w:tcW w:w="4392" w:type="dxa"/>
            <w:tcBorders>
              <w:left w:val="single" w:sz="2" w:space="0" w:color="auto"/>
              <w:bottom w:val="single" w:sz="4" w:space="0" w:color="auto"/>
              <w:right w:val="single" w:sz="4" w:space="0" w:color="auto"/>
            </w:tcBorders>
          </w:tcPr>
          <w:p w14:paraId="353A0685" w14:textId="6DF3432E" w:rsidR="008D77FB" w:rsidRPr="00797FF8" w:rsidRDefault="00D533F7" w:rsidP="008D77FB">
            <w:pPr>
              <w:pStyle w:val="stofftabelletext"/>
              <w:rPr>
                <w:sz w:val="20"/>
                <w:szCs w:val="20"/>
              </w:rPr>
            </w:pPr>
            <w:r>
              <w:rPr>
                <w:sz w:val="20"/>
                <w:szCs w:val="20"/>
              </w:rPr>
              <w:t>2.2</w:t>
            </w:r>
            <w:r w:rsidR="008D77FB" w:rsidRPr="00797FF8">
              <w:rPr>
                <w:sz w:val="20"/>
                <w:szCs w:val="20"/>
              </w:rPr>
              <w:t xml:space="preserve"> Leseverstehen</w:t>
            </w:r>
          </w:p>
          <w:p w14:paraId="0E18FD34" w14:textId="4B0F3BEA" w:rsidR="008D77FB" w:rsidRPr="00797FF8" w:rsidRDefault="00D533F7" w:rsidP="008D77FB">
            <w:pPr>
              <w:pStyle w:val="stofftabelletext"/>
              <w:rPr>
                <w:sz w:val="20"/>
                <w:szCs w:val="20"/>
              </w:rPr>
            </w:pPr>
            <w:r>
              <w:rPr>
                <w:sz w:val="20"/>
                <w:szCs w:val="20"/>
              </w:rPr>
              <w:t>2.2</w:t>
            </w:r>
            <w:r w:rsidR="008D77FB" w:rsidRPr="00797FF8">
              <w:rPr>
                <w:sz w:val="20"/>
                <w:szCs w:val="20"/>
              </w:rPr>
              <w:t xml:space="preserve"> Sprechen</w:t>
            </w:r>
          </w:p>
          <w:p w14:paraId="6FB6620B" w14:textId="4BEC7EF5" w:rsidR="008D77FB" w:rsidRPr="00797FF8" w:rsidRDefault="00D533F7" w:rsidP="008D77FB">
            <w:pPr>
              <w:pStyle w:val="stofftabelletext"/>
              <w:rPr>
                <w:sz w:val="20"/>
                <w:szCs w:val="20"/>
              </w:rPr>
            </w:pPr>
            <w:r>
              <w:rPr>
                <w:sz w:val="20"/>
                <w:szCs w:val="20"/>
              </w:rPr>
              <w:t>2.2</w:t>
            </w:r>
            <w:r w:rsidR="008D77FB" w:rsidRPr="00797FF8">
              <w:rPr>
                <w:sz w:val="20"/>
                <w:szCs w:val="20"/>
              </w:rPr>
              <w:t xml:space="preserve"> Verfügen über sprachliche Mittel und kommunikative Strategien </w:t>
            </w:r>
          </w:p>
          <w:p w14:paraId="35D151E9" w14:textId="1287E883" w:rsidR="00EC43A9" w:rsidRPr="00797FF8" w:rsidRDefault="00D533F7" w:rsidP="008D77FB">
            <w:pPr>
              <w:pStyle w:val="stofftabelletext"/>
              <w:rPr>
                <w:sz w:val="20"/>
                <w:szCs w:val="20"/>
                <w:lang w:val="en-GB"/>
              </w:rPr>
            </w:pPr>
            <w:r>
              <w:rPr>
                <w:sz w:val="20"/>
                <w:szCs w:val="20"/>
                <w:lang w:val="en-GB"/>
              </w:rPr>
              <w:t>2.2</w:t>
            </w:r>
            <w:r w:rsidR="008D77FB" w:rsidRPr="00797FF8">
              <w:rPr>
                <w:sz w:val="20"/>
                <w:szCs w:val="20"/>
                <w:lang w:val="en-GB"/>
              </w:rPr>
              <w:t xml:space="preserve"> Text- und </w:t>
            </w:r>
            <w:proofErr w:type="spellStart"/>
            <w:r w:rsidR="008D77FB" w:rsidRPr="00797FF8">
              <w:rPr>
                <w:sz w:val="20"/>
                <w:szCs w:val="20"/>
                <w:lang w:val="en-GB"/>
              </w:rPr>
              <w:t>Medienkompetenz</w:t>
            </w:r>
            <w:proofErr w:type="spellEnd"/>
          </w:p>
          <w:p w14:paraId="55F6482A" w14:textId="7F71602A" w:rsidR="008D77FB" w:rsidRPr="00797FF8" w:rsidRDefault="008154D7" w:rsidP="008154D7">
            <w:pPr>
              <w:pStyle w:val="stofftabelletext"/>
              <w:rPr>
                <w:b/>
                <w:bCs/>
                <w:sz w:val="20"/>
                <w:szCs w:val="20"/>
                <w:lang w:val="en-GB"/>
              </w:rPr>
            </w:pPr>
            <w:r w:rsidRPr="00797FF8">
              <w:rPr>
                <w:b/>
                <w:bCs/>
                <w:sz w:val="20"/>
                <w:szCs w:val="20"/>
                <w:lang w:val="en-GB"/>
              </w:rPr>
              <w:t xml:space="preserve">TF7: Global chances </w:t>
            </w:r>
            <w:r w:rsidR="000878A8" w:rsidRPr="00797FF8">
              <w:rPr>
                <w:b/>
                <w:bCs/>
                <w:sz w:val="20"/>
                <w:szCs w:val="20"/>
                <w:lang w:val="en-GB"/>
              </w:rPr>
              <w:t>and</w:t>
            </w:r>
            <w:r w:rsidRPr="00797FF8">
              <w:rPr>
                <w:b/>
                <w:bCs/>
                <w:sz w:val="20"/>
                <w:szCs w:val="20"/>
                <w:lang w:val="en-GB"/>
              </w:rPr>
              <w:t xml:space="preserve"> challenges / Working towards (…) sustainability</w:t>
            </w:r>
          </w:p>
          <w:p w14:paraId="6F27786C" w14:textId="1AAC058C" w:rsidR="00302587" w:rsidRPr="00797FF8" w:rsidRDefault="00302587" w:rsidP="008154D7">
            <w:pPr>
              <w:pStyle w:val="stofftabelletext"/>
              <w:rPr>
                <w:b/>
                <w:bCs/>
                <w:sz w:val="20"/>
                <w:szCs w:val="20"/>
              </w:rPr>
            </w:pPr>
            <w:r w:rsidRPr="00797FF8">
              <w:rPr>
                <w:b/>
                <w:bCs/>
                <w:sz w:val="20"/>
                <w:szCs w:val="20"/>
              </w:rPr>
              <w:t xml:space="preserve">TF7: Global </w:t>
            </w:r>
            <w:proofErr w:type="spellStart"/>
            <w:r w:rsidRPr="00797FF8">
              <w:rPr>
                <w:b/>
                <w:bCs/>
                <w:sz w:val="20"/>
                <w:szCs w:val="20"/>
              </w:rPr>
              <w:t>chances</w:t>
            </w:r>
            <w:proofErr w:type="spellEnd"/>
            <w:r w:rsidRPr="00797FF8">
              <w:rPr>
                <w:b/>
                <w:bCs/>
                <w:sz w:val="20"/>
                <w:szCs w:val="20"/>
              </w:rPr>
              <w:t xml:space="preserve"> + </w:t>
            </w:r>
            <w:proofErr w:type="spellStart"/>
            <w:r w:rsidRPr="00797FF8">
              <w:rPr>
                <w:b/>
                <w:bCs/>
                <w:sz w:val="20"/>
                <w:szCs w:val="20"/>
              </w:rPr>
              <w:t>challenges</w:t>
            </w:r>
            <w:proofErr w:type="spellEnd"/>
            <w:r w:rsidRPr="00797FF8">
              <w:rPr>
                <w:b/>
                <w:bCs/>
                <w:sz w:val="20"/>
                <w:szCs w:val="20"/>
              </w:rPr>
              <w:t xml:space="preserve"> / International </w:t>
            </w:r>
            <w:proofErr w:type="spellStart"/>
            <w:r w:rsidRPr="00797FF8">
              <w:rPr>
                <w:b/>
                <w:bCs/>
                <w:sz w:val="20"/>
                <w:szCs w:val="20"/>
              </w:rPr>
              <w:t>relations</w:t>
            </w:r>
            <w:proofErr w:type="spellEnd"/>
          </w:p>
        </w:tc>
      </w:tr>
      <w:tr w:rsidR="009E0540" w:rsidRPr="00004487" w14:paraId="11576136" w14:textId="77777777" w:rsidTr="00800C8B">
        <w:tc>
          <w:tcPr>
            <w:tcW w:w="2265" w:type="dxa"/>
            <w:tcBorders>
              <w:left w:val="single" w:sz="2" w:space="0" w:color="auto"/>
              <w:bottom w:val="single" w:sz="4" w:space="0" w:color="auto"/>
              <w:right w:val="single" w:sz="2" w:space="0" w:color="auto"/>
            </w:tcBorders>
          </w:tcPr>
          <w:p w14:paraId="29B6E03D" w14:textId="7964B67F" w:rsidR="00EC43A9" w:rsidRPr="00004487" w:rsidRDefault="00EC43A9" w:rsidP="00797FF8">
            <w:pPr>
              <w:pStyle w:val="stofftabelletext"/>
              <w:rPr>
                <w:sz w:val="20"/>
                <w:szCs w:val="20"/>
                <w:lang w:val="en-GB"/>
              </w:rPr>
            </w:pPr>
            <w:r w:rsidRPr="00004487">
              <w:rPr>
                <w:sz w:val="20"/>
                <w:szCs w:val="20"/>
                <w:lang w:val="en-GB"/>
              </w:rPr>
              <w:t>Different voices working with and against each other (Goethe Institute)</w:t>
            </w:r>
          </w:p>
        </w:tc>
        <w:tc>
          <w:tcPr>
            <w:tcW w:w="709" w:type="dxa"/>
            <w:tcBorders>
              <w:left w:val="single" w:sz="2" w:space="0" w:color="auto"/>
              <w:bottom w:val="single" w:sz="4" w:space="0" w:color="auto"/>
              <w:right w:val="single" w:sz="2" w:space="0" w:color="auto"/>
            </w:tcBorders>
          </w:tcPr>
          <w:p w14:paraId="67C54E43" w14:textId="27BA0D04" w:rsidR="00EC43A9" w:rsidRPr="00004487" w:rsidRDefault="00EC43A9" w:rsidP="00797FF8">
            <w:pPr>
              <w:pStyle w:val="stofftabelletext"/>
              <w:rPr>
                <w:sz w:val="20"/>
                <w:szCs w:val="20"/>
                <w:lang w:val="en-GB"/>
              </w:rPr>
            </w:pPr>
            <w:r w:rsidRPr="00004487">
              <w:rPr>
                <w:sz w:val="20"/>
                <w:szCs w:val="20"/>
                <w:lang w:val="en-GB"/>
              </w:rPr>
              <w:t>195</w:t>
            </w:r>
          </w:p>
        </w:tc>
        <w:tc>
          <w:tcPr>
            <w:tcW w:w="1418" w:type="dxa"/>
            <w:tcBorders>
              <w:left w:val="single" w:sz="2" w:space="0" w:color="auto"/>
              <w:bottom w:val="single" w:sz="4" w:space="0" w:color="auto"/>
              <w:right w:val="single" w:sz="4" w:space="0" w:color="auto"/>
            </w:tcBorders>
          </w:tcPr>
          <w:p w14:paraId="175852D5" w14:textId="79CCA1B1" w:rsidR="00EC43A9" w:rsidRPr="00004487" w:rsidRDefault="00EC43A9" w:rsidP="00EC43A9">
            <w:pPr>
              <w:pStyle w:val="stofftabelletext"/>
              <w:rPr>
                <w:sz w:val="20"/>
                <w:szCs w:val="20"/>
                <w:lang w:val="en-GB"/>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p>
        </w:tc>
        <w:tc>
          <w:tcPr>
            <w:tcW w:w="5814" w:type="dxa"/>
            <w:tcBorders>
              <w:left w:val="single" w:sz="2" w:space="0" w:color="auto"/>
              <w:bottom w:val="single" w:sz="4" w:space="0" w:color="auto"/>
              <w:right w:val="single" w:sz="4" w:space="0" w:color="auto"/>
            </w:tcBorders>
          </w:tcPr>
          <w:p w14:paraId="030D0D09" w14:textId="6BD31546" w:rsidR="00EC43A9" w:rsidRPr="00004487" w:rsidRDefault="00EC43A9" w:rsidP="00EC43A9">
            <w:pPr>
              <w:pStyle w:val="stofftabelletext"/>
              <w:rPr>
                <w:sz w:val="20"/>
                <w:szCs w:val="20"/>
              </w:rPr>
            </w:pPr>
            <w:r w:rsidRPr="00004487">
              <w:rPr>
                <w:sz w:val="20"/>
                <w:szCs w:val="20"/>
              </w:rPr>
              <w:t xml:space="preserve">Lesen – </w:t>
            </w:r>
            <w:r w:rsidRPr="00004487">
              <w:rPr>
                <w:i/>
                <w:sz w:val="20"/>
                <w:szCs w:val="20"/>
              </w:rPr>
              <w:t>interview</w:t>
            </w:r>
          </w:p>
          <w:p w14:paraId="5F960086" w14:textId="77777777" w:rsidR="00EC43A9" w:rsidRPr="00004487" w:rsidRDefault="00EC43A9" w:rsidP="00EC43A9">
            <w:pPr>
              <w:pStyle w:val="stofftabelletext"/>
              <w:rPr>
                <w:sz w:val="20"/>
                <w:szCs w:val="20"/>
              </w:rPr>
            </w:pPr>
            <w:r w:rsidRPr="00004487">
              <w:rPr>
                <w:sz w:val="20"/>
                <w:szCs w:val="20"/>
              </w:rPr>
              <w:t>Hörverstehen</w:t>
            </w:r>
          </w:p>
          <w:p w14:paraId="326E7DD6" w14:textId="113AC7B1" w:rsidR="00EC43A9" w:rsidRPr="00004487" w:rsidRDefault="00EC43A9" w:rsidP="00EC43A9">
            <w:pPr>
              <w:pStyle w:val="stofftabelletext"/>
              <w:rPr>
                <w:sz w:val="20"/>
                <w:szCs w:val="20"/>
              </w:rPr>
            </w:pPr>
            <w:r w:rsidRPr="00004487">
              <w:rPr>
                <w:sz w:val="20"/>
                <w:szCs w:val="20"/>
              </w:rPr>
              <w:t xml:space="preserve">Schreiben – </w:t>
            </w:r>
            <w:proofErr w:type="spellStart"/>
            <w:r w:rsidRPr="00004487">
              <w:rPr>
                <w:i/>
                <w:sz w:val="20"/>
                <w:szCs w:val="20"/>
              </w:rPr>
              <w:t>creative</w:t>
            </w:r>
            <w:proofErr w:type="spellEnd"/>
            <w:r w:rsidRPr="00004487">
              <w:rPr>
                <w:i/>
                <w:sz w:val="20"/>
                <w:szCs w:val="20"/>
              </w:rPr>
              <w:t xml:space="preserve"> </w:t>
            </w:r>
            <w:proofErr w:type="spellStart"/>
            <w:r w:rsidRPr="00004487">
              <w:rPr>
                <w:i/>
                <w:sz w:val="20"/>
                <w:szCs w:val="20"/>
              </w:rPr>
              <w:t>writing</w:t>
            </w:r>
            <w:proofErr w:type="spellEnd"/>
          </w:p>
        </w:tc>
        <w:tc>
          <w:tcPr>
            <w:tcW w:w="4392" w:type="dxa"/>
            <w:tcBorders>
              <w:left w:val="single" w:sz="2" w:space="0" w:color="auto"/>
              <w:bottom w:val="single" w:sz="4" w:space="0" w:color="auto"/>
              <w:right w:val="single" w:sz="4" w:space="0" w:color="auto"/>
            </w:tcBorders>
          </w:tcPr>
          <w:p w14:paraId="4FD51A26" w14:textId="77777777" w:rsidR="008D77FB" w:rsidRPr="00797FF8" w:rsidRDefault="008D77FB" w:rsidP="008D77FB">
            <w:pPr>
              <w:pStyle w:val="stofftabelletext"/>
              <w:rPr>
                <w:sz w:val="20"/>
                <w:szCs w:val="20"/>
              </w:rPr>
            </w:pPr>
            <w:r w:rsidRPr="00797FF8">
              <w:rPr>
                <w:sz w:val="20"/>
                <w:szCs w:val="20"/>
              </w:rPr>
              <w:t>2.2 Hör-/Hörsehverstehen</w:t>
            </w:r>
          </w:p>
          <w:p w14:paraId="3D58FADF" w14:textId="3BD9D8D3" w:rsidR="008D77FB" w:rsidRPr="00797FF8" w:rsidRDefault="00D533F7" w:rsidP="008D77FB">
            <w:pPr>
              <w:pStyle w:val="stofftabelletext"/>
              <w:rPr>
                <w:sz w:val="20"/>
                <w:szCs w:val="20"/>
              </w:rPr>
            </w:pPr>
            <w:r>
              <w:rPr>
                <w:sz w:val="20"/>
                <w:szCs w:val="20"/>
              </w:rPr>
              <w:t>2.2</w:t>
            </w:r>
            <w:r w:rsidR="008D77FB" w:rsidRPr="00797FF8">
              <w:rPr>
                <w:sz w:val="20"/>
                <w:szCs w:val="20"/>
              </w:rPr>
              <w:t xml:space="preserve"> Leseverstehen</w:t>
            </w:r>
          </w:p>
          <w:p w14:paraId="199D1967" w14:textId="0E241FC1" w:rsidR="008D77FB" w:rsidRPr="00797FF8" w:rsidRDefault="00D533F7" w:rsidP="008D77FB">
            <w:pPr>
              <w:pStyle w:val="stofftabelletext"/>
              <w:rPr>
                <w:sz w:val="20"/>
                <w:szCs w:val="20"/>
              </w:rPr>
            </w:pPr>
            <w:r>
              <w:rPr>
                <w:sz w:val="20"/>
                <w:szCs w:val="20"/>
              </w:rPr>
              <w:t>2.2</w:t>
            </w:r>
            <w:r w:rsidR="008D77FB" w:rsidRPr="00797FF8">
              <w:rPr>
                <w:sz w:val="20"/>
                <w:szCs w:val="20"/>
              </w:rPr>
              <w:t xml:space="preserve"> Schreiben </w:t>
            </w:r>
          </w:p>
          <w:p w14:paraId="53DE4705" w14:textId="44BA8E6D" w:rsidR="00EC43A9" w:rsidRPr="00797FF8" w:rsidRDefault="008154D7" w:rsidP="008154D7">
            <w:pPr>
              <w:pStyle w:val="stofftabelletext"/>
              <w:rPr>
                <w:b/>
                <w:bCs/>
                <w:sz w:val="20"/>
                <w:szCs w:val="20"/>
              </w:rPr>
            </w:pPr>
            <w:r w:rsidRPr="00797FF8">
              <w:rPr>
                <w:b/>
                <w:bCs/>
                <w:sz w:val="20"/>
                <w:szCs w:val="20"/>
              </w:rPr>
              <w:lastRenderedPageBreak/>
              <w:t xml:space="preserve">TF7: Global </w:t>
            </w:r>
            <w:proofErr w:type="spellStart"/>
            <w:r w:rsidRPr="00797FF8">
              <w:rPr>
                <w:b/>
                <w:bCs/>
                <w:sz w:val="20"/>
                <w:szCs w:val="20"/>
              </w:rPr>
              <w:t>chances</w:t>
            </w:r>
            <w:proofErr w:type="spellEnd"/>
            <w:r w:rsidRPr="00797FF8">
              <w:rPr>
                <w:b/>
                <w:bCs/>
                <w:sz w:val="20"/>
                <w:szCs w:val="20"/>
              </w:rPr>
              <w:t xml:space="preserve"> </w:t>
            </w:r>
            <w:r w:rsidR="000878A8" w:rsidRPr="00797FF8">
              <w:rPr>
                <w:b/>
                <w:bCs/>
                <w:sz w:val="20"/>
                <w:szCs w:val="20"/>
              </w:rPr>
              <w:t>and</w:t>
            </w:r>
            <w:r w:rsidRPr="00797FF8">
              <w:rPr>
                <w:b/>
                <w:bCs/>
                <w:sz w:val="20"/>
                <w:szCs w:val="20"/>
              </w:rPr>
              <w:t xml:space="preserve"> </w:t>
            </w:r>
            <w:proofErr w:type="spellStart"/>
            <w:r w:rsidRPr="00797FF8">
              <w:rPr>
                <w:b/>
                <w:bCs/>
                <w:sz w:val="20"/>
                <w:szCs w:val="20"/>
              </w:rPr>
              <w:t>challenges</w:t>
            </w:r>
            <w:proofErr w:type="spellEnd"/>
            <w:r w:rsidRPr="00797FF8">
              <w:rPr>
                <w:b/>
                <w:bCs/>
                <w:sz w:val="20"/>
                <w:szCs w:val="20"/>
              </w:rPr>
              <w:t xml:space="preserve"> / Working </w:t>
            </w:r>
            <w:proofErr w:type="spellStart"/>
            <w:r w:rsidRPr="00797FF8">
              <w:rPr>
                <w:b/>
                <w:bCs/>
                <w:sz w:val="20"/>
                <w:szCs w:val="20"/>
              </w:rPr>
              <w:t>towards</w:t>
            </w:r>
            <w:proofErr w:type="spellEnd"/>
            <w:r w:rsidRPr="00797FF8">
              <w:rPr>
                <w:b/>
                <w:bCs/>
                <w:sz w:val="20"/>
                <w:szCs w:val="20"/>
              </w:rPr>
              <w:t xml:space="preserve"> (…) </w:t>
            </w:r>
            <w:proofErr w:type="spellStart"/>
            <w:r w:rsidRPr="00797FF8">
              <w:rPr>
                <w:b/>
                <w:bCs/>
                <w:sz w:val="20"/>
                <w:szCs w:val="20"/>
              </w:rPr>
              <w:t>sustainability</w:t>
            </w:r>
            <w:proofErr w:type="spellEnd"/>
          </w:p>
        </w:tc>
      </w:tr>
      <w:tr w:rsidR="009E0540" w:rsidRPr="00004487" w14:paraId="08A58789" w14:textId="77777777" w:rsidTr="00800C8B">
        <w:tc>
          <w:tcPr>
            <w:tcW w:w="2265" w:type="dxa"/>
            <w:tcBorders>
              <w:top w:val="single" w:sz="4" w:space="0" w:color="auto"/>
              <w:left w:val="single" w:sz="4" w:space="0" w:color="auto"/>
              <w:bottom w:val="single" w:sz="4" w:space="0" w:color="auto"/>
              <w:right w:val="single" w:sz="4" w:space="0" w:color="auto"/>
            </w:tcBorders>
          </w:tcPr>
          <w:p w14:paraId="3247098E" w14:textId="6E056CF5" w:rsidR="00EC43A9" w:rsidRPr="00004487" w:rsidRDefault="00EC43A9" w:rsidP="00EC43A9">
            <w:pPr>
              <w:pStyle w:val="stofftabelletext"/>
              <w:rPr>
                <w:b/>
                <w:sz w:val="20"/>
                <w:szCs w:val="20"/>
                <w:lang w:val="en-GB"/>
              </w:rPr>
            </w:pPr>
            <w:r w:rsidRPr="00004487">
              <w:rPr>
                <w:b/>
                <w:sz w:val="20"/>
                <w:szCs w:val="20"/>
                <w:lang w:val="en-GB"/>
              </w:rPr>
              <w:lastRenderedPageBreak/>
              <w:t>Advanced texts B</w:t>
            </w:r>
          </w:p>
        </w:tc>
        <w:tc>
          <w:tcPr>
            <w:tcW w:w="709" w:type="dxa"/>
            <w:tcBorders>
              <w:top w:val="single" w:sz="4" w:space="0" w:color="auto"/>
              <w:left w:val="single" w:sz="4" w:space="0" w:color="auto"/>
              <w:bottom w:val="single" w:sz="4" w:space="0" w:color="auto"/>
              <w:right w:val="single" w:sz="4" w:space="0" w:color="auto"/>
            </w:tcBorders>
          </w:tcPr>
          <w:p w14:paraId="6A4660E1" w14:textId="77777777" w:rsidR="00EC43A9" w:rsidRPr="00004487" w:rsidRDefault="00EC43A9" w:rsidP="00EC43A9">
            <w:pPr>
              <w:pStyle w:val="stofftabelletext"/>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tcPr>
          <w:p w14:paraId="28FF7ED7" w14:textId="77777777" w:rsidR="00EC43A9" w:rsidRPr="00004487" w:rsidRDefault="00EC43A9" w:rsidP="00EC43A9">
            <w:pPr>
              <w:pStyle w:val="stofftabelletext"/>
              <w:rPr>
                <w:sz w:val="20"/>
                <w:szCs w:val="20"/>
                <w:lang w:val="en-GB"/>
              </w:rPr>
            </w:pPr>
          </w:p>
        </w:tc>
        <w:tc>
          <w:tcPr>
            <w:tcW w:w="5814" w:type="dxa"/>
            <w:tcBorders>
              <w:top w:val="single" w:sz="4" w:space="0" w:color="auto"/>
              <w:left w:val="single" w:sz="4" w:space="0" w:color="auto"/>
              <w:bottom w:val="single" w:sz="4" w:space="0" w:color="auto"/>
              <w:right w:val="single" w:sz="4" w:space="0" w:color="auto"/>
            </w:tcBorders>
          </w:tcPr>
          <w:p w14:paraId="6CB1D58B" w14:textId="77777777" w:rsidR="00EC43A9" w:rsidRPr="00004487" w:rsidRDefault="00EC43A9" w:rsidP="00EC43A9">
            <w:pPr>
              <w:pStyle w:val="stofftabelletext"/>
              <w:rPr>
                <w:sz w:val="20"/>
                <w:szCs w:val="20"/>
                <w:lang w:val="en-GB"/>
              </w:rPr>
            </w:pPr>
          </w:p>
        </w:tc>
        <w:tc>
          <w:tcPr>
            <w:tcW w:w="4392" w:type="dxa"/>
            <w:tcBorders>
              <w:top w:val="single" w:sz="4" w:space="0" w:color="auto"/>
              <w:left w:val="single" w:sz="4" w:space="0" w:color="auto"/>
              <w:bottom w:val="single" w:sz="4" w:space="0" w:color="auto"/>
              <w:right w:val="single" w:sz="4" w:space="0" w:color="auto"/>
            </w:tcBorders>
          </w:tcPr>
          <w:p w14:paraId="7D5A34B9" w14:textId="77777777" w:rsidR="00EC43A9" w:rsidRPr="00797FF8" w:rsidRDefault="00EC43A9" w:rsidP="00EC43A9">
            <w:pPr>
              <w:pStyle w:val="stofftabelletext"/>
              <w:rPr>
                <w:sz w:val="20"/>
                <w:szCs w:val="20"/>
                <w:lang w:val="en-GB"/>
              </w:rPr>
            </w:pPr>
          </w:p>
        </w:tc>
      </w:tr>
      <w:tr w:rsidR="009E0540" w:rsidRPr="00B44F3D" w14:paraId="7AE45574" w14:textId="77777777" w:rsidTr="00800C8B">
        <w:tc>
          <w:tcPr>
            <w:tcW w:w="2265" w:type="dxa"/>
            <w:tcBorders>
              <w:top w:val="single" w:sz="4" w:space="0" w:color="auto"/>
              <w:left w:val="single" w:sz="4" w:space="0" w:color="auto"/>
              <w:bottom w:val="single" w:sz="4" w:space="0" w:color="auto"/>
              <w:right w:val="single" w:sz="4" w:space="0" w:color="auto"/>
            </w:tcBorders>
          </w:tcPr>
          <w:p w14:paraId="39294556" w14:textId="6131D575" w:rsidR="00EC43A9" w:rsidRPr="00004487" w:rsidRDefault="00EC43A9" w:rsidP="00EC43A9">
            <w:pPr>
              <w:pStyle w:val="stofftabelletext"/>
              <w:rPr>
                <w:sz w:val="20"/>
                <w:szCs w:val="20"/>
                <w:lang w:val="en-GB"/>
              </w:rPr>
            </w:pPr>
            <w:r w:rsidRPr="00004487">
              <w:rPr>
                <w:sz w:val="20"/>
                <w:szCs w:val="20"/>
                <w:lang w:val="en-GB"/>
              </w:rPr>
              <w:t>What a Korean boy band can teach us about globalization</w:t>
            </w:r>
          </w:p>
        </w:tc>
        <w:tc>
          <w:tcPr>
            <w:tcW w:w="709" w:type="dxa"/>
            <w:tcBorders>
              <w:top w:val="single" w:sz="4" w:space="0" w:color="auto"/>
              <w:left w:val="single" w:sz="4" w:space="0" w:color="auto"/>
              <w:bottom w:val="single" w:sz="4" w:space="0" w:color="auto"/>
              <w:right w:val="single" w:sz="4" w:space="0" w:color="auto"/>
            </w:tcBorders>
          </w:tcPr>
          <w:p w14:paraId="7F55B8DF" w14:textId="4B448193" w:rsidR="00EC43A9" w:rsidRPr="00004487" w:rsidRDefault="00EC43A9" w:rsidP="00EC43A9">
            <w:pPr>
              <w:pStyle w:val="stofftabelletext"/>
              <w:rPr>
                <w:sz w:val="20"/>
                <w:szCs w:val="20"/>
                <w:lang w:val="en-GB"/>
              </w:rPr>
            </w:pPr>
            <w:r w:rsidRPr="00004487">
              <w:rPr>
                <w:sz w:val="20"/>
                <w:szCs w:val="20"/>
                <w:lang w:val="en-GB"/>
              </w:rPr>
              <w:t>197</w:t>
            </w:r>
          </w:p>
        </w:tc>
        <w:tc>
          <w:tcPr>
            <w:tcW w:w="1418" w:type="dxa"/>
            <w:tcBorders>
              <w:top w:val="single" w:sz="4" w:space="0" w:color="auto"/>
              <w:left w:val="single" w:sz="4" w:space="0" w:color="auto"/>
              <w:bottom w:val="single" w:sz="4" w:space="0" w:color="auto"/>
              <w:right w:val="single" w:sz="4" w:space="0" w:color="auto"/>
            </w:tcBorders>
          </w:tcPr>
          <w:p w14:paraId="16A251E7" w14:textId="3CC6BBE0" w:rsidR="00EC43A9" w:rsidRPr="00004487" w:rsidRDefault="00EC43A9" w:rsidP="00EC43A9">
            <w:pPr>
              <w:pStyle w:val="stofftabelletext"/>
              <w:rPr>
                <w:sz w:val="20"/>
                <w:szCs w:val="20"/>
                <w:lang w:val="en-GB"/>
              </w:rPr>
            </w:pPr>
            <w:proofErr w:type="spellStart"/>
            <w:r w:rsidRPr="00004487">
              <w:rPr>
                <w:sz w:val="20"/>
                <w:szCs w:val="20"/>
              </w:rPr>
              <w:t>eA</w:t>
            </w:r>
            <w:proofErr w:type="spellEnd"/>
          </w:p>
        </w:tc>
        <w:tc>
          <w:tcPr>
            <w:tcW w:w="5814" w:type="dxa"/>
            <w:tcBorders>
              <w:top w:val="single" w:sz="4" w:space="0" w:color="auto"/>
              <w:left w:val="single" w:sz="4" w:space="0" w:color="auto"/>
              <w:bottom w:val="single" w:sz="4" w:space="0" w:color="auto"/>
              <w:right w:val="single" w:sz="4" w:space="0" w:color="auto"/>
            </w:tcBorders>
          </w:tcPr>
          <w:p w14:paraId="6F3B3F21" w14:textId="2FB11CA8" w:rsidR="00EC43A9" w:rsidRPr="00004487" w:rsidRDefault="00EC43A9" w:rsidP="00EC43A9">
            <w:pPr>
              <w:pStyle w:val="stofftabelletext"/>
              <w:rPr>
                <w:sz w:val="20"/>
                <w:szCs w:val="20"/>
              </w:rPr>
            </w:pPr>
            <w:r w:rsidRPr="00004487">
              <w:rPr>
                <w:sz w:val="20"/>
                <w:szCs w:val="20"/>
              </w:rPr>
              <w:t xml:space="preserve">Lesen und Analyse – </w:t>
            </w:r>
            <w:proofErr w:type="spellStart"/>
            <w:r w:rsidRPr="00004487">
              <w:rPr>
                <w:i/>
                <w:sz w:val="20"/>
                <w:szCs w:val="20"/>
              </w:rPr>
              <w:t>article</w:t>
            </w:r>
            <w:proofErr w:type="spellEnd"/>
          </w:p>
          <w:p w14:paraId="4EF1C9CD" w14:textId="44072CD9" w:rsidR="00EC43A9" w:rsidRPr="00953D56" w:rsidRDefault="00EC43A9" w:rsidP="00EC43A9">
            <w:pPr>
              <w:pStyle w:val="stofftabelletext"/>
              <w:rPr>
                <w:sz w:val="20"/>
                <w:szCs w:val="20"/>
              </w:rPr>
            </w:pPr>
            <w:r w:rsidRPr="00953D56">
              <w:rPr>
                <w:sz w:val="20"/>
                <w:szCs w:val="20"/>
              </w:rPr>
              <w:t xml:space="preserve">Sprachliche Mittel – </w:t>
            </w:r>
            <w:proofErr w:type="spellStart"/>
            <w:r w:rsidRPr="00953D56">
              <w:rPr>
                <w:i/>
                <w:sz w:val="20"/>
                <w:szCs w:val="20"/>
              </w:rPr>
              <w:t>talking</w:t>
            </w:r>
            <w:proofErr w:type="spellEnd"/>
            <w:r w:rsidRPr="00953D56">
              <w:rPr>
                <w:i/>
                <w:sz w:val="20"/>
                <w:szCs w:val="20"/>
              </w:rPr>
              <w:t xml:space="preserve"> </w:t>
            </w:r>
            <w:proofErr w:type="spellStart"/>
            <w:r w:rsidRPr="00953D56">
              <w:rPr>
                <w:i/>
                <w:sz w:val="20"/>
                <w:szCs w:val="20"/>
              </w:rPr>
              <w:t>about</w:t>
            </w:r>
            <w:proofErr w:type="spellEnd"/>
            <w:r w:rsidRPr="00953D56">
              <w:rPr>
                <w:i/>
                <w:sz w:val="20"/>
                <w:szCs w:val="20"/>
              </w:rPr>
              <w:t xml:space="preserve"> </w:t>
            </w:r>
            <w:proofErr w:type="spellStart"/>
            <w:r w:rsidRPr="00953D56">
              <w:rPr>
                <w:i/>
                <w:sz w:val="20"/>
                <w:szCs w:val="20"/>
              </w:rPr>
              <w:t>developments</w:t>
            </w:r>
            <w:proofErr w:type="spellEnd"/>
          </w:p>
          <w:p w14:paraId="6C2CCD61" w14:textId="57E4E147" w:rsidR="00EC43A9" w:rsidRPr="00953D56" w:rsidRDefault="00EC43A9" w:rsidP="00EC43A9">
            <w:pPr>
              <w:pStyle w:val="stofftabelletext"/>
              <w:rPr>
                <w:sz w:val="20"/>
                <w:szCs w:val="20"/>
              </w:rPr>
            </w:pPr>
            <w:r w:rsidRPr="00953D56">
              <w:rPr>
                <w:sz w:val="20"/>
                <w:szCs w:val="20"/>
              </w:rPr>
              <w:t xml:space="preserve">Schreiben – </w:t>
            </w:r>
            <w:proofErr w:type="spellStart"/>
            <w:r w:rsidRPr="00953D56">
              <w:rPr>
                <w:i/>
                <w:sz w:val="20"/>
                <w:szCs w:val="20"/>
              </w:rPr>
              <w:t>comment</w:t>
            </w:r>
            <w:proofErr w:type="spellEnd"/>
          </w:p>
        </w:tc>
        <w:tc>
          <w:tcPr>
            <w:tcW w:w="4392" w:type="dxa"/>
            <w:tcBorders>
              <w:top w:val="single" w:sz="4" w:space="0" w:color="auto"/>
              <w:left w:val="single" w:sz="4" w:space="0" w:color="auto"/>
              <w:bottom w:val="single" w:sz="4" w:space="0" w:color="auto"/>
              <w:right w:val="single" w:sz="4" w:space="0" w:color="auto"/>
            </w:tcBorders>
          </w:tcPr>
          <w:p w14:paraId="52AEC204" w14:textId="0E01822F" w:rsidR="008D77FB" w:rsidRPr="00797FF8" w:rsidRDefault="00D533F7" w:rsidP="008D77FB">
            <w:pPr>
              <w:pStyle w:val="stofftabelletext"/>
              <w:rPr>
                <w:sz w:val="20"/>
                <w:szCs w:val="20"/>
              </w:rPr>
            </w:pPr>
            <w:r>
              <w:rPr>
                <w:sz w:val="20"/>
                <w:szCs w:val="20"/>
              </w:rPr>
              <w:t>2.2</w:t>
            </w:r>
            <w:r w:rsidR="008D77FB" w:rsidRPr="00797FF8">
              <w:rPr>
                <w:sz w:val="20"/>
                <w:szCs w:val="20"/>
              </w:rPr>
              <w:t xml:space="preserve"> Leseverstehen</w:t>
            </w:r>
          </w:p>
          <w:p w14:paraId="1555E401" w14:textId="7BEFB0C4" w:rsidR="008D77FB" w:rsidRPr="00797FF8" w:rsidRDefault="00D533F7" w:rsidP="008D77FB">
            <w:pPr>
              <w:pStyle w:val="stofftabelletext"/>
              <w:rPr>
                <w:sz w:val="20"/>
                <w:szCs w:val="20"/>
              </w:rPr>
            </w:pPr>
            <w:r>
              <w:rPr>
                <w:sz w:val="20"/>
                <w:szCs w:val="20"/>
              </w:rPr>
              <w:t>2.2</w:t>
            </w:r>
            <w:r w:rsidR="008D77FB" w:rsidRPr="00797FF8">
              <w:rPr>
                <w:sz w:val="20"/>
                <w:szCs w:val="20"/>
              </w:rPr>
              <w:t xml:space="preserve"> Schreiben </w:t>
            </w:r>
          </w:p>
          <w:p w14:paraId="1B18B7F5" w14:textId="59658763" w:rsidR="008D77FB" w:rsidRPr="00797FF8" w:rsidRDefault="00D533F7" w:rsidP="008D77FB">
            <w:pPr>
              <w:pStyle w:val="stofftabelletext"/>
              <w:rPr>
                <w:sz w:val="20"/>
                <w:szCs w:val="20"/>
              </w:rPr>
            </w:pPr>
            <w:r>
              <w:rPr>
                <w:sz w:val="20"/>
                <w:szCs w:val="20"/>
              </w:rPr>
              <w:t>2.2</w:t>
            </w:r>
            <w:r w:rsidR="008D77FB" w:rsidRPr="00797FF8">
              <w:rPr>
                <w:sz w:val="20"/>
                <w:szCs w:val="20"/>
              </w:rPr>
              <w:t xml:space="preserve"> Verfügen über sprachliche Mittel und kommunikative Strategien </w:t>
            </w:r>
          </w:p>
          <w:p w14:paraId="1E55F152" w14:textId="7025D087" w:rsidR="008D77FB" w:rsidRPr="00797FF8" w:rsidRDefault="00D533F7" w:rsidP="008D77FB">
            <w:pPr>
              <w:pStyle w:val="stofftabelletext"/>
              <w:rPr>
                <w:sz w:val="20"/>
                <w:szCs w:val="20"/>
                <w:lang w:val="en-GB"/>
              </w:rPr>
            </w:pPr>
            <w:r>
              <w:rPr>
                <w:sz w:val="20"/>
                <w:szCs w:val="20"/>
                <w:lang w:val="en-GB"/>
              </w:rPr>
              <w:t>2.2</w:t>
            </w:r>
            <w:r w:rsidR="008D77FB" w:rsidRPr="00797FF8">
              <w:rPr>
                <w:sz w:val="20"/>
                <w:szCs w:val="20"/>
                <w:lang w:val="en-GB"/>
              </w:rPr>
              <w:t xml:space="preserve"> Text- und </w:t>
            </w:r>
            <w:proofErr w:type="spellStart"/>
            <w:r w:rsidR="008D77FB" w:rsidRPr="00797FF8">
              <w:rPr>
                <w:sz w:val="20"/>
                <w:szCs w:val="20"/>
                <w:lang w:val="en-GB"/>
              </w:rPr>
              <w:t>Medienkompetenz</w:t>
            </w:r>
            <w:proofErr w:type="spellEnd"/>
          </w:p>
          <w:p w14:paraId="5F536F5C" w14:textId="77777777" w:rsidR="008154D7" w:rsidRPr="00797FF8" w:rsidRDefault="008154D7" w:rsidP="008154D7">
            <w:pPr>
              <w:pStyle w:val="stofftabelletext"/>
              <w:rPr>
                <w:b/>
                <w:bCs/>
                <w:sz w:val="20"/>
                <w:szCs w:val="20"/>
                <w:lang w:val="en-GB"/>
              </w:rPr>
            </w:pPr>
            <w:r w:rsidRPr="00797FF8">
              <w:rPr>
                <w:b/>
                <w:bCs/>
                <w:sz w:val="20"/>
                <w:szCs w:val="20"/>
                <w:lang w:val="en-GB"/>
              </w:rPr>
              <w:t>TF7: Global chances + challenges / Working towards (…) sustainability</w:t>
            </w:r>
          </w:p>
          <w:p w14:paraId="0DCFE080" w14:textId="725B14AE" w:rsidR="00EC43A9" w:rsidRPr="00797FF8" w:rsidRDefault="00302587" w:rsidP="008D77FB">
            <w:pPr>
              <w:pStyle w:val="stofftabelletext"/>
              <w:rPr>
                <w:sz w:val="20"/>
                <w:szCs w:val="20"/>
                <w:lang w:val="en-GB"/>
              </w:rPr>
            </w:pPr>
            <w:r w:rsidRPr="00797FF8">
              <w:rPr>
                <w:b/>
                <w:bCs/>
                <w:sz w:val="20"/>
                <w:szCs w:val="20"/>
                <w:lang w:val="en-GB"/>
              </w:rPr>
              <w:t xml:space="preserve">TF1: The individual and society / Chances and challenges for society </w:t>
            </w:r>
          </w:p>
        </w:tc>
      </w:tr>
      <w:tr w:rsidR="00EC43A9" w:rsidRPr="00004487" w14:paraId="0562C192" w14:textId="77777777" w:rsidTr="00800C8B">
        <w:tc>
          <w:tcPr>
            <w:tcW w:w="2265" w:type="dxa"/>
            <w:tcBorders>
              <w:top w:val="single" w:sz="4" w:space="0" w:color="auto"/>
              <w:left w:val="single" w:sz="4" w:space="0" w:color="auto"/>
              <w:bottom w:val="single" w:sz="4" w:space="0" w:color="auto"/>
              <w:right w:val="single" w:sz="4" w:space="0" w:color="auto"/>
            </w:tcBorders>
          </w:tcPr>
          <w:p w14:paraId="5FB5C986" w14:textId="77777777" w:rsidR="00EC43A9" w:rsidRPr="00004487" w:rsidRDefault="00EC43A9" w:rsidP="00EC43A9">
            <w:pPr>
              <w:pStyle w:val="stofftabelletext"/>
              <w:rPr>
                <w:sz w:val="20"/>
                <w:szCs w:val="20"/>
                <w:lang w:val="en-GB"/>
              </w:rPr>
            </w:pPr>
            <w:r w:rsidRPr="00004487">
              <w:rPr>
                <w:sz w:val="20"/>
                <w:szCs w:val="20"/>
                <w:lang w:val="en-GB"/>
              </w:rPr>
              <w:t xml:space="preserve">Topic task </w:t>
            </w:r>
          </w:p>
          <w:p w14:paraId="02C309F3" w14:textId="4B2F9EE6" w:rsidR="00EC43A9" w:rsidRPr="00004487" w:rsidRDefault="00EC43A9" w:rsidP="00EC43A9">
            <w:pPr>
              <w:pStyle w:val="stofftabelletext"/>
              <w:rPr>
                <w:sz w:val="20"/>
                <w:szCs w:val="20"/>
                <w:lang w:val="en-GB"/>
              </w:rPr>
            </w:pPr>
            <w:r w:rsidRPr="00004487">
              <w:rPr>
                <w:sz w:val="20"/>
                <w:szCs w:val="20"/>
                <w:lang w:val="en-GB"/>
              </w:rPr>
              <w:t xml:space="preserve">Setting up a debating club </w:t>
            </w:r>
          </w:p>
        </w:tc>
        <w:tc>
          <w:tcPr>
            <w:tcW w:w="709" w:type="dxa"/>
            <w:tcBorders>
              <w:top w:val="single" w:sz="4" w:space="0" w:color="auto"/>
              <w:left w:val="single" w:sz="4" w:space="0" w:color="auto"/>
              <w:bottom w:val="single" w:sz="4" w:space="0" w:color="auto"/>
              <w:right w:val="single" w:sz="4" w:space="0" w:color="auto"/>
            </w:tcBorders>
          </w:tcPr>
          <w:p w14:paraId="0F6151AC" w14:textId="06953CC9" w:rsidR="00EC43A9" w:rsidRPr="00004487" w:rsidRDefault="00EC43A9" w:rsidP="00EC43A9">
            <w:pPr>
              <w:pStyle w:val="stofftabelletext"/>
              <w:rPr>
                <w:sz w:val="20"/>
                <w:szCs w:val="20"/>
                <w:lang w:val="en-GB"/>
              </w:rPr>
            </w:pPr>
            <w:r w:rsidRPr="00004487">
              <w:rPr>
                <w:sz w:val="20"/>
                <w:szCs w:val="20"/>
                <w:lang w:val="en-GB"/>
              </w:rPr>
              <w:t>199</w:t>
            </w:r>
          </w:p>
        </w:tc>
        <w:tc>
          <w:tcPr>
            <w:tcW w:w="1418" w:type="dxa"/>
            <w:tcBorders>
              <w:top w:val="single" w:sz="4" w:space="0" w:color="auto"/>
              <w:left w:val="single" w:sz="4" w:space="0" w:color="auto"/>
              <w:bottom w:val="single" w:sz="4" w:space="0" w:color="auto"/>
              <w:right w:val="single" w:sz="4" w:space="0" w:color="auto"/>
            </w:tcBorders>
          </w:tcPr>
          <w:p w14:paraId="2386F547" w14:textId="2F22495B" w:rsidR="00EC43A9" w:rsidRPr="00004487" w:rsidRDefault="00EC43A9" w:rsidP="00EC43A9">
            <w:pPr>
              <w:pStyle w:val="stofftabelletext"/>
              <w:rPr>
                <w:sz w:val="20"/>
                <w:szCs w:val="20"/>
                <w:lang w:val="en-GB"/>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p>
        </w:tc>
        <w:tc>
          <w:tcPr>
            <w:tcW w:w="5814" w:type="dxa"/>
            <w:tcBorders>
              <w:top w:val="single" w:sz="4" w:space="0" w:color="auto"/>
              <w:left w:val="single" w:sz="4" w:space="0" w:color="auto"/>
              <w:bottom w:val="single" w:sz="4" w:space="0" w:color="auto"/>
              <w:right w:val="single" w:sz="4" w:space="0" w:color="auto"/>
            </w:tcBorders>
          </w:tcPr>
          <w:p w14:paraId="0B7C5B58" w14:textId="474C934B" w:rsidR="00EC43A9" w:rsidRPr="00004487" w:rsidRDefault="00EC43A9" w:rsidP="00EC43A9">
            <w:pPr>
              <w:pStyle w:val="stofftabelletext"/>
              <w:rPr>
                <w:i/>
                <w:sz w:val="20"/>
                <w:szCs w:val="20"/>
                <w:lang w:val="en-GB"/>
              </w:rPr>
            </w:pPr>
            <w:r w:rsidRPr="00004487">
              <w:rPr>
                <w:i/>
                <w:sz w:val="20"/>
                <w:szCs w:val="20"/>
                <w:lang w:val="en-GB"/>
              </w:rPr>
              <w:t>Holding a debate</w:t>
            </w:r>
          </w:p>
        </w:tc>
        <w:tc>
          <w:tcPr>
            <w:tcW w:w="4392" w:type="dxa"/>
            <w:tcBorders>
              <w:top w:val="single" w:sz="4" w:space="0" w:color="auto"/>
              <w:left w:val="single" w:sz="4" w:space="0" w:color="auto"/>
              <w:bottom w:val="single" w:sz="4" w:space="0" w:color="auto"/>
              <w:right w:val="single" w:sz="4" w:space="0" w:color="auto"/>
            </w:tcBorders>
          </w:tcPr>
          <w:p w14:paraId="3CC8FB70" w14:textId="77777777" w:rsidR="00EC43A9" w:rsidRPr="00797FF8" w:rsidRDefault="00EC43A9" w:rsidP="00EC43A9">
            <w:pPr>
              <w:pStyle w:val="stofftabelletext"/>
              <w:rPr>
                <w:sz w:val="20"/>
                <w:szCs w:val="20"/>
                <w:lang w:val="en-GB"/>
              </w:rPr>
            </w:pPr>
          </w:p>
        </w:tc>
      </w:tr>
    </w:tbl>
    <w:p w14:paraId="516C4189" w14:textId="77777777" w:rsidR="00A0005B" w:rsidRDefault="00A0005B" w:rsidP="00AB26CA">
      <w:pPr>
        <w:pStyle w:val="stoffeinleitungstext"/>
        <w:rPr>
          <w:rFonts w:ascii="Times New Roman" w:hAnsi="Times New Roman"/>
          <w:sz w:val="20"/>
          <w:szCs w:val="20"/>
          <w:lang w:val="en-GB"/>
        </w:rPr>
      </w:pPr>
    </w:p>
    <w:p w14:paraId="2A3EF303" w14:textId="44049162" w:rsidR="00797FF8" w:rsidRDefault="00797FF8">
      <w:pPr>
        <w:tabs>
          <w:tab w:val="clear" w:pos="340"/>
          <w:tab w:val="clear" w:pos="595"/>
          <w:tab w:val="clear" w:pos="851"/>
        </w:tabs>
        <w:spacing w:after="200" w:line="276" w:lineRule="auto"/>
        <w:rPr>
          <w:rFonts w:ascii="Times New Roman" w:eastAsia="Times New Roman" w:hAnsi="Times New Roman" w:cs="Times New Roman"/>
          <w:sz w:val="20"/>
          <w:szCs w:val="20"/>
          <w:lang w:val="en-GB" w:eastAsia="ar-SA"/>
        </w:rPr>
      </w:pPr>
      <w:r>
        <w:rPr>
          <w:rFonts w:ascii="Times New Roman" w:hAnsi="Times New Roman"/>
          <w:sz w:val="20"/>
          <w:szCs w:val="20"/>
          <w:lang w:val="en-GB"/>
        </w:rPr>
        <w:br w:type="page"/>
      </w:r>
    </w:p>
    <w:p w14:paraId="56FF2D87" w14:textId="0972B450" w:rsidR="00AB26CA" w:rsidRPr="004B7613" w:rsidRDefault="00AB26CA" w:rsidP="00797FF8">
      <w:pPr>
        <w:pStyle w:val="ekvue2arial"/>
        <w:rPr>
          <w:lang w:val="en-GB"/>
        </w:rPr>
      </w:pPr>
      <w:r w:rsidRPr="004B7613">
        <w:rPr>
          <w:lang w:val="en-GB"/>
        </w:rPr>
        <w:lastRenderedPageBreak/>
        <w:t>1</w:t>
      </w:r>
      <w:r w:rsidR="009E0540" w:rsidRPr="004B7613">
        <w:rPr>
          <w:lang w:val="en-GB"/>
        </w:rPr>
        <w:t>0</w:t>
      </w:r>
      <w:r w:rsidRPr="004B7613">
        <w:rPr>
          <w:lang w:val="en-GB"/>
        </w:rPr>
        <w:t xml:space="preserve"> </w:t>
      </w:r>
      <w:r w:rsidR="00797FF8">
        <w:rPr>
          <w:lang w:val="en-GB"/>
        </w:rPr>
        <w:t>–</w:t>
      </w:r>
      <w:r w:rsidR="004B7613" w:rsidRPr="004B7613">
        <w:rPr>
          <w:lang w:val="en-GB"/>
        </w:rPr>
        <w:t xml:space="preserve"> </w:t>
      </w:r>
      <w:r w:rsidRPr="004B7613">
        <w:rPr>
          <w:lang w:val="en-GB"/>
        </w:rPr>
        <w:t>Ecological challenges</w:t>
      </w:r>
    </w:p>
    <w:p w14:paraId="055260A0" w14:textId="4451922C" w:rsidR="00E17CFA" w:rsidRPr="00004487" w:rsidRDefault="00E17CFA" w:rsidP="00AB26CA">
      <w:pPr>
        <w:pStyle w:val="stoffeinleitungstext"/>
        <w:rPr>
          <w:rFonts w:ascii="Times New Roman" w:hAnsi="Times New Roman"/>
          <w:sz w:val="20"/>
          <w:szCs w:val="20"/>
          <w:lang w:val="en-GB"/>
        </w:rPr>
      </w:pPr>
    </w:p>
    <w:tbl>
      <w:tblPr>
        <w:tblStyle w:val="Tabellenraster1"/>
        <w:tblW w:w="14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265"/>
        <w:gridCol w:w="709"/>
        <w:gridCol w:w="1418"/>
        <w:gridCol w:w="5814"/>
        <w:gridCol w:w="4392"/>
      </w:tblGrid>
      <w:tr w:rsidR="009E0540" w:rsidRPr="00004487" w14:paraId="09C0EBEC" w14:textId="77777777" w:rsidTr="00EC43A9">
        <w:trPr>
          <w:tblHeader/>
        </w:trPr>
        <w:tc>
          <w:tcPr>
            <w:tcW w:w="2265" w:type="dxa"/>
            <w:tcBorders>
              <w:left w:val="single" w:sz="2" w:space="0" w:color="auto"/>
              <w:bottom w:val="single" w:sz="2" w:space="0" w:color="auto"/>
              <w:right w:val="single" w:sz="2" w:space="0" w:color="auto"/>
            </w:tcBorders>
          </w:tcPr>
          <w:p w14:paraId="6EA49C20" w14:textId="621FEED7"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 xml:space="preserve">Thema im </w:t>
            </w:r>
            <w:r w:rsidR="004B24C4" w:rsidRPr="00004487">
              <w:rPr>
                <w:rFonts w:ascii="Times New Roman" w:hAnsi="Times New Roman"/>
                <w:sz w:val="20"/>
                <w:szCs w:val="20"/>
              </w:rPr>
              <w:t>Schulbuch</w:t>
            </w:r>
            <w:r w:rsidRPr="00004487">
              <w:rPr>
                <w:rFonts w:ascii="Times New Roman" w:hAnsi="Times New Roman"/>
                <w:sz w:val="20"/>
                <w:szCs w:val="20"/>
              </w:rPr>
              <w:t xml:space="preserve"> </w:t>
            </w:r>
          </w:p>
        </w:tc>
        <w:tc>
          <w:tcPr>
            <w:tcW w:w="709" w:type="dxa"/>
            <w:tcBorders>
              <w:left w:val="single" w:sz="2" w:space="0" w:color="auto"/>
              <w:bottom w:val="single" w:sz="2" w:space="0" w:color="auto"/>
              <w:right w:val="single" w:sz="2" w:space="0" w:color="auto"/>
            </w:tcBorders>
          </w:tcPr>
          <w:p w14:paraId="3C066805" w14:textId="77777777"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Seite</w:t>
            </w:r>
          </w:p>
        </w:tc>
        <w:tc>
          <w:tcPr>
            <w:tcW w:w="1418" w:type="dxa"/>
            <w:tcBorders>
              <w:left w:val="single" w:sz="2" w:space="0" w:color="auto"/>
              <w:bottom w:val="single" w:sz="2" w:space="0" w:color="auto"/>
              <w:right w:val="single" w:sz="4" w:space="0" w:color="auto"/>
            </w:tcBorders>
          </w:tcPr>
          <w:p w14:paraId="5CD14CF9" w14:textId="3AFD1295"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Leistungsniveau</w:t>
            </w:r>
          </w:p>
        </w:tc>
        <w:tc>
          <w:tcPr>
            <w:tcW w:w="5814" w:type="dxa"/>
            <w:tcBorders>
              <w:left w:val="single" w:sz="2" w:space="0" w:color="auto"/>
              <w:bottom w:val="single" w:sz="2" w:space="0" w:color="auto"/>
              <w:right w:val="single" w:sz="4" w:space="0" w:color="auto"/>
            </w:tcBorders>
          </w:tcPr>
          <w:p w14:paraId="6482DF65" w14:textId="77777777"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 xml:space="preserve">Kompetenzen/ Fertigkeiten </w:t>
            </w:r>
          </w:p>
        </w:tc>
        <w:tc>
          <w:tcPr>
            <w:tcW w:w="4392" w:type="dxa"/>
            <w:tcBorders>
              <w:left w:val="single" w:sz="2" w:space="0" w:color="auto"/>
              <w:bottom w:val="single" w:sz="2" w:space="0" w:color="auto"/>
              <w:right w:val="single" w:sz="4" w:space="0" w:color="auto"/>
            </w:tcBorders>
          </w:tcPr>
          <w:p w14:paraId="0BC117F6" w14:textId="73FFF69F" w:rsidR="009E0540" w:rsidRPr="00797FF8" w:rsidRDefault="009E0540" w:rsidP="009E0540">
            <w:pPr>
              <w:pStyle w:val="stofftabellekopf"/>
              <w:rPr>
                <w:rFonts w:ascii="Times New Roman" w:hAnsi="Times New Roman"/>
                <w:sz w:val="20"/>
                <w:szCs w:val="20"/>
              </w:rPr>
            </w:pPr>
            <w:r w:rsidRPr="00797FF8">
              <w:rPr>
                <w:rFonts w:ascii="Times New Roman" w:hAnsi="Times New Roman"/>
                <w:sz w:val="20"/>
                <w:szCs w:val="20"/>
              </w:rPr>
              <w:t xml:space="preserve">Bezug zum </w:t>
            </w:r>
            <w:r w:rsidR="00C80FBB" w:rsidRPr="00797FF8">
              <w:rPr>
                <w:rFonts w:ascii="Times New Roman" w:hAnsi="Times New Roman"/>
                <w:sz w:val="20"/>
                <w:szCs w:val="20"/>
              </w:rPr>
              <w:t>Kerncurriculum für die gymnasiale Oberstufe</w:t>
            </w:r>
          </w:p>
        </w:tc>
      </w:tr>
      <w:tr w:rsidR="009E0540" w:rsidRPr="00004487" w14:paraId="15D7FCD0" w14:textId="77777777" w:rsidTr="00EC43A9">
        <w:trPr>
          <w:trHeight w:hRule="exact" w:val="113"/>
          <w:tblHeader/>
        </w:trPr>
        <w:tc>
          <w:tcPr>
            <w:tcW w:w="2265" w:type="dxa"/>
            <w:tcBorders>
              <w:top w:val="single" w:sz="2" w:space="0" w:color="auto"/>
            </w:tcBorders>
          </w:tcPr>
          <w:p w14:paraId="4586E706" w14:textId="77777777" w:rsidR="009E0540" w:rsidRPr="00004487" w:rsidRDefault="009E0540" w:rsidP="009E0540">
            <w:pPr>
              <w:pStyle w:val="stofftabelletext"/>
              <w:rPr>
                <w:sz w:val="20"/>
                <w:szCs w:val="20"/>
              </w:rPr>
            </w:pPr>
          </w:p>
        </w:tc>
        <w:tc>
          <w:tcPr>
            <w:tcW w:w="709" w:type="dxa"/>
            <w:tcBorders>
              <w:top w:val="single" w:sz="2" w:space="0" w:color="auto"/>
            </w:tcBorders>
          </w:tcPr>
          <w:p w14:paraId="63599969" w14:textId="77777777" w:rsidR="009E0540" w:rsidRPr="00004487" w:rsidRDefault="009E0540" w:rsidP="009E0540">
            <w:pPr>
              <w:pStyle w:val="stofftabelletext"/>
              <w:rPr>
                <w:sz w:val="20"/>
                <w:szCs w:val="20"/>
              </w:rPr>
            </w:pPr>
          </w:p>
        </w:tc>
        <w:tc>
          <w:tcPr>
            <w:tcW w:w="1418" w:type="dxa"/>
            <w:tcBorders>
              <w:top w:val="single" w:sz="2" w:space="0" w:color="auto"/>
            </w:tcBorders>
          </w:tcPr>
          <w:p w14:paraId="7F5F2EE0" w14:textId="77777777" w:rsidR="009E0540" w:rsidRPr="00004487" w:rsidRDefault="009E0540" w:rsidP="009E0540">
            <w:pPr>
              <w:pStyle w:val="stofftabelletext"/>
              <w:rPr>
                <w:sz w:val="20"/>
                <w:szCs w:val="20"/>
              </w:rPr>
            </w:pPr>
          </w:p>
        </w:tc>
        <w:tc>
          <w:tcPr>
            <w:tcW w:w="5814" w:type="dxa"/>
            <w:tcBorders>
              <w:top w:val="single" w:sz="2" w:space="0" w:color="auto"/>
            </w:tcBorders>
          </w:tcPr>
          <w:p w14:paraId="0196507F" w14:textId="77777777" w:rsidR="009E0540" w:rsidRPr="00004487" w:rsidRDefault="009E0540" w:rsidP="009E0540">
            <w:pPr>
              <w:pStyle w:val="stofftabelletext"/>
              <w:rPr>
                <w:sz w:val="20"/>
                <w:szCs w:val="20"/>
              </w:rPr>
            </w:pPr>
          </w:p>
        </w:tc>
        <w:tc>
          <w:tcPr>
            <w:tcW w:w="4392" w:type="dxa"/>
            <w:tcBorders>
              <w:top w:val="single" w:sz="2" w:space="0" w:color="auto"/>
              <w:right w:val="single" w:sz="4" w:space="0" w:color="auto"/>
            </w:tcBorders>
          </w:tcPr>
          <w:p w14:paraId="7E9ADB32" w14:textId="77777777" w:rsidR="009E0540" w:rsidRPr="00797FF8" w:rsidRDefault="009E0540" w:rsidP="009E0540">
            <w:pPr>
              <w:pStyle w:val="stofftabelletext"/>
              <w:rPr>
                <w:sz w:val="20"/>
                <w:szCs w:val="20"/>
              </w:rPr>
            </w:pPr>
          </w:p>
        </w:tc>
      </w:tr>
      <w:tr w:rsidR="009E0540" w:rsidRPr="00004487" w14:paraId="1D1C2175" w14:textId="77777777" w:rsidTr="00EC43A9">
        <w:trPr>
          <w:trHeight w:hRule="exact" w:val="113"/>
          <w:tblHeader/>
        </w:trPr>
        <w:tc>
          <w:tcPr>
            <w:tcW w:w="2265" w:type="dxa"/>
            <w:tcBorders>
              <w:left w:val="single" w:sz="2" w:space="0" w:color="auto"/>
              <w:right w:val="single" w:sz="2" w:space="0" w:color="auto"/>
            </w:tcBorders>
          </w:tcPr>
          <w:p w14:paraId="77CB64C9" w14:textId="77777777" w:rsidR="009E0540" w:rsidRPr="00004487" w:rsidRDefault="009E0540" w:rsidP="009E0540">
            <w:pPr>
              <w:pStyle w:val="stofftabelletext"/>
              <w:rPr>
                <w:sz w:val="20"/>
                <w:szCs w:val="20"/>
              </w:rPr>
            </w:pPr>
          </w:p>
        </w:tc>
        <w:tc>
          <w:tcPr>
            <w:tcW w:w="709" w:type="dxa"/>
            <w:tcBorders>
              <w:left w:val="single" w:sz="2" w:space="0" w:color="auto"/>
              <w:right w:val="single" w:sz="2" w:space="0" w:color="auto"/>
            </w:tcBorders>
          </w:tcPr>
          <w:p w14:paraId="50E65D1E" w14:textId="77777777" w:rsidR="009E0540" w:rsidRPr="00004487" w:rsidRDefault="009E0540" w:rsidP="009E0540">
            <w:pPr>
              <w:pStyle w:val="stofftabelletext"/>
              <w:rPr>
                <w:sz w:val="20"/>
                <w:szCs w:val="20"/>
              </w:rPr>
            </w:pPr>
          </w:p>
        </w:tc>
        <w:tc>
          <w:tcPr>
            <w:tcW w:w="1418" w:type="dxa"/>
            <w:tcBorders>
              <w:left w:val="single" w:sz="2" w:space="0" w:color="auto"/>
              <w:right w:val="single" w:sz="4" w:space="0" w:color="auto"/>
            </w:tcBorders>
          </w:tcPr>
          <w:p w14:paraId="308F2988" w14:textId="77777777" w:rsidR="009E0540" w:rsidRPr="00004487" w:rsidRDefault="009E0540" w:rsidP="009E0540">
            <w:pPr>
              <w:pStyle w:val="stofftabelletext"/>
              <w:rPr>
                <w:sz w:val="20"/>
                <w:szCs w:val="20"/>
              </w:rPr>
            </w:pPr>
          </w:p>
        </w:tc>
        <w:tc>
          <w:tcPr>
            <w:tcW w:w="5814" w:type="dxa"/>
            <w:tcBorders>
              <w:left w:val="single" w:sz="2" w:space="0" w:color="auto"/>
              <w:right w:val="single" w:sz="4" w:space="0" w:color="auto"/>
            </w:tcBorders>
          </w:tcPr>
          <w:p w14:paraId="7F3913E1" w14:textId="77777777" w:rsidR="009E0540" w:rsidRPr="00004487" w:rsidRDefault="009E0540" w:rsidP="009E0540">
            <w:pPr>
              <w:pStyle w:val="stofftabelletext"/>
              <w:rPr>
                <w:sz w:val="20"/>
                <w:szCs w:val="20"/>
              </w:rPr>
            </w:pPr>
          </w:p>
        </w:tc>
        <w:tc>
          <w:tcPr>
            <w:tcW w:w="4392" w:type="dxa"/>
            <w:tcBorders>
              <w:left w:val="single" w:sz="2" w:space="0" w:color="auto"/>
              <w:right w:val="single" w:sz="4" w:space="0" w:color="auto"/>
            </w:tcBorders>
          </w:tcPr>
          <w:p w14:paraId="4BBC97E6" w14:textId="77777777" w:rsidR="009E0540" w:rsidRPr="00797FF8" w:rsidRDefault="009E0540" w:rsidP="009E0540">
            <w:pPr>
              <w:pStyle w:val="stofftabelletext"/>
              <w:rPr>
                <w:sz w:val="20"/>
                <w:szCs w:val="20"/>
              </w:rPr>
            </w:pPr>
          </w:p>
        </w:tc>
      </w:tr>
      <w:tr w:rsidR="009E0540" w:rsidRPr="00B44F3D" w14:paraId="4759D976" w14:textId="77777777" w:rsidTr="00EC43A9">
        <w:tc>
          <w:tcPr>
            <w:tcW w:w="2265" w:type="dxa"/>
            <w:tcBorders>
              <w:left w:val="single" w:sz="2" w:space="0" w:color="auto"/>
              <w:bottom w:val="single" w:sz="4" w:space="0" w:color="auto"/>
              <w:right w:val="single" w:sz="2" w:space="0" w:color="auto"/>
            </w:tcBorders>
          </w:tcPr>
          <w:p w14:paraId="43CC6806" w14:textId="77777777" w:rsidR="009E0540" w:rsidRPr="00004487" w:rsidRDefault="009E0540" w:rsidP="009E0540">
            <w:pPr>
              <w:pStyle w:val="stofftabelletext"/>
              <w:rPr>
                <w:sz w:val="20"/>
                <w:szCs w:val="20"/>
                <w:lang w:val="en-GB"/>
              </w:rPr>
            </w:pPr>
            <w:r w:rsidRPr="00004487">
              <w:rPr>
                <w:sz w:val="20"/>
                <w:szCs w:val="20"/>
                <w:lang w:val="en-GB"/>
              </w:rPr>
              <w:t xml:space="preserve">Introduction </w:t>
            </w:r>
          </w:p>
          <w:p w14:paraId="5C2243F8" w14:textId="0399FEE5" w:rsidR="009E0540" w:rsidRPr="00004487" w:rsidRDefault="009E0540" w:rsidP="00797FF8">
            <w:pPr>
              <w:pStyle w:val="stofftabelletext"/>
              <w:rPr>
                <w:sz w:val="20"/>
                <w:szCs w:val="20"/>
                <w:lang w:val="en-GB"/>
              </w:rPr>
            </w:pPr>
            <w:r w:rsidRPr="00004487">
              <w:rPr>
                <w:sz w:val="20"/>
                <w:szCs w:val="20"/>
                <w:lang w:val="en-GB"/>
              </w:rPr>
              <w:t>Sustainable Development Goals</w:t>
            </w:r>
          </w:p>
        </w:tc>
        <w:tc>
          <w:tcPr>
            <w:tcW w:w="709" w:type="dxa"/>
            <w:tcBorders>
              <w:left w:val="single" w:sz="2" w:space="0" w:color="auto"/>
              <w:bottom w:val="single" w:sz="4" w:space="0" w:color="auto"/>
              <w:right w:val="single" w:sz="2" w:space="0" w:color="auto"/>
            </w:tcBorders>
          </w:tcPr>
          <w:p w14:paraId="29965C48" w14:textId="2A8DEBA9" w:rsidR="009E0540" w:rsidRPr="00004487" w:rsidRDefault="009E0540" w:rsidP="009E0540">
            <w:pPr>
              <w:pStyle w:val="stofftabelletext"/>
              <w:rPr>
                <w:sz w:val="20"/>
                <w:szCs w:val="20"/>
              </w:rPr>
            </w:pPr>
            <w:r w:rsidRPr="00004487">
              <w:rPr>
                <w:sz w:val="20"/>
                <w:szCs w:val="20"/>
                <w:lang w:val="en-GB"/>
              </w:rPr>
              <w:t>200</w:t>
            </w:r>
          </w:p>
        </w:tc>
        <w:tc>
          <w:tcPr>
            <w:tcW w:w="1418" w:type="dxa"/>
            <w:tcBorders>
              <w:left w:val="single" w:sz="2" w:space="0" w:color="auto"/>
              <w:bottom w:val="single" w:sz="4" w:space="0" w:color="auto"/>
              <w:right w:val="single" w:sz="4" w:space="0" w:color="auto"/>
            </w:tcBorders>
          </w:tcPr>
          <w:p w14:paraId="085F122C" w14:textId="460326FD" w:rsidR="009E0540" w:rsidRPr="00004487" w:rsidRDefault="009E0540" w:rsidP="009E0540">
            <w:pPr>
              <w:pStyle w:val="stofftabelletext"/>
              <w:rPr>
                <w:sz w:val="20"/>
                <w:szCs w:val="20"/>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r w:rsidRPr="00004487">
              <w:rPr>
                <w:sz w:val="20"/>
                <w:szCs w:val="20"/>
              </w:rPr>
              <w:t xml:space="preserve"> (grundlegendes- und erhöhtes Anforderungs-niveau)</w:t>
            </w:r>
          </w:p>
        </w:tc>
        <w:tc>
          <w:tcPr>
            <w:tcW w:w="5814" w:type="dxa"/>
            <w:tcBorders>
              <w:left w:val="single" w:sz="2" w:space="0" w:color="auto"/>
              <w:bottom w:val="single" w:sz="4" w:space="0" w:color="auto"/>
              <w:right w:val="single" w:sz="4" w:space="0" w:color="auto"/>
            </w:tcBorders>
          </w:tcPr>
          <w:p w14:paraId="3466C9C1" w14:textId="77777777" w:rsidR="009E0540" w:rsidRPr="00004487" w:rsidRDefault="009E0540" w:rsidP="009E0540">
            <w:pPr>
              <w:pStyle w:val="stofftabelletext"/>
              <w:rPr>
                <w:i/>
                <w:sz w:val="20"/>
                <w:szCs w:val="20"/>
              </w:rPr>
            </w:pPr>
            <w:r w:rsidRPr="00004487">
              <w:rPr>
                <w:sz w:val="20"/>
                <w:szCs w:val="20"/>
              </w:rPr>
              <w:t xml:space="preserve">Sprachliche Mittel – </w:t>
            </w:r>
            <w:proofErr w:type="spellStart"/>
            <w:r w:rsidRPr="00004487">
              <w:rPr>
                <w:i/>
                <w:sz w:val="20"/>
                <w:szCs w:val="20"/>
              </w:rPr>
              <w:t>to</w:t>
            </w:r>
            <w:proofErr w:type="spellEnd"/>
            <w:r w:rsidRPr="00004487">
              <w:rPr>
                <w:i/>
                <w:sz w:val="20"/>
                <w:szCs w:val="20"/>
              </w:rPr>
              <w:t xml:space="preserve"> </w:t>
            </w:r>
            <w:proofErr w:type="spellStart"/>
            <w:r w:rsidRPr="00004487">
              <w:rPr>
                <w:i/>
                <w:sz w:val="20"/>
                <w:szCs w:val="20"/>
              </w:rPr>
              <w:t>take</w:t>
            </w:r>
            <w:proofErr w:type="spellEnd"/>
            <w:r w:rsidRPr="00004487">
              <w:rPr>
                <w:i/>
                <w:sz w:val="20"/>
                <w:szCs w:val="20"/>
              </w:rPr>
              <w:t xml:space="preserve"> </w:t>
            </w:r>
            <w:proofErr w:type="spellStart"/>
            <w:r w:rsidRPr="00004487">
              <w:rPr>
                <w:i/>
                <w:sz w:val="20"/>
                <w:szCs w:val="20"/>
              </w:rPr>
              <w:t>action</w:t>
            </w:r>
            <w:proofErr w:type="spellEnd"/>
          </w:p>
          <w:p w14:paraId="39475D51" w14:textId="77777777" w:rsidR="009E0540" w:rsidRPr="00004487" w:rsidRDefault="009E0540" w:rsidP="009E0540">
            <w:pPr>
              <w:pStyle w:val="stofftabelletext"/>
              <w:rPr>
                <w:sz w:val="20"/>
                <w:szCs w:val="20"/>
              </w:rPr>
            </w:pPr>
            <w:r w:rsidRPr="00004487">
              <w:rPr>
                <w:sz w:val="20"/>
                <w:szCs w:val="20"/>
              </w:rPr>
              <w:t>Analyse – Infographik / Statistik</w:t>
            </w:r>
          </w:p>
          <w:p w14:paraId="7F38527C" w14:textId="45D44712" w:rsidR="009E0540" w:rsidRPr="00004487" w:rsidRDefault="009E0540" w:rsidP="009E0540">
            <w:pPr>
              <w:pStyle w:val="stofftabelletext"/>
              <w:rPr>
                <w:sz w:val="20"/>
                <w:szCs w:val="20"/>
              </w:rPr>
            </w:pPr>
            <w:r w:rsidRPr="00004487">
              <w:rPr>
                <w:sz w:val="20"/>
                <w:szCs w:val="20"/>
              </w:rPr>
              <w:t xml:space="preserve">Schreiben – </w:t>
            </w:r>
            <w:proofErr w:type="spellStart"/>
            <w:r w:rsidRPr="00004487">
              <w:rPr>
                <w:i/>
                <w:sz w:val="20"/>
                <w:szCs w:val="20"/>
              </w:rPr>
              <w:t>comment</w:t>
            </w:r>
            <w:proofErr w:type="spellEnd"/>
          </w:p>
          <w:p w14:paraId="4248D78F" w14:textId="7BB759FF" w:rsidR="009E0540" w:rsidRPr="00797FF8" w:rsidRDefault="009E0540" w:rsidP="00797FF8">
            <w:pPr>
              <w:pStyle w:val="stofftabelletext"/>
              <w:rPr>
                <w:sz w:val="20"/>
                <w:szCs w:val="20"/>
              </w:rPr>
            </w:pPr>
            <w:r w:rsidRPr="00004487">
              <w:rPr>
                <w:sz w:val="20"/>
                <w:szCs w:val="20"/>
              </w:rPr>
              <w:t>Sprechen – zusammenhängend sprechen / an Gesprächen teilnehmen</w:t>
            </w:r>
          </w:p>
        </w:tc>
        <w:tc>
          <w:tcPr>
            <w:tcW w:w="4392" w:type="dxa"/>
            <w:tcBorders>
              <w:left w:val="single" w:sz="2" w:space="0" w:color="auto"/>
              <w:bottom w:val="single" w:sz="4" w:space="0" w:color="auto"/>
              <w:right w:val="single" w:sz="4" w:space="0" w:color="auto"/>
            </w:tcBorders>
          </w:tcPr>
          <w:p w14:paraId="124BE0B5" w14:textId="0D7E5DD0" w:rsidR="00E35209" w:rsidRPr="00797FF8" w:rsidRDefault="00D533F7" w:rsidP="00E35209">
            <w:pPr>
              <w:pStyle w:val="stofftabelletext"/>
              <w:rPr>
                <w:sz w:val="20"/>
                <w:szCs w:val="20"/>
              </w:rPr>
            </w:pPr>
            <w:r>
              <w:rPr>
                <w:sz w:val="20"/>
                <w:szCs w:val="20"/>
              </w:rPr>
              <w:t>2.2</w:t>
            </w:r>
            <w:r w:rsidR="00E35209" w:rsidRPr="00797FF8">
              <w:rPr>
                <w:sz w:val="20"/>
                <w:szCs w:val="20"/>
              </w:rPr>
              <w:t xml:space="preserve"> Sprechen</w:t>
            </w:r>
          </w:p>
          <w:p w14:paraId="03F8375B" w14:textId="42406195" w:rsidR="00E35209" w:rsidRPr="00797FF8" w:rsidRDefault="00D533F7" w:rsidP="00E35209">
            <w:pPr>
              <w:pStyle w:val="stofftabelletext"/>
              <w:rPr>
                <w:sz w:val="20"/>
                <w:szCs w:val="20"/>
              </w:rPr>
            </w:pPr>
            <w:r>
              <w:rPr>
                <w:sz w:val="20"/>
                <w:szCs w:val="20"/>
              </w:rPr>
              <w:t>2.2</w:t>
            </w:r>
            <w:r w:rsidR="00E35209" w:rsidRPr="00797FF8">
              <w:rPr>
                <w:sz w:val="20"/>
                <w:szCs w:val="20"/>
              </w:rPr>
              <w:t xml:space="preserve"> Schreiben </w:t>
            </w:r>
          </w:p>
          <w:p w14:paraId="647048FE" w14:textId="1A0746D2" w:rsidR="00E35209" w:rsidRPr="00797FF8" w:rsidRDefault="00D533F7" w:rsidP="00E35209">
            <w:pPr>
              <w:pStyle w:val="stofftabelletext"/>
              <w:rPr>
                <w:sz w:val="20"/>
                <w:szCs w:val="20"/>
              </w:rPr>
            </w:pPr>
            <w:r>
              <w:rPr>
                <w:sz w:val="20"/>
                <w:szCs w:val="20"/>
              </w:rPr>
              <w:t>2.2</w:t>
            </w:r>
            <w:r w:rsidR="00E35209" w:rsidRPr="00797FF8">
              <w:rPr>
                <w:sz w:val="20"/>
                <w:szCs w:val="20"/>
              </w:rPr>
              <w:t xml:space="preserve"> Verfügen über sprachliche Mittel und kommunikative Strategien </w:t>
            </w:r>
          </w:p>
          <w:p w14:paraId="42AD152F" w14:textId="13E72441" w:rsidR="00E35209" w:rsidRPr="00797FF8" w:rsidRDefault="00D533F7" w:rsidP="00E35209">
            <w:pPr>
              <w:pStyle w:val="stofftabelletext"/>
              <w:rPr>
                <w:sz w:val="20"/>
                <w:szCs w:val="20"/>
                <w:lang w:val="en-GB"/>
              </w:rPr>
            </w:pPr>
            <w:r>
              <w:rPr>
                <w:sz w:val="20"/>
                <w:szCs w:val="20"/>
                <w:lang w:val="en-GB"/>
              </w:rPr>
              <w:t>2.2</w:t>
            </w:r>
            <w:r w:rsidR="00E35209" w:rsidRPr="00797FF8">
              <w:rPr>
                <w:sz w:val="20"/>
                <w:szCs w:val="20"/>
                <w:lang w:val="en-GB"/>
              </w:rPr>
              <w:t xml:space="preserve"> Text- und </w:t>
            </w:r>
            <w:proofErr w:type="spellStart"/>
            <w:r w:rsidR="00E35209" w:rsidRPr="00797FF8">
              <w:rPr>
                <w:sz w:val="20"/>
                <w:szCs w:val="20"/>
                <w:lang w:val="en-GB"/>
              </w:rPr>
              <w:t>Medienkompetenz</w:t>
            </w:r>
            <w:proofErr w:type="spellEnd"/>
          </w:p>
          <w:p w14:paraId="7F825DEA" w14:textId="1ABF2DB8" w:rsidR="009E0540" w:rsidRPr="00797FF8" w:rsidRDefault="00196693" w:rsidP="00E35209">
            <w:pPr>
              <w:pStyle w:val="stofftabelletext"/>
              <w:rPr>
                <w:sz w:val="20"/>
                <w:szCs w:val="20"/>
                <w:lang w:val="en-GB"/>
              </w:rPr>
            </w:pPr>
            <w:r w:rsidRPr="00797FF8">
              <w:rPr>
                <w:b/>
                <w:bCs/>
                <w:sz w:val="20"/>
                <w:szCs w:val="20"/>
                <w:lang w:val="en-GB"/>
              </w:rPr>
              <w:t xml:space="preserve">TF7: Global chances </w:t>
            </w:r>
            <w:r w:rsidR="000878A8" w:rsidRPr="00797FF8">
              <w:rPr>
                <w:b/>
                <w:bCs/>
                <w:sz w:val="20"/>
                <w:szCs w:val="20"/>
                <w:lang w:val="en-GB"/>
              </w:rPr>
              <w:t>and</w:t>
            </w:r>
            <w:r w:rsidRPr="00797FF8">
              <w:rPr>
                <w:b/>
                <w:bCs/>
                <w:sz w:val="20"/>
                <w:szCs w:val="20"/>
                <w:lang w:val="en-GB"/>
              </w:rPr>
              <w:t xml:space="preserve"> challenges / Working towards (…) sustainability</w:t>
            </w:r>
          </w:p>
        </w:tc>
      </w:tr>
      <w:tr w:rsidR="009E0540" w:rsidRPr="00B44F3D" w14:paraId="1F26DA17" w14:textId="77777777" w:rsidTr="00EC43A9">
        <w:tc>
          <w:tcPr>
            <w:tcW w:w="2265" w:type="dxa"/>
            <w:tcBorders>
              <w:left w:val="single" w:sz="2" w:space="0" w:color="auto"/>
              <w:bottom w:val="single" w:sz="4" w:space="0" w:color="auto"/>
              <w:right w:val="single" w:sz="2" w:space="0" w:color="auto"/>
            </w:tcBorders>
          </w:tcPr>
          <w:p w14:paraId="130AF896" w14:textId="77777777" w:rsidR="00EC43A9" w:rsidRPr="00004487" w:rsidRDefault="00EC43A9" w:rsidP="00EC43A9">
            <w:pPr>
              <w:pStyle w:val="stofftabelletext"/>
              <w:rPr>
                <w:sz w:val="20"/>
                <w:szCs w:val="20"/>
                <w:lang w:val="en-GB"/>
              </w:rPr>
            </w:pPr>
            <w:r w:rsidRPr="00004487">
              <w:rPr>
                <w:sz w:val="20"/>
                <w:szCs w:val="20"/>
                <w:lang w:val="en-GB"/>
              </w:rPr>
              <w:t xml:space="preserve">Spot on facts </w:t>
            </w:r>
          </w:p>
          <w:p w14:paraId="3A3F154C" w14:textId="58386162" w:rsidR="00EC43A9" w:rsidRPr="00004487" w:rsidRDefault="00EC43A9" w:rsidP="00EC43A9">
            <w:pPr>
              <w:pStyle w:val="stofftabelletext"/>
              <w:rPr>
                <w:sz w:val="20"/>
                <w:szCs w:val="20"/>
                <w:lang w:val="en-GB"/>
              </w:rPr>
            </w:pPr>
            <w:r w:rsidRPr="00004487">
              <w:rPr>
                <w:sz w:val="20"/>
                <w:szCs w:val="20"/>
                <w:lang w:val="en-GB"/>
              </w:rPr>
              <w:t xml:space="preserve">Thriving or surviving? </w:t>
            </w:r>
          </w:p>
        </w:tc>
        <w:tc>
          <w:tcPr>
            <w:tcW w:w="709" w:type="dxa"/>
            <w:tcBorders>
              <w:left w:val="single" w:sz="2" w:space="0" w:color="auto"/>
              <w:bottom w:val="single" w:sz="4" w:space="0" w:color="auto"/>
              <w:right w:val="single" w:sz="2" w:space="0" w:color="auto"/>
            </w:tcBorders>
          </w:tcPr>
          <w:p w14:paraId="2120DB4E" w14:textId="34D0A4DD" w:rsidR="00EC43A9" w:rsidRPr="00004487" w:rsidRDefault="00EC43A9" w:rsidP="00EC43A9">
            <w:pPr>
              <w:pStyle w:val="stofftabelletext"/>
              <w:rPr>
                <w:sz w:val="20"/>
                <w:szCs w:val="20"/>
                <w:lang w:val="en-GB"/>
              </w:rPr>
            </w:pPr>
            <w:r w:rsidRPr="00004487">
              <w:rPr>
                <w:sz w:val="20"/>
                <w:szCs w:val="20"/>
                <w:lang w:val="en-GB"/>
              </w:rPr>
              <w:t>20</w:t>
            </w:r>
            <w:r w:rsidR="009624AE" w:rsidRPr="00004487">
              <w:rPr>
                <w:sz w:val="20"/>
                <w:szCs w:val="20"/>
                <w:lang w:val="en-GB"/>
              </w:rPr>
              <w:t>1</w:t>
            </w:r>
          </w:p>
        </w:tc>
        <w:tc>
          <w:tcPr>
            <w:tcW w:w="1418" w:type="dxa"/>
            <w:tcBorders>
              <w:left w:val="single" w:sz="2" w:space="0" w:color="auto"/>
              <w:bottom w:val="single" w:sz="4" w:space="0" w:color="auto"/>
              <w:right w:val="single" w:sz="4" w:space="0" w:color="auto"/>
            </w:tcBorders>
          </w:tcPr>
          <w:p w14:paraId="0489F8E3" w14:textId="6E3A1F01" w:rsidR="00EC43A9" w:rsidRPr="00004487" w:rsidRDefault="00EC43A9" w:rsidP="00EC43A9">
            <w:pPr>
              <w:pStyle w:val="stofftabelletext"/>
              <w:rPr>
                <w:sz w:val="20"/>
                <w:szCs w:val="20"/>
                <w:lang w:val="en-GB"/>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p>
        </w:tc>
        <w:tc>
          <w:tcPr>
            <w:tcW w:w="5814" w:type="dxa"/>
            <w:tcBorders>
              <w:left w:val="single" w:sz="2" w:space="0" w:color="auto"/>
              <w:bottom w:val="single" w:sz="4" w:space="0" w:color="auto"/>
              <w:right w:val="single" w:sz="4" w:space="0" w:color="auto"/>
            </w:tcBorders>
          </w:tcPr>
          <w:p w14:paraId="06D9E506" w14:textId="77777777" w:rsidR="00EC43A9" w:rsidRPr="00004487" w:rsidRDefault="00EC43A9" w:rsidP="00EC43A9">
            <w:pPr>
              <w:pStyle w:val="stofftabelletext"/>
              <w:rPr>
                <w:sz w:val="20"/>
                <w:szCs w:val="20"/>
              </w:rPr>
            </w:pPr>
            <w:r w:rsidRPr="00004487">
              <w:rPr>
                <w:sz w:val="20"/>
                <w:szCs w:val="20"/>
              </w:rPr>
              <w:t>Lesen – Sachtext</w:t>
            </w:r>
          </w:p>
          <w:p w14:paraId="7033BFA3" w14:textId="72672C86" w:rsidR="00EC43A9" w:rsidRPr="00004487" w:rsidRDefault="00EC43A9" w:rsidP="00EC43A9">
            <w:pPr>
              <w:pStyle w:val="stofftabelletext"/>
              <w:rPr>
                <w:sz w:val="20"/>
                <w:szCs w:val="20"/>
              </w:rPr>
            </w:pPr>
            <w:r w:rsidRPr="00004487">
              <w:rPr>
                <w:sz w:val="20"/>
                <w:szCs w:val="20"/>
              </w:rPr>
              <w:t xml:space="preserve">Sprachliche Mittel – </w:t>
            </w:r>
            <w:proofErr w:type="spellStart"/>
            <w:r w:rsidR="009624AE" w:rsidRPr="00004487">
              <w:rPr>
                <w:i/>
                <w:sz w:val="20"/>
                <w:szCs w:val="20"/>
              </w:rPr>
              <w:t>climate</w:t>
            </w:r>
            <w:proofErr w:type="spellEnd"/>
            <w:r w:rsidR="009624AE" w:rsidRPr="00004487">
              <w:rPr>
                <w:i/>
                <w:sz w:val="20"/>
                <w:szCs w:val="20"/>
              </w:rPr>
              <w:t xml:space="preserve"> </w:t>
            </w:r>
            <w:proofErr w:type="spellStart"/>
            <w:r w:rsidR="009624AE" w:rsidRPr="00004487">
              <w:rPr>
                <w:i/>
                <w:sz w:val="20"/>
                <w:szCs w:val="20"/>
              </w:rPr>
              <w:t>change</w:t>
            </w:r>
            <w:proofErr w:type="spellEnd"/>
          </w:p>
          <w:p w14:paraId="3C1DBCC2" w14:textId="2D83CFA5" w:rsidR="00EC43A9" w:rsidRPr="00004487" w:rsidRDefault="00EC43A9" w:rsidP="009624AE">
            <w:pPr>
              <w:pStyle w:val="stofftabelletext"/>
              <w:rPr>
                <w:sz w:val="20"/>
                <w:szCs w:val="20"/>
              </w:rPr>
            </w:pPr>
            <w:r w:rsidRPr="00004487">
              <w:rPr>
                <w:sz w:val="20"/>
                <w:szCs w:val="20"/>
              </w:rPr>
              <w:t>Sprechen – an Gesprächen teilnehmen</w:t>
            </w:r>
          </w:p>
        </w:tc>
        <w:tc>
          <w:tcPr>
            <w:tcW w:w="4392" w:type="dxa"/>
            <w:tcBorders>
              <w:left w:val="single" w:sz="2" w:space="0" w:color="auto"/>
              <w:bottom w:val="single" w:sz="4" w:space="0" w:color="auto"/>
              <w:right w:val="single" w:sz="4" w:space="0" w:color="auto"/>
            </w:tcBorders>
          </w:tcPr>
          <w:p w14:paraId="7FB4E98B" w14:textId="6962D125" w:rsidR="00E35209" w:rsidRPr="00797FF8" w:rsidRDefault="00D533F7" w:rsidP="00E35209">
            <w:pPr>
              <w:pStyle w:val="stofftabelletext"/>
              <w:rPr>
                <w:sz w:val="20"/>
                <w:szCs w:val="20"/>
              </w:rPr>
            </w:pPr>
            <w:r>
              <w:rPr>
                <w:sz w:val="20"/>
                <w:szCs w:val="20"/>
              </w:rPr>
              <w:t>2.2</w:t>
            </w:r>
            <w:r w:rsidR="00E35209" w:rsidRPr="00797FF8">
              <w:rPr>
                <w:sz w:val="20"/>
                <w:szCs w:val="20"/>
              </w:rPr>
              <w:t xml:space="preserve"> Leseverstehen</w:t>
            </w:r>
          </w:p>
          <w:p w14:paraId="5A70738E" w14:textId="520E3322" w:rsidR="00E35209" w:rsidRPr="00797FF8" w:rsidRDefault="00D533F7" w:rsidP="00E35209">
            <w:pPr>
              <w:pStyle w:val="stofftabelletext"/>
              <w:rPr>
                <w:sz w:val="20"/>
                <w:szCs w:val="20"/>
              </w:rPr>
            </w:pPr>
            <w:r>
              <w:rPr>
                <w:sz w:val="20"/>
                <w:szCs w:val="20"/>
              </w:rPr>
              <w:t>2.2</w:t>
            </w:r>
            <w:r w:rsidR="00E35209" w:rsidRPr="00797FF8">
              <w:rPr>
                <w:sz w:val="20"/>
                <w:szCs w:val="20"/>
              </w:rPr>
              <w:t xml:space="preserve"> Sprechen</w:t>
            </w:r>
          </w:p>
          <w:p w14:paraId="270DE461" w14:textId="0F9FE67E" w:rsidR="00E35209" w:rsidRPr="00797FF8" w:rsidRDefault="00D533F7" w:rsidP="00E35209">
            <w:pPr>
              <w:pStyle w:val="stofftabelletext"/>
              <w:rPr>
                <w:sz w:val="20"/>
                <w:szCs w:val="20"/>
              </w:rPr>
            </w:pPr>
            <w:r>
              <w:rPr>
                <w:sz w:val="20"/>
                <w:szCs w:val="20"/>
              </w:rPr>
              <w:t>2.2</w:t>
            </w:r>
            <w:r w:rsidR="00E35209" w:rsidRPr="00797FF8">
              <w:rPr>
                <w:sz w:val="20"/>
                <w:szCs w:val="20"/>
              </w:rPr>
              <w:t xml:space="preserve"> Verfügen über sprachliche Mittel und kommunikative Strategien </w:t>
            </w:r>
          </w:p>
          <w:p w14:paraId="5BDF4354" w14:textId="6A7E8F57" w:rsidR="00EC43A9" w:rsidRPr="00797FF8" w:rsidRDefault="00196693" w:rsidP="00E35209">
            <w:pPr>
              <w:pStyle w:val="stofftabelletext"/>
              <w:rPr>
                <w:sz w:val="20"/>
                <w:szCs w:val="20"/>
                <w:lang w:val="en-GB"/>
              </w:rPr>
            </w:pPr>
            <w:r w:rsidRPr="00797FF8">
              <w:rPr>
                <w:b/>
                <w:bCs/>
                <w:sz w:val="20"/>
                <w:szCs w:val="20"/>
                <w:lang w:val="en-GB"/>
              </w:rPr>
              <w:t xml:space="preserve">TF7: Global chances </w:t>
            </w:r>
            <w:r w:rsidR="000878A8" w:rsidRPr="00797FF8">
              <w:rPr>
                <w:b/>
                <w:bCs/>
                <w:sz w:val="20"/>
                <w:szCs w:val="20"/>
                <w:lang w:val="en-GB"/>
              </w:rPr>
              <w:t>and</w:t>
            </w:r>
            <w:r w:rsidRPr="00797FF8">
              <w:rPr>
                <w:b/>
                <w:bCs/>
                <w:sz w:val="20"/>
                <w:szCs w:val="20"/>
                <w:lang w:val="en-GB"/>
              </w:rPr>
              <w:t xml:space="preserve"> challenges / Working towards (…) sustainability</w:t>
            </w:r>
          </w:p>
        </w:tc>
      </w:tr>
      <w:tr w:rsidR="009E0540" w:rsidRPr="00B44F3D" w14:paraId="3580D865" w14:textId="77777777" w:rsidTr="00EC43A9">
        <w:tc>
          <w:tcPr>
            <w:tcW w:w="2265" w:type="dxa"/>
            <w:tcBorders>
              <w:left w:val="single" w:sz="2" w:space="0" w:color="auto"/>
              <w:bottom w:val="single" w:sz="4" w:space="0" w:color="auto"/>
              <w:right w:val="single" w:sz="2" w:space="0" w:color="auto"/>
            </w:tcBorders>
          </w:tcPr>
          <w:p w14:paraId="6BA94713" w14:textId="0D05C390" w:rsidR="00EC43A9" w:rsidRPr="00004487" w:rsidRDefault="00EC43A9" w:rsidP="00EC43A9">
            <w:pPr>
              <w:pStyle w:val="stofftabelletext"/>
              <w:rPr>
                <w:b/>
                <w:sz w:val="20"/>
                <w:szCs w:val="20"/>
                <w:lang w:val="en-GB"/>
              </w:rPr>
            </w:pPr>
            <w:r w:rsidRPr="00004487">
              <w:rPr>
                <w:b/>
                <w:sz w:val="20"/>
                <w:szCs w:val="20"/>
                <w:lang w:val="en-GB"/>
              </w:rPr>
              <w:t>Texts A</w:t>
            </w:r>
          </w:p>
          <w:p w14:paraId="4324FF3D" w14:textId="63FEFFA1" w:rsidR="00EC43A9" w:rsidRPr="00004487" w:rsidRDefault="00EC43A9" w:rsidP="009624AE">
            <w:pPr>
              <w:pStyle w:val="stofftabelletext"/>
              <w:rPr>
                <w:b/>
                <w:sz w:val="20"/>
                <w:szCs w:val="20"/>
                <w:lang w:val="en-GB"/>
              </w:rPr>
            </w:pPr>
            <w:r w:rsidRPr="00004487">
              <w:rPr>
                <w:b/>
                <w:sz w:val="20"/>
                <w:szCs w:val="20"/>
                <w:lang w:val="en-GB"/>
              </w:rPr>
              <w:t>Ecology, economy and inequality</w:t>
            </w:r>
          </w:p>
        </w:tc>
        <w:tc>
          <w:tcPr>
            <w:tcW w:w="709" w:type="dxa"/>
            <w:tcBorders>
              <w:left w:val="single" w:sz="2" w:space="0" w:color="auto"/>
              <w:bottom w:val="single" w:sz="4" w:space="0" w:color="auto"/>
              <w:right w:val="single" w:sz="2" w:space="0" w:color="auto"/>
            </w:tcBorders>
          </w:tcPr>
          <w:p w14:paraId="7D60AEDC" w14:textId="77777777" w:rsidR="00EC43A9" w:rsidRPr="00004487" w:rsidRDefault="00EC43A9" w:rsidP="00EC43A9">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012116C0" w14:textId="77777777" w:rsidR="00EC43A9" w:rsidRPr="00004487" w:rsidRDefault="00EC43A9" w:rsidP="00EC43A9">
            <w:pPr>
              <w:pStyle w:val="stofftabelletext"/>
              <w:rPr>
                <w:sz w:val="20"/>
                <w:szCs w:val="20"/>
                <w:lang w:val="en-GB"/>
              </w:rPr>
            </w:pPr>
          </w:p>
        </w:tc>
        <w:tc>
          <w:tcPr>
            <w:tcW w:w="5814" w:type="dxa"/>
            <w:tcBorders>
              <w:left w:val="single" w:sz="2" w:space="0" w:color="auto"/>
              <w:bottom w:val="single" w:sz="4" w:space="0" w:color="auto"/>
              <w:right w:val="single" w:sz="4" w:space="0" w:color="auto"/>
            </w:tcBorders>
          </w:tcPr>
          <w:p w14:paraId="6D727BB8" w14:textId="77777777" w:rsidR="00EC43A9" w:rsidRPr="00004487" w:rsidRDefault="00EC43A9" w:rsidP="00EC43A9">
            <w:pPr>
              <w:pStyle w:val="stofftabelletext"/>
              <w:rPr>
                <w:sz w:val="20"/>
                <w:szCs w:val="20"/>
                <w:lang w:val="en-GB"/>
              </w:rPr>
            </w:pPr>
          </w:p>
        </w:tc>
        <w:tc>
          <w:tcPr>
            <w:tcW w:w="4392" w:type="dxa"/>
            <w:tcBorders>
              <w:left w:val="single" w:sz="2" w:space="0" w:color="auto"/>
              <w:bottom w:val="single" w:sz="4" w:space="0" w:color="auto"/>
              <w:right w:val="single" w:sz="4" w:space="0" w:color="auto"/>
            </w:tcBorders>
          </w:tcPr>
          <w:p w14:paraId="5C0135FB" w14:textId="77777777" w:rsidR="00EC43A9" w:rsidRPr="00797FF8" w:rsidRDefault="00EC43A9" w:rsidP="00EC43A9">
            <w:pPr>
              <w:pStyle w:val="stofftabelletext"/>
              <w:rPr>
                <w:sz w:val="20"/>
                <w:szCs w:val="20"/>
                <w:lang w:val="en-GB"/>
              </w:rPr>
            </w:pPr>
          </w:p>
        </w:tc>
      </w:tr>
      <w:tr w:rsidR="009E0540" w:rsidRPr="00B44F3D" w14:paraId="0787A45B" w14:textId="77777777" w:rsidTr="00EC43A9">
        <w:tc>
          <w:tcPr>
            <w:tcW w:w="2265" w:type="dxa"/>
            <w:tcBorders>
              <w:left w:val="single" w:sz="2" w:space="0" w:color="auto"/>
              <w:bottom w:val="single" w:sz="4" w:space="0" w:color="auto"/>
              <w:right w:val="single" w:sz="2" w:space="0" w:color="auto"/>
            </w:tcBorders>
          </w:tcPr>
          <w:p w14:paraId="5BA06500" w14:textId="700E87B1" w:rsidR="009624AE" w:rsidRPr="00004487" w:rsidRDefault="009624AE" w:rsidP="00797FF8">
            <w:pPr>
              <w:pStyle w:val="stofftabelletext"/>
              <w:rPr>
                <w:sz w:val="20"/>
                <w:szCs w:val="20"/>
                <w:lang w:val="en-GB"/>
              </w:rPr>
            </w:pPr>
            <w:r w:rsidRPr="00004487">
              <w:rPr>
                <w:sz w:val="20"/>
                <w:szCs w:val="20"/>
                <w:lang w:val="en-GB"/>
              </w:rPr>
              <w:t>The hidden environmental cost of your</w:t>
            </w:r>
            <w:r w:rsidR="002C6CF0" w:rsidRPr="00004487">
              <w:rPr>
                <w:sz w:val="20"/>
                <w:szCs w:val="20"/>
                <w:lang w:val="en-GB"/>
              </w:rPr>
              <w:t xml:space="preserve"> </w:t>
            </w:r>
            <w:r w:rsidRPr="00004487">
              <w:rPr>
                <w:sz w:val="20"/>
                <w:szCs w:val="20"/>
                <w:lang w:val="en-GB"/>
              </w:rPr>
              <w:t>online shopping</w:t>
            </w:r>
          </w:p>
        </w:tc>
        <w:tc>
          <w:tcPr>
            <w:tcW w:w="709" w:type="dxa"/>
            <w:tcBorders>
              <w:left w:val="single" w:sz="2" w:space="0" w:color="auto"/>
              <w:bottom w:val="single" w:sz="4" w:space="0" w:color="auto"/>
              <w:right w:val="single" w:sz="2" w:space="0" w:color="auto"/>
            </w:tcBorders>
          </w:tcPr>
          <w:p w14:paraId="334FA238" w14:textId="016A8F77" w:rsidR="009624AE" w:rsidRPr="00004487" w:rsidRDefault="009624AE" w:rsidP="00797FF8">
            <w:pPr>
              <w:pStyle w:val="stofftabelletext"/>
              <w:rPr>
                <w:sz w:val="20"/>
                <w:szCs w:val="20"/>
                <w:lang w:val="en-GB"/>
              </w:rPr>
            </w:pPr>
            <w:r w:rsidRPr="00004487">
              <w:rPr>
                <w:sz w:val="20"/>
                <w:szCs w:val="20"/>
                <w:lang w:val="en-GB"/>
              </w:rPr>
              <w:t>202</w:t>
            </w:r>
          </w:p>
        </w:tc>
        <w:tc>
          <w:tcPr>
            <w:tcW w:w="1418" w:type="dxa"/>
            <w:tcBorders>
              <w:left w:val="single" w:sz="2" w:space="0" w:color="auto"/>
              <w:bottom w:val="single" w:sz="4" w:space="0" w:color="auto"/>
              <w:right w:val="single" w:sz="4" w:space="0" w:color="auto"/>
            </w:tcBorders>
          </w:tcPr>
          <w:p w14:paraId="110F036E" w14:textId="6594D823" w:rsidR="009624AE" w:rsidRPr="00004487" w:rsidRDefault="00E17CFA" w:rsidP="009624AE">
            <w:pPr>
              <w:pStyle w:val="stofftabelletext"/>
              <w:rPr>
                <w:sz w:val="20"/>
                <w:szCs w:val="20"/>
                <w:lang w:val="en-GB"/>
              </w:rPr>
            </w:pPr>
            <w:proofErr w:type="spellStart"/>
            <w:r w:rsidRPr="00004487">
              <w:rPr>
                <w:sz w:val="20"/>
                <w:szCs w:val="20"/>
              </w:rPr>
              <w:t>gA</w:t>
            </w:r>
            <w:proofErr w:type="spellEnd"/>
          </w:p>
        </w:tc>
        <w:tc>
          <w:tcPr>
            <w:tcW w:w="5814" w:type="dxa"/>
            <w:tcBorders>
              <w:left w:val="single" w:sz="2" w:space="0" w:color="auto"/>
              <w:bottom w:val="single" w:sz="4" w:space="0" w:color="auto"/>
              <w:right w:val="single" w:sz="4" w:space="0" w:color="auto"/>
            </w:tcBorders>
          </w:tcPr>
          <w:p w14:paraId="7E652797" w14:textId="77777777" w:rsidR="009624AE" w:rsidRPr="00004487" w:rsidRDefault="009624AE" w:rsidP="009624AE">
            <w:pPr>
              <w:pStyle w:val="stofftabelletext"/>
              <w:rPr>
                <w:i/>
                <w:sz w:val="20"/>
                <w:szCs w:val="20"/>
              </w:rPr>
            </w:pPr>
            <w:r w:rsidRPr="00004487">
              <w:rPr>
                <w:sz w:val="20"/>
                <w:szCs w:val="20"/>
              </w:rPr>
              <w:t xml:space="preserve">Lesen und Analyse – </w:t>
            </w:r>
            <w:proofErr w:type="spellStart"/>
            <w:r w:rsidRPr="00004487">
              <w:rPr>
                <w:i/>
                <w:sz w:val="20"/>
                <w:szCs w:val="20"/>
              </w:rPr>
              <w:t>article</w:t>
            </w:r>
            <w:proofErr w:type="spellEnd"/>
          </w:p>
          <w:p w14:paraId="3BE04E93" w14:textId="78CD7DEF" w:rsidR="009624AE" w:rsidRPr="00004487" w:rsidRDefault="009624AE" w:rsidP="009624AE">
            <w:pPr>
              <w:pStyle w:val="stofftabelletext"/>
              <w:rPr>
                <w:i/>
                <w:sz w:val="20"/>
                <w:szCs w:val="20"/>
              </w:rPr>
            </w:pPr>
            <w:r w:rsidRPr="00004487">
              <w:rPr>
                <w:sz w:val="20"/>
                <w:szCs w:val="20"/>
              </w:rPr>
              <w:t xml:space="preserve">Sprachliche Mittel – </w:t>
            </w:r>
            <w:proofErr w:type="gramStart"/>
            <w:r w:rsidRPr="00004487">
              <w:rPr>
                <w:i/>
                <w:sz w:val="20"/>
                <w:szCs w:val="20"/>
              </w:rPr>
              <w:t xml:space="preserve">online </w:t>
            </w:r>
            <w:proofErr w:type="spellStart"/>
            <w:r w:rsidRPr="00004487">
              <w:rPr>
                <w:i/>
                <w:sz w:val="20"/>
                <w:szCs w:val="20"/>
              </w:rPr>
              <w:t>shopping</w:t>
            </w:r>
            <w:proofErr w:type="spellEnd"/>
            <w:proofErr w:type="gramEnd"/>
          </w:p>
          <w:p w14:paraId="73E94B09" w14:textId="376C0B15" w:rsidR="009624AE" w:rsidRPr="00004487" w:rsidRDefault="009624AE" w:rsidP="009624AE">
            <w:pPr>
              <w:pStyle w:val="stofftabelletext"/>
              <w:rPr>
                <w:sz w:val="20"/>
                <w:szCs w:val="20"/>
              </w:rPr>
            </w:pPr>
            <w:r w:rsidRPr="00004487">
              <w:rPr>
                <w:sz w:val="20"/>
                <w:szCs w:val="20"/>
              </w:rPr>
              <w:t xml:space="preserve">Schreiben – </w:t>
            </w:r>
            <w:proofErr w:type="spellStart"/>
            <w:r w:rsidRPr="00004487">
              <w:rPr>
                <w:i/>
                <w:sz w:val="20"/>
                <w:szCs w:val="20"/>
              </w:rPr>
              <w:t>creative</w:t>
            </w:r>
            <w:proofErr w:type="spellEnd"/>
            <w:r w:rsidRPr="00004487">
              <w:rPr>
                <w:i/>
                <w:sz w:val="20"/>
                <w:szCs w:val="20"/>
              </w:rPr>
              <w:t xml:space="preserve"> </w:t>
            </w:r>
            <w:proofErr w:type="spellStart"/>
            <w:r w:rsidRPr="00004487">
              <w:rPr>
                <w:i/>
                <w:sz w:val="20"/>
                <w:szCs w:val="20"/>
              </w:rPr>
              <w:t>writing</w:t>
            </w:r>
            <w:proofErr w:type="spellEnd"/>
          </w:p>
          <w:p w14:paraId="08035893" w14:textId="77777777" w:rsidR="009624AE" w:rsidRPr="00004487" w:rsidRDefault="009624AE" w:rsidP="009624AE">
            <w:pPr>
              <w:pStyle w:val="stofftabelletext"/>
              <w:rPr>
                <w:sz w:val="20"/>
                <w:szCs w:val="20"/>
              </w:rPr>
            </w:pPr>
          </w:p>
        </w:tc>
        <w:tc>
          <w:tcPr>
            <w:tcW w:w="4392" w:type="dxa"/>
            <w:tcBorders>
              <w:left w:val="single" w:sz="2" w:space="0" w:color="auto"/>
              <w:bottom w:val="single" w:sz="4" w:space="0" w:color="auto"/>
              <w:right w:val="single" w:sz="4" w:space="0" w:color="auto"/>
            </w:tcBorders>
          </w:tcPr>
          <w:p w14:paraId="4F6410DA" w14:textId="14C174FD" w:rsidR="002C6CF0" w:rsidRPr="00797FF8" w:rsidRDefault="00D533F7" w:rsidP="002C6CF0">
            <w:pPr>
              <w:pStyle w:val="stofftabelletext"/>
              <w:rPr>
                <w:sz w:val="20"/>
                <w:szCs w:val="20"/>
              </w:rPr>
            </w:pPr>
            <w:r>
              <w:rPr>
                <w:sz w:val="20"/>
                <w:szCs w:val="20"/>
              </w:rPr>
              <w:t>2.2</w:t>
            </w:r>
            <w:r w:rsidR="002C6CF0" w:rsidRPr="00797FF8">
              <w:rPr>
                <w:sz w:val="20"/>
                <w:szCs w:val="20"/>
              </w:rPr>
              <w:t xml:space="preserve"> Leseverstehen</w:t>
            </w:r>
          </w:p>
          <w:p w14:paraId="4CE76BBD" w14:textId="2C31EF2C" w:rsidR="002C6CF0" w:rsidRPr="00797FF8" w:rsidRDefault="00D533F7" w:rsidP="002C6CF0">
            <w:pPr>
              <w:pStyle w:val="stofftabelletext"/>
              <w:rPr>
                <w:sz w:val="20"/>
                <w:szCs w:val="20"/>
              </w:rPr>
            </w:pPr>
            <w:r>
              <w:rPr>
                <w:sz w:val="20"/>
                <w:szCs w:val="20"/>
              </w:rPr>
              <w:t>2.2</w:t>
            </w:r>
            <w:r w:rsidR="002C6CF0" w:rsidRPr="00797FF8">
              <w:rPr>
                <w:sz w:val="20"/>
                <w:szCs w:val="20"/>
              </w:rPr>
              <w:t xml:space="preserve"> Schreiben </w:t>
            </w:r>
          </w:p>
          <w:p w14:paraId="651D04C1" w14:textId="30D05C32" w:rsidR="002C6CF0" w:rsidRPr="00797FF8" w:rsidRDefault="00D533F7" w:rsidP="002C6CF0">
            <w:pPr>
              <w:pStyle w:val="stofftabelletext"/>
              <w:rPr>
                <w:sz w:val="20"/>
                <w:szCs w:val="20"/>
              </w:rPr>
            </w:pPr>
            <w:r>
              <w:rPr>
                <w:sz w:val="20"/>
                <w:szCs w:val="20"/>
              </w:rPr>
              <w:t>2.2</w:t>
            </w:r>
            <w:r w:rsidR="002C6CF0" w:rsidRPr="00797FF8">
              <w:rPr>
                <w:sz w:val="20"/>
                <w:szCs w:val="20"/>
              </w:rPr>
              <w:t xml:space="preserve"> Verfügen über sprachliche Mittel und kommunikative Strategien </w:t>
            </w:r>
          </w:p>
          <w:p w14:paraId="254C4AD0" w14:textId="3E8A1420" w:rsidR="002C6CF0" w:rsidRPr="00797FF8" w:rsidRDefault="00D533F7" w:rsidP="002C6CF0">
            <w:pPr>
              <w:pStyle w:val="stofftabelletext"/>
              <w:rPr>
                <w:sz w:val="20"/>
                <w:szCs w:val="20"/>
                <w:lang w:val="en-GB"/>
              </w:rPr>
            </w:pPr>
            <w:r>
              <w:rPr>
                <w:sz w:val="20"/>
                <w:szCs w:val="20"/>
                <w:lang w:val="en-GB"/>
              </w:rPr>
              <w:t>2.2</w:t>
            </w:r>
            <w:r w:rsidR="002C6CF0" w:rsidRPr="00797FF8">
              <w:rPr>
                <w:sz w:val="20"/>
                <w:szCs w:val="20"/>
                <w:lang w:val="en-GB"/>
              </w:rPr>
              <w:t xml:space="preserve"> Text- und </w:t>
            </w:r>
            <w:proofErr w:type="spellStart"/>
            <w:r w:rsidR="002C6CF0" w:rsidRPr="00797FF8">
              <w:rPr>
                <w:sz w:val="20"/>
                <w:szCs w:val="20"/>
                <w:lang w:val="en-GB"/>
              </w:rPr>
              <w:t>Medienkompetenz</w:t>
            </w:r>
            <w:proofErr w:type="spellEnd"/>
          </w:p>
          <w:p w14:paraId="0369A911" w14:textId="1216F317" w:rsidR="009624AE" w:rsidRPr="00797FF8" w:rsidRDefault="00196693" w:rsidP="002C6CF0">
            <w:pPr>
              <w:pStyle w:val="stofftabelletext"/>
              <w:rPr>
                <w:sz w:val="20"/>
                <w:szCs w:val="20"/>
                <w:lang w:val="en-GB"/>
              </w:rPr>
            </w:pPr>
            <w:r w:rsidRPr="00797FF8">
              <w:rPr>
                <w:b/>
                <w:bCs/>
                <w:sz w:val="20"/>
                <w:szCs w:val="20"/>
                <w:lang w:val="en-GB"/>
              </w:rPr>
              <w:t xml:space="preserve">TF7: Global chances </w:t>
            </w:r>
            <w:r w:rsidR="000878A8" w:rsidRPr="00797FF8">
              <w:rPr>
                <w:b/>
                <w:bCs/>
                <w:sz w:val="20"/>
                <w:szCs w:val="20"/>
                <w:lang w:val="en-GB"/>
              </w:rPr>
              <w:t>and</w:t>
            </w:r>
            <w:r w:rsidRPr="00797FF8">
              <w:rPr>
                <w:b/>
                <w:bCs/>
                <w:sz w:val="20"/>
                <w:szCs w:val="20"/>
                <w:lang w:val="en-GB"/>
              </w:rPr>
              <w:t xml:space="preserve"> challenges / Working towards (…) sustainability</w:t>
            </w:r>
          </w:p>
        </w:tc>
      </w:tr>
      <w:tr w:rsidR="009E0540" w:rsidRPr="00B44F3D" w14:paraId="102F707A" w14:textId="77777777" w:rsidTr="00EC43A9">
        <w:tc>
          <w:tcPr>
            <w:tcW w:w="2265" w:type="dxa"/>
            <w:tcBorders>
              <w:left w:val="single" w:sz="2" w:space="0" w:color="auto"/>
              <w:bottom w:val="single" w:sz="4" w:space="0" w:color="auto"/>
              <w:right w:val="single" w:sz="2" w:space="0" w:color="auto"/>
            </w:tcBorders>
          </w:tcPr>
          <w:p w14:paraId="4F306E6F" w14:textId="78788BBB" w:rsidR="009624AE" w:rsidRPr="00004487" w:rsidRDefault="009624AE" w:rsidP="00797FF8">
            <w:pPr>
              <w:pStyle w:val="stofftabelletext"/>
              <w:rPr>
                <w:sz w:val="20"/>
                <w:szCs w:val="20"/>
                <w:lang w:val="en-GB"/>
              </w:rPr>
            </w:pPr>
            <w:r w:rsidRPr="00004487">
              <w:rPr>
                <w:sz w:val="20"/>
                <w:szCs w:val="20"/>
                <w:lang w:val="en-GB"/>
              </w:rPr>
              <w:t>The global waste crisis</w:t>
            </w:r>
          </w:p>
        </w:tc>
        <w:tc>
          <w:tcPr>
            <w:tcW w:w="709" w:type="dxa"/>
            <w:tcBorders>
              <w:left w:val="single" w:sz="2" w:space="0" w:color="auto"/>
              <w:bottom w:val="single" w:sz="4" w:space="0" w:color="auto"/>
              <w:right w:val="single" w:sz="2" w:space="0" w:color="auto"/>
            </w:tcBorders>
          </w:tcPr>
          <w:p w14:paraId="100965E1" w14:textId="3AE34604" w:rsidR="009624AE" w:rsidRPr="00004487" w:rsidRDefault="009624AE" w:rsidP="009624AE">
            <w:pPr>
              <w:pStyle w:val="stofftabelletext"/>
              <w:rPr>
                <w:sz w:val="20"/>
                <w:szCs w:val="20"/>
                <w:lang w:val="en-GB"/>
              </w:rPr>
            </w:pPr>
            <w:r w:rsidRPr="00004487">
              <w:rPr>
                <w:sz w:val="20"/>
                <w:szCs w:val="20"/>
                <w:lang w:val="en-GB"/>
              </w:rPr>
              <w:t>203</w:t>
            </w:r>
          </w:p>
        </w:tc>
        <w:tc>
          <w:tcPr>
            <w:tcW w:w="1418" w:type="dxa"/>
            <w:tcBorders>
              <w:left w:val="single" w:sz="2" w:space="0" w:color="auto"/>
              <w:bottom w:val="single" w:sz="4" w:space="0" w:color="auto"/>
              <w:right w:val="single" w:sz="4" w:space="0" w:color="auto"/>
            </w:tcBorders>
          </w:tcPr>
          <w:p w14:paraId="53961C23" w14:textId="60D2568C" w:rsidR="009624AE" w:rsidRPr="00004487" w:rsidRDefault="00E17CFA" w:rsidP="009624AE">
            <w:pPr>
              <w:pStyle w:val="stofftabelletext"/>
              <w:rPr>
                <w:sz w:val="20"/>
                <w:szCs w:val="20"/>
                <w:lang w:val="en-GB"/>
              </w:rPr>
            </w:pPr>
            <w:proofErr w:type="spellStart"/>
            <w:r w:rsidRPr="00004487">
              <w:rPr>
                <w:sz w:val="20"/>
                <w:szCs w:val="20"/>
              </w:rPr>
              <w:t>gA</w:t>
            </w:r>
            <w:proofErr w:type="spellEnd"/>
            <w:r w:rsidRPr="00004487">
              <w:rPr>
                <w:sz w:val="20"/>
                <w:szCs w:val="20"/>
              </w:rPr>
              <w:t xml:space="preserve"> </w:t>
            </w:r>
          </w:p>
        </w:tc>
        <w:tc>
          <w:tcPr>
            <w:tcW w:w="5814" w:type="dxa"/>
            <w:tcBorders>
              <w:left w:val="single" w:sz="2" w:space="0" w:color="auto"/>
              <w:bottom w:val="single" w:sz="4" w:space="0" w:color="auto"/>
              <w:right w:val="single" w:sz="4" w:space="0" w:color="auto"/>
            </w:tcBorders>
          </w:tcPr>
          <w:p w14:paraId="685B1344" w14:textId="77777777" w:rsidR="009624AE" w:rsidRPr="00004487" w:rsidRDefault="00190594" w:rsidP="009624AE">
            <w:pPr>
              <w:pStyle w:val="stofftabelletext"/>
              <w:rPr>
                <w:sz w:val="20"/>
                <w:szCs w:val="20"/>
              </w:rPr>
            </w:pPr>
            <w:r w:rsidRPr="00004487">
              <w:rPr>
                <w:sz w:val="20"/>
                <w:szCs w:val="20"/>
              </w:rPr>
              <w:t>Hörsehverstehen</w:t>
            </w:r>
          </w:p>
          <w:p w14:paraId="40C25BC8" w14:textId="0A130D14" w:rsidR="00190594" w:rsidRPr="00004487" w:rsidRDefault="00190594" w:rsidP="009624AE">
            <w:pPr>
              <w:pStyle w:val="stofftabelletext"/>
              <w:rPr>
                <w:i/>
                <w:sz w:val="20"/>
                <w:szCs w:val="20"/>
              </w:rPr>
            </w:pPr>
            <w:r w:rsidRPr="00004487">
              <w:rPr>
                <w:sz w:val="20"/>
                <w:szCs w:val="20"/>
              </w:rPr>
              <w:t xml:space="preserve">Schreiben – Recherche / </w:t>
            </w:r>
            <w:proofErr w:type="spellStart"/>
            <w:r w:rsidRPr="00004487">
              <w:rPr>
                <w:i/>
                <w:sz w:val="20"/>
                <w:szCs w:val="20"/>
              </w:rPr>
              <w:t>creative</w:t>
            </w:r>
            <w:proofErr w:type="spellEnd"/>
            <w:r w:rsidRPr="00004487">
              <w:rPr>
                <w:i/>
                <w:sz w:val="20"/>
                <w:szCs w:val="20"/>
              </w:rPr>
              <w:t xml:space="preserve"> </w:t>
            </w:r>
            <w:proofErr w:type="spellStart"/>
            <w:r w:rsidRPr="00004487">
              <w:rPr>
                <w:i/>
                <w:sz w:val="20"/>
                <w:szCs w:val="20"/>
              </w:rPr>
              <w:t>writing</w:t>
            </w:r>
            <w:proofErr w:type="spellEnd"/>
          </w:p>
        </w:tc>
        <w:tc>
          <w:tcPr>
            <w:tcW w:w="4392" w:type="dxa"/>
            <w:tcBorders>
              <w:left w:val="single" w:sz="2" w:space="0" w:color="auto"/>
              <w:bottom w:val="single" w:sz="4" w:space="0" w:color="auto"/>
              <w:right w:val="single" w:sz="4" w:space="0" w:color="auto"/>
            </w:tcBorders>
          </w:tcPr>
          <w:p w14:paraId="3B1B6A37" w14:textId="77777777" w:rsidR="002C6CF0" w:rsidRPr="00797FF8" w:rsidRDefault="002C6CF0" w:rsidP="002C6CF0">
            <w:pPr>
              <w:pStyle w:val="stofftabelletext"/>
              <w:rPr>
                <w:sz w:val="20"/>
                <w:szCs w:val="20"/>
              </w:rPr>
            </w:pPr>
            <w:r w:rsidRPr="00797FF8">
              <w:rPr>
                <w:sz w:val="20"/>
                <w:szCs w:val="20"/>
              </w:rPr>
              <w:t>2.2 Hör-/Hörsehverstehen</w:t>
            </w:r>
          </w:p>
          <w:p w14:paraId="25C69420" w14:textId="07DCB8C4" w:rsidR="002C6CF0" w:rsidRPr="00797FF8" w:rsidRDefault="00D533F7" w:rsidP="002C6CF0">
            <w:pPr>
              <w:pStyle w:val="stofftabelletext"/>
              <w:rPr>
                <w:sz w:val="20"/>
                <w:szCs w:val="20"/>
              </w:rPr>
            </w:pPr>
            <w:r>
              <w:rPr>
                <w:sz w:val="20"/>
                <w:szCs w:val="20"/>
              </w:rPr>
              <w:t>2.2</w:t>
            </w:r>
            <w:r w:rsidR="002C6CF0" w:rsidRPr="00797FF8">
              <w:rPr>
                <w:sz w:val="20"/>
                <w:szCs w:val="20"/>
              </w:rPr>
              <w:t xml:space="preserve"> Schreiben </w:t>
            </w:r>
          </w:p>
          <w:p w14:paraId="4E2D68CA" w14:textId="77777777" w:rsidR="002C6CF0" w:rsidRPr="00797FF8" w:rsidRDefault="002C6CF0" w:rsidP="002C6CF0">
            <w:pPr>
              <w:pStyle w:val="stofftabelletext"/>
              <w:rPr>
                <w:sz w:val="20"/>
                <w:szCs w:val="20"/>
              </w:rPr>
            </w:pPr>
            <w:r w:rsidRPr="00797FF8">
              <w:rPr>
                <w:sz w:val="20"/>
                <w:szCs w:val="20"/>
              </w:rPr>
              <w:t xml:space="preserve">Q3.4 Nature and </w:t>
            </w:r>
            <w:proofErr w:type="spellStart"/>
            <w:r w:rsidRPr="00797FF8">
              <w:rPr>
                <w:sz w:val="20"/>
                <w:szCs w:val="20"/>
              </w:rPr>
              <w:t>the</w:t>
            </w:r>
            <w:proofErr w:type="spellEnd"/>
            <w:r w:rsidRPr="00797FF8">
              <w:rPr>
                <w:sz w:val="20"/>
                <w:szCs w:val="20"/>
              </w:rPr>
              <w:t xml:space="preserve"> </w:t>
            </w:r>
            <w:proofErr w:type="spellStart"/>
            <w:r w:rsidRPr="00797FF8">
              <w:rPr>
                <w:sz w:val="20"/>
                <w:szCs w:val="20"/>
              </w:rPr>
              <w:t>environment</w:t>
            </w:r>
            <w:proofErr w:type="spellEnd"/>
            <w:r w:rsidRPr="00797FF8">
              <w:rPr>
                <w:sz w:val="20"/>
                <w:szCs w:val="20"/>
              </w:rPr>
              <w:t xml:space="preserve"> (Natur und Umwelt)</w:t>
            </w:r>
          </w:p>
          <w:p w14:paraId="7B47E52A" w14:textId="481307D1" w:rsidR="009624AE" w:rsidRPr="00797FF8" w:rsidRDefault="00196693" w:rsidP="00196693">
            <w:pPr>
              <w:pStyle w:val="stofftabelletext"/>
              <w:rPr>
                <w:b/>
                <w:bCs/>
                <w:sz w:val="20"/>
                <w:szCs w:val="20"/>
                <w:lang w:val="en-GB"/>
              </w:rPr>
            </w:pPr>
            <w:r w:rsidRPr="00797FF8">
              <w:rPr>
                <w:b/>
                <w:bCs/>
                <w:sz w:val="20"/>
                <w:szCs w:val="20"/>
                <w:lang w:val="en-GB"/>
              </w:rPr>
              <w:t xml:space="preserve">TF7: Global chances </w:t>
            </w:r>
            <w:r w:rsidR="000878A8" w:rsidRPr="00797FF8">
              <w:rPr>
                <w:b/>
                <w:bCs/>
                <w:sz w:val="20"/>
                <w:szCs w:val="20"/>
                <w:lang w:val="en-GB"/>
              </w:rPr>
              <w:t>and</w:t>
            </w:r>
            <w:r w:rsidRPr="00797FF8">
              <w:rPr>
                <w:b/>
                <w:bCs/>
                <w:sz w:val="20"/>
                <w:szCs w:val="20"/>
                <w:lang w:val="en-GB"/>
              </w:rPr>
              <w:t xml:space="preserve"> challenges / Working towards (…) sustainability</w:t>
            </w:r>
          </w:p>
        </w:tc>
      </w:tr>
      <w:tr w:rsidR="009E0540" w:rsidRPr="00004487" w14:paraId="6DC34406" w14:textId="77777777" w:rsidTr="00EC43A9">
        <w:tc>
          <w:tcPr>
            <w:tcW w:w="2265" w:type="dxa"/>
            <w:tcBorders>
              <w:left w:val="single" w:sz="2" w:space="0" w:color="auto"/>
              <w:bottom w:val="single" w:sz="4" w:space="0" w:color="auto"/>
              <w:right w:val="single" w:sz="2" w:space="0" w:color="auto"/>
            </w:tcBorders>
          </w:tcPr>
          <w:p w14:paraId="2AB21A33" w14:textId="78AABC16" w:rsidR="009624AE" w:rsidRPr="00004487" w:rsidRDefault="009624AE" w:rsidP="00190594">
            <w:pPr>
              <w:pStyle w:val="stofftabelletext"/>
              <w:rPr>
                <w:b/>
                <w:sz w:val="20"/>
                <w:szCs w:val="20"/>
                <w:lang w:val="en-GB"/>
              </w:rPr>
            </w:pPr>
            <w:r w:rsidRPr="00004487">
              <w:rPr>
                <w:b/>
                <w:sz w:val="20"/>
                <w:szCs w:val="20"/>
                <w:lang w:val="en-GB"/>
              </w:rPr>
              <w:t>Advanced texts A</w:t>
            </w:r>
          </w:p>
        </w:tc>
        <w:tc>
          <w:tcPr>
            <w:tcW w:w="709" w:type="dxa"/>
            <w:tcBorders>
              <w:left w:val="single" w:sz="2" w:space="0" w:color="auto"/>
              <w:bottom w:val="single" w:sz="4" w:space="0" w:color="auto"/>
              <w:right w:val="single" w:sz="2" w:space="0" w:color="auto"/>
            </w:tcBorders>
          </w:tcPr>
          <w:p w14:paraId="0DA3DC97" w14:textId="77777777" w:rsidR="009624AE" w:rsidRPr="00004487" w:rsidRDefault="009624AE" w:rsidP="009624AE">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625239F6" w14:textId="77777777" w:rsidR="009624AE" w:rsidRPr="00004487" w:rsidRDefault="009624AE" w:rsidP="009624AE">
            <w:pPr>
              <w:pStyle w:val="stofftabelletext"/>
              <w:rPr>
                <w:sz w:val="20"/>
                <w:szCs w:val="20"/>
                <w:lang w:val="en-GB"/>
              </w:rPr>
            </w:pPr>
          </w:p>
        </w:tc>
        <w:tc>
          <w:tcPr>
            <w:tcW w:w="5814" w:type="dxa"/>
            <w:tcBorders>
              <w:left w:val="single" w:sz="2" w:space="0" w:color="auto"/>
              <w:bottom w:val="single" w:sz="4" w:space="0" w:color="auto"/>
              <w:right w:val="single" w:sz="4" w:space="0" w:color="auto"/>
            </w:tcBorders>
          </w:tcPr>
          <w:p w14:paraId="0786798C" w14:textId="77777777" w:rsidR="009624AE" w:rsidRPr="00004487" w:rsidRDefault="009624AE" w:rsidP="009624AE">
            <w:pPr>
              <w:pStyle w:val="stofftabelletext"/>
              <w:rPr>
                <w:sz w:val="20"/>
                <w:szCs w:val="20"/>
                <w:lang w:val="en-GB"/>
              </w:rPr>
            </w:pPr>
          </w:p>
        </w:tc>
        <w:tc>
          <w:tcPr>
            <w:tcW w:w="4392" w:type="dxa"/>
            <w:tcBorders>
              <w:left w:val="single" w:sz="2" w:space="0" w:color="auto"/>
              <w:bottom w:val="single" w:sz="4" w:space="0" w:color="auto"/>
              <w:right w:val="single" w:sz="4" w:space="0" w:color="auto"/>
            </w:tcBorders>
          </w:tcPr>
          <w:p w14:paraId="4CF1A7E8" w14:textId="77777777" w:rsidR="009624AE" w:rsidRPr="00797FF8" w:rsidRDefault="009624AE" w:rsidP="009624AE">
            <w:pPr>
              <w:pStyle w:val="stofftabelletext"/>
              <w:rPr>
                <w:sz w:val="20"/>
                <w:szCs w:val="20"/>
                <w:lang w:val="en-GB"/>
              </w:rPr>
            </w:pPr>
          </w:p>
        </w:tc>
      </w:tr>
      <w:tr w:rsidR="009E0540" w:rsidRPr="00B44F3D" w14:paraId="274A3A7D" w14:textId="77777777" w:rsidTr="00EC43A9">
        <w:tc>
          <w:tcPr>
            <w:tcW w:w="2265" w:type="dxa"/>
            <w:tcBorders>
              <w:left w:val="single" w:sz="2" w:space="0" w:color="auto"/>
              <w:bottom w:val="single" w:sz="4" w:space="0" w:color="auto"/>
              <w:right w:val="single" w:sz="2" w:space="0" w:color="auto"/>
            </w:tcBorders>
          </w:tcPr>
          <w:p w14:paraId="20B79E72" w14:textId="77777777" w:rsidR="009624AE" w:rsidRPr="00004487" w:rsidRDefault="009624AE" w:rsidP="009624AE">
            <w:pPr>
              <w:pStyle w:val="stofftabelletext"/>
              <w:rPr>
                <w:sz w:val="20"/>
                <w:szCs w:val="20"/>
                <w:lang w:val="en-GB"/>
              </w:rPr>
            </w:pPr>
            <w:r w:rsidRPr="00004487">
              <w:rPr>
                <w:sz w:val="20"/>
                <w:szCs w:val="20"/>
                <w:lang w:val="en-GB"/>
              </w:rPr>
              <w:lastRenderedPageBreak/>
              <w:t>Our responsibility to protect the environment</w:t>
            </w:r>
          </w:p>
          <w:p w14:paraId="0464F892" w14:textId="77777777" w:rsidR="009624AE" w:rsidRPr="00004487" w:rsidRDefault="009624AE" w:rsidP="009624AE">
            <w:pPr>
              <w:pStyle w:val="stofftabelletext"/>
              <w:rPr>
                <w:sz w:val="20"/>
                <w:szCs w:val="20"/>
                <w:lang w:val="en-GB"/>
              </w:rPr>
            </w:pPr>
          </w:p>
        </w:tc>
        <w:tc>
          <w:tcPr>
            <w:tcW w:w="709" w:type="dxa"/>
            <w:tcBorders>
              <w:left w:val="single" w:sz="2" w:space="0" w:color="auto"/>
              <w:bottom w:val="single" w:sz="4" w:space="0" w:color="auto"/>
              <w:right w:val="single" w:sz="2" w:space="0" w:color="auto"/>
            </w:tcBorders>
          </w:tcPr>
          <w:p w14:paraId="1E539957" w14:textId="2BABF445" w:rsidR="009624AE" w:rsidRPr="00004487" w:rsidRDefault="009624AE" w:rsidP="009624AE">
            <w:pPr>
              <w:pStyle w:val="stofftabelletext"/>
              <w:rPr>
                <w:sz w:val="20"/>
                <w:szCs w:val="20"/>
                <w:lang w:val="en-GB"/>
              </w:rPr>
            </w:pPr>
            <w:r w:rsidRPr="00004487">
              <w:rPr>
                <w:sz w:val="20"/>
                <w:szCs w:val="20"/>
                <w:lang w:val="en-GB"/>
              </w:rPr>
              <w:t>204</w:t>
            </w:r>
          </w:p>
          <w:p w14:paraId="30A0AF5D" w14:textId="77777777" w:rsidR="009624AE" w:rsidRPr="00004487" w:rsidRDefault="009624AE" w:rsidP="009624AE">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1F7450B7" w14:textId="7FC47241" w:rsidR="009624AE" w:rsidRPr="00004487" w:rsidRDefault="00E17CFA" w:rsidP="009624AE">
            <w:pPr>
              <w:pStyle w:val="stofftabelletext"/>
              <w:rPr>
                <w:sz w:val="20"/>
                <w:szCs w:val="20"/>
                <w:lang w:val="en-GB"/>
              </w:rPr>
            </w:pPr>
            <w:proofErr w:type="spellStart"/>
            <w:r w:rsidRPr="00004487">
              <w:rPr>
                <w:sz w:val="20"/>
                <w:szCs w:val="20"/>
              </w:rPr>
              <w:t>eA</w:t>
            </w:r>
            <w:proofErr w:type="spellEnd"/>
          </w:p>
        </w:tc>
        <w:tc>
          <w:tcPr>
            <w:tcW w:w="5814" w:type="dxa"/>
            <w:tcBorders>
              <w:left w:val="single" w:sz="2" w:space="0" w:color="auto"/>
              <w:bottom w:val="single" w:sz="4" w:space="0" w:color="auto"/>
              <w:right w:val="single" w:sz="4" w:space="0" w:color="auto"/>
            </w:tcBorders>
          </w:tcPr>
          <w:p w14:paraId="19C75789" w14:textId="77777777" w:rsidR="009624AE" w:rsidRPr="00004487" w:rsidRDefault="00190594" w:rsidP="009624AE">
            <w:pPr>
              <w:pStyle w:val="stofftabelletext"/>
              <w:rPr>
                <w:sz w:val="20"/>
                <w:szCs w:val="20"/>
              </w:rPr>
            </w:pPr>
            <w:r w:rsidRPr="00004487">
              <w:rPr>
                <w:sz w:val="20"/>
                <w:szCs w:val="20"/>
              </w:rPr>
              <w:t>Analyse – Cartoon</w:t>
            </w:r>
          </w:p>
          <w:p w14:paraId="5C8AB5AC" w14:textId="77777777" w:rsidR="00190594" w:rsidRPr="00004487" w:rsidRDefault="00190594" w:rsidP="009624AE">
            <w:pPr>
              <w:pStyle w:val="stofftabelletext"/>
              <w:rPr>
                <w:sz w:val="20"/>
                <w:szCs w:val="20"/>
              </w:rPr>
            </w:pPr>
            <w:r w:rsidRPr="00004487">
              <w:rPr>
                <w:sz w:val="20"/>
                <w:szCs w:val="20"/>
              </w:rPr>
              <w:t>Sprechen – an Gesprächen teilnehmen</w:t>
            </w:r>
          </w:p>
          <w:p w14:paraId="4C492C5C" w14:textId="7371FAE9" w:rsidR="00190594" w:rsidRPr="00004487" w:rsidRDefault="00190594" w:rsidP="009624AE">
            <w:pPr>
              <w:pStyle w:val="stofftabelletext"/>
              <w:rPr>
                <w:sz w:val="20"/>
                <w:szCs w:val="20"/>
              </w:rPr>
            </w:pPr>
            <w:r w:rsidRPr="00004487">
              <w:rPr>
                <w:sz w:val="20"/>
                <w:szCs w:val="20"/>
              </w:rPr>
              <w:t>Sprachliche Mittel – an Gesprächen teilnehmen</w:t>
            </w:r>
          </w:p>
        </w:tc>
        <w:tc>
          <w:tcPr>
            <w:tcW w:w="4392" w:type="dxa"/>
            <w:tcBorders>
              <w:left w:val="single" w:sz="2" w:space="0" w:color="auto"/>
              <w:bottom w:val="single" w:sz="4" w:space="0" w:color="auto"/>
              <w:right w:val="single" w:sz="4" w:space="0" w:color="auto"/>
            </w:tcBorders>
          </w:tcPr>
          <w:p w14:paraId="550EFB75" w14:textId="20C420F0" w:rsidR="002C6CF0" w:rsidRPr="00797FF8" w:rsidRDefault="00D533F7" w:rsidP="002C6CF0">
            <w:pPr>
              <w:pStyle w:val="stofftabelletext"/>
              <w:rPr>
                <w:sz w:val="20"/>
                <w:szCs w:val="20"/>
              </w:rPr>
            </w:pPr>
            <w:r>
              <w:rPr>
                <w:sz w:val="20"/>
                <w:szCs w:val="20"/>
              </w:rPr>
              <w:t>2.2</w:t>
            </w:r>
            <w:r w:rsidR="002C6CF0" w:rsidRPr="00797FF8">
              <w:rPr>
                <w:sz w:val="20"/>
                <w:szCs w:val="20"/>
              </w:rPr>
              <w:t xml:space="preserve"> Sprechen</w:t>
            </w:r>
          </w:p>
          <w:p w14:paraId="3AD1A054" w14:textId="1AF22A54" w:rsidR="002C6CF0" w:rsidRPr="00797FF8" w:rsidRDefault="00D533F7" w:rsidP="002C6CF0">
            <w:pPr>
              <w:pStyle w:val="stofftabelletext"/>
              <w:rPr>
                <w:sz w:val="20"/>
                <w:szCs w:val="20"/>
              </w:rPr>
            </w:pPr>
            <w:r>
              <w:rPr>
                <w:sz w:val="20"/>
                <w:szCs w:val="20"/>
              </w:rPr>
              <w:t>2.2</w:t>
            </w:r>
            <w:r w:rsidR="002C6CF0" w:rsidRPr="00797FF8">
              <w:rPr>
                <w:sz w:val="20"/>
                <w:szCs w:val="20"/>
              </w:rPr>
              <w:t xml:space="preserve"> Verfügen über sprachliche Mittel und kommunikative Strategien </w:t>
            </w:r>
          </w:p>
          <w:p w14:paraId="170094C7" w14:textId="7DB905C9" w:rsidR="002C6CF0" w:rsidRPr="00797FF8" w:rsidRDefault="00D533F7" w:rsidP="002C6CF0">
            <w:pPr>
              <w:pStyle w:val="stofftabelletext"/>
              <w:rPr>
                <w:sz w:val="20"/>
                <w:szCs w:val="20"/>
                <w:lang w:val="en-GB"/>
              </w:rPr>
            </w:pPr>
            <w:r>
              <w:rPr>
                <w:sz w:val="20"/>
                <w:szCs w:val="20"/>
                <w:lang w:val="en-GB"/>
              </w:rPr>
              <w:t>2.2</w:t>
            </w:r>
            <w:r w:rsidR="002C6CF0" w:rsidRPr="00797FF8">
              <w:rPr>
                <w:sz w:val="20"/>
                <w:szCs w:val="20"/>
                <w:lang w:val="en-GB"/>
              </w:rPr>
              <w:t xml:space="preserve"> Text- und </w:t>
            </w:r>
            <w:proofErr w:type="spellStart"/>
            <w:r w:rsidR="002C6CF0" w:rsidRPr="00797FF8">
              <w:rPr>
                <w:sz w:val="20"/>
                <w:szCs w:val="20"/>
                <w:lang w:val="en-GB"/>
              </w:rPr>
              <w:t>Medienkompetenz</w:t>
            </w:r>
            <w:proofErr w:type="spellEnd"/>
          </w:p>
          <w:p w14:paraId="2E37A1E3" w14:textId="319CF5B1" w:rsidR="009624AE" w:rsidRPr="00797FF8" w:rsidRDefault="00196693" w:rsidP="002C6CF0">
            <w:pPr>
              <w:pStyle w:val="stofftabelletext"/>
              <w:rPr>
                <w:sz w:val="20"/>
                <w:szCs w:val="20"/>
                <w:lang w:val="en-GB"/>
              </w:rPr>
            </w:pPr>
            <w:r w:rsidRPr="00797FF8">
              <w:rPr>
                <w:b/>
                <w:bCs/>
                <w:sz w:val="20"/>
                <w:szCs w:val="20"/>
                <w:lang w:val="en-GB"/>
              </w:rPr>
              <w:t xml:space="preserve">TF7: Global chances </w:t>
            </w:r>
            <w:r w:rsidR="000878A8" w:rsidRPr="00797FF8">
              <w:rPr>
                <w:b/>
                <w:bCs/>
                <w:sz w:val="20"/>
                <w:szCs w:val="20"/>
                <w:lang w:val="en-GB"/>
              </w:rPr>
              <w:t>and</w:t>
            </w:r>
            <w:r w:rsidRPr="00797FF8">
              <w:rPr>
                <w:b/>
                <w:bCs/>
                <w:sz w:val="20"/>
                <w:szCs w:val="20"/>
                <w:lang w:val="en-GB"/>
              </w:rPr>
              <w:t xml:space="preserve"> challenges / Working towards (…) sustainability</w:t>
            </w:r>
          </w:p>
        </w:tc>
      </w:tr>
      <w:tr w:rsidR="009E0540" w:rsidRPr="00B44F3D" w14:paraId="6551254E" w14:textId="77777777" w:rsidTr="00EC43A9">
        <w:tc>
          <w:tcPr>
            <w:tcW w:w="2265" w:type="dxa"/>
            <w:tcBorders>
              <w:left w:val="single" w:sz="2" w:space="0" w:color="auto"/>
              <w:bottom w:val="single" w:sz="4" w:space="0" w:color="auto"/>
              <w:right w:val="single" w:sz="2" w:space="0" w:color="auto"/>
            </w:tcBorders>
          </w:tcPr>
          <w:p w14:paraId="4B53B7C1" w14:textId="77777777" w:rsidR="009624AE" w:rsidRPr="00004487" w:rsidRDefault="009624AE" w:rsidP="009624AE">
            <w:pPr>
              <w:pStyle w:val="stofftabelletext"/>
              <w:rPr>
                <w:sz w:val="20"/>
                <w:szCs w:val="20"/>
                <w:lang w:val="en-GB"/>
              </w:rPr>
            </w:pPr>
            <w:r w:rsidRPr="00004487">
              <w:rPr>
                <w:sz w:val="20"/>
                <w:szCs w:val="20"/>
                <w:lang w:val="en-GB"/>
              </w:rPr>
              <w:t>Blowing sand or meadows? (Aldous Huxley)</w:t>
            </w:r>
          </w:p>
          <w:p w14:paraId="76AEBB4F" w14:textId="77777777" w:rsidR="009624AE" w:rsidRPr="00004487" w:rsidRDefault="009624AE" w:rsidP="009624AE">
            <w:pPr>
              <w:pStyle w:val="stofftabelletext"/>
              <w:rPr>
                <w:sz w:val="20"/>
                <w:szCs w:val="20"/>
                <w:lang w:val="en-GB"/>
              </w:rPr>
            </w:pPr>
          </w:p>
        </w:tc>
        <w:tc>
          <w:tcPr>
            <w:tcW w:w="709" w:type="dxa"/>
            <w:tcBorders>
              <w:left w:val="single" w:sz="2" w:space="0" w:color="auto"/>
              <w:bottom w:val="single" w:sz="4" w:space="0" w:color="auto"/>
              <w:right w:val="single" w:sz="2" w:space="0" w:color="auto"/>
            </w:tcBorders>
          </w:tcPr>
          <w:p w14:paraId="2854BFC2" w14:textId="2A087ACE" w:rsidR="009624AE" w:rsidRPr="00004487" w:rsidRDefault="009624AE" w:rsidP="009624AE">
            <w:pPr>
              <w:pStyle w:val="stofftabelletext"/>
              <w:rPr>
                <w:sz w:val="20"/>
                <w:szCs w:val="20"/>
                <w:lang w:val="en-GB"/>
              </w:rPr>
            </w:pPr>
            <w:r w:rsidRPr="00004487">
              <w:rPr>
                <w:sz w:val="20"/>
                <w:szCs w:val="20"/>
                <w:lang w:val="en-GB"/>
              </w:rPr>
              <w:t>205</w:t>
            </w:r>
          </w:p>
        </w:tc>
        <w:tc>
          <w:tcPr>
            <w:tcW w:w="1418" w:type="dxa"/>
            <w:tcBorders>
              <w:left w:val="single" w:sz="2" w:space="0" w:color="auto"/>
              <w:bottom w:val="single" w:sz="4" w:space="0" w:color="auto"/>
              <w:right w:val="single" w:sz="4" w:space="0" w:color="auto"/>
            </w:tcBorders>
          </w:tcPr>
          <w:p w14:paraId="564D4B45" w14:textId="6DD87EBA" w:rsidR="009624AE" w:rsidRPr="00004487" w:rsidRDefault="00E17CFA" w:rsidP="009624AE">
            <w:pPr>
              <w:pStyle w:val="stofftabelletext"/>
              <w:rPr>
                <w:sz w:val="20"/>
                <w:szCs w:val="20"/>
                <w:lang w:val="en-GB"/>
              </w:rPr>
            </w:pPr>
            <w:proofErr w:type="spellStart"/>
            <w:r w:rsidRPr="00004487">
              <w:rPr>
                <w:sz w:val="20"/>
                <w:szCs w:val="20"/>
              </w:rPr>
              <w:t>eA</w:t>
            </w:r>
            <w:proofErr w:type="spellEnd"/>
          </w:p>
        </w:tc>
        <w:tc>
          <w:tcPr>
            <w:tcW w:w="5814" w:type="dxa"/>
            <w:tcBorders>
              <w:left w:val="single" w:sz="2" w:space="0" w:color="auto"/>
              <w:bottom w:val="single" w:sz="4" w:space="0" w:color="auto"/>
              <w:right w:val="single" w:sz="4" w:space="0" w:color="auto"/>
            </w:tcBorders>
          </w:tcPr>
          <w:p w14:paraId="75AD9B5D" w14:textId="77777777" w:rsidR="009624AE" w:rsidRPr="00004487" w:rsidRDefault="00A26A06" w:rsidP="009624AE">
            <w:pPr>
              <w:pStyle w:val="stofftabelletext"/>
              <w:rPr>
                <w:i/>
                <w:sz w:val="20"/>
                <w:szCs w:val="20"/>
              </w:rPr>
            </w:pPr>
            <w:r w:rsidRPr="00004487">
              <w:rPr>
                <w:sz w:val="20"/>
                <w:szCs w:val="20"/>
              </w:rPr>
              <w:t xml:space="preserve">Lesen und Analyse – </w:t>
            </w:r>
            <w:proofErr w:type="spellStart"/>
            <w:r w:rsidRPr="00004487">
              <w:rPr>
                <w:i/>
                <w:sz w:val="20"/>
                <w:szCs w:val="20"/>
              </w:rPr>
              <w:t>novel</w:t>
            </w:r>
            <w:proofErr w:type="spellEnd"/>
            <w:r w:rsidRPr="00004487">
              <w:rPr>
                <w:i/>
                <w:sz w:val="20"/>
                <w:szCs w:val="20"/>
              </w:rPr>
              <w:t xml:space="preserve"> </w:t>
            </w:r>
            <w:proofErr w:type="spellStart"/>
            <w:r w:rsidRPr="00004487">
              <w:rPr>
                <w:i/>
                <w:sz w:val="20"/>
                <w:szCs w:val="20"/>
              </w:rPr>
              <w:t>extract</w:t>
            </w:r>
            <w:proofErr w:type="spellEnd"/>
          </w:p>
          <w:p w14:paraId="6E4D6F14" w14:textId="12AD749F" w:rsidR="00A26A06" w:rsidRPr="00004487" w:rsidRDefault="00A26A06" w:rsidP="009624AE">
            <w:pPr>
              <w:pStyle w:val="stofftabelletext"/>
              <w:rPr>
                <w:i/>
                <w:sz w:val="20"/>
                <w:szCs w:val="20"/>
              </w:rPr>
            </w:pPr>
            <w:r w:rsidRPr="00004487">
              <w:rPr>
                <w:sz w:val="20"/>
                <w:szCs w:val="20"/>
              </w:rPr>
              <w:t xml:space="preserve">Schreiben – </w:t>
            </w:r>
            <w:proofErr w:type="spellStart"/>
            <w:r w:rsidRPr="00004487">
              <w:rPr>
                <w:i/>
                <w:sz w:val="20"/>
                <w:szCs w:val="20"/>
              </w:rPr>
              <w:t>comment</w:t>
            </w:r>
            <w:proofErr w:type="spellEnd"/>
          </w:p>
        </w:tc>
        <w:tc>
          <w:tcPr>
            <w:tcW w:w="4392" w:type="dxa"/>
            <w:tcBorders>
              <w:left w:val="single" w:sz="2" w:space="0" w:color="auto"/>
              <w:bottom w:val="single" w:sz="4" w:space="0" w:color="auto"/>
              <w:right w:val="single" w:sz="4" w:space="0" w:color="auto"/>
            </w:tcBorders>
          </w:tcPr>
          <w:p w14:paraId="12E318E2" w14:textId="67083237" w:rsidR="002C6CF0" w:rsidRPr="00797FF8" w:rsidRDefault="00D533F7" w:rsidP="002C6CF0">
            <w:pPr>
              <w:pStyle w:val="stofftabelletext"/>
              <w:rPr>
                <w:sz w:val="20"/>
                <w:szCs w:val="20"/>
              </w:rPr>
            </w:pPr>
            <w:r>
              <w:rPr>
                <w:sz w:val="20"/>
                <w:szCs w:val="20"/>
              </w:rPr>
              <w:t>2.2</w:t>
            </w:r>
            <w:r w:rsidR="002C6CF0" w:rsidRPr="00797FF8">
              <w:rPr>
                <w:sz w:val="20"/>
                <w:szCs w:val="20"/>
              </w:rPr>
              <w:t xml:space="preserve"> Leseverstehen</w:t>
            </w:r>
          </w:p>
          <w:p w14:paraId="2D3E5292" w14:textId="56AF6365" w:rsidR="002C6CF0" w:rsidRPr="00797FF8" w:rsidRDefault="00D533F7" w:rsidP="002C6CF0">
            <w:pPr>
              <w:pStyle w:val="stofftabelletext"/>
              <w:rPr>
                <w:sz w:val="20"/>
                <w:szCs w:val="20"/>
              </w:rPr>
            </w:pPr>
            <w:r>
              <w:rPr>
                <w:sz w:val="20"/>
                <w:szCs w:val="20"/>
              </w:rPr>
              <w:t>2.2</w:t>
            </w:r>
            <w:r w:rsidR="002C6CF0" w:rsidRPr="00797FF8">
              <w:rPr>
                <w:sz w:val="20"/>
                <w:szCs w:val="20"/>
              </w:rPr>
              <w:t xml:space="preserve"> Schreiben </w:t>
            </w:r>
          </w:p>
          <w:p w14:paraId="4AF274EB" w14:textId="0711BC77" w:rsidR="002C6CF0" w:rsidRPr="00797FF8" w:rsidRDefault="00D533F7" w:rsidP="002C6CF0">
            <w:pPr>
              <w:pStyle w:val="stofftabelletext"/>
              <w:rPr>
                <w:sz w:val="20"/>
                <w:szCs w:val="20"/>
              </w:rPr>
            </w:pPr>
            <w:r>
              <w:rPr>
                <w:sz w:val="20"/>
                <w:szCs w:val="20"/>
              </w:rPr>
              <w:t>2.2</w:t>
            </w:r>
            <w:r w:rsidR="002C6CF0" w:rsidRPr="00797FF8">
              <w:rPr>
                <w:sz w:val="20"/>
                <w:szCs w:val="20"/>
              </w:rPr>
              <w:t xml:space="preserve"> Text- und Medienkompetenz</w:t>
            </w:r>
          </w:p>
          <w:p w14:paraId="527C38F5" w14:textId="77777777" w:rsidR="002C6CF0" w:rsidRPr="00797FF8" w:rsidRDefault="002C6CF0" w:rsidP="002C6CF0">
            <w:pPr>
              <w:pStyle w:val="stofftabelletext"/>
              <w:rPr>
                <w:sz w:val="20"/>
                <w:szCs w:val="20"/>
              </w:rPr>
            </w:pPr>
            <w:r w:rsidRPr="00797FF8">
              <w:rPr>
                <w:sz w:val="20"/>
                <w:szCs w:val="20"/>
              </w:rPr>
              <w:t xml:space="preserve">Q3.4 Nature and </w:t>
            </w:r>
            <w:proofErr w:type="spellStart"/>
            <w:r w:rsidRPr="00797FF8">
              <w:rPr>
                <w:sz w:val="20"/>
                <w:szCs w:val="20"/>
              </w:rPr>
              <w:t>the</w:t>
            </w:r>
            <w:proofErr w:type="spellEnd"/>
            <w:r w:rsidRPr="00797FF8">
              <w:rPr>
                <w:sz w:val="20"/>
                <w:szCs w:val="20"/>
              </w:rPr>
              <w:t xml:space="preserve"> </w:t>
            </w:r>
            <w:proofErr w:type="spellStart"/>
            <w:r w:rsidRPr="00797FF8">
              <w:rPr>
                <w:sz w:val="20"/>
                <w:szCs w:val="20"/>
              </w:rPr>
              <w:t>environment</w:t>
            </w:r>
            <w:proofErr w:type="spellEnd"/>
            <w:r w:rsidRPr="00797FF8">
              <w:rPr>
                <w:sz w:val="20"/>
                <w:szCs w:val="20"/>
              </w:rPr>
              <w:t xml:space="preserve"> (Natur und Umwelt)</w:t>
            </w:r>
          </w:p>
          <w:p w14:paraId="2BAB4A61" w14:textId="14397D2C" w:rsidR="009624AE" w:rsidRPr="00797FF8" w:rsidRDefault="00196693" w:rsidP="002C6CF0">
            <w:pPr>
              <w:pStyle w:val="stofftabelletext"/>
              <w:rPr>
                <w:b/>
                <w:bCs/>
                <w:sz w:val="20"/>
                <w:szCs w:val="20"/>
                <w:lang w:val="en-GB"/>
              </w:rPr>
            </w:pPr>
            <w:r w:rsidRPr="00797FF8">
              <w:rPr>
                <w:b/>
                <w:bCs/>
                <w:sz w:val="20"/>
                <w:szCs w:val="20"/>
                <w:lang w:val="en-GB"/>
              </w:rPr>
              <w:t>TF8: Science and technology / Visions of the future</w:t>
            </w:r>
          </w:p>
        </w:tc>
      </w:tr>
      <w:tr w:rsidR="009E0540" w:rsidRPr="00B44F3D" w14:paraId="16EDBEA2" w14:textId="77777777" w:rsidTr="00EC43A9">
        <w:tc>
          <w:tcPr>
            <w:tcW w:w="2265" w:type="dxa"/>
            <w:tcBorders>
              <w:left w:val="single" w:sz="2" w:space="0" w:color="auto"/>
              <w:bottom w:val="single" w:sz="4" w:space="0" w:color="auto"/>
              <w:right w:val="single" w:sz="2" w:space="0" w:color="auto"/>
            </w:tcBorders>
          </w:tcPr>
          <w:p w14:paraId="7567768F" w14:textId="77777777" w:rsidR="009624AE" w:rsidRPr="00004487" w:rsidRDefault="009624AE" w:rsidP="009624AE">
            <w:pPr>
              <w:pStyle w:val="stofftabelletext"/>
              <w:rPr>
                <w:b/>
                <w:sz w:val="20"/>
                <w:szCs w:val="20"/>
                <w:lang w:val="en-GB"/>
              </w:rPr>
            </w:pPr>
            <w:r w:rsidRPr="00004487">
              <w:rPr>
                <w:b/>
                <w:sz w:val="20"/>
                <w:szCs w:val="20"/>
                <w:lang w:val="en-GB"/>
              </w:rPr>
              <w:t>Texts B</w:t>
            </w:r>
          </w:p>
          <w:p w14:paraId="37D25F18" w14:textId="57D9E7DB" w:rsidR="009624AE" w:rsidRPr="00004487" w:rsidRDefault="009624AE" w:rsidP="00A26A06">
            <w:pPr>
              <w:pStyle w:val="stofftabelletext"/>
              <w:rPr>
                <w:sz w:val="20"/>
                <w:szCs w:val="20"/>
                <w:lang w:val="en-GB"/>
              </w:rPr>
            </w:pPr>
            <w:r w:rsidRPr="00004487">
              <w:rPr>
                <w:b/>
                <w:sz w:val="20"/>
                <w:szCs w:val="20"/>
                <w:lang w:val="en-GB"/>
              </w:rPr>
              <w:t>Finding workable solutions</w:t>
            </w:r>
          </w:p>
        </w:tc>
        <w:tc>
          <w:tcPr>
            <w:tcW w:w="709" w:type="dxa"/>
            <w:tcBorders>
              <w:left w:val="single" w:sz="2" w:space="0" w:color="auto"/>
              <w:bottom w:val="single" w:sz="4" w:space="0" w:color="auto"/>
              <w:right w:val="single" w:sz="2" w:space="0" w:color="auto"/>
            </w:tcBorders>
          </w:tcPr>
          <w:p w14:paraId="1C96EB72" w14:textId="77777777" w:rsidR="009624AE" w:rsidRPr="00004487" w:rsidRDefault="009624AE" w:rsidP="009624AE">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64D33214" w14:textId="77777777" w:rsidR="009624AE" w:rsidRPr="00004487" w:rsidRDefault="009624AE" w:rsidP="009624AE">
            <w:pPr>
              <w:pStyle w:val="stofftabelletext"/>
              <w:rPr>
                <w:sz w:val="20"/>
                <w:szCs w:val="20"/>
                <w:lang w:val="en-GB"/>
              </w:rPr>
            </w:pPr>
          </w:p>
        </w:tc>
        <w:tc>
          <w:tcPr>
            <w:tcW w:w="5814" w:type="dxa"/>
            <w:tcBorders>
              <w:left w:val="single" w:sz="2" w:space="0" w:color="auto"/>
              <w:bottom w:val="single" w:sz="4" w:space="0" w:color="auto"/>
              <w:right w:val="single" w:sz="4" w:space="0" w:color="auto"/>
            </w:tcBorders>
          </w:tcPr>
          <w:p w14:paraId="153515EA" w14:textId="77777777" w:rsidR="009624AE" w:rsidRPr="00004487" w:rsidRDefault="009624AE" w:rsidP="009624AE">
            <w:pPr>
              <w:pStyle w:val="stofftabelletext"/>
              <w:rPr>
                <w:sz w:val="20"/>
                <w:szCs w:val="20"/>
                <w:lang w:val="en-GB"/>
              </w:rPr>
            </w:pPr>
          </w:p>
        </w:tc>
        <w:tc>
          <w:tcPr>
            <w:tcW w:w="4392" w:type="dxa"/>
            <w:tcBorders>
              <w:left w:val="single" w:sz="2" w:space="0" w:color="auto"/>
              <w:bottom w:val="single" w:sz="4" w:space="0" w:color="auto"/>
              <w:right w:val="single" w:sz="4" w:space="0" w:color="auto"/>
            </w:tcBorders>
          </w:tcPr>
          <w:p w14:paraId="30967405" w14:textId="77777777" w:rsidR="009624AE" w:rsidRPr="00797FF8" w:rsidRDefault="009624AE" w:rsidP="009624AE">
            <w:pPr>
              <w:pStyle w:val="stofftabelletext"/>
              <w:rPr>
                <w:sz w:val="20"/>
                <w:szCs w:val="20"/>
                <w:lang w:val="en-GB"/>
              </w:rPr>
            </w:pPr>
          </w:p>
        </w:tc>
      </w:tr>
      <w:tr w:rsidR="009E0540" w:rsidRPr="00B44F3D" w14:paraId="75BA3631" w14:textId="77777777" w:rsidTr="00EC43A9">
        <w:tc>
          <w:tcPr>
            <w:tcW w:w="2265" w:type="dxa"/>
            <w:tcBorders>
              <w:left w:val="single" w:sz="2" w:space="0" w:color="auto"/>
              <w:bottom w:val="single" w:sz="4" w:space="0" w:color="auto"/>
              <w:right w:val="single" w:sz="2" w:space="0" w:color="auto"/>
            </w:tcBorders>
          </w:tcPr>
          <w:p w14:paraId="7E595EAE" w14:textId="77777777" w:rsidR="009624AE" w:rsidRPr="00004487" w:rsidRDefault="009624AE" w:rsidP="009624AE">
            <w:pPr>
              <w:pStyle w:val="stofftabelletext"/>
              <w:rPr>
                <w:sz w:val="20"/>
                <w:szCs w:val="20"/>
                <w:lang w:val="en-GB"/>
              </w:rPr>
            </w:pPr>
            <w:r w:rsidRPr="00004487">
              <w:rPr>
                <w:sz w:val="20"/>
                <w:szCs w:val="20"/>
                <w:lang w:val="en-GB"/>
              </w:rPr>
              <w:t>Biodiversity – protecting wildlife in Australia</w:t>
            </w:r>
          </w:p>
          <w:p w14:paraId="61554284" w14:textId="5F0B13AF" w:rsidR="009624AE" w:rsidRPr="00004487" w:rsidRDefault="009624AE" w:rsidP="002C6CF0">
            <w:pPr>
              <w:pStyle w:val="stofftabelletext"/>
              <w:rPr>
                <w:sz w:val="20"/>
                <w:szCs w:val="20"/>
                <w:lang w:val="en-GB"/>
              </w:rPr>
            </w:pPr>
            <w:r w:rsidRPr="00004487">
              <w:rPr>
                <w:sz w:val="20"/>
                <w:szCs w:val="20"/>
                <w:lang w:val="en-GB"/>
              </w:rPr>
              <w:t>(Prof. Chris Dickman)</w:t>
            </w:r>
          </w:p>
        </w:tc>
        <w:tc>
          <w:tcPr>
            <w:tcW w:w="709" w:type="dxa"/>
            <w:tcBorders>
              <w:left w:val="single" w:sz="2" w:space="0" w:color="auto"/>
              <w:bottom w:val="single" w:sz="4" w:space="0" w:color="auto"/>
              <w:right w:val="single" w:sz="2" w:space="0" w:color="auto"/>
            </w:tcBorders>
          </w:tcPr>
          <w:p w14:paraId="1EE5ACA7" w14:textId="43958908" w:rsidR="009624AE" w:rsidRPr="00004487" w:rsidRDefault="009624AE" w:rsidP="00797FF8">
            <w:pPr>
              <w:pStyle w:val="stofftabelletext"/>
              <w:rPr>
                <w:sz w:val="20"/>
                <w:szCs w:val="20"/>
                <w:lang w:val="en-GB"/>
              </w:rPr>
            </w:pPr>
            <w:r w:rsidRPr="00004487">
              <w:rPr>
                <w:sz w:val="20"/>
                <w:szCs w:val="20"/>
                <w:lang w:val="en-GB"/>
              </w:rPr>
              <w:t>206</w:t>
            </w:r>
          </w:p>
        </w:tc>
        <w:tc>
          <w:tcPr>
            <w:tcW w:w="1418" w:type="dxa"/>
            <w:tcBorders>
              <w:left w:val="single" w:sz="2" w:space="0" w:color="auto"/>
              <w:bottom w:val="single" w:sz="4" w:space="0" w:color="auto"/>
              <w:right w:val="single" w:sz="4" w:space="0" w:color="auto"/>
            </w:tcBorders>
          </w:tcPr>
          <w:p w14:paraId="6C1D4F51" w14:textId="5EF9647C" w:rsidR="009624AE" w:rsidRPr="00004487" w:rsidRDefault="00E17CFA" w:rsidP="009624AE">
            <w:pPr>
              <w:pStyle w:val="stofftabelletext"/>
              <w:rPr>
                <w:sz w:val="20"/>
                <w:szCs w:val="20"/>
                <w:lang w:val="en-GB"/>
              </w:rPr>
            </w:pPr>
            <w:proofErr w:type="spellStart"/>
            <w:r w:rsidRPr="00004487">
              <w:rPr>
                <w:sz w:val="20"/>
                <w:szCs w:val="20"/>
              </w:rPr>
              <w:t>gA</w:t>
            </w:r>
            <w:proofErr w:type="spellEnd"/>
          </w:p>
        </w:tc>
        <w:tc>
          <w:tcPr>
            <w:tcW w:w="5814" w:type="dxa"/>
            <w:tcBorders>
              <w:left w:val="single" w:sz="2" w:space="0" w:color="auto"/>
              <w:bottom w:val="single" w:sz="4" w:space="0" w:color="auto"/>
              <w:right w:val="single" w:sz="4" w:space="0" w:color="auto"/>
            </w:tcBorders>
          </w:tcPr>
          <w:p w14:paraId="55AB975C" w14:textId="77777777" w:rsidR="009624AE" w:rsidRPr="00004487" w:rsidRDefault="00A26A06" w:rsidP="009624AE">
            <w:pPr>
              <w:pStyle w:val="stofftabelletext"/>
              <w:rPr>
                <w:sz w:val="20"/>
                <w:szCs w:val="20"/>
                <w:lang w:val="en-GB"/>
              </w:rPr>
            </w:pPr>
            <w:proofErr w:type="spellStart"/>
            <w:r w:rsidRPr="00004487">
              <w:rPr>
                <w:sz w:val="20"/>
                <w:szCs w:val="20"/>
                <w:lang w:val="en-GB"/>
              </w:rPr>
              <w:t>Hörverstehen</w:t>
            </w:r>
            <w:proofErr w:type="spellEnd"/>
          </w:p>
          <w:p w14:paraId="3B78CFA9" w14:textId="3913D875" w:rsidR="00A26A06" w:rsidRPr="00004487" w:rsidRDefault="00A26A06" w:rsidP="009624AE">
            <w:pPr>
              <w:pStyle w:val="stofftabelletext"/>
              <w:rPr>
                <w:i/>
                <w:sz w:val="20"/>
                <w:szCs w:val="20"/>
                <w:lang w:val="en-GB"/>
              </w:rPr>
            </w:pPr>
            <w:proofErr w:type="spellStart"/>
            <w:r w:rsidRPr="00004487">
              <w:rPr>
                <w:sz w:val="20"/>
                <w:szCs w:val="20"/>
                <w:lang w:val="en-GB"/>
              </w:rPr>
              <w:t>Schreiben</w:t>
            </w:r>
            <w:proofErr w:type="spellEnd"/>
            <w:r w:rsidRPr="00004487">
              <w:rPr>
                <w:sz w:val="20"/>
                <w:szCs w:val="20"/>
                <w:lang w:val="en-GB"/>
              </w:rPr>
              <w:t xml:space="preserve"> – </w:t>
            </w:r>
            <w:r w:rsidRPr="00004487">
              <w:rPr>
                <w:i/>
                <w:sz w:val="20"/>
                <w:szCs w:val="20"/>
                <w:lang w:val="en-GB"/>
              </w:rPr>
              <w:t>essay</w:t>
            </w:r>
          </w:p>
        </w:tc>
        <w:tc>
          <w:tcPr>
            <w:tcW w:w="4392" w:type="dxa"/>
            <w:tcBorders>
              <w:left w:val="single" w:sz="2" w:space="0" w:color="auto"/>
              <w:bottom w:val="single" w:sz="4" w:space="0" w:color="auto"/>
              <w:right w:val="single" w:sz="4" w:space="0" w:color="auto"/>
            </w:tcBorders>
          </w:tcPr>
          <w:p w14:paraId="120164C3" w14:textId="77777777" w:rsidR="002C6CF0" w:rsidRPr="00797FF8" w:rsidRDefault="002C6CF0" w:rsidP="002C6CF0">
            <w:pPr>
              <w:pStyle w:val="stofftabelletext"/>
              <w:rPr>
                <w:sz w:val="20"/>
                <w:szCs w:val="20"/>
                <w:lang w:val="en-GB"/>
              </w:rPr>
            </w:pPr>
            <w:r w:rsidRPr="00797FF8">
              <w:rPr>
                <w:sz w:val="20"/>
                <w:szCs w:val="20"/>
                <w:lang w:val="en-GB"/>
              </w:rPr>
              <w:t xml:space="preserve">2.2 </w:t>
            </w:r>
            <w:proofErr w:type="spellStart"/>
            <w:r w:rsidRPr="00797FF8">
              <w:rPr>
                <w:sz w:val="20"/>
                <w:szCs w:val="20"/>
                <w:lang w:val="en-GB"/>
              </w:rPr>
              <w:t>Hör</w:t>
            </w:r>
            <w:proofErr w:type="spellEnd"/>
            <w:r w:rsidRPr="00797FF8">
              <w:rPr>
                <w:sz w:val="20"/>
                <w:szCs w:val="20"/>
                <w:lang w:val="en-GB"/>
              </w:rPr>
              <w:t>-/</w:t>
            </w:r>
            <w:proofErr w:type="spellStart"/>
            <w:r w:rsidRPr="00797FF8">
              <w:rPr>
                <w:sz w:val="20"/>
                <w:szCs w:val="20"/>
                <w:lang w:val="en-GB"/>
              </w:rPr>
              <w:t>Hörsehverstehen</w:t>
            </w:r>
            <w:proofErr w:type="spellEnd"/>
          </w:p>
          <w:p w14:paraId="5A833693" w14:textId="6863FBB0" w:rsidR="002C6CF0" w:rsidRPr="00797FF8" w:rsidRDefault="00D533F7" w:rsidP="002C6CF0">
            <w:pPr>
              <w:pStyle w:val="stofftabelletext"/>
              <w:rPr>
                <w:sz w:val="20"/>
                <w:szCs w:val="20"/>
                <w:lang w:val="en-GB"/>
              </w:rPr>
            </w:pPr>
            <w:r>
              <w:rPr>
                <w:sz w:val="20"/>
                <w:szCs w:val="20"/>
                <w:lang w:val="en-GB"/>
              </w:rPr>
              <w:t>2.2</w:t>
            </w:r>
            <w:r w:rsidR="002C6CF0" w:rsidRPr="00797FF8">
              <w:rPr>
                <w:sz w:val="20"/>
                <w:szCs w:val="20"/>
                <w:lang w:val="en-GB"/>
              </w:rPr>
              <w:t xml:space="preserve"> </w:t>
            </w:r>
            <w:proofErr w:type="spellStart"/>
            <w:r w:rsidR="002C6CF0" w:rsidRPr="00797FF8">
              <w:rPr>
                <w:sz w:val="20"/>
                <w:szCs w:val="20"/>
                <w:lang w:val="en-GB"/>
              </w:rPr>
              <w:t>Schreiben</w:t>
            </w:r>
            <w:proofErr w:type="spellEnd"/>
            <w:r w:rsidR="002C6CF0" w:rsidRPr="00797FF8">
              <w:rPr>
                <w:sz w:val="20"/>
                <w:szCs w:val="20"/>
                <w:lang w:val="en-GB"/>
              </w:rPr>
              <w:t xml:space="preserve"> </w:t>
            </w:r>
          </w:p>
          <w:p w14:paraId="24C35C57" w14:textId="538569DE" w:rsidR="00A26A06" w:rsidRPr="00797FF8" w:rsidRDefault="00196693" w:rsidP="002C6CF0">
            <w:pPr>
              <w:pStyle w:val="stofftabelletext"/>
              <w:rPr>
                <w:sz w:val="20"/>
                <w:szCs w:val="20"/>
                <w:lang w:val="en-GB"/>
              </w:rPr>
            </w:pPr>
            <w:r w:rsidRPr="00797FF8">
              <w:rPr>
                <w:b/>
                <w:bCs/>
                <w:sz w:val="20"/>
                <w:szCs w:val="20"/>
                <w:lang w:val="en-GB"/>
              </w:rPr>
              <w:t xml:space="preserve">TF7: Global chances </w:t>
            </w:r>
            <w:r w:rsidR="00DA34B2" w:rsidRPr="00797FF8">
              <w:rPr>
                <w:b/>
                <w:bCs/>
                <w:sz w:val="20"/>
                <w:szCs w:val="20"/>
                <w:lang w:val="en-GB"/>
              </w:rPr>
              <w:t>and</w:t>
            </w:r>
            <w:r w:rsidRPr="00797FF8">
              <w:rPr>
                <w:b/>
                <w:bCs/>
                <w:sz w:val="20"/>
                <w:szCs w:val="20"/>
                <w:lang w:val="en-GB"/>
              </w:rPr>
              <w:t xml:space="preserve"> challenges / Working towards (…) sustainability</w:t>
            </w:r>
          </w:p>
        </w:tc>
      </w:tr>
      <w:tr w:rsidR="009E0540" w:rsidRPr="00B44F3D" w14:paraId="00AB2969" w14:textId="77777777" w:rsidTr="00EC43A9">
        <w:tc>
          <w:tcPr>
            <w:tcW w:w="2265" w:type="dxa"/>
            <w:tcBorders>
              <w:left w:val="single" w:sz="2" w:space="0" w:color="auto"/>
              <w:bottom w:val="single" w:sz="4" w:space="0" w:color="auto"/>
              <w:right w:val="single" w:sz="2" w:space="0" w:color="auto"/>
            </w:tcBorders>
          </w:tcPr>
          <w:p w14:paraId="2C65245E" w14:textId="71BBE1B7" w:rsidR="009624AE" w:rsidRPr="00004487" w:rsidRDefault="009624AE" w:rsidP="00797FF8">
            <w:pPr>
              <w:pStyle w:val="stofftabelletext"/>
              <w:rPr>
                <w:sz w:val="20"/>
                <w:szCs w:val="20"/>
                <w:lang w:val="en-GB"/>
              </w:rPr>
            </w:pPr>
            <w:r w:rsidRPr="00004487">
              <w:rPr>
                <w:sz w:val="20"/>
                <w:szCs w:val="20"/>
                <w:lang w:val="en-GB"/>
              </w:rPr>
              <w:t>Energy – different opinions on the energy mix</w:t>
            </w:r>
          </w:p>
        </w:tc>
        <w:tc>
          <w:tcPr>
            <w:tcW w:w="709" w:type="dxa"/>
            <w:tcBorders>
              <w:left w:val="single" w:sz="2" w:space="0" w:color="auto"/>
              <w:bottom w:val="single" w:sz="4" w:space="0" w:color="auto"/>
              <w:right w:val="single" w:sz="2" w:space="0" w:color="auto"/>
            </w:tcBorders>
          </w:tcPr>
          <w:p w14:paraId="3F30EF4F" w14:textId="5AB6DABC" w:rsidR="009624AE" w:rsidRPr="00004487" w:rsidRDefault="009624AE" w:rsidP="00797FF8">
            <w:pPr>
              <w:pStyle w:val="stofftabelletext"/>
              <w:rPr>
                <w:sz w:val="20"/>
                <w:szCs w:val="20"/>
                <w:lang w:val="en-GB"/>
              </w:rPr>
            </w:pPr>
            <w:r w:rsidRPr="00004487">
              <w:rPr>
                <w:sz w:val="20"/>
                <w:szCs w:val="20"/>
                <w:lang w:val="en-GB"/>
              </w:rPr>
              <w:t>206</w:t>
            </w:r>
          </w:p>
        </w:tc>
        <w:tc>
          <w:tcPr>
            <w:tcW w:w="1418" w:type="dxa"/>
            <w:tcBorders>
              <w:left w:val="single" w:sz="2" w:space="0" w:color="auto"/>
              <w:bottom w:val="single" w:sz="4" w:space="0" w:color="auto"/>
              <w:right w:val="single" w:sz="4" w:space="0" w:color="auto"/>
            </w:tcBorders>
          </w:tcPr>
          <w:p w14:paraId="53597646" w14:textId="0E9223A2" w:rsidR="009624AE" w:rsidRPr="00004487" w:rsidRDefault="00E17CFA" w:rsidP="009624AE">
            <w:pPr>
              <w:pStyle w:val="stofftabelletext"/>
              <w:rPr>
                <w:sz w:val="20"/>
                <w:szCs w:val="20"/>
                <w:lang w:val="en-GB"/>
              </w:rPr>
            </w:pPr>
            <w:proofErr w:type="spellStart"/>
            <w:r w:rsidRPr="00004487">
              <w:rPr>
                <w:sz w:val="20"/>
                <w:szCs w:val="20"/>
              </w:rPr>
              <w:t>gA</w:t>
            </w:r>
            <w:proofErr w:type="spellEnd"/>
          </w:p>
        </w:tc>
        <w:tc>
          <w:tcPr>
            <w:tcW w:w="5814" w:type="dxa"/>
            <w:tcBorders>
              <w:left w:val="single" w:sz="2" w:space="0" w:color="auto"/>
              <w:bottom w:val="single" w:sz="4" w:space="0" w:color="auto"/>
              <w:right w:val="single" w:sz="4" w:space="0" w:color="auto"/>
            </w:tcBorders>
          </w:tcPr>
          <w:p w14:paraId="7FDB6ED7" w14:textId="77777777" w:rsidR="00A26A06" w:rsidRPr="00004487" w:rsidRDefault="00A26A06" w:rsidP="00A26A06">
            <w:pPr>
              <w:pStyle w:val="stofftabelletext"/>
              <w:rPr>
                <w:i/>
                <w:sz w:val="20"/>
                <w:szCs w:val="20"/>
              </w:rPr>
            </w:pPr>
            <w:r w:rsidRPr="00004487">
              <w:rPr>
                <w:sz w:val="20"/>
                <w:szCs w:val="20"/>
              </w:rPr>
              <w:t xml:space="preserve">Analyse – </w:t>
            </w:r>
            <w:proofErr w:type="spellStart"/>
            <w:r w:rsidRPr="00004487">
              <w:rPr>
                <w:i/>
                <w:sz w:val="20"/>
                <w:szCs w:val="20"/>
              </w:rPr>
              <w:t>pie</w:t>
            </w:r>
            <w:proofErr w:type="spellEnd"/>
            <w:r w:rsidRPr="00004487">
              <w:rPr>
                <w:i/>
                <w:sz w:val="20"/>
                <w:szCs w:val="20"/>
              </w:rPr>
              <w:t xml:space="preserve"> </w:t>
            </w:r>
            <w:proofErr w:type="spellStart"/>
            <w:r w:rsidRPr="00004487">
              <w:rPr>
                <w:i/>
                <w:sz w:val="20"/>
                <w:szCs w:val="20"/>
              </w:rPr>
              <w:t>chart</w:t>
            </w:r>
            <w:proofErr w:type="spellEnd"/>
          </w:p>
          <w:p w14:paraId="5DE84486" w14:textId="77777777" w:rsidR="00A26A06" w:rsidRPr="00004487" w:rsidRDefault="00A26A06" w:rsidP="00A26A06">
            <w:pPr>
              <w:pStyle w:val="stofftabelletext"/>
              <w:rPr>
                <w:sz w:val="20"/>
                <w:szCs w:val="20"/>
              </w:rPr>
            </w:pPr>
            <w:r w:rsidRPr="00004487">
              <w:rPr>
                <w:sz w:val="20"/>
                <w:szCs w:val="20"/>
              </w:rPr>
              <w:t>Hörsehverstehen</w:t>
            </w:r>
          </w:p>
          <w:p w14:paraId="2A1B4DB2" w14:textId="2EB8C53F" w:rsidR="00A26A06" w:rsidRPr="00004487" w:rsidRDefault="00A26A06" w:rsidP="00A26A06">
            <w:pPr>
              <w:pStyle w:val="stofftabelletext"/>
              <w:rPr>
                <w:sz w:val="20"/>
                <w:szCs w:val="20"/>
              </w:rPr>
            </w:pPr>
            <w:r w:rsidRPr="00004487">
              <w:rPr>
                <w:sz w:val="20"/>
                <w:szCs w:val="20"/>
              </w:rPr>
              <w:t xml:space="preserve">Sprechen – </w:t>
            </w:r>
            <w:r w:rsidR="00E17CFA" w:rsidRPr="00004487">
              <w:rPr>
                <w:sz w:val="20"/>
                <w:szCs w:val="20"/>
              </w:rPr>
              <w:t>zusammenhängend sprechen</w:t>
            </w:r>
          </w:p>
        </w:tc>
        <w:tc>
          <w:tcPr>
            <w:tcW w:w="4392" w:type="dxa"/>
            <w:tcBorders>
              <w:left w:val="single" w:sz="2" w:space="0" w:color="auto"/>
              <w:bottom w:val="single" w:sz="4" w:space="0" w:color="auto"/>
              <w:right w:val="single" w:sz="4" w:space="0" w:color="auto"/>
            </w:tcBorders>
          </w:tcPr>
          <w:p w14:paraId="72ED3F44" w14:textId="77777777" w:rsidR="002C6CF0" w:rsidRPr="00797FF8" w:rsidRDefault="002C6CF0" w:rsidP="002C6CF0">
            <w:pPr>
              <w:pStyle w:val="stofftabelletext"/>
              <w:rPr>
                <w:bCs/>
                <w:sz w:val="20"/>
                <w:szCs w:val="20"/>
              </w:rPr>
            </w:pPr>
            <w:r w:rsidRPr="00797FF8">
              <w:rPr>
                <w:bCs/>
                <w:sz w:val="20"/>
                <w:szCs w:val="20"/>
              </w:rPr>
              <w:t>2.2 Hör-/Hörsehverstehen</w:t>
            </w:r>
          </w:p>
          <w:p w14:paraId="12A0FFFA" w14:textId="5A33237C" w:rsidR="002C6CF0" w:rsidRPr="00797FF8" w:rsidRDefault="00D533F7" w:rsidP="002C6CF0">
            <w:pPr>
              <w:pStyle w:val="stofftabelletext"/>
              <w:rPr>
                <w:bCs/>
                <w:sz w:val="20"/>
                <w:szCs w:val="20"/>
              </w:rPr>
            </w:pPr>
            <w:r>
              <w:rPr>
                <w:bCs/>
                <w:sz w:val="20"/>
                <w:szCs w:val="20"/>
              </w:rPr>
              <w:t>2.2</w:t>
            </w:r>
            <w:r w:rsidR="002C6CF0" w:rsidRPr="00797FF8">
              <w:rPr>
                <w:bCs/>
                <w:sz w:val="20"/>
                <w:szCs w:val="20"/>
              </w:rPr>
              <w:t xml:space="preserve"> Sprechen</w:t>
            </w:r>
          </w:p>
          <w:p w14:paraId="4588DF6E" w14:textId="5204CEF4" w:rsidR="002C6CF0" w:rsidRPr="00797FF8" w:rsidRDefault="00D533F7" w:rsidP="002C6CF0">
            <w:pPr>
              <w:pStyle w:val="stofftabelletext"/>
              <w:rPr>
                <w:bCs/>
                <w:sz w:val="20"/>
                <w:szCs w:val="20"/>
              </w:rPr>
            </w:pPr>
            <w:r>
              <w:rPr>
                <w:bCs/>
                <w:sz w:val="20"/>
                <w:szCs w:val="20"/>
              </w:rPr>
              <w:t>2.2</w:t>
            </w:r>
            <w:r w:rsidR="002C6CF0" w:rsidRPr="00797FF8">
              <w:rPr>
                <w:bCs/>
                <w:sz w:val="20"/>
                <w:szCs w:val="20"/>
              </w:rPr>
              <w:t xml:space="preserve"> Text- und Medienkompetenz</w:t>
            </w:r>
          </w:p>
          <w:p w14:paraId="2EF04EFC" w14:textId="77777777" w:rsidR="002C6CF0" w:rsidRPr="00797FF8" w:rsidRDefault="002C6CF0" w:rsidP="002C6CF0">
            <w:pPr>
              <w:pStyle w:val="stofftabelletext"/>
              <w:rPr>
                <w:bCs/>
                <w:sz w:val="20"/>
                <w:szCs w:val="20"/>
              </w:rPr>
            </w:pPr>
            <w:r w:rsidRPr="00797FF8">
              <w:rPr>
                <w:bCs/>
                <w:sz w:val="20"/>
                <w:szCs w:val="20"/>
              </w:rPr>
              <w:t xml:space="preserve">Q3.2 Modelling </w:t>
            </w:r>
            <w:proofErr w:type="spellStart"/>
            <w:r w:rsidRPr="00797FF8">
              <w:rPr>
                <w:bCs/>
                <w:sz w:val="20"/>
                <w:szCs w:val="20"/>
              </w:rPr>
              <w:t>the</w:t>
            </w:r>
            <w:proofErr w:type="spellEnd"/>
            <w:r w:rsidRPr="00797FF8">
              <w:rPr>
                <w:bCs/>
                <w:sz w:val="20"/>
                <w:szCs w:val="20"/>
              </w:rPr>
              <w:t xml:space="preserve"> </w:t>
            </w:r>
            <w:proofErr w:type="spellStart"/>
            <w:r w:rsidRPr="00797FF8">
              <w:rPr>
                <w:bCs/>
                <w:sz w:val="20"/>
                <w:szCs w:val="20"/>
              </w:rPr>
              <w:t>future</w:t>
            </w:r>
            <w:proofErr w:type="spellEnd"/>
            <w:r w:rsidRPr="00797FF8">
              <w:rPr>
                <w:bCs/>
                <w:sz w:val="20"/>
                <w:szCs w:val="20"/>
              </w:rPr>
              <w:t xml:space="preserve"> (Die Zukunft gestalten) </w:t>
            </w:r>
          </w:p>
          <w:p w14:paraId="74807F93" w14:textId="47BF93CE" w:rsidR="009624AE" w:rsidRPr="00797FF8" w:rsidRDefault="00196693" w:rsidP="002C6CF0">
            <w:pPr>
              <w:pStyle w:val="stofftabelletext"/>
              <w:rPr>
                <w:b/>
                <w:bCs/>
                <w:sz w:val="20"/>
                <w:szCs w:val="20"/>
                <w:lang w:val="en-GB"/>
              </w:rPr>
            </w:pPr>
            <w:r w:rsidRPr="00797FF8">
              <w:rPr>
                <w:b/>
                <w:bCs/>
                <w:sz w:val="20"/>
                <w:szCs w:val="20"/>
                <w:lang w:val="en-GB"/>
              </w:rPr>
              <w:t xml:space="preserve">TF7: Global chances </w:t>
            </w:r>
            <w:r w:rsidR="00DA34B2" w:rsidRPr="00797FF8">
              <w:rPr>
                <w:b/>
                <w:bCs/>
                <w:sz w:val="20"/>
                <w:szCs w:val="20"/>
                <w:lang w:val="en-GB"/>
              </w:rPr>
              <w:t>and</w:t>
            </w:r>
            <w:r w:rsidRPr="00797FF8">
              <w:rPr>
                <w:b/>
                <w:bCs/>
                <w:sz w:val="20"/>
                <w:szCs w:val="20"/>
                <w:lang w:val="en-GB"/>
              </w:rPr>
              <w:t xml:space="preserve"> challenges / Working towards (…) sustainability</w:t>
            </w:r>
          </w:p>
        </w:tc>
      </w:tr>
      <w:tr w:rsidR="009E0540" w:rsidRPr="00B44F3D" w14:paraId="64E5A4BF" w14:textId="77777777" w:rsidTr="00EC43A9">
        <w:tc>
          <w:tcPr>
            <w:tcW w:w="2265" w:type="dxa"/>
            <w:tcBorders>
              <w:left w:val="single" w:sz="2" w:space="0" w:color="auto"/>
              <w:bottom w:val="single" w:sz="4" w:space="0" w:color="auto"/>
              <w:right w:val="single" w:sz="2" w:space="0" w:color="auto"/>
            </w:tcBorders>
          </w:tcPr>
          <w:p w14:paraId="2E109ABD" w14:textId="33F24E8A" w:rsidR="009624AE" w:rsidRPr="00004487" w:rsidRDefault="009624AE" w:rsidP="00797FF8">
            <w:pPr>
              <w:pStyle w:val="stofftabelletext"/>
              <w:rPr>
                <w:sz w:val="20"/>
                <w:szCs w:val="20"/>
                <w:lang w:val="en-GB"/>
              </w:rPr>
            </w:pPr>
            <w:r w:rsidRPr="00004487">
              <w:rPr>
                <w:sz w:val="20"/>
                <w:szCs w:val="20"/>
                <w:lang w:val="en-GB"/>
              </w:rPr>
              <w:t>Financial incentives – carbon pricing</w:t>
            </w:r>
          </w:p>
        </w:tc>
        <w:tc>
          <w:tcPr>
            <w:tcW w:w="709" w:type="dxa"/>
            <w:tcBorders>
              <w:left w:val="single" w:sz="2" w:space="0" w:color="auto"/>
              <w:bottom w:val="single" w:sz="4" w:space="0" w:color="auto"/>
              <w:right w:val="single" w:sz="2" w:space="0" w:color="auto"/>
            </w:tcBorders>
          </w:tcPr>
          <w:p w14:paraId="4E0D1AC1" w14:textId="3E65A9F8" w:rsidR="009624AE" w:rsidRPr="00004487" w:rsidRDefault="009624AE" w:rsidP="009624AE">
            <w:pPr>
              <w:pStyle w:val="stofftabelletext"/>
              <w:rPr>
                <w:sz w:val="20"/>
                <w:szCs w:val="20"/>
                <w:lang w:val="en-GB"/>
              </w:rPr>
            </w:pPr>
            <w:r w:rsidRPr="00004487">
              <w:rPr>
                <w:sz w:val="20"/>
                <w:szCs w:val="20"/>
                <w:lang w:val="en-GB"/>
              </w:rPr>
              <w:t>207</w:t>
            </w:r>
          </w:p>
        </w:tc>
        <w:tc>
          <w:tcPr>
            <w:tcW w:w="1418" w:type="dxa"/>
            <w:tcBorders>
              <w:left w:val="single" w:sz="2" w:space="0" w:color="auto"/>
              <w:bottom w:val="single" w:sz="4" w:space="0" w:color="auto"/>
              <w:right w:val="single" w:sz="4" w:space="0" w:color="auto"/>
            </w:tcBorders>
          </w:tcPr>
          <w:p w14:paraId="67C82CA3" w14:textId="25E3FABA" w:rsidR="009624AE" w:rsidRPr="00004487" w:rsidRDefault="00E17CFA" w:rsidP="009624AE">
            <w:pPr>
              <w:pStyle w:val="stofftabelletext"/>
              <w:rPr>
                <w:sz w:val="20"/>
                <w:szCs w:val="20"/>
                <w:lang w:val="en-GB"/>
              </w:rPr>
            </w:pPr>
            <w:proofErr w:type="spellStart"/>
            <w:r w:rsidRPr="00004487">
              <w:rPr>
                <w:sz w:val="20"/>
                <w:szCs w:val="20"/>
              </w:rPr>
              <w:t>gA</w:t>
            </w:r>
            <w:proofErr w:type="spellEnd"/>
          </w:p>
        </w:tc>
        <w:tc>
          <w:tcPr>
            <w:tcW w:w="5814" w:type="dxa"/>
            <w:tcBorders>
              <w:left w:val="single" w:sz="2" w:space="0" w:color="auto"/>
              <w:bottom w:val="single" w:sz="4" w:space="0" w:color="auto"/>
              <w:right w:val="single" w:sz="4" w:space="0" w:color="auto"/>
            </w:tcBorders>
          </w:tcPr>
          <w:p w14:paraId="4B7BB964" w14:textId="77777777" w:rsidR="009624AE" w:rsidRPr="00004487" w:rsidRDefault="00A26A06" w:rsidP="00A26A06">
            <w:pPr>
              <w:pStyle w:val="stofftabelletext"/>
              <w:ind w:left="0"/>
              <w:rPr>
                <w:sz w:val="20"/>
                <w:szCs w:val="20"/>
              </w:rPr>
            </w:pPr>
            <w:r w:rsidRPr="00004487">
              <w:rPr>
                <w:sz w:val="20"/>
                <w:szCs w:val="20"/>
              </w:rPr>
              <w:t>Analyse – Infographik</w:t>
            </w:r>
          </w:p>
          <w:p w14:paraId="2CFEF983" w14:textId="77777777" w:rsidR="00A26A06" w:rsidRPr="00004487" w:rsidRDefault="00A26A06" w:rsidP="00A26A06">
            <w:pPr>
              <w:pStyle w:val="stofftabelletext"/>
              <w:ind w:left="0"/>
              <w:rPr>
                <w:i/>
                <w:sz w:val="20"/>
                <w:szCs w:val="20"/>
              </w:rPr>
            </w:pPr>
            <w:r w:rsidRPr="00004487">
              <w:rPr>
                <w:sz w:val="20"/>
                <w:szCs w:val="20"/>
              </w:rPr>
              <w:t xml:space="preserve">Sprachliche Mittel – </w:t>
            </w:r>
            <w:proofErr w:type="spellStart"/>
            <w:r w:rsidRPr="00004487">
              <w:rPr>
                <w:i/>
                <w:sz w:val="20"/>
                <w:szCs w:val="20"/>
              </w:rPr>
              <w:t>carbon</w:t>
            </w:r>
            <w:proofErr w:type="spellEnd"/>
            <w:r w:rsidRPr="00004487">
              <w:rPr>
                <w:i/>
                <w:sz w:val="20"/>
                <w:szCs w:val="20"/>
              </w:rPr>
              <w:t xml:space="preserve"> pricing</w:t>
            </w:r>
          </w:p>
          <w:p w14:paraId="056550D8" w14:textId="55CB6DF5" w:rsidR="00A26A06" w:rsidRPr="00004487" w:rsidRDefault="00A26A06" w:rsidP="00A26A06">
            <w:pPr>
              <w:pStyle w:val="stofftabelletext"/>
              <w:ind w:left="0"/>
              <w:rPr>
                <w:sz w:val="20"/>
                <w:szCs w:val="20"/>
                <w:lang w:val="en-GB"/>
              </w:rPr>
            </w:pPr>
            <w:proofErr w:type="spellStart"/>
            <w:r w:rsidRPr="00004487">
              <w:rPr>
                <w:sz w:val="20"/>
                <w:szCs w:val="20"/>
                <w:lang w:val="en-GB"/>
              </w:rPr>
              <w:t>Hörverstehen</w:t>
            </w:r>
            <w:proofErr w:type="spellEnd"/>
          </w:p>
        </w:tc>
        <w:tc>
          <w:tcPr>
            <w:tcW w:w="4392" w:type="dxa"/>
            <w:tcBorders>
              <w:left w:val="single" w:sz="2" w:space="0" w:color="auto"/>
              <w:bottom w:val="single" w:sz="4" w:space="0" w:color="auto"/>
              <w:right w:val="single" w:sz="4" w:space="0" w:color="auto"/>
            </w:tcBorders>
          </w:tcPr>
          <w:p w14:paraId="7820E0E0" w14:textId="77777777" w:rsidR="002C6CF0" w:rsidRPr="00797FF8" w:rsidRDefault="002C6CF0" w:rsidP="002C6CF0">
            <w:pPr>
              <w:pStyle w:val="stofftabelletext"/>
              <w:rPr>
                <w:sz w:val="20"/>
                <w:szCs w:val="20"/>
              </w:rPr>
            </w:pPr>
            <w:r w:rsidRPr="00797FF8">
              <w:rPr>
                <w:sz w:val="20"/>
                <w:szCs w:val="20"/>
              </w:rPr>
              <w:t>2.2 Hör-/Hörsehverstehen</w:t>
            </w:r>
          </w:p>
          <w:p w14:paraId="205FE8BD" w14:textId="751AC6D2" w:rsidR="002C6CF0" w:rsidRPr="00797FF8" w:rsidRDefault="00D533F7" w:rsidP="002C6CF0">
            <w:pPr>
              <w:pStyle w:val="stofftabelletext"/>
              <w:rPr>
                <w:sz w:val="20"/>
                <w:szCs w:val="20"/>
              </w:rPr>
            </w:pPr>
            <w:r>
              <w:rPr>
                <w:sz w:val="20"/>
                <w:szCs w:val="20"/>
              </w:rPr>
              <w:t>2.2</w:t>
            </w:r>
            <w:r w:rsidR="002C6CF0" w:rsidRPr="00797FF8">
              <w:rPr>
                <w:sz w:val="20"/>
                <w:szCs w:val="20"/>
              </w:rPr>
              <w:t xml:space="preserve"> Verfügen über sprachliche Mittel und kommunikative Strategien </w:t>
            </w:r>
          </w:p>
          <w:p w14:paraId="1A705BC7" w14:textId="009BEBF1" w:rsidR="002C6CF0" w:rsidRPr="00797FF8" w:rsidRDefault="00D533F7" w:rsidP="002C6CF0">
            <w:pPr>
              <w:pStyle w:val="stofftabelletext"/>
              <w:rPr>
                <w:sz w:val="20"/>
                <w:szCs w:val="20"/>
                <w:lang w:val="en-GB"/>
              </w:rPr>
            </w:pPr>
            <w:r>
              <w:rPr>
                <w:sz w:val="20"/>
                <w:szCs w:val="20"/>
                <w:lang w:val="en-GB"/>
              </w:rPr>
              <w:t>2.2</w:t>
            </w:r>
            <w:r w:rsidR="002C6CF0" w:rsidRPr="00797FF8">
              <w:rPr>
                <w:sz w:val="20"/>
                <w:szCs w:val="20"/>
                <w:lang w:val="en-GB"/>
              </w:rPr>
              <w:t xml:space="preserve"> Text- und </w:t>
            </w:r>
            <w:proofErr w:type="spellStart"/>
            <w:r w:rsidR="002C6CF0" w:rsidRPr="00797FF8">
              <w:rPr>
                <w:sz w:val="20"/>
                <w:szCs w:val="20"/>
                <w:lang w:val="en-GB"/>
              </w:rPr>
              <w:t>Medienkompetenz</w:t>
            </w:r>
            <w:proofErr w:type="spellEnd"/>
          </w:p>
          <w:p w14:paraId="1ADB29F7" w14:textId="2C449C4D" w:rsidR="009624AE" w:rsidRPr="00797FF8" w:rsidRDefault="00196693" w:rsidP="002C6CF0">
            <w:pPr>
              <w:pStyle w:val="stofftabelletext"/>
              <w:rPr>
                <w:sz w:val="20"/>
                <w:szCs w:val="20"/>
                <w:lang w:val="en-GB"/>
              </w:rPr>
            </w:pPr>
            <w:r w:rsidRPr="00797FF8">
              <w:rPr>
                <w:b/>
                <w:bCs/>
                <w:sz w:val="20"/>
                <w:szCs w:val="20"/>
                <w:lang w:val="en-GB"/>
              </w:rPr>
              <w:t xml:space="preserve">TF7: Global chances </w:t>
            </w:r>
            <w:r w:rsidR="00DA34B2" w:rsidRPr="00797FF8">
              <w:rPr>
                <w:b/>
                <w:bCs/>
                <w:sz w:val="20"/>
                <w:szCs w:val="20"/>
                <w:lang w:val="en-GB"/>
              </w:rPr>
              <w:t>and</w:t>
            </w:r>
            <w:r w:rsidRPr="00797FF8">
              <w:rPr>
                <w:b/>
                <w:bCs/>
                <w:sz w:val="20"/>
                <w:szCs w:val="20"/>
                <w:lang w:val="en-GB"/>
              </w:rPr>
              <w:t xml:space="preserve"> challenges / Working towards (…) sustainability</w:t>
            </w:r>
          </w:p>
        </w:tc>
      </w:tr>
      <w:tr w:rsidR="009E0540" w:rsidRPr="00004487" w14:paraId="310A0EB6" w14:textId="77777777" w:rsidTr="00EC43A9">
        <w:tc>
          <w:tcPr>
            <w:tcW w:w="2265" w:type="dxa"/>
            <w:tcBorders>
              <w:left w:val="single" w:sz="2" w:space="0" w:color="auto"/>
              <w:bottom w:val="single" w:sz="4" w:space="0" w:color="auto"/>
              <w:right w:val="single" w:sz="2" w:space="0" w:color="auto"/>
            </w:tcBorders>
          </w:tcPr>
          <w:p w14:paraId="645D67C0" w14:textId="4C65024C" w:rsidR="009624AE" w:rsidRPr="00004487" w:rsidRDefault="009624AE" w:rsidP="00E17CFA">
            <w:pPr>
              <w:pStyle w:val="stofftabelletext"/>
              <w:rPr>
                <w:b/>
                <w:sz w:val="20"/>
                <w:szCs w:val="20"/>
                <w:lang w:val="en-GB"/>
              </w:rPr>
            </w:pPr>
            <w:r w:rsidRPr="00004487">
              <w:rPr>
                <w:b/>
                <w:sz w:val="20"/>
                <w:szCs w:val="20"/>
                <w:lang w:val="en-GB"/>
              </w:rPr>
              <w:lastRenderedPageBreak/>
              <w:t>Advanced texts B</w:t>
            </w:r>
          </w:p>
        </w:tc>
        <w:tc>
          <w:tcPr>
            <w:tcW w:w="709" w:type="dxa"/>
            <w:tcBorders>
              <w:left w:val="single" w:sz="2" w:space="0" w:color="auto"/>
              <w:bottom w:val="single" w:sz="4" w:space="0" w:color="auto"/>
              <w:right w:val="single" w:sz="2" w:space="0" w:color="auto"/>
            </w:tcBorders>
          </w:tcPr>
          <w:p w14:paraId="6E621108" w14:textId="77777777" w:rsidR="009624AE" w:rsidRPr="00004487" w:rsidRDefault="009624AE" w:rsidP="009624AE">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43344968" w14:textId="77777777" w:rsidR="009624AE" w:rsidRPr="00004487" w:rsidRDefault="009624AE" w:rsidP="009624AE">
            <w:pPr>
              <w:pStyle w:val="stofftabelletext"/>
              <w:rPr>
                <w:sz w:val="20"/>
                <w:szCs w:val="20"/>
                <w:lang w:val="en-GB"/>
              </w:rPr>
            </w:pPr>
          </w:p>
        </w:tc>
        <w:tc>
          <w:tcPr>
            <w:tcW w:w="5814" w:type="dxa"/>
            <w:tcBorders>
              <w:left w:val="single" w:sz="2" w:space="0" w:color="auto"/>
              <w:bottom w:val="single" w:sz="4" w:space="0" w:color="auto"/>
              <w:right w:val="single" w:sz="4" w:space="0" w:color="auto"/>
            </w:tcBorders>
          </w:tcPr>
          <w:p w14:paraId="47F0EB07" w14:textId="77777777" w:rsidR="009624AE" w:rsidRPr="00004487" w:rsidRDefault="009624AE" w:rsidP="009624AE">
            <w:pPr>
              <w:pStyle w:val="stofftabelletext"/>
              <w:rPr>
                <w:sz w:val="20"/>
                <w:szCs w:val="20"/>
                <w:lang w:val="en-GB"/>
              </w:rPr>
            </w:pPr>
          </w:p>
        </w:tc>
        <w:tc>
          <w:tcPr>
            <w:tcW w:w="4392" w:type="dxa"/>
            <w:tcBorders>
              <w:left w:val="single" w:sz="2" w:space="0" w:color="auto"/>
              <w:bottom w:val="single" w:sz="4" w:space="0" w:color="auto"/>
              <w:right w:val="single" w:sz="4" w:space="0" w:color="auto"/>
            </w:tcBorders>
          </w:tcPr>
          <w:p w14:paraId="007559FE" w14:textId="77777777" w:rsidR="009624AE" w:rsidRPr="00797FF8" w:rsidRDefault="009624AE" w:rsidP="009624AE">
            <w:pPr>
              <w:pStyle w:val="stofftabelletext"/>
              <w:rPr>
                <w:sz w:val="20"/>
                <w:szCs w:val="20"/>
                <w:lang w:val="en-GB"/>
              </w:rPr>
            </w:pPr>
          </w:p>
        </w:tc>
      </w:tr>
      <w:tr w:rsidR="009E0540" w:rsidRPr="00B44F3D" w14:paraId="558A656D" w14:textId="77777777" w:rsidTr="00EC43A9">
        <w:tc>
          <w:tcPr>
            <w:tcW w:w="2265" w:type="dxa"/>
            <w:tcBorders>
              <w:left w:val="single" w:sz="2" w:space="0" w:color="auto"/>
              <w:bottom w:val="single" w:sz="4" w:space="0" w:color="auto"/>
              <w:right w:val="single" w:sz="2" w:space="0" w:color="auto"/>
            </w:tcBorders>
          </w:tcPr>
          <w:p w14:paraId="34613DD2" w14:textId="77777777" w:rsidR="009624AE" w:rsidRPr="00004487" w:rsidRDefault="009624AE" w:rsidP="009624AE">
            <w:pPr>
              <w:pStyle w:val="stofftabelletext"/>
              <w:rPr>
                <w:sz w:val="20"/>
                <w:szCs w:val="20"/>
                <w:lang w:val="en-GB"/>
              </w:rPr>
            </w:pPr>
            <w:r w:rsidRPr="00004487">
              <w:rPr>
                <w:sz w:val="20"/>
                <w:szCs w:val="20"/>
                <w:lang w:val="en-GB"/>
              </w:rPr>
              <w:t>Working together to save the planet</w:t>
            </w:r>
          </w:p>
          <w:p w14:paraId="5CBCF85D" w14:textId="4FCF24A9" w:rsidR="009624AE" w:rsidRPr="00004487" w:rsidRDefault="009624AE" w:rsidP="00797FF8">
            <w:pPr>
              <w:pStyle w:val="stofftabelletext"/>
              <w:rPr>
                <w:sz w:val="20"/>
                <w:szCs w:val="20"/>
                <w:lang w:val="en-GB"/>
              </w:rPr>
            </w:pPr>
            <w:r w:rsidRPr="00004487">
              <w:rPr>
                <w:sz w:val="20"/>
                <w:szCs w:val="20"/>
                <w:lang w:val="en-GB"/>
              </w:rPr>
              <w:t>(Barbara Kingsolver)</w:t>
            </w:r>
          </w:p>
        </w:tc>
        <w:tc>
          <w:tcPr>
            <w:tcW w:w="709" w:type="dxa"/>
            <w:tcBorders>
              <w:left w:val="single" w:sz="2" w:space="0" w:color="auto"/>
              <w:bottom w:val="single" w:sz="4" w:space="0" w:color="auto"/>
              <w:right w:val="single" w:sz="2" w:space="0" w:color="auto"/>
            </w:tcBorders>
          </w:tcPr>
          <w:p w14:paraId="5890F627" w14:textId="02C8C2B5" w:rsidR="009624AE" w:rsidRPr="00004487" w:rsidRDefault="009624AE" w:rsidP="009624AE">
            <w:pPr>
              <w:pStyle w:val="stofftabelletext"/>
              <w:rPr>
                <w:sz w:val="20"/>
                <w:szCs w:val="20"/>
                <w:lang w:val="en-GB"/>
              </w:rPr>
            </w:pPr>
            <w:r w:rsidRPr="00004487">
              <w:rPr>
                <w:sz w:val="20"/>
                <w:szCs w:val="20"/>
                <w:lang w:val="en-GB"/>
              </w:rPr>
              <w:t>208</w:t>
            </w:r>
          </w:p>
        </w:tc>
        <w:tc>
          <w:tcPr>
            <w:tcW w:w="1418" w:type="dxa"/>
            <w:tcBorders>
              <w:left w:val="single" w:sz="2" w:space="0" w:color="auto"/>
              <w:bottom w:val="single" w:sz="4" w:space="0" w:color="auto"/>
              <w:right w:val="single" w:sz="4" w:space="0" w:color="auto"/>
            </w:tcBorders>
          </w:tcPr>
          <w:p w14:paraId="4C40255C" w14:textId="2A4332E7" w:rsidR="009624AE" w:rsidRPr="00004487" w:rsidRDefault="00E17CFA" w:rsidP="009624AE">
            <w:pPr>
              <w:pStyle w:val="stofftabelletext"/>
              <w:rPr>
                <w:sz w:val="20"/>
                <w:szCs w:val="20"/>
                <w:lang w:val="en-GB"/>
              </w:rPr>
            </w:pPr>
            <w:proofErr w:type="spellStart"/>
            <w:r w:rsidRPr="00004487">
              <w:rPr>
                <w:sz w:val="20"/>
                <w:szCs w:val="20"/>
              </w:rPr>
              <w:t>eA</w:t>
            </w:r>
            <w:proofErr w:type="spellEnd"/>
          </w:p>
        </w:tc>
        <w:tc>
          <w:tcPr>
            <w:tcW w:w="5814" w:type="dxa"/>
            <w:tcBorders>
              <w:left w:val="single" w:sz="2" w:space="0" w:color="auto"/>
              <w:bottom w:val="single" w:sz="4" w:space="0" w:color="auto"/>
              <w:right w:val="single" w:sz="4" w:space="0" w:color="auto"/>
            </w:tcBorders>
          </w:tcPr>
          <w:p w14:paraId="22BFBDA0" w14:textId="77777777" w:rsidR="009624AE" w:rsidRPr="00004487" w:rsidRDefault="00E17CFA" w:rsidP="009624AE">
            <w:pPr>
              <w:pStyle w:val="stofftabelletext"/>
              <w:rPr>
                <w:i/>
                <w:sz w:val="20"/>
                <w:szCs w:val="20"/>
              </w:rPr>
            </w:pPr>
            <w:r w:rsidRPr="00004487">
              <w:rPr>
                <w:sz w:val="20"/>
                <w:szCs w:val="20"/>
              </w:rPr>
              <w:t xml:space="preserve">Lesen und Analyse – </w:t>
            </w:r>
            <w:proofErr w:type="spellStart"/>
            <w:r w:rsidRPr="00004487">
              <w:rPr>
                <w:i/>
                <w:sz w:val="20"/>
                <w:szCs w:val="20"/>
              </w:rPr>
              <w:t>novel</w:t>
            </w:r>
            <w:proofErr w:type="spellEnd"/>
            <w:r w:rsidRPr="00004487">
              <w:rPr>
                <w:i/>
                <w:sz w:val="20"/>
                <w:szCs w:val="20"/>
              </w:rPr>
              <w:t xml:space="preserve"> </w:t>
            </w:r>
            <w:proofErr w:type="spellStart"/>
            <w:r w:rsidRPr="00004487">
              <w:rPr>
                <w:i/>
                <w:sz w:val="20"/>
                <w:szCs w:val="20"/>
              </w:rPr>
              <w:t>extract</w:t>
            </w:r>
            <w:proofErr w:type="spellEnd"/>
          </w:p>
          <w:p w14:paraId="17804E0A" w14:textId="77777777" w:rsidR="00E17CFA" w:rsidRPr="00004487" w:rsidRDefault="00E17CFA" w:rsidP="009624AE">
            <w:pPr>
              <w:pStyle w:val="stofftabelletext"/>
              <w:rPr>
                <w:i/>
                <w:sz w:val="20"/>
                <w:szCs w:val="20"/>
              </w:rPr>
            </w:pPr>
            <w:r w:rsidRPr="00004487">
              <w:rPr>
                <w:sz w:val="20"/>
                <w:szCs w:val="20"/>
              </w:rPr>
              <w:t xml:space="preserve">Schreiben – </w:t>
            </w:r>
            <w:proofErr w:type="spellStart"/>
            <w:r w:rsidRPr="00004487">
              <w:rPr>
                <w:i/>
                <w:sz w:val="20"/>
                <w:szCs w:val="20"/>
              </w:rPr>
              <w:t>letter</w:t>
            </w:r>
            <w:proofErr w:type="spellEnd"/>
          </w:p>
          <w:p w14:paraId="53E6298A" w14:textId="1B9336A8" w:rsidR="00E17CFA" w:rsidRPr="00004487" w:rsidRDefault="00E17CFA" w:rsidP="009624AE">
            <w:pPr>
              <w:pStyle w:val="stofftabelletext"/>
              <w:rPr>
                <w:sz w:val="20"/>
                <w:szCs w:val="20"/>
              </w:rPr>
            </w:pPr>
            <w:r w:rsidRPr="00004487">
              <w:rPr>
                <w:sz w:val="20"/>
                <w:szCs w:val="20"/>
              </w:rPr>
              <w:t>Sprechen – zusammenhängend sprechen</w:t>
            </w:r>
          </w:p>
        </w:tc>
        <w:tc>
          <w:tcPr>
            <w:tcW w:w="4392" w:type="dxa"/>
            <w:tcBorders>
              <w:left w:val="single" w:sz="2" w:space="0" w:color="auto"/>
              <w:bottom w:val="single" w:sz="4" w:space="0" w:color="auto"/>
              <w:right w:val="single" w:sz="4" w:space="0" w:color="auto"/>
            </w:tcBorders>
          </w:tcPr>
          <w:p w14:paraId="1D847E6A" w14:textId="290D5372" w:rsidR="001C0B01" w:rsidRPr="00797FF8" w:rsidRDefault="00D533F7" w:rsidP="001C0B01">
            <w:pPr>
              <w:pStyle w:val="stofftabelletext"/>
              <w:rPr>
                <w:bCs/>
                <w:sz w:val="20"/>
                <w:szCs w:val="20"/>
              </w:rPr>
            </w:pPr>
            <w:r>
              <w:rPr>
                <w:bCs/>
                <w:sz w:val="20"/>
                <w:szCs w:val="20"/>
              </w:rPr>
              <w:t>2.2</w:t>
            </w:r>
            <w:r w:rsidR="001C0B01" w:rsidRPr="00797FF8">
              <w:rPr>
                <w:bCs/>
                <w:sz w:val="20"/>
                <w:szCs w:val="20"/>
              </w:rPr>
              <w:t xml:space="preserve"> Leseverstehen</w:t>
            </w:r>
          </w:p>
          <w:p w14:paraId="7EF25B28" w14:textId="657E09A9" w:rsidR="001C0B01" w:rsidRPr="00797FF8" w:rsidRDefault="00D533F7" w:rsidP="001C0B01">
            <w:pPr>
              <w:pStyle w:val="stofftabelletext"/>
              <w:rPr>
                <w:bCs/>
                <w:sz w:val="20"/>
                <w:szCs w:val="20"/>
              </w:rPr>
            </w:pPr>
            <w:r>
              <w:rPr>
                <w:bCs/>
                <w:sz w:val="20"/>
                <w:szCs w:val="20"/>
              </w:rPr>
              <w:t>2.2</w:t>
            </w:r>
            <w:r w:rsidR="001C0B01" w:rsidRPr="00797FF8">
              <w:rPr>
                <w:bCs/>
                <w:sz w:val="20"/>
                <w:szCs w:val="20"/>
              </w:rPr>
              <w:t xml:space="preserve"> Sprechen</w:t>
            </w:r>
          </w:p>
          <w:p w14:paraId="32A005A4" w14:textId="1BE4F84A" w:rsidR="001C0B01" w:rsidRPr="00797FF8" w:rsidRDefault="00D533F7" w:rsidP="001C0B01">
            <w:pPr>
              <w:pStyle w:val="stofftabelletext"/>
              <w:rPr>
                <w:bCs/>
                <w:sz w:val="20"/>
                <w:szCs w:val="20"/>
              </w:rPr>
            </w:pPr>
            <w:r>
              <w:rPr>
                <w:bCs/>
                <w:sz w:val="20"/>
                <w:szCs w:val="20"/>
              </w:rPr>
              <w:t>2.2</w:t>
            </w:r>
            <w:r w:rsidR="001C0B01" w:rsidRPr="00797FF8">
              <w:rPr>
                <w:bCs/>
                <w:sz w:val="20"/>
                <w:szCs w:val="20"/>
              </w:rPr>
              <w:t xml:space="preserve"> Schreiben </w:t>
            </w:r>
          </w:p>
          <w:p w14:paraId="40054503" w14:textId="79793CF7" w:rsidR="001C0B01" w:rsidRPr="00797FF8" w:rsidRDefault="00D533F7" w:rsidP="001C0B01">
            <w:pPr>
              <w:pStyle w:val="stofftabelletext"/>
              <w:rPr>
                <w:bCs/>
                <w:sz w:val="20"/>
                <w:szCs w:val="20"/>
              </w:rPr>
            </w:pPr>
            <w:r>
              <w:rPr>
                <w:bCs/>
                <w:sz w:val="20"/>
                <w:szCs w:val="20"/>
              </w:rPr>
              <w:t>2.2</w:t>
            </w:r>
            <w:r w:rsidR="001C0B01" w:rsidRPr="00797FF8">
              <w:rPr>
                <w:bCs/>
                <w:sz w:val="20"/>
                <w:szCs w:val="20"/>
              </w:rPr>
              <w:t xml:space="preserve"> Text- und Medienkompetenz</w:t>
            </w:r>
          </w:p>
          <w:p w14:paraId="2535552A" w14:textId="2D7BB76D" w:rsidR="001C0B01" w:rsidRPr="00797FF8" w:rsidRDefault="00196693" w:rsidP="001C0B01">
            <w:pPr>
              <w:pStyle w:val="stofftabelletext"/>
              <w:rPr>
                <w:b/>
                <w:sz w:val="20"/>
                <w:szCs w:val="20"/>
                <w:lang w:val="en-GB"/>
              </w:rPr>
            </w:pPr>
            <w:r w:rsidRPr="00797FF8">
              <w:rPr>
                <w:b/>
                <w:sz w:val="20"/>
                <w:szCs w:val="20"/>
                <w:lang w:val="en-GB"/>
              </w:rPr>
              <w:t xml:space="preserve">TF2: Politics, culture, society </w:t>
            </w:r>
            <w:r w:rsidR="00DA34B2" w:rsidRPr="00797FF8">
              <w:rPr>
                <w:b/>
                <w:sz w:val="20"/>
                <w:szCs w:val="20"/>
                <w:lang w:val="en-GB"/>
              </w:rPr>
              <w:t xml:space="preserve">– between tradition and change </w:t>
            </w:r>
            <w:r w:rsidRPr="00797FF8">
              <w:rPr>
                <w:b/>
                <w:sz w:val="20"/>
                <w:szCs w:val="20"/>
                <w:lang w:val="en-GB"/>
              </w:rPr>
              <w:t>/ Current issues</w:t>
            </w:r>
          </w:p>
          <w:p w14:paraId="3FD47B49" w14:textId="6A251B07" w:rsidR="00512F76" w:rsidRPr="00797FF8" w:rsidRDefault="00196693" w:rsidP="001C0B01">
            <w:pPr>
              <w:pStyle w:val="stofftabelletext"/>
              <w:rPr>
                <w:b/>
                <w:bCs/>
                <w:sz w:val="20"/>
                <w:szCs w:val="20"/>
                <w:lang w:val="en-GB"/>
              </w:rPr>
            </w:pPr>
            <w:r w:rsidRPr="00797FF8">
              <w:rPr>
                <w:b/>
                <w:bCs/>
                <w:sz w:val="20"/>
                <w:szCs w:val="20"/>
                <w:lang w:val="en-GB"/>
              </w:rPr>
              <w:t xml:space="preserve">TF7: Global chances </w:t>
            </w:r>
            <w:r w:rsidR="00DA34B2" w:rsidRPr="00797FF8">
              <w:rPr>
                <w:b/>
                <w:bCs/>
                <w:sz w:val="20"/>
                <w:szCs w:val="20"/>
                <w:lang w:val="en-GB"/>
              </w:rPr>
              <w:t>and</w:t>
            </w:r>
            <w:r w:rsidRPr="00797FF8">
              <w:rPr>
                <w:b/>
                <w:bCs/>
                <w:sz w:val="20"/>
                <w:szCs w:val="20"/>
                <w:lang w:val="en-GB"/>
              </w:rPr>
              <w:t xml:space="preserve"> challenges / Working towards (…) sustainability</w:t>
            </w:r>
          </w:p>
        </w:tc>
      </w:tr>
    </w:tbl>
    <w:p w14:paraId="43A8769E" w14:textId="77777777" w:rsidR="00A0005B" w:rsidRDefault="00A0005B" w:rsidP="00AB26CA">
      <w:pPr>
        <w:pStyle w:val="stoffeinleitungstext"/>
        <w:rPr>
          <w:rFonts w:ascii="Times New Roman" w:hAnsi="Times New Roman"/>
          <w:sz w:val="20"/>
          <w:szCs w:val="20"/>
          <w:lang w:val="en-GB"/>
        </w:rPr>
      </w:pPr>
    </w:p>
    <w:p w14:paraId="1965C39B" w14:textId="77777777" w:rsidR="00797FF8" w:rsidRPr="00953D56" w:rsidRDefault="00797FF8" w:rsidP="00AB26CA">
      <w:pPr>
        <w:pStyle w:val="stoffeinleitungstext"/>
        <w:rPr>
          <w:rFonts w:ascii="Times New Roman" w:hAnsi="Times New Roman"/>
          <w:sz w:val="20"/>
          <w:szCs w:val="20"/>
          <w:lang w:val="en-GB"/>
        </w:rPr>
      </w:pPr>
    </w:p>
    <w:p w14:paraId="4E075ABB" w14:textId="77777777" w:rsidR="00797FF8" w:rsidRDefault="00797FF8">
      <w:pPr>
        <w:tabs>
          <w:tab w:val="clear" w:pos="340"/>
          <w:tab w:val="clear" w:pos="595"/>
          <w:tab w:val="clear" w:pos="851"/>
        </w:tabs>
        <w:spacing w:after="200" w:line="276" w:lineRule="auto"/>
        <w:rPr>
          <w:b/>
          <w:sz w:val="35"/>
          <w:lang w:val="en-GB"/>
        </w:rPr>
      </w:pPr>
      <w:r>
        <w:rPr>
          <w:lang w:val="en-GB"/>
        </w:rPr>
        <w:br w:type="page"/>
      </w:r>
    </w:p>
    <w:p w14:paraId="434E78B8" w14:textId="05BA1013" w:rsidR="00AB26CA" w:rsidRPr="004B7613" w:rsidRDefault="00841315" w:rsidP="00797FF8">
      <w:pPr>
        <w:pStyle w:val="ekvue2arial"/>
        <w:rPr>
          <w:lang w:val="en-GB"/>
        </w:rPr>
      </w:pPr>
      <w:r w:rsidRPr="004B7613">
        <w:rPr>
          <w:lang w:val="en-GB"/>
        </w:rPr>
        <w:lastRenderedPageBreak/>
        <w:t>1</w:t>
      </w:r>
      <w:r w:rsidR="009E0540" w:rsidRPr="004B7613">
        <w:rPr>
          <w:lang w:val="en-GB"/>
        </w:rPr>
        <w:t>1</w:t>
      </w:r>
      <w:r w:rsidR="004B7613" w:rsidRPr="004B7613">
        <w:rPr>
          <w:lang w:val="en-GB"/>
        </w:rPr>
        <w:t xml:space="preserve"> </w:t>
      </w:r>
      <w:r w:rsidR="00797FF8">
        <w:rPr>
          <w:lang w:val="en-GB"/>
        </w:rPr>
        <w:t>–</w:t>
      </w:r>
      <w:r w:rsidR="00AB26CA" w:rsidRPr="004B7613">
        <w:rPr>
          <w:lang w:val="en-GB"/>
        </w:rPr>
        <w:t xml:space="preserve"> Science and visions of the future</w:t>
      </w:r>
    </w:p>
    <w:p w14:paraId="16D9ADC1" w14:textId="77777777" w:rsidR="005E673D" w:rsidRPr="00004487" w:rsidRDefault="005E673D" w:rsidP="00AB26CA">
      <w:pPr>
        <w:pStyle w:val="stoffeinleitungstext"/>
        <w:rPr>
          <w:rFonts w:ascii="Times New Roman" w:hAnsi="Times New Roman"/>
          <w:sz w:val="20"/>
          <w:szCs w:val="20"/>
          <w:lang w:val="en-GB"/>
        </w:rPr>
      </w:pPr>
    </w:p>
    <w:tbl>
      <w:tblPr>
        <w:tblStyle w:val="Tabellenraster1"/>
        <w:tblW w:w="14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265"/>
        <w:gridCol w:w="709"/>
        <w:gridCol w:w="1418"/>
        <w:gridCol w:w="5814"/>
        <w:gridCol w:w="4392"/>
      </w:tblGrid>
      <w:tr w:rsidR="009E0540" w:rsidRPr="00004487" w14:paraId="25E1490C" w14:textId="77777777" w:rsidTr="00E17CFA">
        <w:trPr>
          <w:tblHeader/>
        </w:trPr>
        <w:tc>
          <w:tcPr>
            <w:tcW w:w="2265" w:type="dxa"/>
            <w:tcBorders>
              <w:left w:val="single" w:sz="2" w:space="0" w:color="auto"/>
              <w:bottom w:val="single" w:sz="2" w:space="0" w:color="auto"/>
              <w:right w:val="single" w:sz="2" w:space="0" w:color="auto"/>
            </w:tcBorders>
          </w:tcPr>
          <w:p w14:paraId="5888C21F" w14:textId="5BC9D5FB"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 xml:space="preserve">Thema im </w:t>
            </w:r>
            <w:r w:rsidR="004B24C4" w:rsidRPr="00004487">
              <w:rPr>
                <w:rFonts w:ascii="Times New Roman" w:hAnsi="Times New Roman"/>
                <w:sz w:val="20"/>
                <w:szCs w:val="20"/>
              </w:rPr>
              <w:t>Schulbuch</w:t>
            </w:r>
            <w:r w:rsidRPr="00004487">
              <w:rPr>
                <w:rFonts w:ascii="Times New Roman" w:hAnsi="Times New Roman"/>
                <w:sz w:val="20"/>
                <w:szCs w:val="20"/>
              </w:rPr>
              <w:t xml:space="preserve"> </w:t>
            </w:r>
          </w:p>
        </w:tc>
        <w:tc>
          <w:tcPr>
            <w:tcW w:w="709" w:type="dxa"/>
            <w:tcBorders>
              <w:left w:val="single" w:sz="2" w:space="0" w:color="auto"/>
              <w:bottom w:val="single" w:sz="2" w:space="0" w:color="auto"/>
              <w:right w:val="single" w:sz="2" w:space="0" w:color="auto"/>
            </w:tcBorders>
          </w:tcPr>
          <w:p w14:paraId="118C16C7" w14:textId="77777777"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Seite</w:t>
            </w:r>
          </w:p>
        </w:tc>
        <w:tc>
          <w:tcPr>
            <w:tcW w:w="1418" w:type="dxa"/>
            <w:tcBorders>
              <w:left w:val="single" w:sz="2" w:space="0" w:color="auto"/>
              <w:bottom w:val="single" w:sz="2" w:space="0" w:color="auto"/>
              <w:right w:val="single" w:sz="4" w:space="0" w:color="auto"/>
            </w:tcBorders>
          </w:tcPr>
          <w:p w14:paraId="465278E7" w14:textId="0A1D0253"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Leistungsniveau</w:t>
            </w:r>
          </w:p>
        </w:tc>
        <w:tc>
          <w:tcPr>
            <w:tcW w:w="5814" w:type="dxa"/>
            <w:tcBorders>
              <w:left w:val="single" w:sz="2" w:space="0" w:color="auto"/>
              <w:bottom w:val="single" w:sz="2" w:space="0" w:color="auto"/>
              <w:right w:val="single" w:sz="4" w:space="0" w:color="auto"/>
            </w:tcBorders>
          </w:tcPr>
          <w:p w14:paraId="64F520FD" w14:textId="77777777"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 xml:space="preserve">Kompetenzen/ Fertigkeiten </w:t>
            </w:r>
          </w:p>
        </w:tc>
        <w:tc>
          <w:tcPr>
            <w:tcW w:w="4392" w:type="dxa"/>
            <w:tcBorders>
              <w:left w:val="single" w:sz="2" w:space="0" w:color="auto"/>
              <w:bottom w:val="single" w:sz="2" w:space="0" w:color="auto"/>
              <w:right w:val="single" w:sz="4" w:space="0" w:color="auto"/>
            </w:tcBorders>
          </w:tcPr>
          <w:p w14:paraId="2AFF7968" w14:textId="02E5803A" w:rsidR="009E0540" w:rsidRPr="00797FF8" w:rsidRDefault="009E0540" w:rsidP="009E0540">
            <w:pPr>
              <w:pStyle w:val="stofftabellekopf"/>
              <w:rPr>
                <w:rFonts w:ascii="Times New Roman" w:hAnsi="Times New Roman"/>
                <w:sz w:val="20"/>
                <w:szCs w:val="20"/>
              </w:rPr>
            </w:pPr>
            <w:r w:rsidRPr="00797FF8">
              <w:rPr>
                <w:rFonts w:ascii="Times New Roman" w:hAnsi="Times New Roman"/>
                <w:sz w:val="20"/>
                <w:szCs w:val="20"/>
              </w:rPr>
              <w:t xml:space="preserve">Bezug zum </w:t>
            </w:r>
            <w:r w:rsidR="00C80FBB" w:rsidRPr="00797FF8">
              <w:rPr>
                <w:rFonts w:ascii="Times New Roman" w:hAnsi="Times New Roman"/>
                <w:sz w:val="20"/>
                <w:szCs w:val="20"/>
              </w:rPr>
              <w:t>Kerncurriculum für die gymnasiale Oberstufe</w:t>
            </w:r>
          </w:p>
        </w:tc>
      </w:tr>
      <w:tr w:rsidR="009E0540" w:rsidRPr="00004487" w14:paraId="26271AF8" w14:textId="77777777" w:rsidTr="00E17CFA">
        <w:trPr>
          <w:trHeight w:hRule="exact" w:val="113"/>
          <w:tblHeader/>
        </w:trPr>
        <w:tc>
          <w:tcPr>
            <w:tcW w:w="2265" w:type="dxa"/>
            <w:tcBorders>
              <w:top w:val="single" w:sz="2" w:space="0" w:color="auto"/>
            </w:tcBorders>
          </w:tcPr>
          <w:p w14:paraId="4F8A2016" w14:textId="77777777" w:rsidR="009E0540" w:rsidRPr="00004487" w:rsidRDefault="009E0540" w:rsidP="009E0540">
            <w:pPr>
              <w:pStyle w:val="stofftabelletext"/>
              <w:rPr>
                <w:sz w:val="20"/>
                <w:szCs w:val="20"/>
              </w:rPr>
            </w:pPr>
          </w:p>
        </w:tc>
        <w:tc>
          <w:tcPr>
            <w:tcW w:w="709" w:type="dxa"/>
            <w:tcBorders>
              <w:top w:val="single" w:sz="2" w:space="0" w:color="auto"/>
            </w:tcBorders>
          </w:tcPr>
          <w:p w14:paraId="00FDD5B8" w14:textId="77777777" w:rsidR="009E0540" w:rsidRPr="00004487" w:rsidRDefault="009E0540" w:rsidP="009E0540">
            <w:pPr>
              <w:pStyle w:val="stofftabelletext"/>
              <w:rPr>
                <w:sz w:val="20"/>
                <w:szCs w:val="20"/>
              </w:rPr>
            </w:pPr>
          </w:p>
        </w:tc>
        <w:tc>
          <w:tcPr>
            <w:tcW w:w="1418" w:type="dxa"/>
            <w:tcBorders>
              <w:top w:val="single" w:sz="2" w:space="0" w:color="auto"/>
            </w:tcBorders>
          </w:tcPr>
          <w:p w14:paraId="24FCB2A3" w14:textId="77777777" w:rsidR="009E0540" w:rsidRPr="00004487" w:rsidRDefault="009E0540" w:rsidP="009E0540">
            <w:pPr>
              <w:pStyle w:val="stofftabelletext"/>
              <w:rPr>
                <w:sz w:val="20"/>
                <w:szCs w:val="20"/>
              </w:rPr>
            </w:pPr>
          </w:p>
        </w:tc>
        <w:tc>
          <w:tcPr>
            <w:tcW w:w="5814" w:type="dxa"/>
            <w:tcBorders>
              <w:top w:val="single" w:sz="2" w:space="0" w:color="auto"/>
            </w:tcBorders>
          </w:tcPr>
          <w:p w14:paraId="0D5DD2F0" w14:textId="77777777" w:rsidR="009E0540" w:rsidRPr="00004487" w:rsidRDefault="009E0540" w:rsidP="009E0540">
            <w:pPr>
              <w:pStyle w:val="stofftabelletext"/>
              <w:rPr>
                <w:sz w:val="20"/>
                <w:szCs w:val="20"/>
              </w:rPr>
            </w:pPr>
          </w:p>
        </w:tc>
        <w:tc>
          <w:tcPr>
            <w:tcW w:w="4392" w:type="dxa"/>
            <w:tcBorders>
              <w:top w:val="single" w:sz="2" w:space="0" w:color="auto"/>
              <w:right w:val="single" w:sz="4" w:space="0" w:color="auto"/>
            </w:tcBorders>
          </w:tcPr>
          <w:p w14:paraId="6371F73F" w14:textId="77777777" w:rsidR="009E0540" w:rsidRPr="00797FF8" w:rsidRDefault="009E0540" w:rsidP="009E0540">
            <w:pPr>
              <w:pStyle w:val="stofftabelletext"/>
              <w:rPr>
                <w:sz w:val="20"/>
                <w:szCs w:val="20"/>
              </w:rPr>
            </w:pPr>
          </w:p>
        </w:tc>
      </w:tr>
      <w:tr w:rsidR="009E0540" w:rsidRPr="00004487" w14:paraId="3D7CA08C" w14:textId="77777777" w:rsidTr="00E17CFA">
        <w:trPr>
          <w:trHeight w:hRule="exact" w:val="113"/>
          <w:tblHeader/>
        </w:trPr>
        <w:tc>
          <w:tcPr>
            <w:tcW w:w="2265" w:type="dxa"/>
            <w:tcBorders>
              <w:left w:val="single" w:sz="2" w:space="0" w:color="auto"/>
              <w:right w:val="single" w:sz="2" w:space="0" w:color="auto"/>
            </w:tcBorders>
          </w:tcPr>
          <w:p w14:paraId="1FDDAEAA" w14:textId="77777777" w:rsidR="009E0540" w:rsidRPr="00004487" w:rsidRDefault="009E0540" w:rsidP="009E0540">
            <w:pPr>
              <w:pStyle w:val="stofftabelletext"/>
              <w:rPr>
                <w:sz w:val="20"/>
                <w:szCs w:val="20"/>
              </w:rPr>
            </w:pPr>
          </w:p>
        </w:tc>
        <w:tc>
          <w:tcPr>
            <w:tcW w:w="709" w:type="dxa"/>
            <w:tcBorders>
              <w:left w:val="single" w:sz="2" w:space="0" w:color="auto"/>
              <w:right w:val="single" w:sz="2" w:space="0" w:color="auto"/>
            </w:tcBorders>
          </w:tcPr>
          <w:p w14:paraId="16827AC4" w14:textId="77777777" w:rsidR="009E0540" w:rsidRPr="00004487" w:rsidRDefault="009E0540" w:rsidP="009E0540">
            <w:pPr>
              <w:pStyle w:val="stofftabelletext"/>
              <w:rPr>
                <w:sz w:val="20"/>
                <w:szCs w:val="20"/>
              </w:rPr>
            </w:pPr>
          </w:p>
        </w:tc>
        <w:tc>
          <w:tcPr>
            <w:tcW w:w="1418" w:type="dxa"/>
            <w:tcBorders>
              <w:left w:val="single" w:sz="2" w:space="0" w:color="auto"/>
              <w:right w:val="single" w:sz="4" w:space="0" w:color="auto"/>
            </w:tcBorders>
          </w:tcPr>
          <w:p w14:paraId="26AC5DDD" w14:textId="77777777" w:rsidR="009E0540" w:rsidRPr="00004487" w:rsidRDefault="009E0540" w:rsidP="009E0540">
            <w:pPr>
              <w:pStyle w:val="stofftabelletext"/>
              <w:rPr>
                <w:sz w:val="20"/>
                <w:szCs w:val="20"/>
              </w:rPr>
            </w:pPr>
          </w:p>
        </w:tc>
        <w:tc>
          <w:tcPr>
            <w:tcW w:w="5814" w:type="dxa"/>
            <w:tcBorders>
              <w:left w:val="single" w:sz="2" w:space="0" w:color="auto"/>
              <w:right w:val="single" w:sz="4" w:space="0" w:color="auto"/>
            </w:tcBorders>
          </w:tcPr>
          <w:p w14:paraId="3D99A4A7" w14:textId="77777777" w:rsidR="009E0540" w:rsidRPr="00004487" w:rsidRDefault="009E0540" w:rsidP="009E0540">
            <w:pPr>
              <w:pStyle w:val="stofftabelletext"/>
              <w:rPr>
                <w:sz w:val="20"/>
                <w:szCs w:val="20"/>
              </w:rPr>
            </w:pPr>
          </w:p>
        </w:tc>
        <w:tc>
          <w:tcPr>
            <w:tcW w:w="4392" w:type="dxa"/>
            <w:tcBorders>
              <w:left w:val="single" w:sz="2" w:space="0" w:color="auto"/>
              <w:right w:val="single" w:sz="4" w:space="0" w:color="auto"/>
            </w:tcBorders>
          </w:tcPr>
          <w:p w14:paraId="4A4E6B71" w14:textId="77777777" w:rsidR="009E0540" w:rsidRPr="00797FF8" w:rsidRDefault="009E0540" w:rsidP="009E0540">
            <w:pPr>
              <w:pStyle w:val="stofftabelletext"/>
              <w:rPr>
                <w:sz w:val="20"/>
                <w:szCs w:val="20"/>
              </w:rPr>
            </w:pPr>
          </w:p>
        </w:tc>
      </w:tr>
      <w:tr w:rsidR="009E0540" w:rsidRPr="00B44F3D" w14:paraId="36330589" w14:textId="77777777" w:rsidTr="00E17CFA">
        <w:tc>
          <w:tcPr>
            <w:tcW w:w="2265" w:type="dxa"/>
            <w:tcBorders>
              <w:left w:val="single" w:sz="2" w:space="0" w:color="auto"/>
              <w:bottom w:val="single" w:sz="4" w:space="0" w:color="auto"/>
              <w:right w:val="single" w:sz="2" w:space="0" w:color="auto"/>
            </w:tcBorders>
          </w:tcPr>
          <w:p w14:paraId="09C270AC" w14:textId="77777777" w:rsidR="009E0540" w:rsidRPr="00004487" w:rsidRDefault="009E0540" w:rsidP="009E0540">
            <w:pPr>
              <w:pStyle w:val="stofftabelletext"/>
              <w:rPr>
                <w:sz w:val="20"/>
                <w:szCs w:val="20"/>
                <w:lang w:val="en-GB"/>
              </w:rPr>
            </w:pPr>
            <w:r w:rsidRPr="00004487">
              <w:rPr>
                <w:sz w:val="20"/>
                <w:szCs w:val="20"/>
                <w:lang w:val="en-GB"/>
              </w:rPr>
              <w:t xml:space="preserve">Introduction </w:t>
            </w:r>
          </w:p>
          <w:p w14:paraId="30006008" w14:textId="1316E8C7" w:rsidR="009E0540" w:rsidRPr="00004487" w:rsidRDefault="009E0540" w:rsidP="009E0540">
            <w:pPr>
              <w:pStyle w:val="stofftabelletext"/>
              <w:rPr>
                <w:sz w:val="20"/>
                <w:szCs w:val="20"/>
                <w:lang w:val="en-GB"/>
              </w:rPr>
            </w:pPr>
            <w:r w:rsidRPr="00004487">
              <w:rPr>
                <w:sz w:val="20"/>
                <w:szCs w:val="20"/>
                <w:lang w:val="en-GB"/>
              </w:rPr>
              <w:t xml:space="preserve">A brief history of scientific innovation </w:t>
            </w:r>
          </w:p>
          <w:p w14:paraId="3A7BEF42" w14:textId="341497E4" w:rsidR="009E0540" w:rsidRPr="00004487" w:rsidRDefault="009E0540" w:rsidP="009E0540">
            <w:pPr>
              <w:pStyle w:val="stofftabelletext"/>
              <w:rPr>
                <w:sz w:val="20"/>
                <w:szCs w:val="20"/>
                <w:lang w:val="en-GB"/>
              </w:rPr>
            </w:pPr>
          </w:p>
        </w:tc>
        <w:tc>
          <w:tcPr>
            <w:tcW w:w="709" w:type="dxa"/>
            <w:tcBorders>
              <w:left w:val="single" w:sz="2" w:space="0" w:color="auto"/>
              <w:bottom w:val="single" w:sz="4" w:space="0" w:color="auto"/>
              <w:right w:val="single" w:sz="2" w:space="0" w:color="auto"/>
            </w:tcBorders>
          </w:tcPr>
          <w:p w14:paraId="3F96898C" w14:textId="1262341D" w:rsidR="009E0540" w:rsidRPr="00004487" w:rsidRDefault="009E0540" w:rsidP="009E0540">
            <w:pPr>
              <w:pStyle w:val="stofftabelletext"/>
              <w:rPr>
                <w:sz w:val="20"/>
                <w:szCs w:val="20"/>
                <w:lang w:val="en-GB"/>
              </w:rPr>
            </w:pPr>
            <w:r w:rsidRPr="00004487">
              <w:rPr>
                <w:sz w:val="20"/>
                <w:szCs w:val="20"/>
                <w:lang w:val="en-GB"/>
              </w:rPr>
              <w:t>210</w:t>
            </w:r>
          </w:p>
        </w:tc>
        <w:tc>
          <w:tcPr>
            <w:tcW w:w="1418" w:type="dxa"/>
            <w:tcBorders>
              <w:left w:val="single" w:sz="2" w:space="0" w:color="auto"/>
              <w:bottom w:val="single" w:sz="4" w:space="0" w:color="auto"/>
              <w:right w:val="single" w:sz="4" w:space="0" w:color="auto"/>
            </w:tcBorders>
          </w:tcPr>
          <w:p w14:paraId="0D27A025" w14:textId="068888DF" w:rsidR="009E0540" w:rsidRPr="00004487" w:rsidRDefault="009E0540" w:rsidP="009E0540">
            <w:pPr>
              <w:pStyle w:val="stofftabelletext"/>
              <w:rPr>
                <w:sz w:val="20"/>
                <w:szCs w:val="20"/>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r w:rsidRPr="00004487">
              <w:rPr>
                <w:sz w:val="20"/>
                <w:szCs w:val="20"/>
              </w:rPr>
              <w:t xml:space="preserve"> (grundlegendes- und erhöhtes Anforderungs-niveau)</w:t>
            </w:r>
          </w:p>
        </w:tc>
        <w:tc>
          <w:tcPr>
            <w:tcW w:w="5814" w:type="dxa"/>
            <w:tcBorders>
              <w:left w:val="single" w:sz="2" w:space="0" w:color="auto"/>
              <w:bottom w:val="single" w:sz="4" w:space="0" w:color="auto"/>
              <w:right w:val="single" w:sz="4" w:space="0" w:color="auto"/>
            </w:tcBorders>
          </w:tcPr>
          <w:p w14:paraId="66DD6874" w14:textId="0F1DBB7D" w:rsidR="009E0540" w:rsidRPr="00004487" w:rsidRDefault="009E0540" w:rsidP="009E0540">
            <w:pPr>
              <w:pStyle w:val="stofftabelletext"/>
              <w:rPr>
                <w:sz w:val="20"/>
                <w:szCs w:val="20"/>
              </w:rPr>
            </w:pPr>
            <w:r w:rsidRPr="00004487">
              <w:rPr>
                <w:sz w:val="20"/>
                <w:szCs w:val="20"/>
              </w:rPr>
              <w:t>Analyse – Infographik (</w:t>
            </w:r>
            <w:proofErr w:type="spellStart"/>
            <w:r w:rsidRPr="00004487">
              <w:rPr>
                <w:i/>
                <w:sz w:val="20"/>
                <w:szCs w:val="20"/>
              </w:rPr>
              <w:t>timeline</w:t>
            </w:r>
            <w:proofErr w:type="spellEnd"/>
            <w:r w:rsidRPr="00004487">
              <w:rPr>
                <w:sz w:val="20"/>
                <w:szCs w:val="20"/>
              </w:rPr>
              <w:t>)</w:t>
            </w:r>
          </w:p>
          <w:p w14:paraId="038BE498" w14:textId="77777777" w:rsidR="009E0540" w:rsidRPr="00004487" w:rsidRDefault="009E0540" w:rsidP="009E0540">
            <w:pPr>
              <w:pStyle w:val="stofftabelletext"/>
              <w:rPr>
                <w:sz w:val="20"/>
                <w:szCs w:val="20"/>
              </w:rPr>
            </w:pPr>
            <w:r w:rsidRPr="00004487">
              <w:rPr>
                <w:sz w:val="20"/>
                <w:szCs w:val="20"/>
              </w:rPr>
              <w:t>Sprechen – an Gesprächen teilnehmen</w:t>
            </w:r>
          </w:p>
          <w:p w14:paraId="44376E94" w14:textId="02AE57D2" w:rsidR="009E0540" w:rsidRPr="00004487" w:rsidRDefault="009E0540" w:rsidP="009E0540">
            <w:pPr>
              <w:pStyle w:val="stofftabelletext"/>
              <w:rPr>
                <w:i/>
                <w:sz w:val="20"/>
                <w:szCs w:val="20"/>
                <w:lang w:val="en-GB"/>
              </w:rPr>
            </w:pPr>
            <w:proofErr w:type="spellStart"/>
            <w:r w:rsidRPr="00004487">
              <w:rPr>
                <w:sz w:val="20"/>
                <w:szCs w:val="20"/>
                <w:lang w:val="en-GB"/>
              </w:rPr>
              <w:t>Schreiben</w:t>
            </w:r>
            <w:proofErr w:type="spellEnd"/>
            <w:r w:rsidRPr="00004487">
              <w:rPr>
                <w:sz w:val="20"/>
                <w:szCs w:val="20"/>
                <w:lang w:val="en-GB"/>
              </w:rPr>
              <w:t xml:space="preserve"> – </w:t>
            </w:r>
            <w:r w:rsidRPr="00004487">
              <w:rPr>
                <w:i/>
                <w:sz w:val="20"/>
                <w:szCs w:val="20"/>
                <w:lang w:val="en-GB"/>
              </w:rPr>
              <w:t>creative writing</w:t>
            </w:r>
          </w:p>
        </w:tc>
        <w:tc>
          <w:tcPr>
            <w:tcW w:w="4392" w:type="dxa"/>
            <w:tcBorders>
              <w:left w:val="single" w:sz="2" w:space="0" w:color="auto"/>
              <w:bottom w:val="single" w:sz="4" w:space="0" w:color="auto"/>
              <w:right w:val="single" w:sz="4" w:space="0" w:color="auto"/>
            </w:tcBorders>
          </w:tcPr>
          <w:p w14:paraId="06F1AF00" w14:textId="0AA67F7A" w:rsidR="001C0B01" w:rsidRPr="00797FF8" w:rsidRDefault="00D533F7" w:rsidP="001C0B01">
            <w:pPr>
              <w:pStyle w:val="stofftabelletext"/>
              <w:rPr>
                <w:bCs/>
                <w:sz w:val="20"/>
                <w:szCs w:val="20"/>
                <w:lang w:val="en-GB"/>
              </w:rPr>
            </w:pPr>
            <w:r>
              <w:rPr>
                <w:bCs/>
                <w:sz w:val="20"/>
                <w:szCs w:val="20"/>
                <w:lang w:val="en-GB"/>
              </w:rPr>
              <w:t>2.2</w:t>
            </w:r>
            <w:r w:rsidR="001C0B01" w:rsidRPr="00797FF8">
              <w:rPr>
                <w:bCs/>
                <w:sz w:val="20"/>
                <w:szCs w:val="20"/>
                <w:lang w:val="en-GB"/>
              </w:rPr>
              <w:t xml:space="preserve"> </w:t>
            </w:r>
            <w:proofErr w:type="spellStart"/>
            <w:r w:rsidR="001C0B01" w:rsidRPr="00797FF8">
              <w:rPr>
                <w:bCs/>
                <w:sz w:val="20"/>
                <w:szCs w:val="20"/>
                <w:lang w:val="en-GB"/>
              </w:rPr>
              <w:t>Sprechen</w:t>
            </w:r>
            <w:proofErr w:type="spellEnd"/>
          </w:p>
          <w:p w14:paraId="00D34608" w14:textId="1805EB77" w:rsidR="001C0B01" w:rsidRPr="00797FF8" w:rsidRDefault="00D533F7" w:rsidP="001C0B01">
            <w:pPr>
              <w:pStyle w:val="stofftabelletext"/>
              <w:rPr>
                <w:bCs/>
                <w:sz w:val="20"/>
                <w:szCs w:val="20"/>
                <w:lang w:val="en-GB"/>
              </w:rPr>
            </w:pPr>
            <w:r>
              <w:rPr>
                <w:bCs/>
                <w:sz w:val="20"/>
                <w:szCs w:val="20"/>
                <w:lang w:val="en-GB"/>
              </w:rPr>
              <w:t>2.2</w:t>
            </w:r>
            <w:r w:rsidR="001C0B01" w:rsidRPr="00797FF8">
              <w:rPr>
                <w:bCs/>
                <w:sz w:val="20"/>
                <w:szCs w:val="20"/>
                <w:lang w:val="en-GB"/>
              </w:rPr>
              <w:t xml:space="preserve"> </w:t>
            </w:r>
            <w:proofErr w:type="spellStart"/>
            <w:r w:rsidR="001C0B01" w:rsidRPr="00797FF8">
              <w:rPr>
                <w:bCs/>
                <w:sz w:val="20"/>
                <w:szCs w:val="20"/>
                <w:lang w:val="en-GB"/>
              </w:rPr>
              <w:t>Schreiben</w:t>
            </w:r>
            <w:proofErr w:type="spellEnd"/>
            <w:r w:rsidR="001C0B01" w:rsidRPr="00797FF8">
              <w:rPr>
                <w:bCs/>
                <w:sz w:val="20"/>
                <w:szCs w:val="20"/>
                <w:lang w:val="en-GB"/>
              </w:rPr>
              <w:t xml:space="preserve"> </w:t>
            </w:r>
          </w:p>
          <w:p w14:paraId="443248C5" w14:textId="0FCA22F4" w:rsidR="001C0B01" w:rsidRPr="00797FF8" w:rsidRDefault="00D533F7" w:rsidP="001C0B01">
            <w:pPr>
              <w:pStyle w:val="stofftabelletext"/>
              <w:rPr>
                <w:bCs/>
                <w:sz w:val="20"/>
                <w:szCs w:val="20"/>
                <w:lang w:val="en-GB"/>
              </w:rPr>
            </w:pPr>
            <w:r>
              <w:rPr>
                <w:bCs/>
                <w:sz w:val="20"/>
                <w:szCs w:val="20"/>
                <w:lang w:val="en-GB"/>
              </w:rPr>
              <w:t>2.2</w:t>
            </w:r>
            <w:r w:rsidR="001C0B01" w:rsidRPr="00797FF8">
              <w:rPr>
                <w:bCs/>
                <w:sz w:val="20"/>
                <w:szCs w:val="20"/>
                <w:lang w:val="en-GB"/>
              </w:rPr>
              <w:t xml:space="preserve"> Text- und </w:t>
            </w:r>
            <w:proofErr w:type="spellStart"/>
            <w:r w:rsidR="001C0B01" w:rsidRPr="00797FF8">
              <w:rPr>
                <w:bCs/>
                <w:sz w:val="20"/>
                <w:szCs w:val="20"/>
                <w:lang w:val="en-GB"/>
              </w:rPr>
              <w:t>Medienkompetenz</w:t>
            </w:r>
            <w:proofErr w:type="spellEnd"/>
          </w:p>
          <w:p w14:paraId="527AA6E3" w14:textId="77777777" w:rsidR="009E0540" w:rsidRPr="00797FF8" w:rsidRDefault="00196693" w:rsidP="001C0B01">
            <w:pPr>
              <w:pStyle w:val="stofftabelletext"/>
              <w:rPr>
                <w:b/>
                <w:sz w:val="20"/>
                <w:szCs w:val="20"/>
                <w:lang w:val="en-GB"/>
              </w:rPr>
            </w:pPr>
            <w:r w:rsidRPr="00797FF8">
              <w:rPr>
                <w:b/>
                <w:sz w:val="20"/>
                <w:szCs w:val="20"/>
                <w:lang w:val="en-GB"/>
              </w:rPr>
              <w:t>TF8: Science and technology / Scientific and technological progress</w:t>
            </w:r>
          </w:p>
          <w:p w14:paraId="1D99F404" w14:textId="60364714" w:rsidR="00196693" w:rsidRPr="00797FF8" w:rsidRDefault="00196693" w:rsidP="001C0B01">
            <w:pPr>
              <w:pStyle w:val="stofftabelletext"/>
              <w:rPr>
                <w:b/>
                <w:bCs/>
                <w:sz w:val="20"/>
                <w:szCs w:val="20"/>
                <w:lang w:val="en-GB"/>
              </w:rPr>
            </w:pPr>
            <w:r w:rsidRPr="00797FF8">
              <w:rPr>
                <w:b/>
                <w:sz w:val="20"/>
                <w:szCs w:val="20"/>
                <w:lang w:val="en-GB"/>
              </w:rPr>
              <w:t>TF8: Science and technology / Visions of the future</w:t>
            </w:r>
          </w:p>
        </w:tc>
      </w:tr>
      <w:tr w:rsidR="009E0540" w:rsidRPr="00B44F3D" w14:paraId="01239E5E" w14:textId="77777777" w:rsidTr="00E17CFA">
        <w:tc>
          <w:tcPr>
            <w:tcW w:w="2265" w:type="dxa"/>
            <w:tcBorders>
              <w:left w:val="single" w:sz="2" w:space="0" w:color="auto"/>
              <w:bottom w:val="single" w:sz="4" w:space="0" w:color="auto"/>
              <w:right w:val="single" w:sz="2" w:space="0" w:color="auto"/>
            </w:tcBorders>
          </w:tcPr>
          <w:p w14:paraId="0AE6A34C" w14:textId="77777777" w:rsidR="00C63673" w:rsidRPr="00004487" w:rsidRDefault="00C63673" w:rsidP="00C63673">
            <w:pPr>
              <w:pStyle w:val="stofftabelletext"/>
              <w:rPr>
                <w:sz w:val="20"/>
                <w:szCs w:val="20"/>
                <w:lang w:val="en-GB"/>
              </w:rPr>
            </w:pPr>
            <w:r w:rsidRPr="00004487">
              <w:rPr>
                <w:sz w:val="20"/>
                <w:szCs w:val="20"/>
                <w:lang w:val="en-GB"/>
              </w:rPr>
              <w:t xml:space="preserve">Spot on facts </w:t>
            </w:r>
          </w:p>
          <w:p w14:paraId="62621D79" w14:textId="11F11C5F" w:rsidR="00C63673" w:rsidRPr="00004487" w:rsidRDefault="00C63673" w:rsidP="00C63673">
            <w:pPr>
              <w:pStyle w:val="stofftabelletext"/>
              <w:rPr>
                <w:sz w:val="20"/>
                <w:szCs w:val="20"/>
                <w:lang w:val="en-GB"/>
              </w:rPr>
            </w:pPr>
            <w:r w:rsidRPr="00004487">
              <w:rPr>
                <w:sz w:val="20"/>
                <w:szCs w:val="20"/>
                <w:lang w:val="en-GB"/>
              </w:rPr>
              <w:t xml:space="preserve">Technologies that change society </w:t>
            </w:r>
          </w:p>
        </w:tc>
        <w:tc>
          <w:tcPr>
            <w:tcW w:w="709" w:type="dxa"/>
            <w:tcBorders>
              <w:left w:val="single" w:sz="2" w:space="0" w:color="auto"/>
              <w:bottom w:val="single" w:sz="4" w:space="0" w:color="auto"/>
              <w:right w:val="single" w:sz="2" w:space="0" w:color="auto"/>
            </w:tcBorders>
          </w:tcPr>
          <w:p w14:paraId="6911A8C2" w14:textId="3587FD9D" w:rsidR="00C63673" w:rsidRPr="00004487" w:rsidRDefault="00C63673" w:rsidP="00C63673">
            <w:pPr>
              <w:pStyle w:val="stofftabelletext"/>
              <w:rPr>
                <w:sz w:val="20"/>
                <w:szCs w:val="20"/>
                <w:lang w:val="en-GB"/>
              </w:rPr>
            </w:pPr>
            <w:r w:rsidRPr="00004487">
              <w:rPr>
                <w:sz w:val="20"/>
                <w:szCs w:val="20"/>
                <w:lang w:val="en-GB"/>
              </w:rPr>
              <w:t>212</w:t>
            </w:r>
          </w:p>
        </w:tc>
        <w:tc>
          <w:tcPr>
            <w:tcW w:w="1418" w:type="dxa"/>
            <w:tcBorders>
              <w:left w:val="single" w:sz="2" w:space="0" w:color="auto"/>
              <w:bottom w:val="single" w:sz="4" w:space="0" w:color="auto"/>
              <w:right w:val="single" w:sz="4" w:space="0" w:color="auto"/>
            </w:tcBorders>
          </w:tcPr>
          <w:p w14:paraId="658419B4" w14:textId="4EC5D6BB" w:rsidR="00C63673" w:rsidRPr="00004487" w:rsidRDefault="00707187" w:rsidP="00C63673">
            <w:pPr>
              <w:pStyle w:val="stofftabelletext"/>
              <w:rPr>
                <w:sz w:val="20"/>
                <w:szCs w:val="20"/>
                <w:lang w:val="en-GB"/>
              </w:rPr>
            </w:pPr>
            <w:proofErr w:type="spellStart"/>
            <w:r w:rsidRPr="00004487">
              <w:rPr>
                <w:sz w:val="20"/>
                <w:szCs w:val="20"/>
                <w:lang w:val="en-GB"/>
              </w:rPr>
              <w:t>gA</w:t>
            </w:r>
            <w:proofErr w:type="spellEnd"/>
            <w:r w:rsidRPr="00004487">
              <w:rPr>
                <w:sz w:val="20"/>
                <w:szCs w:val="20"/>
                <w:lang w:val="en-GB"/>
              </w:rPr>
              <w:t xml:space="preserve"> + </w:t>
            </w:r>
            <w:proofErr w:type="spellStart"/>
            <w:r w:rsidRPr="00004487">
              <w:rPr>
                <w:sz w:val="20"/>
                <w:szCs w:val="20"/>
                <w:lang w:val="en-GB"/>
              </w:rPr>
              <w:t>eA</w:t>
            </w:r>
            <w:proofErr w:type="spellEnd"/>
          </w:p>
        </w:tc>
        <w:tc>
          <w:tcPr>
            <w:tcW w:w="5814" w:type="dxa"/>
            <w:tcBorders>
              <w:left w:val="single" w:sz="2" w:space="0" w:color="auto"/>
              <w:bottom w:val="single" w:sz="4" w:space="0" w:color="auto"/>
              <w:right w:val="single" w:sz="4" w:space="0" w:color="auto"/>
            </w:tcBorders>
          </w:tcPr>
          <w:p w14:paraId="41E448EF" w14:textId="77777777" w:rsidR="00C63673" w:rsidRPr="00004487" w:rsidRDefault="00C63673" w:rsidP="00C63673">
            <w:pPr>
              <w:pStyle w:val="stofftabelletext"/>
              <w:rPr>
                <w:sz w:val="20"/>
                <w:szCs w:val="20"/>
              </w:rPr>
            </w:pPr>
            <w:r w:rsidRPr="00004487">
              <w:rPr>
                <w:sz w:val="20"/>
                <w:szCs w:val="20"/>
              </w:rPr>
              <w:t>Lesen – Sachtext</w:t>
            </w:r>
          </w:p>
          <w:p w14:paraId="17DAF891" w14:textId="7EA87896" w:rsidR="00C63673" w:rsidRPr="00004487" w:rsidRDefault="00C63673" w:rsidP="00C63673">
            <w:pPr>
              <w:pStyle w:val="stofftabelletext"/>
              <w:rPr>
                <w:sz w:val="20"/>
                <w:szCs w:val="20"/>
              </w:rPr>
            </w:pPr>
            <w:r w:rsidRPr="00004487">
              <w:rPr>
                <w:sz w:val="20"/>
                <w:szCs w:val="20"/>
              </w:rPr>
              <w:t>Sprechen – zusammenhängend sprechen / an Gesprächen teilnehmen</w:t>
            </w:r>
          </w:p>
        </w:tc>
        <w:tc>
          <w:tcPr>
            <w:tcW w:w="4392" w:type="dxa"/>
            <w:tcBorders>
              <w:left w:val="single" w:sz="2" w:space="0" w:color="auto"/>
              <w:bottom w:val="single" w:sz="4" w:space="0" w:color="auto"/>
              <w:right w:val="single" w:sz="4" w:space="0" w:color="auto"/>
            </w:tcBorders>
          </w:tcPr>
          <w:p w14:paraId="2A4E7E83" w14:textId="49DDE214" w:rsidR="001C0B01" w:rsidRPr="00797FF8" w:rsidRDefault="00D533F7" w:rsidP="001C0B01">
            <w:pPr>
              <w:pStyle w:val="stofftabelletext"/>
              <w:rPr>
                <w:sz w:val="20"/>
                <w:szCs w:val="20"/>
                <w:lang w:val="en-GB"/>
              </w:rPr>
            </w:pPr>
            <w:r>
              <w:rPr>
                <w:sz w:val="20"/>
                <w:szCs w:val="20"/>
                <w:lang w:val="en-GB"/>
              </w:rPr>
              <w:t>2.2</w:t>
            </w:r>
            <w:r w:rsidR="001C0B01" w:rsidRPr="00797FF8">
              <w:rPr>
                <w:sz w:val="20"/>
                <w:szCs w:val="20"/>
                <w:lang w:val="en-GB"/>
              </w:rPr>
              <w:t xml:space="preserve"> </w:t>
            </w:r>
            <w:proofErr w:type="spellStart"/>
            <w:r w:rsidR="001C0B01" w:rsidRPr="00797FF8">
              <w:rPr>
                <w:sz w:val="20"/>
                <w:szCs w:val="20"/>
                <w:lang w:val="en-GB"/>
              </w:rPr>
              <w:t>Leseverstehen</w:t>
            </w:r>
            <w:proofErr w:type="spellEnd"/>
          </w:p>
          <w:p w14:paraId="20582EC6" w14:textId="3A40E024" w:rsidR="001C0B01" w:rsidRPr="00797FF8" w:rsidRDefault="00D533F7" w:rsidP="001C0B01">
            <w:pPr>
              <w:pStyle w:val="stofftabelletext"/>
              <w:rPr>
                <w:sz w:val="20"/>
                <w:szCs w:val="20"/>
                <w:lang w:val="en-GB"/>
              </w:rPr>
            </w:pPr>
            <w:r>
              <w:rPr>
                <w:sz w:val="20"/>
                <w:szCs w:val="20"/>
                <w:lang w:val="en-GB"/>
              </w:rPr>
              <w:t>2.2</w:t>
            </w:r>
            <w:r w:rsidR="001C0B01" w:rsidRPr="00797FF8">
              <w:rPr>
                <w:sz w:val="20"/>
                <w:szCs w:val="20"/>
                <w:lang w:val="en-GB"/>
              </w:rPr>
              <w:t xml:space="preserve"> </w:t>
            </w:r>
            <w:proofErr w:type="spellStart"/>
            <w:r w:rsidR="001C0B01" w:rsidRPr="00797FF8">
              <w:rPr>
                <w:sz w:val="20"/>
                <w:szCs w:val="20"/>
                <w:lang w:val="en-GB"/>
              </w:rPr>
              <w:t>Sprechen</w:t>
            </w:r>
            <w:proofErr w:type="spellEnd"/>
          </w:p>
          <w:p w14:paraId="478CF5A0" w14:textId="77777777" w:rsidR="00196693" w:rsidRPr="00797FF8" w:rsidRDefault="00196693" w:rsidP="00196693">
            <w:pPr>
              <w:pStyle w:val="stofftabelletext"/>
              <w:rPr>
                <w:b/>
                <w:sz w:val="20"/>
                <w:szCs w:val="20"/>
                <w:lang w:val="en-GB"/>
              </w:rPr>
            </w:pPr>
            <w:r w:rsidRPr="00797FF8">
              <w:rPr>
                <w:b/>
                <w:sz w:val="20"/>
                <w:szCs w:val="20"/>
                <w:lang w:val="en-GB"/>
              </w:rPr>
              <w:t>TF8: Science and technology / Scientific and technological progress</w:t>
            </w:r>
          </w:p>
          <w:p w14:paraId="467E94EA" w14:textId="05B7D591" w:rsidR="00C63673" w:rsidRPr="00797FF8" w:rsidRDefault="00196693" w:rsidP="00196693">
            <w:pPr>
              <w:pStyle w:val="stofftabelletext"/>
              <w:rPr>
                <w:sz w:val="20"/>
                <w:szCs w:val="20"/>
                <w:lang w:val="en-GB"/>
              </w:rPr>
            </w:pPr>
            <w:r w:rsidRPr="00797FF8">
              <w:rPr>
                <w:b/>
                <w:sz w:val="20"/>
                <w:szCs w:val="20"/>
                <w:lang w:val="en-GB"/>
              </w:rPr>
              <w:t>TF8: Science and technology / Visions of the future</w:t>
            </w:r>
          </w:p>
        </w:tc>
      </w:tr>
      <w:tr w:rsidR="009E0540" w:rsidRPr="00B44F3D" w14:paraId="6A57EE94" w14:textId="77777777" w:rsidTr="00E17CFA">
        <w:tc>
          <w:tcPr>
            <w:tcW w:w="2265" w:type="dxa"/>
            <w:tcBorders>
              <w:left w:val="single" w:sz="2" w:space="0" w:color="auto"/>
              <w:bottom w:val="single" w:sz="4" w:space="0" w:color="auto"/>
              <w:right w:val="single" w:sz="2" w:space="0" w:color="auto"/>
            </w:tcBorders>
          </w:tcPr>
          <w:p w14:paraId="006C0E08" w14:textId="77777777" w:rsidR="00C63673" w:rsidRPr="00004487" w:rsidRDefault="00C63673" w:rsidP="00C63673">
            <w:pPr>
              <w:pStyle w:val="stofftabelletext"/>
              <w:rPr>
                <w:sz w:val="20"/>
                <w:szCs w:val="20"/>
                <w:lang w:val="en-GB"/>
              </w:rPr>
            </w:pPr>
            <w:r w:rsidRPr="00004487">
              <w:rPr>
                <w:sz w:val="20"/>
                <w:szCs w:val="20"/>
                <w:lang w:val="en-GB"/>
              </w:rPr>
              <w:t xml:space="preserve">Abi skills </w:t>
            </w:r>
          </w:p>
          <w:p w14:paraId="58EE13F7" w14:textId="7BE77CF8" w:rsidR="00C63673" w:rsidRPr="00004487" w:rsidRDefault="00C63673" w:rsidP="001C3D04">
            <w:pPr>
              <w:pStyle w:val="stofftabelletext"/>
              <w:rPr>
                <w:sz w:val="20"/>
                <w:szCs w:val="20"/>
                <w:lang w:val="en-GB"/>
              </w:rPr>
            </w:pPr>
            <w:r w:rsidRPr="00004487">
              <w:rPr>
                <w:sz w:val="20"/>
                <w:szCs w:val="20"/>
                <w:lang w:val="en-GB"/>
              </w:rPr>
              <w:t xml:space="preserve">Practising for a listening exam </w:t>
            </w:r>
          </w:p>
        </w:tc>
        <w:tc>
          <w:tcPr>
            <w:tcW w:w="709" w:type="dxa"/>
            <w:tcBorders>
              <w:left w:val="single" w:sz="2" w:space="0" w:color="auto"/>
              <w:bottom w:val="single" w:sz="4" w:space="0" w:color="auto"/>
              <w:right w:val="single" w:sz="2" w:space="0" w:color="auto"/>
            </w:tcBorders>
          </w:tcPr>
          <w:p w14:paraId="4080D9A0" w14:textId="0CD257F5" w:rsidR="00C63673" w:rsidRPr="00004487" w:rsidRDefault="00C63673" w:rsidP="00C63673">
            <w:pPr>
              <w:pStyle w:val="stofftabelletext"/>
              <w:rPr>
                <w:sz w:val="20"/>
                <w:szCs w:val="20"/>
                <w:lang w:val="en-GB"/>
              </w:rPr>
            </w:pPr>
            <w:r w:rsidRPr="00004487">
              <w:rPr>
                <w:sz w:val="20"/>
                <w:szCs w:val="20"/>
                <w:lang w:val="en-GB"/>
              </w:rPr>
              <w:t>214</w:t>
            </w:r>
          </w:p>
        </w:tc>
        <w:tc>
          <w:tcPr>
            <w:tcW w:w="1418" w:type="dxa"/>
            <w:tcBorders>
              <w:left w:val="single" w:sz="2" w:space="0" w:color="auto"/>
              <w:bottom w:val="single" w:sz="4" w:space="0" w:color="auto"/>
              <w:right w:val="single" w:sz="4" w:space="0" w:color="auto"/>
            </w:tcBorders>
          </w:tcPr>
          <w:p w14:paraId="2A29A25F" w14:textId="16CBAEB6" w:rsidR="00C63673" w:rsidRPr="00004487" w:rsidRDefault="00707187" w:rsidP="00C63673">
            <w:pPr>
              <w:pStyle w:val="stofftabelletext"/>
              <w:rPr>
                <w:sz w:val="20"/>
                <w:szCs w:val="20"/>
                <w:lang w:val="en-GB"/>
              </w:rPr>
            </w:pPr>
            <w:proofErr w:type="spellStart"/>
            <w:r w:rsidRPr="00004487">
              <w:rPr>
                <w:sz w:val="20"/>
                <w:szCs w:val="20"/>
                <w:lang w:val="en-GB"/>
              </w:rPr>
              <w:t>gA</w:t>
            </w:r>
            <w:proofErr w:type="spellEnd"/>
            <w:r w:rsidRPr="00004487">
              <w:rPr>
                <w:sz w:val="20"/>
                <w:szCs w:val="20"/>
                <w:lang w:val="en-GB"/>
              </w:rPr>
              <w:t xml:space="preserve"> + </w:t>
            </w:r>
            <w:proofErr w:type="spellStart"/>
            <w:r w:rsidRPr="00004487">
              <w:rPr>
                <w:sz w:val="20"/>
                <w:szCs w:val="20"/>
                <w:lang w:val="en-GB"/>
              </w:rPr>
              <w:t>eA</w:t>
            </w:r>
            <w:proofErr w:type="spellEnd"/>
          </w:p>
        </w:tc>
        <w:tc>
          <w:tcPr>
            <w:tcW w:w="5814" w:type="dxa"/>
            <w:tcBorders>
              <w:left w:val="single" w:sz="2" w:space="0" w:color="auto"/>
              <w:bottom w:val="single" w:sz="4" w:space="0" w:color="auto"/>
              <w:right w:val="single" w:sz="4" w:space="0" w:color="auto"/>
            </w:tcBorders>
          </w:tcPr>
          <w:p w14:paraId="1A46E8C9" w14:textId="0B3089C2" w:rsidR="00C63673" w:rsidRPr="00004487" w:rsidRDefault="00C63673" w:rsidP="00797FF8">
            <w:pPr>
              <w:pStyle w:val="stofftabelletext"/>
              <w:rPr>
                <w:sz w:val="20"/>
                <w:szCs w:val="20"/>
              </w:rPr>
            </w:pPr>
            <w:r w:rsidRPr="00004487">
              <w:rPr>
                <w:sz w:val="20"/>
                <w:szCs w:val="20"/>
              </w:rPr>
              <w:t>Hörverstehen</w:t>
            </w:r>
          </w:p>
        </w:tc>
        <w:tc>
          <w:tcPr>
            <w:tcW w:w="4392" w:type="dxa"/>
            <w:tcBorders>
              <w:left w:val="single" w:sz="2" w:space="0" w:color="auto"/>
              <w:bottom w:val="single" w:sz="4" w:space="0" w:color="auto"/>
              <w:right w:val="single" w:sz="4" w:space="0" w:color="auto"/>
            </w:tcBorders>
          </w:tcPr>
          <w:p w14:paraId="3586D792" w14:textId="77777777" w:rsidR="001C0B01" w:rsidRPr="00797FF8" w:rsidRDefault="001C0B01" w:rsidP="001C0B01">
            <w:pPr>
              <w:pStyle w:val="stofftabelletext"/>
              <w:rPr>
                <w:sz w:val="20"/>
                <w:szCs w:val="20"/>
                <w:lang w:val="en-GB"/>
              </w:rPr>
            </w:pPr>
            <w:r w:rsidRPr="00797FF8">
              <w:rPr>
                <w:sz w:val="20"/>
                <w:szCs w:val="20"/>
                <w:lang w:val="en-GB"/>
              </w:rPr>
              <w:t xml:space="preserve">2.2 </w:t>
            </w:r>
            <w:proofErr w:type="spellStart"/>
            <w:r w:rsidRPr="00797FF8">
              <w:rPr>
                <w:sz w:val="20"/>
                <w:szCs w:val="20"/>
                <w:lang w:val="en-GB"/>
              </w:rPr>
              <w:t>Hör</w:t>
            </w:r>
            <w:proofErr w:type="spellEnd"/>
            <w:r w:rsidRPr="00797FF8">
              <w:rPr>
                <w:sz w:val="20"/>
                <w:szCs w:val="20"/>
                <w:lang w:val="en-GB"/>
              </w:rPr>
              <w:t>-/</w:t>
            </w:r>
            <w:proofErr w:type="spellStart"/>
            <w:r w:rsidRPr="00797FF8">
              <w:rPr>
                <w:sz w:val="20"/>
                <w:szCs w:val="20"/>
                <w:lang w:val="en-GB"/>
              </w:rPr>
              <w:t>Hörsehverstehen</w:t>
            </w:r>
            <w:proofErr w:type="spellEnd"/>
          </w:p>
          <w:p w14:paraId="2D5D2B6E" w14:textId="4B8ABC23" w:rsidR="00C63673" w:rsidRPr="00797FF8" w:rsidRDefault="00196693" w:rsidP="00196693">
            <w:pPr>
              <w:pStyle w:val="stofftabelletext"/>
              <w:rPr>
                <w:b/>
                <w:sz w:val="20"/>
                <w:szCs w:val="20"/>
                <w:lang w:val="en-GB"/>
              </w:rPr>
            </w:pPr>
            <w:r w:rsidRPr="00797FF8">
              <w:rPr>
                <w:b/>
                <w:sz w:val="20"/>
                <w:szCs w:val="20"/>
                <w:lang w:val="en-GB"/>
              </w:rPr>
              <w:t>TF8: Science and technology / Scientific and technological progress</w:t>
            </w:r>
          </w:p>
        </w:tc>
      </w:tr>
      <w:tr w:rsidR="009E0540" w:rsidRPr="00004487" w14:paraId="77B64950" w14:textId="77777777" w:rsidTr="00E17CFA">
        <w:tc>
          <w:tcPr>
            <w:tcW w:w="2265" w:type="dxa"/>
            <w:tcBorders>
              <w:left w:val="single" w:sz="2" w:space="0" w:color="auto"/>
              <w:bottom w:val="single" w:sz="4" w:space="0" w:color="auto"/>
              <w:right w:val="single" w:sz="2" w:space="0" w:color="auto"/>
            </w:tcBorders>
          </w:tcPr>
          <w:p w14:paraId="69EC3D92" w14:textId="0B1FA88C" w:rsidR="00C63673" w:rsidRPr="00004487" w:rsidRDefault="00C63673" w:rsidP="00C63673">
            <w:pPr>
              <w:pStyle w:val="stofftabelletext"/>
              <w:rPr>
                <w:b/>
                <w:sz w:val="20"/>
                <w:szCs w:val="20"/>
                <w:lang w:val="en-GB"/>
              </w:rPr>
            </w:pPr>
            <w:r w:rsidRPr="00004487">
              <w:rPr>
                <w:b/>
                <w:sz w:val="20"/>
                <w:szCs w:val="20"/>
                <w:lang w:val="en-GB"/>
              </w:rPr>
              <w:t>Texts A</w:t>
            </w:r>
          </w:p>
          <w:p w14:paraId="679BD16F" w14:textId="7AB230F9" w:rsidR="00C63673" w:rsidRPr="00004487" w:rsidRDefault="00C63673" w:rsidP="001C3D04">
            <w:pPr>
              <w:pStyle w:val="stofftabelletext"/>
              <w:rPr>
                <w:sz w:val="20"/>
                <w:szCs w:val="20"/>
                <w:lang w:val="en-GB"/>
              </w:rPr>
            </w:pPr>
            <w:r w:rsidRPr="00004487">
              <w:rPr>
                <w:b/>
                <w:sz w:val="20"/>
                <w:szCs w:val="20"/>
                <w:lang w:val="en-GB"/>
              </w:rPr>
              <w:t>Virtual realities</w:t>
            </w:r>
          </w:p>
        </w:tc>
        <w:tc>
          <w:tcPr>
            <w:tcW w:w="709" w:type="dxa"/>
            <w:tcBorders>
              <w:left w:val="single" w:sz="2" w:space="0" w:color="auto"/>
              <w:bottom w:val="single" w:sz="4" w:space="0" w:color="auto"/>
              <w:right w:val="single" w:sz="2" w:space="0" w:color="auto"/>
            </w:tcBorders>
          </w:tcPr>
          <w:p w14:paraId="5FBE718E" w14:textId="77777777" w:rsidR="00C63673" w:rsidRPr="00004487" w:rsidRDefault="00C63673" w:rsidP="00C63673">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28173372" w14:textId="77777777" w:rsidR="00C63673" w:rsidRPr="00004487" w:rsidRDefault="00C63673" w:rsidP="00C63673">
            <w:pPr>
              <w:pStyle w:val="stofftabelletext"/>
              <w:rPr>
                <w:sz w:val="20"/>
                <w:szCs w:val="20"/>
                <w:lang w:val="en-GB"/>
              </w:rPr>
            </w:pPr>
          </w:p>
        </w:tc>
        <w:tc>
          <w:tcPr>
            <w:tcW w:w="5814" w:type="dxa"/>
            <w:tcBorders>
              <w:left w:val="single" w:sz="2" w:space="0" w:color="auto"/>
              <w:bottom w:val="single" w:sz="4" w:space="0" w:color="auto"/>
              <w:right w:val="single" w:sz="4" w:space="0" w:color="auto"/>
            </w:tcBorders>
          </w:tcPr>
          <w:p w14:paraId="1D1D749B" w14:textId="77777777" w:rsidR="00C63673" w:rsidRPr="00004487" w:rsidRDefault="00C63673" w:rsidP="00C63673">
            <w:pPr>
              <w:pStyle w:val="stofftabelletext"/>
              <w:rPr>
                <w:sz w:val="20"/>
                <w:szCs w:val="20"/>
                <w:lang w:val="en-GB"/>
              </w:rPr>
            </w:pPr>
          </w:p>
        </w:tc>
        <w:tc>
          <w:tcPr>
            <w:tcW w:w="4392" w:type="dxa"/>
            <w:tcBorders>
              <w:left w:val="single" w:sz="2" w:space="0" w:color="auto"/>
              <w:bottom w:val="single" w:sz="4" w:space="0" w:color="auto"/>
              <w:right w:val="single" w:sz="4" w:space="0" w:color="auto"/>
            </w:tcBorders>
          </w:tcPr>
          <w:p w14:paraId="0E0F3022" w14:textId="77777777" w:rsidR="00C63673" w:rsidRPr="00797FF8" w:rsidRDefault="00C63673" w:rsidP="00C63673">
            <w:pPr>
              <w:pStyle w:val="stofftabelletext"/>
              <w:rPr>
                <w:sz w:val="20"/>
                <w:szCs w:val="20"/>
                <w:lang w:val="en-GB"/>
              </w:rPr>
            </w:pPr>
          </w:p>
        </w:tc>
      </w:tr>
      <w:tr w:rsidR="009E0540" w:rsidRPr="00B44F3D" w14:paraId="35ACF481" w14:textId="77777777" w:rsidTr="00E17CFA">
        <w:tc>
          <w:tcPr>
            <w:tcW w:w="2265" w:type="dxa"/>
            <w:tcBorders>
              <w:left w:val="single" w:sz="2" w:space="0" w:color="auto"/>
              <w:bottom w:val="single" w:sz="4" w:space="0" w:color="auto"/>
              <w:right w:val="single" w:sz="2" w:space="0" w:color="auto"/>
            </w:tcBorders>
          </w:tcPr>
          <w:p w14:paraId="00972DFD" w14:textId="757B71DF" w:rsidR="001C3D04" w:rsidRPr="00004487" w:rsidRDefault="001C3D04" w:rsidP="001C3D04">
            <w:pPr>
              <w:pStyle w:val="stofftabelletext"/>
              <w:rPr>
                <w:sz w:val="20"/>
                <w:szCs w:val="20"/>
                <w:lang w:val="en-GB"/>
              </w:rPr>
            </w:pPr>
            <w:r w:rsidRPr="00004487">
              <w:rPr>
                <w:sz w:val="20"/>
                <w:szCs w:val="20"/>
                <w:lang w:val="en-GB"/>
              </w:rPr>
              <w:t>Helsinki’s huge VR gig and the potential of virtual tourism</w:t>
            </w:r>
          </w:p>
          <w:p w14:paraId="7851B4F9" w14:textId="77777777" w:rsidR="001C3D04" w:rsidRPr="00004487" w:rsidRDefault="001C3D04" w:rsidP="001C3D04">
            <w:pPr>
              <w:pStyle w:val="stofftabelletext"/>
              <w:rPr>
                <w:sz w:val="20"/>
                <w:szCs w:val="20"/>
                <w:lang w:val="en-GB"/>
              </w:rPr>
            </w:pPr>
          </w:p>
        </w:tc>
        <w:tc>
          <w:tcPr>
            <w:tcW w:w="709" w:type="dxa"/>
            <w:tcBorders>
              <w:left w:val="single" w:sz="2" w:space="0" w:color="auto"/>
              <w:bottom w:val="single" w:sz="4" w:space="0" w:color="auto"/>
              <w:right w:val="single" w:sz="2" w:space="0" w:color="auto"/>
            </w:tcBorders>
          </w:tcPr>
          <w:p w14:paraId="7198B3D5" w14:textId="1758240A" w:rsidR="001C3D04" w:rsidRPr="00004487" w:rsidRDefault="001C3D04" w:rsidP="001C3D04">
            <w:pPr>
              <w:pStyle w:val="stofftabelletext"/>
              <w:rPr>
                <w:sz w:val="20"/>
                <w:szCs w:val="20"/>
                <w:lang w:val="en-GB"/>
              </w:rPr>
            </w:pPr>
            <w:r w:rsidRPr="00004487">
              <w:rPr>
                <w:sz w:val="20"/>
                <w:szCs w:val="20"/>
                <w:lang w:val="en-GB"/>
              </w:rPr>
              <w:t>217</w:t>
            </w:r>
          </w:p>
        </w:tc>
        <w:tc>
          <w:tcPr>
            <w:tcW w:w="1418" w:type="dxa"/>
            <w:tcBorders>
              <w:left w:val="single" w:sz="2" w:space="0" w:color="auto"/>
              <w:bottom w:val="single" w:sz="4" w:space="0" w:color="auto"/>
              <w:right w:val="single" w:sz="4" w:space="0" w:color="auto"/>
            </w:tcBorders>
          </w:tcPr>
          <w:p w14:paraId="0A37EA7E" w14:textId="6C9B3DE7" w:rsidR="001C3D04" w:rsidRPr="00004487" w:rsidRDefault="00707187" w:rsidP="001C3D04">
            <w:pPr>
              <w:pStyle w:val="stofftabelletext"/>
              <w:rPr>
                <w:sz w:val="20"/>
                <w:szCs w:val="20"/>
                <w:lang w:val="en-GB"/>
              </w:rPr>
            </w:pPr>
            <w:proofErr w:type="spellStart"/>
            <w:r w:rsidRPr="00004487">
              <w:rPr>
                <w:sz w:val="20"/>
                <w:szCs w:val="20"/>
                <w:lang w:val="en-GB"/>
              </w:rPr>
              <w:t>gA</w:t>
            </w:r>
            <w:proofErr w:type="spellEnd"/>
            <w:r w:rsidRPr="00004487">
              <w:rPr>
                <w:sz w:val="20"/>
                <w:szCs w:val="20"/>
                <w:lang w:val="en-GB"/>
              </w:rPr>
              <w:t xml:space="preserve"> </w:t>
            </w:r>
          </w:p>
        </w:tc>
        <w:tc>
          <w:tcPr>
            <w:tcW w:w="5814" w:type="dxa"/>
            <w:tcBorders>
              <w:left w:val="single" w:sz="2" w:space="0" w:color="auto"/>
              <w:bottom w:val="single" w:sz="4" w:space="0" w:color="auto"/>
              <w:right w:val="single" w:sz="4" w:space="0" w:color="auto"/>
            </w:tcBorders>
          </w:tcPr>
          <w:p w14:paraId="70F217D3" w14:textId="6E116B1B" w:rsidR="001C3D04" w:rsidRPr="00004487" w:rsidRDefault="001C3D04" w:rsidP="001C3D04">
            <w:pPr>
              <w:pStyle w:val="stofftabelletext"/>
              <w:rPr>
                <w:sz w:val="20"/>
                <w:szCs w:val="20"/>
              </w:rPr>
            </w:pPr>
            <w:r w:rsidRPr="00004487">
              <w:rPr>
                <w:sz w:val="20"/>
                <w:szCs w:val="20"/>
              </w:rPr>
              <w:t xml:space="preserve">Lesen und Analyse – </w:t>
            </w:r>
            <w:proofErr w:type="spellStart"/>
            <w:r w:rsidRPr="00004487">
              <w:rPr>
                <w:i/>
                <w:sz w:val="20"/>
                <w:szCs w:val="20"/>
              </w:rPr>
              <w:t>article</w:t>
            </w:r>
            <w:proofErr w:type="spellEnd"/>
          </w:p>
          <w:p w14:paraId="1288ECE5" w14:textId="709AC12E" w:rsidR="001C3D04" w:rsidRPr="00004487" w:rsidRDefault="001C3D04" w:rsidP="001C3D04">
            <w:pPr>
              <w:pStyle w:val="stofftabelletext"/>
              <w:rPr>
                <w:sz w:val="20"/>
                <w:szCs w:val="20"/>
              </w:rPr>
            </w:pPr>
            <w:r w:rsidRPr="00004487">
              <w:rPr>
                <w:sz w:val="20"/>
                <w:szCs w:val="20"/>
              </w:rPr>
              <w:t>Sprechen – zusammenhängend sprechen</w:t>
            </w:r>
          </w:p>
          <w:p w14:paraId="0F3774A3" w14:textId="77777777" w:rsidR="001C3D04" w:rsidRPr="00004487" w:rsidRDefault="001C3D04" w:rsidP="001C3D04">
            <w:pPr>
              <w:pStyle w:val="stofftabelletext"/>
              <w:rPr>
                <w:i/>
                <w:sz w:val="20"/>
                <w:szCs w:val="20"/>
              </w:rPr>
            </w:pPr>
            <w:r w:rsidRPr="00004487">
              <w:rPr>
                <w:sz w:val="20"/>
                <w:szCs w:val="20"/>
              </w:rPr>
              <w:t xml:space="preserve">Schreiben – </w:t>
            </w:r>
            <w:r w:rsidRPr="00004487">
              <w:rPr>
                <w:i/>
                <w:sz w:val="20"/>
                <w:szCs w:val="20"/>
              </w:rPr>
              <w:t xml:space="preserve">argumentative </w:t>
            </w:r>
            <w:proofErr w:type="spellStart"/>
            <w:r w:rsidRPr="00004487">
              <w:rPr>
                <w:i/>
                <w:sz w:val="20"/>
                <w:szCs w:val="20"/>
              </w:rPr>
              <w:t>essay</w:t>
            </w:r>
            <w:proofErr w:type="spellEnd"/>
          </w:p>
          <w:p w14:paraId="1E2B9DD8" w14:textId="070C6822" w:rsidR="001C3D04" w:rsidRPr="00004487" w:rsidRDefault="001C3D04" w:rsidP="001C3D04">
            <w:pPr>
              <w:pStyle w:val="stofftabelletext"/>
              <w:rPr>
                <w:sz w:val="20"/>
                <w:szCs w:val="20"/>
              </w:rPr>
            </w:pPr>
            <w:r w:rsidRPr="00004487">
              <w:rPr>
                <w:sz w:val="20"/>
                <w:szCs w:val="20"/>
              </w:rPr>
              <w:t>Hörsehverstehen</w:t>
            </w:r>
          </w:p>
        </w:tc>
        <w:tc>
          <w:tcPr>
            <w:tcW w:w="4392" w:type="dxa"/>
            <w:tcBorders>
              <w:left w:val="single" w:sz="2" w:space="0" w:color="auto"/>
              <w:bottom w:val="single" w:sz="4" w:space="0" w:color="auto"/>
              <w:right w:val="single" w:sz="4" w:space="0" w:color="auto"/>
            </w:tcBorders>
          </w:tcPr>
          <w:p w14:paraId="22F7AA8A" w14:textId="77777777" w:rsidR="001C0B01" w:rsidRPr="00797FF8" w:rsidRDefault="001C0B01" w:rsidP="001C0B01">
            <w:pPr>
              <w:pStyle w:val="stofftabelletext"/>
              <w:rPr>
                <w:sz w:val="20"/>
                <w:szCs w:val="20"/>
              </w:rPr>
            </w:pPr>
            <w:r w:rsidRPr="00797FF8">
              <w:rPr>
                <w:sz w:val="20"/>
                <w:szCs w:val="20"/>
              </w:rPr>
              <w:t>2.2 Hör-/Hörsehverstehen</w:t>
            </w:r>
          </w:p>
          <w:p w14:paraId="12562BB4" w14:textId="67321C1A" w:rsidR="001C0B01" w:rsidRPr="00797FF8" w:rsidRDefault="00D533F7" w:rsidP="001C0B01">
            <w:pPr>
              <w:pStyle w:val="stofftabelletext"/>
              <w:rPr>
                <w:sz w:val="20"/>
                <w:szCs w:val="20"/>
              </w:rPr>
            </w:pPr>
            <w:r>
              <w:rPr>
                <w:sz w:val="20"/>
                <w:szCs w:val="20"/>
              </w:rPr>
              <w:t>2.2</w:t>
            </w:r>
            <w:r w:rsidR="001C0B01" w:rsidRPr="00797FF8">
              <w:rPr>
                <w:sz w:val="20"/>
                <w:szCs w:val="20"/>
              </w:rPr>
              <w:t xml:space="preserve"> Leseverstehen</w:t>
            </w:r>
          </w:p>
          <w:p w14:paraId="0ED75B61" w14:textId="5A5C49B6" w:rsidR="001C0B01" w:rsidRPr="00797FF8" w:rsidRDefault="00D533F7" w:rsidP="001C0B01">
            <w:pPr>
              <w:pStyle w:val="stofftabelletext"/>
              <w:rPr>
                <w:sz w:val="20"/>
                <w:szCs w:val="20"/>
              </w:rPr>
            </w:pPr>
            <w:r>
              <w:rPr>
                <w:sz w:val="20"/>
                <w:szCs w:val="20"/>
              </w:rPr>
              <w:t>2.2</w:t>
            </w:r>
            <w:r w:rsidR="001C0B01" w:rsidRPr="00797FF8">
              <w:rPr>
                <w:sz w:val="20"/>
                <w:szCs w:val="20"/>
              </w:rPr>
              <w:t xml:space="preserve"> Sprechen</w:t>
            </w:r>
          </w:p>
          <w:p w14:paraId="76D95A8C" w14:textId="782C4302" w:rsidR="001C0B01" w:rsidRPr="00797FF8" w:rsidRDefault="00D533F7" w:rsidP="001C0B01">
            <w:pPr>
              <w:pStyle w:val="stofftabelletext"/>
              <w:rPr>
                <w:sz w:val="20"/>
                <w:szCs w:val="20"/>
              </w:rPr>
            </w:pPr>
            <w:r>
              <w:rPr>
                <w:sz w:val="20"/>
                <w:szCs w:val="20"/>
              </w:rPr>
              <w:t>2.2</w:t>
            </w:r>
            <w:r w:rsidR="001C0B01" w:rsidRPr="00797FF8">
              <w:rPr>
                <w:sz w:val="20"/>
                <w:szCs w:val="20"/>
              </w:rPr>
              <w:t xml:space="preserve"> Schreiben </w:t>
            </w:r>
          </w:p>
          <w:p w14:paraId="0B73A38D" w14:textId="6EF78272" w:rsidR="001C0B01" w:rsidRPr="00797FF8" w:rsidRDefault="00D533F7" w:rsidP="001C0B01">
            <w:pPr>
              <w:pStyle w:val="stofftabelletext"/>
              <w:rPr>
                <w:sz w:val="20"/>
                <w:szCs w:val="20"/>
              </w:rPr>
            </w:pPr>
            <w:r>
              <w:rPr>
                <w:sz w:val="20"/>
                <w:szCs w:val="20"/>
              </w:rPr>
              <w:t>2.2</w:t>
            </w:r>
            <w:r w:rsidR="001C0B01" w:rsidRPr="00797FF8">
              <w:rPr>
                <w:sz w:val="20"/>
                <w:szCs w:val="20"/>
              </w:rPr>
              <w:t xml:space="preserve"> Text- und Medienkompetenz</w:t>
            </w:r>
          </w:p>
          <w:p w14:paraId="0A53388B" w14:textId="556218A4" w:rsidR="001C3D04" w:rsidRPr="00797FF8" w:rsidRDefault="00196693" w:rsidP="00196693">
            <w:pPr>
              <w:pStyle w:val="stofftabelletext"/>
              <w:rPr>
                <w:b/>
                <w:sz w:val="20"/>
                <w:szCs w:val="20"/>
                <w:lang w:val="en-GB"/>
              </w:rPr>
            </w:pPr>
            <w:r w:rsidRPr="00797FF8">
              <w:rPr>
                <w:b/>
                <w:sz w:val="20"/>
                <w:szCs w:val="20"/>
                <w:lang w:val="en-GB"/>
              </w:rPr>
              <w:t>TF8: Science and technology / Scientific and technological progress</w:t>
            </w:r>
          </w:p>
        </w:tc>
      </w:tr>
      <w:tr w:rsidR="009E0540" w:rsidRPr="00004487" w14:paraId="637DCD69" w14:textId="77777777" w:rsidTr="00E17CFA">
        <w:tc>
          <w:tcPr>
            <w:tcW w:w="2265" w:type="dxa"/>
            <w:tcBorders>
              <w:left w:val="single" w:sz="2" w:space="0" w:color="auto"/>
              <w:bottom w:val="single" w:sz="4" w:space="0" w:color="auto"/>
              <w:right w:val="single" w:sz="2" w:space="0" w:color="auto"/>
            </w:tcBorders>
          </w:tcPr>
          <w:p w14:paraId="6C5ADB16" w14:textId="71F8B263" w:rsidR="001C3D04" w:rsidRPr="00004487" w:rsidRDefault="001C3D04" w:rsidP="001C3D04">
            <w:pPr>
              <w:pStyle w:val="stofftabelletext"/>
              <w:rPr>
                <w:b/>
                <w:sz w:val="20"/>
                <w:szCs w:val="20"/>
                <w:lang w:val="en-GB"/>
              </w:rPr>
            </w:pPr>
            <w:r w:rsidRPr="00004487">
              <w:rPr>
                <w:b/>
                <w:sz w:val="20"/>
                <w:szCs w:val="20"/>
                <w:lang w:val="en-GB"/>
              </w:rPr>
              <w:t xml:space="preserve">Advanced texts </w:t>
            </w:r>
            <w:r w:rsidR="005E673D" w:rsidRPr="00004487">
              <w:rPr>
                <w:b/>
                <w:sz w:val="20"/>
                <w:szCs w:val="20"/>
                <w:lang w:val="en-GB"/>
              </w:rPr>
              <w:t>A</w:t>
            </w:r>
          </w:p>
        </w:tc>
        <w:tc>
          <w:tcPr>
            <w:tcW w:w="709" w:type="dxa"/>
            <w:tcBorders>
              <w:left w:val="single" w:sz="2" w:space="0" w:color="auto"/>
              <w:bottom w:val="single" w:sz="4" w:space="0" w:color="auto"/>
              <w:right w:val="single" w:sz="2" w:space="0" w:color="auto"/>
            </w:tcBorders>
          </w:tcPr>
          <w:p w14:paraId="7493C6E3" w14:textId="77777777" w:rsidR="001C3D04" w:rsidRPr="00004487" w:rsidRDefault="001C3D04" w:rsidP="001C3D04">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6441E1E2" w14:textId="77777777" w:rsidR="001C3D04" w:rsidRPr="00004487" w:rsidRDefault="001C3D04" w:rsidP="001C3D04">
            <w:pPr>
              <w:pStyle w:val="stofftabelletext"/>
              <w:rPr>
                <w:sz w:val="20"/>
                <w:szCs w:val="20"/>
                <w:lang w:val="en-GB"/>
              </w:rPr>
            </w:pPr>
          </w:p>
        </w:tc>
        <w:tc>
          <w:tcPr>
            <w:tcW w:w="5814" w:type="dxa"/>
            <w:tcBorders>
              <w:left w:val="single" w:sz="2" w:space="0" w:color="auto"/>
              <w:bottom w:val="single" w:sz="4" w:space="0" w:color="auto"/>
              <w:right w:val="single" w:sz="4" w:space="0" w:color="auto"/>
            </w:tcBorders>
          </w:tcPr>
          <w:p w14:paraId="4E8378D6" w14:textId="27ABC9E4" w:rsidR="001C3D04" w:rsidRPr="00004487" w:rsidRDefault="001C3D04" w:rsidP="001C3D04">
            <w:pPr>
              <w:pStyle w:val="stofftabelletext"/>
              <w:rPr>
                <w:sz w:val="20"/>
                <w:szCs w:val="20"/>
              </w:rPr>
            </w:pPr>
          </w:p>
        </w:tc>
        <w:tc>
          <w:tcPr>
            <w:tcW w:w="4392" w:type="dxa"/>
            <w:tcBorders>
              <w:left w:val="single" w:sz="2" w:space="0" w:color="auto"/>
              <w:bottom w:val="single" w:sz="4" w:space="0" w:color="auto"/>
              <w:right w:val="single" w:sz="4" w:space="0" w:color="auto"/>
            </w:tcBorders>
          </w:tcPr>
          <w:p w14:paraId="24BF8C80" w14:textId="7AAF06FB" w:rsidR="001C3D04" w:rsidRPr="00797FF8" w:rsidRDefault="001C3D04" w:rsidP="001C3D04">
            <w:pPr>
              <w:pStyle w:val="stofftabelletext"/>
              <w:rPr>
                <w:sz w:val="20"/>
                <w:szCs w:val="20"/>
                <w:lang w:val="en-GB"/>
              </w:rPr>
            </w:pPr>
          </w:p>
        </w:tc>
      </w:tr>
      <w:tr w:rsidR="009E0540" w:rsidRPr="00B44F3D" w14:paraId="210FD0C7" w14:textId="77777777" w:rsidTr="00E17CFA">
        <w:tc>
          <w:tcPr>
            <w:tcW w:w="2265" w:type="dxa"/>
            <w:tcBorders>
              <w:left w:val="single" w:sz="2" w:space="0" w:color="auto"/>
              <w:bottom w:val="single" w:sz="4" w:space="0" w:color="auto"/>
              <w:right w:val="single" w:sz="2" w:space="0" w:color="auto"/>
            </w:tcBorders>
          </w:tcPr>
          <w:p w14:paraId="66B1A88F" w14:textId="77777777" w:rsidR="001C3D04" w:rsidRPr="00004487" w:rsidRDefault="001C3D04" w:rsidP="001C3D04">
            <w:pPr>
              <w:pStyle w:val="stofftabelletext"/>
              <w:rPr>
                <w:sz w:val="20"/>
                <w:szCs w:val="20"/>
                <w:lang w:val="en-GB"/>
              </w:rPr>
            </w:pPr>
            <w:r w:rsidRPr="00004487">
              <w:rPr>
                <w:sz w:val="20"/>
                <w:szCs w:val="20"/>
                <w:lang w:val="en-GB"/>
              </w:rPr>
              <w:t>Ready Player One (Ernest Cline)</w:t>
            </w:r>
          </w:p>
          <w:p w14:paraId="731C2BAE" w14:textId="77777777" w:rsidR="001C3D04" w:rsidRPr="00004487" w:rsidRDefault="001C3D04" w:rsidP="001C3D04">
            <w:pPr>
              <w:pStyle w:val="stofftabelletext"/>
              <w:rPr>
                <w:sz w:val="20"/>
                <w:szCs w:val="20"/>
                <w:lang w:val="en-GB"/>
              </w:rPr>
            </w:pPr>
          </w:p>
        </w:tc>
        <w:tc>
          <w:tcPr>
            <w:tcW w:w="709" w:type="dxa"/>
            <w:tcBorders>
              <w:left w:val="single" w:sz="2" w:space="0" w:color="auto"/>
              <w:bottom w:val="single" w:sz="4" w:space="0" w:color="auto"/>
              <w:right w:val="single" w:sz="2" w:space="0" w:color="auto"/>
            </w:tcBorders>
          </w:tcPr>
          <w:p w14:paraId="1AC4AE38" w14:textId="60219870" w:rsidR="001C3D04" w:rsidRPr="00004487" w:rsidRDefault="001C3D04" w:rsidP="00797FF8">
            <w:pPr>
              <w:pStyle w:val="stofftabelletext"/>
              <w:rPr>
                <w:sz w:val="20"/>
                <w:szCs w:val="20"/>
                <w:lang w:val="en-GB"/>
              </w:rPr>
            </w:pPr>
            <w:r w:rsidRPr="00004487">
              <w:rPr>
                <w:sz w:val="20"/>
                <w:szCs w:val="20"/>
                <w:lang w:val="en-GB"/>
              </w:rPr>
              <w:t>219</w:t>
            </w:r>
          </w:p>
        </w:tc>
        <w:tc>
          <w:tcPr>
            <w:tcW w:w="1418" w:type="dxa"/>
            <w:tcBorders>
              <w:left w:val="single" w:sz="2" w:space="0" w:color="auto"/>
              <w:bottom w:val="single" w:sz="4" w:space="0" w:color="auto"/>
              <w:right w:val="single" w:sz="4" w:space="0" w:color="auto"/>
            </w:tcBorders>
          </w:tcPr>
          <w:p w14:paraId="065C6580" w14:textId="5DCB4DC1" w:rsidR="001C3D04" w:rsidRPr="00004487" w:rsidRDefault="00707187" w:rsidP="001C3D04">
            <w:pPr>
              <w:pStyle w:val="stofftabelletext"/>
              <w:rPr>
                <w:sz w:val="20"/>
                <w:szCs w:val="20"/>
                <w:lang w:val="en-GB"/>
              </w:rPr>
            </w:pPr>
            <w:proofErr w:type="spellStart"/>
            <w:r w:rsidRPr="00004487">
              <w:rPr>
                <w:sz w:val="20"/>
                <w:szCs w:val="20"/>
                <w:lang w:val="en-GB"/>
              </w:rPr>
              <w:t>eA</w:t>
            </w:r>
            <w:proofErr w:type="spellEnd"/>
          </w:p>
        </w:tc>
        <w:tc>
          <w:tcPr>
            <w:tcW w:w="5814" w:type="dxa"/>
            <w:tcBorders>
              <w:left w:val="single" w:sz="2" w:space="0" w:color="auto"/>
              <w:bottom w:val="single" w:sz="4" w:space="0" w:color="auto"/>
              <w:right w:val="single" w:sz="4" w:space="0" w:color="auto"/>
            </w:tcBorders>
          </w:tcPr>
          <w:p w14:paraId="165B5E34" w14:textId="22DEBF3E" w:rsidR="001C3D04" w:rsidRPr="00004487" w:rsidRDefault="001C3D04" w:rsidP="001C3D04">
            <w:pPr>
              <w:pStyle w:val="stofftabelletext"/>
              <w:rPr>
                <w:sz w:val="20"/>
                <w:szCs w:val="20"/>
              </w:rPr>
            </w:pPr>
            <w:r w:rsidRPr="00004487">
              <w:rPr>
                <w:sz w:val="20"/>
                <w:szCs w:val="20"/>
              </w:rPr>
              <w:t>Analyse – Cartoon</w:t>
            </w:r>
          </w:p>
          <w:p w14:paraId="4B8FF625" w14:textId="4754AC1B" w:rsidR="001C3D04" w:rsidRPr="00004487" w:rsidRDefault="001C3D04" w:rsidP="001C3D04">
            <w:pPr>
              <w:pStyle w:val="stofftabelletext"/>
              <w:rPr>
                <w:i/>
                <w:sz w:val="20"/>
                <w:szCs w:val="20"/>
              </w:rPr>
            </w:pPr>
            <w:r w:rsidRPr="00004487">
              <w:rPr>
                <w:sz w:val="20"/>
                <w:szCs w:val="20"/>
              </w:rPr>
              <w:t xml:space="preserve">Lesen und Analyse – </w:t>
            </w:r>
            <w:proofErr w:type="spellStart"/>
            <w:r w:rsidRPr="00004487">
              <w:rPr>
                <w:i/>
                <w:sz w:val="20"/>
                <w:szCs w:val="20"/>
              </w:rPr>
              <w:t>novel</w:t>
            </w:r>
            <w:proofErr w:type="spellEnd"/>
            <w:r w:rsidRPr="00004487">
              <w:rPr>
                <w:i/>
                <w:sz w:val="20"/>
                <w:szCs w:val="20"/>
              </w:rPr>
              <w:t xml:space="preserve"> </w:t>
            </w:r>
            <w:proofErr w:type="spellStart"/>
            <w:r w:rsidRPr="00004487">
              <w:rPr>
                <w:i/>
                <w:sz w:val="20"/>
                <w:szCs w:val="20"/>
              </w:rPr>
              <w:t>extract</w:t>
            </w:r>
            <w:proofErr w:type="spellEnd"/>
          </w:p>
          <w:p w14:paraId="21AE9A19" w14:textId="68723388" w:rsidR="001C3D04" w:rsidRPr="00004487" w:rsidRDefault="001C3D04" w:rsidP="001C3D04">
            <w:pPr>
              <w:pStyle w:val="stofftabelletext"/>
              <w:rPr>
                <w:sz w:val="20"/>
                <w:szCs w:val="20"/>
              </w:rPr>
            </w:pPr>
            <w:r w:rsidRPr="00004487">
              <w:rPr>
                <w:sz w:val="20"/>
                <w:szCs w:val="20"/>
              </w:rPr>
              <w:t>Sprechen – an Gesprächen teilnehmen</w:t>
            </w:r>
          </w:p>
        </w:tc>
        <w:tc>
          <w:tcPr>
            <w:tcW w:w="4392" w:type="dxa"/>
            <w:tcBorders>
              <w:left w:val="single" w:sz="2" w:space="0" w:color="auto"/>
              <w:bottom w:val="single" w:sz="4" w:space="0" w:color="auto"/>
              <w:right w:val="single" w:sz="4" w:space="0" w:color="auto"/>
            </w:tcBorders>
          </w:tcPr>
          <w:p w14:paraId="52535FE5" w14:textId="463FC98E" w:rsidR="001C0B01" w:rsidRPr="00797FF8" w:rsidRDefault="00D533F7" w:rsidP="001C0B01">
            <w:pPr>
              <w:pStyle w:val="stofftabelletext"/>
              <w:rPr>
                <w:sz w:val="20"/>
                <w:szCs w:val="20"/>
                <w:lang w:val="en-GB"/>
              </w:rPr>
            </w:pPr>
            <w:r>
              <w:rPr>
                <w:sz w:val="20"/>
                <w:szCs w:val="20"/>
                <w:lang w:val="en-GB"/>
              </w:rPr>
              <w:t>2.2</w:t>
            </w:r>
            <w:r w:rsidR="001C0B01" w:rsidRPr="00797FF8">
              <w:rPr>
                <w:sz w:val="20"/>
                <w:szCs w:val="20"/>
                <w:lang w:val="en-GB"/>
              </w:rPr>
              <w:t xml:space="preserve"> </w:t>
            </w:r>
            <w:proofErr w:type="spellStart"/>
            <w:r w:rsidR="001C0B01" w:rsidRPr="00797FF8">
              <w:rPr>
                <w:sz w:val="20"/>
                <w:szCs w:val="20"/>
                <w:lang w:val="en-GB"/>
              </w:rPr>
              <w:t>Leseverstehen</w:t>
            </w:r>
            <w:proofErr w:type="spellEnd"/>
          </w:p>
          <w:p w14:paraId="6392B931" w14:textId="3EC60B0E" w:rsidR="001C0B01" w:rsidRPr="00797FF8" w:rsidRDefault="00D533F7" w:rsidP="001C0B01">
            <w:pPr>
              <w:pStyle w:val="stofftabelletext"/>
              <w:rPr>
                <w:sz w:val="20"/>
                <w:szCs w:val="20"/>
                <w:lang w:val="en-GB"/>
              </w:rPr>
            </w:pPr>
            <w:r>
              <w:rPr>
                <w:sz w:val="20"/>
                <w:szCs w:val="20"/>
                <w:lang w:val="en-GB"/>
              </w:rPr>
              <w:t>2.2</w:t>
            </w:r>
            <w:r w:rsidR="001C0B01" w:rsidRPr="00797FF8">
              <w:rPr>
                <w:sz w:val="20"/>
                <w:szCs w:val="20"/>
                <w:lang w:val="en-GB"/>
              </w:rPr>
              <w:t xml:space="preserve"> </w:t>
            </w:r>
            <w:proofErr w:type="spellStart"/>
            <w:r w:rsidR="001C0B01" w:rsidRPr="00797FF8">
              <w:rPr>
                <w:sz w:val="20"/>
                <w:szCs w:val="20"/>
                <w:lang w:val="en-GB"/>
              </w:rPr>
              <w:t>Sprechen</w:t>
            </w:r>
            <w:proofErr w:type="spellEnd"/>
          </w:p>
          <w:p w14:paraId="0ED78750" w14:textId="594AE3BF" w:rsidR="001C0B01" w:rsidRPr="00797FF8" w:rsidRDefault="00D533F7" w:rsidP="001C0B01">
            <w:pPr>
              <w:pStyle w:val="stofftabelletext"/>
              <w:rPr>
                <w:sz w:val="20"/>
                <w:szCs w:val="20"/>
                <w:lang w:val="en-GB"/>
              </w:rPr>
            </w:pPr>
            <w:r>
              <w:rPr>
                <w:sz w:val="20"/>
                <w:szCs w:val="20"/>
                <w:lang w:val="en-GB"/>
              </w:rPr>
              <w:t>2.2</w:t>
            </w:r>
            <w:r w:rsidR="001C0B01" w:rsidRPr="00797FF8">
              <w:rPr>
                <w:sz w:val="20"/>
                <w:szCs w:val="20"/>
                <w:lang w:val="en-GB"/>
              </w:rPr>
              <w:t xml:space="preserve"> Text- und </w:t>
            </w:r>
            <w:proofErr w:type="spellStart"/>
            <w:r w:rsidR="001C0B01" w:rsidRPr="00797FF8">
              <w:rPr>
                <w:sz w:val="20"/>
                <w:szCs w:val="20"/>
                <w:lang w:val="en-GB"/>
              </w:rPr>
              <w:t>Medienkompetenz</w:t>
            </w:r>
            <w:proofErr w:type="spellEnd"/>
          </w:p>
          <w:p w14:paraId="425A6635" w14:textId="3982282C" w:rsidR="001C3D04" w:rsidRPr="00797FF8" w:rsidRDefault="00196693" w:rsidP="001C0B01">
            <w:pPr>
              <w:pStyle w:val="stofftabelletext"/>
              <w:rPr>
                <w:sz w:val="20"/>
                <w:szCs w:val="20"/>
                <w:lang w:val="en-GB"/>
              </w:rPr>
            </w:pPr>
            <w:r w:rsidRPr="00797FF8">
              <w:rPr>
                <w:b/>
                <w:sz w:val="20"/>
                <w:szCs w:val="20"/>
                <w:lang w:val="en-GB"/>
              </w:rPr>
              <w:lastRenderedPageBreak/>
              <w:t>TF8: Science and technology / Visions of the future</w:t>
            </w:r>
          </w:p>
        </w:tc>
      </w:tr>
      <w:tr w:rsidR="009E0540" w:rsidRPr="00B44F3D" w14:paraId="00A40F2F" w14:textId="77777777" w:rsidTr="00E17CFA">
        <w:tc>
          <w:tcPr>
            <w:tcW w:w="2265" w:type="dxa"/>
            <w:tcBorders>
              <w:left w:val="single" w:sz="2" w:space="0" w:color="auto"/>
              <w:bottom w:val="single" w:sz="4" w:space="0" w:color="auto"/>
              <w:right w:val="single" w:sz="2" w:space="0" w:color="auto"/>
            </w:tcBorders>
          </w:tcPr>
          <w:p w14:paraId="4677D626" w14:textId="78D019D8" w:rsidR="00001D1D" w:rsidRPr="00004487" w:rsidRDefault="00001D1D" w:rsidP="00001D1D">
            <w:pPr>
              <w:pStyle w:val="stofftabelletext"/>
              <w:rPr>
                <w:sz w:val="20"/>
                <w:szCs w:val="20"/>
                <w:lang w:val="en-GB"/>
              </w:rPr>
            </w:pPr>
            <w:r w:rsidRPr="00004487">
              <w:rPr>
                <w:sz w:val="20"/>
                <w:szCs w:val="20"/>
                <w:lang w:val="en-GB"/>
              </w:rPr>
              <w:lastRenderedPageBreak/>
              <w:t>What happens if your mind lives forever on the internet?</w:t>
            </w:r>
          </w:p>
          <w:p w14:paraId="7DC872B5" w14:textId="77777777" w:rsidR="00001D1D" w:rsidRPr="00004487" w:rsidRDefault="00001D1D" w:rsidP="00001D1D">
            <w:pPr>
              <w:pStyle w:val="stofftabelletext"/>
              <w:rPr>
                <w:sz w:val="20"/>
                <w:szCs w:val="20"/>
                <w:lang w:val="en-GB"/>
              </w:rPr>
            </w:pPr>
          </w:p>
        </w:tc>
        <w:tc>
          <w:tcPr>
            <w:tcW w:w="709" w:type="dxa"/>
            <w:tcBorders>
              <w:left w:val="single" w:sz="2" w:space="0" w:color="auto"/>
              <w:bottom w:val="single" w:sz="4" w:space="0" w:color="auto"/>
              <w:right w:val="single" w:sz="2" w:space="0" w:color="auto"/>
            </w:tcBorders>
          </w:tcPr>
          <w:p w14:paraId="0DE59114" w14:textId="58A16584" w:rsidR="00001D1D" w:rsidRPr="00004487" w:rsidRDefault="00001D1D" w:rsidP="00001D1D">
            <w:pPr>
              <w:pStyle w:val="stofftabelletext"/>
              <w:rPr>
                <w:sz w:val="20"/>
                <w:szCs w:val="20"/>
                <w:lang w:val="en-GB"/>
              </w:rPr>
            </w:pPr>
            <w:r w:rsidRPr="00004487">
              <w:rPr>
                <w:sz w:val="20"/>
                <w:szCs w:val="20"/>
                <w:lang w:val="en-GB"/>
              </w:rPr>
              <w:t>221</w:t>
            </w:r>
          </w:p>
        </w:tc>
        <w:tc>
          <w:tcPr>
            <w:tcW w:w="1418" w:type="dxa"/>
            <w:tcBorders>
              <w:left w:val="single" w:sz="2" w:space="0" w:color="auto"/>
              <w:bottom w:val="single" w:sz="4" w:space="0" w:color="auto"/>
              <w:right w:val="single" w:sz="4" w:space="0" w:color="auto"/>
            </w:tcBorders>
          </w:tcPr>
          <w:p w14:paraId="3AFB618A" w14:textId="3AE32065" w:rsidR="00001D1D" w:rsidRPr="00004487" w:rsidRDefault="00707187" w:rsidP="00001D1D">
            <w:pPr>
              <w:pStyle w:val="stofftabelletext"/>
              <w:rPr>
                <w:sz w:val="20"/>
                <w:szCs w:val="20"/>
                <w:lang w:val="en-GB"/>
              </w:rPr>
            </w:pPr>
            <w:proofErr w:type="spellStart"/>
            <w:r w:rsidRPr="00004487">
              <w:rPr>
                <w:sz w:val="20"/>
                <w:szCs w:val="20"/>
                <w:lang w:val="en-GB"/>
              </w:rPr>
              <w:t>eA</w:t>
            </w:r>
            <w:proofErr w:type="spellEnd"/>
          </w:p>
        </w:tc>
        <w:tc>
          <w:tcPr>
            <w:tcW w:w="5814" w:type="dxa"/>
            <w:tcBorders>
              <w:left w:val="single" w:sz="2" w:space="0" w:color="auto"/>
              <w:bottom w:val="single" w:sz="4" w:space="0" w:color="auto"/>
              <w:right w:val="single" w:sz="4" w:space="0" w:color="auto"/>
            </w:tcBorders>
          </w:tcPr>
          <w:p w14:paraId="27330A55" w14:textId="6330DEBA" w:rsidR="00001D1D" w:rsidRPr="00004487" w:rsidRDefault="00001D1D" w:rsidP="00001D1D">
            <w:pPr>
              <w:pStyle w:val="stofftabelletext"/>
              <w:rPr>
                <w:i/>
                <w:sz w:val="20"/>
                <w:szCs w:val="20"/>
              </w:rPr>
            </w:pPr>
            <w:r w:rsidRPr="00004487">
              <w:rPr>
                <w:sz w:val="20"/>
                <w:szCs w:val="20"/>
              </w:rPr>
              <w:t xml:space="preserve">Lesen und Analyse – </w:t>
            </w:r>
            <w:proofErr w:type="spellStart"/>
            <w:r w:rsidRPr="00004487">
              <w:rPr>
                <w:i/>
                <w:sz w:val="20"/>
                <w:szCs w:val="20"/>
              </w:rPr>
              <w:t>article</w:t>
            </w:r>
            <w:proofErr w:type="spellEnd"/>
          </w:p>
          <w:p w14:paraId="64DD6062" w14:textId="6630B6F1" w:rsidR="00001D1D" w:rsidRPr="00004487" w:rsidRDefault="00001D1D" w:rsidP="00001D1D">
            <w:pPr>
              <w:pStyle w:val="stofftabelletext"/>
              <w:rPr>
                <w:i/>
                <w:sz w:val="20"/>
                <w:szCs w:val="20"/>
              </w:rPr>
            </w:pPr>
            <w:r w:rsidRPr="00004487">
              <w:rPr>
                <w:sz w:val="20"/>
                <w:szCs w:val="20"/>
              </w:rPr>
              <w:t xml:space="preserve">Schreiben – </w:t>
            </w:r>
            <w:proofErr w:type="spellStart"/>
            <w:r w:rsidRPr="00004487">
              <w:rPr>
                <w:i/>
                <w:sz w:val="20"/>
                <w:szCs w:val="20"/>
              </w:rPr>
              <w:t>comment</w:t>
            </w:r>
            <w:proofErr w:type="spellEnd"/>
          </w:p>
          <w:p w14:paraId="58D9CA97" w14:textId="6C203305" w:rsidR="00001D1D" w:rsidRPr="00004487" w:rsidRDefault="00001D1D" w:rsidP="00001D1D">
            <w:pPr>
              <w:pStyle w:val="stofftabelletext"/>
              <w:rPr>
                <w:sz w:val="20"/>
                <w:szCs w:val="20"/>
              </w:rPr>
            </w:pPr>
            <w:r w:rsidRPr="00004487">
              <w:rPr>
                <w:sz w:val="20"/>
                <w:szCs w:val="20"/>
              </w:rPr>
              <w:t>Sprechen – an Gesprächen teilnehmen</w:t>
            </w:r>
          </w:p>
        </w:tc>
        <w:tc>
          <w:tcPr>
            <w:tcW w:w="4392" w:type="dxa"/>
            <w:tcBorders>
              <w:left w:val="single" w:sz="2" w:space="0" w:color="auto"/>
              <w:bottom w:val="single" w:sz="4" w:space="0" w:color="auto"/>
              <w:right w:val="single" w:sz="4" w:space="0" w:color="auto"/>
            </w:tcBorders>
          </w:tcPr>
          <w:p w14:paraId="1AB4D623" w14:textId="65B03986" w:rsidR="001C0B01" w:rsidRPr="00797FF8" w:rsidRDefault="00D533F7" w:rsidP="001C0B01">
            <w:pPr>
              <w:pStyle w:val="stofftabelletext"/>
              <w:rPr>
                <w:sz w:val="20"/>
                <w:szCs w:val="20"/>
              </w:rPr>
            </w:pPr>
            <w:r>
              <w:rPr>
                <w:sz w:val="20"/>
                <w:szCs w:val="20"/>
              </w:rPr>
              <w:t>2.2</w:t>
            </w:r>
            <w:r w:rsidR="001C0B01" w:rsidRPr="00797FF8">
              <w:rPr>
                <w:sz w:val="20"/>
                <w:szCs w:val="20"/>
              </w:rPr>
              <w:t xml:space="preserve"> Leseverstehen</w:t>
            </w:r>
          </w:p>
          <w:p w14:paraId="2687B1C4" w14:textId="52195446" w:rsidR="001C0B01" w:rsidRPr="00797FF8" w:rsidRDefault="00D533F7" w:rsidP="001C0B01">
            <w:pPr>
              <w:pStyle w:val="stofftabelletext"/>
              <w:rPr>
                <w:sz w:val="20"/>
                <w:szCs w:val="20"/>
              </w:rPr>
            </w:pPr>
            <w:r>
              <w:rPr>
                <w:sz w:val="20"/>
                <w:szCs w:val="20"/>
              </w:rPr>
              <w:t>2.2</w:t>
            </w:r>
            <w:r w:rsidR="001C0B01" w:rsidRPr="00797FF8">
              <w:rPr>
                <w:sz w:val="20"/>
                <w:szCs w:val="20"/>
              </w:rPr>
              <w:t xml:space="preserve"> Sprechen</w:t>
            </w:r>
          </w:p>
          <w:p w14:paraId="3EBB76C2" w14:textId="3CD8E975" w:rsidR="001C0B01" w:rsidRPr="00797FF8" w:rsidRDefault="00D533F7" w:rsidP="001C0B01">
            <w:pPr>
              <w:pStyle w:val="stofftabelletext"/>
              <w:rPr>
                <w:sz w:val="20"/>
                <w:szCs w:val="20"/>
              </w:rPr>
            </w:pPr>
            <w:r>
              <w:rPr>
                <w:sz w:val="20"/>
                <w:szCs w:val="20"/>
              </w:rPr>
              <w:t>2.2</w:t>
            </w:r>
            <w:r w:rsidR="001C0B01" w:rsidRPr="00797FF8">
              <w:rPr>
                <w:sz w:val="20"/>
                <w:szCs w:val="20"/>
              </w:rPr>
              <w:t xml:space="preserve"> Schreiben </w:t>
            </w:r>
          </w:p>
          <w:p w14:paraId="38C7C00D" w14:textId="3751802B" w:rsidR="001C0B01" w:rsidRPr="00797FF8" w:rsidRDefault="00D533F7" w:rsidP="001C0B01">
            <w:pPr>
              <w:pStyle w:val="stofftabelletext"/>
              <w:rPr>
                <w:sz w:val="20"/>
                <w:szCs w:val="20"/>
              </w:rPr>
            </w:pPr>
            <w:r>
              <w:rPr>
                <w:sz w:val="20"/>
                <w:szCs w:val="20"/>
              </w:rPr>
              <w:t>2.2</w:t>
            </w:r>
            <w:r w:rsidR="001C0B01" w:rsidRPr="00797FF8">
              <w:rPr>
                <w:sz w:val="20"/>
                <w:szCs w:val="20"/>
              </w:rPr>
              <w:t xml:space="preserve"> Text- und Medienkompetenz</w:t>
            </w:r>
          </w:p>
          <w:p w14:paraId="621F88D0" w14:textId="77777777" w:rsidR="001C0B01" w:rsidRPr="00797FF8" w:rsidRDefault="001C0B01" w:rsidP="001C0B01">
            <w:pPr>
              <w:pStyle w:val="stofftabelletext"/>
              <w:rPr>
                <w:sz w:val="20"/>
                <w:szCs w:val="20"/>
              </w:rPr>
            </w:pPr>
            <w:r w:rsidRPr="00797FF8">
              <w:rPr>
                <w:sz w:val="20"/>
                <w:szCs w:val="20"/>
              </w:rPr>
              <w:t xml:space="preserve">Q3.2 Modelling </w:t>
            </w:r>
            <w:proofErr w:type="spellStart"/>
            <w:r w:rsidRPr="00797FF8">
              <w:rPr>
                <w:sz w:val="20"/>
                <w:szCs w:val="20"/>
              </w:rPr>
              <w:t>the</w:t>
            </w:r>
            <w:proofErr w:type="spellEnd"/>
            <w:r w:rsidRPr="00797FF8">
              <w:rPr>
                <w:sz w:val="20"/>
                <w:szCs w:val="20"/>
              </w:rPr>
              <w:t xml:space="preserve"> </w:t>
            </w:r>
            <w:proofErr w:type="spellStart"/>
            <w:r w:rsidRPr="00797FF8">
              <w:rPr>
                <w:sz w:val="20"/>
                <w:szCs w:val="20"/>
              </w:rPr>
              <w:t>future</w:t>
            </w:r>
            <w:proofErr w:type="spellEnd"/>
            <w:r w:rsidRPr="00797FF8">
              <w:rPr>
                <w:sz w:val="20"/>
                <w:szCs w:val="20"/>
              </w:rPr>
              <w:t xml:space="preserve"> (Die Zukunft gestalten) </w:t>
            </w:r>
          </w:p>
          <w:p w14:paraId="363DEC6E" w14:textId="6C14D5CD" w:rsidR="00001D1D" w:rsidRPr="00797FF8" w:rsidRDefault="00196693" w:rsidP="001C0B01">
            <w:pPr>
              <w:pStyle w:val="stofftabelletext"/>
              <w:rPr>
                <w:sz w:val="20"/>
                <w:szCs w:val="20"/>
                <w:lang w:val="en-GB"/>
              </w:rPr>
            </w:pPr>
            <w:r w:rsidRPr="00797FF8">
              <w:rPr>
                <w:b/>
                <w:sz w:val="20"/>
                <w:szCs w:val="20"/>
                <w:lang w:val="en-GB"/>
              </w:rPr>
              <w:t>TF8: Science and technology / Visions of the future</w:t>
            </w:r>
          </w:p>
        </w:tc>
      </w:tr>
      <w:tr w:rsidR="009E0540" w:rsidRPr="00004487" w14:paraId="1A7B7977" w14:textId="77777777" w:rsidTr="00E17CFA">
        <w:tc>
          <w:tcPr>
            <w:tcW w:w="2265" w:type="dxa"/>
            <w:tcBorders>
              <w:left w:val="single" w:sz="2" w:space="0" w:color="auto"/>
              <w:bottom w:val="single" w:sz="4" w:space="0" w:color="auto"/>
              <w:right w:val="single" w:sz="2" w:space="0" w:color="auto"/>
            </w:tcBorders>
          </w:tcPr>
          <w:p w14:paraId="0D86DE12" w14:textId="77777777" w:rsidR="00001D1D" w:rsidRPr="00004487" w:rsidRDefault="00001D1D" w:rsidP="00001D1D">
            <w:pPr>
              <w:pStyle w:val="stofftabelletext"/>
              <w:rPr>
                <w:sz w:val="20"/>
                <w:szCs w:val="20"/>
                <w:lang w:val="en-GB"/>
              </w:rPr>
            </w:pPr>
            <w:r w:rsidRPr="00004487">
              <w:rPr>
                <w:sz w:val="20"/>
                <w:szCs w:val="20"/>
                <w:lang w:val="en-GB"/>
              </w:rPr>
              <w:t xml:space="preserve">21st century skills </w:t>
            </w:r>
          </w:p>
          <w:p w14:paraId="5BD1D102" w14:textId="0E74E2E5" w:rsidR="00001D1D" w:rsidRPr="00004487" w:rsidRDefault="00001D1D" w:rsidP="00001D1D">
            <w:pPr>
              <w:pStyle w:val="stofftabelletext"/>
              <w:rPr>
                <w:sz w:val="20"/>
                <w:szCs w:val="20"/>
                <w:lang w:val="en-GB"/>
              </w:rPr>
            </w:pPr>
            <w:r w:rsidRPr="00004487">
              <w:rPr>
                <w:sz w:val="20"/>
                <w:szCs w:val="20"/>
                <w:lang w:val="en-GB"/>
              </w:rPr>
              <w:t>Presentation literacy</w:t>
            </w:r>
          </w:p>
        </w:tc>
        <w:tc>
          <w:tcPr>
            <w:tcW w:w="709" w:type="dxa"/>
            <w:tcBorders>
              <w:left w:val="single" w:sz="2" w:space="0" w:color="auto"/>
              <w:bottom w:val="single" w:sz="4" w:space="0" w:color="auto"/>
              <w:right w:val="single" w:sz="2" w:space="0" w:color="auto"/>
            </w:tcBorders>
          </w:tcPr>
          <w:p w14:paraId="1B4C1C4C" w14:textId="66ED2AA6" w:rsidR="00001D1D" w:rsidRPr="00004487" w:rsidRDefault="00001D1D" w:rsidP="00001D1D">
            <w:pPr>
              <w:pStyle w:val="stofftabelletext"/>
              <w:rPr>
                <w:sz w:val="20"/>
                <w:szCs w:val="20"/>
                <w:lang w:val="en-GB"/>
              </w:rPr>
            </w:pPr>
            <w:r w:rsidRPr="00004487">
              <w:rPr>
                <w:sz w:val="20"/>
                <w:szCs w:val="20"/>
                <w:lang w:val="en-GB"/>
              </w:rPr>
              <w:t>223</w:t>
            </w:r>
          </w:p>
        </w:tc>
        <w:tc>
          <w:tcPr>
            <w:tcW w:w="1418" w:type="dxa"/>
            <w:tcBorders>
              <w:left w:val="single" w:sz="2" w:space="0" w:color="auto"/>
              <w:bottom w:val="single" w:sz="4" w:space="0" w:color="auto"/>
              <w:right w:val="single" w:sz="4" w:space="0" w:color="auto"/>
            </w:tcBorders>
          </w:tcPr>
          <w:p w14:paraId="51E6543E" w14:textId="365EA06D" w:rsidR="00001D1D" w:rsidRPr="00004487" w:rsidRDefault="00707187" w:rsidP="00001D1D">
            <w:pPr>
              <w:pStyle w:val="stofftabelletext"/>
              <w:rPr>
                <w:sz w:val="20"/>
                <w:szCs w:val="20"/>
                <w:lang w:val="en-GB"/>
              </w:rPr>
            </w:pPr>
            <w:proofErr w:type="spellStart"/>
            <w:r w:rsidRPr="00004487">
              <w:rPr>
                <w:sz w:val="20"/>
                <w:szCs w:val="20"/>
                <w:lang w:val="en-GB"/>
              </w:rPr>
              <w:t>gA</w:t>
            </w:r>
            <w:proofErr w:type="spellEnd"/>
            <w:r w:rsidRPr="00004487">
              <w:rPr>
                <w:sz w:val="20"/>
                <w:szCs w:val="20"/>
                <w:lang w:val="en-GB"/>
              </w:rPr>
              <w:t xml:space="preserve"> + </w:t>
            </w:r>
            <w:proofErr w:type="spellStart"/>
            <w:r w:rsidRPr="00004487">
              <w:rPr>
                <w:sz w:val="20"/>
                <w:szCs w:val="20"/>
                <w:lang w:val="en-GB"/>
              </w:rPr>
              <w:t>eA</w:t>
            </w:r>
            <w:proofErr w:type="spellEnd"/>
          </w:p>
        </w:tc>
        <w:tc>
          <w:tcPr>
            <w:tcW w:w="5814" w:type="dxa"/>
            <w:tcBorders>
              <w:left w:val="single" w:sz="2" w:space="0" w:color="auto"/>
              <w:bottom w:val="single" w:sz="4" w:space="0" w:color="auto"/>
              <w:right w:val="single" w:sz="4" w:space="0" w:color="auto"/>
            </w:tcBorders>
          </w:tcPr>
          <w:p w14:paraId="0C3AB70D" w14:textId="3963A8D0" w:rsidR="00001D1D" w:rsidRPr="00004487" w:rsidRDefault="00F00FF4" w:rsidP="00001D1D">
            <w:pPr>
              <w:pStyle w:val="stofftabelletext"/>
              <w:rPr>
                <w:sz w:val="20"/>
                <w:szCs w:val="20"/>
              </w:rPr>
            </w:pPr>
            <w:r w:rsidRPr="00004487">
              <w:rPr>
                <w:sz w:val="20"/>
                <w:szCs w:val="20"/>
              </w:rPr>
              <w:t>Analyse und Übung eigener Präsentationen</w:t>
            </w:r>
          </w:p>
        </w:tc>
        <w:tc>
          <w:tcPr>
            <w:tcW w:w="4392" w:type="dxa"/>
            <w:tcBorders>
              <w:left w:val="single" w:sz="2" w:space="0" w:color="auto"/>
              <w:bottom w:val="single" w:sz="4" w:space="0" w:color="auto"/>
              <w:right w:val="single" w:sz="4" w:space="0" w:color="auto"/>
            </w:tcBorders>
          </w:tcPr>
          <w:p w14:paraId="438D301C" w14:textId="5003E3AE" w:rsidR="00001D1D" w:rsidRPr="00797FF8" w:rsidRDefault="00B555BE" w:rsidP="00001D1D">
            <w:pPr>
              <w:pStyle w:val="stofftabelletext"/>
              <w:rPr>
                <w:sz w:val="20"/>
                <w:szCs w:val="20"/>
              </w:rPr>
            </w:pPr>
            <w:r w:rsidRPr="00797FF8">
              <w:rPr>
                <w:sz w:val="20"/>
                <w:szCs w:val="20"/>
              </w:rPr>
              <w:t>1.3 Überfachliche Kompetenzen</w:t>
            </w:r>
          </w:p>
        </w:tc>
      </w:tr>
      <w:tr w:rsidR="009E0540" w:rsidRPr="00B44F3D" w14:paraId="040AD38E" w14:textId="77777777" w:rsidTr="00E17CFA">
        <w:tc>
          <w:tcPr>
            <w:tcW w:w="2265" w:type="dxa"/>
            <w:tcBorders>
              <w:left w:val="single" w:sz="2" w:space="0" w:color="auto"/>
              <w:bottom w:val="single" w:sz="4" w:space="0" w:color="auto"/>
              <w:right w:val="single" w:sz="2" w:space="0" w:color="auto"/>
            </w:tcBorders>
          </w:tcPr>
          <w:p w14:paraId="52456A92" w14:textId="77777777" w:rsidR="00001D1D" w:rsidRPr="00004487" w:rsidRDefault="00001D1D" w:rsidP="00001D1D">
            <w:pPr>
              <w:pStyle w:val="stofftabelletext"/>
              <w:rPr>
                <w:b/>
                <w:sz w:val="20"/>
                <w:szCs w:val="20"/>
                <w:lang w:val="en-GB"/>
              </w:rPr>
            </w:pPr>
            <w:r w:rsidRPr="00004487">
              <w:rPr>
                <w:b/>
                <w:sz w:val="20"/>
                <w:szCs w:val="20"/>
                <w:lang w:val="en-GB"/>
              </w:rPr>
              <w:t>Texts B</w:t>
            </w:r>
          </w:p>
          <w:p w14:paraId="3DCF58C4" w14:textId="4BD31A68" w:rsidR="00001D1D" w:rsidRPr="00004487" w:rsidRDefault="00001D1D" w:rsidP="00001D1D">
            <w:pPr>
              <w:pStyle w:val="stofftabelletext"/>
              <w:rPr>
                <w:sz w:val="20"/>
                <w:szCs w:val="20"/>
                <w:lang w:val="en-GB"/>
              </w:rPr>
            </w:pPr>
            <w:r w:rsidRPr="00004487">
              <w:rPr>
                <w:b/>
                <w:sz w:val="20"/>
                <w:szCs w:val="20"/>
                <w:lang w:val="en-GB"/>
              </w:rPr>
              <w:t>Genetic engineering and CRISPR</w:t>
            </w:r>
          </w:p>
        </w:tc>
        <w:tc>
          <w:tcPr>
            <w:tcW w:w="709" w:type="dxa"/>
            <w:tcBorders>
              <w:left w:val="single" w:sz="2" w:space="0" w:color="auto"/>
              <w:bottom w:val="single" w:sz="4" w:space="0" w:color="auto"/>
              <w:right w:val="single" w:sz="2" w:space="0" w:color="auto"/>
            </w:tcBorders>
          </w:tcPr>
          <w:p w14:paraId="568D279A" w14:textId="77777777" w:rsidR="00001D1D" w:rsidRPr="00004487" w:rsidRDefault="00001D1D" w:rsidP="00001D1D">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003514F8" w14:textId="77777777" w:rsidR="00001D1D" w:rsidRPr="00004487" w:rsidRDefault="00001D1D" w:rsidP="00001D1D">
            <w:pPr>
              <w:pStyle w:val="stofftabelletext"/>
              <w:rPr>
                <w:sz w:val="20"/>
                <w:szCs w:val="20"/>
                <w:lang w:val="en-GB"/>
              </w:rPr>
            </w:pPr>
          </w:p>
        </w:tc>
        <w:tc>
          <w:tcPr>
            <w:tcW w:w="5814" w:type="dxa"/>
            <w:tcBorders>
              <w:left w:val="single" w:sz="2" w:space="0" w:color="auto"/>
              <w:bottom w:val="single" w:sz="4" w:space="0" w:color="auto"/>
              <w:right w:val="single" w:sz="4" w:space="0" w:color="auto"/>
            </w:tcBorders>
          </w:tcPr>
          <w:p w14:paraId="0F720F4A" w14:textId="77777777" w:rsidR="00001D1D" w:rsidRPr="00004487" w:rsidRDefault="00001D1D" w:rsidP="00001D1D">
            <w:pPr>
              <w:pStyle w:val="stofftabelletext"/>
              <w:rPr>
                <w:sz w:val="20"/>
                <w:szCs w:val="20"/>
                <w:lang w:val="en-GB"/>
              </w:rPr>
            </w:pPr>
          </w:p>
        </w:tc>
        <w:tc>
          <w:tcPr>
            <w:tcW w:w="4392" w:type="dxa"/>
            <w:tcBorders>
              <w:left w:val="single" w:sz="2" w:space="0" w:color="auto"/>
              <w:bottom w:val="single" w:sz="4" w:space="0" w:color="auto"/>
              <w:right w:val="single" w:sz="4" w:space="0" w:color="auto"/>
            </w:tcBorders>
          </w:tcPr>
          <w:p w14:paraId="25C14F45" w14:textId="77777777" w:rsidR="00001D1D" w:rsidRPr="00797FF8" w:rsidRDefault="00001D1D" w:rsidP="00001D1D">
            <w:pPr>
              <w:pStyle w:val="stofftabelletext"/>
              <w:rPr>
                <w:sz w:val="20"/>
                <w:szCs w:val="20"/>
                <w:lang w:val="en-GB"/>
              </w:rPr>
            </w:pPr>
          </w:p>
        </w:tc>
      </w:tr>
      <w:tr w:rsidR="009E0540" w:rsidRPr="00B44F3D" w14:paraId="6A68DB2F" w14:textId="77777777" w:rsidTr="00E17CFA">
        <w:tc>
          <w:tcPr>
            <w:tcW w:w="2265" w:type="dxa"/>
            <w:tcBorders>
              <w:left w:val="single" w:sz="2" w:space="0" w:color="auto"/>
              <w:bottom w:val="single" w:sz="4" w:space="0" w:color="auto"/>
              <w:right w:val="single" w:sz="2" w:space="0" w:color="auto"/>
            </w:tcBorders>
          </w:tcPr>
          <w:p w14:paraId="506B2959" w14:textId="03E1ED0A" w:rsidR="00001D1D" w:rsidRPr="00004487" w:rsidRDefault="00001D1D" w:rsidP="00797FF8">
            <w:pPr>
              <w:pStyle w:val="stofftabelletext"/>
              <w:rPr>
                <w:sz w:val="20"/>
                <w:szCs w:val="20"/>
                <w:lang w:val="en-GB"/>
              </w:rPr>
            </w:pPr>
            <w:r w:rsidRPr="00004487">
              <w:rPr>
                <w:sz w:val="20"/>
                <w:szCs w:val="20"/>
              </w:rPr>
              <w:t xml:space="preserve">MILA 2.0 (Debra </w:t>
            </w:r>
            <w:proofErr w:type="spellStart"/>
            <w:r w:rsidRPr="00004487">
              <w:rPr>
                <w:sz w:val="20"/>
                <w:szCs w:val="20"/>
              </w:rPr>
              <w:t>Driza</w:t>
            </w:r>
            <w:proofErr w:type="spellEnd"/>
            <w:r w:rsidRPr="00004487">
              <w:rPr>
                <w:sz w:val="20"/>
                <w:szCs w:val="20"/>
              </w:rPr>
              <w:t>)</w:t>
            </w:r>
          </w:p>
        </w:tc>
        <w:tc>
          <w:tcPr>
            <w:tcW w:w="709" w:type="dxa"/>
            <w:tcBorders>
              <w:left w:val="single" w:sz="2" w:space="0" w:color="auto"/>
              <w:bottom w:val="single" w:sz="4" w:space="0" w:color="auto"/>
              <w:right w:val="single" w:sz="2" w:space="0" w:color="auto"/>
            </w:tcBorders>
          </w:tcPr>
          <w:p w14:paraId="7EEE8D3F" w14:textId="537A9C7F" w:rsidR="00001D1D" w:rsidRPr="00004487" w:rsidRDefault="00001D1D" w:rsidP="00001D1D">
            <w:pPr>
              <w:pStyle w:val="stofftabelletext"/>
              <w:rPr>
                <w:sz w:val="20"/>
                <w:szCs w:val="20"/>
                <w:lang w:val="en-GB"/>
              </w:rPr>
            </w:pPr>
            <w:r w:rsidRPr="00004487">
              <w:rPr>
                <w:sz w:val="20"/>
                <w:szCs w:val="20"/>
                <w:lang w:val="en-GB"/>
              </w:rPr>
              <w:t>225</w:t>
            </w:r>
          </w:p>
          <w:p w14:paraId="3A1E2EDF" w14:textId="77777777" w:rsidR="00001D1D" w:rsidRPr="00004487" w:rsidRDefault="00001D1D" w:rsidP="00001D1D">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32F8FE4C" w14:textId="4F1C560C" w:rsidR="00001D1D" w:rsidRPr="00004487" w:rsidRDefault="00707187" w:rsidP="00001D1D">
            <w:pPr>
              <w:pStyle w:val="stofftabelletext"/>
              <w:rPr>
                <w:sz w:val="20"/>
                <w:szCs w:val="20"/>
                <w:lang w:val="en-GB"/>
              </w:rPr>
            </w:pPr>
            <w:proofErr w:type="spellStart"/>
            <w:r w:rsidRPr="00004487">
              <w:rPr>
                <w:sz w:val="20"/>
                <w:szCs w:val="20"/>
                <w:lang w:val="en-GB"/>
              </w:rPr>
              <w:t>gA</w:t>
            </w:r>
            <w:proofErr w:type="spellEnd"/>
            <w:r w:rsidRPr="00004487">
              <w:rPr>
                <w:sz w:val="20"/>
                <w:szCs w:val="20"/>
                <w:lang w:val="en-GB"/>
              </w:rPr>
              <w:t xml:space="preserve"> </w:t>
            </w:r>
          </w:p>
        </w:tc>
        <w:tc>
          <w:tcPr>
            <w:tcW w:w="5814" w:type="dxa"/>
            <w:tcBorders>
              <w:left w:val="single" w:sz="2" w:space="0" w:color="auto"/>
              <w:bottom w:val="single" w:sz="4" w:space="0" w:color="auto"/>
              <w:right w:val="single" w:sz="4" w:space="0" w:color="auto"/>
            </w:tcBorders>
          </w:tcPr>
          <w:p w14:paraId="7689A442" w14:textId="77777777" w:rsidR="00001D1D" w:rsidRPr="00004487" w:rsidRDefault="00001D1D" w:rsidP="00001D1D">
            <w:pPr>
              <w:pStyle w:val="stofftabelletext"/>
              <w:rPr>
                <w:i/>
                <w:sz w:val="20"/>
                <w:szCs w:val="20"/>
              </w:rPr>
            </w:pPr>
            <w:r w:rsidRPr="00004487">
              <w:rPr>
                <w:sz w:val="20"/>
                <w:szCs w:val="20"/>
              </w:rPr>
              <w:t xml:space="preserve">Lesen und Analyse – </w:t>
            </w:r>
            <w:proofErr w:type="spellStart"/>
            <w:r w:rsidRPr="00004487">
              <w:rPr>
                <w:i/>
                <w:sz w:val="20"/>
                <w:szCs w:val="20"/>
              </w:rPr>
              <w:t>novel</w:t>
            </w:r>
            <w:proofErr w:type="spellEnd"/>
            <w:r w:rsidRPr="00004487">
              <w:rPr>
                <w:i/>
                <w:sz w:val="20"/>
                <w:szCs w:val="20"/>
              </w:rPr>
              <w:t xml:space="preserve"> </w:t>
            </w:r>
            <w:proofErr w:type="spellStart"/>
            <w:r w:rsidRPr="00004487">
              <w:rPr>
                <w:i/>
                <w:sz w:val="20"/>
                <w:szCs w:val="20"/>
              </w:rPr>
              <w:t>extract</w:t>
            </w:r>
            <w:proofErr w:type="spellEnd"/>
          </w:p>
          <w:p w14:paraId="3C7495DF" w14:textId="77777777" w:rsidR="00001D1D" w:rsidRPr="00004487" w:rsidRDefault="00001D1D" w:rsidP="00001D1D">
            <w:pPr>
              <w:pStyle w:val="stofftabelletext"/>
              <w:rPr>
                <w:sz w:val="20"/>
                <w:szCs w:val="20"/>
              </w:rPr>
            </w:pPr>
            <w:r w:rsidRPr="00004487">
              <w:rPr>
                <w:sz w:val="20"/>
                <w:szCs w:val="20"/>
              </w:rPr>
              <w:t>Sprechen – an Gesprächen teilnehmen</w:t>
            </w:r>
          </w:p>
          <w:p w14:paraId="154088EC" w14:textId="447FD668" w:rsidR="00001D1D" w:rsidRPr="00004487" w:rsidRDefault="00001D1D" w:rsidP="00001D1D">
            <w:pPr>
              <w:pStyle w:val="stofftabelletext"/>
              <w:rPr>
                <w:i/>
                <w:sz w:val="20"/>
                <w:szCs w:val="20"/>
              </w:rPr>
            </w:pPr>
            <w:r w:rsidRPr="00004487">
              <w:rPr>
                <w:sz w:val="20"/>
                <w:szCs w:val="20"/>
              </w:rPr>
              <w:t xml:space="preserve">Schreiben – </w:t>
            </w:r>
            <w:proofErr w:type="spellStart"/>
            <w:r w:rsidRPr="00004487">
              <w:rPr>
                <w:i/>
                <w:sz w:val="20"/>
                <w:szCs w:val="20"/>
              </w:rPr>
              <w:t>comment</w:t>
            </w:r>
            <w:proofErr w:type="spellEnd"/>
          </w:p>
        </w:tc>
        <w:tc>
          <w:tcPr>
            <w:tcW w:w="4392" w:type="dxa"/>
            <w:tcBorders>
              <w:left w:val="single" w:sz="2" w:space="0" w:color="auto"/>
              <w:bottom w:val="single" w:sz="4" w:space="0" w:color="auto"/>
              <w:right w:val="single" w:sz="4" w:space="0" w:color="auto"/>
            </w:tcBorders>
          </w:tcPr>
          <w:p w14:paraId="23A26A4D" w14:textId="69F3D1B3" w:rsidR="004B23E3" w:rsidRPr="00797FF8" w:rsidRDefault="00D533F7" w:rsidP="004B23E3">
            <w:pPr>
              <w:pStyle w:val="stofftabelletext"/>
              <w:rPr>
                <w:sz w:val="20"/>
                <w:szCs w:val="20"/>
              </w:rPr>
            </w:pPr>
            <w:r>
              <w:rPr>
                <w:sz w:val="20"/>
                <w:szCs w:val="20"/>
              </w:rPr>
              <w:t>2.2</w:t>
            </w:r>
            <w:r w:rsidR="004B23E3" w:rsidRPr="00797FF8">
              <w:rPr>
                <w:sz w:val="20"/>
                <w:szCs w:val="20"/>
              </w:rPr>
              <w:t xml:space="preserve"> Leseverstehen</w:t>
            </w:r>
          </w:p>
          <w:p w14:paraId="28D4D9AD" w14:textId="7FB2EA99" w:rsidR="004B23E3" w:rsidRPr="00797FF8" w:rsidRDefault="00D533F7" w:rsidP="004B23E3">
            <w:pPr>
              <w:pStyle w:val="stofftabelletext"/>
              <w:rPr>
                <w:sz w:val="20"/>
                <w:szCs w:val="20"/>
              </w:rPr>
            </w:pPr>
            <w:r>
              <w:rPr>
                <w:sz w:val="20"/>
                <w:szCs w:val="20"/>
              </w:rPr>
              <w:t>2.2</w:t>
            </w:r>
            <w:r w:rsidR="004B23E3" w:rsidRPr="00797FF8">
              <w:rPr>
                <w:sz w:val="20"/>
                <w:szCs w:val="20"/>
              </w:rPr>
              <w:t xml:space="preserve"> Sprechen</w:t>
            </w:r>
          </w:p>
          <w:p w14:paraId="08AF8330" w14:textId="3B8AF063" w:rsidR="004B23E3" w:rsidRPr="00797FF8" w:rsidRDefault="00D533F7" w:rsidP="004B23E3">
            <w:pPr>
              <w:pStyle w:val="stofftabelletext"/>
              <w:rPr>
                <w:sz w:val="20"/>
                <w:szCs w:val="20"/>
              </w:rPr>
            </w:pPr>
            <w:r>
              <w:rPr>
                <w:sz w:val="20"/>
                <w:szCs w:val="20"/>
              </w:rPr>
              <w:t>2.2</w:t>
            </w:r>
            <w:r w:rsidR="004B23E3" w:rsidRPr="00797FF8">
              <w:rPr>
                <w:sz w:val="20"/>
                <w:szCs w:val="20"/>
              </w:rPr>
              <w:t xml:space="preserve"> Schreiben </w:t>
            </w:r>
          </w:p>
          <w:p w14:paraId="50488AE6" w14:textId="722A62A3" w:rsidR="004B23E3" w:rsidRPr="00797FF8" w:rsidRDefault="00D533F7" w:rsidP="004B23E3">
            <w:pPr>
              <w:pStyle w:val="stofftabelletext"/>
              <w:rPr>
                <w:sz w:val="20"/>
                <w:szCs w:val="20"/>
              </w:rPr>
            </w:pPr>
            <w:r>
              <w:rPr>
                <w:sz w:val="20"/>
                <w:szCs w:val="20"/>
              </w:rPr>
              <w:t>2.2</w:t>
            </w:r>
            <w:r w:rsidR="004B23E3" w:rsidRPr="00797FF8">
              <w:rPr>
                <w:sz w:val="20"/>
                <w:szCs w:val="20"/>
              </w:rPr>
              <w:t xml:space="preserve"> Text- und Medienkompetenz</w:t>
            </w:r>
          </w:p>
          <w:p w14:paraId="67D17B02" w14:textId="20848D21" w:rsidR="00001D1D" w:rsidRPr="00797FF8" w:rsidRDefault="00196693" w:rsidP="004B23E3">
            <w:pPr>
              <w:pStyle w:val="stofftabelletext"/>
              <w:rPr>
                <w:sz w:val="20"/>
                <w:szCs w:val="20"/>
                <w:lang w:val="en-GB"/>
              </w:rPr>
            </w:pPr>
            <w:r w:rsidRPr="00797FF8">
              <w:rPr>
                <w:b/>
                <w:sz w:val="20"/>
                <w:szCs w:val="20"/>
                <w:lang w:val="en-GB"/>
              </w:rPr>
              <w:t>TF8: Science and technology / Visions of the future</w:t>
            </w:r>
          </w:p>
        </w:tc>
      </w:tr>
      <w:tr w:rsidR="009E0540" w:rsidRPr="00B44F3D" w14:paraId="3FCBBF74" w14:textId="77777777" w:rsidTr="00E17CFA">
        <w:tc>
          <w:tcPr>
            <w:tcW w:w="2265" w:type="dxa"/>
            <w:tcBorders>
              <w:left w:val="single" w:sz="2" w:space="0" w:color="auto"/>
              <w:bottom w:val="single" w:sz="4" w:space="0" w:color="auto"/>
              <w:right w:val="single" w:sz="2" w:space="0" w:color="auto"/>
            </w:tcBorders>
          </w:tcPr>
          <w:p w14:paraId="1AF12EA4" w14:textId="3D6D77D0" w:rsidR="00001D1D" w:rsidRPr="00004487" w:rsidRDefault="00001D1D" w:rsidP="00917166">
            <w:pPr>
              <w:pStyle w:val="stofftabelletext"/>
              <w:rPr>
                <w:sz w:val="20"/>
                <w:szCs w:val="20"/>
              </w:rPr>
            </w:pPr>
            <w:r w:rsidRPr="00004487">
              <w:rPr>
                <w:sz w:val="20"/>
                <w:szCs w:val="20"/>
              </w:rPr>
              <w:t>Chemie-Nobelpreis geht an zwei Genforscherinnen</w:t>
            </w:r>
          </w:p>
        </w:tc>
        <w:tc>
          <w:tcPr>
            <w:tcW w:w="709" w:type="dxa"/>
            <w:tcBorders>
              <w:left w:val="single" w:sz="2" w:space="0" w:color="auto"/>
              <w:bottom w:val="single" w:sz="4" w:space="0" w:color="auto"/>
              <w:right w:val="single" w:sz="2" w:space="0" w:color="auto"/>
            </w:tcBorders>
          </w:tcPr>
          <w:p w14:paraId="319719C1" w14:textId="25332647" w:rsidR="00001D1D" w:rsidRPr="00004487" w:rsidRDefault="00001D1D" w:rsidP="00001D1D">
            <w:pPr>
              <w:pStyle w:val="stofftabelletext"/>
              <w:rPr>
                <w:sz w:val="20"/>
                <w:szCs w:val="20"/>
              </w:rPr>
            </w:pPr>
            <w:r w:rsidRPr="00004487">
              <w:rPr>
                <w:sz w:val="20"/>
                <w:szCs w:val="20"/>
                <w:lang w:val="en-GB"/>
              </w:rPr>
              <w:t>227</w:t>
            </w:r>
          </w:p>
        </w:tc>
        <w:tc>
          <w:tcPr>
            <w:tcW w:w="1418" w:type="dxa"/>
            <w:tcBorders>
              <w:left w:val="single" w:sz="2" w:space="0" w:color="auto"/>
              <w:bottom w:val="single" w:sz="4" w:space="0" w:color="auto"/>
              <w:right w:val="single" w:sz="4" w:space="0" w:color="auto"/>
            </w:tcBorders>
          </w:tcPr>
          <w:p w14:paraId="0CC3C23B" w14:textId="0BB8D931" w:rsidR="00001D1D" w:rsidRPr="00004487" w:rsidRDefault="00707187" w:rsidP="00917166">
            <w:pPr>
              <w:pStyle w:val="stofftabelletext"/>
              <w:rPr>
                <w:sz w:val="20"/>
                <w:szCs w:val="20"/>
                <w:lang w:val="en-GB"/>
              </w:rPr>
            </w:pPr>
            <w:proofErr w:type="spellStart"/>
            <w:r w:rsidRPr="00004487">
              <w:rPr>
                <w:sz w:val="20"/>
                <w:szCs w:val="20"/>
                <w:lang w:val="en-GB"/>
              </w:rPr>
              <w:t>gA</w:t>
            </w:r>
            <w:proofErr w:type="spellEnd"/>
            <w:r w:rsidRPr="00004487">
              <w:rPr>
                <w:sz w:val="20"/>
                <w:szCs w:val="20"/>
                <w:lang w:val="en-GB"/>
              </w:rPr>
              <w:t xml:space="preserve"> </w:t>
            </w:r>
          </w:p>
        </w:tc>
        <w:tc>
          <w:tcPr>
            <w:tcW w:w="5814" w:type="dxa"/>
            <w:tcBorders>
              <w:left w:val="single" w:sz="2" w:space="0" w:color="auto"/>
              <w:bottom w:val="single" w:sz="4" w:space="0" w:color="auto"/>
              <w:right w:val="single" w:sz="4" w:space="0" w:color="auto"/>
            </w:tcBorders>
          </w:tcPr>
          <w:p w14:paraId="4CFEFEFD" w14:textId="02EF5342" w:rsidR="00001D1D" w:rsidRPr="00004487" w:rsidRDefault="00FA2648" w:rsidP="00001D1D">
            <w:pPr>
              <w:pStyle w:val="stofftabelletext"/>
              <w:rPr>
                <w:i/>
                <w:sz w:val="20"/>
                <w:szCs w:val="20"/>
              </w:rPr>
            </w:pPr>
            <w:r w:rsidRPr="00004487">
              <w:rPr>
                <w:sz w:val="20"/>
                <w:szCs w:val="20"/>
              </w:rPr>
              <w:t xml:space="preserve">Sprachmittlung – Artikel </w:t>
            </w:r>
            <w:r w:rsidRPr="00004487">
              <w:rPr>
                <w:sz w:val="20"/>
                <w:szCs w:val="20"/>
              </w:rPr>
              <w:sym w:font="Wingdings" w:char="F0E0"/>
            </w:r>
            <w:r w:rsidRPr="00004487">
              <w:rPr>
                <w:sz w:val="20"/>
                <w:szCs w:val="20"/>
              </w:rPr>
              <w:t xml:space="preserve"> </w:t>
            </w:r>
            <w:r w:rsidRPr="00004487">
              <w:rPr>
                <w:i/>
                <w:sz w:val="20"/>
                <w:szCs w:val="20"/>
              </w:rPr>
              <w:t>Speech</w:t>
            </w:r>
          </w:p>
        </w:tc>
        <w:tc>
          <w:tcPr>
            <w:tcW w:w="4392" w:type="dxa"/>
            <w:tcBorders>
              <w:left w:val="single" w:sz="2" w:space="0" w:color="auto"/>
              <w:bottom w:val="single" w:sz="4" w:space="0" w:color="auto"/>
              <w:right w:val="single" w:sz="4" w:space="0" w:color="auto"/>
            </w:tcBorders>
          </w:tcPr>
          <w:p w14:paraId="1523D75E" w14:textId="0EF7E2E7" w:rsidR="004B23E3" w:rsidRPr="00797FF8" w:rsidRDefault="00D533F7" w:rsidP="004B23E3">
            <w:pPr>
              <w:pStyle w:val="stofftabelletext"/>
              <w:rPr>
                <w:sz w:val="20"/>
                <w:szCs w:val="20"/>
                <w:lang w:val="en-GB"/>
              </w:rPr>
            </w:pPr>
            <w:r>
              <w:rPr>
                <w:sz w:val="20"/>
                <w:szCs w:val="20"/>
                <w:lang w:val="en-GB"/>
              </w:rPr>
              <w:t>2.2</w:t>
            </w:r>
            <w:r w:rsidR="004B23E3" w:rsidRPr="00797FF8">
              <w:rPr>
                <w:sz w:val="20"/>
                <w:szCs w:val="20"/>
                <w:lang w:val="en-GB"/>
              </w:rPr>
              <w:t xml:space="preserve"> </w:t>
            </w:r>
            <w:proofErr w:type="spellStart"/>
            <w:r w:rsidR="004B23E3" w:rsidRPr="00797FF8">
              <w:rPr>
                <w:sz w:val="20"/>
                <w:szCs w:val="20"/>
                <w:lang w:val="en-GB"/>
              </w:rPr>
              <w:t>Sprachmittlung</w:t>
            </w:r>
            <w:proofErr w:type="spellEnd"/>
          </w:p>
          <w:p w14:paraId="6D891A88" w14:textId="19A40B2A" w:rsidR="00FA2648" w:rsidRPr="00797FF8" w:rsidRDefault="00196693" w:rsidP="00196693">
            <w:pPr>
              <w:pStyle w:val="stofftabelletext"/>
              <w:rPr>
                <w:b/>
                <w:sz w:val="20"/>
                <w:szCs w:val="20"/>
                <w:lang w:val="en-GB"/>
              </w:rPr>
            </w:pPr>
            <w:r w:rsidRPr="00797FF8">
              <w:rPr>
                <w:b/>
                <w:sz w:val="20"/>
                <w:szCs w:val="20"/>
                <w:lang w:val="en-GB"/>
              </w:rPr>
              <w:t>TF8: Science and technology / Scientific and technological progress</w:t>
            </w:r>
          </w:p>
        </w:tc>
      </w:tr>
      <w:tr w:rsidR="009E0540" w:rsidRPr="00004487" w14:paraId="6227EF6B" w14:textId="77777777" w:rsidTr="00E17CFA">
        <w:tc>
          <w:tcPr>
            <w:tcW w:w="2265" w:type="dxa"/>
            <w:tcBorders>
              <w:left w:val="single" w:sz="2" w:space="0" w:color="auto"/>
              <w:bottom w:val="single" w:sz="4" w:space="0" w:color="auto"/>
              <w:right w:val="single" w:sz="2" w:space="0" w:color="auto"/>
            </w:tcBorders>
          </w:tcPr>
          <w:p w14:paraId="57CC1B71" w14:textId="72237264" w:rsidR="00FA2648" w:rsidRPr="00004487" w:rsidRDefault="00FA2648" w:rsidP="00FA2648">
            <w:pPr>
              <w:pStyle w:val="stofftabelletext"/>
              <w:rPr>
                <w:b/>
                <w:sz w:val="20"/>
                <w:szCs w:val="20"/>
                <w:lang w:val="en-GB"/>
              </w:rPr>
            </w:pPr>
            <w:r w:rsidRPr="00004487">
              <w:rPr>
                <w:b/>
                <w:sz w:val="20"/>
                <w:szCs w:val="20"/>
                <w:lang w:val="en-GB"/>
              </w:rPr>
              <w:t>Advanced texts B</w:t>
            </w:r>
          </w:p>
        </w:tc>
        <w:tc>
          <w:tcPr>
            <w:tcW w:w="709" w:type="dxa"/>
            <w:tcBorders>
              <w:left w:val="single" w:sz="2" w:space="0" w:color="auto"/>
              <w:bottom w:val="single" w:sz="4" w:space="0" w:color="auto"/>
              <w:right w:val="single" w:sz="2" w:space="0" w:color="auto"/>
            </w:tcBorders>
          </w:tcPr>
          <w:p w14:paraId="4C45986A" w14:textId="77777777" w:rsidR="00FA2648" w:rsidRPr="00004487" w:rsidRDefault="00FA2648" w:rsidP="00001D1D">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24F4F699" w14:textId="77777777" w:rsidR="00FA2648" w:rsidRPr="00004487" w:rsidRDefault="00FA2648" w:rsidP="00001D1D">
            <w:pPr>
              <w:pStyle w:val="stofftabelletext"/>
              <w:rPr>
                <w:sz w:val="20"/>
                <w:szCs w:val="20"/>
                <w:lang w:val="en-GB"/>
              </w:rPr>
            </w:pPr>
          </w:p>
        </w:tc>
        <w:tc>
          <w:tcPr>
            <w:tcW w:w="5814" w:type="dxa"/>
            <w:tcBorders>
              <w:left w:val="single" w:sz="2" w:space="0" w:color="auto"/>
              <w:bottom w:val="single" w:sz="4" w:space="0" w:color="auto"/>
              <w:right w:val="single" w:sz="4" w:space="0" w:color="auto"/>
            </w:tcBorders>
          </w:tcPr>
          <w:p w14:paraId="64A5081F" w14:textId="77777777" w:rsidR="00FA2648" w:rsidRPr="00004487" w:rsidRDefault="00FA2648" w:rsidP="00001D1D">
            <w:pPr>
              <w:pStyle w:val="stofftabelletext"/>
              <w:rPr>
                <w:sz w:val="20"/>
                <w:szCs w:val="20"/>
              </w:rPr>
            </w:pPr>
          </w:p>
        </w:tc>
        <w:tc>
          <w:tcPr>
            <w:tcW w:w="4392" w:type="dxa"/>
            <w:tcBorders>
              <w:left w:val="single" w:sz="2" w:space="0" w:color="auto"/>
              <w:bottom w:val="single" w:sz="4" w:space="0" w:color="auto"/>
              <w:right w:val="single" w:sz="4" w:space="0" w:color="auto"/>
            </w:tcBorders>
          </w:tcPr>
          <w:p w14:paraId="2A358479" w14:textId="77777777" w:rsidR="00FA2648" w:rsidRPr="00797FF8" w:rsidRDefault="00FA2648" w:rsidP="00001D1D">
            <w:pPr>
              <w:pStyle w:val="stofftabelletext"/>
              <w:rPr>
                <w:sz w:val="20"/>
                <w:szCs w:val="20"/>
              </w:rPr>
            </w:pPr>
          </w:p>
        </w:tc>
      </w:tr>
      <w:tr w:rsidR="009E0540" w:rsidRPr="00B44F3D" w14:paraId="0371836A" w14:textId="77777777" w:rsidTr="00E17CFA">
        <w:tc>
          <w:tcPr>
            <w:tcW w:w="2265" w:type="dxa"/>
            <w:tcBorders>
              <w:left w:val="single" w:sz="2" w:space="0" w:color="auto"/>
              <w:bottom w:val="single" w:sz="4" w:space="0" w:color="auto"/>
              <w:right w:val="single" w:sz="2" w:space="0" w:color="auto"/>
            </w:tcBorders>
          </w:tcPr>
          <w:p w14:paraId="716ACAE2" w14:textId="181F66C6" w:rsidR="00001D1D" w:rsidRPr="00004487" w:rsidRDefault="00001D1D" w:rsidP="00FA2648">
            <w:pPr>
              <w:pStyle w:val="stofftabelletext"/>
              <w:rPr>
                <w:sz w:val="20"/>
                <w:szCs w:val="20"/>
                <w:lang w:val="en-GB"/>
              </w:rPr>
            </w:pPr>
            <w:r w:rsidRPr="00004487">
              <w:rPr>
                <w:sz w:val="20"/>
                <w:szCs w:val="20"/>
                <w:lang w:val="en-GB"/>
              </w:rPr>
              <w:t xml:space="preserve">The ethics of genetic engineering </w:t>
            </w:r>
          </w:p>
        </w:tc>
        <w:tc>
          <w:tcPr>
            <w:tcW w:w="709" w:type="dxa"/>
            <w:tcBorders>
              <w:left w:val="single" w:sz="2" w:space="0" w:color="auto"/>
              <w:bottom w:val="single" w:sz="4" w:space="0" w:color="auto"/>
              <w:right w:val="single" w:sz="2" w:space="0" w:color="auto"/>
            </w:tcBorders>
          </w:tcPr>
          <w:p w14:paraId="28F62748" w14:textId="50B151E9" w:rsidR="00001D1D" w:rsidRPr="00004487" w:rsidRDefault="00001D1D" w:rsidP="00001D1D">
            <w:pPr>
              <w:pStyle w:val="stofftabelletext"/>
              <w:rPr>
                <w:sz w:val="20"/>
                <w:szCs w:val="20"/>
                <w:lang w:val="en-GB"/>
              </w:rPr>
            </w:pPr>
            <w:r w:rsidRPr="00004487">
              <w:rPr>
                <w:sz w:val="20"/>
                <w:szCs w:val="20"/>
                <w:lang w:val="en-GB"/>
              </w:rPr>
              <w:t>228</w:t>
            </w:r>
          </w:p>
        </w:tc>
        <w:tc>
          <w:tcPr>
            <w:tcW w:w="1418" w:type="dxa"/>
            <w:tcBorders>
              <w:left w:val="single" w:sz="2" w:space="0" w:color="auto"/>
              <w:bottom w:val="single" w:sz="4" w:space="0" w:color="auto"/>
              <w:right w:val="single" w:sz="4" w:space="0" w:color="auto"/>
            </w:tcBorders>
          </w:tcPr>
          <w:p w14:paraId="064DAD48" w14:textId="412B8DB9" w:rsidR="00001D1D" w:rsidRPr="00004487" w:rsidRDefault="00707187" w:rsidP="00001D1D">
            <w:pPr>
              <w:pStyle w:val="stofftabelletext"/>
              <w:rPr>
                <w:sz w:val="20"/>
                <w:szCs w:val="20"/>
                <w:lang w:val="en-GB"/>
              </w:rPr>
            </w:pPr>
            <w:proofErr w:type="spellStart"/>
            <w:r w:rsidRPr="00004487">
              <w:rPr>
                <w:sz w:val="20"/>
                <w:szCs w:val="20"/>
                <w:lang w:val="en-GB"/>
              </w:rPr>
              <w:t>eA</w:t>
            </w:r>
            <w:proofErr w:type="spellEnd"/>
          </w:p>
        </w:tc>
        <w:tc>
          <w:tcPr>
            <w:tcW w:w="5814" w:type="dxa"/>
            <w:tcBorders>
              <w:left w:val="single" w:sz="2" w:space="0" w:color="auto"/>
              <w:bottom w:val="single" w:sz="4" w:space="0" w:color="auto"/>
              <w:right w:val="single" w:sz="4" w:space="0" w:color="auto"/>
            </w:tcBorders>
          </w:tcPr>
          <w:p w14:paraId="6CFD5881" w14:textId="14360269" w:rsidR="00001D1D" w:rsidRPr="00004487" w:rsidRDefault="00FA2648" w:rsidP="00001D1D">
            <w:pPr>
              <w:pStyle w:val="stofftabelletext"/>
              <w:rPr>
                <w:sz w:val="20"/>
                <w:szCs w:val="20"/>
                <w:lang w:val="en-GB"/>
              </w:rPr>
            </w:pPr>
            <w:proofErr w:type="spellStart"/>
            <w:r w:rsidRPr="00004487">
              <w:rPr>
                <w:sz w:val="20"/>
                <w:szCs w:val="20"/>
                <w:lang w:val="en-GB"/>
              </w:rPr>
              <w:t>Hörsehverstehen</w:t>
            </w:r>
            <w:proofErr w:type="spellEnd"/>
          </w:p>
        </w:tc>
        <w:tc>
          <w:tcPr>
            <w:tcW w:w="4392" w:type="dxa"/>
            <w:tcBorders>
              <w:left w:val="single" w:sz="2" w:space="0" w:color="auto"/>
              <w:bottom w:val="single" w:sz="4" w:space="0" w:color="auto"/>
              <w:right w:val="single" w:sz="4" w:space="0" w:color="auto"/>
            </w:tcBorders>
          </w:tcPr>
          <w:p w14:paraId="45B5D7CA" w14:textId="77777777" w:rsidR="004B23E3" w:rsidRPr="00797FF8" w:rsidRDefault="004B23E3" w:rsidP="004B23E3">
            <w:pPr>
              <w:pStyle w:val="stofftabelletext"/>
              <w:rPr>
                <w:sz w:val="20"/>
                <w:szCs w:val="20"/>
                <w:lang w:val="en-GB"/>
              </w:rPr>
            </w:pPr>
            <w:r w:rsidRPr="00797FF8">
              <w:rPr>
                <w:sz w:val="20"/>
                <w:szCs w:val="20"/>
                <w:lang w:val="en-GB"/>
              </w:rPr>
              <w:t xml:space="preserve">2.2 </w:t>
            </w:r>
            <w:proofErr w:type="spellStart"/>
            <w:r w:rsidRPr="00797FF8">
              <w:rPr>
                <w:sz w:val="20"/>
                <w:szCs w:val="20"/>
                <w:lang w:val="en-GB"/>
              </w:rPr>
              <w:t>Hör</w:t>
            </w:r>
            <w:proofErr w:type="spellEnd"/>
            <w:r w:rsidRPr="00797FF8">
              <w:rPr>
                <w:sz w:val="20"/>
                <w:szCs w:val="20"/>
                <w:lang w:val="en-GB"/>
              </w:rPr>
              <w:t>-/</w:t>
            </w:r>
            <w:proofErr w:type="spellStart"/>
            <w:r w:rsidRPr="00797FF8">
              <w:rPr>
                <w:sz w:val="20"/>
                <w:szCs w:val="20"/>
                <w:lang w:val="en-GB"/>
              </w:rPr>
              <w:t>Hörsehverstehen</w:t>
            </w:r>
            <w:proofErr w:type="spellEnd"/>
          </w:p>
          <w:p w14:paraId="4E39334A" w14:textId="719E9BDB" w:rsidR="00FA2648" w:rsidRPr="00797FF8" w:rsidRDefault="00196693" w:rsidP="00196693">
            <w:pPr>
              <w:pStyle w:val="stofftabelletext"/>
              <w:rPr>
                <w:b/>
                <w:sz w:val="20"/>
                <w:szCs w:val="20"/>
                <w:lang w:val="en-GB"/>
              </w:rPr>
            </w:pPr>
            <w:r w:rsidRPr="00797FF8">
              <w:rPr>
                <w:b/>
                <w:sz w:val="20"/>
                <w:szCs w:val="20"/>
                <w:lang w:val="en-GB"/>
              </w:rPr>
              <w:t>TF8: Science and technology / Scientific and technological progress</w:t>
            </w:r>
          </w:p>
        </w:tc>
      </w:tr>
      <w:tr w:rsidR="009E0540" w:rsidRPr="00B44F3D" w14:paraId="3458303C" w14:textId="77777777" w:rsidTr="00E17CFA">
        <w:tc>
          <w:tcPr>
            <w:tcW w:w="2265" w:type="dxa"/>
            <w:tcBorders>
              <w:left w:val="single" w:sz="2" w:space="0" w:color="auto"/>
              <w:bottom w:val="single" w:sz="4" w:space="0" w:color="auto"/>
              <w:right w:val="single" w:sz="2" w:space="0" w:color="auto"/>
            </w:tcBorders>
          </w:tcPr>
          <w:p w14:paraId="46E0985C" w14:textId="77777777" w:rsidR="00001D1D" w:rsidRPr="00004487" w:rsidRDefault="00001D1D" w:rsidP="00001D1D">
            <w:pPr>
              <w:pStyle w:val="stofftabelletext"/>
              <w:rPr>
                <w:sz w:val="20"/>
                <w:szCs w:val="20"/>
                <w:lang w:val="en-GB"/>
              </w:rPr>
            </w:pPr>
            <w:r w:rsidRPr="00004487">
              <w:rPr>
                <w:sz w:val="20"/>
                <w:szCs w:val="20"/>
                <w:lang w:val="en-GB"/>
              </w:rPr>
              <w:t xml:space="preserve">Topic task </w:t>
            </w:r>
          </w:p>
          <w:p w14:paraId="68E8F9D8" w14:textId="0FA4F891" w:rsidR="00001D1D" w:rsidRPr="00004487" w:rsidRDefault="00001D1D" w:rsidP="00001D1D">
            <w:pPr>
              <w:pStyle w:val="stofftabelletext"/>
              <w:rPr>
                <w:sz w:val="20"/>
                <w:szCs w:val="20"/>
                <w:lang w:val="en-GB"/>
              </w:rPr>
            </w:pPr>
            <w:r w:rsidRPr="00004487">
              <w:rPr>
                <w:sz w:val="20"/>
                <w:szCs w:val="20"/>
                <w:lang w:val="en-GB"/>
              </w:rPr>
              <w:t>Creating your own dystopian podcast</w:t>
            </w:r>
          </w:p>
        </w:tc>
        <w:tc>
          <w:tcPr>
            <w:tcW w:w="709" w:type="dxa"/>
            <w:tcBorders>
              <w:left w:val="single" w:sz="2" w:space="0" w:color="auto"/>
              <w:bottom w:val="single" w:sz="4" w:space="0" w:color="auto"/>
              <w:right w:val="single" w:sz="2" w:space="0" w:color="auto"/>
            </w:tcBorders>
          </w:tcPr>
          <w:p w14:paraId="4CC5B94C" w14:textId="46B38A28" w:rsidR="00001D1D" w:rsidRPr="00004487" w:rsidRDefault="00001D1D" w:rsidP="00001D1D">
            <w:pPr>
              <w:pStyle w:val="stofftabelletext"/>
              <w:rPr>
                <w:sz w:val="20"/>
                <w:szCs w:val="20"/>
                <w:lang w:val="en-GB"/>
              </w:rPr>
            </w:pPr>
            <w:r w:rsidRPr="00004487">
              <w:rPr>
                <w:sz w:val="20"/>
                <w:szCs w:val="20"/>
                <w:lang w:val="en-GB"/>
              </w:rPr>
              <w:t>229</w:t>
            </w:r>
          </w:p>
        </w:tc>
        <w:tc>
          <w:tcPr>
            <w:tcW w:w="1418" w:type="dxa"/>
            <w:tcBorders>
              <w:left w:val="single" w:sz="2" w:space="0" w:color="auto"/>
              <w:bottom w:val="single" w:sz="4" w:space="0" w:color="auto"/>
              <w:right w:val="single" w:sz="4" w:space="0" w:color="auto"/>
            </w:tcBorders>
          </w:tcPr>
          <w:p w14:paraId="58626CAE" w14:textId="3EE8D9D5" w:rsidR="00001D1D" w:rsidRPr="00004487" w:rsidRDefault="00707187" w:rsidP="00001D1D">
            <w:pPr>
              <w:pStyle w:val="stofftabelletext"/>
              <w:rPr>
                <w:sz w:val="20"/>
                <w:szCs w:val="20"/>
                <w:lang w:val="en-GB"/>
              </w:rPr>
            </w:pPr>
            <w:proofErr w:type="spellStart"/>
            <w:r w:rsidRPr="00004487">
              <w:rPr>
                <w:sz w:val="20"/>
                <w:szCs w:val="20"/>
                <w:lang w:val="en-GB"/>
              </w:rPr>
              <w:t>gA</w:t>
            </w:r>
            <w:proofErr w:type="spellEnd"/>
            <w:r w:rsidRPr="00004487">
              <w:rPr>
                <w:sz w:val="20"/>
                <w:szCs w:val="20"/>
                <w:lang w:val="en-GB"/>
              </w:rPr>
              <w:t xml:space="preserve"> + </w:t>
            </w:r>
            <w:proofErr w:type="spellStart"/>
            <w:r w:rsidRPr="00004487">
              <w:rPr>
                <w:sz w:val="20"/>
                <w:szCs w:val="20"/>
                <w:lang w:val="en-GB"/>
              </w:rPr>
              <w:t>eA</w:t>
            </w:r>
            <w:proofErr w:type="spellEnd"/>
          </w:p>
        </w:tc>
        <w:tc>
          <w:tcPr>
            <w:tcW w:w="5814" w:type="dxa"/>
            <w:tcBorders>
              <w:left w:val="single" w:sz="2" w:space="0" w:color="auto"/>
              <w:bottom w:val="single" w:sz="4" w:space="0" w:color="auto"/>
              <w:right w:val="single" w:sz="4" w:space="0" w:color="auto"/>
            </w:tcBorders>
          </w:tcPr>
          <w:p w14:paraId="52F02168" w14:textId="31991396" w:rsidR="00001D1D" w:rsidRPr="00004487" w:rsidRDefault="00DC01A3" w:rsidP="00001D1D">
            <w:pPr>
              <w:pStyle w:val="stofftabelletext"/>
              <w:rPr>
                <w:i/>
                <w:sz w:val="20"/>
                <w:szCs w:val="20"/>
                <w:lang w:val="en-GB"/>
              </w:rPr>
            </w:pPr>
            <w:r w:rsidRPr="00004487">
              <w:rPr>
                <w:i/>
                <w:sz w:val="20"/>
                <w:szCs w:val="20"/>
                <w:lang w:val="en-GB"/>
              </w:rPr>
              <w:t>Writing and recording a script</w:t>
            </w:r>
          </w:p>
        </w:tc>
        <w:tc>
          <w:tcPr>
            <w:tcW w:w="4392" w:type="dxa"/>
            <w:tcBorders>
              <w:left w:val="single" w:sz="2" w:space="0" w:color="auto"/>
              <w:bottom w:val="single" w:sz="4" w:space="0" w:color="auto"/>
              <w:right w:val="single" w:sz="4" w:space="0" w:color="auto"/>
            </w:tcBorders>
          </w:tcPr>
          <w:p w14:paraId="613E7696" w14:textId="72CA4B70" w:rsidR="00001D1D" w:rsidRPr="00797FF8" w:rsidRDefault="00001D1D" w:rsidP="00001D1D">
            <w:pPr>
              <w:pStyle w:val="stofftabelletext"/>
              <w:rPr>
                <w:b/>
                <w:bCs/>
                <w:sz w:val="20"/>
                <w:szCs w:val="20"/>
                <w:lang w:val="en-GB"/>
              </w:rPr>
            </w:pPr>
          </w:p>
        </w:tc>
      </w:tr>
    </w:tbl>
    <w:p w14:paraId="5C70C90F" w14:textId="77777777" w:rsidR="00307513" w:rsidRDefault="00307513" w:rsidP="00516CA4">
      <w:pPr>
        <w:pStyle w:val="ekvue2arial"/>
        <w:rPr>
          <w:lang w:val="en-GB"/>
        </w:rPr>
      </w:pPr>
    </w:p>
    <w:p w14:paraId="46182FED" w14:textId="7926B168" w:rsidR="00D44EAF" w:rsidRPr="00DA34B2" w:rsidRDefault="00841315" w:rsidP="00516CA4">
      <w:pPr>
        <w:pStyle w:val="ekvue2arial"/>
        <w:rPr>
          <w:lang w:val="en-GB"/>
        </w:rPr>
      </w:pPr>
      <w:r w:rsidRPr="00DA34B2">
        <w:rPr>
          <w:lang w:val="en-GB"/>
        </w:rPr>
        <w:lastRenderedPageBreak/>
        <w:t>1</w:t>
      </w:r>
      <w:r w:rsidR="009E0540" w:rsidRPr="00DA34B2">
        <w:rPr>
          <w:lang w:val="en-GB"/>
        </w:rPr>
        <w:t>2</w:t>
      </w:r>
      <w:r w:rsidR="004B7613" w:rsidRPr="00DA34B2">
        <w:rPr>
          <w:lang w:val="en-GB"/>
        </w:rPr>
        <w:t xml:space="preserve"> </w:t>
      </w:r>
      <w:r w:rsidR="00516CA4">
        <w:rPr>
          <w:lang w:val="en-GB"/>
        </w:rPr>
        <w:t>–</w:t>
      </w:r>
      <w:r w:rsidR="00D44EAF" w:rsidRPr="00DA34B2">
        <w:rPr>
          <w:lang w:val="en-GB"/>
        </w:rPr>
        <w:t xml:space="preserve"> Shakespeare</w:t>
      </w:r>
    </w:p>
    <w:p w14:paraId="5CF13176" w14:textId="2C036478" w:rsidR="00874067" w:rsidRPr="00004487" w:rsidRDefault="00874067" w:rsidP="00D44EAF">
      <w:pPr>
        <w:pStyle w:val="stoffeinleitungstext"/>
        <w:rPr>
          <w:rFonts w:ascii="Times New Roman" w:hAnsi="Times New Roman"/>
          <w:sz w:val="20"/>
          <w:szCs w:val="20"/>
          <w:lang w:val="en-GB"/>
        </w:rPr>
      </w:pPr>
    </w:p>
    <w:tbl>
      <w:tblPr>
        <w:tblStyle w:val="Tabellenraster1"/>
        <w:tblW w:w="14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265"/>
        <w:gridCol w:w="709"/>
        <w:gridCol w:w="1559"/>
        <w:gridCol w:w="5673"/>
        <w:gridCol w:w="4250"/>
      </w:tblGrid>
      <w:tr w:rsidR="009E0540" w:rsidRPr="00004487" w14:paraId="16BE3F71" w14:textId="77777777" w:rsidTr="009E0540">
        <w:trPr>
          <w:tblHeader/>
        </w:trPr>
        <w:tc>
          <w:tcPr>
            <w:tcW w:w="2265" w:type="dxa"/>
            <w:tcBorders>
              <w:left w:val="single" w:sz="2" w:space="0" w:color="auto"/>
              <w:bottom w:val="single" w:sz="2" w:space="0" w:color="auto"/>
              <w:right w:val="single" w:sz="2" w:space="0" w:color="auto"/>
            </w:tcBorders>
          </w:tcPr>
          <w:p w14:paraId="4848F923" w14:textId="79CEA3F3"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 xml:space="preserve">Thema im </w:t>
            </w:r>
            <w:r w:rsidR="004B24C4" w:rsidRPr="00004487">
              <w:rPr>
                <w:rFonts w:ascii="Times New Roman" w:hAnsi="Times New Roman"/>
                <w:sz w:val="20"/>
                <w:szCs w:val="20"/>
              </w:rPr>
              <w:t>Schulbuch</w:t>
            </w:r>
            <w:r w:rsidRPr="00004487">
              <w:rPr>
                <w:rFonts w:ascii="Times New Roman" w:hAnsi="Times New Roman"/>
                <w:sz w:val="20"/>
                <w:szCs w:val="20"/>
              </w:rPr>
              <w:t xml:space="preserve"> </w:t>
            </w:r>
          </w:p>
        </w:tc>
        <w:tc>
          <w:tcPr>
            <w:tcW w:w="709" w:type="dxa"/>
            <w:tcBorders>
              <w:left w:val="single" w:sz="2" w:space="0" w:color="auto"/>
              <w:bottom w:val="single" w:sz="2" w:space="0" w:color="auto"/>
              <w:right w:val="single" w:sz="2" w:space="0" w:color="auto"/>
            </w:tcBorders>
          </w:tcPr>
          <w:p w14:paraId="328A9DF7" w14:textId="77777777"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Seite</w:t>
            </w:r>
          </w:p>
        </w:tc>
        <w:tc>
          <w:tcPr>
            <w:tcW w:w="1559" w:type="dxa"/>
            <w:tcBorders>
              <w:left w:val="single" w:sz="2" w:space="0" w:color="auto"/>
              <w:bottom w:val="single" w:sz="2" w:space="0" w:color="auto"/>
              <w:right w:val="single" w:sz="4" w:space="0" w:color="auto"/>
            </w:tcBorders>
          </w:tcPr>
          <w:p w14:paraId="0ADAD5F0" w14:textId="1537882E"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Leistungsniveau</w:t>
            </w:r>
          </w:p>
        </w:tc>
        <w:tc>
          <w:tcPr>
            <w:tcW w:w="5673" w:type="dxa"/>
            <w:tcBorders>
              <w:left w:val="single" w:sz="2" w:space="0" w:color="auto"/>
              <w:bottom w:val="single" w:sz="2" w:space="0" w:color="auto"/>
              <w:right w:val="single" w:sz="4" w:space="0" w:color="auto"/>
            </w:tcBorders>
          </w:tcPr>
          <w:p w14:paraId="084E1D6D" w14:textId="77777777" w:rsidR="009E0540" w:rsidRPr="00004487" w:rsidRDefault="009E0540" w:rsidP="009E0540">
            <w:pPr>
              <w:pStyle w:val="stofftabellekopf"/>
              <w:rPr>
                <w:rFonts w:ascii="Times New Roman" w:hAnsi="Times New Roman"/>
                <w:sz w:val="20"/>
                <w:szCs w:val="20"/>
              </w:rPr>
            </w:pPr>
            <w:r w:rsidRPr="00004487">
              <w:rPr>
                <w:rFonts w:ascii="Times New Roman" w:hAnsi="Times New Roman"/>
                <w:sz w:val="20"/>
                <w:szCs w:val="20"/>
              </w:rPr>
              <w:t xml:space="preserve">Kompetenzen/ Fertigkeiten </w:t>
            </w:r>
          </w:p>
        </w:tc>
        <w:tc>
          <w:tcPr>
            <w:tcW w:w="4250" w:type="dxa"/>
            <w:tcBorders>
              <w:left w:val="single" w:sz="2" w:space="0" w:color="auto"/>
              <w:bottom w:val="single" w:sz="2" w:space="0" w:color="auto"/>
              <w:right w:val="single" w:sz="4" w:space="0" w:color="auto"/>
            </w:tcBorders>
          </w:tcPr>
          <w:p w14:paraId="37CB8BC8" w14:textId="53BB88AE" w:rsidR="009E0540" w:rsidRPr="00516CA4" w:rsidRDefault="009E0540" w:rsidP="009E0540">
            <w:pPr>
              <w:pStyle w:val="stofftabellekopf"/>
              <w:rPr>
                <w:rFonts w:ascii="Times New Roman" w:hAnsi="Times New Roman"/>
                <w:sz w:val="20"/>
                <w:szCs w:val="20"/>
              </w:rPr>
            </w:pPr>
            <w:r w:rsidRPr="00516CA4">
              <w:rPr>
                <w:rFonts w:ascii="Times New Roman" w:hAnsi="Times New Roman"/>
                <w:sz w:val="20"/>
                <w:szCs w:val="20"/>
              </w:rPr>
              <w:t xml:space="preserve">Bezug zum </w:t>
            </w:r>
            <w:r w:rsidR="00C80FBB" w:rsidRPr="00516CA4">
              <w:rPr>
                <w:rFonts w:ascii="Times New Roman" w:hAnsi="Times New Roman"/>
                <w:sz w:val="20"/>
                <w:szCs w:val="20"/>
              </w:rPr>
              <w:t>Kerncurriculum für die gymnasiale Oberstufe</w:t>
            </w:r>
          </w:p>
        </w:tc>
      </w:tr>
      <w:tr w:rsidR="009E0540" w:rsidRPr="00004487" w14:paraId="1DCA786D" w14:textId="77777777" w:rsidTr="009E0540">
        <w:trPr>
          <w:trHeight w:hRule="exact" w:val="113"/>
          <w:tblHeader/>
        </w:trPr>
        <w:tc>
          <w:tcPr>
            <w:tcW w:w="2265" w:type="dxa"/>
            <w:tcBorders>
              <w:top w:val="single" w:sz="2" w:space="0" w:color="auto"/>
            </w:tcBorders>
          </w:tcPr>
          <w:p w14:paraId="7C658A36" w14:textId="77777777" w:rsidR="009E0540" w:rsidRPr="00004487" w:rsidRDefault="009E0540" w:rsidP="009E0540">
            <w:pPr>
              <w:pStyle w:val="stofftabelletext"/>
              <w:rPr>
                <w:sz w:val="20"/>
                <w:szCs w:val="20"/>
              </w:rPr>
            </w:pPr>
          </w:p>
        </w:tc>
        <w:tc>
          <w:tcPr>
            <w:tcW w:w="709" w:type="dxa"/>
            <w:tcBorders>
              <w:top w:val="single" w:sz="2" w:space="0" w:color="auto"/>
            </w:tcBorders>
          </w:tcPr>
          <w:p w14:paraId="5E743074" w14:textId="77777777" w:rsidR="009E0540" w:rsidRPr="00004487" w:rsidRDefault="009E0540" w:rsidP="009E0540">
            <w:pPr>
              <w:pStyle w:val="stofftabelletext"/>
              <w:rPr>
                <w:sz w:val="20"/>
                <w:szCs w:val="20"/>
              </w:rPr>
            </w:pPr>
          </w:p>
        </w:tc>
        <w:tc>
          <w:tcPr>
            <w:tcW w:w="1559" w:type="dxa"/>
            <w:tcBorders>
              <w:top w:val="single" w:sz="2" w:space="0" w:color="auto"/>
            </w:tcBorders>
          </w:tcPr>
          <w:p w14:paraId="2A73AF47" w14:textId="77777777" w:rsidR="009E0540" w:rsidRPr="00004487" w:rsidRDefault="009E0540" w:rsidP="009E0540">
            <w:pPr>
              <w:pStyle w:val="stofftabelletext"/>
              <w:rPr>
                <w:sz w:val="20"/>
                <w:szCs w:val="20"/>
              </w:rPr>
            </w:pPr>
          </w:p>
        </w:tc>
        <w:tc>
          <w:tcPr>
            <w:tcW w:w="5673" w:type="dxa"/>
            <w:tcBorders>
              <w:top w:val="single" w:sz="2" w:space="0" w:color="auto"/>
            </w:tcBorders>
          </w:tcPr>
          <w:p w14:paraId="3318082B" w14:textId="77777777" w:rsidR="009E0540" w:rsidRPr="00004487" w:rsidRDefault="009E0540" w:rsidP="009E0540">
            <w:pPr>
              <w:pStyle w:val="stofftabelletext"/>
              <w:rPr>
                <w:sz w:val="20"/>
                <w:szCs w:val="20"/>
              </w:rPr>
            </w:pPr>
          </w:p>
        </w:tc>
        <w:tc>
          <w:tcPr>
            <w:tcW w:w="4250" w:type="dxa"/>
            <w:tcBorders>
              <w:top w:val="single" w:sz="2" w:space="0" w:color="auto"/>
              <w:right w:val="single" w:sz="4" w:space="0" w:color="auto"/>
            </w:tcBorders>
          </w:tcPr>
          <w:p w14:paraId="3BFE1723" w14:textId="77777777" w:rsidR="009E0540" w:rsidRPr="00516CA4" w:rsidRDefault="009E0540" w:rsidP="009E0540">
            <w:pPr>
              <w:pStyle w:val="stofftabelletext"/>
              <w:rPr>
                <w:sz w:val="20"/>
                <w:szCs w:val="20"/>
              </w:rPr>
            </w:pPr>
          </w:p>
        </w:tc>
      </w:tr>
      <w:tr w:rsidR="009E0540" w:rsidRPr="00004487" w14:paraId="1A9E1F67" w14:textId="77777777" w:rsidTr="009E0540">
        <w:trPr>
          <w:trHeight w:hRule="exact" w:val="113"/>
          <w:tblHeader/>
        </w:trPr>
        <w:tc>
          <w:tcPr>
            <w:tcW w:w="2265" w:type="dxa"/>
            <w:tcBorders>
              <w:left w:val="single" w:sz="2" w:space="0" w:color="auto"/>
              <w:right w:val="single" w:sz="2" w:space="0" w:color="auto"/>
            </w:tcBorders>
          </w:tcPr>
          <w:p w14:paraId="51D2CAB4" w14:textId="77777777" w:rsidR="009E0540" w:rsidRPr="00004487" w:rsidRDefault="009E0540" w:rsidP="009E0540">
            <w:pPr>
              <w:pStyle w:val="stofftabelletext"/>
              <w:rPr>
                <w:sz w:val="20"/>
                <w:szCs w:val="20"/>
              </w:rPr>
            </w:pPr>
          </w:p>
        </w:tc>
        <w:tc>
          <w:tcPr>
            <w:tcW w:w="709" w:type="dxa"/>
            <w:tcBorders>
              <w:left w:val="single" w:sz="2" w:space="0" w:color="auto"/>
              <w:right w:val="single" w:sz="2" w:space="0" w:color="auto"/>
            </w:tcBorders>
          </w:tcPr>
          <w:p w14:paraId="1EB7365B" w14:textId="77777777" w:rsidR="009E0540" w:rsidRPr="00004487" w:rsidRDefault="009E0540" w:rsidP="009E0540">
            <w:pPr>
              <w:pStyle w:val="stofftabelletext"/>
              <w:rPr>
                <w:sz w:val="20"/>
                <w:szCs w:val="20"/>
              </w:rPr>
            </w:pPr>
          </w:p>
        </w:tc>
        <w:tc>
          <w:tcPr>
            <w:tcW w:w="1559" w:type="dxa"/>
            <w:tcBorders>
              <w:left w:val="single" w:sz="2" w:space="0" w:color="auto"/>
              <w:right w:val="single" w:sz="4" w:space="0" w:color="auto"/>
            </w:tcBorders>
          </w:tcPr>
          <w:p w14:paraId="75AD082A" w14:textId="77777777" w:rsidR="009E0540" w:rsidRPr="00004487" w:rsidRDefault="009E0540" w:rsidP="009E0540">
            <w:pPr>
              <w:pStyle w:val="stofftabelletext"/>
              <w:rPr>
                <w:sz w:val="20"/>
                <w:szCs w:val="20"/>
              </w:rPr>
            </w:pPr>
          </w:p>
        </w:tc>
        <w:tc>
          <w:tcPr>
            <w:tcW w:w="5673" w:type="dxa"/>
            <w:tcBorders>
              <w:left w:val="single" w:sz="2" w:space="0" w:color="auto"/>
              <w:right w:val="single" w:sz="4" w:space="0" w:color="auto"/>
            </w:tcBorders>
          </w:tcPr>
          <w:p w14:paraId="0A1F1B90" w14:textId="77777777" w:rsidR="009E0540" w:rsidRPr="00004487" w:rsidRDefault="009E0540" w:rsidP="009E0540">
            <w:pPr>
              <w:pStyle w:val="stofftabelletext"/>
              <w:rPr>
                <w:sz w:val="20"/>
                <w:szCs w:val="20"/>
              </w:rPr>
            </w:pPr>
          </w:p>
        </w:tc>
        <w:tc>
          <w:tcPr>
            <w:tcW w:w="4250" w:type="dxa"/>
            <w:tcBorders>
              <w:left w:val="single" w:sz="2" w:space="0" w:color="auto"/>
              <w:right w:val="single" w:sz="4" w:space="0" w:color="auto"/>
            </w:tcBorders>
          </w:tcPr>
          <w:p w14:paraId="667110CB" w14:textId="77777777" w:rsidR="009E0540" w:rsidRPr="00516CA4" w:rsidRDefault="009E0540" w:rsidP="009E0540">
            <w:pPr>
              <w:pStyle w:val="stofftabelletext"/>
              <w:rPr>
                <w:sz w:val="20"/>
                <w:szCs w:val="20"/>
              </w:rPr>
            </w:pPr>
          </w:p>
        </w:tc>
      </w:tr>
      <w:tr w:rsidR="009E0540" w:rsidRPr="00B44F3D" w14:paraId="305C7F5A" w14:textId="77777777" w:rsidTr="009E0540">
        <w:tc>
          <w:tcPr>
            <w:tcW w:w="2265" w:type="dxa"/>
            <w:tcBorders>
              <w:left w:val="single" w:sz="2" w:space="0" w:color="auto"/>
              <w:bottom w:val="single" w:sz="4" w:space="0" w:color="auto"/>
              <w:right w:val="single" w:sz="2" w:space="0" w:color="auto"/>
            </w:tcBorders>
          </w:tcPr>
          <w:p w14:paraId="3A307388" w14:textId="77777777" w:rsidR="009E0540" w:rsidRPr="00004487" w:rsidRDefault="009E0540" w:rsidP="009E0540">
            <w:pPr>
              <w:pStyle w:val="stofftabelletext"/>
              <w:rPr>
                <w:sz w:val="20"/>
                <w:szCs w:val="20"/>
                <w:lang w:val="en-GB"/>
              </w:rPr>
            </w:pPr>
            <w:r w:rsidRPr="00004487">
              <w:rPr>
                <w:sz w:val="20"/>
                <w:szCs w:val="20"/>
                <w:lang w:val="en-GB"/>
              </w:rPr>
              <w:t xml:space="preserve">Introduction </w:t>
            </w:r>
          </w:p>
          <w:p w14:paraId="5ECFE217" w14:textId="7504388A" w:rsidR="009E0540" w:rsidRPr="00004487" w:rsidRDefault="009E0540" w:rsidP="00516CA4">
            <w:pPr>
              <w:pStyle w:val="stofftabelletext"/>
              <w:rPr>
                <w:sz w:val="20"/>
                <w:szCs w:val="20"/>
                <w:lang w:val="en-GB"/>
              </w:rPr>
            </w:pPr>
            <w:r w:rsidRPr="00004487">
              <w:rPr>
                <w:sz w:val="20"/>
                <w:szCs w:val="20"/>
                <w:lang w:val="en-GB"/>
              </w:rPr>
              <w:t xml:space="preserve">Shakespeare’s language </w:t>
            </w:r>
          </w:p>
        </w:tc>
        <w:tc>
          <w:tcPr>
            <w:tcW w:w="709" w:type="dxa"/>
            <w:tcBorders>
              <w:left w:val="single" w:sz="2" w:space="0" w:color="auto"/>
              <w:bottom w:val="single" w:sz="4" w:space="0" w:color="auto"/>
              <w:right w:val="single" w:sz="2" w:space="0" w:color="auto"/>
            </w:tcBorders>
          </w:tcPr>
          <w:p w14:paraId="68217D7F" w14:textId="66A77AD4" w:rsidR="00DA34B2" w:rsidRPr="00004487" w:rsidRDefault="009E0540" w:rsidP="00516CA4">
            <w:pPr>
              <w:pStyle w:val="stofftabelletext"/>
              <w:rPr>
                <w:sz w:val="20"/>
                <w:szCs w:val="20"/>
              </w:rPr>
            </w:pPr>
            <w:r w:rsidRPr="00004487">
              <w:rPr>
                <w:sz w:val="20"/>
                <w:szCs w:val="20"/>
                <w:lang w:val="en-GB"/>
              </w:rPr>
              <w:t>23</w:t>
            </w:r>
            <w:r w:rsidR="00DA34B2">
              <w:rPr>
                <w:sz w:val="20"/>
                <w:szCs w:val="20"/>
                <w:lang w:val="en-GB"/>
              </w:rPr>
              <w:t>0</w:t>
            </w:r>
          </w:p>
        </w:tc>
        <w:tc>
          <w:tcPr>
            <w:tcW w:w="1559" w:type="dxa"/>
            <w:tcBorders>
              <w:left w:val="single" w:sz="2" w:space="0" w:color="auto"/>
              <w:bottom w:val="single" w:sz="4" w:space="0" w:color="auto"/>
              <w:right w:val="single" w:sz="4" w:space="0" w:color="auto"/>
            </w:tcBorders>
          </w:tcPr>
          <w:p w14:paraId="67D8559D" w14:textId="69724111" w:rsidR="009E0540" w:rsidRPr="00004487" w:rsidRDefault="009E0540" w:rsidP="009E0540">
            <w:pPr>
              <w:pStyle w:val="stofftabelletext"/>
              <w:rPr>
                <w:sz w:val="20"/>
                <w:szCs w:val="20"/>
              </w:rPr>
            </w:pPr>
            <w:proofErr w:type="spellStart"/>
            <w:r w:rsidRPr="00004487">
              <w:rPr>
                <w:sz w:val="20"/>
                <w:szCs w:val="20"/>
              </w:rPr>
              <w:t>gA</w:t>
            </w:r>
            <w:proofErr w:type="spellEnd"/>
            <w:r w:rsidRPr="00004487">
              <w:rPr>
                <w:sz w:val="20"/>
                <w:szCs w:val="20"/>
              </w:rPr>
              <w:t xml:space="preserve"> + </w:t>
            </w:r>
            <w:proofErr w:type="spellStart"/>
            <w:r w:rsidRPr="00004487">
              <w:rPr>
                <w:sz w:val="20"/>
                <w:szCs w:val="20"/>
              </w:rPr>
              <w:t>eA</w:t>
            </w:r>
            <w:proofErr w:type="spellEnd"/>
            <w:r w:rsidR="00307513">
              <w:rPr>
                <w:sz w:val="20"/>
                <w:szCs w:val="20"/>
              </w:rPr>
              <w:t xml:space="preserve"> </w:t>
            </w:r>
            <w:r w:rsidR="00307513" w:rsidRPr="00004487">
              <w:rPr>
                <w:sz w:val="20"/>
                <w:szCs w:val="20"/>
              </w:rPr>
              <w:t>(grundlegendes- und erhöhtes Anforderungs-niveau)</w:t>
            </w:r>
          </w:p>
        </w:tc>
        <w:tc>
          <w:tcPr>
            <w:tcW w:w="5673" w:type="dxa"/>
            <w:tcBorders>
              <w:left w:val="single" w:sz="2" w:space="0" w:color="auto"/>
              <w:bottom w:val="single" w:sz="4" w:space="0" w:color="auto"/>
              <w:right w:val="single" w:sz="4" w:space="0" w:color="auto"/>
            </w:tcBorders>
          </w:tcPr>
          <w:p w14:paraId="45692E27" w14:textId="6B16871C" w:rsidR="009E0540" w:rsidRPr="00004487" w:rsidRDefault="009E0540" w:rsidP="009E0540">
            <w:pPr>
              <w:pStyle w:val="stofftabelletext"/>
              <w:rPr>
                <w:sz w:val="20"/>
                <w:szCs w:val="20"/>
              </w:rPr>
            </w:pPr>
            <w:r w:rsidRPr="00004487">
              <w:rPr>
                <w:sz w:val="20"/>
                <w:szCs w:val="20"/>
              </w:rPr>
              <w:t>Analyse – Bild</w:t>
            </w:r>
          </w:p>
          <w:p w14:paraId="6F1C6382" w14:textId="77777777" w:rsidR="009E0540" w:rsidRPr="00004487" w:rsidRDefault="009E0540" w:rsidP="009E0540">
            <w:pPr>
              <w:pStyle w:val="stofftabelletext"/>
              <w:rPr>
                <w:sz w:val="20"/>
                <w:szCs w:val="20"/>
              </w:rPr>
            </w:pPr>
            <w:r w:rsidRPr="00004487">
              <w:rPr>
                <w:sz w:val="20"/>
                <w:szCs w:val="20"/>
              </w:rPr>
              <w:t>Sprechen – an Gesprächen teilnehmen</w:t>
            </w:r>
          </w:p>
          <w:p w14:paraId="71595820" w14:textId="09E73EB5" w:rsidR="009E0540" w:rsidRPr="00004487" w:rsidRDefault="009E0540" w:rsidP="009E0540">
            <w:pPr>
              <w:pStyle w:val="stofftabelletext"/>
              <w:rPr>
                <w:sz w:val="20"/>
                <w:szCs w:val="20"/>
              </w:rPr>
            </w:pPr>
            <w:r w:rsidRPr="00004487">
              <w:rPr>
                <w:sz w:val="20"/>
                <w:szCs w:val="20"/>
              </w:rPr>
              <w:t>Hörverstehen</w:t>
            </w:r>
          </w:p>
        </w:tc>
        <w:tc>
          <w:tcPr>
            <w:tcW w:w="4250" w:type="dxa"/>
            <w:tcBorders>
              <w:left w:val="single" w:sz="2" w:space="0" w:color="auto"/>
              <w:bottom w:val="single" w:sz="4" w:space="0" w:color="auto"/>
              <w:right w:val="single" w:sz="4" w:space="0" w:color="auto"/>
            </w:tcBorders>
          </w:tcPr>
          <w:p w14:paraId="37C398A3" w14:textId="506BD9A1" w:rsidR="00871E3F" w:rsidRPr="00516CA4" w:rsidRDefault="00871E3F" w:rsidP="00871E3F">
            <w:pPr>
              <w:pStyle w:val="stofftabelletext"/>
              <w:rPr>
                <w:sz w:val="20"/>
                <w:szCs w:val="20"/>
              </w:rPr>
            </w:pPr>
            <w:r w:rsidRPr="00516CA4">
              <w:rPr>
                <w:sz w:val="20"/>
                <w:szCs w:val="20"/>
              </w:rPr>
              <w:t>2.2 Hör-/Hörsehverstehen</w:t>
            </w:r>
          </w:p>
          <w:p w14:paraId="65C3880B" w14:textId="63F1DAA9" w:rsidR="00871E3F" w:rsidRPr="00516CA4" w:rsidRDefault="00D533F7" w:rsidP="00871E3F">
            <w:pPr>
              <w:pStyle w:val="stofftabelletext"/>
              <w:rPr>
                <w:sz w:val="20"/>
                <w:szCs w:val="20"/>
              </w:rPr>
            </w:pPr>
            <w:r>
              <w:rPr>
                <w:sz w:val="20"/>
                <w:szCs w:val="20"/>
              </w:rPr>
              <w:t>2.2</w:t>
            </w:r>
            <w:r w:rsidR="00871E3F" w:rsidRPr="00516CA4">
              <w:rPr>
                <w:sz w:val="20"/>
                <w:szCs w:val="20"/>
              </w:rPr>
              <w:t xml:space="preserve"> Sprechen</w:t>
            </w:r>
          </w:p>
          <w:p w14:paraId="1946FE3E" w14:textId="522D134D" w:rsidR="00871E3F" w:rsidRPr="00516CA4" w:rsidRDefault="00D533F7" w:rsidP="00871E3F">
            <w:pPr>
              <w:pStyle w:val="stofftabelletext"/>
              <w:rPr>
                <w:sz w:val="20"/>
                <w:szCs w:val="20"/>
              </w:rPr>
            </w:pPr>
            <w:r>
              <w:rPr>
                <w:sz w:val="20"/>
                <w:szCs w:val="20"/>
              </w:rPr>
              <w:t>2.2</w:t>
            </w:r>
            <w:r w:rsidR="00871E3F" w:rsidRPr="00516CA4">
              <w:rPr>
                <w:sz w:val="20"/>
                <w:szCs w:val="20"/>
              </w:rPr>
              <w:t xml:space="preserve"> Text- und Medienkompetenz</w:t>
            </w:r>
          </w:p>
          <w:p w14:paraId="0B96B9A4" w14:textId="7E3C59A1" w:rsidR="009E0540" w:rsidRPr="00516CA4" w:rsidRDefault="005F6D5B" w:rsidP="00871E3F">
            <w:pPr>
              <w:pStyle w:val="stofftabelletext"/>
              <w:rPr>
                <w:b/>
                <w:bCs/>
                <w:sz w:val="20"/>
                <w:szCs w:val="20"/>
                <w:lang w:val="en-GB"/>
              </w:rPr>
            </w:pPr>
            <w:r w:rsidRPr="00516CA4">
              <w:rPr>
                <w:b/>
                <w:bCs/>
                <w:sz w:val="20"/>
                <w:szCs w:val="20"/>
                <w:lang w:val="en-GB"/>
              </w:rPr>
              <w:t xml:space="preserve">TF3: Politics, culture, society </w:t>
            </w:r>
            <w:r w:rsidR="00DA34B2" w:rsidRPr="00516CA4">
              <w:rPr>
                <w:b/>
                <w:bCs/>
                <w:sz w:val="20"/>
                <w:szCs w:val="20"/>
                <w:lang w:val="en-GB"/>
              </w:rPr>
              <w:t xml:space="preserve">– between tradition and change </w:t>
            </w:r>
            <w:r w:rsidRPr="00516CA4">
              <w:rPr>
                <w:b/>
                <w:bCs/>
                <w:sz w:val="20"/>
                <w:szCs w:val="20"/>
                <w:lang w:val="en-GB"/>
              </w:rPr>
              <w:t>/ From past to present</w:t>
            </w:r>
          </w:p>
        </w:tc>
      </w:tr>
      <w:tr w:rsidR="009E0540" w:rsidRPr="00B44F3D" w14:paraId="546C4B74" w14:textId="77777777" w:rsidTr="009E0540">
        <w:tc>
          <w:tcPr>
            <w:tcW w:w="2265" w:type="dxa"/>
            <w:tcBorders>
              <w:left w:val="single" w:sz="2" w:space="0" w:color="auto"/>
              <w:bottom w:val="single" w:sz="4" w:space="0" w:color="auto"/>
              <w:right w:val="single" w:sz="2" w:space="0" w:color="auto"/>
            </w:tcBorders>
          </w:tcPr>
          <w:p w14:paraId="64BCE962" w14:textId="77777777" w:rsidR="00797ECE" w:rsidRPr="00004487" w:rsidRDefault="00797ECE" w:rsidP="00797ECE">
            <w:pPr>
              <w:pStyle w:val="stofftabelletext"/>
              <w:rPr>
                <w:sz w:val="20"/>
                <w:szCs w:val="20"/>
                <w:lang w:val="en-GB"/>
              </w:rPr>
            </w:pPr>
            <w:r w:rsidRPr="00004487">
              <w:rPr>
                <w:sz w:val="20"/>
                <w:szCs w:val="20"/>
                <w:lang w:val="en-GB"/>
              </w:rPr>
              <w:t xml:space="preserve">Spot on facts </w:t>
            </w:r>
          </w:p>
          <w:p w14:paraId="4E243C5D" w14:textId="3DF9F70D" w:rsidR="00797ECE" w:rsidRPr="00004487" w:rsidRDefault="00797ECE" w:rsidP="00516CA4">
            <w:pPr>
              <w:pStyle w:val="stofftabelletext"/>
              <w:rPr>
                <w:sz w:val="20"/>
                <w:szCs w:val="20"/>
                <w:lang w:val="en-GB"/>
              </w:rPr>
            </w:pPr>
            <w:r w:rsidRPr="00004487">
              <w:rPr>
                <w:sz w:val="20"/>
                <w:szCs w:val="20"/>
                <w:lang w:val="en-GB"/>
              </w:rPr>
              <w:t>Shakespeare’s life and times</w:t>
            </w:r>
          </w:p>
        </w:tc>
        <w:tc>
          <w:tcPr>
            <w:tcW w:w="709" w:type="dxa"/>
            <w:tcBorders>
              <w:left w:val="single" w:sz="2" w:space="0" w:color="auto"/>
              <w:bottom w:val="single" w:sz="4" w:space="0" w:color="auto"/>
              <w:right w:val="single" w:sz="2" w:space="0" w:color="auto"/>
            </w:tcBorders>
          </w:tcPr>
          <w:p w14:paraId="5F2C95D9" w14:textId="62303133" w:rsidR="00797ECE" w:rsidRPr="00004487" w:rsidRDefault="00797ECE" w:rsidP="00797ECE">
            <w:pPr>
              <w:pStyle w:val="stofftabelletext"/>
              <w:rPr>
                <w:sz w:val="20"/>
                <w:szCs w:val="20"/>
                <w:lang w:val="en-GB"/>
              </w:rPr>
            </w:pPr>
            <w:r w:rsidRPr="00004487">
              <w:rPr>
                <w:sz w:val="20"/>
                <w:szCs w:val="20"/>
                <w:lang w:val="en-GB"/>
              </w:rPr>
              <w:t>23</w:t>
            </w:r>
            <w:r w:rsidR="00DA34B2">
              <w:rPr>
                <w:sz w:val="20"/>
                <w:szCs w:val="20"/>
                <w:lang w:val="en-GB"/>
              </w:rPr>
              <w:t>2</w:t>
            </w:r>
          </w:p>
        </w:tc>
        <w:tc>
          <w:tcPr>
            <w:tcW w:w="1559" w:type="dxa"/>
            <w:tcBorders>
              <w:left w:val="single" w:sz="2" w:space="0" w:color="auto"/>
              <w:bottom w:val="single" w:sz="4" w:space="0" w:color="auto"/>
              <w:right w:val="single" w:sz="4" w:space="0" w:color="auto"/>
            </w:tcBorders>
          </w:tcPr>
          <w:p w14:paraId="4C7D97DF" w14:textId="05259687" w:rsidR="00797ECE" w:rsidRPr="00004487" w:rsidRDefault="00F00FF4" w:rsidP="00873EE9">
            <w:pPr>
              <w:pStyle w:val="stofftabelletext"/>
              <w:ind w:left="0"/>
              <w:rPr>
                <w:sz w:val="20"/>
                <w:szCs w:val="20"/>
                <w:lang w:val="en-GB"/>
              </w:rPr>
            </w:pPr>
            <w:proofErr w:type="spellStart"/>
            <w:r w:rsidRPr="00004487">
              <w:rPr>
                <w:sz w:val="20"/>
                <w:szCs w:val="20"/>
                <w:lang w:val="en-GB"/>
              </w:rPr>
              <w:t>gA</w:t>
            </w:r>
            <w:proofErr w:type="spellEnd"/>
            <w:r w:rsidRPr="00004487">
              <w:rPr>
                <w:sz w:val="20"/>
                <w:szCs w:val="20"/>
                <w:lang w:val="en-GB"/>
              </w:rPr>
              <w:t xml:space="preserve"> + </w:t>
            </w:r>
            <w:proofErr w:type="spellStart"/>
            <w:r w:rsidRPr="00004487">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29AE143E" w14:textId="77777777" w:rsidR="00873EE9" w:rsidRPr="00004487" w:rsidRDefault="00873EE9" w:rsidP="00797ECE">
            <w:pPr>
              <w:pStyle w:val="stofftabelletext"/>
              <w:rPr>
                <w:sz w:val="20"/>
                <w:szCs w:val="20"/>
              </w:rPr>
            </w:pPr>
            <w:r w:rsidRPr="00004487">
              <w:rPr>
                <w:sz w:val="20"/>
                <w:szCs w:val="20"/>
              </w:rPr>
              <w:t xml:space="preserve">Interkulturelle kommunikative Kompetenz (IKK) </w:t>
            </w:r>
          </w:p>
          <w:p w14:paraId="6F8975E9" w14:textId="4EDA59A6" w:rsidR="00797ECE" w:rsidRPr="00004487" w:rsidRDefault="00797ECE" w:rsidP="00797ECE">
            <w:pPr>
              <w:pStyle w:val="stofftabelletext"/>
              <w:rPr>
                <w:sz w:val="20"/>
                <w:szCs w:val="20"/>
              </w:rPr>
            </w:pPr>
            <w:r w:rsidRPr="00004487">
              <w:rPr>
                <w:sz w:val="20"/>
                <w:szCs w:val="20"/>
              </w:rPr>
              <w:t>Lesen – Sachtext</w:t>
            </w:r>
          </w:p>
          <w:p w14:paraId="120E98B6" w14:textId="3FA622F0" w:rsidR="00873EE9" w:rsidRPr="00004487" w:rsidRDefault="00873EE9" w:rsidP="00797ECE">
            <w:pPr>
              <w:pStyle w:val="stofftabelletext"/>
              <w:rPr>
                <w:sz w:val="20"/>
                <w:szCs w:val="20"/>
              </w:rPr>
            </w:pPr>
            <w:r w:rsidRPr="00004487">
              <w:rPr>
                <w:sz w:val="20"/>
                <w:szCs w:val="20"/>
              </w:rPr>
              <w:t>Hörverstehen</w:t>
            </w:r>
          </w:p>
          <w:p w14:paraId="09383163" w14:textId="6DC8EF4E" w:rsidR="00797ECE" w:rsidRPr="00004487" w:rsidRDefault="00873EE9" w:rsidP="00873EE9">
            <w:pPr>
              <w:pStyle w:val="stofftabelletext"/>
              <w:rPr>
                <w:sz w:val="20"/>
                <w:szCs w:val="20"/>
              </w:rPr>
            </w:pPr>
            <w:r w:rsidRPr="00004487">
              <w:rPr>
                <w:sz w:val="20"/>
                <w:szCs w:val="20"/>
              </w:rPr>
              <w:t>Hörsehverstehen</w:t>
            </w:r>
          </w:p>
        </w:tc>
        <w:tc>
          <w:tcPr>
            <w:tcW w:w="4250" w:type="dxa"/>
            <w:tcBorders>
              <w:left w:val="single" w:sz="2" w:space="0" w:color="auto"/>
              <w:bottom w:val="single" w:sz="4" w:space="0" w:color="auto"/>
              <w:right w:val="single" w:sz="4" w:space="0" w:color="auto"/>
            </w:tcBorders>
          </w:tcPr>
          <w:p w14:paraId="7A7573FC" w14:textId="77777777" w:rsidR="00871E3F" w:rsidRPr="00516CA4" w:rsidRDefault="00871E3F" w:rsidP="00871E3F">
            <w:pPr>
              <w:pStyle w:val="stofftabelletext"/>
              <w:rPr>
                <w:sz w:val="20"/>
                <w:szCs w:val="20"/>
              </w:rPr>
            </w:pPr>
            <w:r w:rsidRPr="00516CA4">
              <w:rPr>
                <w:sz w:val="20"/>
                <w:szCs w:val="20"/>
              </w:rPr>
              <w:t>2.2 Hör-/Hörsehverstehen</w:t>
            </w:r>
          </w:p>
          <w:p w14:paraId="06EF795F" w14:textId="0BB778A4" w:rsidR="00871E3F" w:rsidRPr="00516CA4" w:rsidRDefault="00D533F7" w:rsidP="00871E3F">
            <w:pPr>
              <w:pStyle w:val="stofftabelletext"/>
              <w:rPr>
                <w:sz w:val="20"/>
                <w:szCs w:val="20"/>
              </w:rPr>
            </w:pPr>
            <w:r>
              <w:rPr>
                <w:sz w:val="20"/>
                <w:szCs w:val="20"/>
              </w:rPr>
              <w:t>2.2</w:t>
            </w:r>
            <w:r w:rsidR="00871E3F" w:rsidRPr="00516CA4">
              <w:rPr>
                <w:sz w:val="20"/>
                <w:szCs w:val="20"/>
              </w:rPr>
              <w:t xml:space="preserve"> Leseverstehen</w:t>
            </w:r>
          </w:p>
          <w:p w14:paraId="2C0FD780" w14:textId="31B72C01" w:rsidR="00871E3F" w:rsidRPr="00516CA4" w:rsidRDefault="00D533F7" w:rsidP="00871E3F">
            <w:pPr>
              <w:pStyle w:val="stofftabelletext"/>
              <w:rPr>
                <w:sz w:val="20"/>
                <w:szCs w:val="20"/>
              </w:rPr>
            </w:pPr>
            <w:r>
              <w:rPr>
                <w:sz w:val="20"/>
                <w:szCs w:val="20"/>
              </w:rPr>
              <w:t>2.2</w:t>
            </w:r>
            <w:r w:rsidR="00871E3F" w:rsidRPr="00516CA4">
              <w:rPr>
                <w:sz w:val="20"/>
                <w:szCs w:val="20"/>
              </w:rPr>
              <w:t xml:space="preserve"> Interkulturelle kommunikative Kompetenz</w:t>
            </w:r>
          </w:p>
          <w:p w14:paraId="4BCB619B" w14:textId="2C0E14B8" w:rsidR="00873EE9" w:rsidRPr="00516CA4" w:rsidRDefault="00DA34B2" w:rsidP="00871E3F">
            <w:pPr>
              <w:pStyle w:val="stofftabelletext"/>
              <w:rPr>
                <w:sz w:val="20"/>
                <w:szCs w:val="20"/>
                <w:lang w:val="en-GB"/>
              </w:rPr>
            </w:pPr>
            <w:r w:rsidRPr="00516CA4">
              <w:rPr>
                <w:b/>
                <w:bCs/>
                <w:sz w:val="20"/>
                <w:szCs w:val="20"/>
                <w:lang w:val="en-GB"/>
              </w:rPr>
              <w:t>TF3: Politics, culture, society – between tradition and change / From past to present</w:t>
            </w:r>
          </w:p>
        </w:tc>
      </w:tr>
      <w:tr w:rsidR="009E0540" w:rsidRPr="00B44F3D" w14:paraId="67AA7081" w14:textId="77777777" w:rsidTr="009E0540">
        <w:tc>
          <w:tcPr>
            <w:tcW w:w="2265" w:type="dxa"/>
            <w:tcBorders>
              <w:left w:val="single" w:sz="2" w:space="0" w:color="auto"/>
              <w:bottom w:val="single" w:sz="4" w:space="0" w:color="auto"/>
              <w:right w:val="single" w:sz="2" w:space="0" w:color="auto"/>
            </w:tcBorders>
          </w:tcPr>
          <w:p w14:paraId="628C8C62" w14:textId="77777777" w:rsidR="00797ECE" w:rsidRPr="00004487" w:rsidRDefault="00797ECE" w:rsidP="00797ECE">
            <w:pPr>
              <w:pStyle w:val="stofftabelletext"/>
              <w:rPr>
                <w:sz w:val="20"/>
                <w:szCs w:val="20"/>
                <w:lang w:val="en-GB"/>
              </w:rPr>
            </w:pPr>
            <w:r w:rsidRPr="00004487">
              <w:rPr>
                <w:sz w:val="20"/>
                <w:szCs w:val="20"/>
                <w:lang w:val="en-GB"/>
              </w:rPr>
              <w:t xml:space="preserve">Abi skills </w:t>
            </w:r>
          </w:p>
          <w:p w14:paraId="7168E8AD" w14:textId="1DE18293" w:rsidR="00797ECE" w:rsidRPr="00004487" w:rsidRDefault="00797ECE" w:rsidP="00516CA4">
            <w:pPr>
              <w:pStyle w:val="stofftabelletext"/>
              <w:rPr>
                <w:sz w:val="20"/>
                <w:szCs w:val="20"/>
                <w:lang w:val="en-GB"/>
              </w:rPr>
            </w:pPr>
            <w:r w:rsidRPr="00004487">
              <w:rPr>
                <w:sz w:val="20"/>
                <w:szCs w:val="20"/>
                <w:lang w:val="en-GB"/>
              </w:rPr>
              <w:t>Analysing a scene from a play</w:t>
            </w:r>
          </w:p>
        </w:tc>
        <w:tc>
          <w:tcPr>
            <w:tcW w:w="709" w:type="dxa"/>
            <w:tcBorders>
              <w:left w:val="single" w:sz="2" w:space="0" w:color="auto"/>
              <w:bottom w:val="single" w:sz="4" w:space="0" w:color="auto"/>
              <w:right w:val="single" w:sz="2" w:space="0" w:color="auto"/>
            </w:tcBorders>
          </w:tcPr>
          <w:p w14:paraId="60B3204B" w14:textId="69125B22" w:rsidR="00797ECE" w:rsidRPr="00004487" w:rsidRDefault="00DA34B2" w:rsidP="00797ECE">
            <w:pPr>
              <w:pStyle w:val="stofftabelletext"/>
              <w:rPr>
                <w:sz w:val="20"/>
                <w:szCs w:val="20"/>
                <w:lang w:val="en-GB"/>
              </w:rPr>
            </w:pPr>
            <w:r>
              <w:rPr>
                <w:sz w:val="20"/>
                <w:szCs w:val="20"/>
                <w:lang w:val="en-GB"/>
              </w:rPr>
              <w:t>234</w:t>
            </w:r>
          </w:p>
        </w:tc>
        <w:tc>
          <w:tcPr>
            <w:tcW w:w="1559" w:type="dxa"/>
            <w:tcBorders>
              <w:left w:val="single" w:sz="2" w:space="0" w:color="auto"/>
              <w:bottom w:val="single" w:sz="4" w:space="0" w:color="auto"/>
              <w:right w:val="single" w:sz="4" w:space="0" w:color="auto"/>
            </w:tcBorders>
          </w:tcPr>
          <w:p w14:paraId="52EAC95E" w14:textId="0E0C7969" w:rsidR="00797ECE" w:rsidRPr="00004487" w:rsidRDefault="00F00FF4" w:rsidP="00797ECE">
            <w:pPr>
              <w:pStyle w:val="stofftabelletext"/>
              <w:rPr>
                <w:sz w:val="20"/>
                <w:szCs w:val="20"/>
                <w:lang w:val="en-GB"/>
              </w:rPr>
            </w:pPr>
            <w:proofErr w:type="spellStart"/>
            <w:r w:rsidRPr="00004487">
              <w:rPr>
                <w:sz w:val="20"/>
                <w:szCs w:val="20"/>
                <w:lang w:val="en-GB"/>
              </w:rPr>
              <w:t>gA</w:t>
            </w:r>
            <w:proofErr w:type="spellEnd"/>
            <w:r w:rsidRPr="00004487">
              <w:rPr>
                <w:sz w:val="20"/>
                <w:szCs w:val="20"/>
                <w:lang w:val="en-GB"/>
              </w:rPr>
              <w:t xml:space="preserve"> + </w:t>
            </w:r>
            <w:proofErr w:type="spellStart"/>
            <w:r w:rsidRPr="00004487">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0B99CBB4" w14:textId="2F0F2D0E" w:rsidR="00797ECE" w:rsidRPr="00004487" w:rsidRDefault="001353D8" w:rsidP="00797ECE">
            <w:pPr>
              <w:pStyle w:val="stofftabelletext"/>
              <w:rPr>
                <w:i/>
                <w:sz w:val="20"/>
                <w:szCs w:val="20"/>
              </w:rPr>
            </w:pPr>
            <w:r w:rsidRPr="00004487">
              <w:rPr>
                <w:sz w:val="20"/>
                <w:szCs w:val="20"/>
              </w:rPr>
              <w:t xml:space="preserve">Lesen und Analyse – </w:t>
            </w:r>
            <w:proofErr w:type="spellStart"/>
            <w:r w:rsidRPr="00004487">
              <w:rPr>
                <w:i/>
                <w:sz w:val="20"/>
                <w:szCs w:val="20"/>
              </w:rPr>
              <w:t>play</w:t>
            </w:r>
            <w:proofErr w:type="spellEnd"/>
            <w:r w:rsidRPr="00004487">
              <w:rPr>
                <w:i/>
                <w:sz w:val="20"/>
                <w:szCs w:val="20"/>
              </w:rPr>
              <w:t xml:space="preserve"> </w:t>
            </w:r>
            <w:proofErr w:type="spellStart"/>
            <w:r w:rsidRPr="00004487">
              <w:rPr>
                <w:i/>
                <w:sz w:val="20"/>
                <w:szCs w:val="20"/>
              </w:rPr>
              <w:t>extract</w:t>
            </w:r>
            <w:proofErr w:type="spellEnd"/>
          </w:p>
          <w:p w14:paraId="143BF91D" w14:textId="6F5B0BCE" w:rsidR="00797ECE" w:rsidRPr="00004487" w:rsidRDefault="001353D8" w:rsidP="00516CA4">
            <w:pPr>
              <w:pStyle w:val="stofftabelletext"/>
              <w:rPr>
                <w:sz w:val="20"/>
                <w:szCs w:val="20"/>
              </w:rPr>
            </w:pPr>
            <w:r w:rsidRPr="00004487">
              <w:rPr>
                <w:sz w:val="20"/>
                <w:szCs w:val="20"/>
              </w:rPr>
              <w:t xml:space="preserve">Schreiben – </w:t>
            </w:r>
            <w:proofErr w:type="spellStart"/>
            <w:r w:rsidRPr="00004487">
              <w:rPr>
                <w:i/>
                <w:sz w:val="20"/>
                <w:szCs w:val="20"/>
              </w:rPr>
              <w:t>text</w:t>
            </w:r>
            <w:proofErr w:type="spellEnd"/>
            <w:r w:rsidRPr="00004487">
              <w:rPr>
                <w:i/>
                <w:sz w:val="20"/>
                <w:szCs w:val="20"/>
              </w:rPr>
              <w:t xml:space="preserve"> </w:t>
            </w:r>
            <w:proofErr w:type="spellStart"/>
            <w:r w:rsidRPr="00004487">
              <w:rPr>
                <w:i/>
                <w:sz w:val="20"/>
                <w:szCs w:val="20"/>
              </w:rPr>
              <w:t>analysis</w:t>
            </w:r>
            <w:proofErr w:type="spellEnd"/>
          </w:p>
        </w:tc>
        <w:tc>
          <w:tcPr>
            <w:tcW w:w="4250" w:type="dxa"/>
            <w:tcBorders>
              <w:left w:val="single" w:sz="2" w:space="0" w:color="auto"/>
              <w:bottom w:val="single" w:sz="4" w:space="0" w:color="auto"/>
              <w:right w:val="single" w:sz="4" w:space="0" w:color="auto"/>
            </w:tcBorders>
          </w:tcPr>
          <w:p w14:paraId="12A7A26E" w14:textId="74D34BCB" w:rsidR="003E7FE8" w:rsidRPr="00516CA4" w:rsidRDefault="00D533F7" w:rsidP="003E7FE8">
            <w:pPr>
              <w:pStyle w:val="stofftabelletext"/>
              <w:rPr>
                <w:sz w:val="20"/>
                <w:szCs w:val="20"/>
                <w:lang w:val="en-GB"/>
              </w:rPr>
            </w:pPr>
            <w:r>
              <w:rPr>
                <w:sz w:val="20"/>
                <w:szCs w:val="20"/>
                <w:lang w:val="en-GB"/>
              </w:rPr>
              <w:t>2.2</w:t>
            </w:r>
            <w:r w:rsidR="003E7FE8" w:rsidRPr="00516CA4">
              <w:rPr>
                <w:sz w:val="20"/>
                <w:szCs w:val="20"/>
                <w:lang w:val="en-GB"/>
              </w:rPr>
              <w:t xml:space="preserve"> </w:t>
            </w:r>
            <w:proofErr w:type="spellStart"/>
            <w:r w:rsidR="003E7FE8" w:rsidRPr="00516CA4">
              <w:rPr>
                <w:sz w:val="20"/>
                <w:szCs w:val="20"/>
                <w:lang w:val="en-GB"/>
              </w:rPr>
              <w:t>Leseverstehen</w:t>
            </w:r>
            <w:proofErr w:type="spellEnd"/>
          </w:p>
          <w:p w14:paraId="440F10DB" w14:textId="173DF38D" w:rsidR="003E7FE8" w:rsidRPr="00516CA4" w:rsidRDefault="00D533F7" w:rsidP="003E7FE8">
            <w:pPr>
              <w:pStyle w:val="stofftabelletext"/>
              <w:rPr>
                <w:sz w:val="20"/>
                <w:szCs w:val="20"/>
                <w:lang w:val="en-GB"/>
              </w:rPr>
            </w:pPr>
            <w:r>
              <w:rPr>
                <w:sz w:val="20"/>
                <w:szCs w:val="20"/>
                <w:lang w:val="en-GB"/>
              </w:rPr>
              <w:t>2.2</w:t>
            </w:r>
            <w:r w:rsidR="003E7FE8" w:rsidRPr="00516CA4">
              <w:rPr>
                <w:sz w:val="20"/>
                <w:szCs w:val="20"/>
                <w:lang w:val="en-GB"/>
              </w:rPr>
              <w:t xml:space="preserve"> </w:t>
            </w:r>
            <w:proofErr w:type="spellStart"/>
            <w:r w:rsidR="003E7FE8" w:rsidRPr="00516CA4">
              <w:rPr>
                <w:sz w:val="20"/>
                <w:szCs w:val="20"/>
                <w:lang w:val="en-GB"/>
              </w:rPr>
              <w:t>Schreiben</w:t>
            </w:r>
            <w:proofErr w:type="spellEnd"/>
            <w:r w:rsidR="003E7FE8" w:rsidRPr="00516CA4">
              <w:rPr>
                <w:sz w:val="20"/>
                <w:szCs w:val="20"/>
                <w:lang w:val="en-GB"/>
              </w:rPr>
              <w:t xml:space="preserve"> </w:t>
            </w:r>
          </w:p>
          <w:p w14:paraId="1106728F" w14:textId="448A187C" w:rsidR="003E7FE8" w:rsidRPr="00516CA4" w:rsidRDefault="00D533F7" w:rsidP="003E7FE8">
            <w:pPr>
              <w:pStyle w:val="stofftabelletext"/>
              <w:rPr>
                <w:sz w:val="20"/>
                <w:szCs w:val="20"/>
                <w:lang w:val="en-GB"/>
              </w:rPr>
            </w:pPr>
            <w:r>
              <w:rPr>
                <w:sz w:val="20"/>
                <w:szCs w:val="20"/>
                <w:lang w:val="en-GB"/>
              </w:rPr>
              <w:t>2.2</w:t>
            </w:r>
            <w:r w:rsidR="003E7FE8" w:rsidRPr="00516CA4">
              <w:rPr>
                <w:sz w:val="20"/>
                <w:szCs w:val="20"/>
                <w:lang w:val="en-GB"/>
              </w:rPr>
              <w:t xml:space="preserve"> Text- und </w:t>
            </w:r>
            <w:proofErr w:type="spellStart"/>
            <w:r w:rsidR="003E7FE8" w:rsidRPr="00516CA4">
              <w:rPr>
                <w:sz w:val="20"/>
                <w:szCs w:val="20"/>
                <w:lang w:val="en-GB"/>
              </w:rPr>
              <w:t>Medienkompetenz</w:t>
            </w:r>
            <w:proofErr w:type="spellEnd"/>
          </w:p>
          <w:p w14:paraId="5BD07878" w14:textId="66D09091" w:rsidR="00797ECE" w:rsidRPr="00516CA4" w:rsidRDefault="00DA34B2" w:rsidP="00DA34B2">
            <w:pPr>
              <w:pStyle w:val="stofftabelletext"/>
              <w:rPr>
                <w:sz w:val="20"/>
                <w:szCs w:val="20"/>
                <w:lang w:val="en-GB"/>
              </w:rPr>
            </w:pPr>
            <w:r w:rsidRPr="00516CA4">
              <w:rPr>
                <w:b/>
                <w:bCs/>
                <w:sz w:val="20"/>
                <w:szCs w:val="20"/>
                <w:lang w:val="en-GB"/>
              </w:rPr>
              <w:t>TF3: Politics, culture, society – between tradition and change / From past to present</w:t>
            </w:r>
            <w:r w:rsidRPr="00516CA4">
              <w:rPr>
                <w:sz w:val="20"/>
                <w:szCs w:val="20"/>
                <w:lang w:val="en-GB"/>
              </w:rPr>
              <w:t xml:space="preserve"> </w:t>
            </w:r>
          </w:p>
        </w:tc>
      </w:tr>
      <w:tr w:rsidR="009E0540" w:rsidRPr="00004487" w14:paraId="39886B5E" w14:textId="77777777" w:rsidTr="009E0540">
        <w:tc>
          <w:tcPr>
            <w:tcW w:w="2265" w:type="dxa"/>
            <w:tcBorders>
              <w:left w:val="single" w:sz="2" w:space="0" w:color="auto"/>
              <w:bottom w:val="single" w:sz="4" w:space="0" w:color="auto"/>
              <w:right w:val="single" w:sz="2" w:space="0" w:color="auto"/>
            </w:tcBorders>
          </w:tcPr>
          <w:p w14:paraId="29AE1D06" w14:textId="6885DECB" w:rsidR="00797ECE" w:rsidRPr="00004487" w:rsidRDefault="00797ECE" w:rsidP="00797ECE">
            <w:pPr>
              <w:pStyle w:val="stofftabelletext"/>
              <w:rPr>
                <w:b/>
                <w:sz w:val="20"/>
                <w:szCs w:val="20"/>
                <w:lang w:val="en-GB"/>
              </w:rPr>
            </w:pPr>
            <w:r w:rsidRPr="00004487">
              <w:rPr>
                <w:b/>
                <w:sz w:val="20"/>
                <w:szCs w:val="20"/>
                <w:lang w:val="en-GB"/>
              </w:rPr>
              <w:t>Texts A</w:t>
            </w:r>
          </w:p>
          <w:p w14:paraId="31A1CD73" w14:textId="3BE192AA" w:rsidR="00797ECE" w:rsidRPr="00004487" w:rsidRDefault="00797ECE" w:rsidP="001353D8">
            <w:pPr>
              <w:pStyle w:val="stofftabelletext"/>
              <w:rPr>
                <w:sz w:val="20"/>
                <w:szCs w:val="20"/>
                <w:lang w:val="en-GB"/>
              </w:rPr>
            </w:pPr>
            <w:r w:rsidRPr="00004487">
              <w:rPr>
                <w:b/>
                <w:sz w:val="20"/>
                <w:szCs w:val="20"/>
                <w:lang w:val="en-GB"/>
              </w:rPr>
              <w:t>Exploring love and violence</w:t>
            </w:r>
          </w:p>
        </w:tc>
        <w:tc>
          <w:tcPr>
            <w:tcW w:w="709" w:type="dxa"/>
            <w:tcBorders>
              <w:left w:val="single" w:sz="2" w:space="0" w:color="auto"/>
              <w:bottom w:val="single" w:sz="4" w:space="0" w:color="auto"/>
              <w:right w:val="single" w:sz="2" w:space="0" w:color="auto"/>
            </w:tcBorders>
          </w:tcPr>
          <w:p w14:paraId="27537FEF" w14:textId="60F4D1CA" w:rsidR="00797ECE" w:rsidRPr="00004487" w:rsidRDefault="00797ECE" w:rsidP="00797ECE">
            <w:pPr>
              <w:pStyle w:val="stofftabelletext"/>
              <w:rPr>
                <w:sz w:val="20"/>
                <w:szCs w:val="20"/>
                <w:lang w:val="en-GB"/>
              </w:rPr>
            </w:pPr>
            <w:r w:rsidRPr="00004487">
              <w:rPr>
                <w:sz w:val="20"/>
                <w:szCs w:val="20"/>
                <w:lang w:val="en-GB"/>
              </w:rPr>
              <w:t>236</w:t>
            </w:r>
          </w:p>
        </w:tc>
        <w:tc>
          <w:tcPr>
            <w:tcW w:w="1559" w:type="dxa"/>
            <w:tcBorders>
              <w:left w:val="single" w:sz="2" w:space="0" w:color="auto"/>
              <w:bottom w:val="single" w:sz="4" w:space="0" w:color="auto"/>
              <w:right w:val="single" w:sz="4" w:space="0" w:color="auto"/>
            </w:tcBorders>
          </w:tcPr>
          <w:p w14:paraId="495FAE6B" w14:textId="41599C7A" w:rsidR="00797ECE" w:rsidRPr="00004487" w:rsidRDefault="00797ECE" w:rsidP="00797ECE">
            <w:pPr>
              <w:pStyle w:val="stofftabelletext"/>
              <w:rPr>
                <w:sz w:val="20"/>
                <w:szCs w:val="20"/>
                <w:lang w:val="en-GB"/>
              </w:rPr>
            </w:pPr>
          </w:p>
        </w:tc>
        <w:tc>
          <w:tcPr>
            <w:tcW w:w="5673" w:type="dxa"/>
            <w:tcBorders>
              <w:left w:val="single" w:sz="2" w:space="0" w:color="auto"/>
              <w:bottom w:val="single" w:sz="4" w:space="0" w:color="auto"/>
              <w:right w:val="single" w:sz="4" w:space="0" w:color="auto"/>
            </w:tcBorders>
          </w:tcPr>
          <w:p w14:paraId="76B31A5B" w14:textId="77777777" w:rsidR="00797ECE" w:rsidRPr="00004487" w:rsidRDefault="00797ECE" w:rsidP="00797ECE">
            <w:pPr>
              <w:pStyle w:val="stofftabelletext"/>
              <w:rPr>
                <w:sz w:val="20"/>
                <w:szCs w:val="20"/>
                <w:lang w:val="en-GB"/>
              </w:rPr>
            </w:pPr>
          </w:p>
        </w:tc>
        <w:tc>
          <w:tcPr>
            <w:tcW w:w="4250" w:type="dxa"/>
            <w:tcBorders>
              <w:left w:val="single" w:sz="2" w:space="0" w:color="auto"/>
              <w:bottom w:val="single" w:sz="4" w:space="0" w:color="auto"/>
              <w:right w:val="single" w:sz="4" w:space="0" w:color="auto"/>
            </w:tcBorders>
          </w:tcPr>
          <w:p w14:paraId="50070CF1" w14:textId="77777777" w:rsidR="00797ECE" w:rsidRPr="00516CA4" w:rsidRDefault="00797ECE" w:rsidP="00694E89">
            <w:pPr>
              <w:pStyle w:val="stofftabelletext"/>
              <w:rPr>
                <w:sz w:val="20"/>
                <w:szCs w:val="20"/>
                <w:lang w:val="en-GB"/>
              </w:rPr>
            </w:pPr>
          </w:p>
        </w:tc>
      </w:tr>
      <w:tr w:rsidR="009E0540" w:rsidRPr="00B44F3D" w14:paraId="62C512C1" w14:textId="77777777" w:rsidTr="009E0540">
        <w:tc>
          <w:tcPr>
            <w:tcW w:w="2265" w:type="dxa"/>
            <w:tcBorders>
              <w:left w:val="single" w:sz="2" w:space="0" w:color="auto"/>
              <w:bottom w:val="single" w:sz="4" w:space="0" w:color="auto"/>
              <w:right w:val="single" w:sz="2" w:space="0" w:color="auto"/>
            </w:tcBorders>
          </w:tcPr>
          <w:p w14:paraId="39BAD56B" w14:textId="0AB1EFF0" w:rsidR="00797ECE" w:rsidRPr="00004487" w:rsidRDefault="00797ECE" w:rsidP="00797ECE">
            <w:pPr>
              <w:pStyle w:val="stofftabelletext"/>
              <w:rPr>
                <w:sz w:val="20"/>
                <w:szCs w:val="20"/>
                <w:lang w:val="en-GB"/>
              </w:rPr>
            </w:pPr>
            <w:r w:rsidRPr="00004487">
              <w:rPr>
                <w:sz w:val="20"/>
                <w:szCs w:val="20"/>
                <w:lang w:val="en-GB"/>
              </w:rPr>
              <w:t>A Midsummer Night’s Dream – love and duty</w:t>
            </w:r>
          </w:p>
        </w:tc>
        <w:tc>
          <w:tcPr>
            <w:tcW w:w="709" w:type="dxa"/>
            <w:tcBorders>
              <w:left w:val="single" w:sz="2" w:space="0" w:color="auto"/>
              <w:bottom w:val="single" w:sz="4" w:space="0" w:color="auto"/>
              <w:right w:val="single" w:sz="2" w:space="0" w:color="auto"/>
            </w:tcBorders>
          </w:tcPr>
          <w:p w14:paraId="4F9A3AA5" w14:textId="203C8B4E" w:rsidR="00797ECE" w:rsidRPr="00004487" w:rsidRDefault="00797ECE" w:rsidP="00797ECE">
            <w:pPr>
              <w:pStyle w:val="stofftabelletext"/>
              <w:rPr>
                <w:sz w:val="20"/>
                <w:szCs w:val="20"/>
                <w:lang w:val="en-GB"/>
              </w:rPr>
            </w:pPr>
            <w:r w:rsidRPr="00004487">
              <w:rPr>
                <w:sz w:val="20"/>
                <w:szCs w:val="20"/>
                <w:lang w:val="en-GB"/>
              </w:rPr>
              <w:t>23</w:t>
            </w:r>
            <w:r w:rsidR="001353D8" w:rsidRPr="00004487">
              <w:rPr>
                <w:sz w:val="20"/>
                <w:szCs w:val="20"/>
                <w:lang w:val="en-GB"/>
              </w:rPr>
              <w:t>6</w:t>
            </w:r>
          </w:p>
        </w:tc>
        <w:tc>
          <w:tcPr>
            <w:tcW w:w="1559" w:type="dxa"/>
            <w:tcBorders>
              <w:left w:val="single" w:sz="2" w:space="0" w:color="auto"/>
              <w:bottom w:val="single" w:sz="4" w:space="0" w:color="auto"/>
              <w:right w:val="single" w:sz="4" w:space="0" w:color="auto"/>
            </w:tcBorders>
          </w:tcPr>
          <w:p w14:paraId="6AC8B570" w14:textId="2AA90C0B" w:rsidR="00797ECE" w:rsidRPr="00004487" w:rsidRDefault="00F00FF4" w:rsidP="00797ECE">
            <w:pPr>
              <w:pStyle w:val="stofftabelletext"/>
              <w:rPr>
                <w:sz w:val="20"/>
                <w:szCs w:val="20"/>
                <w:lang w:val="en-GB"/>
              </w:rPr>
            </w:pPr>
            <w:proofErr w:type="spellStart"/>
            <w:r w:rsidRPr="00004487">
              <w:rPr>
                <w:sz w:val="20"/>
                <w:szCs w:val="20"/>
                <w:lang w:val="en-GB"/>
              </w:rPr>
              <w:t>gA</w:t>
            </w:r>
            <w:proofErr w:type="spellEnd"/>
            <w:r w:rsidRPr="00004487">
              <w:rPr>
                <w:sz w:val="20"/>
                <w:szCs w:val="20"/>
                <w:lang w:val="en-GB"/>
              </w:rPr>
              <w:t xml:space="preserve"> </w:t>
            </w:r>
          </w:p>
        </w:tc>
        <w:tc>
          <w:tcPr>
            <w:tcW w:w="5673" w:type="dxa"/>
            <w:tcBorders>
              <w:left w:val="single" w:sz="2" w:space="0" w:color="auto"/>
              <w:bottom w:val="single" w:sz="4" w:space="0" w:color="auto"/>
              <w:right w:val="single" w:sz="4" w:space="0" w:color="auto"/>
            </w:tcBorders>
          </w:tcPr>
          <w:p w14:paraId="6E9A7689" w14:textId="77777777" w:rsidR="00797ECE" w:rsidRPr="00004487" w:rsidRDefault="00694E89" w:rsidP="00797ECE">
            <w:pPr>
              <w:pStyle w:val="stofftabelletext"/>
              <w:rPr>
                <w:i/>
                <w:sz w:val="20"/>
                <w:szCs w:val="20"/>
              </w:rPr>
            </w:pPr>
            <w:r w:rsidRPr="00004487">
              <w:rPr>
                <w:sz w:val="20"/>
                <w:szCs w:val="20"/>
              </w:rPr>
              <w:t xml:space="preserve">Lesen und Analyse – </w:t>
            </w:r>
            <w:proofErr w:type="spellStart"/>
            <w:r w:rsidRPr="00004487">
              <w:rPr>
                <w:i/>
                <w:sz w:val="20"/>
                <w:szCs w:val="20"/>
              </w:rPr>
              <w:t>play</w:t>
            </w:r>
            <w:proofErr w:type="spellEnd"/>
            <w:r w:rsidRPr="00004487">
              <w:rPr>
                <w:i/>
                <w:sz w:val="20"/>
                <w:szCs w:val="20"/>
              </w:rPr>
              <w:t xml:space="preserve"> </w:t>
            </w:r>
            <w:proofErr w:type="spellStart"/>
            <w:r w:rsidRPr="00004487">
              <w:rPr>
                <w:i/>
                <w:sz w:val="20"/>
                <w:szCs w:val="20"/>
              </w:rPr>
              <w:t>extract</w:t>
            </w:r>
            <w:proofErr w:type="spellEnd"/>
          </w:p>
          <w:p w14:paraId="449E94B2" w14:textId="77777777" w:rsidR="00694E89" w:rsidRPr="00004487" w:rsidRDefault="00694E89" w:rsidP="00797ECE">
            <w:pPr>
              <w:pStyle w:val="stofftabelletext"/>
              <w:rPr>
                <w:sz w:val="20"/>
                <w:szCs w:val="20"/>
              </w:rPr>
            </w:pPr>
            <w:r w:rsidRPr="00004487">
              <w:rPr>
                <w:sz w:val="20"/>
                <w:szCs w:val="20"/>
              </w:rPr>
              <w:t>Hörverstehen</w:t>
            </w:r>
          </w:p>
          <w:p w14:paraId="30E5804D" w14:textId="3341BE43" w:rsidR="00694E89" w:rsidRPr="00004487" w:rsidRDefault="00694E89" w:rsidP="00797ECE">
            <w:pPr>
              <w:pStyle w:val="stofftabelletext"/>
              <w:rPr>
                <w:i/>
                <w:sz w:val="20"/>
                <w:szCs w:val="20"/>
              </w:rPr>
            </w:pPr>
            <w:r w:rsidRPr="00004487">
              <w:rPr>
                <w:sz w:val="20"/>
                <w:szCs w:val="20"/>
              </w:rPr>
              <w:t xml:space="preserve">Schreiben – </w:t>
            </w:r>
            <w:r w:rsidRPr="00004487">
              <w:rPr>
                <w:i/>
                <w:sz w:val="20"/>
                <w:szCs w:val="20"/>
              </w:rPr>
              <w:t xml:space="preserve">argumentative </w:t>
            </w:r>
            <w:proofErr w:type="spellStart"/>
            <w:r w:rsidRPr="00004487">
              <w:rPr>
                <w:i/>
                <w:sz w:val="20"/>
                <w:szCs w:val="20"/>
              </w:rPr>
              <w:t>essay</w:t>
            </w:r>
            <w:proofErr w:type="spellEnd"/>
          </w:p>
        </w:tc>
        <w:tc>
          <w:tcPr>
            <w:tcW w:w="4250" w:type="dxa"/>
            <w:tcBorders>
              <w:left w:val="single" w:sz="2" w:space="0" w:color="auto"/>
              <w:bottom w:val="single" w:sz="4" w:space="0" w:color="auto"/>
              <w:right w:val="single" w:sz="4" w:space="0" w:color="auto"/>
            </w:tcBorders>
          </w:tcPr>
          <w:p w14:paraId="4E054166" w14:textId="77777777" w:rsidR="003E7FE8" w:rsidRPr="00516CA4" w:rsidRDefault="003E7FE8" w:rsidP="003E7FE8">
            <w:pPr>
              <w:pStyle w:val="stofftabelletext"/>
              <w:rPr>
                <w:bCs/>
                <w:sz w:val="20"/>
                <w:szCs w:val="20"/>
              </w:rPr>
            </w:pPr>
            <w:r w:rsidRPr="00516CA4">
              <w:rPr>
                <w:bCs/>
                <w:sz w:val="20"/>
                <w:szCs w:val="20"/>
              </w:rPr>
              <w:t>2.2 Hör-/Hörsehverstehen</w:t>
            </w:r>
          </w:p>
          <w:p w14:paraId="3AAAD76C" w14:textId="4BDC0698" w:rsidR="003E7FE8" w:rsidRPr="00516CA4" w:rsidRDefault="00D533F7" w:rsidP="003E7FE8">
            <w:pPr>
              <w:pStyle w:val="stofftabelletext"/>
              <w:rPr>
                <w:bCs/>
                <w:sz w:val="20"/>
                <w:szCs w:val="20"/>
              </w:rPr>
            </w:pPr>
            <w:r>
              <w:rPr>
                <w:bCs/>
                <w:sz w:val="20"/>
                <w:szCs w:val="20"/>
              </w:rPr>
              <w:t>2.2</w:t>
            </w:r>
            <w:r w:rsidR="003E7FE8" w:rsidRPr="00516CA4">
              <w:rPr>
                <w:bCs/>
                <w:sz w:val="20"/>
                <w:szCs w:val="20"/>
              </w:rPr>
              <w:t xml:space="preserve"> Leseverstehen</w:t>
            </w:r>
          </w:p>
          <w:p w14:paraId="47171D41" w14:textId="3B406DA5" w:rsidR="003E7FE8" w:rsidRPr="00516CA4" w:rsidRDefault="00D533F7" w:rsidP="003E7FE8">
            <w:pPr>
              <w:pStyle w:val="stofftabelletext"/>
              <w:rPr>
                <w:bCs/>
                <w:sz w:val="20"/>
                <w:szCs w:val="20"/>
              </w:rPr>
            </w:pPr>
            <w:r>
              <w:rPr>
                <w:bCs/>
                <w:sz w:val="20"/>
                <w:szCs w:val="20"/>
              </w:rPr>
              <w:t>2.2</w:t>
            </w:r>
            <w:r w:rsidR="003E7FE8" w:rsidRPr="00516CA4">
              <w:rPr>
                <w:bCs/>
                <w:sz w:val="20"/>
                <w:szCs w:val="20"/>
              </w:rPr>
              <w:t xml:space="preserve"> Schreiben </w:t>
            </w:r>
          </w:p>
          <w:p w14:paraId="5CCA2A57" w14:textId="75A8FB34" w:rsidR="003E7FE8" w:rsidRPr="00516CA4" w:rsidRDefault="00D533F7" w:rsidP="003E7FE8">
            <w:pPr>
              <w:pStyle w:val="stofftabelletext"/>
              <w:rPr>
                <w:bCs/>
                <w:sz w:val="20"/>
                <w:szCs w:val="20"/>
              </w:rPr>
            </w:pPr>
            <w:r>
              <w:rPr>
                <w:bCs/>
                <w:sz w:val="20"/>
                <w:szCs w:val="20"/>
              </w:rPr>
              <w:t>2.2</w:t>
            </w:r>
            <w:r w:rsidR="003E7FE8" w:rsidRPr="00516CA4">
              <w:rPr>
                <w:bCs/>
                <w:sz w:val="20"/>
                <w:szCs w:val="20"/>
              </w:rPr>
              <w:t xml:space="preserve"> Text- und Medienkompetenz</w:t>
            </w:r>
          </w:p>
          <w:p w14:paraId="1841C05E" w14:textId="77777777" w:rsidR="00797ECE" w:rsidRPr="00516CA4" w:rsidRDefault="003E7FE8" w:rsidP="003E7FE8">
            <w:pPr>
              <w:pStyle w:val="stofftabelletext"/>
              <w:rPr>
                <w:bCs/>
                <w:sz w:val="20"/>
                <w:szCs w:val="20"/>
              </w:rPr>
            </w:pPr>
            <w:r w:rsidRPr="00516CA4">
              <w:rPr>
                <w:bCs/>
                <w:sz w:val="20"/>
                <w:szCs w:val="20"/>
              </w:rPr>
              <w:t xml:space="preserve">Q3.1 </w:t>
            </w:r>
            <w:proofErr w:type="gramStart"/>
            <w:r w:rsidRPr="00516CA4">
              <w:rPr>
                <w:bCs/>
                <w:sz w:val="20"/>
                <w:szCs w:val="20"/>
              </w:rPr>
              <w:t>Human</w:t>
            </w:r>
            <w:proofErr w:type="gramEnd"/>
            <w:r w:rsidRPr="00516CA4">
              <w:rPr>
                <w:bCs/>
                <w:sz w:val="20"/>
                <w:szCs w:val="20"/>
              </w:rPr>
              <w:t xml:space="preserve"> </w:t>
            </w:r>
            <w:proofErr w:type="spellStart"/>
            <w:r w:rsidRPr="00516CA4">
              <w:rPr>
                <w:bCs/>
                <w:sz w:val="20"/>
                <w:szCs w:val="20"/>
              </w:rPr>
              <w:t>dilemmas</w:t>
            </w:r>
            <w:proofErr w:type="spellEnd"/>
            <w:r w:rsidRPr="00516CA4">
              <w:rPr>
                <w:bCs/>
                <w:sz w:val="20"/>
                <w:szCs w:val="20"/>
              </w:rPr>
              <w:t xml:space="preserve"> in </w:t>
            </w:r>
            <w:proofErr w:type="spellStart"/>
            <w:r w:rsidRPr="00516CA4">
              <w:rPr>
                <w:bCs/>
                <w:sz w:val="20"/>
                <w:szCs w:val="20"/>
              </w:rPr>
              <w:t>fiction</w:t>
            </w:r>
            <w:proofErr w:type="spellEnd"/>
            <w:r w:rsidRPr="00516CA4">
              <w:rPr>
                <w:bCs/>
                <w:sz w:val="20"/>
                <w:szCs w:val="20"/>
              </w:rPr>
              <w:t xml:space="preserve"> and </w:t>
            </w:r>
            <w:proofErr w:type="spellStart"/>
            <w:r w:rsidRPr="00516CA4">
              <w:rPr>
                <w:bCs/>
                <w:sz w:val="20"/>
                <w:szCs w:val="20"/>
              </w:rPr>
              <w:t>real</w:t>
            </w:r>
            <w:proofErr w:type="spellEnd"/>
            <w:r w:rsidRPr="00516CA4">
              <w:rPr>
                <w:bCs/>
                <w:sz w:val="20"/>
                <w:szCs w:val="20"/>
              </w:rPr>
              <w:t xml:space="preserve"> </w:t>
            </w:r>
            <w:proofErr w:type="spellStart"/>
            <w:r w:rsidRPr="00516CA4">
              <w:rPr>
                <w:bCs/>
                <w:sz w:val="20"/>
                <w:szCs w:val="20"/>
              </w:rPr>
              <w:t>life</w:t>
            </w:r>
            <w:proofErr w:type="spellEnd"/>
            <w:r w:rsidRPr="00516CA4">
              <w:rPr>
                <w:bCs/>
                <w:sz w:val="20"/>
                <w:szCs w:val="20"/>
              </w:rPr>
              <w:t xml:space="preserve"> (Menschliche Dilemmata in Fiktion und Wirklichkeit)</w:t>
            </w:r>
          </w:p>
          <w:p w14:paraId="6F77D220" w14:textId="40EC7D42" w:rsidR="005F6D5B" w:rsidRPr="00516CA4" w:rsidRDefault="00DA34B2" w:rsidP="003E7FE8">
            <w:pPr>
              <w:pStyle w:val="stofftabelletext"/>
              <w:rPr>
                <w:b/>
                <w:bCs/>
                <w:sz w:val="20"/>
                <w:szCs w:val="20"/>
                <w:lang w:val="en-GB"/>
              </w:rPr>
            </w:pPr>
            <w:r w:rsidRPr="00516CA4">
              <w:rPr>
                <w:b/>
                <w:bCs/>
                <w:sz w:val="20"/>
                <w:szCs w:val="20"/>
                <w:lang w:val="en-GB"/>
              </w:rPr>
              <w:t>TF3: Politics, culture, society – between tradition and change / From past to present</w:t>
            </w:r>
          </w:p>
        </w:tc>
      </w:tr>
      <w:tr w:rsidR="009E0540" w:rsidRPr="00004487" w14:paraId="35F6B907" w14:textId="77777777" w:rsidTr="009E0540">
        <w:tc>
          <w:tcPr>
            <w:tcW w:w="2265" w:type="dxa"/>
            <w:tcBorders>
              <w:left w:val="single" w:sz="2" w:space="0" w:color="auto"/>
              <w:bottom w:val="single" w:sz="4" w:space="0" w:color="auto"/>
              <w:right w:val="single" w:sz="2" w:space="0" w:color="auto"/>
            </w:tcBorders>
          </w:tcPr>
          <w:p w14:paraId="5528B993" w14:textId="77777777" w:rsidR="00797ECE" w:rsidRPr="00004487" w:rsidRDefault="00797ECE" w:rsidP="00797ECE">
            <w:pPr>
              <w:pStyle w:val="stofftabelletext"/>
              <w:rPr>
                <w:sz w:val="20"/>
                <w:szCs w:val="20"/>
                <w:lang w:val="en-GB"/>
              </w:rPr>
            </w:pPr>
            <w:r w:rsidRPr="00004487">
              <w:rPr>
                <w:sz w:val="20"/>
                <w:szCs w:val="20"/>
                <w:lang w:val="en-GB"/>
              </w:rPr>
              <w:t>A Midsummer Night’s Dream – love in a twist</w:t>
            </w:r>
          </w:p>
          <w:p w14:paraId="38994066" w14:textId="77777777" w:rsidR="00797ECE" w:rsidRPr="00004487" w:rsidRDefault="00797ECE" w:rsidP="00797ECE">
            <w:pPr>
              <w:pStyle w:val="stofftabelletext"/>
              <w:rPr>
                <w:sz w:val="20"/>
                <w:szCs w:val="20"/>
                <w:lang w:val="en-GB"/>
              </w:rPr>
            </w:pPr>
          </w:p>
        </w:tc>
        <w:tc>
          <w:tcPr>
            <w:tcW w:w="709" w:type="dxa"/>
            <w:tcBorders>
              <w:left w:val="single" w:sz="2" w:space="0" w:color="auto"/>
              <w:bottom w:val="single" w:sz="4" w:space="0" w:color="auto"/>
              <w:right w:val="single" w:sz="2" w:space="0" w:color="auto"/>
            </w:tcBorders>
          </w:tcPr>
          <w:p w14:paraId="6A485FBF" w14:textId="220DCBA9" w:rsidR="00797ECE" w:rsidRPr="00004487" w:rsidRDefault="00797ECE" w:rsidP="006E27B6">
            <w:pPr>
              <w:pStyle w:val="stofftabelletext"/>
              <w:rPr>
                <w:sz w:val="20"/>
                <w:szCs w:val="20"/>
                <w:lang w:val="en-GB"/>
              </w:rPr>
            </w:pPr>
            <w:r w:rsidRPr="00004487">
              <w:rPr>
                <w:sz w:val="20"/>
                <w:szCs w:val="20"/>
                <w:lang w:val="en-GB"/>
              </w:rPr>
              <w:t>2</w:t>
            </w:r>
            <w:r w:rsidR="001353D8" w:rsidRPr="00004487">
              <w:rPr>
                <w:sz w:val="20"/>
                <w:szCs w:val="20"/>
                <w:lang w:val="en-GB"/>
              </w:rPr>
              <w:t>38</w:t>
            </w:r>
          </w:p>
        </w:tc>
        <w:tc>
          <w:tcPr>
            <w:tcW w:w="1559" w:type="dxa"/>
            <w:tcBorders>
              <w:left w:val="single" w:sz="2" w:space="0" w:color="auto"/>
              <w:bottom w:val="single" w:sz="4" w:space="0" w:color="auto"/>
              <w:right w:val="single" w:sz="4" w:space="0" w:color="auto"/>
            </w:tcBorders>
          </w:tcPr>
          <w:p w14:paraId="758E024B" w14:textId="4335D998" w:rsidR="00797ECE" w:rsidRPr="00004487" w:rsidRDefault="00F00FF4" w:rsidP="00797ECE">
            <w:pPr>
              <w:pStyle w:val="stofftabelletext"/>
              <w:rPr>
                <w:sz w:val="20"/>
                <w:szCs w:val="20"/>
                <w:lang w:val="en-GB"/>
              </w:rPr>
            </w:pPr>
            <w:proofErr w:type="spellStart"/>
            <w:r w:rsidRPr="00004487">
              <w:rPr>
                <w:sz w:val="20"/>
                <w:szCs w:val="20"/>
                <w:lang w:val="en-GB"/>
              </w:rPr>
              <w:t>gA</w:t>
            </w:r>
            <w:proofErr w:type="spellEnd"/>
            <w:r w:rsidRPr="00004487">
              <w:rPr>
                <w:sz w:val="20"/>
                <w:szCs w:val="20"/>
                <w:lang w:val="en-GB"/>
              </w:rPr>
              <w:t xml:space="preserve"> </w:t>
            </w:r>
          </w:p>
        </w:tc>
        <w:tc>
          <w:tcPr>
            <w:tcW w:w="5673" w:type="dxa"/>
            <w:tcBorders>
              <w:left w:val="single" w:sz="2" w:space="0" w:color="auto"/>
              <w:bottom w:val="single" w:sz="4" w:space="0" w:color="auto"/>
              <w:right w:val="single" w:sz="4" w:space="0" w:color="auto"/>
            </w:tcBorders>
          </w:tcPr>
          <w:p w14:paraId="6203E113" w14:textId="77777777" w:rsidR="00261D1F" w:rsidRPr="00004487" w:rsidRDefault="00261D1F" w:rsidP="00261D1F">
            <w:pPr>
              <w:pStyle w:val="stofftabelletext"/>
              <w:rPr>
                <w:i/>
                <w:sz w:val="20"/>
                <w:szCs w:val="20"/>
              </w:rPr>
            </w:pPr>
            <w:r w:rsidRPr="00004487">
              <w:rPr>
                <w:sz w:val="20"/>
                <w:szCs w:val="20"/>
              </w:rPr>
              <w:t xml:space="preserve">Lesen und Analyse – </w:t>
            </w:r>
            <w:proofErr w:type="spellStart"/>
            <w:r w:rsidRPr="00004487">
              <w:rPr>
                <w:i/>
                <w:sz w:val="20"/>
                <w:szCs w:val="20"/>
              </w:rPr>
              <w:t>play</w:t>
            </w:r>
            <w:proofErr w:type="spellEnd"/>
            <w:r w:rsidRPr="00004487">
              <w:rPr>
                <w:i/>
                <w:sz w:val="20"/>
                <w:szCs w:val="20"/>
              </w:rPr>
              <w:t xml:space="preserve"> </w:t>
            </w:r>
            <w:proofErr w:type="spellStart"/>
            <w:r w:rsidRPr="00004487">
              <w:rPr>
                <w:i/>
                <w:sz w:val="20"/>
                <w:szCs w:val="20"/>
              </w:rPr>
              <w:t>extract</w:t>
            </w:r>
            <w:proofErr w:type="spellEnd"/>
          </w:p>
          <w:p w14:paraId="5E65C7A5" w14:textId="77777777" w:rsidR="00797ECE" w:rsidRPr="00004487" w:rsidRDefault="00261D1F" w:rsidP="00261D1F">
            <w:pPr>
              <w:pStyle w:val="stofftabelletext"/>
              <w:rPr>
                <w:i/>
                <w:sz w:val="20"/>
                <w:szCs w:val="20"/>
              </w:rPr>
            </w:pPr>
            <w:r w:rsidRPr="00004487">
              <w:rPr>
                <w:sz w:val="20"/>
                <w:szCs w:val="20"/>
              </w:rPr>
              <w:t xml:space="preserve">Schreiben – </w:t>
            </w:r>
            <w:proofErr w:type="spellStart"/>
            <w:r w:rsidRPr="00004487">
              <w:rPr>
                <w:i/>
                <w:sz w:val="20"/>
                <w:szCs w:val="20"/>
              </w:rPr>
              <w:t>creative</w:t>
            </w:r>
            <w:proofErr w:type="spellEnd"/>
            <w:r w:rsidRPr="00004487">
              <w:rPr>
                <w:i/>
                <w:sz w:val="20"/>
                <w:szCs w:val="20"/>
              </w:rPr>
              <w:t xml:space="preserve"> </w:t>
            </w:r>
            <w:proofErr w:type="spellStart"/>
            <w:r w:rsidRPr="00004487">
              <w:rPr>
                <w:i/>
                <w:sz w:val="20"/>
                <w:szCs w:val="20"/>
              </w:rPr>
              <w:t>writing</w:t>
            </w:r>
            <w:proofErr w:type="spellEnd"/>
          </w:p>
          <w:p w14:paraId="63FAE444" w14:textId="1991BD53" w:rsidR="003C6DCA" w:rsidRPr="00004487" w:rsidRDefault="003C6DCA" w:rsidP="00261D1F">
            <w:pPr>
              <w:pStyle w:val="stofftabelletext"/>
              <w:rPr>
                <w:sz w:val="20"/>
                <w:szCs w:val="20"/>
              </w:rPr>
            </w:pPr>
          </w:p>
        </w:tc>
        <w:tc>
          <w:tcPr>
            <w:tcW w:w="4250" w:type="dxa"/>
            <w:tcBorders>
              <w:left w:val="single" w:sz="2" w:space="0" w:color="auto"/>
              <w:bottom w:val="single" w:sz="4" w:space="0" w:color="auto"/>
              <w:right w:val="single" w:sz="4" w:space="0" w:color="auto"/>
            </w:tcBorders>
          </w:tcPr>
          <w:p w14:paraId="2408F58D" w14:textId="6E4C4D04" w:rsidR="003E7FE8" w:rsidRPr="00516CA4" w:rsidRDefault="00D533F7" w:rsidP="003E7FE8">
            <w:pPr>
              <w:pStyle w:val="stofftabelletext"/>
              <w:rPr>
                <w:sz w:val="20"/>
                <w:szCs w:val="20"/>
              </w:rPr>
            </w:pPr>
            <w:r>
              <w:rPr>
                <w:sz w:val="20"/>
                <w:szCs w:val="20"/>
              </w:rPr>
              <w:lastRenderedPageBreak/>
              <w:t>2.2</w:t>
            </w:r>
            <w:r w:rsidR="003E7FE8" w:rsidRPr="00516CA4">
              <w:rPr>
                <w:sz w:val="20"/>
                <w:szCs w:val="20"/>
              </w:rPr>
              <w:t xml:space="preserve"> Leseverstehen</w:t>
            </w:r>
          </w:p>
          <w:p w14:paraId="06C0EB35" w14:textId="551B0DF3" w:rsidR="003E7FE8" w:rsidRPr="00516CA4" w:rsidRDefault="00D533F7" w:rsidP="003E7FE8">
            <w:pPr>
              <w:pStyle w:val="stofftabelletext"/>
              <w:rPr>
                <w:sz w:val="20"/>
                <w:szCs w:val="20"/>
              </w:rPr>
            </w:pPr>
            <w:r>
              <w:rPr>
                <w:sz w:val="20"/>
                <w:szCs w:val="20"/>
              </w:rPr>
              <w:t>2.2</w:t>
            </w:r>
            <w:r w:rsidR="003E7FE8" w:rsidRPr="00516CA4">
              <w:rPr>
                <w:sz w:val="20"/>
                <w:szCs w:val="20"/>
              </w:rPr>
              <w:t xml:space="preserve"> Schreiben </w:t>
            </w:r>
          </w:p>
          <w:p w14:paraId="320C0095" w14:textId="4C94490C" w:rsidR="003E7FE8" w:rsidRPr="00516CA4" w:rsidRDefault="00D533F7" w:rsidP="003E7FE8">
            <w:pPr>
              <w:pStyle w:val="stofftabelletext"/>
              <w:rPr>
                <w:sz w:val="20"/>
                <w:szCs w:val="20"/>
              </w:rPr>
            </w:pPr>
            <w:r>
              <w:rPr>
                <w:sz w:val="20"/>
                <w:szCs w:val="20"/>
              </w:rPr>
              <w:lastRenderedPageBreak/>
              <w:t>2.2</w:t>
            </w:r>
            <w:r w:rsidR="003E7FE8" w:rsidRPr="00516CA4">
              <w:rPr>
                <w:sz w:val="20"/>
                <w:szCs w:val="20"/>
              </w:rPr>
              <w:t xml:space="preserve"> Text- und Medienkompetenz</w:t>
            </w:r>
          </w:p>
          <w:p w14:paraId="2B13E9A2" w14:textId="117F340A" w:rsidR="00797ECE" w:rsidRPr="00516CA4" w:rsidRDefault="003E7FE8" w:rsidP="003E7FE8">
            <w:pPr>
              <w:pStyle w:val="stofftabelletext"/>
              <w:rPr>
                <w:sz w:val="20"/>
                <w:szCs w:val="20"/>
              </w:rPr>
            </w:pPr>
            <w:r w:rsidRPr="00516CA4">
              <w:rPr>
                <w:sz w:val="20"/>
                <w:szCs w:val="20"/>
              </w:rPr>
              <w:t xml:space="preserve">Q3.1 </w:t>
            </w:r>
            <w:proofErr w:type="gramStart"/>
            <w:r w:rsidRPr="00516CA4">
              <w:rPr>
                <w:sz w:val="20"/>
                <w:szCs w:val="20"/>
              </w:rPr>
              <w:t>Human</w:t>
            </w:r>
            <w:proofErr w:type="gramEnd"/>
            <w:r w:rsidRPr="00516CA4">
              <w:rPr>
                <w:sz w:val="20"/>
                <w:szCs w:val="20"/>
              </w:rPr>
              <w:t xml:space="preserve"> </w:t>
            </w:r>
            <w:proofErr w:type="spellStart"/>
            <w:r w:rsidRPr="00516CA4">
              <w:rPr>
                <w:sz w:val="20"/>
                <w:szCs w:val="20"/>
              </w:rPr>
              <w:t>dilemmas</w:t>
            </w:r>
            <w:proofErr w:type="spellEnd"/>
            <w:r w:rsidRPr="00516CA4">
              <w:rPr>
                <w:sz w:val="20"/>
                <w:szCs w:val="20"/>
              </w:rPr>
              <w:t xml:space="preserve"> in </w:t>
            </w:r>
            <w:proofErr w:type="spellStart"/>
            <w:r w:rsidRPr="00516CA4">
              <w:rPr>
                <w:sz w:val="20"/>
                <w:szCs w:val="20"/>
              </w:rPr>
              <w:t>fiction</w:t>
            </w:r>
            <w:proofErr w:type="spellEnd"/>
            <w:r w:rsidRPr="00516CA4">
              <w:rPr>
                <w:sz w:val="20"/>
                <w:szCs w:val="20"/>
              </w:rPr>
              <w:t xml:space="preserve"> and </w:t>
            </w:r>
            <w:proofErr w:type="spellStart"/>
            <w:r w:rsidRPr="00516CA4">
              <w:rPr>
                <w:sz w:val="20"/>
                <w:szCs w:val="20"/>
              </w:rPr>
              <w:t>real</w:t>
            </w:r>
            <w:proofErr w:type="spellEnd"/>
            <w:r w:rsidRPr="00516CA4">
              <w:rPr>
                <w:sz w:val="20"/>
                <w:szCs w:val="20"/>
              </w:rPr>
              <w:t xml:space="preserve"> </w:t>
            </w:r>
            <w:proofErr w:type="spellStart"/>
            <w:r w:rsidRPr="00516CA4">
              <w:rPr>
                <w:sz w:val="20"/>
                <w:szCs w:val="20"/>
              </w:rPr>
              <w:t>life</w:t>
            </w:r>
            <w:proofErr w:type="spellEnd"/>
            <w:r w:rsidRPr="00516CA4">
              <w:rPr>
                <w:sz w:val="20"/>
                <w:szCs w:val="20"/>
              </w:rPr>
              <w:t xml:space="preserve"> (Menschliche Dilemmata in Fiktion und Wirklichkeit)</w:t>
            </w:r>
          </w:p>
        </w:tc>
      </w:tr>
      <w:tr w:rsidR="009E0540" w:rsidRPr="00004487" w14:paraId="1F7D25F5" w14:textId="77777777" w:rsidTr="009E0540">
        <w:tc>
          <w:tcPr>
            <w:tcW w:w="2265" w:type="dxa"/>
            <w:tcBorders>
              <w:left w:val="single" w:sz="2" w:space="0" w:color="auto"/>
              <w:bottom w:val="single" w:sz="4" w:space="0" w:color="auto"/>
              <w:right w:val="single" w:sz="2" w:space="0" w:color="auto"/>
            </w:tcBorders>
          </w:tcPr>
          <w:p w14:paraId="26E37945" w14:textId="0FDD5201" w:rsidR="00261D1F" w:rsidRPr="00004487" w:rsidRDefault="00261D1F" w:rsidP="00797ECE">
            <w:pPr>
              <w:pStyle w:val="stofftabelletext"/>
              <w:rPr>
                <w:sz w:val="20"/>
                <w:szCs w:val="20"/>
                <w:lang w:val="en-GB"/>
              </w:rPr>
            </w:pPr>
            <w:r w:rsidRPr="00004487">
              <w:rPr>
                <w:b/>
                <w:sz w:val="20"/>
                <w:szCs w:val="20"/>
                <w:lang w:val="en-GB"/>
              </w:rPr>
              <w:lastRenderedPageBreak/>
              <w:t xml:space="preserve">Advanced texts </w:t>
            </w:r>
            <w:r w:rsidR="008F6884" w:rsidRPr="00004487">
              <w:rPr>
                <w:b/>
                <w:sz w:val="20"/>
                <w:szCs w:val="20"/>
                <w:lang w:val="en-GB"/>
              </w:rPr>
              <w:t>A</w:t>
            </w:r>
          </w:p>
        </w:tc>
        <w:tc>
          <w:tcPr>
            <w:tcW w:w="709" w:type="dxa"/>
            <w:tcBorders>
              <w:left w:val="single" w:sz="2" w:space="0" w:color="auto"/>
              <w:bottom w:val="single" w:sz="4" w:space="0" w:color="auto"/>
              <w:right w:val="single" w:sz="2" w:space="0" w:color="auto"/>
            </w:tcBorders>
          </w:tcPr>
          <w:p w14:paraId="7FB00BAD" w14:textId="77777777" w:rsidR="00261D1F" w:rsidRPr="00004487" w:rsidRDefault="00261D1F" w:rsidP="00797ECE">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1FBCF438" w14:textId="77777777" w:rsidR="00261D1F" w:rsidRPr="00004487" w:rsidRDefault="00261D1F" w:rsidP="00797ECE">
            <w:pPr>
              <w:pStyle w:val="stofftabelletext"/>
              <w:rPr>
                <w:sz w:val="20"/>
                <w:szCs w:val="20"/>
                <w:lang w:val="en-GB"/>
              </w:rPr>
            </w:pPr>
          </w:p>
        </w:tc>
        <w:tc>
          <w:tcPr>
            <w:tcW w:w="5673" w:type="dxa"/>
            <w:tcBorders>
              <w:left w:val="single" w:sz="2" w:space="0" w:color="auto"/>
              <w:bottom w:val="single" w:sz="4" w:space="0" w:color="auto"/>
              <w:right w:val="single" w:sz="4" w:space="0" w:color="auto"/>
            </w:tcBorders>
          </w:tcPr>
          <w:p w14:paraId="2EF1D24D" w14:textId="77777777" w:rsidR="00261D1F" w:rsidRPr="00004487" w:rsidRDefault="00261D1F" w:rsidP="00797ECE">
            <w:pPr>
              <w:pStyle w:val="stofftabelletext"/>
              <w:rPr>
                <w:sz w:val="20"/>
                <w:szCs w:val="20"/>
                <w:lang w:val="en-GB"/>
              </w:rPr>
            </w:pPr>
          </w:p>
        </w:tc>
        <w:tc>
          <w:tcPr>
            <w:tcW w:w="4250" w:type="dxa"/>
            <w:tcBorders>
              <w:left w:val="single" w:sz="2" w:space="0" w:color="auto"/>
              <w:bottom w:val="single" w:sz="4" w:space="0" w:color="auto"/>
              <w:right w:val="single" w:sz="4" w:space="0" w:color="auto"/>
            </w:tcBorders>
          </w:tcPr>
          <w:p w14:paraId="0E1D922B" w14:textId="77777777" w:rsidR="00261D1F" w:rsidRPr="00516CA4" w:rsidRDefault="00261D1F" w:rsidP="00797ECE">
            <w:pPr>
              <w:pStyle w:val="stofftabelletext"/>
              <w:rPr>
                <w:sz w:val="20"/>
                <w:szCs w:val="20"/>
                <w:lang w:val="en-GB"/>
              </w:rPr>
            </w:pPr>
          </w:p>
        </w:tc>
      </w:tr>
      <w:tr w:rsidR="009E0540" w:rsidRPr="00B44F3D" w14:paraId="293FBCFC" w14:textId="77777777" w:rsidTr="009E0540">
        <w:tc>
          <w:tcPr>
            <w:tcW w:w="2265" w:type="dxa"/>
            <w:tcBorders>
              <w:left w:val="single" w:sz="2" w:space="0" w:color="auto"/>
              <w:bottom w:val="single" w:sz="4" w:space="0" w:color="auto"/>
              <w:right w:val="single" w:sz="2" w:space="0" w:color="auto"/>
            </w:tcBorders>
          </w:tcPr>
          <w:p w14:paraId="06BD1A77" w14:textId="77777777" w:rsidR="00797ECE" w:rsidRPr="00004487" w:rsidRDefault="00797ECE" w:rsidP="00797ECE">
            <w:pPr>
              <w:pStyle w:val="stofftabelletext"/>
              <w:rPr>
                <w:sz w:val="20"/>
                <w:szCs w:val="20"/>
                <w:lang w:val="en-GB"/>
              </w:rPr>
            </w:pPr>
            <w:r w:rsidRPr="00004487">
              <w:rPr>
                <w:sz w:val="20"/>
                <w:szCs w:val="20"/>
                <w:lang w:val="en-GB"/>
              </w:rPr>
              <w:t>Romeo and Juliet – love at first sight</w:t>
            </w:r>
          </w:p>
          <w:p w14:paraId="3DF36DCA" w14:textId="77777777" w:rsidR="00797ECE" w:rsidRPr="00004487" w:rsidRDefault="00797ECE" w:rsidP="00797ECE">
            <w:pPr>
              <w:pStyle w:val="stofftabelletext"/>
              <w:rPr>
                <w:sz w:val="20"/>
                <w:szCs w:val="20"/>
                <w:lang w:val="en-GB"/>
              </w:rPr>
            </w:pPr>
          </w:p>
        </w:tc>
        <w:tc>
          <w:tcPr>
            <w:tcW w:w="709" w:type="dxa"/>
            <w:tcBorders>
              <w:left w:val="single" w:sz="2" w:space="0" w:color="auto"/>
              <w:bottom w:val="single" w:sz="4" w:space="0" w:color="auto"/>
              <w:right w:val="single" w:sz="2" w:space="0" w:color="auto"/>
            </w:tcBorders>
          </w:tcPr>
          <w:p w14:paraId="7D398E0D" w14:textId="74386B8B" w:rsidR="00797ECE" w:rsidRPr="00004487" w:rsidRDefault="00797ECE" w:rsidP="00797ECE">
            <w:pPr>
              <w:pStyle w:val="stofftabelletext"/>
              <w:rPr>
                <w:sz w:val="20"/>
                <w:szCs w:val="20"/>
                <w:lang w:val="en-GB"/>
              </w:rPr>
            </w:pPr>
            <w:r w:rsidRPr="00004487">
              <w:rPr>
                <w:sz w:val="20"/>
                <w:szCs w:val="20"/>
                <w:lang w:val="en-GB"/>
              </w:rPr>
              <w:t>2</w:t>
            </w:r>
            <w:r w:rsidR="001353D8" w:rsidRPr="00004487">
              <w:rPr>
                <w:sz w:val="20"/>
                <w:szCs w:val="20"/>
                <w:lang w:val="en-GB"/>
              </w:rPr>
              <w:t>39</w:t>
            </w:r>
          </w:p>
          <w:p w14:paraId="3EC7BDD8" w14:textId="77777777" w:rsidR="00797ECE" w:rsidRPr="00004487" w:rsidRDefault="00797ECE" w:rsidP="00797ECE">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0FCACAAF" w14:textId="48CDB0C1" w:rsidR="00797ECE" w:rsidRPr="00004487" w:rsidRDefault="00F00FF4" w:rsidP="00797ECE">
            <w:pPr>
              <w:pStyle w:val="stofftabelletext"/>
              <w:rPr>
                <w:sz w:val="20"/>
                <w:szCs w:val="20"/>
                <w:lang w:val="en-GB"/>
              </w:rPr>
            </w:pPr>
            <w:proofErr w:type="spellStart"/>
            <w:r w:rsidRPr="00004487">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538FB253" w14:textId="684F0118" w:rsidR="00261D1F" w:rsidRPr="00004487" w:rsidRDefault="00261D1F" w:rsidP="00261D1F">
            <w:pPr>
              <w:pStyle w:val="stofftabelletext"/>
              <w:rPr>
                <w:i/>
                <w:sz w:val="20"/>
                <w:szCs w:val="20"/>
                <w:lang w:val="en-GB"/>
              </w:rPr>
            </w:pPr>
            <w:r w:rsidRPr="00004487">
              <w:rPr>
                <w:sz w:val="20"/>
                <w:szCs w:val="20"/>
                <w:lang w:val="en-GB"/>
              </w:rPr>
              <w:t xml:space="preserve">Lesen und Analyse – </w:t>
            </w:r>
            <w:r w:rsidRPr="00004487">
              <w:rPr>
                <w:i/>
                <w:sz w:val="20"/>
                <w:szCs w:val="20"/>
                <w:lang w:val="en-GB"/>
              </w:rPr>
              <w:t>play extract</w:t>
            </w:r>
          </w:p>
          <w:p w14:paraId="39E9E6B6" w14:textId="2C521B44" w:rsidR="003C6DCA" w:rsidRPr="00004487" w:rsidRDefault="003C6DCA" w:rsidP="00261D1F">
            <w:pPr>
              <w:pStyle w:val="stofftabelletext"/>
              <w:rPr>
                <w:i/>
                <w:sz w:val="20"/>
                <w:szCs w:val="20"/>
                <w:lang w:val="en-GB"/>
              </w:rPr>
            </w:pPr>
            <w:proofErr w:type="spellStart"/>
            <w:r w:rsidRPr="00004487">
              <w:rPr>
                <w:sz w:val="20"/>
                <w:szCs w:val="20"/>
                <w:lang w:val="en-GB"/>
              </w:rPr>
              <w:t>Sprechen</w:t>
            </w:r>
            <w:proofErr w:type="spellEnd"/>
            <w:r w:rsidRPr="00004487">
              <w:rPr>
                <w:sz w:val="20"/>
                <w:szCs w:val="20"/>
                <w:lang w:val="en-GB"/>
              </w:rPr>
              <w:t xml:space="preserve"> – </w:t>
            </w:r>
            <w:r w:rsidRPr="00004487">
              <w:rPr>
                <w:i/>
                <w:sz w:val="20"/>
                <w:szCs w:val="20"/>
                <w:lang w:val="en-GB"/>
              </w:rPr>
              <w:t>adapting</w:t>
            </w:r>
            <w:r w:rsidRPr="00004487">
              <w:rPr>
                <w:sz w:val="20"/>
                <w:szCs w:val="20"/>
                <w:lang w:val="en-GB"/>
              </w:rPr>
              <w:t xml:space="preserve"> </w:t>
            </w:r>
            <w:r w:rsidRPr="00004487">
              <w:rPr>
                <w:i/>
                <w:sz w:val="20"/>
                <w:szCs w:val="20"/>
                <w:lang w:val="en-GB"/>
              </w:rPr>
              <w:t>and</w:t>
            </w:r>
            <w:r w:rsidRPr="00004487">
              <w:rPr>
                <w:sz w:val="20"/>
                <w:szCs w:val="20"/>
                <w:lang w:val="en-GB"/>
              </w:rPr>
              <w:t xml:space="preserve"> </w:t>
            </w:r>
            <w:r w:rsidRPr="00004487">
              <w:rPr>
                <w:i/>
                <w:sz w:val="20"/>
                <w:szCs w:val="20"/>
                <w:lang w:val="en-GB"/>
              </w:rPr>
              <w:t>acting out a scene</w:t>
            </w:r>
          </w:p>
          <w:p w14:paraId="72935DC5" w14:textId="7F1F0AAD" w:rsidR="00797ECE" w:rsidRPr="00004487" w:rsidRDefault="00261D1F" w:rsidP="00261D1F">
            <w:pPr>
              <w:pStyle w:val="stofftabelletext"/>
              <w:rPr>
                <w:i/>
                <w:sz w:val="20"/>
                <w:szCs w:val="20"/>
                <w:lang w:val="en-GB"/>
              </w:rPr>
            </w:pPr>
            <w:proofErr w:type="spellStart"/>
            <w:r w:rsidRPr="00004487">
              <w:rPr>
                <w:sz w:val="20"/>
                <w:szCs w:val="20"/>
                <w:lang w:val="en-GB"/>
              </w:rPr>
              <w:t>Schreiben</w:t>
            </w:r>
            <w:proofErr w:type="spellEnd"/>
            <w:r w:rsidRPr="00004487">
              <w:rPr>
                <w:sz w:val="20"/>
                <w:szCs w:val="20"/>
                <w:lang w:val="en-GB"/>
              </w:rPr>
              <w:t xml:space="preserve"> – </w:t>
            </w:r>
            <w:r w:rsidRPr="00004487">
              <w:rPr>
                <w:i/>
                <w:sz w:val="20"/>
                <w:szCs w:val="20"/>
                <w:lang w:val="en-GB"/>
              </w:rPr>
              <w:t>creative writing</w:t>
            </w:r>
            <w:r w:rsidR="003C6DCA" w:rsidRPr="00004487">
              <w:rPr>
                <w:i/>
                <w:sz w:val="20"/>
                <w:szCs w:val="20"/>
                <w:lang w:val="en-GB"/>
              </w:rPr>
              <w:t xml:space="preserve"> / comment</w:t>
            </w:r>
          </w:p>
          <w:p w14:paraId="71CE4C6D" w14:textId="0718CF7B" w:rsidR="003C6DCA" w:rsidRPr="00004487" w:rsidRDefault="003C6DCA" w:rsidP="00261D1F">
            <w:pPr>
              <w:pStyle w:val="stofftabelletext"/>
              <w:rPr>
                <w:sz w:val="20"/>
                <w:szCs w:val="20"/>
                <w:lang w:val="en-GB"/>
              </w:rPr>
            </w:pPr>
          </w:p>
        </w:tc>
        <w:tc>
          <w:tcPr>
            <w:tcW w:w="4250" w:type="dxa"/>
            <w:tcBorders>
              <w:left w:val="single" w:sz="2" w:space="0" w:color="auto"/>
              <w:bottom w:val="single" w:sz="4" w:space="0" w:color="auto"/>
              <w:right w:val="single" w:sz="4" w:space="0" w:color="auto"/>
            </w:tcBorders>
          </w:tcPr>
          <w:p w14:paraId="1A077CF4" w14:textId="2E73E8A8" w:rsidR="003E7FE8" w:rsidRPr="00516CA4" w:rsidRDefault="00D533F7" w:rsidP="003E7FE8">
            <w:pPr>
              <w:pStyle w:val="stofftabelletext"/>
              <w:rPr>
                <w:bCs/>
                <w:sz w:val="20"/>
                <w:szCs w:val="20"/>
              </w:rPr>
            </w:pPr>
            <w:r>
              <w:rPr>
                <w:bCs/>
                <w:sz w:val="20"/>
                <w:szCs w:val="20"/>
              </w:rPr>
              <w:t>2.2</w:t>
            </w:r>
            <w:r w:rsidR="003E7FE8" w:rsidRPr="00516CA4">
              <w:rPr>
                <w:bCs/>
                <w:sz w:val="20"/>
                <w:szCs w:val="20"/>
              </w:rPr>
              <w:t xml:space="preserve"> Leseverstehen</w:t>
            </w:r>
          </w:p>
          <w:p w14:paraId="30094613" w14:textId="77777777" w:rsidR="003E7FE8" w:rsidRPr="00516CA4" w:rsidRDefault="003E7FE8" w:rsidP="003E7FE8">
            <w:pPr>
              <w:pStyle w:val="stofftabelletext"/>
              <w:rPr>
                <w:bCs/>
                <w:sz w:val="20"/>
                <w:szCs w:val="20"/>
              </w:rPr>
            </w:pPr>
            <w:r w:rsidRPr="00516CA4">
              <w:rPr>
                <w:bCs/>
                <w:sz w:val="20"/>
                <w:szCs w:val="20"/>
              </w:rPr>
              <w:t>2.2 Sprechen</w:t>
            </w:r>
          </w:p>
          <w:p w14:paraId="2C5157FC" w14:textId="3DB32F23" w:rsidR="003E7FE8" w:rsidRPr="00516CA4" w:rsidRDefault="00D533F7" w:rsidP="003E7FE8">
            <w:pPr>
              <w:pStyle w:val="stofftabelletext"/>
              <w:rPr>
                <w:bCs/>
                <w:sz w:val="20"/>
                <w:szCs w:val="20"/>
              </w:rPr>
            </w:pPr>
            <w:r>
              <w:rPr>
                <w:bCs/>
                <w:sz w:val="20"/>
                <w:szCs w:val="20"/>
              </w:rPr>
              <w:t>2.2</w:t>
            </w:r>
            <w:r w:rsidR="003E7FE8" w:rsidRPr="00516CA4">
              <w:rPr>
                <w:bCs/>
                <w:sz w:val="20"/>
                <w:szCs w:val="20"/>
              </w:rPr>
              <w:t xml:space="preserve"> Schreiben </w:t>
            </w:r>
          </w:p>
          <w:p w14:paraId="47A932FE" w14:textId="6A7A1158" w:rsidR="003E7FE8" w:rsidRPr="00516CA4" w:rsidRDefault="00D533F7" w:rsidP="003E7FE8">
            <w:pPr>
              <w:pStyle w:val="stofftabelletext"/>
              <w:rPr>
                <w:bCs/>
                <w:sz w:val="20"/>
                <w:szCs w:val="20"/>
              </w:rPr>
            </w:pPr>
            <w:r>
              <w:rPr>
                <w:bCs/>
                <w:sz w:val="20"/>
                <w:szCs w:val="20"/>
              </w:rPr>
              <w:t>2.2</w:t>
            </w:r>
            <w:r w:rsidR="003E7FE8" w:rsidRPr="00516CA4">
              <w:rPr>
                <w:bCs/>
                <w:sz w:val="20"/>
                <w:szCs w:val="20"/>
              </w:rPr>
              <w:t xml:space="preserve"> Text- und Medienkompetenz</w:t>
            </w:r>
          </w:p>
          <w:p w14:paraId="1256DBED" w14:textId="265FFE04" w:rsidR="00797ECE" w:rsidRPr="00516CA4" w:rsidRDefault="00DA34B2" w:rsidP="003E7FE8">
            <w:pPr>
              <w:pStyle w:val="stofftabelletext"/>
              <w:rPr>
                <w:b/>
                <w:bCs/>
                <w:sz w:val="20"/>
                <w:szCs w:val="20"/>
                <w:lang w:val="en-GB"/>
              </w:rPr>
            </w:pPr>
            <w:r w:rsidRPr="00516CA4">
              <w:rPr>
                <w:b/>
                <w:bCs/>
                <w:sz w:val="20"/>
                <w:szCs w:val="20"/>
                <w:lang w:val="en-GB"/>
              </w:rPr>
              <w:t>TF3: Politics, culture, society – between tradition and change / From past to present</w:t>
            </w:r>
          </w:p>
        </w:tc>
      </w:tr>
      <w:tr w:rsidR="009E0540" w:rsidRPr="00004487" w14:paraId="565DA89F" w14:textId="77777777" w:rsidTr="009E0540">
        <w:tc>
          <w:tcPr>
            <w:tcW w:w="2265" w:type="dxa"/>
            <w:tcBorders>
              <w:left w:val="single" w:sz="2" w:space="0" w:color="auto"/>
              <w:bottom w:val="single" w:sz="4" w:space="0" w:color="auto"/>
              <w:right w:val="single" w:sz="2" w:space="0" w:color="auto"/>
            </w:tcBorders>
          </w:tcPr>
          <w:p w14:paraId="0D396533" w14:textId="77777777" w:rsidR="003C6DCA" w:rsidRPr="00004487" w:rsidRDefault="003C6DCA" w:rsidP="003C6DCA">
            <w:pPr>
              <w:pStyle w:val="stofftabelletext"/>
              <w:rPr>
                <w:sz w:val="20"/>
                <w:szCs w:val="20"/>
                <w:lang w:val="en-GB"/>
              </w:rPr>
            </w:pPr>
            <w:r w:rsidRPr="00004487">
              <w:rPr>
                <w:sz w:val="20"/>
                <w:szCs w:val="20"/>
                <w:lang w:val="en-GB"/>
              </w:rPr>
              <w:t>Romeo and Juliet – loyalty, passion and death</w:t>
            </w:r>
          </w:p>
          <w:p w14:paraId="608FDA84" w14:textId="77777777" w:rsidR="003C6DCA" w:rsidRPr="00004487" w:rsidRDefault="003C6DCA" w:rsidP="003C6DCA">
            <w:pPr>
              <w:pStyle w:val="stofftabelletext"/>
              <w:rPr>
                <w:sz w:val="20"/>
                <w:szCs w:val="20"/>
                <w:lang w:val="en-GB"/>
              </w:rPr>
            </w:pPr>
          </w:p>
        </w:tc>
        <w:tc>
          <w:tcPr>
            <w:tcW w:w="709" w:type="dxa"/>
            <w:tcBorders>
              <w:left w:val="single" w:sz="2" w:space="0" w:color="auto"/>
              <w:bottom w:val="single" w:sz="4" w:space="0" w:color="auto"/>
              <w:right w:val="single" w:sz="2" w:space="0" w:color="auto"/>
            </w:tcBorders>
          </w:tcPr>
          <w:p w14:paraId="09BEE27B" w14:textId="572CD260" w:rsidR="003C6DCA" w:rsidRPr="00004487" w:rsidRDefault="003C6DCA" w:rsidP="003C6DCA">
            <w:pPr>
              <w:pStyle w:val="stofftabelletext"/>
              <w:rPr>
                <w:sz w:val="20"/>
                <w:szCs w:val="20"/>
                <w:lang w:val="en-GB"/>
              </w:rPr>
            </w:pPr>
            <w:r w:rsidRPr="00004487">
              <w:rPr>
                <w:sz w:val="20"/>
                <w:szCs w:val="20"/>
                <w:lang w:val="en-GB"/>
              </w:rPr>
              <w:t>241</w:t>
            </w:r>
          </w:p>
        </w:tc>
        <w:tc>
          <w:tcPr>
            <w:tcW w:w="1559" w:type="dxa"/>
            <w:tcBorders>
              <w:left w:val="single" w:sz="2" w:space="0" w:color="auto"/>
              <w:bottom w:val="single" w:sz="4" w:space="0" w:color="auto"/>
              <w:right w:val="single" w:sz="4" w:space="0" w:color="auto"/>
            </w:tcBorders>
          </w:tcPr>
          <w:p w14:paraId="7B034B11" w14:textId="4A0B03AC" w:rsidR="003C6DCA" w:rsidRPr="00004487" w:rsidRDefault="00F00FF4" w:rsidP="003C6DCA">
            <w:pPr>
              <w:pStyle w:val="stofftabelletext"/>
              <w:rPr>
                <w:sz w:val="20"/>
                <w:szCs w:val="20"/>
                <w:lang w:val="en-GB"/>
              </w:rPr>
            </w:pPr>
            <w:proofErr w:type="spellStart"/>
            <w:r w:rsidRPr="00004487">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45D78D66" w14:textId="77777777" w:rsidR="003C6DCA" w:rsidRPr="00004487" w:rsidRDefault="003C6DCA" w:rsidP="003C6DCA">
            <w:pPr>
              <w:pStyle w:val="stofftabelletext"/>
              <w:rPr>
                <w:i/>
                <w:sz w:val="20"/>
                <w:szCs w:val="20"/>
                <w:lang w:val="en-GB"/>
              </w:rPr>
            </w:pPr>
            <w:r w:rsidRPr="00004487">
              <w:rPr>
                <w:sz w:val="20"/>
                <w:szCs w:val="20"/>
                <w:lang w:val="en-GB"/>
              </w:rPr>
              <w:t xml:space="preserve">Lesen und Analyse – </w:t>
            </w:r>
            <w:r w:rsidRPr="00004487">
              <w:rPr>
                <w:i/>
                <w:sz w:val="20"/>
                <w:szCs w:val="20"/>
                <w:lang w:val="en-GB"/>
              </w:rPr>
              <w:t>play extract</w:t>
            </w:r>
          </w:p>
          <w:p w14:paraId="45013884" w14:textId="77777777" w:rsidR="003C6DCA" w:rsidRPr="00004487" w:rsidRDefault="003C6DCA" w:rsidP="003C6DCA">
            <w:pPr>
              <w:pStyle w:val="stofftabelletext"/>
              <w:rPr>
                <w:i/>
                <w:sz w:val="20"/>
                <w:szCs w:val="20"/>
                <w:lang w:val="en-GB"/>
              </w:rPr>
            </w:pPr>
            <w:proofErr w:type="spellStart"/>
            <w:r w:rsidRPr="00004487">
              <w:rPr>
                <w:sz w:val="20"/>
                <w:szCs w:val="20"/>
                <w:lang w:val="en-GB"/>
              </w:rPr>
              <w:t>Schreiben</w:t>
            </w:r>
            <w:proofErr w:type="spellEnd"/>
            <w:r w:rsidRPr="00004487">
              <w:rPr>
                <w:sz w:val="20"/>
                <w:szCs w:val="20"/>
                <w:lang w:val="en-GB"/>
              </w:rPr>
              <w:t xml:space="preserve"> – </w:t>
            </w:r>
            <w:r w:rsidRPr="00004487">
              <w:rPr>
                <w:i/>
                <w:sz w:val="20"/>
                <w:szCs w:val="20"/>
                <w:lang w:val="en-GB"/>
              </w:rPr>
              <w:t>creative writing / argumentative essay</w:t>
            </w:r>
          </w:p>
          <w:p w14:paraId="4863C8D5" w14:textId="120E6A00" w:rsidR="003C6DCA" w:rsidRPr="00004487" w:rsidRDefault="003C6DCA" w:rsidP="003C6DCA">
            <w:pPr>
              <w:pStyle w:val="stofftabelletext"/>
              <w:rPr>
                <w:i/>
                <w:sz w:val="20"/>
                <w:szCs w:val="20"/>
                <w:lang w:val="en-GB"/>
              </w:rPr>
            </w:pPr>
          </w:p>
        </w:tc>
        <w:tc>
          <w:tcPr>
            <w:tcW w:w="4250" w:type="dxa"/>
            <w:tcBorders>
              <w:left w:val="single" w:sz="2" w:space="0" w:color="auto"/>
              <w:bottom w:val="single" w:sz="4" w:space="0" w:color="auto"/>
              <w:right w:val="single" w:sz="4" w:space="0" w:color="auto"/>
            </w:tcBorders>
          </w:tcPr>
          <w:p w14:paraId="2DA944B7" w14:textId="3D1E3E0A" w:rsidR="003E7FE8" w:rsidRPr="00516CA4" w:rsidRDefault="00D533F7" w:rsidP="003E7FE8">
            <w:pPr>
              <w:pStyle w:val="stofftabelletext"/>
              <w:rPr>
                <w:sz w:val="20"/>
                <w:szCs w:val="20"/>
              </w:rPr>
            </w:pPr>
            <w:r>
              <w:rPr>
                <w:sz w:val="20"/>
                <w:szCs w:val="20"/>
              </w:rPr>
              <w:t>2.2</w:t>
            </w:r>
            <w:r w:rsidR="003E7FE8" w:rsidRPr="00516CA4">
              <w:rPr>
                <w:sz w:val="20"/>
                <w:szCs w:val="20"/>
              </w:rPr>
              <w:t xml:space="preserve"> Leseverstehen</w:t>
            </w:r>
          </w:p>
          <w:p w14:paraId="51BDE364" w14:textId="1FD9DB9E" w:rsidR="003E7FE8" w:rsidRPr="00516CA4" w:rsidRDefault="00D533F7" w:rsidP="003E7FE8">
            <w:pPr>
              <w:pStyle w:val="stofftabelletext"/>
              <w:rPr>
                <w:sz w:val="20"/>
                <w:szCs w:val="20"/>
              </w:rPr>
            </w:pPr>
            <w:r>
              <w:rPr>
                <w:sz w:val="20"/>
                <w:szCs w:val="20"/>
              </w:rPr>
              <w:t>2.2</w:t>
            </w:r>
            <w:r w:rsidR="003E7FE8" w:rsidRPr="00516CA4">
              <w:rPr>
                <w:sz w:val="20"/>
                <w:szCs w:val="20"/>
              </w:rPr>
              <w:t xml:space="preserve"> Schreiben </w:t>
            </w:r>
          </w:p>
          <w:p w14:paraId="7CC95508" w14:textId="1F7786F9" w:rsidR="003E7FE8" w:rsidRPr="00516CA4" w:rsidRDefault="00D533F7" w:rsidP="003E7FE8">
            <w:pPr>
              <w:pStyle w:val="stofftabelletext"/>
              <w:rPr>
                <w:sz w:val="20"/>
                <w:szCs w:val="20"/>
              </w:rPr>
            </w:pPr>
            <w:r>
              <w:rPr>
                <w:sz w:val="20"/>
                <w:szCs w:val="20"/>
              </w:rPr>
              <w:t>2.2</w:t>
            </w:r>
            <w:r w:rsidR="003E7FE8" w:rsidRPr="00516CA4">
              <w:rPr>
                <w:sz w:val="20"/>
                <w:szCs w:val="20"/>
              </w:rPr>
              <w:t xml:space="preserve"> Text- und Medienkompetenz</w:t>
            </w:r>
          </w:p>
          <w:p w14:paraId="371C5E62" w14:textId="52D00EB7" w:rsidR="003C6DCA" w:rsidRPr="00516CA4" w:rsidRDefault="003E7FE8" w:rsidP="003E7FE8">
            <w:pPr>
              <w:pStyle w:val="stofftabelletext"/>
              <w:rPr>
                <w:sz w:val="20"/>
                <w:szCs w:val="20"/>
              </w:rPr>
            </w:pPr>
            <w:r w:rsidRPr="00516CA4">
              <w:rPr>
                <w:sz w:val="20"/>
                <w:szCs w:val="20"/>
              </w:rPr>
              <w:t xml:space="preserve">Q3.1 </w:t>
            </w:r>
            <w:proofErr w:type="gramStart"/>
            <w:r w:rsidRPr="00516CA4">
              <w:rPr>
                <w:sz w:val="20"/>
                <w:szCs w:val="20"/>
              </w:rPr>
              <w:t>Human</w:t>
            </w:r>
            <w:proofErr w:type="gramEnd"/>
            <w:r w:rsidRPr="00516CA4">
              <w:rPr>
                <w:sz w:val="20"/>
                <w:szCs w:val="20"/>
              </w:rPr>
              <w:t xml:space="preserve"> </w:t>
            </w:r>
            <w:proofErr w:type="spellStart"/>
            <w:r w:rsidRPr="00516CA4">
              <w:rPr>
                <w:sz w:val="20"/>
                <w:szCs w:val="20"/>
              </w:rPr>
              <w:t>dilemmas</w:t>
            </w:r>
            <w:proofErr w:type="spellEnd"/>
            <w:r w:rsidRPr="00516CA4">
              <w:rPr>
                <w:sz w:val="20"/>
                <w:szCs w:val="20"/>
              </w:rPr>
              <w:t xml:space="preserve"> in </w:t>
            </w:r>
            <w:proofErr w:type="spellStart"/>
            <w:r w:rsidRPr="00516CA4">
              <w:rPr>
                <w:sz w:val="20"/>
                <w:szCs w:val="20"/>
              </w:rPr>
              <w:t>fiction</w:t>
            </w:r>
            <w:proofErr w:type="spellEnd"/>
            <w:r w:rsidRPr="00516CA4">
              <w:rPr>
                <w:sz w:val="20"/>
                <w:szCs w:val="20"/>
              </w:rPr>
              <w:t xml:space="preserve"> and </w:t>
            </w:r>
            <w:proofErr w:type="spellStart"/>
            <w:r w:rsidRPr="00516CA4">
              <w:rPr>
                <w:sz w:val="20"/>
                <w:szCs w:val="20"/>
              </w:rPr>
              <w:t>real</w:t>
            </w:r>
            <w:proofErr w:type="spellEnd"/>
            <w:r w:rsidRPr="00516CA4">
              <w:rPr>
                <w:sz w:val="20"/>
                <w:szCs w:val="20"/>
              </w:rPr>
              <w:t xml:space="preserve"> </w:t>
            </w:r>
            <w:proofErr w:type="spellStart"/>
            <w:r w:rsidRPr="00516CA4">
              <w:rPr>
                <w:sz w:val="20"/>
                <w:szCs w:val="20"/>
              </w:rPr>
              <w:t>life</w:t>
            </w:r>
            <w:proofErr w:type="spellEnd"/>
            <w:r w:rsidRPr="00516CA4">
              <w:rPr>
                <w:sz w:val="20"/>
                <w:szCs w:val="20"/>
              </w:rPr>
              <w:t xml:space="preserve"> (Menschliche Dilemmata in Fiktion und Wirklichkeit)</w:t>
            </w:r>
          </w:p>
        </w:tc>
      </w:tr>
      <w:tr w:rsidR="009E0540" w:rsidRPr="00004487" w14:paraId="4F40C2E3" w14:textId="77777777" w:rsidTr="009E0540">
        <w:tc>
          <w:tcPr>
            <w:tcW w:w="2265" w:type="dxa"/>
            <w:tcBorders>
              <w:left w:val="single" w:sz="2" w:space="0" w:color="auto"/>
              <w:bottom w:val="single" w:sz="4" w:space="0" w:color="auto"/>
              <w:right w:val="single" w:sz="2" w:space="0" w:color="auto"/>
            </w:tcBorders>
          </w:tcPr>
          <w:p w14:paraId="7F5C2AD0" w14:textId="77777777" w:rsidR="003C6DCA" w:rsidRPr="00004487" w:rsidRDefault="003C6DCA" w:rsidP="003C6DCA">
            <w:pPr>
              <w:pStyle w:val="stofftabelletext"/>
              <w:rPr>
                <w:sz w:val="20"/>
                <w:szCs w:val="20"/>
                <w:lang w:val="en-GB"/>
              </w:rPr>
            </w:pPr>
            <w:r w:rsidRPr="00004487">
              <w:rPr>
                <w:sz w:val="20"/>
                <w:szCs w:val="20"/>
                <w:lang w:val="en-GB"/>
              </w:rPr>
              <w:t xml:space="preserve">21st century skills </w:t>
            </w:r>
          </w:p>
          <w:p w14:paraId="71146E5A" w14:textId="61063BDD" w:rsidR="003C6DCA" w:rsidRPr="00004487" w:rsidRDefault="003C6DCA" w:rsidP="003C6DCA">
            <w:pPr>
              <w:pStyle w:val="stofftabelletext"/>
              <w:rPr>
                <w:sz w:val="20"/>
                <w:szCs w:val="20"/>
                <w:lang w:val="en-GB"/>
              </w:rPr>
            </w:pPr>
            <w:r w:rsidRPr="00004487">
              <w:rPr>
                <w:sz w:val="20"/>
                <w:szCs w:val="20"/>
                <w:lang w:val="en-GB"/>
              </w:rPr>
              <w:t xml:space="preserve">Empathy </w:t>
            </w:r>
          </w:p>
        </w:tc>
        <w:tc>
          <w:tcPr>
            <w:tcW w:w="709" w:type="dxa"/>
            <w:tcBorders>
              <w:left w:val="single" w:sz="2" w:space="0" w:color="auto"/>
              <w:bottom w:val="single" w:sz="4" w:space="0" w:color="auto"/>
              <w:right w:val="single" w:sz="2" w:space="0" w:color="auto"/>
            </w:tcBorders>
          </w:tcPr>
          <w:p w14:paraId="37DA7260" w14:textId="3677C8EC" w:rsidR="003C6DCA" w:rsidRPr="00004487" w:rsidRDefault="003C6DCA" w:rsidP="003C6DCA">
            <w:pPr>
              <w:pStyle w:val="stofftabelletext"/>
              <w:rPr>
                <w:sz w:val="20"/>
                <w:szCs w:val="20"/>
                <w:lang w:val="en-GB"/>
              </w:rPr>
            </w:pPr>
            <w:r w:rsidRPr="00004487">
              <w:rPr>
                <w:sz w:val="20"/>
                <w:szCs w:val="20"/>
                <w:lang w:val="en-GB"/>
              </w:rPr>
              <w:t>243</w:t>
            </w:r>
          </w:p>
        </w:tc>
        <w:tc>
          <w:tcPr>
            <w:tcW w:w="1559" w:type="dxa"/>
            <w:tcBorders>
              <w:left w:val="single" w:sz="2" w:space="0" w:color="auto"/>
              <w:bottom w:val="single" w:sz="4" w:space="0" w:color="auto"/>
              <w:right w:val="single" w:sz="4" w:space="0" w:color="auto"/>
            </w:tcBorders>
          </w:tcPr>
          <w:p w14:paraId="52629422" w14:textId="2398B407" w:rsidR="003C6DCA" w:rsidRPr="00004487" w:rsidRDefault="00F00FF4" w:rsidP="003C6DCA">
            <w:pPr>
              <w:pStyle w:val="stofftabelletext"/>
              <w:rPr>
                <w:sz w:val="20"/>
                <w:szCs w:val="20"/>
                <w:lang w:val="en-GB"/>
              </w:rPr>
            </w:pPr>
            <w:proofErr w:type="spellStart"/>
            <w:r w:rsidRPr="00004487">
              <w:rPr>
                <w:sz w:val="20"/>
                <w:szCs w:val="20"/>
                <w:lang w:val="en-GB"/>
              </w:rPr>
              <w:t>gA</w:t>
            </w:r>
            <w:proofErr w:type="spellEnd"/>
            <w:r w:rsidRPr="00004487">
              <w:rPr>
                <w:sz w:val="20"/>
                <w:szCs w:val="20"/>
                <w:lang w:val="en-GB"/>
              </w:rPr>
              <w:t xml:space="preserve"> + </w:t>
            </w:r>
            <w:proofErr w:type="spellStart"/>
            <w:r w:rsidRPr="00004487">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2AD9AC3A" w14:textId="77777777" w:rsidR="003C6DCA" w:rsidRPr="00004487" w:rsidRDefault="003C6DCA" w:rsidP="003C6DCA">
            <w:pPr>
              <w:pStyle w:val="stofftabelletext"/>
              <w:rPr>
                <w:sz w:val="20"/>
                <w:szCs w:val="20"/>
                <w:lang w:val="en-GB"/>
              </w:rPr>
            </w:pPr>
          </w:p>
        </w:tc>
        <w:tc>
          <w:tcPr>
            <w:tcW w:w="4250" w:type="dxa"/>
            <w:tcBorders>
              <w:left w:val="single" w:sz="2" w:space="0" w:color="auto"/>
              <w:bottom w:val="single" w:sz="4" w:space="0" w:color="auto"/>
              <w:right w:val="single" w:sz="4" w:space="0" w:color="auto"/>
            </w:tcBorders>
          </w:tcPr>
          <w:p w14:paraId="7BB0F8AB" w14:textId="4E4173B5" w:rsidR="003C6DCA" w:rsidRPr="00516CA4" w:rsidRDefault="00B555BE" w:rsidP="003C6DCA">
            <w:pPr>
              <w:pStyle w:val="stofftabelletext"/>
              <w:rPr>
                <w:sz w:val="20"/>
                <w:szCs w:val="20"/>
              </w:rPr>
            </w:pPr>
            <w:r w:rsidRPr="00516CA4">
              <w:rPr>
                <w:sz w:val="20"/>
                <w:szCs w:val="20"/>
              </w:rPr>
              <w:t>1.3 Überfachliche Kompetenzen</w:t>
            </w:r>
          </w:p>
        </w:tc>
      </w:tr>
      <w:tr w:rsidR="009E0540" w:rsidRPr="00B44F3D" w14:paraId="62E5B5A8" w14:textId="77777777" w:rsidTr="009E0540">
        <w:tc>
          <w:tcPr>
            <w:tcW w:w="2265" w:type="dxa"/>
            <w:tcBorders>
              <w:left w:val="single" w:sz="2" w:space="0" w:color="auto"/>
              <w:bottom w:val="single" w:sz="4" w:space="0" w:color="auto"/>
              <w:right w:val="single" w:sz="2" w:space="0" w:color="auto"/>
            </w:tcBorders>
          </w:tcPr>
          <w:p w14:paraId="759E8DFD" w14:textId="77777777" w:rsidR="003C6DCA" w:rsidRPr="00004487" w:rsidRDefault="003C6DCA" w:rsidP="003C6DCA">
            <w:pPr>
              <w:pStyle w:val="stofftabelletext"/>
              <w:rPr>
                <w:b/>
                <w:sz w:val="20"/>
                <w:szCs w:val="20"/>
                <w:lang w:val="en-GB"/>
              </w:rPr>
            </w:pPr>
            <w:r w:rsidRPr="00004487">
              <w:rPr>
                <w:b/>
                <w:sz w:val="20"/>
                <w:szCs w:val="20"/>
                <w:lang w:val="en-GB"/>
              </w:rPr>
              <w:t>Texts B</w:t>
            </w:r>
          </w:p>
          <w:p w14:paraId="13E2D9D1" w14:textId="51B857FD" w:rsidR="003C6DCA" w:rsidRPr="00004487" w:rsidRDefault="003C6DCA" w:rsidP="003C6DCA">
            <w:pPr>
              <w:pStyle w:val="stofftabelletext"/>
              <w:rPr>
                <w:sz w:val="20"/>
                <w:szCs w:val="20"/>
                <w:lang w:val="en-GB"/>
              </w:rPr>
            </w:pPr>
            <w:r w:rsidRPr="00004487">
              <w:rPr>
                <w:b/>
                <w:sz w:val="20"/>
                <w:szCs w:val="20"/>
                <w:lang w:val="en-GB"/>
              </w:rPr>
              <w:t>The power of words</w:t>
            </w:r>
          </w:p>
        </w:tc>
        <w:tc>
          <w:tcPr>
            <w:tcW w:w="709" w:type="dxa"/>
            <w:tcBorders>
              <w:left w:val="single" w:sz="2" w:space="0" w:color="auto"/>
              <w:bottom w:val="single" w:sz="4" w:space="0" w:color="auto"/>
              <w:right w:val="single" w:sz="2" w:space="0" w:color="auto"/>
            </w:tcBorders>
          </w:tcPr>
          <w:p w14:paraId="00CAE57F" w14:textId="77777777" w:rsidR="003C6DCA" w:rsidRPr="00004487" w:rsidRDefault="003C6DCA" w:rsidP="003C6DCA">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02D2DFF4" w14:textId="77777777" w:rsidR="003C6DCA" w:rsidRPr="00004487" w:rsidRDefault="003C6DCA" w:rsidP="003C6DCA">
            <w:pPr>
              <w:pStyle w:val="stofftabelletext"/>
              <w:rPr>
                <w:sz w:val="20"/>
                <w:szCs w:val="20"/>
                <w:lang w:val="en-GB"/>
              </w:rPr>
            </w:pPr>
          </w:p>
        </w:tc>
        <w:tc>
          <w:tcPr>
            <w:tcW w:w="5673" w:type="dxa"/>
            <w:tcBorders>
              <w:left w:val="single" w:sz="2" w:space="0" w:color="auto"/>
              <w:bottom w:val="single" w:sz="4" w:space="0" w:color="auto"/>
              <w:right w:val="single" w:sz="4" w:space="0" w:color="auto"/>
            </w:tcBorders>
          </w:tcPr>
          <w:p w14:paraId="6EE64A90" w14:textId="77777777" w:rsidR="003C6DCA" w:rsidRPr="00004487" w:rsidRDefault="003C6DCA" w:rsidP="003C6DCA">
            <w:pPr>
              <w:pStyle w:val="stofftabelletext"/>
              <w:rPr>
                <w:sz w:val="20"/>
                <w:szCs w:val="20"/>
                <w:lang w:val="en-GB"/>
              </w:rPr>
            </w:pPr>
          </w:p>
        </w:tc>
        <w:tc>
          <w:tcPr>
            <w:tcW w:w="4250" w:type="dxa"/>
            <w:tcBorders>
              <w:left w:val="single" w:sz="2" w:space="0" w:color="auto"/>
              <w:bottom w:val="single" w:sz="4" w:space="0" w:color="auto"/>
              <w:right w:val="single" w:sz="4" w:space="0" w:color="auto"/>
            </w:tcBorders>
          </w:tcPr>
          <w:p w14:paraId="13C76120" w14:textId="77777777" w:rsidR="003C6DCA" w:rsidRPr="00516CA4" w:rsidRDefault="003C6DCA" w:rsidP="003C6DCA">
            <w:pPr>
              <w:pStyle w:val="stofftabelletext"/>
              <w:rPr>
                <w:sz w:val="20"/>
                <w:szCs w:val="20"/>
                <w:lang w:val="en-GB"/>
              </w:rPr>
            </w:pPr>
          </w:p>
        </w:tc>
      </w:tr>
      <w:tr w:rsidR="009E0540" w:rsidRPr="00B44F3D" w14:paraId="5310CE29" w14:textId="77777777" w:rsidTr="009E0540">
        <w:tc>
          <w:tcPr>
            <w:tcW w:w="2265" w:type="dxa"/>
            <w:tcBorders>
              <w:left w:val="single" w:sz="2" w:space="0" w:color="auto"/>
              <w:bottom w:val="single" w:sz="4" w:space="0" w:color="auto"/>
              <w:right w:val="single" w:sz="2" w:space="0" w:color="auto"/>
            </w:tcBorders>
          </w:tcPr>
          <w:p w14:paraId="656946AB" w14:textId="064AE6CE" w:rsidR="003C6DCA" w:rsidRPr="00004487" w:rsidRDefault="003C6DCA" w:rsidP="006E27B6">
            <w:pPr>
              <w:pStyle w:val="stofftabelletext"/>
              <w:rPr>
                <w:sz w:val="20"/>
                <w:szCs w:val="20"/>
                <w:lang w:val="en-GB"/>
              </w:rPr>
            </w:pPr>
            <w:r w:rsidRPr="00004487">
              <w:rPr>
                <w:sz w:val="20"/>
                <w:szCs w:val="20"/>
                <w:lang w:val="en-GB"/>
              </w:rPr>
              <w:t>Sonnet 18 – Shall I compare thee to</w:t>
            </w:r>
            <w:r w:rsidR="00643A0E" w:rsidRPr="00004487">
              <w:rPr>
                <w:sz w:val="20"/>
                <w:szCs w:val="20"/>
                <w:lang w:val="en-GB"/>
              </w:rPr>
              <w:t xml:space="preserve"> </w:t>
            </w:r>
            <w:r w:rsidRPr="00004487">
              <w:rPr>
                <w:sz w:val="20"/>
                <w:szCs w:val="20"/>
                <w:lang w:val="en-GB"/>
              </w:rPr>
              <w:t>a summer’s day?</w:t>
            </w:r>
          </w:p>
        </w:tc>
        <w:tc>
          <w:tcPr>
            <w:tcW w:w="709" w:type="dxa"/>
            <w:tcBorders>
              <w:left w:val="single" w:sz="2" w:space="0" w:color="auto"/>
              <w:bottom w:val="single" w:sz="4" w:space="0" w:color="auto"/>
              <w:right w:val="single" w:sz="2" w:space="0" w:color="auto"/>
            </w:tcBorders>
          </w:tcPr>
          <w:p w14:paraId="12C8FC32" w14:textId="028524D9" w:rsidR="003C6DCA" w:rsidRPr="00004487" w:rsidRDefault="003C6DCA" w:rsidP="006E27B6">
            <w:pPr>
              <w:pStyle w:val="stofftabelletext"/>
              <w:rPr>
                <w:sz w:val="20"/>
                <w:szCs w:val="20"/>
                <w:lang w:val="en-GB"/>
              </w:rPr>
            </w:pPr>
            <w:r w:rsidRPr="00004487">
              <w:rPr>
                <w:sz w:val="20"/>
                <w:szCs w:val="20"/>
                <w:lang w:val="en-GB"/>
              </w:rPr>
              <w:t>244</w:t>
            </w:r>
          </w:p>
        </w:tc>
        <w:tc>
          <w:tcPr>
            <w:tcW w:w="1559" w:type="dxa"/>
            <w:tcBorders>
              <w:left w:val="single" w:sz="2" w:space="0" w:color="auto"/>
              <w:bottom w:val="single" w:sz="4" w:space="0" w:color="auto"/>
              <w:right w:val="single" w:sz="4" w:space="0" w:color="auto"/>
            </w:tcBorders>
          </w:tcPr>
          <w:p w14:paraId="437FB71F" w14:textId="5DC1D87A" w:rsidR="003C6DCA" w:rsidRPr="00004487" w:rsidRDefault="00F00FF4" w:rsidP="003C6DCA">
            <w:pPr>
              <w:pStyle w:val="stofftabelletext"/>
              <w:rPr>
                <w:sz w:val="20"/>
                <w:szCs w:val="20"/>
                <w:lang w:val="en-GB"/>
              </w:rPr>
            </w:pPr>
            <w:proofErr w:type="spellStart"/>
            <w:r w:rsidRPr="00004487">
              <w:rPr>
                <w:sz w:val="20"/>
                <w:szCs w:val="20"/>
                <w:lang w:val="en-GB"/>
              </w:rPr>
              <w:t>gA</w:t>
            </w:r>
            <w:proofErr w:type="spellEnd"/>
            <w:r w:rsidRPr="00004487">
              <w:rPr>
                <w:sz w:val="20"/>
                <w:szCs w:val="20"/>
                <w:lang w:val="en-GB"/>
              </w:rPr>
              <w:t xml:space="preserve"> </w:t>
            </w:r>
          </w:p>
        </w:tc>
        <w:tc>
          <w:tcPr>
            <w:tcW w:w="5673" w:type="dxa"/>
            <w:tcBorders>
              <w:left w:val="single" w:sz="2" w:space="0" w:color="auto"/>
              <w:bottom w:val="single" w:sz="4" w:space="0" w:color="auto"/>
              <w:right w:val="single" w:sz="4" w:space="0" w:color="auto"/>
            </w:tcBorders>
          </w:tcPr>
          <w:p w14:paraId="6D5AC50D" w14:textId="1CC8633E" w:rsidR="003C6DCA" w:rsidRPr="00004487" w:rsidRDefault="003C6DCA" w:rsidP="003C6DCA">
            <w:pPr>
              <w:pStyle w:val="stofftabelletext"/>
              <w:rPr>
                <w:i/>
                <w:sz w:val="20"/>
                <w:szCs w:val="20"/>
              </w:rPr>
            </w:pPr>
            <w:r w:rsidRPr="00004487">
              <w:rPr>
                <w:sz w:val="20"/>
                <w:szCs w:val="20"/>
              </w:rPr>
              <w:t xml:space="preserve">Lesen und Analyse – </w:t>
            </w:r>
            <w:proofErr w:type="spellStart"/>
            <w:r w:rsidRPr="00004487">
              <w:rPr>
                <w:i/>
                <w:sz w:val="20"/>
                <w:szCs w:val="20"/>
              </w:rPr>
              <w:t>poem</w:t>
            </w:r>
            <w:proofErr w:type="spellEnd"/>
          </w:p>
          <w:p w14:paraId="15A0F981" w14:textId="548A0213" w:rsidR="003C6DCA" w:rsidRPr="00004487" w:rsidRDefault="003C6DCA" w:rsidP="006E27B6">
            <w:pPr>
              <w:pStyle w:val="stofftabelletext"/>
              <w:rPr>
                <w:sz w:val="20"/>
                <w:szCs w:val="20"/>
              </w:rPr>
            </w:pPr>
            <w:r w:rsidRPr="00004487">
              <w:rPr>
                <w:sz w:val="20"/>
                <w:szCs w:val="20"/>
              </w:rPr>
              <w:t>Schreiben –</w:t>
            </w:r>
            <w:r w:rsidRPr="00004487">
              <w:rPr>
                <w:i/>
                <w:sz w:val="20"/>
                <w:szCs w:val="20"/>
              </w:rPr>
              <w:t xml:space="preserve"> </w:t>
            </w:r>
            <w:proofErr w:type="spellStart"/>
            <w:r w:rsidRPr="00004487">
              <w:rPr>
                <w:i/>
                <w:sz w:val="20"/>
                <w:szCs w:val="20"/>
              </w:rPr>
              <w:t>comment</w:t>
            </w:r>
            <w:proofErr w:type="spellEnd"/>
          </w:p>
        </w:tc>
        <w:tc>
          <w:tcPr>
            <w:tcW w:w="4250" w:type="dxa"/>
            <w:tcBorders>
              <w:left w:val="single" w:sz="2" w:space="0" w:color="auto"/>
              <w:bottom w:val="single" w:sz="4" w:space="0" w:color="auto"/>
              <w:right w:val="single" w:sz="4" w:space="0" w:color="auto"/>
            </w:tcBorders>
          </w:tcPr>
          <w:p w14:paraId="7822F153" w14:textId="5AACF4C8" w:rsidR="003E7FE8" w:rsidRPr="00516CA4" w:rsidRDefault="00D533F7" w:rsidP="003E7FE8">
            <w:pPr>
              <w:pStyle w:val="stofftabelletext"/>
              <w:rPr>
                <w:sz w:val="20"/>
                <w:szCs w:val="20"/>
                <w:lang w:val="en-GB"/>
              </w:rPr>
            </w:pPr>
            <w:r>
              <w:rPr>
                <w:sz w:val="20"/>
                <w:szCs w:val="20"/>
                <w:lang w:val="en-GB"/>
              </w:rPr>
              <w:t>2.2</w:t>
            </w:r>
            <w:r w:rsidR="003E7FE8" w:rsidRPr="00516CA4">
              <w:rPr>
                <w:sz w:val="20"/>
                <w:szCs w:val="20"/>
                <w:lang w:val="en-GB"/>
              </w:rPr>
              <w:t xml:space="preserve"> </w:t>
            </w:r>
            <w:proofErr w:type="spellStart"/>
            <w:r w:rsidR="003E7FE8" w:rsidRPr="00516CA4">
              <w:rPr>
                <w:sz w:val="20"/>
                <w:szCs w:val="20"/>
                <w:lang w:val="en-GB"/>
              </w:rPr>
              <w:t>Leseverstehen</w:t>
            </w:r>
            <w:proofErr w:type="spellEnd"/>
          </w:p>
          <w:p w14:paraId="6F90EA19" w14:textId="440BA953" w:rsidR="003E7FE8" w:rsidRPr="00516CA4" w:rsidRDefault="00D533F7" w:rsidP="003E7FE8">
            <w:pPr>
              <w:pStyle w:val="stofftabelletext"/>
              <w:rPr>
                <w:sz w:val="20"/>
                <w:szCs w:val="20"/>
                <w:lang w:val="en-GB"/>
              </w:rPr>
            </w:pPr>
            <w:r>
              <w:rPr>
                <w:sz w:val="20"/>
                <w:szCs w:val="20"/>
                <w:lang w:val="en-GB"/>
              </w:rPr>
              <w:t>2.2</w:t>
            </w:r>
            <w:r w:rsidR="003E7FE8" w:rsidRPr="00516CA4">
              <w:rPr>
                <w:sz w:val="20"/>
                <w:szCs w:val="20"/>
                <w:lang w:val="en-GB"/>
              </w:rPr>
              <w:t xml:space="preserve"> </w:t>
            </w:r>
            <w:proofErr w:type="spellStart"/>
            <w:r w:rsidR="003E7FE8" w:rsidRPr="00516CA4">
              <w:rPr>
                <w:sz w:val="20"/>
                <w:szCs w:val="20"/>
                <w:lang w:val="en-GB"/>
              </w:rPr>
              <w:t>Schreiben</w:t>
            </w:r>
            <w:proofErr w:type="spellEnd"/>
            <w:r w:rsidR="003E7FE8" w:rsidRPr="00516CA4">
              <w:rPr>
                <w:sz w:val="20"/>
                <w:szCs w:val="20"/>
                <w:lang w:val="en-GB"/>
              </w:rPr>
              <w:t xml:space="preserve"> </w:t>
            </w:r>
          </w:p>
          <w:p w14:paraId="2571ACC2" w14:textId="53E5DACA" w:rsidR="003E7FE8" w:rsidRPr="00516CA4" w:rsidRDefault="00D533F7" w:rsidP="003E7FE8">
            <w:pPr>
              <w:pStyle w:val="stofftabelletext"/>
              <w:rPr>
                <w:sz w:val="20"/>
                <w:szCs w:val="20"/>
                <w:lang w:val="en-GB"/>
              </w:rPr>
            </w:pPr>
            <w:r>
              <w:rPr>
                <w:sz w:val="20"/>
                <w:szCs w:val="20"/>
                <w:lang w:val="en-GB"/>
              </w:rPr>
              <w:t>2.2</w:t>
            </w:r>
            <w:r w:rsidR="003E7FE8" w:rsidRPr="00516CA4">
              <w:rPr>
                <w:sz w:val="20"/>
                <w:szCs w:val="20"/>
                <w:lang w:val="en-GB"/>
              </w:rPr>
              <w:t xml:space="preserve"> Text- und </w:t>
            </w:r>
            <w:proofErr w:type="spellStart"/>
            <w:r w:rsidR="003E7FE8" w:rsidRPr="00516CA4">
              <w:rPr>
                <w:sz w:val="20"/>
                <w:szCs w:val="20"/>
                <w:lang w:val="en-GB"/>
              </w:rPr>
              <w:t>Medienkompetenz</w:t>
            </w:r>
            <w:proofErr w:type="spellEnd"/>
          </w:p>
          <w:p w14:paraId="27648CE3" w14:textId="77777777" w:rsidR="003C6DCA" w:rsidRPr="00516CA4" w:rsidRDefault="005F6D5B" w:rsidP="003E7FE8">
            <w:pPr>
              <w:pStyle w:val="stofftabelletext"/>
              <w:rPr>
                <w:b/>
                <w:bCs/>
                <w:sz w:val="20"/>
                <w:szCs w:val="20"/>
                <w:lang w:val="en-GB"/>
              </w:rPr>
            </w:pPr>
            <w:r w:rsidRPr="00516CA4">
              <w:rPr>
                <w:b/>
                <w:bCs/>
                <w:sz w:val="20"/>
                <w:szCs w:val="20"/>
                <w:lang w:val="en-GB"/>
              </w:rPr>
              <w:t xml:space="preserve">TF1: The individual and society / Chances and challenges for society </w:t>
            </w:r>
          </w:p>
          <w:p w14:paraId="5B908A27" w14:textId="6BEC3237" w:rsidR="005F6D5B" w:rsidRPr="00516CA4" w:rsidRDefault="00DA34B2" w:rsidP="003E7FE8">
            <w:pPr>
              <w:pStyle w:val="stofftabelletext"/>
              <w:rPr>
                <w:b/>
                <w:bCs/>
                <w:sz w:val="20"/>
                <w:szCs w:val="20"/>
                <w:lang w:val="en-GB"/>
              </w:rPr>
            </w:pPr>
            <w:r w:rsidRPr="00516CA4">
              <w:rPr>
                <w:b/>
                <w:bCs/>
                <w:sz w:val="20"/>
                <w:szCs w:val="20"/>
                <w:lang w:val="en-GB"/>
              </w:rPr>
              <w:t>TF3: Politics, culture, society – between tradition and change / From past to present</w:t>
            </w:r>
          </w:p>
        </w:tc>
      </w:tr>
      <w:tr w:rsidR="009E0540" w:rsidRPr="00B44F3D" w14:paraId="683215A7" w14:textId="77777777" w:rsidTr="009E0540">
        <w:tc>
          <w:tcPr>
            <w:tcW w:w="2265" w:type="dxa"/>
            <w:tcBorders>
              <w:left w:val="single" w:sz="2" w:space="0" w:color="auto"/>
              <w:bottom w:val="single" w:sz="4" w:space="0" w:color="auto"/>
              <w:right w:val="single" w:sz="2" w:space="0" w:color="auto"/>
            </w:tcBorders>
          </w:tcPr>
          <w:p w14:paraId="2F5770B2" w14:textId="77777777" w:rsidR="00874067" w:rsidRPr="00004487" w:rsidRDefault="00874067" w:rsidP="00874067">
            <w:pPr>
              <w:pStyle w:val="stofftabelletext"/>
              <w:rPr>
                <w:sz w:val="20"/>
                <w:szCs w:val="20"/>
                <w:lang w:val="en-GB"/>
              </w:rPr>
            </w:pPr>
            <w:r w:rsidRPr="00004487">
              <w:rPr>
                <w:sz w:val="20"/>
                <w:szCs w:val="20"/>
                <w:lang w:val="en-GB"/>
              </w:rPr>
              <w:t>Sonnet 116 – Let me not to the marriage</w:t>
            </w:r>
          </w:p>
          <w:p w14:paraId="6F887FD2" w14:textId="602E3665" w:rsidR="00874067" w:rsidRPr="00004487" w:rsidRDefault="00874067" w:rsidP="006E27B6">
            <w:pPr>
              <w:pStyle w:val="stofftabelletext"/>
              <w:rPr>
                <w:sz w:val="20"/>
                <w:szCs w:val="20"/>
                <w:lang w:val="en-GB"/>
              </w:rPr>
            </w:pPr>
            <w:r w:rsidRPr="00004487">
              <w:rPr>
                <w:sz w:val="20"/>
                <w:szCs w:val="20"/>
                <w:lang w:val="en-GB"/>
              </w:rPr>
              <w:t>of true minds …</w:t>
            </w:r>
          </w:p>
        </w:tc>
        <w:tc>
          <w:tcPr>
            <w:tcW w:w="709" w:type="dxa"/>
            <w:tcBorders>
              <w:left w:val="single" w:sz="2" w:space="0" w:color="auto"/>
              <w:bottom w:val="single" w:sz="4" w:space="0" w:color="auto"/>
              <w:right w:val="single" w:sz="2" w:space="0" w:color="auto"/>
            </w:tcBorders>
          </w:tcPr>
          <w:p w14:paraId="629C938C" w14:textId="48E356E9" w:rsidR="00874067" w:rsidRPr="00004487" w:rsidRDefault="00874067" w:rsidP="006E27B6">
            <w:pPr>
              <w:pStyle w:val="stofftabelletext"/>
              <w:rPr>
                <w:sz w:val="20"/>
                <w:szCs w:val="20"/>
                <w:lang w:val="en-GB"/>
              </w:rPr>
            </w:pPr>
            <w:r w:rsidRPr="00004487">
              <w:rPr>
                <w:sz w:val="20"/>
                <w:szCs w:val="20"/>
                <w:lang w:val="en-GB"/>
              </w:rPr>
              <w:t>245</w:t>
            </w:r>
          </w:p>
        </w:tc>
        <w:tc>
          <w:tcPr>
            <w:tcW w:w="1559" w:type="dxa"/>
            <w:tcBorders>
              <w:left w:val="single" w:sz="2" w:space="0" w:color="auto"/>
              <w:bottom w:val="single" w:sz="4" w:space="0" w:color="auto"/>
              <w:right w:val="single" w:sz="4" w:space="0" w:color="auto"/>
            </w:tcBorders>
          </w:tcPr>
          <w:p w14:paraId="2BD5503B" w14:textId="4FB7E4BB" w:rsidR="00874067" w:rsidRPr="00004487" w:rsidRDefault="00F00FF4" w:rsidP="00874067">
            <w:pPr>
              <w:pStyle w:val="stofftabelletext"/>
              <w:rPr>
                <w:sz w:val="20"/>
                <w:szCs w:val="20"/>
                <w:lang w:val="en-GB"/>
              </w:rPr>
            </w:pPr>
            <w:proofErr w:type="spellStart"/>
            <w:r w:rsidRPr="00004487">
              <w:rPr>
                <w:sz w:val="20"/>
                <w:szCs w:val="20"/>
                <w:lang w:val="en-GB"/>
              </w:rPr>
              <w:t>gA</w:t>
            </w:r>
            <w:proofErr w:type="spellEnd"/>
            <w:r w:rsidRPr="00004487">
              <w:rPr>
                <w:sz w:val="20"/>
                <w:szCs w:val="20"/>
                <w:lang w:val="en-GB"/>
              </w:rPr>
              <w:t xml:space="preserve"> </w:t>
            </w:r>
          </w:p>
        </w:tc>
        <w:tc>
          <w:tcPr>
            <w:tcW w:w="5673" w:type="dxa"/>
            <w:tcBorders>
              <w:left w:val="single" w:sz="2" w:space="0" w:color="auto"/>
              <w:bottom w:val="single" w:sz="4" w:space="0" w:color="auto"/>
              <w:right w:val="single" w:sz="4" w:space="0" w:color="auto"/>
            </w:tcBorders>
          </w:tcPr>
          <w:p w14:paraId="6F650666" w14:textId="7BBC5522" w:rsidR="00874067" w:rsidRPr="00004487" w:rsidRDefault="00874067" w:rsidP="00874067">
            <w:pPr>
              <w:pStyle w:val="stofftabelletext"/>
              <w:rPr>
                <w:i/>
                <w:sz w:val="20"/>
                <w:szCs w:val="20"/>
              </w:rPr>
            </w:pPr>
            <w:r w:rsidRPr="00004487">
              <w:rPr>
                <w:sz w:val="20"/>
                <w:szCs w:val="20"/>
              </w:rPr>
              <w:t xml:space="preserve">Lesen und Analyse – </w:t>
            </w:r>
            <w:proofErr w:type="spellStart"/>
            <w:r w:rsidRPr="00004487">
              <w:rPr>
                <w:i/>
                <w:sz w:val="20"/>
                <w:szCs w:val="20"/>
              </w:rPr>
              <w:t>poem</w:t>
            </w:r>
            <w:proofErr w:type="spellEnd"/>
          </w:p>
          <w:p w14:paraId="031B022D" w14:textId="79F557E7" w:rsidR="00874067" w:rsidRPr="00004487" w:rsidRDefault="00874067" w:rsidP="00874067">
            <w:pPr>
              <w:pStyle w:val="stofftabelletext"/>
              <w:rPr>
                <w:i/>
                <w:sz w:val="20"/>
                <w:szCs w:val="20"/>
              </w:rPr>
            </w:pPr>
            <w:r w:rsidRPr="00004487">
              <w:rPr>
                <w:sz w:val="20"/>
                <w:szCs w:val="20"/>
              </w:rPr>
              <w:t>Hörverstehen</w:t>
            </w:r>
          </w:p>
          <w:p w14:paraId="3173B044" w14:textId="0577CE33" w:rsidR="00874067" w:rsidRPr="00004487" w:rsidRDefault="00874067" w:rsidP="006E27B6">
            <w:pPr>
              <w:pStyle w:val="stofftabelletext"/>
              <w:rPr>
                <w:sz w:val="20"/>
                <w:szCs w:val="20"/>
              </w:rPr>
            </w:pPr>
            <w:r w:rsidRPr="00004487">
              <w:rPr>
                <w:sz w:val="20"/>
                <w:szCs w:val="20"/>
              </w:rPr>
              <w:t>Schreiben –</w:t>
            </w:r>
            <w:r w:rsidRPr="00004487">
              <w:rPr>
                <w:i/>
                <w:sz w:val="20"/>
                <w:szCs w:val="20"/>
              </w:rPr>
              <w:t xml:space="preserve"> </w:t>
            </w:r>
            <w:proofErr w:type="spellStart"/>
            <w:r w:rsidRPr="00004487">
              <w:rPr>
                <w:i/>
                <w:sz w:val="20"/>
                <w:szCs w:val="20"/>
              </w:rPr>
              <w:t>creative</w:t>
            </w:r>
            <w:proofErr w:type="spellEnd"/>
            <w:r w:rsidRPr="00004487">
              <w:rPr>
                <w:i/>
                <w:sz w:val="20"/>
                <w:szCs w:val="20"/>
              </w:rPr>
              <w:t xml:space="preserve"> </w:t>
            </w:r>
            <w:proofErr w:type="spellStart"/>
            <w:r w:rsidRPr="00004487">
              <w:rPr>
                <w:i/>
                <w:sz w:val="20"/>
                <w:szCs w:val="20"/>
              </w:rPr>
              <w:t>writing</w:t>
            </w:r>
            <w:proofErr w:type="spellEnd"/>
          </w:p>
        </w:tc>
        <w:tc>
          <w:tcPr>
            <w:tcW w:w="4250" w:type="dxa"/>
            <w:tcBorders>
              <w:left w:val="single" w:sz="2" w:space="0" w:color="auto"/>
              <w:bottom w:val="single" w:sz="4" w:space="0" w:color="auto"/>
              <w:right w:val="single" w:sz="4" w:space="0" w:color="auto"/>
            </w:tcBorders>
          </w:tcPr>
          <w:p w14:paraId="5DA52A88" w14:textId="77777777" w:rsidR="003E7FE8" w:rsidRPr="00516CA4" w:rsidRDefault="003E7FE8" w:rsidP="003E7FE8">
            <w:pPr>
              <w:pStyle w:val="stofftabelletext"/>
              <w:rPr>
                <w:sz w:val="20"/>
                <w:szCs w:val="20"/>
              </w:rPr>
            </w:pPr>
            <w:r w:rsidRPr="00516CA4">
              <w:rPr>
                <w:sz w:val="20"/>
                <w:szCs w:val="20"/>
              </w:rPr>
              <w:t>2.2 Hör-/Hörsehverstehen</w:t>
            </w:r>
          </w:p>
          <w:p w14:paraId="245D9C45" w14:textId="19C9321A" w:rsidR="003E7FE8" w:rsidRPr="00516CA4" w:rsidRDefault="00D533F7" w:rsidP="003E7FE8">
            <w:pPr>
              <w:pStyle w:val="stofftabelletext"/>
              <w:rPr>
                <w:sz w:val="20"/>
                <w:szCs w:val="20"/>
              </w:rPr>
            </w:pPr>
            <w:r>
              <w:rPr>
                <w:sz w:val="20"/>
                <w:szCs w:val="20"/>
              </w:rPr>
              <w:t>2.2</w:t>
            </w:r>
            <w:r w:rsidR="003E7FE8" w:rsidRPr="00516CA4">
              <w:rPr>
                <w:sz w:val="20"/>
                <w:szCs w:val="20"/>
              </w:rPr>
              <w:t xml:space="preserve"> Leseverstehen</w:t>
            </w:r>
          </w:p>
          <w:p w14:paraId="3640B605" w14:textId="0169BE37" w:rsidR="003E7FE8" w:rsidRPr="00516CA4" w:rsidRDefault="00D533F7" w:rsidP="003E7FE8">
            <w:pPr>
              <w:pStyle w:val="stofftabelletext"/>
              <w:rPr>
                <w:sz w:val="20"/>
                <w:szCs w:val="20"/>
              </w:rPr>
            </w:pPr>
            <w:r>
              <w:rPr>
                <w:sz w:val="20"/>
                <w:szCs w:val="20"/>
              </w:rPr>
              <w:t>2.2</w:t>
            </w:r>
            <w:r w:rsidR="003E7FE8" w:rsidRPr="00516CA4">
              <w:rPr>
                <w:sz w:val="20"/>
                <w:szCs w:val="20"/>
              </w:rPr>
              <w:t xml:space="preserve"> Schreiben</w:t>
            </w:r>
          </w:p>
          <w:p w14:paraId="6B93A512" w14:textId="7D6D0DEE" w:rsidR="003E7FE8" w:rsidRPr="00516CA4" w:rsidRDefault="00D533F7" w:rsidP="003E7FE8">
            <w:pPr>
              <w:pStyle w:val="stofftabelletext"/>
              <w:rPr>
                <w:sz w:val="20"/>
                <w:szCs w:val="20"/>
              </w:rPr>
            </w:pPr>
            <w:r>
              <w:rPr>
                <w:sz w:val="20"/>
                <w:szCs w:val="20"/>
              </w:rPr>
              <w:t>2.2</w:t>
            </w:r>
            <w:r w:rsidR="003E7FE8" w:rsidRPr="00516CA4">
              <w:rPr>
                <w:sz w:val="20"/>
                <w:szCs w:val="20"/>
              </w:rPr>
              <w:t xml:space="preserve"> Text- und Medienkompetenz</w:t>
            </w:r>
          </w:p>
          <w:p w14:paraId="063F0BF0" w14:textId="77777777" w:rsidR="00874067" w:rsidRPr="00516CA4" w:rsidRDefault="003E7FE8" w:rsidP="003E7FE8">
            <w:pPr>
              <w:pStyle w:val="stofftabelletext"/>
              <w:rPr>
                <w:sz w:val="20"/>
                <w:szCs w:val="20"/>
              </w:rPr>
            </w:pPr>
            <w:r w:rsidRPr="00516CA4">
              <w:rPr>
                <w:sz w:val="20"/>
                <w:szCs w:val="20"/>
              </w:rPr>
              <w:lastRenderedPageBreak/>
              <w:t xml:space="preserve">Q4.4 English – </w:t>
            </w:r>
            <w:proofErr w:type="spellStart"/>
            <w:r w:rsidRPr="00516CA4">
              <w:rPr>
                <w:sz w:val="20"/>
                <w:szCs w:val="20"/>
              </w:rPr>
              <w:t>language</w:t>
            </w:r>
            <w:proofErr w:type="spellEnd"/>
            <w:r w:rsidRPr="00516CA4">
              <w:rPr>
                <w:sz w:val="20"/>
                <w:szCs w:val="20"/>
              </w:rPr>
              <w:t xml:space="preserve">, </w:t>
            </w:r>
            <w:proofErr w:type="spellStart"/>
            <w:r w:rsidRPr="00516CA4">
              <w:rPr>
                <w:sz w:val="20"/>
                <w:szCs w:val="20"/>
              </w:rPr>
              <w:t>communication</w:t>
            </w:r>
            <w:proofErr w:type="spellEnd"/>
            <w:r w:rsidRPr="00516CA4">
              <w:rPr>
                <w:sz w:val="20"/>
                <w:szCs w:val="20"/>
              </w:rPr>
              <w:t xml:space="preserve"> and </w:t>
            </w:r>
            <w:proofErr w:type="spellStart"/>
            <w:r w:rsidRPr="00516CA4">
              <w:rPr>
                <w:sz w:val="20"/>
                <w:szCs w:val="20"/>
              </w:rPr>
              <w:t>beyond</w:t>
            </w:r>
            <w:proofErr w:type="spellEnd"/>
            <w:r w:rsidRPr="00516CA4">
              <w:rPr>
                <w:sz w:val="20"/>
                <w:szCs w:val="20"/>
              </w:rPr>
              <w:t xml:space="preserve"> (Englisch – Sprache, Kommunikation und darüber hinaus)</w:t>
            </w:r>
          </w:p>
          <w:p w14:paraId="3E3DE975" w14:textId="012C498E" w:rsidR="005F6D5B" w:rsidRPr="00516CA4" w:rsidRDefault="00DA34B2" w:rsidP="003E7FE8">
            <w:pPr>
              <w:pStyle w:val="stofftabelletext"/>
              <w:rPr>
                <w:sz w:val="20"/>
                <w:szCs w:val="20"/>
                <w:lang w:val="en-GB"/>
              </w:rPr>
            </w:pPr>
            <w:r w:rsidRPr="00516CA4">
              <w:rPr>
                <w:b/>
                <w:bCs/>
                <w:sz w:val="20"/>
                <w:szCs w:val="20"/>
                <w:lang w:val="en-GB"/>
              </w:rPr>
              <w:t>TF3: Politics, culture, society – between tradition and change / From past to present</w:t>
            </w:r>
          </w:p>
        </w:tc>
      </w:tr>
      <w:tr w:rsidR="009E0540" w:rsidRPr="00B44F3D" w14:paraId="0E9B1628" w14:textId="77777777" w:rsidTr="009E0540">
        <w:tc>
          <w:tcPr>
            <w:tcW w:w="2265" w:type="dxa"/>
            <w:tcBorders>
              <w:left w:val="single" w:sz="2" w:space="0" w:color="auto"/>
              <w:bottom w:val="single" w:sz="4" w:space="0" w:color="auto"/>
              <w:right w:val="single" w:sz="2" w:space="0" w:color="auto"/>
            </w:tcBorders>
          </w:tcPr>
          <w:p w14:paraId="3B95EC6F" w14:textId="77777777" w:rsidR="00874067" w:rsidRPr="00004487" w:rsidRDefault="00874067" w:rsidP="00874067">
            <w:pPr>
              <w:pStyle w:val="stofftabelletext"/>
              <w:rPr>
                <w:sz w:val="20"/>
                <w:szCs w:val="20"/>
                <w:lang w:val="en-GB"/>
              </w:rPr>
            </w:pPr>
            <w:proofErr w:type="spellStart"/>
            <w:r w:rsidRPr="00004487">
              <w:rPr>
                <w:sz w:val="20"/>
                <w:szCs w:val="20"/>
                <w:lang w:val="en-GB"/>
              </w:rPr>
              <w:lastRenderedPageBreak/>
              <w:t>Shakespeares</w:t>
            </w:r>
            <w:proofErr w:type="spellEnd"/>
            <w:r w:rsidRPr="00004487">
              <w:rPr>
                <w:sz w:val="20"/>
                <w:szCs w:val="20"/>
                <w:lang w:val="en-GB"/>
              </w:rPr>
              <w:t xml:space="preserve"> Nachleben</w:t>
            </w:r>
          </w:p>
          <w:p w14:paraId="185BF70D" w14:textId="77777777" w:rsidR="00874067" w:rsidRPr="00004487" w:rsidRDefault="00874067" w:rsidP="00874067">
            <w:pPr>
              <w:pStyle w:val="stofftabelletext"/>
              <w:rPr>
                <w:sz w:val="20"/>
                <w:szCs w:val="20"/>
                <w:lang w:val="en-GB"/>
              </w:rPr>
            </w:pPr>
          </w:p>
        </w:tc>
        <w:tc>
          <w:tcPr>
            <w:tcW w:w="709" w:type="dxa"/>
            <w:tcBorders>
              <w:left w:val="single" w:sz="2" w:space="0" w:color="auto"/>
              <w:bottom w:val="single" w:sz="4" w:space="0" w:color="auto"/>
              <w:right w:val="single" w:sz="2" w:space="0" w:color="auto"/>
            </w:tcBorders>
          </w:tcPr>
          <w:p w14:paraId="1B216506" w14:textId="77A0C7A5" w:rsidR="00874067" w:rsidRPr="00004487" w:rsidRDefault="00874067" w:rsidP="00874067">
            <w:pPr>
              <w:pStyle w:val="stofftabelletext"/>
              <w:rPr>
                <w:sz w:val="20"/>
                <w:szCs w:val="20"/>
                <w:lang w:val="en-GB"/>
              </w:rPr>
            </w:pPr>
            <w:r w:rsidRPr="00004487">
              <w:rPr>
                <w:sz w:val="20"/>
                <w:szCs w:val="20"/>
                <w:lang w:val="en-GB"/>
              </w:rPr>
              <w:t>246</w:t>
            </w:r>
          </w:p>
        </w:tc>
        <w:tc>
          <w:tcPr>
            <w:tcW w:w="1559" w:type="dxa"/>
            <w:tcBorders>
              <w:left w:val="single" w:sz="2" w:space="0" w:color="auto"/>
              <w:bottom w:val="single" w:sz="4" w:space="0" w:color="auto"/>
              <w:right w:val="single" w:sz="4" w:space="0" w:color="auto"/>
            </w:tcBorders>
          </w:tcPr>
          <w:p w14:paraId="6B2D4C9A" w14:textId="5F7809B0" w:rsidR="00874067" w:rsidRPr="00004487" w:rsidRDefault="00F00FF4" w:rsidP="00874067">
            <w:pPr>
              <w:pStyle w:val="stofftabelletext"/>
              <w:rPr>
                <w:sz w:val="20"/>
                <w:szCs w:val="20"/>
                <w:lang w:val="en-GB"/>
              </w:rPr>
            </w:pPr>
            <w:proofErr w:type="spellStart"/>
            <w:r w:rsidRPr="00004487">
              <w:rPr>
                <w:sz w:val="20"/>
                <w:szCs w:val="20"/>
                <w:lang w:val="en-GB"/>
              </w:rPr>
              <w:t>gA</w:t>
            </w:r>
            <w:proofErr w:type="spellEnd"/>
            <w:r w:rsidRPr="00004487">
              <w:rPr>
                <w:sz w:val="20"/>
                <w:szCs w:val="20"/>
                <w:lang w:val="en-GB"/>
              </w:rPr>
              <w:t xml:space="preserve"> </w:t>
            </w:r>
          </w:p>
        </w:tc>
        <w:tc>
          <w:tcPr>
            <w:tcW w:w="5673" w:type="dxa"/>
            <w:tcBorders>
              <w:left w:val="single" w:sz="2" w:space="0" w:color="auto"/>
              <w:bottom w:val="single" w:sz="4" w:space="0" w:color="auto"/>
              <w:right w:val="single" w:sz="4" w:space="0" w:color="auto"/>
            </w:tcBorders>
          </w:tcPr>
          <w:p w14:paraId="43E09D57" w14:textId="3FFB562E" w:rsidR="00874067" w:rsidRPr="00004487" w:rsidRDefault="00874067" w:rsidP="00874067">
            <w:pPr>
              <w:pStyle w:val="stofftabelletext"/>
              <w:rPr>
                <w:i/>
                <w:sz w:val="20"/>
                <w:szCs w:val="20"/>
                <w:lang w:val="en-GB"/>
              </w:rPr>
            </w:pPr>
            <w:proofErr w:type="spellStart"/>
            <w:r w:rsidRPr="00004487">
              <w:rPr>
                <w:sz w:val="20"/>
                <w:szCs w:val="20"/>
                <w:lang w:val="en-GB"/>
              </w:rPr>
              <w:t>Sprachmittlung</w:t>
            </w:r>
            <w:proofErr w:type="spellEnd"/>
            <w:r w:rsidRPr="00004487">
              <w:rPr>
                <w:sz w:val="20"/>
                <w:szCs w:val="20"/>
                <w:lang w:val="en-GB"/>
              </w:rPr>
              <w:t xml:space="preserve"> – </w:t>
            </w:r>
            <w:proofErr w:type="spellStart"/>
            <w:r w:rsidRPr="00004487">
              <w:rPr>
                <w:sz w:val="20"/>
                <w:szCs w:val="20"/>
                <w:lang w:val="en-GB"/>
              </w:rPr>
              <w:t>Artikle</w:t>
            </w:r>
            <w:proofErr w:type="spellEnd"/>
            <w:r w:rsidRPr="00004487">
              <w:rPr>
                <w:sz w:val="20"/>
                <w:szCs w:val="20"/>
                <w:lang w:val="en-GB"/>
              </w:rPr>
              <w:t xml:space="preserve"> </w:t>
            </w:r>
            <w:r w:rsidRPr="00004487">
              <w:rPr>
                <w:sz w:val="20"/>
                <w:szCs w:val="20"/>
                <w:lang w:val="en-GB"/>
              </w:rPr>
              <w:sym w:font="Wingdings" w:char="F0E0"/>
            </w:r>
            <w:r w:rsidRPr="00004487">
              <w:rPr>
                <w:sz w:val="20"/>
                <w:szCs w:val="20"/>
                <w:lang w:val="en-GB"/>
              </w:rPr>
              <w:t xml:space="preserve"> </w:t>
            </w:r>
            <w:r w:rsidRPr="00004487">
              <w:rPr>
                <w:i/>
                <w:sz w:val="20"/>
                <w:szCs w:val="20"/>
                <w:lang w:val="en-GB"/>
              </w:rPr>
              <w:t>email</w:t>
            </w:r>
          </w:p>
        </w:tc>
        <w:tc>
          <w:tcPr>
            <w:tcW w:w="4250" w:type="dxa"/>
            <w:tcBorders>
              <w:left w:val="single" w:sz="2" w:space="0" w:color="auto"/>
              <w:bottom w:val="single" w:sz="4" w:space="0" w:color="auto"/>
              <w:right w:val="single" w:sz="4" w:space="0" w:color="auto"/>
            </w:tcBorders>
          </w:tcPr>
          <w:p w14:paraId="11343F58" w14:textId="66D7D09A" w:rsidR="003E7FE8" w:rsidRPr="00516CA4" w:rsidRDefault="00D533F7" w:rsidP="003E7FE8">
            <w:pPr>
              <w:pStyle w:val="stofftabelletext"/>
              <w:rPr>
                <w:sz w:val="20"/>
                <w:szCs w:val="20"/>
                <w:lang w:val="en-GB"/>
              </w:rPr>
            </w:pPr>
            <w:r>
              <w:rPr>
                <w:sz w:val="20"/>
                <w:szCs w:val="20"/>
                <w:lang w:val="en-GB"/>
              </w:rPr>
              <w:t>2.2</w:t>
            </w:r>
            <w:r w:rsidR="003E7FE8" w:rsidRPr="00516CA4">
              <w:rPr>
                <w:sz w:val="20"/>
                <w:szCs w:val="20"/>
                <w:lang w:val="en-GB"/>
              </w:rPr>
              <w:t xml:space="preserve"> </w:t>
            </w:r>
            <w:proofErr w:type="spellStart"/>
            <w:r w:rsidR="003E7FE8" w:rsidRPr="00516CA4">
              <w:rPr>
                <w:sz w:val="20"/>
                <w:szCs w:val="20"/>
                <w:lang w:val="en-GB"/>
              </w:rPr>
              <w:t>Sprachmittlung</w:t>
            </w:r>
            <w:proofErr w:type="spellEnd"/>
          </w:p>
          <w:p w14:paraId="1B00F3F1" w14:textId="14796CD4" w:rsidR="00874067" w:rsidRPr="00516CA4" w:rsidRDefault="00DA34B2" w:rsidP="003E7FE8">
            <w:pPr>
              <w:pStyle w:val="stofftabelletext"/>
              <w:rPr>
                <w:sz w:val="20"/>
                <w:szCs w:val="20"/>
                <w:lang w:val="en-GB"/>
              </w:rPr>
            </w:pPr>
            <w:r w:rsidRPr="00516CA4">
              <w:rPr>
                <w:b/>
                <w:bCs/>
                <w:sz w:val="20"/>
                <w:szCs w:val="20"/>
                <w:lang w:val="en-GB"/>
              </w:rPr>
              <w:t>TF3: Politics, culture, society – between tradition and change / From past to present</w:t>
            </w:r>
          </w:p>
        </w:tc>
      </w:tr>
      <w:tr w:rsidR="009E0540" w:rsidRPr="00004487" w14:paraId="3A7DC1C6" w14:textId="77777777" w:rsidTr="009E0540">
        <w:tc>
          <w:tcPr>
            <w:tcW w:w="2265" w:type="dxa"/>
            <w:tcBorders>
              <w:top w:val="single" w:sz="4" w:space="0" w:color="auto"/>
              <w:left w:val="single" w:sz="4" w:space="0" w:color="auto"/>
              <w:bottom w:val="single" w:sz="4" w:space="0" w:color="auto"/>
              <w:right w:val="single" w:sz="4" w:space="0" w:color="auto"/>
            </w:tcBorders>
          </w:tcPr>
          <w:p w14:paraId="194B56AC" w14:textId="1A46DB0A" w:rsidR="00874067" w:rsidRPr="00004487" w:rsidRDefault="00874067" w:rsidP="00874067">
            <w:pPr>
              <w:pStyle w:val="stofftabelletext"/>
              <w:rPr>
                <w:b/>
                <w:sz w:val="20"/>
                <w:szCs w:val="20"/>
                <w:lang w:val="en-GB"/>
              </w:rPr>
            </w:pPr>
            <w:r w:rsidRPr="00004487">
              <w:rPr>
                <w:b/>
                <w:sz w:val="20"/>
                <w:szCs w:val="20"/>
                <w:lang w:val="en-GB"/>
              </w:rPr>
              <w:t>Advanced texts B</w:t>
            </w:r>
          </w:p>
        </w:tc>
        <w:tc>
          <w:tcPr>
            <w:tcW w:w="709" w:type="dxa"/>
            <w:tcBorders>
              <w:top w:val="single" w:sz="4" w:space="0" w:color="auto"/>
              <w:left w:val="single" w:sz="4" w:space="0" w:color="auto"/>
              <w:bottom w:val="single" w:sz="4" w:space="0" w:color="auto"/>
              <w:right w:val="single" w:sz="4" w:space="0" w:color="auto"/>
            </w:tcBorders>
          </w:tcPr>
          <w:p w14:paraId="7A48B52F" w14:textId="77777777" w:rsidR="00874067" w:rsidRPr="00004487" w:rsidRDefault="00874067" w:rsidP="00874067">
            <w:pPr>
              <w:pStyle w:val="stofftabelletext"/>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525BCED3" w14:textId="77777777" w:rsidR="00874067" w:rsidRPr="00004487" w:rsidRDefault="00874067" w:rsidP="00874067">
            <w:pPr>
              <w:pStyle w:val="stofftabelletext"/>
              <w:rPr>
                <w:sz w:val="20"/>
                <w:szCs w:val="20"/>
                <w:lang w:val="en-GB"/>
              </w:rPr>
            </w:pPr>
          </w:p>
        </w:tc>
        <w:tc>
          <w:tcPr>
            <w:tcW w:w="5673" w:type="dxa"/>
            <w:tcBorders>
              <w:top w:val="single" w:sz="4" w:space="0" w:color="auto"/>
              <w:left w:val="single" w:sz="4" w:space="0" w:color="auto"/>
              <w:bottom w:val="single" w:sz="4" w:space="0" w:color="auto"/>
              <w:right w:val="single" w:sz="4" w:space="0" w:color="auto"/>
            </w:tcBorders>
          </w:tcPr>
          <w:p w14:paraId="271A4D25" w14:textId="77777777" w:rsidR="00874067" w:rsidRPr="00004487" w:rsidRDefault="00874067" w:rsidP="00874067">
            <w:pPr>
              <w:pStyle w:val="stofftabelletext"/>
              <w:rPr>
                <w:sz w:val="20"/>
                <w:szCs w:val="20"/>
                <w:lang w:val="en-GB"/>
              </w:rPr>
            </w:pPr>
          </w:p>
        </w:tc>
        <w:tc>
          <w:tcPr>
            <w:tcW w:w="4250" w:type="dxa"/>
            <w:tcBorders>
              <w:top w:val="single" w:sz="4" w:space="0" w:color="auto"/>
              <w:left w:val="single" w:sz="4" w:space="0" w:color="auto"/>
              <w:bottom w:val="single" w:sz="4" w:space="0" w:color="auto"/>
              <w:right w:val="single" w:sz="4" w:space="0" w:color="auto"/>
            </w:tcBorders>
          </w:tcPr>
          <w:p w14:paraId="370E4BC6" w14:textId="77777777" w:rsidR="00874067" w:rsidRPr="00516CA4" w:rsidRDefault="00874067" w:rsidP="00874067">
            <w:pPr>
              <w:pStyle w:val="stofftabelletext"/>
              <w:rPr>
                <w:sz w:val="20"/>
                <w:szCs w:val="20"/>
                <w:lang w:val="en-GB"/>
              </w:rPr>
            </w:pPr>
          </w:p>
        </w:tc>
      </w:tr>
      <w:tr w:rsidR="009E0540" w:rsidRPr="00B44F3D" w14:paraId="4A22D468" w14:textId="77777777" w:rsidTr="009E0540">
        <w:tc>
          <w:tcPr>
            <w:tcW w:w="2265" w:type="dxa"/>
            <w:tcBorders>
              <w:top w:val="single" w:sz="4" w:space="0" w:color="auto"/>
              <w:left w:val="single" w:sz="4" w:space="0" w:color="auto"/>
              <w:bottom w:val="single" w:sz="4" w:space="0" w:color="auto"/>
              <w:right w:val="single" w:sz="4" w:space="0" w:color="auto"/>
            </w:tcBorders>
          </w:tcPr>
          <w:p w14:paraId="6C2787FA" w14:textId="77777777" w:rsidR="00874067" w:rsidRPr="00004487" w:rsidRDefault="00874067" w:rsidP="00874067">
            <w:pPr>
              <w:pStyle w:val="stofftabelletext"/>
              <w:rPr>
                <w:sz w:val="20"/>
                <w:szCs w:val="20"/>
                <w:lang w:val="en-GB"/>
              </w:rPr>
            </w:pPr>
            <w:r w:rsidRPr="00004487">
              <w:rPr>
                <w:sz w:val="20"/>
                <w:szCs w:val="20"/>
                <w:lang w:val="en-GB"/>
              </w:rPr>
              <w:t>Shakespeare and politics</w:t>
            </w:r>
          </w:p>
          <w:p w14:paraId="22CE7357" w14:textId="718D838D" w:rsidR="00874067" w:rsidRPr="00004487" w:rsidRDefault="00874067" w:rsidP="00874067">
            <w:pPr>
              <w:pStyle w:val="stofftabelletext"/>
              <w:rPr>
                <w:sz w:val="20"/>
                <w:szCs w:val="20"/>
                <w:lang w:val="en-GB"/>
              </w:rPr>
            </w:pPr>
            <w:r w:rsidRPr="00004487">
              <w:rPr>
                <w:sz w:val="20"/>
                <w:szCs w:val="20"/>
                <w:lang w:val="en-GB"/>
              </w:rPr>
              <w:t>(Stephen Greenblatt)</w:t>
            </w:r>
          </w:p>
        </w:tc>
        <w:tc>
          <w:tcPr>
            <w:tcW w:w="709" w:type="dxa"/>
            <w:tcBorders>
              <w:top w:val="single" w:sz="4" w:space="0" w:color="auto"/>
              <w:left w:val="single" w:sz="4" w:space="0" w:color="auto"/>
              <w:bottom w:val="single" w:sz="4" w:space="0" w:color="auto"/>
              <w:right w:val="single" w:sz="4" w:space="0" w:color="auto"/>
            </w:tcBorders>
          </w:tcPr>
          <w:p w14:paraId="652B8FC5" w14:textId="089ABC6B" w:rsidR="00874067" w:rsidRPr="00004487" w:rsidRDefault="00874067" w:rsidP="006E27B6">
            <w:pPr>
              <w:pStyle w:val="stofftabelletext"/>
              <w:rPr>
                <w:sz w:val="20"/>
                <w:szCs w:val="20"/>
                <w:lang w:val="en-GB"/>
              </w:rPr>
            </w:pPr>
            <w:r w:rsidRPr="00004487">
              <w:rPr>
                <w:sz w:val="20"/>
                <w:szCs w:val="20"/>
                <w:lang w:val="en-GB"/>
              </w:rPr>
              <w:t>247</w:t>
            </w:r>
          </w:p>
        </w:tc>
        <w:tc>
          <w:tcPr>
            <w:tcW w:w="1559" w:type="dxa"/>
            <w:tcBorders>
              <w:top w:val="single" w:sz="4" w:space="0" w:color="auto"/>
              <w:left w:val="single" w:sz="4" w:space="0" w:color="auto"/>
              <w:bottom w:val="single" w:sz="4" w:space="0" w:color="auto"/>
              <w:right w:val="single" w:sz="4" w:space="0" w:color="auto"/>
            </w:tcBorders>
          </w:tcPr>
          <w:p w14:paraId="53375720" w14:textId="12C8F446" w:rsidR="00874067" w:rsidRPr="00004487" w:rsidRDefault="00F00FF4" w:rsidP="00874067">
            <w:pPr>
              <w:pStyle w:val="stofftabelletext"/>
              <w:rPr>
                <w:sz w:val="20"/>
                <w:szCs w:val="20"/>
                <w:lang w:val="en-GB"/>
              </w:rPr>
            </w:pPr>
            <w:proofErr w:type="spellStart"/>
            <w:r w:rsidRPr="00004487">
              <w:rPr>
                <w:sz w:val="20"/>
                <w:szCs w:val="20"/>
                <w:lang w:val="en-GB"/>
              </w:rPr>
              <w:t>eA</w:t>
            </w:r>
            <w:proofErr w:type="spellEnd"/>
          </w:p>
        </w:tc>
        <w:tc>
          <w:tcPr>
            <w:tcW w:w="5673" w:type="dxa"/>
            <w:tcBorders>
              <w:top w:val="single" w:sz="4" w:space="0" w:color="auto"/>
              <w:left w:val="single" w:sz="4" w:space="0" w:color="auto"/>
              <w:bottom w:val="single" w:sz="4" w:space="0" w:color="auto"/>
              <w:right w:val="single" w:sz="4" w:space="0" w:color="auto"/>
            </w:tcBorders>
          </w:tcPr>
          <w:p w14:paraId="0D16494F" w14:textId="67E99F8C" w:rsidR="00874067" w:rsidRPr="00004487" w:rsidRDefault="00874067" w:rsidP="006E27B6">
            <w:pPr>
              <w:pStyle w:val="stofftabelletext"/>
              <w:rPr>
                <w:sz w:val="20"/>
                <w:szCs w:val="20"/>
              </w:rPr>
            </w:pPr>
            <w:r w:rsidRPr="00004487">
              <w:rPr>
                <w:sz w:val="20"/>
                <w:szCs w:val="20"/>
              </w:rPr>
              <w:t xml:space="preserve">Lesen und Analyse – </w:t>
            </w:r>
            <w:proofErr w:type="spellStart"/>
            <w:r w:rsidRPr="00004487">
              <w:rPr>
                <w:i/>
                <w:sz w:val="20"/>
                <w:szCs w:val="20"/>
              </w:rPr>
              <w:t>article</w:t>
            </w:r>
            <w:proofErr w:type="spellEnd"/>
          </w:p>
        </w:tc>
        <w:tc>
          <w:tcPr>
            <w:tcW w:w="4250" w:type="dxa"/>
            <w:tcBorders>
              <w:top w:val="single" w:sz="4" w:space="0" w:color="auto"/>
              <w:left w:val="single" w:sz="4" w:space="0" w:color="auto"/>
              <w:bottom w:val="single" w:sz="4" w:space="0" w:color="auto"/>
              <w:right w:val="single" w:sz="4" w:space="0" w:color="auto"/>
            </w:tcBorders>
          </w:tcPr>
          <w:p w14:paraId="47F7343F" w14:textId="12D25DE4" w:rsidR="003E7FE8" w:rsidRPr="00516CA4" w:rsidRDefault="00D533F7" w:rsidP="003E7FE8">
            <w:pPr>
              <w:pStyle w:val="stofftabelletext"/>
              <w:rPr>
                <w:sz w:val="20"/>
                <w:szCs w:val="20"/>
                <w:lang w:val="en-GB"/>
              </w:rPr>
            </w:pPr>
            <w:r>
              <w:rPr>
                <w:sz w:val="20"/>
                <w:szCs w:val="20"/>
                <w:lang w:val="en-GB"/>
              </w:rPr>
              <w:t>2.2</w:t>
            </w:r>
            <w:r w:rsidR="003E7FE8" w:rsidRPr="00516CA4">
              <w:rPr>
                <w:sz w:val="20"/>
                <w:szCs w:val="20"/>
                <w:lang w:val="en-GB"/>
              </w:rPr>
              <w:t xml:space="preserve"> </w:t>
            </w:r>
            <w:proofErr w:type="spellStart"/>
            <w:r w:rsidR="003E7FE8" w:rsidRPr="00516CA4">
              <w:rPr>
                <w:sz w:val="20"/>
                <w:szCs w:val="20"/>
                <w:lang w:val="en-GB"/>
              </w:rPr>
              <w:t>Leseverstehen</w:t>
            </w:r>
            <w:proofErr w:type="spellEnd"/>
          </w:p>
          <w:p w14:paraId="719C2F06" w14:textId="68491F9F" w:rsidR="003E7FE8" w:rsidRPr="00516CA4" w:rsidRDefault="00D533F7" w:rsidP="003E7FE8">
            <w:pPr>
              <w:pStyle w:val="stofftabelletext"/>
              <w:rPr>
                <w:sz w:val="20"/>
                <w:szCs w:val="20"/>
                <w:lang w:val="en-GB"/>
              </w:rPr>
            </w:pPr>
            <w:r>
              <w:rPr>
                <w:sz w:val="20"/>
                <w:szCs w:val="20"/>
                <w:lang w:val="en-GB"/>
              </w:rPr>
              <w:t>2.2</w:t>
            </w:r>
            <w:r w:rsidR="003E7FE8" w:rsidRPr="00516CA4">
              <w:rPr>
                <w:sz w:val="20"/>
                <w:szCs w:val="20"/>
                <w:lang w:val="en-GB"/>
              </w:rPr>
              <w:t xml:space="preserve"> Text- und </w:t>
            </w:r>
            <w:proofErr w:type="spellStart"/>
            <w:r w:rsidR="003E7FE8" w:rsidRPr="00516CA4">
              <w:rPr>
                <w:sz w:val="20"/>
                <w:szCs w:val="20"/>
                <w:lang w:val="en-GB"/>
              </w:rPr>
              <w:t>Medienkompetenz</w:t>
            </w:r>
            <w:proofErr w:type="spellEnd"/>
          </w:p>
          <w:p w14:paraId="2B0717A5" w14:textId="603BC69A" w:rsidR="00874067" w:rsidRPr="00516CA4" w:rsidRDefault="00DA34B2" w:rsidP="003E7FE8">
            <w:pPr>
              <w:pStyle w:val="stofftabelletext"/>
              <w:rPr>
                <w:sz w:val="20"/>
                <w:szCs w:val="20"/>
                <w:lang w:val="en-GB"/>
              </w:rPr>
            </w:pPr>
            <w:r w:rsidRPr="00516CA4">
              <w:rPr>
                <w:b/>
                <w:bCs/>
                <w:sz w:val="20"/>
                <w:szCs w:val="20"/>
                <w:lang w:val="en-GB"/>
              </w:rPr>
              <w:t>TF3: Politics, culture, society – between tradition and change / From past to present</w:t>
            </w:r>
          </w:p>
        </w:tc>
      </w:tr>
      <w:tr w:rsidR="009E0540" w:rsidRPr="00B44F3D" w14:paraId="4347B75F" w14:textId="77777777" w:rsidTr="009E0540">
        <w:tc>
          <w:tcPr>
            <w:tcW w:w="2265" w:type="dxa"/>
            <w:tcBorders>
              <w:top w:val="single" w:sz="4" w:space="0" w:color="auto"/>
              <w:left w:val="single" w:sz="4" w:space="0" w:color="auto"/>
              <w:bottom w:val="single" w:sz="4" w:space="0" w:color="auto"/>
              <w:right w:val="single" w:sz="4" w:space="0" w:color="auto"/>
            </w:tcBorders>
          </w:tcPr>
          <w:p w14:paraId="3951DE22" w14:textId="79887DD7" w:rsidR="00874067" w:rsidRPr="00004487" w:rsidRDefault="00874067" w:rsidP="006E27B6">
            <w:pPr>
              <w:pStyle w:val="stofftabelletext"/>
              <w:rPr>
                <w:sz w:val="20"/>
                <w:szCs w:val="20"/>
                <w:lang w:val="en-GB"/>
              </w:rPr>
            </w:pPr>
            <w:r w:rsidRPr="00004487">
              <w:rPr>
                <w:sz w:val="20"/>
                <w:szCs w:val="20"/>
                <w:lang w:val="en-GB"/>
              </w:rPr>
              <w:t>Macbeth</w:t>
            </w:r>
          </w:p>
        </w:tc>
        <w:tc>
          <w:tcPr>
            <w:tcW w:w="709" w:type="dxa"/>
            <w:tcBorders>
              <w:top w:val="single" w:sz="4" w:space="0" w:color="auto"/>
              <w:left w:val="single" w:sz="4" w:space="0" w:color="auto"/>
              <w:bottom w:val="single" w:sz="4" w:space="0" w:color="auto"/>
              <w:right w:val="single" w:sz="4" w:space="0" w:color="auto"/>
            </w:tcBorders>
          </w:tcPr>
          <w:p w14:paraId="14C39618" w14:textId="333B0055" w:rsidR="00874067" w:rsidRPr="00004487" w:rsidRDefault="00874067" w:rsidP="006E27B6">
            <w:pPr>
              <w:pStyle w:val="stofftabelletext"/>
              <w:rPr>
                <w:sz w:val="20"/>
                <w:szCs w:val="20"/>
                <w:lang w:val="en-GB"/>
              </w:rPr>
            </w:pPr>
            <w:r w:rsidRPr="00004487">
              <w:rPr>
                <w:sz w:val="20"/>
                <w:szCs w:val="20"/>
                <w:lang w:val="en-GB"/>
              </w:rPr>
              <w:t>248</w:t>
            </w:r>
          </w:p>
        </w:tc>
        <w:tc>
          <w:tcPr>
            <w:tcW w:w="1559" w:type="dxa"/>
            <w:tcBorders>
              <w:top w:val="single" w:sz="4" w:space="0" w:color="auto"/>
              <w:left w:val="single" w:sz="4" w:space="0" w:color="auto"/>
              <w:bottom w:val="single" w:sz="4" w:space="0" w:color="auto"/>
              <w:right w:val="single" w:sz="4" w:space="0" w:color="auto"/>
            </w:tcBorders>
          </w:tcPr>
          <w:p w14:paraId="2E61E518" w14:textId="420C66C6" w:rsidR="00874067" w:rsidRPr="00004487" w:rsidRDefault="00F00FF4" w:rsidP="00874067">
            <w:pPr>
              <w:pStyle w:val="stofftabelletext"/>
              <w:rPr>
                <w:sz w:val="20"/>
                <w:szCs w:val="20"/>
                <w:lang w:val="en-GB"/>
              </w:rPr>
            </w:pPr>
            <w:proofErr w:type="spellStart"/>
            <w:r w:rsidRPr="00004487">
              <w:rPr>
                <w:sz w:val="20"/>
                <w:szCs w:val="20"/>
                <w:lang w:val="en-GB"/>
              </w:rPr>
              <w:t>eA</w:t>
            </w:r>
            <w:proofErr w:type="spellEnd"/>
          </w:p>
        </w:tc>
        <w:tc>
          <w:tcPr>
            <w:tcW w:w="5673" w:type="dxa"/>
            <w:tcBorders>
              <w:top w:val="single" w:sz="4" w:space="0" w:color="auto"/>
              <w:left w:val="single" w:sz="4" w:space="0" w:color="auto"/>
              <w:bottom w:val="single" w:sz="4" w:space="0" w:color="auto"/>
              <w:right w:val="single" w:sz="4" w:space="0" w:color="auto"/>
            </w:tcBorders>
          </w:tcPr>
          <w:p w14:paraId="7183D45B" w14:textId="6B09A6B7" w:rsidR="00874067" w:rsidRPr="00004487" w:rsidRDefault="00874067" w:rsidP="00874067">
            <w:pPr>
              <w:pStyle w:val="stofftabelletext"/>
              <w:rPr>
                <w:i/>
                <w:sz w:val="20"/>
                <w:szCs w:val="20"/>
              </w:rPr>
            </w:pPr>
            <w:r w:rsidRPr="00004487">
              <w:rPr>
                <w:sz w:val="20"/>
                <w:szCs w:val="20"/>
              </w:rPr>
              <w:t xml:space="preserve">Lesen und Analyse – </w:t>
            </w:r>
            <w:proofErr w:type="spellStart"/>
            <w:r w:rsidRPr="00004487">
              <w:rPr>
                <w:i/>
                <w:sz w:val="20"/>
                <w:szCs w:val="20"/>
              </w:rPr>
              <w:t>play</w:t>
            </w:r>
            <w:proofErr w:type="spellEnd"/>
            <w:r w:rsidRPr="00004487">
              <w:rPr>
                <w:i/>
                <w:sz w:val="20"/>
                <w:szCs w:val="20"/>
              </w:rPr>
              <w:t xml:space="preserve"> </w:t>
            </w:r>
            <w:proofErr w:type="spellStart"/>
            <w:r w:rsidRPr="00004487">
              <w:rPr>
                <w:i/>
                <w:sz w:val="20"/>
                <w:szCs w:val="20"/>
              </w:rPr>
              <w:t>extract</w:t>
            </w:r>
            <w:proofErr w:type="spellEnd"/>
          </w:p>
          <w:p w14:paraId="697695BA" w14:textId="77777777" w:rsidR="00874067" w:rsidRPr="00004487" w:rsidRDefault="00874067" w:rsidP="00874067">
            <w:pPr>
              <w:pStyle w:val="stofftabelletext"/>
              <w:rPr>
                <w:sz w:val="20"/>
                <w:szCs w:val="20"/>
              </w:rPr>
            </w:pPr>
            <w:r w:rsidRPr="00004487">
              <w:rPr>
                <w:sz w:val="20"/>
                <w:szCs w:val="20"/>
              </w:rPr>
              <w:t>Sprechen – an Gesprächen teilnehmen</w:t>
            </w:r>
          </w:p>
          <w:p w14:paraId="055AE55A" w14:textId="77777777" w:rsidR="00874067" w:rsidRPr="00004487" w:rsidRDefault="00874067" w:rsidP="00874067">
            <w:pPr>
              <w:pStyle w:val="stofftabelletext"/>
              <w:rPr>
                <w:i/>
                <w:sz w:val="20"/>
                <w:szCs w:val="20"/>
              </w:rPr>
            </w:pPr>
            <w:r w:rsidRPr="00004487">
              <w:rPr>
                <w:sz w:val="20"/>
                <w:szCs w:val="20"/>
              </w:rPr>
              <w:t>Schreiben –</w:t>
            </w:r>
            <w:r w:rsidRPr="00004487">
              <w:rPr>
                <w:i/>
                <w:sz w:val="20"/>
                <w:szCs w:val="20"/>
              </w:rPr>
              <w:t xml:space="preserve"> </w:t>
            </w:r>
            <w:proofErr w:type="spellStart"/>
            <w:r w:rsidRPr="00004487">
              <w:rPr>
                <w:i/>
                <w:sz w:val="20"/>
                <w:szCs w:val="20"/>
              </w:rPr>
              <w:t>creative</w:t>
            </w:r>
            <w:proofErr w:type="spellEnd"/>
            <w:r w:rsidRPr="00004487">
              <w:rPr>
                <w:i/>
                <w:sz w:val="20"/>
                <w:szCs w:val="20"/>
              </w:rPr>
              <w:t xml:space="preserve"> </w:t>
            </w:r>
            <w:proofErr w:type="spellStart"/>
            <w:r w:rsidRPr="00004487">
              <w:rPr>
                <w:i/>
                <w:sz w:val="20"/>
                <w:szCs w:val="20"/>
              </w:rPr>
              <w:t>writing</w:t>
            </w:r>
            <w:proofErr w:type="spellEnd"/>
          </w:p>
          <w:p w14:paraId="7C9EA368" w14:textId="77777777" w:rsidR="00874067" w:rsidRPr="00004487" w:rsidRDefault="00874067" w:rsidP="00874067">
            <w:pPr>
              <w:pStyle w:val="stofftabelletext"/>
              <w:rPr>
                <w:sz w:val="20"/>
                <w:szCs w:val="20"/>
                <w:lang w:val="en-GB"/>
              </w:rPr>
            </w:pPr>
          </w:p>
        </w:tc>
        <w:tc>
          <w:tcPr>
            <w:tcW w:w="4250" w:type="dxa"/>
            <w:tcBorders>
              <w:top w:val="single" w:sz="4" w:space="0" w:color="auto"/>
              <w:left w:val="single" w:sz="4" w:space="0" w:color="auto"/>
              <w:bottom w:val="single" w:sz="4" w:space="0" w:color="auto"/>
              <w:right w:val="single" w:sz="4" w:space="0" w:color="auto"/>
            </w:tcBorders>
          </w:tcPr>
          <w:p w14:paraId="2D74B1E3" w14:textId="690AB326" w:rsidR="00414236" w:rsidRPr="00516CA4" w:rsidRDefault="00D533F7" w:rsidP="00414236">
            <w:pPr>
              <w:pStyle w:val="stofftabelletext"/>
              <w:rPr>
                <w:sz w:val="20"/>
                <w:szCs w:val="20"/>
              </w:rPr>
            </w:pPr>
            <w:r>
              <w:rPr>
                <w:sz w:val="20"/>
                <w:szCs w:val="20"/>
              </w:rPr>
              <w:t>2.2</w:t>
            </w:r>
            <w:r w:rsidR="00414236" w:rsidRPr="00516CA4">
              <w:rPr>
                <w:sz w:val="20"/>
                <w:szCs w:val="20"/>
              </w:rPr>
              <w:t xml:space="preserve"> Leseverstehen</w:t>
            </w:r>
          </w:p>
          <w:p w14:paraId="70D92648" w14:textId="2175AE8F" w:rsidR="00414236" w:rsidRPr="00516CA4" w:rsidRDefault="00D533F7" w:rsidP="00414236">
            <w:pPr>
              <w:pStyle w:val="stofftabelletext"/>
              <w:rPr>
                <w:sz w:val="20"/>
                <w:szCs w:val="20"/>
              </w:rPr>
            </w:pPr>
            <w:r>
              <w:rPr>
                <w:sz w:val="20"/>
                <w:szCs w:val="20"/>
              </w:rPr>
              <w:t>2.2</w:t>
            </w:r>
            <w:r w:rsidR="00414236" w:rsidRPr="00516CA4">
              <w:rPr>
                <w:sz w:val="20"/>
                <w:szCs w:val="20"/>
              </w:rPr>
              <w:t xml:space="preserve"> Sprechen</w:t>
            </w:r>
          </w:p>
          <w:p w14:paraId="559E89AC" w14:textId="03699E10" w:rsidR="00414236" w:rsidRPr="00516CA4" w:rsidRDefault="00D533F7" w:rsidP="00414236">
            <w:pPr>
              <w:pStyle w:val="stofftabelletext"/>
              <w:rPr>
                <w:sz w:val="20"/>
                <w:szCs w:val="20"/>
              </w:rPr>
            </w:pPr>
            <w:r>
              <w:rPr>
                <w:sz w:val="20"/>
                <w:szCs w:val="20"/>
              </w:rPr>
              <w:t>2.2</w:t>
            </w:r>
            <w:r w:rsidR="00414236" w:rsidRPr="00516CA4">
              <w:rPr>
                <w:sz w:val="20"/>
                <w:szCs w:val="20"/>
              </w:rPr>
              <w:t xml:space="preserve"> Schreiben </w:t>
            </w:r>
          </w:p>
          <w:p w14:paraId="3E146C84" w14:textId="3658D181" w:rsidR="00414236" w:rsidRPr="00516CA4" w:rsidRDefault="00D533F7" w:rsidP="00414236">
            <w:pPr>
              <w:pStyle w:val="stofftabelletext"/>
              <w:rPr>
                <w:sz w:val="20"/>
                <w:szCs w:val="20"/>
              </w:rPr>
            </w:pPr>
            <w:r>
              <w:rPr>
                <w:sz w:val="20"/>
                <w:szCs w:val="20"/>
              </w:rPr>
              <w:t>2.2</w:t>
            </w:r>
            <w:r w:rsidR="00414236" w:rsidRPr="00516CA4">
              <w:rPr>
                <w:sz w:val="20"/>
                <w:szCs w:val="20"/>
              </w:rPr>
              <w:t xml:space="preserve"> Text- und Medienkompetenz</w:t>
            </w:r>
          </w:p>
          <w:p w14:paraId="6CEFB6E1" w14:textId="3B0D3B58" w:rsidR="00874067" w:rsidRPr="00516CA4" w:rsidRDefault="00DA34B2" w:rsidP="00414236">
            <w:pPr>
              <w:pStyle w:val="stofftabelletext"/>
              <w:rPr>
                <w:sz w:val="20"/>
                <w:szCs w:val="20"/>
                <w:lang w:val="en-GB"/>
              </w:rPr>
            </w:pPr>
            <w:r w:rsidRPr="00516CA4">
              <w:rPr>
                <w:b/>
                <w:bCs/>
                <w:sz w:val="20"/>
                <w:szCs w:val="20"/>
                <w:lang w:val="en-GB"/>
              </w:rPr>
              <w:t>TF3: Politics, culture, society – between tradition and change / From past to present</w:t>
            </w:r>
          </w:p>
        </w:tc>
      </w:tr>
      <w:tr w:rsidR="009E0540" w:rsidRPr="00004487" w14:paraId="61861879" w14:textId="77777777" w:rsidTr="00DA34B2">
        <w:trPr>
          <w:trHeight w:val="47"/>
        </w:trPr>
        <w:tc>
          <w:tcPr>
            <w:tcW w:w="2265" w:type="dxa"/>
            <w:tcBorders>
              <w:top w:val="single" w:sz="4" w:space="0" w:color="auto"/>
              <w:left w:val="single" w:sz="4" w:space="0" w:color="auto"/>
              <w:bottom w:val="single" w:sz="4" w:space="0" w:color="auto"/>
              <w:right w:val="single" w:sz="4" w:space="0" w:color="auto"/>
            </w:tcBorders>
          </w:tcPr>
          <w:p w14:paraId="3220F7BF" w14:textId="77777777" w:rsidR="00874067" w:rsidRPr="00004487" w:rsidRDefault="00874067" w:rsidP="00874067">
            <w:pPr>
              <w:pStyle w:val="stofftabelletext"/>
              <w:rPr>
                <w:sz w:val="20"/>
                <w:szCs w:val="20"/>
                <w:lang w:val="en-GB"/>
              </w:rPr>
            </w:pPr>
            <w:r w:rsidRPr="00004487">
              <w:rPr>
                <w:sz w:val="20"/>
                <w:szCs w:val="20"/>
                <w:lang w:val="en-GB"/>
              </w:rPr>
              <w:t xml:space="preserve">Topic task </w:t>
            </w:r>
          </w:p>
          <w:p w14:paraId="14024879" w14:textId="1E62957A" w:rsidR="00874067" w:rsidRPr="00004487" w:rsidRDefault="00874067" w:rsidP="00874067">
            <w:pPr>
              <w:pStyle w:val="stofftabelletext"/>
              <w:rPr>
                <w:sz w:val="20"/>
                <w:szCs w:val="20"/>
                <w:lang w:val="en-GB"/>
              </w:rPr>
            </w:pPr>
            <w:r w:rsidRPr="00004487">
              <w:rPr>
                <w:sz w:val="20"/>
                <w:szCs w:val="20"/>
                <w:lang w:val="en-GB"/>
              </w:rPr>
              <w:t xml:space="preserve">Performing a scene from a Shakespeare play </w:t>
            </w:r>
          </w:p>
        </w:tc>
        <w:tc>
          <w:tcPr>
            <w:tcW w:w="709" w:type="dxa"/>
            <w:tcBorders>
              <w:top w:val="single" w:sz="4" w:space="0" w:color="auto"/>
              <w:left w:val="single" w:sz="4" w:space="0" w:color="auto"/>
              <w:bottom w:val="single" w:sz="4" w:space="0" w:color="auto"/>
              <w:right w:val="single" w:sz="4" w:space="0" w:color="auto"/>
            </w:tcBorders>
          </w:tcPr>
          <w:p w14:paraId="36A3011B" w14:textId="02E29B8E" w:rsidR="00874067" w:rsidRPr="00004487" w:rsidRDefault="00874067" w:rsidP="00874067">
            <w:pPr>
              <w:pStyle w:val="stofftabelletext"/>
              <w:rPr>
                <w:sz w:val="20"/>
                <w:szCs w:val="20"/>
                <w:lang w:val="en-GB"/>
              </w:rPr>
            </w:pPr>
            <w:r w:rsidRPr="00004487">
              <w:rPr>
                <w:sz w:val="20"/>
                <w:szCs w:val="20"/>
                <w:lang w:val="en-GB"/>
              </w:rPr>
              <w:t>249</w:t>
            </w:r>
          </w:p>
        </w:tc>
        <w:tc>
          <w:tcPr>
            <w:tcW w:w="1559" w:type="dxa"/>
            <w:tcBorders>
              <w:top w:val="single" w:sz="4" w:space="0" w:color="auto"/>
              <w:left w:val="single" w:sz="4" w:space="0" w:color="auto"/>
              <w:bottom w:val="single" w:sz="4" w:space="0" w:color="auto"/>
              <w:right w:val="single" w:sz="4" w:space="0" w:color="auto"/>
            </w:tcBorders>
          </w:tcPr>
          <w:p w14:paraId="266E36A9" w14:textId="70CFA380" w:rsidR="00874067" w:rsidRPr="00004487" w:rsidRDefault="00F00FF4" w:rsidP="00874067">
            <w:pPr>
              <w:pStyle w:val="stofftabelletext"/>
              <w:rPr>
                <w:sz w:val="20"/>
                <w:szCs w:val="20"/>
                <w:lang w:val="en-GB"/>
              </w:rPr>
            </w:pPr>
            <w:proofErr w:type="spellStart"/>
            <w:r w:rsidRPr="00004487">
              <w:rPr>
                <w:sz w:val="20"/>
                <w:szCs w:val="20"/>
                <w:lang w:val="en-GB"/>
              </w:rPr>
              <w:t>gA</w:t>
            </w:r>
            <w:proofErr w:type="spellEnd"/>
            <w:r w:rsidRPr="00004487">
              <w:rPr>
                <w:sz w:val="20"/>
                <w:szCs w:val="20"/>
                <w:lang w:val="en-GB"/>
              </w:rPr>
              <w:t xml:space="preserve"> + </w:t>
            </w:r>
            <w:proofErr w:type="spellStart"/>
            <w:r w:rsidRPr="00004487">
              <w:rPr>
                <w:sz w:val="20"/>
                <w:szCs w:val="20"/>
                <w:lang w:val="en-GB"/>
              </w:rPr>
              <w:t>eA</w:t>
            </w:r>
            <w:proofErr w:type="spellEnd"/>
          </w:p>
        </w:tc>
        <w:tc>
          <w:tcPr>
            <w:tcW w:w="5673" w:type="dxa"/>
            <w:tcBorders>
              <w:top w:val="single" w:sz="4" w:space="0" w:color="auto"/>
              <w:left w:val="single" w:sz="4" w:space="0" w:color="auto"/>
              <w:bottom w:val="single" w:sz="4" w:space="0" w:color="auto"/>
              <w:right w:val="single" w:sz="4" w:space="0" w:color="auto"/>
            </w:tcBorders>
          </w:tcPr>
          <w:p w14:paraId="6D33C0AB" w14:textId="5323C5A8" w:rsidR="00874067" w:rsidRPr="00004487" w:rsidRDefault="00874067" w:rsidP="00874067">
            <w:pPr>
              <w:pStyle w:val="stofftabelletext"/>
              <w:rPr>
                <w:i/>
                <w:sz w:val="20"/>
                <w:szCs w:val="20"/>
                <w:lang w:val="en-GB"/>
              </w:rPr>
            </w:pPr>
            <w:r w:rsidRPr="00004487">
              <w:rPr>
                <w:i/>
                <w:sz w:val="20"/>
                <w:szCs w:val="20"/>
                <w:lang w:val="en-GB"/>
              </w:rPr>
              <w:t>Performing a scene</w:t>
            </w:r>
          </w:p>
        </w:tc>
        <w:tc>
          <w:tcPr>
            <w:tcW w:w="4250" w:type="dxa"/>
            <w:tcBorders>
              <w:top w:val="single" w:sz="4" w:space="0" w:color="auto"/>
              <w:left w:val="single" w:sz="4" w:space="0" w:color="auto"/>
              <w:bottom w:val="single" w:sz="4" w:space="0" w:color="auto"/>
              <w:right w:val="single" w:sz="4" w:space="0" w:color="auto"/>
            </w:tcBorders>
          </w:tcPr>
          <w:p w14:paraId="757340B3" w14:textId="77777777" w:rsidR="00874067" w:rsidRPr="00516CA4" w:rsidRDefault="00874067" w:rsidP="00874067">
            <w:pPr>
              <w:pStyle w:val="stofftabelletext"/>
              <w:rPr>
                <w:sz w:val="20"/>
                <w:szCs w:val="20"/>
                <w:lang w:val="en-GB"/>
              </w:rPr>
            </w:pPr>
          </w:p>
        </w:tc>
      </w:tr>
    </w:tbl>
    <w:p w14:paraId="5E7E8C27" w14:textId="77777777" w:rsidR="00FA2A45" w:rsidRPr="006E27B6" w:rsidRDefault="00FA2A45" w:rsidP="000B305F">
      <w:pPr>
        <w:pStyle w:val="stoffeinleitungstext"/>
        <w:rPr>
          <w:rFonts w:ascii="Times New Roman" w:hAnsi="Times New Roman"/>
          <w:b/>
          <w:bCs/>
          <w:sz w:val="20"/>
          <w:szCs w:val="20"/>
          <w:lang w:val="en-GB"/>
        </w:rPr>
      </w:pPr>
    </w:p>
    <w:p w14:paraId="4ACAAB16" w14:textId="77777777" w:rsidR="00FA2A45" w:rsidRPr="006E27B6" w:rsidRDefault="00FA2A45" w:rsidP="000B305F">
      <w:pPr>
        <w:pStyle w:val="stoffeinleitungstext"/>
        <w:rPr>
          <w:rFonts w:ascii="Times New Roman" w:hAnsi="Times New Roman"/>
          <w:b/>
          <w:bCs/>
          <w:sz w:val="20"/>
          <w:szCs w:val="20"/>
          <w:lang w:val="en-GB"/>
        </w:rPr>
      </w:pPr>
    </w:p>
    <w:p w14:paraId="455D203D" w14:textId="04508D75" w:rsidR="006E27B6" w:rsidRDefault="006E27B6">
      <w:pPr>
        <w:tabs>
          <w:tab w:val="clear" w:pos="340"/>
          <w:tab w:val="clear" w:pos="595"/>
          <w:tab w:val="clear" w:pos="851"/>
        </w:tabs>
        <w:spacing w:after="200" w:line="276" w:lineRule="auto"/>
        <w:rPr>
          <w:rFonts w:ascii="Times New Roman" w:eastAsia="Times New Roman" w:hAnsi="Times New Roman" w:cs="Times New Roman"/>
          <w:b/>
          <w:bCs/>
          <w:sz w:val="20"/>
          <w:szCs w:val="20"/>
          <w:lang w:val="en-GB" w:eastAsia="ar-SA"/>
        </w:rPr>
      </w:pPr>
      <w:r>
        <w:rPr>
          <w:rFonts w:ascii="Times New Roman" w:hAnsi="Times New Roman"/>
          <w:b/>
          <w:bCs/>
          <w:sz w:val="20"/>
          <w:szCs w:val="20"/>
          <w:lang w:val="en-GB"/>
        </w:rPr>
        <w:br w:type="page"/>
      </w:r>
    </w:p>
    <w:p w14:paraId="214F67CB" w14:textId="77777777" w:rsidR="00FA2A45" w:rsidRPr="006E27B6" w:rsidRDefault="00FA2A45" w:rsidP="000B305F">
      <w:pPr>
        <w:pStyle w:val="stoffeinleitungstext"/>
        <w:rPr>
          <w:rFonts w:ascii="Times New Roman" w:hAnsi="Times New Roman"/>
          <w:b/>
          <w:bCs/>
          <w:sz w:val="20"/>
          <w:szCs w:val="20"/>
          <w:lang w:val="en-GB"/>
        </w:rPr>
      </w:pPr>
    </w:p>
    <w:p w14:paraId="2561E3A4" w14:textId="2C10D5D6" w:rsidR="000B305F" w:rsidRPr="006E27B6" w:rsidRDefault="000B305F" w:rsidP="006E27B6">
      <w:pPr>
        <w:pStyle w:val="ekvue2arial"/>
        <w:rPr>
          <w:lang w:val="en-GB"/>
        </w:rPr>
      </w:pPr>
      <w:r w:rsidRPr="006E27B6">
        <w:rPr>
          <w:lang w:val="en-GB"/>
        </w:rPr>
        <w:t xml:space="preserve">Green Line </w:t>
      </w:r>
      <w:proofErr w:type="spellStart"/>
      <w:r w:rsidRPr="006E27B6">
        <w:rPr>
          <w:lang w:val="en-GB"/>
        </w:rPr>
        <w:t>Oberstufe</w:t>
      </w:r>
      <w:proofErr w:type="spellEnd"/>
      <w:r w:rsidRPr="006E27B6">
        <w:rPr>
          <w:lang w:val="en-GB"/>
        </w:rPr>
        <w:t xml:space="preserve"> Update </w:t>
      </w:r>
      <w:r w:rsidR="00AE3F1C">
        <w:rPr>
          <w:lang w:val="en-GB"/>
        </w:rPr>
        <w:t>202</w:t>
      </w:r>
      <w:r w:rsidRPr="006E27B6">
        <w:rPr>
          <w:lang w:val="en-GB"/>
        </w:rPr>
        <w:t>1: Ireland and Brexit (Country of reference: Ireland)</w:t>
      </w:r>
    </w:p>
    <w:p w14:paraId="3766D2A9" w14:textId="77777777" w:rsidR="000B305F" w:rsidRPr="00AE3F1C" w:rsidRDefault="000B305F" w:rsidP="006E27B6">
      <w:pPr>
        <w:rPr>
          <w:lang w:val="en-GB"/>
        </w:rPr>
      </w:pPr>
    </w:p>
    <w:p w14:paraId="771FB6D3" w14:textId="5AE41576" w:rsidR="003C243C" w:rsidRPr="006E27B6" w:rsidRDefault="003C243C" w:rsidP="006E27B6">
      <w:r w:rsidRPr="006E27B6">
        <w:t xml:space="preserve">Dieses Topic finden Sie online in Ihrem Digitalen Unterrichtsassistenten Green Line Oberstufe Ausgabe ab 2021 (ISBN: ECD75053UAA99). Für Ihre </w:t>
      </w:r>
      <w:proofErr w:type="spellStart"/>
      <w:proofErr w:type="gramStart"/>
      <w:r w:rsidRPr="006E27B6">
        <w:t>Schüler:innen</w:t>
      </w:r>
      <w:proofErr w:type="spellEnd"/>
      <w:proofErr w:type="gramEnd"/>
      <w:r w:rsidRPr="006E27B6">
        <w:t xml:space="preserve"> liegt das Topic bereit in den kostenlosen Medien zum Schulbuch (ISBN: ECD75051DMA12) oder im eBook (ISBN: ECD75053EBA12). Zudem gibt es das Update auch als gedrucktes Heft im Paket mit 10 Exemplaren (ISBN: 978-3-12-550124-9).</w:t>
      </w:r>
    </w:p>
    <w:p w14:paraId="082E09A3" w14:textId="77777777" w:rsidR="000B305F" w:rsidRPr="006E27B6" w:rsidRDefault="000B305F" w:rsidP="006E27B6"/>
    <w:tbl>
      <w:tblPr>
        <w:tblStyle w:val="Tabellenraster1"/>
        <w:tblW w:w="14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265"/>
        <w:gridCol w:w="709"/>
        <w:gridCol w:w="1418"/>
        <w:gridCol w:w="4961"/>
        <w:gridCol w:w="5245"/>
      </w:tblGrid>
      <w:tr w:rsidR="00FA2A45" w:rsidRPr="00FA2A45" w14:paraId="14581841" w14:textId="77777777" w:rsidTr="006562AE">
        <w:trPr>
          <w:tblHeader/>
        </w:trPr>
        <w:tc>
          <w:tcPr>
            <w:tcW w:w="2265" w:type="dxa"/>
            <w:tcBorders>
              <w:left w:val="single" w:sz="2" w:space="0" w:color="auto"/>
              <w:bottom w:val="single" w:sz="2" w:space="0" w:color="auto"/>
              <w:right w:val="single" w:sz="2" w:space="0" w:color="auto"/>
            </w:tcBorders>
          </w:tcPr>
          <w:p w14:paraId="69347499" w14:textId="77777777" w:rsidR="000B305F" w:rsidRPr="006E27B6" w:rsidRDefault="000B305F" w:rsidP="006562AE">
            <w:pPr>
              <w:pStyle w:val="stofftabellekopf"/>
              <w:rPr>
                <w:rFonts w:ascii="Times New Roman" w:hAnsi="Times New Roman"/>
                <w:sz w:val="20"/>
                <w:szCs w:val="20"/>
              </w:rPr>
            </w:pPr>
            <w:r w:rsidRPr="006E27B6">
              <w:rPr>
                <w:rFonts w:ascii="Times New Roman" w:hAnsi="Times New Roman"/>
                <w:sz w:val="20"/>
                <w:szCs w:val="20"/>
              </w:rPr>
              <w:t xml:space="preserve">Thema im Schulbuch </w:t>
            </w:r>
          </w:p>
        </w:tc>
        <w:tc>
          <w:tcPr>
            <w:tcW w:w="709" w:type="dxa"/>
            <w:tcBorders>
              <w:left w:val="single" w:sz="2" w:space="0" w:color="auto"/>
              <w:bottom w:val="single" w:sz="2" w:space="0" w:color="auto"/>
              <w:right w:val="single" w:sz="2" w:space="0" w:color="auto"/>
            </w:tcBorders>
          </w:tcPr>
          <w:p w14:paraId="1C6A0F3D" w14:textId="77777777" w:rsidR="000B305F" w:rsidRPr="006E27B6" w:rsidRDefault="000B305F" w:rsidP="006562AE">
            <w:pPr>
              <w:pStyle w:val="stofftabellekopf"/>
              <w:rPr>
                <w:rFonts w:ascii="Times New Roman" w:hAnsi="Times New Roman"/>
                <w:sz w:val="20"/>
                <w:szCs w:val="20"/>
              </w:rPr>
            </w:pPr>
            <w:r w:rsidRPr="006E27B6">
              <w:rPr>
                <w:rFonts w:ascii="Times New Roman" w:hAnsi="Times New Roman"/>
                <w:sz w:val="20"/>
                <w:szCs w:val="20"/>
              </w:rPr>
              <w:t>Seite</w:t>
            </w:r>
          </w:p>
        </w:tc>
        <w:tc>
          <w:tcPr>
            <w:tcW w:w="1418" w:type="dxa"/>
            <w:tcBorders>
              <w:left w:val="single" w:sz="2" w:space="0" w:color="auto"/>
              <w:bottom w:val="single" w:sz="2" w:space="0" w:color="auto"/>
              <w:right w:val="single" w:sz="4" w:space="0" w:color="auto"/>
            </w:tcBorders>
          </w:tcPr>
          <w:p w14:paraId="2BD76217" w14:textId="77777777" w:rsidR="000B305F" w:rsidRPr="006E27B6" w:rsidRDefault="000B305F" w:rsidP="006562AE">
            <w:pPr>
              <w:pStyle w:val="stofftabellekopf"/>
              <w:rPr>
                <w:rFonts w:ascii="Times New Roman" w:hAnsi="Times New Roman"/>
                <w:sz w:val="20"/>
                <w:szCs w:val="20"/>
              </w:rPr>
            </w:pPr>
            <w:r w:rsidRPr="006E27B6">
              <w:rPr>
                <w:rFonts w:ascii="Times New Roman" w:hAnsi="Times New Roman"/>
                <w:sz w:val="20"/>
                <w:szCs w:val="20"/>
              </w:rPr>
              <w:t>Leistungsniveau</w:t>
            </w:r>
          </w:p>
        </w:tc>
        <w:tc>
          <w:tcPr>
            <w:tcW w:w="4961" w:type="dxa"/>
            <w:tcBorders>
              <w:left w:val="single" w:sz="2" w:space="0" w:color="auto"/>
              <w:bottom w:val="single" w:sz="2" w:space="0" w:color="auto"/>
              <w:right w:val="single" w:sz="4" w:space="0" w:color="auto"/>
            </w:tcBorders>
          </w:tcPr>
          <w:p w14:paraId="00DAD869" w14:textId="77777777" w:rsidR="000B305F" w:rsidRPr="006E27B6" w:rsidRDefault="000B305F" w:rsidP="006562AE">
            <w:pPr>
              <w:pStyle w:val="stofftabellekopf"/>
              <w:rPr>
                <w:rFonts w:ascii="Times New Roman" w:hAnsi="Times New Roman"/>
                <w:sz w:val="20"/>
                <w:szCs w:val="20"/>
              </w:rPr>
            </w:pPr>
            <w:r w:rsidRPr="006E27B6">
              <w:rPr>
                <w:rFonts w:ascii="Times New Roman" w:hAnsi="Times New Roman"/>
                <w:sz w:val="20"/>
                <w:szCs w:val="20"/>
              </w:rPr>
              <w:t xml:space="preserve">Kompetenzen/ Fertigkeiten </w:t>
            </w:r>
          </w:p>
        </w:tc>
        <w:tc>
          <w:tcPr>
            <w:tcW w:w="5245" w:type="dxa"/>
            <w:tcBorders>
              <w:left w:val="single" w:sz="2" w:space="0" w:color="auto"/>
              <w:bottom w:val="single" w:sz="2" w:space="0" w:color="auto"/>
              <w:right w:val="single" w:sz="4" w:space="0" w:color="auto"/>
            </w:tcBorders>
          </w:tcPr>
          <w:p w14:paraId="66ACF5A1" w14:textId="77777777" w:rsidR="000B305F" w:rsidRPr="006E27B6" w:rsidRDefault="000B305F" w:rsidP="006562AE">
            <w:pPr>
              <w:pStyle w:val="stofftabellekopf"/>
              <w:rPr>
                <w:rFonts w:ascii="Times New Roman" w:hAnsi="Times New Roman"/>
                <w:sz w:val="20"/>
                <w:szCs w:val="20"/>
              </w:rPr>
            </w:pPr>
            <w:r w:rsidRPr="006E27B6">
              <w:rPr>
                <w:rFonts w:ascii="Times New Roman" w:hAnsi="Times New Roman"/>
                <w:sz w:val="20"/>
                <w:szCs w:val="20"/>
              </w:rPr>
              <w:t>Bezug zum Kerncurriculum für die gymnasiale Oberstufe</w:t>
            </w:r>
          </w:p>
        </w:tc>
      </w:tr>
      <w:tr w:rsidR="00FA2A45" w:rsidRPr="00FA2A45" w14:paraId="01B04B80" w14:textId="77777777" w:rsidTr="006562AE">
        <w:trPr>
          <w:trHeight w:hRule="exact" w:val="113"/>
          <w:tblHeader/>
        </w:trPr>
        <w:tc>
          <w:tcPr>
            <w:tcW w:w="2265" w:type="dxa"/>
            <w:tcBorders>
              <w:top w:val="single" w:sz="2" w:space="0" w:color="auto"/>
            </w:tcBorders>
          </w:tcPr>
          <w:p w14:paraId="12A730BC" w14:textId="77777777" w:rsidR="000B305F" w:rsidRPr="006E27B6" w:rsidRDefault="000B305F" w:rsidP="006562AE">
            <w:pPr>
              <w:pStyle w:val="stofftabelletext"/>
              <w:rPr>
                <w:sz w:val="20"/>
                <w:szCs w:val="20"/>
              </w:rPr>
            </w:pPr>
          </w:p>
        </w:tc>
        <w:tc>
          <w:tcPr>
            <w:tcW w:w="709" w:type="dxa"/>
            <w:tcBorders>
              <w:top w:val="single" w:sz="2" w:space="0" w:color="auto"/>
            </w:tcBorders>
          </w:tcPr>
          <w:p w14:paraId="33055BD6" w14:textId="77777777" w:rsidR="000B305F" w:rsidRPr="006E27B6" w:rsidRDefault="000B305F" w:rsidP="006562AE">
            <w:pPr>
              <w:pStyle w:val="stofftabelletext"/>
              <w:rPr>
                <w:sz w:val="20"/>
                <w:szCs w:val="20"/>
              </w:rPr>
            </w:pPr>
          </w:p>
        </w:tc>
        <w:tc>
          <w:tcPr>
            <w:tcW w:w="1418" w:type="dxa"/>
            <w:tcBorders>
              <w:top w:val="single" w:sz="2" w:space="0" w:color="auto"/>
            </w:tcBorders>
          </w:tcPr>
          <w:p w14:paraId="6FA0FBC7" w14:textId="77777777" w:rsidR="000B305F" w:rsidRPr="006E27B6" w:rsidRDefault="000B305F" w:rsidP="006562AE">
            <w:pPr>
              <w:pStyle w:val="stofftabelletext"/>
              <w:rPr>
                <w:sz w:val="20"/>
                <w:szCs w:val="20"/>
              </w:rPr>
            </w:pPr>
          </w:p>
        </w:tc>
        <w:tc>
          <w:tcPr>
            <w:tcW w:w="4961" w:type="dxa"/>
            <w:tcBorders>
              <w:top w:val="single" w:sz="2" w:space="0" w:color="auto"/>
            </w:tcBorders>
          </w:tcPr>
          <w:p w14:paraId="0DE7F5BC" w14:textId="77777777" w:rsidR="000B305F" w:rsidRPr="006E27B6" w:rsidRDefault="000B305F" w:rsidP="006562AE">
            <w:pPr>
              <w:pStyle w:val="stofftabelletext"/>
              <w:rPr>
                <w:sz w:val="20"/>
                <w:szCs w:val="20"/>
              </w:rPr>
            </w:pPr>
          </w:p>
        </w:tc>
        <w:tc>
          <w:tcPr>
            <w:tcW w:w="5245" w:type="dxa"/>
            <w:tcBorders>
              <w:top w:val="single" w:sz="2" w:space="0" w:color="auto"/>
              <w:right w:val="single" w:sz="4" w:space="0" w:color="auto"/>
            </w:tcBorders>
          </w:tcPr>
          <w:p w14:paraId="16CAEB44" w14:textId="77777777" w:rsidR="000B305F" w:rsidRPr="006E27B6" w:rsidRDefault="000B305F" w:rsidP="006562AE">
            <w:pPr>
              <w:pStyle w:val="stofftabelletext"/>
              <w:rPr>
                <w:sz w:val="20"/>
                <w:szCs w:val="20"/>
              </w:rPr>
            </w:pPr>
          </w:p>
        </w:tc>
      </w:tr>
      <w:tr w:rsidR="00FA2A45" w:rsidRPr="00FA2A45" w14:paraId="6E087721" w14:textId="77777777" w:rsidTr="006562AE">
        <w:trPr>
          <w:trHeight w:hRule="exact" w:val="113"/>
          <w:tblHeader/>
        </w:trPr>
        <w:tc>
          <w:tcPr>
            <w:tcW w:w="2265" w:type="dxa"/>
            <w:tcBorders>
              <w:left w:val="single" w:sz="2" w:space="0" w:color="auto"/>
              <w:right w:val="single" w:sz="2" w:space="0" w:color="auto"/>
            </w:tcBorders>
          </w:tcPr>
          <w:p w14:paraId="634D1F07" w14:textId="77777777" w:rsidR="000B305F" w:rsidRPr="006E27B6" w:rsidRDefault="000B305F" w:rsidP="006562AE">
            <w:pPr>
              <w:pStyle w:val="stofftabelletext"/>
              <w:rPr>
                <w:sz w:val="20"/>
                <w:szCs w:val="20"/>
              </w:rPr>
            </w:pPr>
          </w:p>
        </w:tc>
        <w:tc>
          <w:tcPr>
            <w:tcW w:w="709" w:type="dxa"/>
            <w:tcBorders>
              <w:left w:val="single" w:sz="2" w:space="0" w:color="auto"/>
              <w:right w:val="single" w:sz="2" w:space="0" w:color="auto"/>
            </w:tcBorders>
          </w:tcPr>
          <w:p w14:paraId="20AC2BDC" w14:textId="77777777" w:rsidR="000B305F" w:rsidRPr="006E27B6" w:rsidRDefault="000B305F" w:rsidP="006562AE">
            <w:pPr>
              <w:pStyle w:val="stofftabelletext"/>
              <w:rPr>
                <w:sz w:val="20"/>
                <w:szCs w:val="20"/>
              </w:rPr>
            </w:pPr>
          </w:p>
        </w:tc>
        <w:tc>
          <w:tcPr>
            <w:tcW w:w="1418" w:type="dxa"/>
            <w:tcBorders>
              <w:left w:val="single" w:sz="2" w:space="0" w:color="auto"/>
              <w:right w:val="single" w:sz="4" w:space="0" w:color="auto"/>
            </w:tcBorders>
          </w:tcPr>
          <w:p w14:paraId="081B5903" w14:textId="77777777" w:rsidR="000B305F" w:rsidRPr="006E27B6" w:rsidRDefault="000B305F" w:rsidP="006562AE">
            <w:pPr>
              <w:pStyle w:val="stofftabelletext"/>
              <w:rPr>
                <w:sz w:val="20"/>
                <w:szCs w:val="20"/>
              </w:rPr>
            </w:pPr>
          </w:p>
        </w:tc>
        <w:tc>
          <w:tcPr>
            <w:tcW w:w="4961" w:type="dxa"/>
            <w:tcBorders>
              <w:left w:val="single" w:sz="2" w:space="0" w:color="auto"/>
              <w:right w:val="single" w:sz="4" w:space="0" w:color="auto"/>
            </w:tcBorders>
          </w:tcPr>
          <w:p w14:paraId="1C328383" w14:textId="77777777" w:rsidR="000B305F" w:rsidRPr="006E27B6" w:rsidRDefault="000B305F" w:rsidP="006562AE">
            <w:pPr>
              <w:pStyle w:val="stofftabelletext"/>
              <w:rPr>
                <w:sz w:val="20"/>
                <w:szCs w:val="20"/>
              </w:rPr>
            </w:pPr>
          </w:p>
        </w:tc>
        <w:tc>
          <w:tcPr>
            <w:tcW w:w="5245" w:type="dxa"/>
            <w:tcBorders>
              <w:left w:val="single" w:sz="2" w:space="0" w:color="auto"/>
              <w:right w:val="single" w:sz="4" w:space="0" w:color="auto"/>
            </w:tcBorders>
          </w:tcPr>
          <w:p w14:paraId="58EBEDA3" w14:textId="77777777" w:rsidR="000B305F" w:rsidRPr="006E27B6" w:rsidRDefault="000B305F" w:rsidP="006562AE">
            <w:pPr>
              <w:pStyle w:val="stofftabelletext"/>
              <w:rPr>
                <w:sz w:val="20"/>
                <w:szCs w:val="20"/>
              </w:rPr>
            </w:pPr>
          </w:p>
        </w:tc>
      </w:tr>
      <w:tr w:rsidR="00FA2A45" w:rsidRPr="00B44F3D" w14:paraId="17BB693B" w14:textId="77777777" w:rsidTr="006562AE">
        <w:tc>
          <w:tcPr>
            <w:tcW w:w="2265" w:type="dxa"/>
            <w:tcBorders>
              <w:left w:val="single" w:sz="2" w:space="0" w:color="auto"/>
              <w:bottom w:val="single" w:sz="4" w:space="0" w:color="auto"/>
              <w:right w:val="single" w:sz="2" w:space="0" w:color="auto"/>
            </w:tcBorders>
          </w:tcPr>
          <w:p w14:paraId="55CF22ED" w14:textId="77777777" w:rsidR="000B305F" w:rsidRPr="006E27B6" w:rsidRDefault="000B305F" w:rsidP="006562AE">
            <w:pPr>
              <w:pStyle w:val="stofftabelletext"/>
              <w:rPr>
                <w:sz w:val="20"/>
                <w:szCs w:val="20"/>
                <w:lang w:val="en-GB"/>
              </w:rPr>
            </w:pPr>
            <w:r w:rsidRPr="006E27B6">
              <w:rPr>
                <w:sz w:val="20"/>
                <w:szCs w:val="20"/>
                <w:lang w:val="en-GB"/>
              </w:rPr>
              <w:t xml:space="preserve">Introduction </w:t>
            </w:r>
          </w:p>
          <w:p w14:paraId="067BB458" w14:textId="77777777" w:rsidR="000B305F" w:rsidRPr="006E27B6" w:rsidRDefault="000B305F" w:rsidP="006562AE">
            <w:pPr>
              <w:pStyle w:val="stofftabelletext"/>
              <w:rPr>
                <w:sz w:val="20"/>
                <w:szCs w:val="20"/>
              </w:rPr>
            </w:pPr>
            <w:r w:rsidRPr="006E27B6">
              <w:rPr>
                <w:sz w:val="20"/>
                <w:szCs w:val="20"/>
                <w:lang w:val="en-GB"/>
              </w:rPr>
              <w:t xml:space="preserve">Ireland and Brexit </w:t>
            </w:r>
          </w:p>
        </w:tc>
        <w:tc>
          <w:tcPr>
            <w:tcW w:w="709" w:type="dxa"/>
            <w:tcBorders>
              <w:left w:val="single" w:sz="2" w:space="0" w:color="auto"/>
              <w:bottom w:val="single" w:sz="4" w:space="0" w:color="auto"/>
              <w:right w:val="single" w:sz="2" w:space="0" w:color="auto"/>
            </w:tcBorders>
          </w:tcPr>
          <w:p w14:paraId="52C24A11" w14:textId="77777777" w:rsidR="000B305F" w:rsidRPr="006E27B6" w:rsidRDefault="000B305F" w:rsidP="006562AE">
            <w:pPr>
              <w:pStyle w:val="stofftabelletext"/>
              <w:rPr>
                <w:sz w:val="20"/>
                <w:szCs w:val="20"/>
              </w:rPr>
            </w:pPr>
            <w:r w:rsidRPr="006E27B6">
              <w:rPr>
                <w:sz w:val="20"/>
                <w:szCs w:val="20"/>
                <w:lang w:val="en-GB"/>
              </w:rPr>
              <w:t>2</w:t>
            </w:r>
          </w:p>
        </w:tc>
        <w:tc>
          <w:tcPr>
            <w:tcW w:w="1418" w:type="dxa"/>
            <w:tcBorders>
              <w:left w:val="single" w:sz="2" w:space="0" w:color="auto"/>
              <w:bottom w:val="single" w:sz="4" w:space="0" w:color="auto"/>
              <w:right w:val="single" w:sz="4" w:space="0" w:color="auto"/>
            </w:tcBorders>
          </w:tcPr>
          <w:p w14:paraId="02A04D90" w14:textId="77777777" w:rsidR="000B305F" w:rsidRPr="006E27B6" w:rsidRDefault="000B305F" w:rsidP="006562AE">
            <w:pPr>
              <w:pStyle w:val="stofftabelletext"/>
              <w:rPr>
                <w:sz w:val="20"/>
                <w:szCs w:val="20"/>
              </w:rPr>
            </w:pPr>
            <w:proofErr w:type="spellStart"/>
            <w:r w:rsidRPr="006E27B6">
              <w:rPr>
                <w:sz w:val="20"/>
                <w:szCs w:val="20"/>
              </w:rPr>
              <w:t>gA</w:t>
            </w:r>
            <w:proofErr w:type="spellEnd"/>
            <w:r w:rsidRPr="006E27B6">
              <w:rPr>
                <w:sz w:val="20"/>
                <w:szCs w:val="20"/>
              </w:rPr>
              <w:t xml:space="preserve"> + </w:t>
            </w:r>
            <w:proofErr w:type="spellStart"/>
            <w:r w:rsidRPr="006E27B6">
              <w:rPr>
                <w:sz w:val="20"/>
                <w:szCs w:val="20"/>
              </w:rPr>
              <w:t>eA</w:t>
            </w:r>
            <w:proofErr w:type="spellEnd"/>
            <w:r w:rsidRPr="006E27B6">
              <w:rPr>
                <w:sz w:val="20"/>
                <w:szCs w:val="20"/>
              </w:rPr>
              <w:t xml:space="preserve"> (grundlegendes- und erhöhtes Anforderungs-niveau)</w:t>
            </w:r>
          </w:p>
        </w:tc>
        <w:tc>
          <w:tcPr>
            <w:tcW w:w="4961" w:type="dxa"/>
            <w:tcBorders>
              <w:left w:val="single" w:sz="2" w:space="0" w:color="auto"/>
              <w:bottom w:val="single" w:sz="4" w:space="0" w:color="auto"/>
              <w:right w:val="single" w:sz="4" w:space="0" w:color="auto"/>
            </w:tcBorders>
          </w:tcPr>
          <w:p w14:paraId="5ACC498E" w14:textId="77777777" w:rsidR="000B305F" w:rsidRPr="006E27B6" w:rsidRDefault="000B305F" w:rsidP="006562AE">
            <w:pPr>
              <w:pStyle w:val="stofftabelletext"/>
              <w:rPr>
                <w:sz w:val="20"/>
                <w:szCs w:val="20"/>
              </w:rPr>
            </w:pPr>
            <w:r w:rsidRPr="006E27B6">
              <w:rPr>
                <w:sz w:val="20"/>
                <w:szCs w:val="20"/>
              </w:rPr>
              <w:t xml:space="preserve">Lesen und Analyse – </w:t>
            </w:r>
            <w:proofErr w:type="spellStart"/>
            <w:r w:rsidRPr="006E27B6">
              <w:rPr>
                <w:i/>
                <w:sz w:val="20"/>
                <w:szCs w:val="20"/>
              </w:rPr>
              <w:t>poem</w:t>
            </w:r>
            <w:proofErr w:type="spellEnd"/>
            <w:r w:rsidRPr="006E27B6">
              <w:rPr>
                <w:i/>
                <w:sz w:val="20"/>
                <w:szCs w:val="20"/>
              </w:rPr>
              <w:t xml:space="preserve">, </w:t>
            </w:r>
            <w:proofErr w:type="spellStart"/>
            <w:r w:rsidRPr="006E27B6">
              <w:rPr>
                <w:i/>
                <w:sz w:val="20"/>
                <w:szCs w:val="20"/>
              </w:rPr>
              <w:t>pictures</w:t>
            </w:r>
            <w:proofErr w:type="spellEnd"/>
          </w:p>
          <w:p w14:paraId="6A2EA7EC" w14:textId="77777777" w:rsidR="000B305F" w:rsidRPr="006E27B6" w:rsidRDefault="000B305F" w:rsidP="006562AE">
            <w:pPr>
              <w:pStyle w:val="stofftabelletext"/>
              <w:rPr>
                <w:sz w:val="20"/>
                <w:szCs w:val="20"/>
              </w:rPr>
            </w:pPr>
            <w:r w:rsidRPr="006E27B6">
              <w:rPr>
                <w:sz w:val="20"/>
                <w:szCs w:val="20"/>
              </w:rPr>
              <w:t>Sprechen – zusammenhängendes Sprechen</w:t>
            </w:r>
          </w:p>
        </w:tc>
        <w:tc>
          <w:tcPr>
            <w:tcW w:w="5245" w:type="dxa"/>
            <w:tcBorders>
              <w:left w:val="single" w:sz="2" w:space="0" w:color="auto"/>
              <w:bottom w:val="single" w:sz="4" w:space="0" w:color="auto"/>
              <w:right w:val="single" w:sz="4" w:space="0" w:color="auto"/>
            </w:tcBorders>
          </w:tcPr>
          <w:p w14:paraId="1AED09B0" w14:textId="694E1EB7"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w:t>
            </w:r>
            <w:proofErr w:type="spellStart"/>
            <w:r w:rsidR="000B305F" w:rsidRPr="006E27B6">
              <w:rPr>
                <w:sz w:val="20"/>
                <w:szCs w:val="20"/>
                <w:lang w:val="en-GB"/>
              </w:rPr>
              <w:t>Sprechen</w:t>
            </w:r>
            <w:proofErr w:type="spellEnd"/>
          </w:p>
          <w:p w14:paraId="12996F92" w14:textId="34851ED1"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Text- und </w:t>
            </w:r>
            <w:proofErr w:type="spellStart"/>
            <w:r w:rsidR="000B305F" w:rsidRPr="006E27B6">
              <w:rPr>
                <w:sz w:val="20"/>
                <w:szCs w:val="20"/>
                <w:lang w:val="en-GB"/>
              </w:rPr>
              <w:t>Medienkompetenz</w:t>
            </w:r>
            <w:proofErr w:type="spellEnd"/>
          </w:p>
          <w:p w14:paraId="2359E438" w14:textId="6DE66203"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w:t>
            </w:r>
            <w:proofErr w:type="spellStart"/>
            <w:r w:rsidR="000B305F" w:rsidRPr="006E27B6">
              <w:rPr>
                <w:sz w:val="20"/>
                <w:szCs w:val="20"/>
                <w:lang w:val="en-GB"/>
              </w:rPr>
              <w:t>Sprachbewusstheit</w:t>
            </w:r>
            <w:proofErr w:type="spellEnd"/>
          </w:p>
          <w:p w14:paraId="4A950A51" w14:textId="5FA87A1A" w:rsidR="000B305F" w:rsidRPr="006E27B6" w:rsidRDefault="000B305F" w:rsidP="006562AE">
            <w:pPr>
              <w:pStyle w:val="stofftabelletext"/>
              <w:rPr>
                <w:b/>
                <w:bCs/>
                <w:sz w:val="20"/>
                <w:szCs w:val="20"/>
                <w:lang w:val="en-GB"/>
              </w:rPr>
            </w:pPr>
            <w:r w:rsidRPr="006E27B6">
              <w:rPr>
                <w:b/>
                <w:bCs/>
                <w:sz w:val="20"/>
                <w:szCs w:val="20"/>
                <w:lang w:val="en-GB"/>
              </w:rPr>
              <w:t>TF3: Politics, culture, society – between tradition and change / Current issues</w:t>
            </w:r>
          </w:p>
          <w:p w14:paraId="347C1842" w14:textId="480DF478" w:rsidR="000B305F" w:rsidRPr="006E27B6" w:rsidRDefault="000B305F" w:rsidP="001D2574">
            <w:pPr>
              <w:pStyle w:val="stofftabelletext"/>
              <w:rPr>
                <w:b/>
                <w:bCs/>
                <w:sz w:val="20"/>
                <w:szCs w:val="20"/>
                <w:lang w:val="en-GB"/>
              </w:rPr>
            </w:pPr>
            <w:r w:rsidRPr="006E27B6">
              <w:rPr>
                <w:b/>
                <w:bCs/>
                <w:sz w:val="20"/>
                <w:szCs w:val="20"/>
                <w:lang w:val="en-GB"/>
              </w:rPr>
              <w:t>TF4: Politics, culture, society – between tradition and change / Current issues</w:t>
            </w:r>
          </w:p>
        </w:tc>
      </w:tr>
      <w:tr w:rsidR="00FA2A45" w:rsidRPr="00B44F3D" w14:paraId="51C38F20" w14:textId="77777777" w:rsidTr="006562AE">
        <w:tc>
          <w:tcPr>
            <w:tcW w:w="2265" w:type="dxa"/>
            <w:tcBorders>
              <w:left w:val="single" w:sz="2" w:space="0" w:color="auto"/>
              <w:bottom w:val="single" w:sz="4" w:space="0" w:color="auto"/>
              <w:right w:val="single" w:sz="2" w:space="0" w:color="auto"/>
            </w:tcBorders>
          </w:tcPr>
          <w:p w14:paraId="0BC0BA54" w14:textId="77777777" w:rsidR="000B305F" w:rsidRPr="006E27B6" w:rsidRDefault="000B305F" w:rsidP="006562AE">
            <w:pPr>
              <w:pStyle w:val="stofftabelletext"/>
              <w:rPr>
                <w:sz w:val="20"/>
                <w:szCs w:val="20"/>
                <w:lang w:val="en-GB"/>
              </w:rPr>
            </w:pPr>
            <w:r w:rsidRPr="006E27B6">
              <w:rPr>
                <w:sz w:val="20"/>
                <w:szCs w:val="20"/>
                <w:lang w:val="en-GB"/>
              </w:rPr>
              <w:t xml:space="preserve">Spot on facts </w:t>
            </w:r>
          </w:p>
          <w:p w14:paraId="7BB8DD56" w14:textId="77777777" w:rsidR="000B305F" w:rsidRPr="006E27B6" w:rsidRDefault="000B305F" w:rsidP="006562AE">
            <w:pPr>
              <w:pStyle w:val="stofftabelletext"/>
              <w:rPr>
                <w:sz w:val="20"/>
                <w:szCs w:val="20"/>
                <w:lang w:val="en-GB"/>
              </w:rPr>
            </w:pPr>
            <w:r w:rsidRPr="006E27B6">
              <w:rPr>
                <w:sz w:val="20"/>
                <w:szCs w:val="20"/>
                <w:lang w:val="en-GB"/>
              </w:rPr>
              <w:t>Irish history and culture</w:t>
            </w:r>
          </w:p>
        </w:tc>
        <w:tc>
          <w:tcPr>
            <w:tcW w:w="709" w:type="dxa"/>
            <w:tcBorders>
              <w:left w:val="single" w:sz="2" w:space="0" w:color="auto"/>
              <w:bottom w:val="single" w:sz="4" w:space="0" w:color="auto"/>
              <w:right w:val="single" w:sz="2" w:space="0" w:color="auto"/>
            </w:tcBorders>
          </w:tcPr>
          <w:p w14:paraId="7E102E9D" w14:textId="77777777" w:rsidR="000B305F" w:rsidRPr="006E27B6" w:rsidRDefault="000B305F" w:rsidP="006562AE">
            <w:pPr>
              <w:pStyle w:val="stofftabelletext"/>
              <w:rPr>
                <w:sz w:val="20"/>
                <w:szCs w:val="20"/>
              </w:rPr>
            </w:pPr>
            <w:r w:rsidRPr="006E27B6">
              <w:rPr>
                <w:sz w:val="20"/>
                <w:szCs w:val="20"/>
                <w:lang w:val="en-GB"/>
              </w:rPr>
              <w:t>4</w:t>
            </w:r>
          </w:p>
        </w:tc>
        <w:tc>
          <w:tcPr>
            <w:tcW w:w="1418" w:type="dxa"/>
            <w:tcBorders>
              <w:left w:val="single" w:sz="2" w:space="0" w:color="auto"/>
              <w:bottom w:val="single" w:sz="4" w:space="0" w:color="auto"/>
              <w:right w:val="single" w:sz="4" w:space="0" w:color="auto"/>
            </w:tcBorders>
          </w:tcPr>
          <w:p w14:paraId="4DD93F56" w14:textId="77777777" w:rsidR="000B305F" w:rsidRPr="006E27B6" w:rsidRDefault="000B305F" w:rsidP="006562AE">
            <w:pPr>
              <w:pStyle w:val="stofftabelletext"/>
              <w:rPr>
                <w:sz w:val="20"/>
                <w:szCs w:val="20"/>
              </w:rPr>
            </w:pPr>
            <w:proofErr w:type="spellStart"/>
            <w:r w:rsidRPr="006E27B6">
              <w:rPr>
                <w:sz w:val="20"/>
                <w:szCs w:val="20"/>
              </w:rPr>
              <w:t>gA</w:t>
            </w:r>
            <w:proofErr w:type="spellEnd"/>
            <w:r w:rsidRPr="006E27B6">
              <w:rPr>
                <w:sz w:val="20"/>
                <w:szCs w:val="20"/>
              </w:rPr>
              <w:t xml:space="preserve"> + </w:t>
            </w:r>
            <w:proofErr w:type="spellStart"/>
            <w:r w:rsidRPr="006E27B6">
              <w:rPr>
                <w:sz w:val="20"/>
                <w:szCs w:val="20"/>
              </w:rPr>
              <w:t>eA</w:t>
            </w:r>
            <w:proofErr w:type="spellEnd"/>
          </w:p>
        </w:tc>
        <w:tc>
          <w:tcPr>
            <w:tcW w:w="4961" w:type="dxa"/>
            <w:tcBorders>
              <w:left w:val="single" w:sz="2" w:space="0" w:color="auto"/>
              <w:bottom w:val="single" w:sz="4" w:space="0" w:color="auto"/>
              <w:right w:val="single" w:sz="4" w:space="0" w:color="auto"/>
            </w:tcBorders>
          </w:tcPr>
          <w:p w14:paraId="225F9B4A" w14:textId="77777777" w:rsidR="000B305F" w:rsidRPr="006E27B6" w:rsidRDefault="000B305F" w:rsidP="006562AE">
            <w:pPr>
              <w:pStyle w:val="stofftabelletext"/>
              <w:rPr>
                <w:i/>
                <w:sz w:val="20"/>
                <w:szCs w:val="20"/>
              </w:rPr>
            </w:pPr>
            <w:r w:rsidRPr="006E27B6">
              <w:rPr>
                <w:sz w:val="20"/>
                <w:szCs w:val="20"/>
              </w:rPr>
              <w:t xml:space="preserve">Lesen und Analyse – Sachtext, </w:t>
            </w:r>
            <w:proofErr w:type="spellStart"/>
            <w:r w:rsidRPr="006E27B6">
              <w:rPr>
                <w:i/>
                <w:sz w:val="20"/>
                <w:szCs w:val="20"/>
              </w:rPr>
              <w:t>statistics</w:t>
            </w:r>
            <w:proofErr w:type="spellEnd"/>
          </w:p>
          <w:p w14:paraId="3329455C" w14:textId="48C238A3" w:rsidR="000B305F" w:rsidRPr="006E27B6" w:rsidRDefault="000B305F" w:rsidP="006E27B6">
            <w:pPr>
              <w:pStyle w:val="stofftabelletext"/>
              <w:rPr>
                <w:sz w:val="20"/>
                <w:szCs w:val="20"/>
              </w:rPr>
            </w:pPr>
            <w:r w:rsidRPr="006E27B6">
              <w:rPr>
                <w:sz w:val="20"/>
                <w:szCs w:val="20"/>
              </w:rPr>
              <w:t>Sprechen – Präsentation</w:t>
            </w:r>
          </w:p>
        </w:tc>
        <w:tc>
          <w:tcPr>
            <w:tcW w:w="5245" w:type="dxa"/>
            <w:tcBorders>
              <w:left w:val="single" w:sz="2" w:space="0" w:color="auto"/>
              <w:bottom w:val="single" w:sz="4" w:space="0" w:color="auto"/>
              <w:right w:val="single" w:sz="4" w:space="0" w:color="auto"/>
            </w:tcBorders>
          </w:tcPr>
          <w:p w14:paraId="5156B708" w14:textId="69026DC1"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w:t>
            </w:r>
            <w:proofErr w:type="spellStart"/>
            <w:r w:rsidR="000B305F" w:rsidRPr="006E27B6">
              <w:rPr>
                <w:sz w:val="20"/>
                <w:szCs w:val="20"/>
                <w:lang w:val="en-GB"/>
              </w:rPr>
              <w:t>Leseverstehen</w:t>
            </w:r>
            <w:proofErr w:type="spellEnd"/>
          </w:p>
          <w:p w14:paraId="06B89B3B" w14:textId="401304C0"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w:t>
            </w:r>
            <w:proofErr w:type="spellStart"/>
            <w:r w:rsidR="000B305F" w:rsidRPr="006E27B6">
              <w:rPr>
                <w:sz w:val="20"/>
                <w:szCs w:val="20"/>
                <w:lang w:val="en-GB"/>
              </w:rPr>
              <w:t>Sprechen</w:t>
            </w:r>
            <w:proofErr w:type="spellEnd"/>
          </w:p>
          <w:p w14:paraId="7327DA6E" w14:textId="77777777" w:rsidR="000B305F" w:rsidRPr="006E27B6" w:rsidRDefault="000B305F" w:rsidP="006562AE">
            <w:pPr>
              <w:pStyle w:val="stofftabelletext"/>
              <w:rPr>
                <w:b/>
                <w:bCs/>
                <w:sz w:val="20"/>
                <w:szCs w:val="20"/>
                <w:lang w:val="en-GB"/>
              </w:rPr>
            </w:pPr>
            <w:r w:rsidRPr="006E27B6">
              <w:rPr>
                <w:b/>
                <w:bCs/>
                <w:sz w:val="20"/>
                <w:szCs w:val="20"/>
                <w:lang w:val="en-GB"/>
              </w:rPr>
              <w:t xml:space="preserve">TF3: Politics, culture, society – between tradition and change / Current issues   </w:t>
            </w:r>
          </w:p>
          <w:p w14:paraId="5AF3B069" w14:textId="77777777" w:rsidR="000B305F" w:rsidRPr="006E27B6" w:rsidRDefault="000B305F" w:rsidP="006562AE">
            <w:pPr>
              <w:pStyle w:val="stofftabelletext"/>
              <w:rPr>
                <w:b/>
                <w:bCs/>
                <w:sz w:val="20"/>
                <w:szCs w:val="20"/>
                <w:lang w:val="en-GB"/>
              </w:rPr>
            </w:pPr>
            <w:r w:rsidRPr="006E27B6">
              <w:rPr>
                <w:b/>
                <w:bCs/>
                <w:sz w:val="20"/>
                <w:szCs w:val="20"/>
                <w:lang w:val="en-GB"/>
              </w:rPr>
              <w:t xml:space="preserve">TF4: Politics, culture, society – between tradition and change / Current issues   </w:t>
            </w:r>
          </w:p>
        </w:tc>
      </w:tr>
      <w:tr w:rsidR="00FA2A45" w:rsidRPr="00B44F3D" w14:paraId="18977C34" w14:textId="77777777" w:rsidTr="006562AE">
        <w:tc>
          <w:tcPr>
            <w:tcW w:w="2265" w:type="dxa"/>
            <w:tcBorders>
              <w:left w:val="single" w:sz="2" w:space="0" w:color="auto"/>
              <w:bottom w:val="single" w:sz="4" w:space="0" w:color="auto"/>
              <w:right w:val="single" w:sz="2" w:space="0" w:color="auto"/>
            </w:tcBorders>
          </w:tcPr>
          <w:p w14:paraId="56569671" w14:textId="77777777" w:rsidR="000B305F" w:rsidRPr="006E27B6" w:rsidRDefault="000B305F" w:rsidP="006562AE">
            <w:pPr>
              <w:pStyle w:val="stofftabelletext"/>
              <w:rPr>
                <w:b/>
                <w:sz w:val="20"/>
                <w:szCs w:val="20"/>
                <w:lang w:val="en-GB"/>
              </w:rPr>
            </w:pPr>
            <w:r w:rsidRPr="006E27B6">
              <w:rPr>
                <w:b/>
                <w:sz w:val="20"/>
                <w:szCs w:val="20"/>
                <w:lang w:val="en-GB"/>
              </w:rPr>
              <w:t>Texts</w:t>
            </w:r>
            <w:r w:rsidRPr="006E27B6">
              <w:rPr>
                <w:sz w:val="20"/>
                <w:szCs w:val="20"/>
                <w:lang w:val="en-GB"/>
              </w:rPr>
              <w:t xml:space="preserve"> </w:t>
            </w:r>
            <w:proofErr w:type="gramStart"/>
            <w:r w:rsidRPr="006E27B6">
              <w:rPr>
                <w:b/>
                <w:sz w:val="20"/>
                <w:szCs w:val="20"/>
                <w:lang w:val="en-GB"/>
              </w:rPr>
              <w:t>A</w:t>
            </w:r>
            <w:proofErr w:type="gramEnd"/>
            <w:r w:rsidRPr="006E27B6">
              <w:rPr>
                <w:b/>
                <w:sz w:val="20"/>
                <w:szCs w:val="20"/>
                <w:lang w:val="en-GB"/>
              </w:rPr>
              <w:t xml:space="preserve"> Irish identities under British rule</w:t>
            </w:r>
          </w:p>
        </w:tc>
        <w:tc>
          <w:tcPr>
            <w:tcW w:w="709" w:type="dxa"/>
            <w:tcBorders>
              <w:left w:val="single" w:sz="2" w:space="0" w:color="auto"/>
              <w:bottom w:val="single" w:sz="4" w:space="0" w:color="auto"/>
              <w:right w:val="single" w:sz="2" w:space="0" w:color="auto"/>
            </w:tcBorders>
          </w:tcPr>
          <w:p w14:paraId="52D64265" w14:textId="77777777" w:rsidR="000B305F" w:rsidRPr="006E27B6" w:rsidRDefault="000B305F" w:rsidP="006562AE">
            <w:pPr>
              <w:pStyle w:val="stofftabelletext"/>
              <w:rPr>
                <w:sz w:val="20"/>
                <w:szCs w:val="20"/>
                <w:lang w:val="en-GB"/>
              </w:rPr>
            </w:pPr>
          </w:p>
        </w:tc>
        <w:tc>
          <w:tcPr>
            <w:tcW w:w="1418" w:type="dxa"/>
            <w:tcBorders>
              <w:left w:val="single" w:sz="2" w:space="0" w:color="auto"/>
              <w:bottom w:val="single" w:sz="4" w:space="0" w:color="auto"/>
              <w:right w:val="single" w:sz="4" w:space="0" w:color="auto"/>
            </w:tcBorders>
          </w:tcPr>
          <w:p w14:paraId="00BDF244" w14:textId="77777777" w:rsidR="000B305F" w:rsidRPr="006E27B6" w:rsidRDefault="000B305F" w:rsidP="006562AE">
            <w:pPr>
              <w:pStyle w:val="stofftabelletext"/>
              <w:rPr>
                <w:sz w:val="20"/>
                <w:szCs w:val="20"/>
                <w:lang w:val="en-GB"/>
              </w:rPr>
            </w:pPr>
          </w:p>
        </w:tc>
        <w:tc>
          <w:tcPr>
            <w:tcW w:w="4961" w:type="dxa"/>
            <w:tcBorders>
              <w:left w:val="single" w:sz="2" w:space="0" w:color="auto"/>
              <w:bottom w:val="single" w:sz="4" w:space="0" w:color="auto"/>
              <w:right w:val="single" w:sz="4" w:space="0" w:color="auto"/>
            </w:tcBorders>
          </w:tcPr>
          <w:p w14:paraId="1203B874" w14:textId="77777777" w:rsidR="000B305F" w:rsidRPr="006E27B6" w:rsidRDefault="000B305F" w:rsidP="006562AE">
            <w:pPr>
              <w:pStyle w:val="stofftabelletext"/>
              <w:rPr>
                <w:sz w:val="20"/>
                <w:szCs w:val="20"/>
                <w:lang w:val="en-GB"/>
              </w:rPr>
            </w:pPr>
          </w:p>
        </w:tc>
        <w:tc>
          <w:tcPr>
            <w:tcW w:w="5245" w:type="dxa"/>
            <w:tcBorders>
              <w:left w:val="single" w:sz="2" w:space="0" w:color="auto"/>
              <w:bottom w:val="single" w:sz="4" w:space="0" w:color="auto"/>
              <w:right w:val="single" w:sz="4" w:space="0" w:color="auto"/>
            </w:tcBorders>
          </w:tcPr>
          <w:p w14:paraId="33C7F1E4" w14:textId="77777777" w:rsidR="000B305F" w:rsidRPr="006E27B6" w:rsidRDefault="000B305F" w:rsidP="006562AE">
            <w:pPr>
              <w:pStyle w:val="stofftabelletext"/>
              <w:rPr>
                <w:sz w:val="20"/>
                <w:szCs w:val="20"/>
                <w:lang w:val="en-GB"/>
              </w:rPr>
            </w:pPr>
          </w:p>
        </w:tc>
      </w:tr>
      <w:tr w:rsidR="00FA2A45" w:rsidRPr="00B44F3D" w14:paraId="44C079A0" w14:textId="77777777" w:rsidTr="006562AE">
        <w:tc>
          <w:tcPr>
            <w:tcW w:w="2265" w:type="dxa"/>
            <w:tcBorders>
              <w:left w:val="single" w:sz="2" w:space="0" w:color="auto"/>
              <w:bottom w:val="single" w:sz="4" w:space="0" w:color="auto"/>
              <w:right w:val="single" w:sz="2" w:space="0" w:color="auto"/>
            </w:tcBorders>
          </w:tcPr>
          <w:p w14:paraId="2728A976" w14:textId="4F078A95" w:rsidR="000B305F" w:rsidRPr="006E27B6" w:rsidRDefault="000B305F" w:rsidP="006E27B6">
            <w:pPr>
              <w:pStyle w:val="stofftabelletext"/>
              <w:rPr>
                <w:sz w:val="20"/>
                <w:szCs w:val="20"/>
                <w:lang w:val="en-GB"/>
              </w:rPr>
            </w:pPr>
            <w:r w:rsidRPr="006E27B6">
              <w:rPr>
                <w:sz w:val="20"/>
                <w:szCs w:val="20"/>
                <w:lang w:val="en-GB"/>
              </w:rPr>
              <w:t>Translations (Brian Friel)</w:t>
            </w:r>
          </w:p>
        </w:tc>
        <w:tc>
          <w:tcPr>
            <w:tcW w:w="709" w:type="dxa"/>
            <w:tcBorders>
              <w:left w:val="single" w:sz="2" w:space="0" w:color="auto"/>
              <w:bottom w:val="single" w:sz="4" w:space="0" w:color="auto"/>
              <w:right w:val="single" w:sz="2" w:space="0" w:color="auto"/>
            </w:tcBorders>
          </w:tcPr>
          <w:p w14:paraId="578D0116" w14:textId="5E03B36F" w:rsidR="000B305F" w:rsidRPr="006E27B6" w:rsidRDefault="000B305F" w:rsidP="006E27B6">
            <w:pPr>
              <w:pStyle w:val="stofftabelletext"/>
              <w:rPr>
                <w:sz w:val="20"/>
                <w:szCs w:val="20"/>
              </w:rPr>
            </w:pPr>
            <w:r w:rsidRPr="006E27B6">
              <w:rPr>
                <w:sz w:val="20"/>
                <w:szCs w:val="20"/>
              </w:rPr>
              <w:t>6</w:t>
            </w:r>
          </w:p>
        </w:tc>
        <w:tc>
          <w:tcPr>
            <w:tcW w:w="1418" w:type="dxa"/>
            <w:tcBorders>
              <w:left w:val="single" w:sz="2" w:space="0" w:color="auto"/>
              <w:bottom w:val="single" w:sz="4" w:space="0" w:color="auto"/>
              <w:right w:val="single" w:sz="4" w:space="0" w:color="auto"/>
            </w:tcBorders>
          </w:tcPr>
          <w:p w14:paraId="576F83A8" w14:textId="77777777" w:rsidR="000B305F" w:rsidRPr="006E27B6" w:rsidRDefault="000B305F" w:rsidP="006562AE">
            <w:pPr>
              <w:pStyle w:val="stofftabelletext"/>
              <w:rPr>
                <w:sz w:val="20"/>
                <w:szCs w:val="20"/>
              </w:rPr>
            </w:pPr>
            <w:proofErr w:type="spellStart"/>
            <w:r w:rsidRPr="006E27B6">
              <w:rPr>
                <w:sz w:val="20"/>
                <w:szCs w:val="20"/>
              </w:rPr>
              <w:t>gA</w:t>
            </w:r>
            <w:proofErr w:type="spellEnd"/>
          </w:p>
        </w:tc>
        <w:tc>
          <w:tcPr>
            <w:tcW w:w="4961" w:type="dxa"/>
            <w:tcBorders>
              <w:left w:val="single" w:sz="2" w:space="0" w:color="auto"/>
              <w:bottom w:val="single" w:sz="4" w:space="0" w:color="auto"/>
              <w:right w:val="single" w:sz="4" w:space="0" w:color="auto"/>
            </w:tcBorders>
          </w:tcPr>
          <w:p w14:paraId="6C1A95A0" w14:textId="77777777" w:rsidR="000B305F" w:rsidRPr="006E27B6" w:rsidRDefault="000B305F" w:rsidP="006562AE">
            <w:pPr>
              <w:pStyle w:val="stofftabelletext"/>
              <w:rPr>
                <w:sz w:val="20"/>
                <w:szCs w:val="20"/>
              </w:rPr>
            </w:pPr>
            <w:r w:rsidRPr="006E27B6">
              <w:rPr>
                <w:sz w:val="20"/>
                <w:szCs w:val="20"/>
              </w:rPr>
              <w:t>Lesen und Analyse – Sachtext</w:t>
            </w:r>
          </w:p>
          <w:p w14:paraId="52EB13E9" w14:textId="77777777" w:rsidR="000B305F" w:rsidRPr="006E27B6" w:rsidRDefault="000B305F" w:rsidP="006562AE">
            <w:pPr>
              <w:pStyle w:val="stofftabelletext"/>
              <w:rPr>
                <w:sz w:val="20"/>
                <w:szCs w:val="20"/>
              </w:rPr>
            </w:pPr>
            <w:r w:rsidRPr="006E27B6">
              <w:rPr>
                <w:sz w:val="20"/>
                <w:szCs w:val="20"/>
              </w:rPr>
              <w:t>Hörverstehen</w:t>
            </w:r>
          </w:p>
          <w:p w14:paraId="1F67A3FE" w14:textId="77777777" w:rsidR="000B305F" w:rsidRPr="006E27B6" w:rsidRDefault="000B305F" w:rsidP="006562AE">
            <w:pPr>
              <w:pStyle w:val="stofftabelletext"/>
              <w:rPr>
                <w:sz w:val="20"/>
                <w:szCs w:val="20"/>
              </w:rPr>
            </w:pPr>
            <w:r w:rsidRPr="006E27B6">
              <w:rPr>
                <w:sz w:val="20"/>
                <w:szCs w:val="20"/>
              </w:rPr>
              <w:t>Sprechen – an Gesprächen teilnehmen</w:t>
            </w:r>
          </w:p>
        </w:tc>
        <w:tc>
          <w:tcPr>
            <w:tcW w:w="5245" w:type="dxa"/>
            <w:tcBorders>
              <w:left w:val="single" w:sz="2" w:space="0" w:color="auto"/>
              <w:bottom w:val="single" w:sz="4" w:space="0" w:color="auto"/>
              <w:right w:val="single" w:sz="4" w:space="0" w:color="auto"/>
            </w:tcBorders>
          </w:tcPr>
          <w:p w14:paraId="660B12A6" w14:textId="77777777" w:rsidR="000B305F" w:rsidRPr="006E27B6" w:rsidRDefault="000B305F" w:rsidP="006562AE">
            <w:pPr>
              <w:pStyle w:val="stofftabelletext"/>
              <w:rPr>
                <w:sz w:val="20"/>
                <w:szCs w:val="20"/>
              </w:rPr>
            </w:pPr>
            <w:r w:rsidRPr="006E27B6">
              <w:rPr>
                <w:sz w:val="20"/>
                <w:szCs w:val="20"/>
              </w:rPr>
              <w:t>2.2 Hör-/Hörsehverstehen</w:t>
            </w:r>
          </w:p>
          <w:p w14:paraId="51D7602B" w14:textId="7890DE20" w:rsidR="000B305F" w:rsidRPr="006E27B6" w:rsidRDefault="00D533F7" w:rsidP="006562AE">
            <w:pPr>
              <w:pStyle w:val="stofftabelletext"/>
              <w:rPr>
                <w:sz w:val="20"/>
                <w:szCs w:val="20"/>
              </w:rPr>
            </w:pPr>
            <w:r>
              <w:rPr>
                <w:sz w:val="20"/>
                <w:szCs w:val="20"/>
              </w:rPr>
              <w:t>2.2</w:t>
            </w:r>
            <w:r w:rsidR="000B305F" w:rsidRPr="006E27B6">
              <w:rPr>
                <w:sz w:val="20"/>
                <w:szCs w:val="20"/>
              </w:rPr>
              <w:t xml:space="preserve"> Leseverstehen</w:t>
            </w:r>
          </w:p>
          <w:p w14:paraId="4E9120BF" w14:textId="50E5EC51" w:rsidR="000B305F" w:rsidRPr="006E27B6" w:rsidRDefault="00D533F7" w:rsidP="006562AE">
            <w:pPr>
              <w:pStyle w:val="stofftabelletext"/>
              <w:rPr>
                <w:sz w:val="20"/>
                <w:szCs w:val="20"/>
              </w:rPr>
            </w:pPr>
            <w:r>
              <w:rPr>
                <w:sz w:val="20"/>
                <w:szCs w:val="20"/>
              </w:rPr>
              <w:t>2.2</w:t>
            </w:r>
            <w:r w:rsidR="000B305F" w:rsidRPr="006E27B6">
              <w:rPr>
                <w:sz w:val="20"/>
                <w:szCs w:val="20"/>
              </w:rPr>
              <w:t xml:space="preserve"> Sprechen</w:t>
            </w:r>
          </w:p>
          <w:p w14:paraId="30A21209" w14:textId="77777777" w:rsidR="000B305F" w:rsidRPr="006E27B6" w:rsidRDefault="000B305F" w:rsidP="006562AE">
            <w:pPr>
              <w:pStyle w:val="stofftabelletext"/>
              <w:rPr>
                <w:sz w:val="20"/>
                <w:szCs w:val="20"/>
              </w:rPr>
            </w:pPr>
            <w:r w:rsidRPr="006E27B6">
              <w:rPr>
                <w:sz w:val="20"/>
                <w:szCs w:val="20"/>
              </w:rPr>
              <w:t>2.2 Sprachbewusstheit</w:t>
            </w:r>
          </w:p>
          <w:p w14:paraId="549AA428" w14:textId="0055D90F" w:rsidR="000B305F" w:rsidRPr="006E27B6" w:rsidRDefault="00D533F7" w:rsidP="006562AE">
            <w:pPr>
              <w:pStyle w:val="stofftabelletext"/>
              <w:rPr>
                <w:sz w:val="20"/>
                <w:szCs w:val="20"/>
              </w:rPr>
            </w:pPr>
            <w:r>
              <w:rPr>
                <w:sz w:val="20"/>
                <w:szCs w:val="20"/>
              </w:rPr>
              <w:t>2.2</w:t>
            </w:r>
            <w:r w:rsidR="000B305F" w:rsidRPr="006E27B6">
              <w:rPr>
                <w:sz w:val="20"/>
                <w:szCs w:val="20"/>
              </w:rPr>
              <w:t xml:space="preserve"> Text- und Medienkompetenz</w:t>
            </w:r>
          </w:p>
          <w:p w14:paraId="4B9877E9" w14:textId="33F946A4" w:rsidR="000B305F" w:rsidRPr="006E27B6" w:rsidRDefault="000B305F" w:rsidP="006562AE">
            <w:pPr>
              <w:pStyle w:val="stofftabelletext"/>
              <w:rPr>
                <w:b/>
                <w:bCs/>
                <w:sz w:val="20"/>
                <w:szCs w:val="20"/>
                <w:lang w:val="en-GB"/>
              </w:rPr>
            </w:pPr>
            <w:r w:rsidRPr="006E27B6">
              <w:rPr>
                <w:b/>
                <w:bCs/>
                <w:sz w:val="20"/>
                <w:szCs w:val="20"/>
                <w:lang w:val="en-GB"/>
              </w:rPr>
              <w:t>TF3: Politics, culture, society – between tradition and change / Current issues</w:t>
            </w:r>
          </w:p>
          <w:p w14:paraId="333CF645" w14:textId="19EC9F7F" w:rsidR="000B305F" w:rsidRPr="006E27B6" w:rsidRDefault="000B305F" w:rsidP="006562AE">
            <w:pPr>
              <w:pStyle w:val="stofftabelletext"/>
              <w:rPr>
                <w:b/>
                <w:bCs/>
                <w:sz w:val="20"/>
                <w:szCs w:val="20"/>
                <w:lang w:val="en-GB"/>
              </w:rPr>
            </w:pPr>
            <w:r w:rsidRPr="006E27B6">
              <w:rPr>
                <w:b/>
                <w:bCs/>
                <w:sz w:val="20"/>
                <w:szCs w:val="20"/>
                <w:lang w:val="en-GB"/>
              </w:rPr>
              <w:t>TF1: The individual and society / Questions of identity</w:t>
            </w:r>
          </w:p>
        </w:tc>
      </w:tr>
      <w:tr w:rsidR="00FA2A45" w:rsidRPr="00B44F3D" w14:paraId="30DDBC0A" w14:textId="77777777" w:rsidTr="006562AE">
        <w:tc>
          <w:tcPr>
            <w:tcW w:w="2265" w:type="dxa"/>
            <w:tcBorders>
              <w:top w:val="single" w:sz="4" w:space="0" w:color="auto"/>
              <w:left w:val="single" w:sz="4" w:space="0" w:color="auto"/>
              <w:bottom w:val="single" w:sz="4" w:space="0" w:color="auto"/>
              <w:right w:val="single" w:sz="4" w:space="0" w:color="auto"/>
            </w:tcBorders>
          </w:tcPr>
          <w:p w14:paraId="2706D0AF" w14:textId="77777777" w:rsidR="000B305F" w:rsidRPr="006E27B6" w:rsidRDefault="000B305F" w:rsidP="006562AE">
            <w:pPr>
              <w:pStyle w:val="stofftabelletext"/>
              <w:rPr>
                <w:sz w:val="20"/>
                <w:szCs w:val="20"/>
                <w:lang w:val="en-GB"/>
              </w:rPr>
            </w:pPr>
            <w:r w:rsidRPr="006E27B6">
              <w:rPr>
                <w:sz w:val="20"/>
                <w:szCs w:val="20"/>
                <w:lang w:val="en-GB"/>
              </w:rPr>
              <w:t>The Potato Famine (Cecil Woodham-Smith)</w:t>
            </w:r>
          </w:p>
        </w:tc>
        <w:tc>
          <w:tcPr>
            <w:tcW w:w="709" w:type="dxa"/>
            <w:tcBorders>
              <w:top w:val="single" w:sz="4" w:space="0" w:color="auto"/>
              <w:left w:val="single" w:sz="4" w:space="0" w:color="auto"/>
              <w:bottom w:val="single" w:sz="4" w:space="0" w:color="auto"/>
              <w:right w:val="single" w:sz="4" w:space="0" w:color="auto"/>
            </w:tcBorders>
          </w:tcPr>
          <w:p w14:paraId="4B809015" w14:textId="77777777" w:rsidR="000B305F" w:rsidRPr="006E27B6" w:rsidRDefault="000B305F" w:rsidP="006562AE">
            <w:pPr>
              <w:pStyle w:val="stofftabelletext"/>
              <w:rPr>
                <w:sz w:val="20"/>
                <w:szCs w:val="20"/>
                <w:lang w:val="en-GB"/>
              </w:rPr>
            </w:pPr>
            <w:r w:rsidRPr="006E27B6">
              <w:rPr>
                <w:sz w:val="20"/>
                <w:szCs w:val="20"/>
                <w:lang w:val="en-GB"/>
              </w:rPr>
              <w:t>8</w:t>
            </w:r>
          </w:p>
        </w:tc>
        <w:tc>
          <w:tcPr>
            <w:tcW w:w="1418" w:type="dxa"/>
            <w:tcBorders>
              <w:top w:val="single" w:sz="4" w:space="0" w:color="auto"/>
              <w:left w:val="single" w:sz="4" w:space="0" w:color="auto"/>
              <w:bottom w:val="single" w:sz="4" w:space="0" w:color="auto"/>
              <w:right w:val="single" w:sz="4" w:space="0" w:color="auto"/>
            </w:tcBorders>
          </w:tcPr>
          <w:p w14:paraId="1E244C8C" w14:textId="77777777" w:rsidR="000B305F" w:rsidRPr="006E27B6" w:rsidRDefault="000B305F" w:rsidP="006562AE">
            <w:pPr>
              <w:pStyle w:val="stofftabelletext"/>
              <w:rPr>
                <w:sz w:val="20"/>
                <w:szCs w:val="20"/>
                <w:lang w:val="en-GB"/>
              </w:rPr>
            </w:pPr>
            <w:proofErr w:type="spellStart"/>
            <w:r w:rsidRPr="006E27B6">
              <w:rPr>
                <w:sz w:val="20"/>
                <w:szCs w:val="20"/>
                <w:lang w:val="en-GB"/>
              </w:rPr>
              <w:t>gA</w:t>
            </w:r>
            <w:proofErr w:type="spellEnd"/>
          </w:p>
        </w:tc>
        <w:tc>
          <w:tcPr>
            <w:tcW w:w="4961" w:type="dxa"/>
            <w:tcBorders>
              <w:top w:val="single" w:sz="4" w:space="0" w:color="auto"/>
              <w:left w:val="single" w:sz="4" w:space="0" w:color="auto"/>
              <w:bottom w:val="single" w:sz="4" w:space="0" w:color="auto"/>
              <w:right w:val="single" w:sz="4" w:space="0" w:color="auto"/>
            </w:tcBorders>
          </w:tcPr>
          <w:p w14:paraId="7199654E" w14:textId="77777777" w:rsidR="000B305F" w:rsidRPr="006E27B6" w:rsidRDefault="000B305F" w:rsidP="006562AE">
            <w:pPr>
              <w:pStyle w:val="stofftabelletext"/>
              <w:rPr>
                <w:sz w:val="20"/>
                <w:szCs w:val="20"/>
              </w:rPr>
            </w:pPr>
            <w:r w:rsidRPr="006E27B6">
              <w:rPr>
                <w:sz w:val="20"/>
                <w:szCs w:val="20"/>
              </w:rPr>
              <w:t>Lesen und Analyse – Sachtext</w:t>
            </w:r>
          </w:p>
          <w:p w14:paraId="24D0685C" w14:textId="77777777" w:rsidR="000B305F" w:rsidRPr="006E27B6" w:rsidRDefault="000B305F" w:rsidP="006562AE">
            <w:pPr>
              <w:pStyle w:val="stofftabelletext"/>
              <w:rPr>
                <w:sz w:val="20"/>
                <w:szCs w:val="20"/>
              </w:rPr>
            </w:pPr>
            <w:r w:rsidRPr="006E27B6">
              <w:rPr>
                <w:sz w:val="20"/>
                <w:szCs w:val="20"/>
              </w:rPr>
              <w:t xml:space="preserve">Sprachliche Mittel – </w:t>
            </w:r>
            <w:proofErr w:type="spellStart"/>
            <w:r w:rsidRPr="006E27B6">
              <w:rPr>
                <w:i/>
                <w:sz w:val="20"/>
                <w:szCs w:val="20"/>
              </w:rPr>
              <w:t>words</w:t>
            </w:r>
            <w:proofErr w:type="spellEnd"/>
            <w:r w:rsidRPr="006E27B6">
              <w:rPr>
                <w:i/>
                <w:sz w:val="20"/>
                <w:szCs w:val="20"/>
              </w:rPr>
              <w:t xml:space="preserve"> </w:t>
            </w:r>
            <w:proofErr w:type="spellStart"/>
            <w:r w:rsidRPr="006E27B6">
              <w:rPr>
                <w:i/>
                <w:sz w:val="20"/>
                <w:szCs w:val="20"/>
              </w:rPr>
              <w:t>to</w:t>
            </w:r>
            <w:proofErr w:type="spellEnd"/>
            <w:r w:rsidRPr="006E27B6">
              <w:rPr>
                <w:i/>
                <w:sz w:val="20"/>
                <w:szCs w:val="20"/>
              </w:rPr>
              <w:t xml:space="preserve"> </w:t>
            </w:r>
            <w:proofErr w:type="spellStart"/>
            <w:r w:rsidRPr="006E27B6">
              <w:rPr>
                <w:i/>
                <w:sz w:val="20"/>
                <w:szCs w:val="20"/>
              </w:rPr>
              <w:t>describe</w:t>
            </w:r>
            <w:proofErr w:type="spellEnd"/>
            <w:r w:rsidRPr="006E27B6">
              <w:rPr>
                <w:i/>
                <w:sz w:val="20"/>
                <w:szCs w:val="20"/>
              </w:rPr>
              <w:t xml:space="preserve"> </w:t>
            </w:r>
            <w:proofErr w:type="spellStart"/>
            <w:r w:rsidRPr="006E27B6">
              <w:rPr>
                <w:i/>
                <w:sz w:val="20"/>
                <w:szCs w:val="20"/>
              </w:rPr>
              <w:t>poverty</w:t>
            </w:r>
            <w:proofErr w:type="spellEnd"/>
          </w:p>
          <w:p w14:paraId="6A40512F" w14:textId="77777777" w:rsidR="000B305F" w:rsidRPr="006E27B6" w:rsidRDefault="000B305F" w:rsidP="006562AE">
            <w:pPr>
              <w:pStyle w:val="stofftabelletext"/>
              <w:rPr>
                <w:sz w:val="20"/>
                <w:szCs w:val="20"/>
              </w:rPr>
            </w:pPr>
            <w:r w:rsidRPr="006E27B6">
              <w:rPr>
                <w:sz w:val="20"/>
                <w:szCs w:val="20"/>
              </w:rPr>
              <w:lastRenderedPageBreak/>
              <w:t>Hörverstehen</w:t>
            </w:r>
          </w:p>
        </w:tc>
        <w:tc>
          <w:tcPr>
            <w:tcW w:w="5245" w:type="dxa"/>
            <w:tcBorders>
              <w:top w:val="single" w:sz="4" w:space="0" w:color="auto"/>
              <w:left w:val="single" w:sz="4" w:space="0" w:color="auto"/>
              <w:bottom w:val="single" w:sz="4" w:space="0" w:color="auto"/>
              <w:right w:val="single" w:sz="4" w:space="0" w:color="auto"/>
            </w:tcBorders>
          </w:tcPr>
          <w:p w14:paraId="40776804" w14:textId="355CE74B" w:rsidR="000B305F" w:rsidRPr="006E27B6" w:rsidRDefault="00D533F7" w:rsidP="006562AE">
            <w:pPr>
              <w:pStyle w:val="stofftabelletext"/>
              <w:rPr>
                <w:sz w:val="20"/>
                <w:szCs w:val="20"/>
              </w:rPr>
            </w:pPr>
            <w:r>
              <w:rPr>
                <w:sz w:val="20"/>
                <w:szCs w:val="20"/>
              </w:rPr>
              <w:lastRenderedPageBreak/>
              <w:t>2.2</w:t>
            </w:r>
            <w:r w:rsidR="000B305F" w:rsidRPr="006E27B6">
              <w:rPr>
                <w:sz w:val="20"/>
                <w:szCs w:val="20"/>
              </w:rPr>
              <w:t xml:space="preserve"> Hör-/Hörsehverstehen</w:t>
            </w:r>
          </w:p>
          <w:p w14:paraId="3FDE4987" w14:textId="5CE1CA36" w:rsidR="000B305F" w:rsidRPr="006E27B6" w:rsidRDefault="00D533F7" w:rsidP="006562AE">
            <w:pPr>
              <w:pStyle w:val="stofftabelletext"/>
              <w:rPr>
                <w:sz w:val="20"/>
                <w:szCs w:val="20"/>
              </w:rPr>
            </w:pPr>
            <w:r>
              <w:rPr>
                <w:sz w:val="20"/>
                <w:szCs w:val="20"/>
              </w:rPr>
              <w:t>2.2</w:t>
            </w:r>
            <w:r w:rsidR="000B305F" w:rsidRPr="006E27B6">
              <w:rPr>
                <w:sz w:val="20"/>
                <w:szCs w:val="20"/>
              </w:rPr>
              <w:t xml:space="preserve"> Leseverstehen</w:t>
            </w:r>
          </w:p>
          <w:p w14:paraId="4DB7A558" w14:textId="679B0B1E" w:rsidR="000B305F" w:rsidRPr="006E27B6" w:rsidRDefault="00D533F7" w:rsidP="006562AE">
            <w:pPr>
              <w:pStyle w:val="stofftabelletext"/>
              <w:rPr>
                <w:sz w:val="20"/>
                <w:szCs w:val="20"/>
              </w:rPr>
            </w:pPr>
            <w:r>
              <w:rPr>
                <w:sz w:val="20"/>
                <w:szCs w:val="20"/>
              </w:rPr>
              <w:lastRenderedPageBreak/>
              <w:t>2.2</w:t>
            </w:r>
            <w:r w:rsidR="000B305F" w:rsidRPr="006E27B6">
              <w:rPr>
                <w:sz w:val="20"/>
                <w:szCs w:val="20"/>
              </w:rPr>
              <w:t xml:space="preserve"> Text- und Medienkompetenz</w:t>
            </w:r>
          </w:p>
          <w:p w14:paraId="194F10FD" w14:textId="77777777" w:rsidR="000B305F" w:rsidRPr="006E27B6" w:rsidRDefault="000B305F" w:rsidP="006562AE">
            <w:pPr>
              <w:pStyle w:val="stofftabelletext"/>
              <w:rPr>
                <w:b/>
                <w:bCs/>
                <w:sz w:val="20"/>
                <w:szCs w:val="20"/>
                <w:lang w:val="en-GB"/>
              </w:rPr>
            </w:pPr>
            <w:r w:rsidRPr="006E27B6">
              <w:rPr>
                <w:b/>
                <w:bCs/>
                <w:sz w:val="20"/>
                <w:szCs w:val="20"/>
                <w:lang w:val="en-GB"/>
              </w:rPr>
              <w:t xml:space="preserve">TF3: Politics, culture, society – between tradition and change / From past to present </w:t>
            </w:r>
          </w:p>
          <w:p w14:paraId="094B8298" w14:textId="780A2069" w:rsidR="000B305F" w:rsidRPr="006E27B6" w:rsidRDefault="000B305F" w:rsidP="006562AE">
            <w:pPr>
              <w:pStyle w:val="stofftabelletext"/>
              <w:rPr>
                <w:b/>
                <w:bCs/>
                <w:sz w:val="20"/>
                <w:szCs w:val="20"/>
                <w:lang w:val="en-GB"/>
              </w:rPr>
            </w:pPr>
            <w:r w:rsidRPr="006E27B6">
              <w:rPr>
                <w:b/>
                <w:bCs/>
                <w:sz w:val="20"/>
                <w:szCs w:val="20"/>
                <w:lang w:val="en-GB"/>
              </w:rPr>
              <w:t>TF1: The individual and society / Chances and challenges for society</w:t>
            </w:r>
          </w:p>
        </w:tc>
      </w:tr>
      <w:tr w:rsidR="00FA2A45" w:rsidRPr="00FA2A45" w14:paraId="6AB5DCC3" w14:textId="77777777" w:rsidTr="006562AE">
        <w:tc>
          <w:tcPr>
            <w:tcW w:w="2265" w:type="dxa"/>
            <w:tcBorders>
              <w:top w:val="single" w:sz="4" w:space="0" w:color="auto"/>
              <w:left w:val="single" w:sz="4" w:space="0" w:color="auto"/>
              <w:bottom w:val="single" w:sz="4" w:space="0" w:color="auto"/>
              <w:right w:val="single" w:sz="4" w:space="0" w:color="auto"/>
            </w:tcBorders>
          </w:tcPr>
          <w:p w14:paraId="458395A9" w14:textId="77777777" w:rsidR="000B305F" w:rsidRPr="006E27B6" w:rsidRDefault="000B305F" w:rsidP="006562AE">
            <w:pPr>
              <w:pStyle w:val="stofftabelletext"/>
              <w:rPr>
                <w:sz w:val="20"/>
                <w:szCs w:val="20"/>
                <w:lang w:val="en-GB"/>
              </w:rPr>
            </w:pPr>
            <w:r w:rsidRPr="006E27B6">
              <w:rPr>
                <w:b/>
                <w:sz w:val="20"/>
                <w:szCs w:val="20"/>
                <w:lang w:val="en-GB"/>
              </w:rPr>
              <w:lastRenderedPageBreak/>
              <w:t>Advanced texts A</w:t>
            </w:r>
          </w:p>
        </w:tc>
        <w:tc>
          <w:tcPr>
            <w:tcW w:w="709" w:type="dxa"/>
            <w:tcBorders>
              <w:top w:val="single" w:sz="4" w:space="0" w:color="auto"/>
              <w:left w:val="single" w:sz="4" w:space="0" w:color="auto"/>
              <w:bottom w:val="single" w:sz="4" w:space="0" w:color="auto"/>
              <w:right w:val="single" w:sz="4" w:space="0" w:color="auto"/>
            </w:tcBorders>
          </w:tcPr>
          <w:p w14:paraId="64115FEA" w14:textId="77777777" w:rsidR="000B305F" w:rsidRPr="006E27B6" w:rsidRDefault="000B305F" w:rsidP="006562AE">
            <w:pPr>
              <w:pStyle w:val="stofftabelletext"/>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tcPr>
          <w:p w14:paraId="099986F4" w14:textId="77777777" w:rsidR="000B305F" w:rsidRPr="006E27B6" w:rsidRDefault="000B305F" w:rsidP="006562AE">
            <w:pPr>
              <w:pStyle w:val="stofftabelletext"/>
              <w:rPr>
                <w:sz w:val="20"/>
                <w:szCs w:val="20"/>
                <w:lang w:val="en-GB"/>
              </w:rPr>
            </w:pPr>
          </w:p>
        </w:tc>
        <w:tc>
          <w:tcPr>
            <w:tcW w:w="4961" w:type="dxa"/>
            <w:tcBorders>
              <w:top w:val="single" w:sz="4" w:space="0" w:color="auto"/>
              <w:left w:val="single" w:sz="4" w:space="0" w:color="auto"/>
              <w:bottom w:val="single" w:sz="4" w:space="0" w:color="auto"/>
              <w:right w:val="single" w:sz="4" w:space="0" w:color="auto"/>
            </w:tcBorders>
          </w:tcPr>
          <w:p w14:paraId="61DAE42E" w14:textId="77777777" w:rsidR="000B305F" w:rsidRPr="006E27B6" w:rsidRDefault="000B305F" w:rsidP="006562AE">
            <w:pPr>
              <w:pStyle w:val="stofftabelletext"/>
              <w:rPr>
                <w:sz w:val="20"/>
                <w:szCs w:val="20"/>
                <w:lang w:val="en-GB"/>
              </w:rPr>
            </w:pPr>
          </w:p>
        </w:tc>
        <w:tc>
          <w:tcPr>
            <w:tcW w:w="5245" w:type="dxa"/>
            <w:tcBorders>
              <w:top w:val="single" w:sz="4" w:space="0" w:color="auto"/>
              <w:left w:val="single" w:sz="4" w:space="0" w:color="auto"/>
              <w:bottom w:val="single" w:sz="4" w:space="0" w:color="auto"/>
              <w:right w:val="single" w:sz="4" w:space="0" w:color="auto"/>
            </w:tcBorders>
          </w:tcPr>
          <w:p w14:paraId="257092A0" w14:textId="77777777" w:rsidR="000B305F" w:rsidRPr="006E27B6" w:rsidRDefault="000B305F" w:rsidP="006562AE">
            <w:pPr>
              <w:pStyle w:val="stofftabelletext"/>
              <w:rPr>
                <w:sz w:val="20"/>
                <w:szCs w:val="20"/>
                <w:lang w:val="en-GB"/>
              </w:rPr>
            </w:pPr>
          </w:p>
        </w:tc>
      </w:tr>
      <w:tr w:rsidR="00FA2A45" w:rsidRPr="00B44F3D" w14:paraId="2B5F3A0C" w14:textId="77777777" w:rsidTr="006562AE">
        <w:tc>
          <w:tcPr>
            <w:tcW w:w="2265" w:type="dxa"/>
            <w:tcBorders>
              <w:top w:val="single" w:sz="4" w:space="0" w:color="auto"/>
              <w:left w:val="single" w:sz="4" w:space="0" w:color="auto"/>
              <w:bottom w:val="single" w:sz="4" w:space="0" w:color="auto"/>
              <w:right w:val="single" w:sz="4" w:space="0" w:color="auto"/>
            </w:tcBorders>
          </w:tcPr>
          <w:p w14:paraId="6D61908E" w14:textId="53AED5CF" w:rsidR="000B305F" w:rsidRPr="006E27B6" w:rsidRDefault="000B305F" w:rsidP="006E27B6">
            <w:pPr>
              <w:pStyle w:val="stofftabelletext"/>
              <w:rPr>
                <w:sz w:val="20"/>
                <w:szCs w:val="20"/>
                <w:lang w:val="en-GB"/>
              </w:rPr>
            </w:pPr>
            <w:r w:rsidRPr="006E27B6">
              <w:rPr>
                <w:sz w:val="20"/>
                <w:szCs w:val="20"/>
                <w:lang w:val="en-GB"/>
              </w:rPr>
              <w:t>Quarantine (Eavan Boland)</w:t>
            </w:r>
          </w:p>
        </w:tc>
        <w:tc>
          <w:tcPr>
            <w:tcW w:w="709" w:type="dxa"/>
            <w:tcBorders>
              <w:top w:val="single" w:sz="4" w:space="0" w:color="auto"/>
              <w:left w:val="single" w:sz="4" w:space="0" w:color="auto"/>
              <w:bottom w:val="single" w:sz="4" w:space="0" w:color="auto"/>
              <w:right w:val="single" w:sz="4" w:space="0" w:color="auto"/>
            </w:tcBorders>
          </w:tcPr>
          <w:p w14:paraId="52F3862E" w14:textId="77777777" w:rsidR="000B305F" w:rsidRPr="006E27B6" w:rsidRDefault="000B305F" w:rsidP="006562AE">
            <w:pPr>
              <w:pStyle w:val="stofftabelletext"/>
              <w:rPr>
                <w:sz w:val="20"/>
                <w:szCs w:val="20"/>
                <w:lang w:val="en-GB"/>
              </w:rPr>
            </w:pPr>
            <w:r w:rsidRPr="006E27B6">
              <w:rPr>
                <w:sz w:val="20"/>
                <w:szCs w:val="20"/>
                <w:lang w:val="en-GB"/>
              </w:rPr>
              <w:t>9</w:t>
            </w:r>
          </w:p>
        </w:tc>
        <w:tc>
          <w:tcPr>
            <w:tcW w:w="1418" w:type="dxa"/>
            <w:tcBorders>
              <w:top w:val="single" w:sz="4" w:space="0" w:color="auto"/>
              <w:left w:val="single" w:sz="4" w:space="0" w:color="auto"/>
              <w:bottom w:val="single" w:sz="4" w:space="0" w:color="auto"/>
              <w:right w:val="single" w:sz="4" w:space="0" w:color="auto"/>
            </w:tcBorders>
          </w:tcPr>
          <w:p w14:paraId="636F7072" w14:textId="77777777" w:rsidR="000B305F" w:rsidRPr="006E27B6" w:rsidRDefault="000B305F" w:rsidP="006562AE">
            <w:pPr>
              <w:pStyle w:val="stofftabelletext"/>
              <w:rPr>
                <w:sz w:val="20"/>
                <w:szCs w:val="20"/>
                <w:lang w:val="en-GB"/>
              </w:rPr>
            </w:pPr>
            <w:proofErr w:type="spellStart"/>
            <w:r w:rsidRPr="006E27B6">
              <w:rPr>
                <w:sz w:val="20"/>
                <w:szCs w:val="20"/>
                <w:lang w:val="en-GB"/>
              </w:rPr>
              <w:t>eA</w:t>
            </w:r>
            <w:proofErr w:type="spellEnd"/>
          </w:p>
        </w:tc>
        <w:tc>
          <w:tcPr>
            <w:tcW w:w="4961" w:type="dxa"/>
            <w:tcBorders>
              <w:top w:val="single" w:sz="4" w:space="0" w:color="auto"/>
              <w:left w:val="single" w:sz="4" w:space="0" w:color="auto"/>
              <w:bottom w:val="single" w:sz="4" w:space="0" w:color="auto"/>
              <w:right w:val="single" w:sz="4" w:space="0" w:color="auto"/>
            </w:tcBorders>
          </w:tcPr>
          <w:p w14:paraId="4539A82B" w14:textId="77777777" w:rsidR="000B305F" w:rsidRPr="006E27B6" w:rsidRDefault="000B305F" w:rsidP="006562AE">
            <w:pPr>
              <w:pStyle w:val="stofftabelletext"/>
              <w:rPr>
                <w:i/>
                <w:sz w:val="20"/>
                <w:szCs w:val="20"/>
              </w:rPr>
            </w:pPr>
            <w:r w:rsidRPr="006E27B6">
              <w:rPr>
                <w:sz w:val="20"/>
                <w:szCs w:val="20"/>
              </w:rPr>
              <w:t xml:space="preserve">Lesen und Analyse – </w:t>
            </w:r>
            <w:proofErr w:type="spellStart"/>
            <w:r w:rsidRPr="006E27B6">
              <w:rPr>
                <w:i/>
                <w:sz w:val="20"/>
                <w:szCs w:val="20"/>
              </w:rPr>
              <w:t>poem</w:t>
            </w:r>
            <w:proofErr w:type="spellEnd"/>
          </w:p>
        </w:tc>
        <w:tc>
          <w:tcPr>
            <w:tcW w:w="5245" w:type="dxa"/>
            <w:tcBorders>
              <w:top w:val="single" w:sz="4" w:space="0" w:color="auto"/>
              <w:left w:val="single" w:sz="4" w:space="0" w:color="auto"/>
              <w:bottom w:val="single" w:sz="4" w:space="0" w:color="auto"/>
              <w:right w:val="single" w:sz="4" w:space="0" w:color="auto"/>
            </w:tcBorders>
          </w:tcPr>
          <w:p w14:paraId="4FF562E5" w14:textId="08DF39A5"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w:t>
            </w:r>
            <w:proofErr w:type="spellStart"/>
            <w:r w:rsidR="000B305F" w:rsidRPr="006E27B6">
              <w:rPr>
                <w:sz w:val="20"/>
                <w:szCs w:val="20"/>
                <w:lang w:val="en-GB"/>
              </w:rPr>
              <w:t>Leseverstehen</w:t>
            </w:r>
            <w:proofErr w:type="spellEnd"/>
          </w:p>
          <w:p w14:paraId="13DFCCE7" w14:textId="52BD6336"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Text- und </w:t>
            </w:r>
            <w:proofErr w:type="spellStart"/>
            <w:r w:rsidR="000B305F" w:rsidRPr="006E27B6">
              <w:rPr>
                <w:sz w:val="20"/>
                <w:szCs w:val="20"/>
                <w:lang w:val="en-GB"/>
              </w:rPr>
              <w:t>Medienkompetenz</w:t>
            </w:r>
            <w:proofErr w:type="spellEnd"/>
          </w:p>
          <w:p w14:paraId="0BC46801" w14:textId="77777777" w:rsidR="000B305F" w:rsidRPr="006E27B6" w:rsidRDefault="000B305F" w:rsidP="006562AE">
            <w:pPr>
              <w:pStyle w:val="stofftabelletext"/>
              <w:rPr>
                <w:b/>
                <w:bCs/>
                <w:sz w:val="20"/>
                <w:szCs w:val="20"/>
                <w:lang w:val="en-GB"/>
              </w:rPr>
            </w:pPr>
            <w:r w:rsidRPr="006E27B6">
              <w:rPr>
                <w:b/>
                <w:bCs/>
                <w:sz w:val="20"/>
                <w:szCs w:val="20"/>
                <w:lang w:val="en-GB"/>
              </w:rPr>
              <w:t xml:space="preserve">TF3: Politics, culture, society – between tradition and change / From past to present </w:t>
            </w:r>
          </w:p>
          <w:p w14:paraId="08D696AE" w14:textId="77777777" w:rsidR="000B305F" w:rsidRPr="006E27B6" w:rsidRDefault="000B305F" w:rsidP="006562AE">
            <w:pPr>
              <w:pStyle w:val="stofftabelletext"/>
              <w:rPr>
                <w:b/>
                <w:bCs/>
                <w:sz w:val="20"/>
                <w:szCs w:val="20"/>
                <w:lang w:val="en-GB"/>
              </w:rPr>
            </w:pPr>
            <w:r w:rsidRPr="006E27B6">
              <w:rPr>
                <w:b/>
                <w:bCs/>
                <w:sz w:val="20"/>
                <w:szCs w:val="20"/>
                <w:lang w:val="en-GB"/>
              </w:rPr>
              <w:t xml:space="preserve">TF1: The individual and society / Chances and challenges for society    </w:t>
            </w:r>
          </w:p>
        </w:tc>
      </w:tr>
      <w:tr w:rsidR="00FA2A45" w:rsidRPr="00B44F3D" w14:paraId="25A1FB9E" w14:textId="77777777" w:rsidTr="006562AE">
        <w:tc>
          <w:tcPr>
            <w:tcW w:w="2265" w:type="dxa"/>
            <w:tcBorders>
              <w:top w:val="single" w:sz="4" w:space="0" w:color="auto"/>
              <w:left w:val="single" w:sz="4" w:space="0" w:color="auto"/>
              <w:bottom w:val="single" w:sz="4" w:space="0" w:color="auto"/>
              <w:right w:val="single" w:sz="4" w:space="0" w:color="auto"/>
            </w:tcBorders>
          </w:tcPr>
          <w:p w14:paraId="7F42B7F8" w14:textId="77777777" w:rsidR="000B305F" w:rsidRPr="006E27B6" w:rsidRDefault="000B305F" w:rsidP="006562AE">
            <w:pPr>
              <w:pStyle w:val="stofftabelletext"/>
              <w:rPr>
                <w:sz w:val="20"/>
                <w:szCs w:val="20"/>
                <w:lang w:val="en-GB"/>
              </w:rPr>
            </w:pPr>
            <w:r w:rsidRPr="006E27B6">
              <w:rPr>
                <w:sz w:val="20"/>
                <w:szCs w:val="20"/>
                <w:lang w:val="en-GB"/>
              </w:rPr>
              <w:t>The hundreds of Irish words for sea and sea life (Manchán Magan)</w:t>
            </w:r>
          </w:p>
        </w:tc>
        <w:tc>
          <w:tcPr>
            <w:tcW w:w="709" w:type="dxa"/>
            <w:tcBorders>
              <w:top w:val="single" w:sz="4" w:space="0" w:color="auto"/>
              <w:left w:val="single" w:sz="4" w:space="0" w:color="auto"/>
              <w:bottom w:val="single" w:sz="4" w:space="0" w:color="auto"/>
              <w:right w:val="single" w:sz="4" w:space="0" w:color="auto"/>
            </w:tcBorders>
          </w:tcPr>
          <w:p w14:paraId="3D98AE96" w14:textId="77777777" w:rsidR="000B305F" w:rsidRPr="006E27B6" w:rsidRDefault="000B305F" w:rsidP="006562AE">
            <w:pPr>
              <w:pStyle w:val="stofftabelletext"/>
              <w:rPr>
                <w:sz w:val="20"/>
                <w:szCs w:val="20"/>
                <w:lang w:val="en-GB"/>
              </w:rPr>
            </w:pPr>
            <w:r w:rsidRPr="006E27B6">
              <w:rPr>
                <w:sz w:val="20"/>
                <w:szCs w:val="20"/>
                <w:lang w:val="en-GB"/>
              </w:rPr>
              <w:t>10</w:t>
            </w:r>
          </w:p>
        </w:tc>
        <w:tc>
          <w:tcPr>
            <w:tcW w:w="1418" w:type="dxa"/>
            <w:tcBorders>
              <w:top w:val="single" w:sz="4" w:space="0" w:color="auto"/>
              <w:left w:val="single" w:sz="4" w:space="0" w:color="auto"/>
              <w:bottom w:val="single" w:sz="4" w:space="0" w:color="auto"/>
              <w:right w:val="single" w:sz="4" w:space="0" w:color="auto"/>
            </w:tcBorders>
          </w:tcPr>
          <w:p w14:paraId="256E9652" w14:textId="77777777" w:rsidR="000B305F" w:rsidRPr="006E27B6" w:rsidRDefault="000B305F" w:rsidP="006562AE">
            <w:pPr>
              <w:pStyle w:val="stofftabelletext"/>
              <w:rPr>
                <w:sz w:val="20"/>
                <w:szCs w:val="20"/>
                <w:lang w:val="en-GB"/>
              </w:rPr>
            </w:pPr>
            <w:proofErr w:type="spellStart"/>
            <w:r w:rsidRPr="006E27B6">
              <w:rPr>
                <w:sz w:val="20"/>
                <w:szCs w:val="20"/>
                <w:lang w:val="en-GB"/>
              </w:rPr>
              <w:t>eA</w:t>
            </w:r>
            <w:proofErr w:type="spellEnd"/>
          </w:p>
        </w:tc>
        <w:tc>
          <w:tcPr>
            <w:tcW w:w="4961" w:type="dxa"/>
            <w:tcBorders>
              <w:top w:val="single" w:sz="4" w:space="0" w:color="auto"/>
              <w:left w:val="single" w:sz="4" w:space="0" w:color="auto"/>
              <w:bottom w:val="single" w:sz="4" w:space="0" w:color="auto"/>
              <w:right w:val="single" w:sz="4" w:space="0" w:color="auto"/>
            </w:tcBorders>
          </w:tcPr>
          <w:p w14:paraId="1E899BDC" w14:textId="77777777" w:rsidR="000B305F" w:rsidRPr="006E27B6" w:rsidRDefault="000B305F" w:rsidP="006562AE">
            <w:pPr>
              <w:pStyle w:val="stofftabelletext"/>
              <w:rPr>
                <w:sz w:val="20"/>
                <w:szCs w:val="20"/>
              </w:rPr>
            </w:pPr>
            <w:r w:rsidRPr="006E27B6">
              <w:rPr>
                <w:sz w:val="20"/>
                <w:szCs w:val="20"/>
              </w:rPr>
              <w:t>Lesen und Analyse – Sachtext</w:t>
            </w:r>
          </w:p>
          <w:p w14:paraId="202D191F" w14:textId="77777777" w:rsidR="000B305F" w:rsidRPr="006E27B6" w:rsidRDefault="000B305F" w:rsidP="006562AE">
            <w:pPr>
              <w:pStyle w:val="stofftabelletext"/>
              <w:rPr>
                <w:sz w:val="20"/>
                <w:szCs w:val="20"/>
              </w:rPr>
            </w:pPr>
            <w:r w:rsidRPr="006E27B6">
              <w:rPr>
                <w:sz w:val="20"/>
                <w:szCs w:val="20"/>
              </w:rPr>
              <w:t xml:space="preserve">Sprachliche Mittel – </w:t>
            </w:r>
            <w:r w:rsidRPr="006E27B6">
              <w:rPr>
                <w:i/>
                <w:sz w:val="20"/>
                <w:szCs w:val="20"/>
              </w:rPr>
              <w:t>(</w:t>
            </w:r>
            <w:proofErr w:type="spellStart"/>
            <w:r w:rsidRPr="006E27B6">
              <w:rPr>
                <w:i/>
                <w:sz w:val="20"/>
                <w:szCs w:val="20"/>
              </w:rPr>
              <w:t>synonyms</w:t>
            </w:r>
            <w:proofErr w:type="spellEnd"/>
            <w:r w:rsidRPr="006E27B6">
              <w:rPr>
                <w:i/>
                <w:sz w:val="20"/>
                <w:szCs w:val="20"/>
              </w:rPr>
              <w:t>)</w:t>
            </w:r>
          </w:p>
          <w:p w14:paraId="7D2977B3" w14:textId="77777777" w:rsidR="000B305F" w:rsidRPr="006E27B6" w:rsidRDefault="000B305F" w:rsidP="006562AE">
            <w:pPr>
              <w:pStyle w:val="stofftabelletext"/>
              <w:rPr>
                <w:sz w:val="20"/>
                <w:szCs w:val="20"/>
                <w:lang w:val="en-GB"/>
              </w:rPr>
            </w:pPr>
            <w:r w:rsidRPr="006E27B6">
              <w:rPr>
                <w:sz w:val="20"/>
                <w:szCs w:val="20"/>
              </w:rPr>
              <w:t>Hörverstehen</w:t>
            </w:r>
          </w:p>
        </w:tc>
        <w:tc>
          <w:tcPr>
            <w:tcW w:w="5245" w:type="dxa"/>
            <w:tcBorders>
              <w:top w:val="single" w:sz="4" w:space="0" w:color="auto"/>
              <w:left w:val="single" w:sz="4" w:space="0" w:color="auto"/>
              <w:bottom w:val="single" w:sz="4" w:space="0" w:color="auto"/>
              <w:right w:val="single" w:sz="4" w:space="0" w:color="auto"/>
            </w:tcBorders>
          </w:tcPr>
          <w:p w14:paraId="3AE20C22" w14:textId="36B37ADD" w:rsidR="000B305F" w:rsidRPr="006E27B6" w:rsidRDefault="00D533F7" w:rsidP="006562AE">
            <w:pPr>
              <w:pStyle w:val="stofftabelletext"/>
              <w:rPr>
                <w:sz w:val="20"/>
                <w:szCs w:val="20"/>
              </w:rPr>
            </w:pPr>
            <w:r>
              <w:rPr>
                <w:sz w:val="20"/>
                <w:szCs w:val="20"/>
              </w:rPr>
              <w:t>2.2</w:t>
            </w:r>
            <w:r w:rsidR="000B305F" w:rsidRPr="006E27B6">
              <w:rPr>
                <w:sz w:val="20"/>
                <w:szCs w:val="20"/>
              </w:rPr>
              <w:t xml:space="preserve"> Hör-/Hörsehverstehen</w:t>
            </w:r>
          </w:p>
          <w:p w14:paraId="0CF842CE" w14:textId="43BA6B87" w:rsidR="000B305F" w:rsidRPr="006E27B6" w:rsidRDefault="00D533F7" w:rsidP="006562AE">
            <w:pPr>
              <w:pStyle w:val="stofftabelletext"/>
              <w:rPr>
                <w:sz w:val="20"/>
                <w:szCs w:val="20"/>
              </w:rPr>
            </w:pPr>
            <w:r>
              <w:rPr>
                <w:sz w:val="20"/>
                <w:szCs w:val="20"/>
              </w:rPr>
              <w:t>2.2</w:t>
            </w:r>
            <w:r w:rsidR="000B305F" w:rsidRPr="006E27B6">
              <w:rPr>
                <w:sz w:val="20"/>
                <w:szCs w:val="20"/>
              </w:rPr>
              <w:t xml:space="preserve"> Leseverstehen</w:t>
            </w:r>
          </w:p>
          <w:p w14:paraId="2B279322" w14:textId="00F588E2" w:rsidR="000B305F" w:rsidRPr="006E27B6" w:rsidRDefault="00D533F7" w:rsidP="006562AE">
            <w:pPr>
              <w:pStyle w:val="stofftabelletext"/>
              <w:rPr>
                <w:sz w:val="20"/>
                <w:szCs w:val="20"/>
              </w:rPr>
            </w:pPr>
            <w:r>
              <w:rPr>
                <w:sz w:val="20"/>
                <w:szCs w:val="20"/>
              </w:rPr>
              <w:t>2.2</w:t>
            </w:r>
            <w:r w:rsidR="000B305F" w:rsidRPr="006E27B6">
              <w:rPr>
                <w:sz w:val="20"/>
                <w:szCs w:val="20"/>
              </w:rPr>
              <w:t xml:space="preserve"> Text- und Medienkompetenz</w:t>
            </w:r>
          </w:p>
          <w:p w14:paraId="28443EF8" w14:textId="77777777" w:rsidR="000B305F" w:rsidRPr="006E27B6" w:rsidRDefault="000B305F" w:rsidP="006562AE">
            <w:pPr>
              <w:pStyle w:val="stofftabelletext"/>
              <w:rPr>
                <w:b/>
                <w:bCs/>
                <w:sz w:val="20"/>
                <w:szCs w:val="20"/>
                <w:lang w:val="en-GB"/>
              </w:rPr>
            </w:pPr>
            <w:r w:rsidRPr="006E27B6">
              <w:rPr>
                <w:b/>
                <w:bCs/>
                <w:sz w:val="20"/>
                <w:szCs w:val="20"/>
                <w:lang w:val="en-GB"/>
              </w:rPr>
              <w:t xml:space="preserve">TF3: Politics, culture, society – between tradition and change / From past to present </w:t>
            </w:r>
          </w:p>
          <w:p w14:paraId="5D306BBC" w14:textId="0DA6D10F" w:rsidR="000B305F" w:rsidRPr="006E27B6" w:rsidRDefault="000B305F" w:rsidP="006562AE">
            <w:pPr>
              <w:pStyle w:val="stofftabelletext"/>
              <w:rPr>
                <w:b/>
                <w:bCs/>
                <w:sz w:val="20"/>
                <w:szCs w:val="20"/>
                <w:lang w:val="en-GB"/>
              </w:rPr>
            </w:pPr>
            <w:r w:rsidRPr="006E27B6">
              <w:rPr>
                <w:b/>
                <w:bCs/>
                <w:sz w:val="20"/>
                <w:szCs w:val="20"/>
                <w:lang w:val="en-GB"/>
              </w:rPr>
              <w:t>TF1: The individual and society / Chances and challenges for society</w:t>
            </w:r>
          </w:p>
        </w:tc>
      </w:tr>
      <w:tr w:rsidR="00FA2A45" w:rsidRPr="00B44F3D" w14:paraId="0E4F0701" w14:textId="77777777" w:rsidTr="006562AE">
        <w:tc>
          <w:tcPr>
            <w:tcW w:w="2265" w:type="dxa"/>
            <w:tcBorders>
              <w:top w:val="single" w:sz="4" w:space="0" w:color="auto"/>
              <w:left w:val="single" w:sz="4" w:space="0" w:color="auto"/>
              <w:bottom w:val="single" w:sz="4" w:space="0" w:color="auto"/>
              <w:right w:val="single" w:sz="4" w:space="0" w:color="auto"/>
            </w:tcBorders>
          </w:tcPr>
          <w:p w14:paraId="523E9A97" w14:textId="77777777" w:rsidR="000B305F" w:rsidRPr="006E27B6" w:rsidRDefault="000B305F" w:rsidP="006562AE">
            <w:pPr>
              <w:pStyle w:val="stofftabelletext"/>
              <w:rPr>
                <w:b/>
                <w:sz w:val="20"/>
                <w:szCs w:val="20"/>
                <w:lang w:val="en-GB"/>
              </w:rPr>
            </w:pPr>
            <w:r w:rsidRPr="006E27B6">
              <w:rPr>
                <w:b/>
                <w:sz w:val="20"/>
                <w:szCs w:val="20"/>
                <w:lang w:val="en-GB"/>
              </w:rPr>
              <w:t>Texts B Irish identity and emigration</w:t>
            </w:r>
          </w:p>
        </w:tc>
        <w:tc>
          <w:tcPr>
            <w:tcW w:w="709" w:type="dxa"/>
            <w:tcBorders>
              <w:top w:val="single" w:sz="4" w:space="0" w:color="auto"/>
              <w:left w:val="single" w:sz="4" w:space="0" w:color="auto"/>
              <w:bottom w:val="single" w:sz="4" w:space="0" w:color="auto"/>
              <w:right w:val="single" w:sz="4" w:space="0" w:color="auto"/>
            </w:tcBorders>
          </w:tcPr>
          <w:p w14:paraId="46BD638E" w14:textId="77777777" w:rsidR="000B305F" w:rsidRPr="006E27B6" w:rsidRDefault="000B305F" w:rsidP="006562AE">
            <w:pPr>
              <w:pStyle w:val="stofftabelletext"/>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tcPr>
          <w:p w14:paraId="6AA10A1D" w14:textId="77777777" w:rsidR="000B305F" w:rsidRPr="006E27B6" w:rsidRDefault="000B305F" w:rsidP="006562AE">
            <w:pPr>
              <w:pStyle w:val="stofftabelletext"/>
              <w:rPr>
                <w:sz w:val="20"/>
                <w:szCs w:val="20"/>
                <w:lang w:val="en-GB"/>
              </w:rPr>
            </w:pPr>
          </w:p>
        </w:tc>
        <w:tc>
          <w:tcPr>
            <w:tcW w:w="4961" w:type="dxa"/>
            <w:tcBorders>
              <w:top w:val="single" w:sz="4" w:space="0" w:color="auto"/>
              <w:left w:val="single" w:sz="4" w:space="0" w:color="auto"/>
              <w:bottom w:val="single" w:sz="4" w:space="0" w:color="auto"/>
              <w:right w:val="single" w:sz="4" w:space="0" w:color="auto"/>
            </w:tcBorders>
          </w:tcPr>
          <w:p w14:paraId="3F0DD7F9" w14:textId="77777777" w:rsidR="000B305F" w:rsidRPr="006E27B6" w:rsidRDefault="000B305F" w:rsidP="006562AE">
            <w:pPr>
              <w:pStyle w:val="stofftabelletext"/>
              <w:rPr>
                <w:sz w:val="20"/>
                <w:szCs w:val="20"/>
                <w:lang w:val="en-GB"/>
              </w:rPr>
            </w:pPr>
          </w:p>
        </w:tc>
        <w:tc>
          <w:tcPr>
            <w:tcW w:w="5245" w:type="dxa"/>
            <w:tcBorders>
              <w:top w:val="single" w:sz="4" w:space="0" w:color="auto"/>
              <w:left w:val="single" w:sz="4" w:space="0" w:color="auto"/>
              <w:bottom w:val="single" w:sz="4" w:space="0" w:color="auto"/>
              <w:right w:val="single" w:sz="4" w:space="0" w:color="auto"/>
            </w:tcBorders>
          </w:tcPr>
          <w:p w14:paraId="11233258" w14:textId="77777777" w:rsidR="000B305F" w:rsidRPr="006E27B6" w:rsidRDefault="000B305F" w:rsidP="006562AE">
            <w:pPr>
              <w:pStyle w:val="stofftabelletext"/>
              <w:rPr>
                <w:sz w:val="20"/>
                <w:szCs w:val="20"/>
                <w:lang w:val="en-GB"/>
              </w:rPr>
            </w:pPr>
          </w:p>
        </w:tc>
      </w:tr>
      <w:tr w:rsidR="00FA2A45" w:rsidRPr="00B44F3D" w14:paraId="754599FA" w14:textId="77777777" w:rsidTr="006562AE">
        <w:tc>
          <w:tcPr>
            <w:tcW w:w="2265" w:type="dxa"/>
            <w:tcBorders>
              <w:top w:val="single" w:sz="4" w:space="0" w:color="auto"/>
              <w:left w:val="single" w:sz="4" w:space="0" w:color="auto"/>
              <w:bottom w:val="single" w:sz="4" w:space="0" w:color="auto"/>
              <w:right w:val="single" w:sz="4" w:space="0" w:color="auto"/>
            </w:tcBorders>
          </w:tcPr>
          <w:p w14:paraId="08CC6B36" w14:textId="77777777" w:rsidR="000B305F" w:rsidRPr="006E27B6" w:rsidRDefault="000B305F" w:rsidP="006562AE">
            <w:pPr>
              <w:pStyle w:val="stofftabelletext"/>
              <w:rPr>
                <w:sz w:val="20"/>
                <w:szCs w:val="20"/>
                <w:lang w:val="en-GB"/>
              </w:rPr>
            </w:pPr>
            <w:r w:rsidRPr="006E27B6">
              <w:rPr>
                <w:sz w:val="20"/>
                <w:szCs w:val="20"/>
                <w:lang w:val="en-GB"/>
              </w:rPr>
              <w:t>Eveline (James Joyce)</w:t>
            </w:r>
          </w:p>
        </w:tc>
        <w:tc>
          <w:tcPr>
            <w:tcW w:w="709" w:type="dxa"/>
            <w:tcBorders>
              <w:top w:val="single" w:sz="4" w:space="0" w:color="auto"/>
              <w:left w:val="single" w:sz="4" w:space="0" w:color="auto"/>
              <w:bottom w:val="single" w:sz="4" w:space="0" w:color="auto"/>
              <w:right w:val="single" w:sz="4" w:space="0" w:color="auto"/>
            </w:tcBorders>
          </w:tcPr>
          <w:p w14:paraId="2539B2C9" w14:textId="77777777" w:rsidR="000B305F" w:rsidRPr="006E27B6" w:rsidRDefault="000B305F" w:rsidP="006562AE">
            <w:pPr>
              <w:pStyle w:val="stofftabelletext"/>
              <w:rPr>
                <w:sz w:val="20"/>
                <w:szCs w:val="20"/>
                <w:lang w:val="en-GB"/>
              </w:rPr>
            </w:pPr>
            <w:r w:rsidRPr="006E27B6">
              <w:rPr>
                <w:sz w:val="20"/>
                <w:szCs w:val="20"/>
                <w:lang w:val="en-GB"/>
              </w:rPr>
              <w:t>12</w:t>
            </w:r>
          </w:p>
        </w:tc>
        <w:tc>
          <w:tcPr>
            <w:tcW w:w="1418" w:type="dxa"/>
            <w:tcBorders>
              <w:top w:val="single" w:sz="4" w:space="0" w:color="auto"/>
              <w:left w:val="single" w:sz="4" w:space="0" w:color="auto"/>
              <w:bottom w:val="single" w:sz="4" w:space="0" w:color="auto"/>
              <w:right w:val="single" w:sz="4" w:space="0" w:color="auto"/>
            </w:tcBorders>
          </w:tcPr>
          <w:p w14:paraId="318C9D64" w14:textId="77777777" w:rsidR="000B305F" w:rsidRPr="006E27B6" w:rsidRDefault="000B305F" w:rsidP="006562AE">
            <w:pPr>
              <w:pStyle w:val="stofftabelletext"/>
              <w:rPr>
                <w:sz w:val="20"/>
                <w:szCs w:val="20"/>
                <w:lang w:val="en-GB"/>
              </w:rPr>
            </w:pPr>
            <w:proofErr w:type="spellStart"/>
            <w:r w:rsidRPr="006E27B6">
              <w:rPr>
                <w:sz w:val="20"/>
                <w:szCs w:val="20"/>
                <w:lang w:val="en-GB"/>
              </w:rPr>
              <w:t>gA</w:t>
            </w:r>
            <w:proofErr w:type="spellEnd"/>
          </w:p>
        </w:tc>
        <w:tc>
          <w:tcPr>
            <w:tcW w:w="4961" w:type="dxa"/>
            <w:tcBorders>
              <w:top w:val="single" w:sz="4" w:space="0" w:color="auto"/>
              <w:left w:val="single" w:sz="4" w:space="0" w:color="auto"/>
              <w:bottom w:val="single" w:sz="4" w:space="0" w:color="auto"/>
              <w:right w:val="single" w:sz="4" w:space="0" w:color="auto"/>
            </w:tcBorders>
          </w:tcPr>
          <w:p w14:paraId="7A7ECD08" w14:textId="77777777" w:rsidR="000B305F" w:rsidRPr="006E27B6" w:rsidRDefault="000B305F" w:rsidP="006562AE">
            <w:pPr>
              <w:pStyle w:val="stofftabelletext"/>
              <w:rPr>
                <w:sz w:val="20"/>
                <w:szCs w:val="20"/>
                <w:lang w:val="en-GB"/>
              </w:rPr>
            </w:pPr>
            <w:r w:rsidRPr="006E27B6">
              <w:rPr>
                <w:sz w:val="20"/>
                <w:szCs w:val="20"/>
                <w:lang w:val="en-GB"/>
              </w:rPr>
              <w:t xml:space="preserve">Lesen und Analyse – </w:t>
            </w:r>
            <w:r w:rsidRPr="006E27B6">
              <w:rPr>
                <w:i/>
                <w:sz w:val="20"/>
                <w:szCs w:val="20"/>
                <w:lang w:val="en-GB"/>
              </w:rPr>
              <w:t>short story extract</w:t>
            </w:r>
          </w:p>
          <w:p w14:paraId="6D8CA596" w14:textId="77777777" w:rsidR="000B305F" w:rsidRPr="006E27B6" w:rsidRDefault="000B305F" w:rsidP="006562AE">
            <w:pPr>
              <w:pStyle w:val="stofftabelletext"/>
              <w:rPr>
                <w:i/>
                <w:sz w:val="20"/>
                <w:szCs w:val="20"/>
              </w:rPr>
            </w:pPr>
            <w:r w:rsidRPr="006E27B6">
              <w:rPr>
                <w:sz w:val="20"/>
                <w:szCs w:val="20"/>
              </w:rPr>
              <w:t xml:space="preserve">Schreiben – </w:t>
            </w:r>
            <w:proofErr w:type="spellStart"/>
            <w:r w:rsidRPr="006E27B6">
              <w:rPr>
                <w:i/>
                <w:sz w:val="20"/>
                <w:szCs w:val="20"/>
              </w:rPr>
              <w:t>creative</w:t>
            </w:r>
            <w:proofErr w:type="spellEnd"/>
            <w:r w:rsidRPr="006E27B6">
              <w:rPr>
                <w:i/>
                <w:sz w:val="20"/>
                <w:szCs w:val="20"/>
              </w:rPr>
              <w:t xml:space="preserve"> </w:t>
            </w:r>
            <w:proofErr w:type="spellStart"/>
            <w:r w:rsidRPr="006E27B6">
              <w:rPr>
                <w:i/>
                <w:sz w:val="20"/>
                <w:szCs w:val="20"/>
              </w:rPr>
              <w:t>writing</w:t>
            </w:r>
            <w:proofErr w:type="spellEnd"/>
          </w:p>
          <w:p w14:paraId="47B96B18" w14:textId="77777777" w:rsidR="000B305F" w:rsidRPr="006E27B6" w:rsidRDefault="000B305F" w:rsidP="006562AE">
            <w:pPr>
              <w:pStyle w:val="stofftabelletext"/>
              <w:rPr>
                <w:sz w:val="20"/>
                <w:szCs w:val="20"/>
                <w:lang w:val="en-GB"/>
              </w:rPr>
            </w:pPr>
            <w:r w:rsidRPr="006E27B6">
              <w:rPr>
                <w:sz w:val="20"/>
                <w:szCs w:val="20"/>
              </w:rPr>
              <w:t>Hörverstehen</w:t>
            </w:r>
          </w:p>
        </w:tc>
        <w:tc>
          <w:tcPr>
            <w:tcW w:w="5245" w:type="dxa"/>
            <w:tcBorders>
              <w:top w:val="single" w:sz="4" w:space="0" w:color="auto"/>
              <w:left w:val="single" w:sz="4" w:space="0" w:color="auto"/>
              <w:bottom w:val="single" w:sz="4" w:space="0" w:color="auto"/>
              <w:right w:val="single" w:sz="4" w:space="0" w:color="auto"/>
            </w:tcBorders>
          </w:tcPr>
          <w:p w14:paraId="2F4E5E72" w14:textId="62EBB2A0" w:rsidR="000B305F" w:rsidRPr="006E27B6" w:rsidRDefault="00D533F7" w:rsidP="006562AE">
            <w:pPr>
              <w:pStyle w:val="stofftabelletext"/>
              <w:rPr>
                <w:sz w:val="20"/>
                <w:szCs w:val="20"/>
              </w:rPr>
            </w:pPr>
            <w:r>
              <w:rPr>
                <w:sz w:val="20"/>
                <w:szCs w:val="20"/>
              </w:rPr>
              <w:t>2.2</w:t>
            </w:r>
            <w:r w:rsidR="000B305F" w:rsidRPr="006E27B6">
              <w:rPr>
                <w:sz w:val="20"/>
                <w:szCs w:val="20"/>
              </w:rPr>
              <w:t xml:space="preserve"> Leseverstehen</w:t>
            </w:r>
          </w:p>
          <w:p w14:paraId="6C8A1660" w14:textId="77777777" w:rsidR="000B305F" w:rsidRPr="006E27B6" w:rsidRDefault="000B305F" w:rsidP="006562AE">
            <w:pPr>
              <w:pStyle w:val="stofftabelletext"/>
              <w:rPr>
                <w:sz w:val="20"/>
                <w:szCs w:val="20"/>
              </w:rPr>
            </w:pPr>
            <w:r w:rsidRPr="006E27B6">
              <w:rPr>
                <w:sz w:val="20"/>
                <w:szCs w:val="20"/>
              </w:rPr>
              <w:t>2.2 Schreiben</w:t>
            </w:r>
          </w:p>
          <w:p w14:paraId="08894E59" w14:textId="77777777" w:rsidR="000B305F" w:rsidRPr="006E27B6" w:rsidRDefault="000B305F" w:rsidP="006562AE">
            <w:pPr>
              <w:pStyle w:val="stofftabelletext"/>
              <w:rPr>
                <w:sz w:val="20"/>
                <w:szCs w:val="20"/>
              </w:rPr>
            </w:pPr>
            <w:r w:rsidRPr="006E27B6">
              <w:rPr>
                <w:sz w:val="20"/>
                <w:szCs w:val="20"/>
              </w:rPr>
              <w:t>2.2 Hörverstehen</w:t>
            </w:r>
          </w:p>
          <w:p w14:paraId="168F6E59" w14:textId="6EDDEA8A" w:rsidR="000B305F" w:rsidRPr="006E27B6" w:rsidRDefault="00D533F7" w:rsidP="006562AE">
            <w:pPr>
              <w:pStyle w:val="stofftabelletext"/>
              <w:rPr>
                <w:sz w:val="20"/>
                <w:szCs w:val="20"/>
              </w:rPr>
            </w:pPr>
            <w:r>
              <w:rPr>
                <w:sz w:val="20"/>
                <w:szCs w:val="20"/>
              </w:rPr>
              <w:t>2.2</w:t>
            </w:r>
            <w:r w:rsidR="000B305F" w:rsidRPr="006E27B6">
              <w:rPr>
                <w:sz w:val="20"/>
                <w:szCs w:val="20"/>
              </w:rPr>
              <w:t xml:space="preserve"> Text- und Medienkompetenz</w:t>
            </w:r>
          </w:p>
          <w:p w14:paraId="178900C9" w14:textId="5168DAD3" w:rsidR="000B305F" w:rsidRPr="006E27B6" w:rsidRDefault="000B305F" w:rsidP="006562AE">
            <w:pPr>
              <w:pStyle w:val="stofftabelletext"/>
              <w:rPr>
                <w:b/>
                <w:bCs/>
                <w:sz w:val="20"/>
                <w:szCs w:val="20"/>
                <w:lang w:val="en-GB"/>
              </w:rPr>
            </w:pPr>
            <w:r w:rsidRPr="006E27B6">
              <w:rPr>
                <w:b/>
                <w:bCs/>
                <w:sz w:val="20"/>
                <w:szCs w:val="20"/>
                <w:lang w:val="en-GB"/>
              </w:rPr>
              <w:t>TF3: Politics, culture, society – between tradition and change / From past to present</w:t>
            </w:r>
          </w:p>
          <w:p w14:paraId="7DEFD830" w14:textId="7B85A71C" w:rsidR="000B305F" w:rsidRPr="006E27B6" w:rsidRDefault="000B305F" w:rsidP="006562AE">
            <w:pPr>
              <w:pStyle w:val="stofftabelletext"/>
              <w:rPr>
                <w:b/>
                <w:bCs/>
                <w:sz w:val="20"/>
                <w:szCs w:val="20"/>
                <w:lang w:val="en-GB"/>
              </w:rPr>
            </w:pPr>
            <w:r w:rsidRPr="006E27B6">
              <w:rPr>
                <w:b/>
                <w:bCs/>
                <w:sz w:val="20"/>
                <w:szCs w:val="20"/>
                <w:lang w:val="en-GB"/>
              </w:rPr>
              <w:t>TF1: The individual and society / Chances and challenges for society</w:t>
            </w:r>
          </w:p>
        </w:tc>
      </w:tr>
      <w:tr w:rsidR="00FA2A45" w:rsidRPr="00B44F3D" w14:paraId="3793D68C" w14:textId="77777777" w:rsidTr="006562AE">
        <w:tc>
          <w:tcPr>
            <w:tcW w:w="2265" w:type="dxa"/>
            <w:tcBorders>
              <w:top w:val="single" w:sz="4" w:space="0" w:color="auto"/>
              <w:left w:val="single" w:sz="4" w:space="0" w:color="auto"/>
              <w:bottom w:val="single" w:sz="4" w:space="0" w:color="auto"/>
              <w:right w:val="single" w:sz="4" w:space="0" w:color="auto"/>
            </w:tcBorders>
          </w:tcPr>
          <w:p w14:paraId="0A31056F" w14:textId="77777777" w:rsidR="000B305F" w:rsidRPr="006E27B6" w:rsidRDefault="000B305F" w:rsidP="006562AE">
            <w:pPr>
              <w:pStyle w:val="stofftabelletext"/>
              <w:rPr>
                <w:sz w:val="20"/>
                <w:szCs w:val="20"/>
                <w:lang w:val="en-GB"/>
              </w:rPr>
            </w:pPr>
            <w:r w:rsidRPr="006E27B6">
              <w:rPr>
                <w:sz w:val="20"/>
                <w:szCs w:val="20"/>
                <w:lang w:val="en-GB"/>
              </w:rPr>
              <w:t>Angela’s Ashes (Frank McCourt)</w:t>
            </w:r>
          </w:p>
        </w:tc>
        <w:tc>
          <w:tcPr>
            <w:tcW w:w="709" w:type="dxa"/>
            <w:tcBorders>
              <w:top w:val="single" w:sz="4" w:space="0" w:color="auto"/>
              <w:left w:val="single" w:sz="4" w:space="0" w:color="auto"/>
              <w:bottom w:val="single" w:sz="4" w:space="0" w:color="auto"/>
              <w:right w:val="single" w:sz="4" w:space="0" w:color="auto"/>
            </w:tcBorders>
          </w:tcPr>
          <w:p w14:paraId="15AA1F4F" w14:textId="77777777" w:rsidR="000B305F" w:rsidRPr="006E27B6" w:rsidRDefault="000B305F" w:rsidP="006562AE">
            <w:pPr>
              <w:pStyle w:val="stofftabelletext"/>
              <w:rPr>
                <w:sz w:val="20"/>
                <w:szCs w:val="20"/>
                <w:lang w:val="en-GB"/>
              </w:rPr>
            </w:pPr>
            <w:r w:rsidRPr="006E27B6">
              <w:rPr>
                <w:sz w:val="20"/>
                <w:szCs w:val="20"/>
                <w:lang w:val="en-GB"/>
              </w:rPr>
              <w:t>13</w:t>
            </w:r>
          </w:p>
        </w:tc>
        <w:tc>
          <w:tcPr>
            <w:tcW w:w="1418" w:type="dxa"/>
            <w:tcBorders>
              <w:top w:val="single" w:sz="4" w:space="0" w:color="auto"/>
              <w:left w:val="single" w:sz="4" w:space="0" w:color="auto"/>
              <w:bottom w:val="single" w:sz="4" w:space="0" w:color="auto"/>
              <w:right w:val="single" w:sz="4" w:space="0" w:color="auto"/>
            </w:tcBorders>
          </w:tcPr>
          <w:p w14:paraId="3A7FE514" w14:textId="77777777" w:rsidR="000B305F" w:rsidRPr="006E27B6" w:rsidRDefault="000B305F" w:rsidP="006562AE">
            <w:pPr>
              <w:pStyle w:val="stofftabelletext"/>
              <w:rPr>
                <w:sz w:val="20"/>
                <w:szCs w:val="20"/>
                <w:lang w:val="en-GB"/>
              </w:rPr>
            </w:pPr>
            <w:proofErr w:type="spellStart"/>
            <w:r w:rsidRPr="006E27B6">
              <w:rPr>
                <w:sz w:val="20"/>
                <w:szCs w:val="20"/>
                <w:lang w:val="en-GB"/>
              </w:rPr>
              <w:t>gA</w:t>
            </w:r>
            <w:proofErr w:type="spellEnd"/>
          </w:p>
        </w:tc>
        <w:tc>
          <w:tcPr>
            <w:tcW w:w="4961" w:type="dxa"/>
            <w:tcBorders>
              <w:top w:val="single" w:sz="4" w:space="0" w:color="auto"/>
              <w:left w:val="single" w:sz="4" w:space="0" w:color="auto"/>
              <w:bottom w:val="single" w:sz="4" w:space="0" w:color="auto"/>
              <w:right w:val="single" w:sz="4" w:space="0" w:color="auto"/>
            </w:tcBorders>
          </w:tcPr>
          <w:p w14:paraId="5783FFC3" w14:textId="77777777" w:rsidR="000B305F" w:rsidRPr="006E27B6" w:rsidRDefault="000B305F" w:rsidP="006562AE">
            <w:pPr>
              <w:pStyle w:val="stofftabelletext"/>
              <w:rPr>
                <w:sz w:val="20"/>
                <w:szCs w:val="20"/>
                <w:lang w:val="en-GB"/>
              </w:rPr>
            </w:pPr>
            <w:r w:rsidRPr="006E27B6">
              <w:rPr>
                <w:sz w:val="20"/>
                <w:szCs w:val="20"/>
                <w:lang w:val="en-GB"/>
              </w:rPr>
              <w:t xml:space="preserve">Lesen und Analyse – </w:t>
            </w:r>
            <w:r w:rsidRPr="006E27B6">
              <w:rPr>
                <w:i/>
                <w:sz w:val="20"/>
                <w:szCs w:val="20"/>
                <w:lang w:val="en-GB"/>
              </w:rPr>
              <w:t>novel extract</w:t>
            </w:r>
          </w:p>
          <w:p w14:paraId="7DF7D153" w14:textId="77777777" w:rsidR="000B305F" w:rsidRPr="006E27B6" w:rsidRDefault="000B305F" w:rsidP="006562AE">
            <w:pPr>
              <w:pStyle w:val="stofftabelletext"/>
              <w:rPr>
                <w:sz w:val="20"/>
                <w:szCs w:val="20"/>
                <w:lang w:val="en-GB"/>
              </w:rPr>
            </w:pPr>
            <w:r w:rsidRPr="006E27B6">
              <w:rPr>
                <w:sz w:val="20"/>
                <w:szCs w:val="20"/>
              </w:rPr>
              <w:t xml:space="preserve">Schreiben – </w:t>
            </w:r>
            <w:proofErr w:type="spellStart"/>
            <w:r w:rsidRPr="006E27B6">
              <w:rPr>
                <w:i/>
                <w:sz w:val="20"/>
                <w:szCs w:val="20"/>
              </w:rPr>
              <w:t>creative</w:t>
            </w:r>
            <w:proofErr w:type="spellEnd"/>
            <w:r w:rsidRPr="006E27B6">
              <w:rPr>
                <w:i/>
                <w:sz w:val="20"/>
                <w:szCs w:val="20"/>
              </w:rPr>
              <w:t xml:space="preserve"> </w:t>
            </w:r>
            <w:proofErr w:type="spellStart"/>
            <w:r w:rsidRPr="006E27B6">
              <w:rPr>
                <w:i/>
                <w:sz w:val="20"/>
                <w:szCs w:val="20"/>
              </w:rPr>
              <w:t>writing</w:t>
            </w:r>
            <w:proofErr w:type="spellEnd"/>
          </w:p>
        </w:tc>
        <w:tc>
          <w:tcPr>
            <w:tcW w:w="5245" w:type="dxa"/>
            <w:tcBorders>
              <w:top w:val="single" w:sz="4" w:space="0" w:color="auto"/>
              <w:left w:val="single" w:sz="4" w:space="0" w:color="auto"/>
              <w:bottom w:val="single" w:sz="4" w:space="0" w:color="auto"/>
              <w:right w:val="single" w:sz="4" w:space="0" w:color="auto"/>
            </w:tcBorders>
          </w:tcPr>
          <w:p w14:paraId="2726562A" w14:textId="6DA74AE2"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w:t>
            </w:r>
            <w:proofErr w:type="spellStart"/>
            <w:r w:rsidR="000B305F" w:rsidRPr="006E27B6">
              <w:rPr>
                <w:sz w:val="20"/>
                <w:szCs w:val="20"/>
                <w:lang w:val="en-GB"/>
              </w:rPr>
              <w:t>Leseverstehen</w:t>
            </w:r>
            <w:proofErr w:type="spellEnd"/>
          </w:p>
          <w:p w14:paraId="04C44A39" w14:textId="3B5F9816"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Text- und </w:t>
            </w:r>
            <w:proofErr w:type="spellStart"/>
            <w:r w:rsidR="000B305F" w:rsidRPr="006E27B6">
              <w:rPr>
                <w:sz w:val="20"/>
                <w:szCs w:val="20"/>
                <w:lang w:val="en-GB"/>
              </w:rPr>
              <w:t>Medienkompetenz</w:t>
            </w:r>
            <w:proofErr w:type="spellEnd"/>
          </w:p>
          <w:p w14:paraId="796032B0" w14:textId="77777777" w:rsidR="000B305F" w:rsidRPr="006E27B6" w:rsidRDefault="000B305F" w:rsidP="006562AE">
            <w:pPr>
              <w:pStyle w:val="stofftabelletext"/>
              <w:rPr>
                <w:sz w:val="20"/>
                <w:szCs w:val="20"/>
                <w:lang w:val="en-GB"/>
              </w:rPr>
            </w:pPr>
            <w:r w:rsidRPr="006E27B6">
              <w:rPr>
                <w:sz w:val="20"/>
                <w:szCs w:val="20"/>
                <w:lang w:val="en-GB"/>
              </w:rPr>
              <w:t xml:space="preserve">2.2 </w:t>
            </w:r>
            <w:proofErr w:type="spellStart"/>
            <w:r w:rsidRPr="006E27B6">
              <w:rPr>
                <w:sz w:val="20"/>
                <w:szCs w:val="20"/>
                <w:lang w:val="en-GB"/>
              </w:rPr>
              <w:t>Schreiben</w:t>
            </w:r>
            <w:proofErr w:type="spellEnd"/>
          </w:p>
          <w:p w14:paraId="7A857CCD" w14:textId="77777777" w:rsidR="000B305F" w:rsidRPr="006E27B6" w:rsidRDefault="000B305F" w:rsidP="006562AE">
            <w:pPr>
              <w:pStyle w:val="stofftabelletext"/>
              <w:rPr>
                <w:b/>
                <w:bCs/>
                <w:sz w:val="20"/>
                <w:szCs w:val="20"/>
                <w:lang w:val="en-GB"/>
              </w:rPr>
            </w:pPr>
            <w:r w:rsidRPr="006E27B6">
              <w:rPr>
                <w:b/>
                <w:bCs/>
                <w:sz w:val="20"/>
                <w:szCs w:val="20"/>
                <w:lang w:val="en-GB"/>
              </w:rPr>
              <w:lastRenderedPageBreak/>
              <w:t xml:space="preserve">TF3: Politics, culture, society – between tradition and change / From past to present </w:t>
            </w:r>
          </w:p>
          <w:p w14:paraId="6E11AFD8" w14:textId="77777777" w:rsidR="000B305F" w:rsidRPr="006E27B6" w:rsidRDefault="000B305F" w:rsidP="006562AE">
            <w:pPr>
              <w:pStyle w:val="stofftabelletext"/>
              <w:rPr>
                <w:b/>
                <w:bCs/>
                <w:sz w:val="20"/>
                <w:szCs w:val="20"/>
                <w:lang w:val="en-GB"/>
              </w:rPr>
            </w:pPr>
            <w:r w:rsidRPr="006E27B6">
              <w:rPr>
                <w:b/>
                <w:bCs/>
                <w:sz w:val="20"/>
                <w:szCs w:val="20"/>
                <w:lang w:val="en-GB"/>
              </w:rPr>
              <w:t>TF1: The individual and society / Questions of identity</w:t>
            </w:r>
          </w:p>
        </w:tc>
      </w:tr>
      <w:tr w:rsidR="00FA2A45" w:rsidRPr="00FA2A45" w14:paraId="175256EE" w14:textId="77777777" w:rsidTr="006562AE">
        <w:tc>
          <w:tcPr>
            <w:tcW w:w="2265" w:type="dxa"/>
            <w:tcBorders>
              <w:top w:val="single" w:sz="4" w:space="0" w:color="auto"/>
              <w:left w:val="single" w:sz="4" w:space="0" w:color="auto"/>
              <w:bottom w:val="single" w:sz="4" w:space="0" w:color="auto"/>
              <w:right w:val="single" w:sz="4" w:space="0" w:color="auto"/>
            </w:tcBorders>
          </w:tcPr>
          <w:p w14:paraId="3D9A940C" w14:textId="77777777" w:rsidR="000B305F" w:rsidRPr="006E27B6" w:rsidRDefault="000B305F" w:rsidP="006562AE">
            <w:pPr>
              <w:pStyle w:val="stofftabelletext"/>
              <w:rPr>
                <w:sz w:val="20"/>
                <w:szCs w:val="20"/>
                <w:lang w:val="en-GB"/>
              </w:rPr>
            </w:pPr>
            <w:r w:rsidRPr="006E27B6">
              <w:rPr>
                <w:b/>
                <w:sz w:val="20"/>
                <w:szCs w:val="20"/>
                <w:lang w:val="en-GB"/>
              </w:rPr>
              <w:lastRenderedPageBreak/>
              <w:t>Advanced texts B</w:t>
            </w:r>
          </w:p>
        </w:tc>
        <w:tc>
          <w:tcPr>
            <w:tcW w:w="709" w:type="dxa"/>
            <w:tcBorders>
              <w:top w:val="single" w:sz="4" w:space="0" w:color="auto"/>
              <w:left w:val="single" w:sz="4" w:space="0" w:color="auto"/>
              <w:bottom w:val="single" w:sz="4" w:space="0" w:color="auto"/>
              <w:right w:val="single" w:sz="4" w:space="0" w:color="auto"/>
            </w:tcBorders>
          </w:tcPr>
          <w:p w14:paraId="6E2E6C5E" w14:textId="77777777" w:rsidR="000B305F" w:rsidRPr="006E27B6" w:rsidRDefault="000B305F" w:rsidP="006562AE">
            <w:pPr>
              <w:pStyle w:val="stofftabelletext"/>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tcPr>
          <w:p w14:paraId="06005474" w14:textId="77777777" w:rsidR="000B305F" w:rsidRPr="006E27B6" w:rsidRDefault="000B305F" w:rsidP="006562AE">
            <w:pPr>
              <w:pStyle w:val="stofftabelletext"/>
              <w:rPr>
                <w:sz w:val="20"/>
                <w:szCs w:val="20"/>
                <w:lang w:val="en-GB"/>
              </w:rPr>
            </w:pPr>
          </w:p>
        </w:tc>
        <w:tc>
          <w:tcPr>
            <w:tcW w:w="4961" w:type="dxa"/>
            <w:tcBorders>
              <w:top w:val="single" w:sz="4" w:space="0" w:color="auto"/>
              <w:left w:val="single" w:sz="4" w:space="0" w:color="auto"/>
              <w:bottom w:val="single" w:sz="4" w:space="0" w:color="auto"/>
              <w:right w:val="single" w:sz="4" w:space="0" w:color="auto"/>
            </w:tcBorders>
          </w:tcPr>
          <w:p w14:paraId="55B494D2" w14:textId="77777777" w:rsidR="000B305F" w:rsidRPr="006E27B6" w:rsidRDefault="000B305F" w:rsidP="006562AE">
            <w:pPr>
              <w:pStyle w:val="stofftabelletext"/>
              <w:rPr>
                <w:sz w:val="20"/>
                <w:szCs w:val="20"/>
                <w:lang w:val="en-GB"/>
              </w:rPr>
            </w:pPr>
          </w:p>
        </w:tc>
        <w:tc>
          <w:tcPr>
            <w:tcW w:w="5245" w:type="dxa"/>
            <w:tcBorders>
              <w:top w:val="single" w:sz="4" w:space="0" w:color="auto"/>
              <w:left w:val="single" w:sz="4" w:space="0" w:color="auto"/>
              <w:bottom w:val="single" w:sz="4" w:space="0" w:color="auto"/>
              <w:right w:val="single" w:sz="4" w:space="0" w:color="auto"/>
            </w:tcBorders>
          </w:tcPr>
          <w:p w14:paraId="0BBE1C5A" w14:textId="77777777" w:rsidR="000B305F" w:rsidRPr="006E27B6" w:rsidRDefault="000B305F" w:rsidP="006562AE">
            <w:pPr>
              <w:pStyle w:val="stofftabelletext"/>
              <w:rPr>
                <w:sz w:val="20"/>
                <w:szCs w:val="20"/>
                <w:lang w:val="en-GB"/>
              </w:rPr>
            </w:pPr>
          </w:p>
        </w:tc>
      </w:tr>
      <w:tr w:rsidR="00FA2A45" w:rsidRPr="00B44F3D" w14:paraId="265C3C48" w14:textId="77777777" w:rsidTr="006562AE">
        <w:tc>
          <w:tcPr>
            <w:tcW w:w="2265" w:type="dxa"/>
            <w:tcBorders>
              <w:top w:val="single" w:sz="4" w:space="0" w:color="auto"/>
              <w:left w:val="single" w:sz="4" w:space="0" w:color="auto"/>
              <w:bottom w:val="single" w:sz="4" w:space="0" w:color="auto"/>
              <w:right w:val="single" w:sz="4" w:space="0" w:color="auto"/>
            </w:tcBorders>
          </w:tcPr>
          <w:p w14:paraId="4CDD9EB5" w14:textId="77777777" w:rsidR="000B305F" w:rsidRPr="006E27B6" w:rsidRDefault="000B305F" w:rsidP="006562AE">
            <w:pPr>
              <w:pStyle w:val="stofftabelletext"/>
              <w:rPr>
                <w:sz w:val="20"/>
                <w:szCs w:val="20"/>
                <w:lang w:val="en-GB"/>
              </w:rPr>
            </w:pPr>
            <w:r w:rsidRPr="006E27B6">
              <w:rPr>
                <w:sz w:val="20"/>
                <w:szCs w:val="20"/>
                <w:lang w:val="en-GB"/>
              </w:rPr>
              <w:t xml:space="preserve">Dirty linen – a personal history of  </w:t>
            </w:r>
          </w:p>
          <w:p w14:paraId="6D1E7312" w14:textId="77777777" w:rsidR="000B305F" w:rsidRPr="006E27B6" w:rsidRDefault="000B305F" w:rsidP="006562AE">
            <w:pPr>
              <w:pStyle w:val="stofftabelletext"/>
              <w:rPr>
                <w:sz w:val="20"/>
                <w:szCs w:val="20"/>
                <w:lang w:val="en-GB"/>
              </w:rPr>
            </w:pPr>
            <w:r w:rsidRPr="006E27B6">
              <w:rPr>
                <w:sz w:val="20"/>
                <w:szCs w:val="20"/>
                <w:lang w:val="en-GB"/>
              </w:rPr>
              <w:t>Northern Ireland (Martin Doyle)</w:t>
            </w:r>
          </w:p>
        </w:tc>
        <w:tc>
          <w:tcPr>
            <w:tcW w:w="709" w:type="dxa"/>
            <w:tcBorders>
              <w:top w:val="single" w:sz="4" w:space="0" w:color="auto"/>
              <w:left w:val="single" w:sz="4" w:space="0" w:color="auto"/>
              <w:bottom w:val="single" w:sz="4" w:space="0" w:color="auto"/>
              <w:right w:val="single" w:sz="4" w:space="0" w:color="auto"/>
            </w:tcBorders>
          </w:tcPr>
          <w:p w14:paraId="44317A44" w14:textId="77777777" w:rsidR="000B305F" w:rsidRPr="006E27B6" w:rsidRDefault="000B305F" w:rsidP="006562AE">
            <w:pPr>
              <w:pStyle w:val="stofftabelletext"/>
              <w:rPr>
                <w:sz w:val="20"/>
                <w:szCs w:val="20"/>
                <w:lang w:val="en-GB"/>
              </w:rPr>
            </w:pPr>
            <w:r w:rsidRPr="006E27B6">
              <w:rPr>
                <w:sz w:val="20"/>
                <w:szCs w:val="20"/>
                <w:lang w:val="en-GB"/>
              </w:rPr>
              <w:t>15</w:t>
            </w:r>
          </w:p>
        </w:tc>
        <w:tc>
          <w:tcPr>
            <w:tcW w:w="1418" w:type="dxa"/>
            <w:tcBorders>
              <w:top w:val="single" w:sz="4" w:space="0" w:color="auto"/>
              <w:left w:val="single" w:sz="4" w:space="0" w:color="auto"/>
              <w:bottom w:val="single" w:sz="4" w:space="0" w:color="auto"/>
              <w:right w:val="single" w:sz="4" w:space="0" w:color="auto"/>
            </w:tcBorders>
          </w:tcPr>
          <w:p w14:paraId="392C5EF1" w14:textId="77777777" w:rsidR="000B305F" w:rsidRPr="006E27B6" w:rsidRDefault="000B305F" w:rsidP="006562AE">
            <w:pPr>
              <w:pStyle w:val="stofftabelletext"/>
              <w:rPr>
                <w:sz w:val="20"/>
                <w:szCs w:val="20"/>
                <w:lang w:val="en-GB"/>
              </w:rPr>
            </w:pPr>
            <w:proofErr w:type="spellStart"/>
            <w:r w:rsidRPr="006E27B6">
              <w:rPr>
                <w:sz w:val="20"/>
                <w:szCs w:val="20"/>
                <w:lang w:val="en-GB"/>
              </w:rPr>
              <w:t>eA</w:t>
            </w:r>
            <w:proofErr w:type="spellEnd"/>
          </w:p>
        </w:tc>
        <w:tc>
          <w:tcPr>
            <w:tcW w:w="4961" w:type="dxa"/>
            <w:tcBorders>
              <w:top w:val="single" w:sz="4" w:space="0" w:color="auto"/>
              <w:left w:val="single" w:sz="4" w:space="0" w:color="auto"/>
              <w:bottom w:val="single" w:sz="4" w:space="0" w:color="auto"/>
              <w:right w:val="single" w:sz="4" w:space="0" w:color="auto"/>
            </w:tcBorders>
          </w:tcPr>
          <w:p w14:paraId="76430E07" w14:textId="77777777" w:rsidR="000B305F" w:rsidRPr="006E27B6" w:rsidRDefault="000B305F" w:rsidP="006562AE">
            <w:pPr>
              <w:pStyle w:val="stofftabelletext"/>
              <w:rPr>
                <w:sz w:val="20"/>
                <w:szCs w:val="20"/>
              </w:rPr>
            </w:pPr>
            <w:r w:rsidRPr="006E27B6">
              <w:rPr>
                <w:sz w:val="20"/>
                <w:szCs w:val="20"/>
              </w:rPr>
              <w:t xml:space="preserve">Lesen und Analyse – </w:t>
            </w:r>
            <w:proofErr w:type="spellStart"/>
            <w:r w:rsidRPr="006E27B6">
              <w:rPr>
                <w:i/>
                <w:sz w:val="20"/>
                <w:szCs w:val="20"/>
              </w:rPr>
              <w:t>article</w:t>
            </w:r>
            <w:proofErr w:type="spellEnd"/>
          </w:p>
          <w:p w14:paraId="057E1184" w14:textId="77777777" w:rsidR="000B305F" w:rsidRPr="006E27B6" w:rsidRDefault="000B305F" w:rsidP="006562AE">
            <w:pPr>
              <w:pStyle w:val="stofftabelletext"/>
              <w:rPr>
                <w:sz w:val="20"/>
                <w:szCs w:val="20"/>
              </w:rPr>
            </w:pPr>
            <w:r w:rsidRPr="006E27B6">
              <w:rPr>
                <w:sz w:val="20"/>
                <w:szCs w:val="20"/>
              </w:rPr>
              <w:t xml:space="preserve">Schreiben – </w:t>
            </w:r>
            <w:proofErr w:type="spellStart"/>
            <w:r w:rsidRPr="006E27B6">
              <w:rPr>
                <w:i/>
                <w:sz w:val="20"/>
                <w:szCs w:val="20"/>
              </w:rPr>
              <w:t>comment</w:t>
            </w:r>
            <w:proofErr w:type="spellEnd"/>
          </w:p>
        </w:tc>
        <w:tc>
          <w:tcPr>
            <w:tcW w:w="5245" w:type="dxa"/>
            <w:tcBorders>
              <w:top w:val="single" w:sz="4" w:space="0" w:color="auto"/>
              <w:left w:val="single" w:sz="4" w:space="0" w:color="auto"/>
              <w:bottom w:val="single" w:sz="4" w:space="0" w:color="auto"/>
              <w:right w:val="single" w:sz="4" w:space="0" w:color="auto"/>
            </w:tcBorders>
          </w:tcPr>
          <w:p w14:paraId="5072A8E1" w14:textId="6FA61C59"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w:t>
            </w:r>
            <w:proofErr w:type="spellStart"/>
            <w:r w:rsidR="000B305F" w:rsidRPr="006E27B6">
              <w:rPr>
                <w:sz w:val="20"/>
                <w:szCs w:val="20"/>
                <w:lang w:val="en-GB"/>
              </w:rPr>
              <w:t>Leseverstehen</w:t>
            </w:r>
            <w:proofErr w:type="spellEnd"/>
          </w:p>
          <w:p w14:paraId="59C594DB" w14:textId="77777777" w:rsidR="000B305F" w:rsidRPr="006E27B6" w:rsidRDefault="000B305F" w:rsidP="006562AE">
            <w:pPr>
              <w:pStyle w:val="stofftabelletext"/>
              <w:rPr>
                <w:sz w:val="20"/>
                <w:szCs w:val="20"/>
                <w:lang w:val="en-GB"/>
              </w:rPr>
            </w:pPr>
            <w:r w:rsidRPr="006E27B6">
              <w:rPr>
                <w:sz w:val="20"/>
                <w:szCs w:val="20"/>
                <w:lang w:val="en-GB"/>
              </w:rPr>
              <w:t xml:space="preserve">2.2 </w:t>
            </w:r>
            <w:proofErr w:type="spellStart"/>
            <w:r w:rsidRPr="006E27B6">
              <w:rPr>
                <w:sz w:val="20"/>
                <w:szCs w:val="20"/>
                <w:lang w:val="en-GB"/>
              </w:rPr>
              <w:t>Schreiben</w:t>
            </w:r>
            <w:proofErr w:type="spellEnd"/>
          </w:p>
          <w:p w14:paraId="0BEC7C97" w14:textId="0C29F7F9"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Text- und </w:t>
            </w:r>
            <w:proofErr w:type="spellStart"/>
            <w:r w:rsidR="000B305F" w:rsidRPr="006E27B6">
              <w:rPr>
                <w:sz w:val="20"/>
                <w:szCs w:val="20"/>
                <w:lang w:val="en-GB"/>
              </w:rPr>
              <w:t>Medienkompetenz</w:t>
            </w:r>
            <w:proofErr w:type="spellEnd"/>
          </w:p>
          <w:p w14:paraId="0A7456F8" w14:textId="77777777" w:rsidR="000B305F" w:rsidRPr="006E27B6" w:rsidRDefault="000B305F" w:rsidP="006562AE">
            <w:pPr>
              <w:pStyle w:val="stofftabelletext"/>
              <w:rPr>
                <w:b/>
                <w:bCs/>
                <w:sz w:val="20"/>
                <w:szCs w:val="20"/>
                <w:lang w:val="en-GB"/>
              </w:rPr>
            </w:pPr>
            <w:r w:rsidRPr="006E27B6">
              <w:rPr>
                <w:b/>
                <w:bCs/>
                <w:sz w:val="20"/>
                <w:szCs w:val="20"/>
                <w:lang w:val="en-GB"/>
              </w:rPr>
              <w:t xml:space="preserve">TF3: Politics, culture, society – between tradition and change / From past to present </w:t>
            </w:r>
          </w:p>
          <w:p w14:paraId="2C391EB8" w14:textId="77777777" w:rsidR="000B305F" w:rsidRPr="006E27B6" w:rsidRDefault="000B305F" w:rsidP="006562AE">
            <w:pPr>
              <w:pStyle w:val="stofftabelletext"/>
              <w:rPr>
                <w:b/>
                <w:bCs/>
                <w:sz w:val="20"/>
                <w:szCs w:val="20"/>
                <w:lang w:val="en-GB"/>
              </w:rPr>
            </w:pPr>
            <w:r w:rsidRPr="006E27B6">
              <w:rPr>
                <w:b/>
                <w:bCs/>
                <w:sz w:val="20"/>
                <w:szCs w:val="20"/>
                <w:lang w:val="en-GB"/>
              </w:rPr>
              <w:t xml:space="preserve">TF1: The individual and society / Questions of identity </w:t>
            </w:r>
          </w:p>
        </w:tc>
      </w:tr>
      <w:tr w:rsidR="00FA2A45" w:rsidRPr="00B44F3D" w14:paraId="03FA470C" w14:textId="77777777" w:rsidTr="006562AE">
        <w:tc>
          <w:tcPr>
            <w:tcW w:w="2265" w:type="dxa"/>
            <w:tcBorders>
              <w:top w:val="single" w:sz="4" w:space="0" w:color="auto"/>
              <w:left w:val="single" w:sz="4" w:space="0" w:color="auto"/>
              <w:bottom w:val="single" w:sz="4" w:space="0" w:color="auto"/>
              <w:right w:val="single" w:sz="4" w:space="0" w:color="auto"/>
            </w:tcBorders>
          </w:tcPr>
          <w:p w14:paraId="3B815BEA" w14:textId="77777777" w:rsidR="000B305F" w:rsidRPr="006E27B6" w:rsidRDefault="000B305F" w:rsidP="006562AE">
            <w:pPr>
              <w:pStyle w:val="stofftabelletext"/>
              <w:rPr>
                <w:sz w:val="20"/>
                <w:szCs w:val="20"/>
                <w:lang w:val="en-GB"/>
              </w:rPr>
            </w:pPr>
            <w:r w:rsidRPr="006E27B6">
              <w:rPr>
                <w:b/>
                <w:sz w:val="20"/>
                <w:szCs w:val="20"/>
                <w:lang w:val="en-GB"/>
              </w:rPr>
              <w:t>Texts C The 21st century: Ireland and Brexit</w:t>
            </w:r>
          </w:p>
        </w:tc>
        <w:tc>
          <w:tcPr>
            <w:tcW w:w="709" w:type="dxa"/>
            <w:tcBorders>
              <w:top w:val="single" w:sz="4" w:space="0" w:color="auto"/>
              <w:left w:val="single" w:sz="4" w:space="0" w:color="auto"/>
              <w:bottom w:val="single" w:sz="4" w:space="0" w:color="auto"/>
              <w:right w:val="single" w:sz="4" w:space="0" w:color="auto"/>
            </w:tcBorders>
          </w:tcPr>
          <w:p w14:paraId="6CAFFDF7" w14:textId="77777777" w:rsidR="000B305F" w:rsidRPr="006E27B6" w:rsidRDefault="000B305F" w:rsidP="006562AE">
            <w:pPr>
              <w:pStyle w:val="stofftabelletext"/>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tcPr>
          <w:p w14:paraId="36AEE464" w14:textId="77777777" w:rsidR="000B305F" w:rsidRPr="006E27B6" w:rsidRDefault="000B305F" w:rsidP="006562AE">
            <w:pPr>
              <w:pStyle w:val="stofftabelletext"/>
              <w:rPr>
                <w:sz w:val="20"/>
                <w:szCs w:val="20"/>
                <w:lang w:val="en-GB"/>
              </w:rPr>
            </w:pPr>
          </w:p>
        </w:tc>
        <w:tc>
          <w:tcPr>
            <w:tcW w:w="4961" w:type="dxa"/>
            <w:tcBorders>
              <w:top w:val="single" w:sz="4" w:space="0" w:color="auto"/>
              <w:left w:val="single" w:sz="4" w:space="0" w:color="auto"/>
              <w:bottom w:val="single" w:sz="4" w:space="0" w:color="auto"/>
              <w:right w:val="single" w:sz="4" w:space="0" w:color="auto"/>
            </w:tcBorders>
          </w:tcPr>
          <w:p w14:paraId="6E7CAD50" w14:textId="77777777" w:rsidR="000B305F" w:rsidRPr="006E27B6" w:rsidRDefault="000B305F" w:rsidP="006562AE">
            <w:pPr>
              <w:pStyle w:val="stofftabelletext"/>
              <w:rPr>
                <w:sz w:val="20"/>
                <w:szCs w:val="20"/>
                <w:lang w:val="en-GB"/>
              </w:rPr>
            </w:pPr>
          </w:p>
        </w:tc>
        <w:tc>
          <w:tcPr>
            <w:tcW w:w="5245" w:type="dxa"/>
            <w:tcBorders>
              <w:top w:val="single" w:sz="4" w:space="0" w:color="auto"/>
              <w:left w:val="single" w:sz="4" w:space="0" w:color="auto"/>
              <w:bottom w:val="single" w:sz="4" w:space="0" w:color="auto"/>
              <w:right w:val="single" w:sz="4" w:space="0" w:color="auto"/>
            </w:tcBorders>
          </w:tcPr>
          <w:p w14:paraId="4011BFDD" w14:textId="77777777" w:rsidR="000B305F" w:rsidRPr="006E27B6" w:rsidRDefault="000B305F" w:rsidP="006562AE">
            <w:pPr>
              <w:pStyle w:val="stofftabelletext"/>
              <w:rPr>
                <w:sz w:val="20"/>
                <w:szCs w:val="20"/>
                <w:lang w:val="en-GB"/>
              </w:rPr>
            </w:pPr>
          </w:p>
        </w:tc>
      </w:tr>
      <w:tr w:rsidR="00FA2A45" w:rsidRPr="00B44F3D" w14:paraId="66073DF2" w14:textId="77777777" w:rsidTr="006562AE">
        <w:tc>
          <w:tcPr>
            <w:tcW w:w="2265" w:type="dxa"/>
            <w:tcBorders>
              <w:top w:val="single" w:sz="4" w:space="0" w:color="auto"/>
              <w:left w:val="single" w:sz="4" w:space="0" w:color="auto"/>
              <w:bottom w:val="single" w:sz="4" w:space="0" w:color="auto"/>
              <w:right w:val="single" w:sz="4" w:space="0" w:color="auto"/>
            </w:tcBorders>
          </w:tcPr>
          <w:p w14:paraId="33844EF5" w14:textId="77777777" w:rsidR="000B305F" w:rsidRPr="006E27B6" w:rsidRDefault="000B305F" w:rsidP="006562AE">
            <w:pPr>
              <w:pStyle w:val="stofftabelletext"/>
              <w:rPr>
                <w:sz w:val="20"/>
                <w:szCs w:val="20"/>
                <w:lang w:val="en-GB"/>
              </w:rPr>
            </w:pPr>
            <w:r w:rsidRPr="006E27B6">
              <w:rPr>
                <w:sz w:val="20"/>
                <w:szCs w:val="20"/>
                <w:lang w:val="en-GB"/>
              </w:rPr>
              <w:t xml:space="preserve">The world of work in Ireland – typical Irish characters? </w:t>
            </w:r>
          </w:p>
        </w:tc>
        <w:tc>
          <w:tcPr>
            <w:tcW w:w="709" w:type="dxa"/>
            <w:tcBorders>
              <w:top w:val="single" w:sz="4" w:space="0" w:color="auto"/>
              <w:left w:val="single" w:sz="4" w:space="0" w:color="auto"/>
              <w:bottom w:val="single" w:sz="4" w:space="0" w:color="auto"/>
              <w:right w:val="single" w:sz="4" w:space="0" w:color="auto"/>
            </w:tcBorders>
          </w:tcPr>
          <w:p w14:paraId="75D5DE4C" w14:textId="77777777" w:rsidR="000B305F" w:rsidRPr="006E27B6" w:rsidRDefault="000B305F" w:rsidP="006562AE">
            <w:pPr>
              <w:pStyle w:val="stofftabelletext"/>
              <w:rPr>
                <w:sz w:val="20"/>
                <w:szCs w:val="20"/>
                <w:lang w:val="en-GB"/>
              </w:rPr>
            </w:pPr>
            <w:r w:rsidRPr="006E27B6">
              <w:rPr>
                <w:sz w:val="20"/>
                <w:szCs w:val="20"/>
                <w:lang w:val="en-GB"/>
              </w:rPr>
              <w:t>17</w:t>
            </w:r>
          </w:p>
        </w:tc>
        <w:tc>
          <w:tcPr>
            <w:tcW w:w="1418" w:type="dxa"/>
            <w:tcBorders>
              <w:top w:val="single" w:sz="4" w:space="0" w:color="auto"/>
              <w:left w:val="single" w:sz="4" w:space="0" w:color="auto"/>
              <w:bottom w:val="single" w:sz="4" w:space="0" w:color="auto"/>
              <w:right w:val="single" w:sz="4" w:space="0" w:color="auto"/>
            </w:tcBorders>
          </w:tcPr>
          <w:p w14:paraId="28BE0CE3" w14:textId="77777777" w:rsidR="000B305F" w:rsidRPr="006E27B6" w:rsidRDefault="000B305F" w:rsidP="006562AE">
            <w:pPr>
              <w:pStyle w:val="stofftabelletext"/>
              <w:rPr>
                <w:sz w:val="20"/>
                <w:szCs w:val="20"/>
                <w:lang w:val="en-GB"/>
              </w:rPr>
            </w:pPr>
            <w:proofErr w:type="spellStart"/>
            <w:r w:rsidRPr="006E27B6">
              <w:rPr>
                <w:sz w:val="20"/>
                <w:szCs w:val="20"/>
                <w:lang w:val="en-GB"/>
              </w:rPr>
              <w:t>gA</w:t>
            </w:r>
            <w:proofErr w:type="spellEnd"/>
          </w:p>
        </w:tc>
        <w:tc>
          <w:tcPr>
            <w:tcW w:w="4961" w:type="dxa"/>
            <w:tcBorders>
              <w:top w:val="single" w:sz="4" w:space="0" w:color="auto"/>
              <w:left w:val="single" w:sz="4" w:space="0" w:color="auto"/>
              <w:bottom w:val="single" w:sz="4" w:space="0" w:color="auto"/>
              <w:right w:val="single" w:sz="4" w:space="0" w:color="auto"/>
            </w:tcBorders>
          </w:tcPr>
          <w:p w14:paraId="1E011CEF" w14:textId="77777777" w:rsidR="000B305F" w:rsidRPr="006E27B6" w:rsidRDefault="000B305F" w:rsidP="006562AE">
            <w:pPr>
              <w:pStyle w:val="stofftabelletext"/>
              <w:rPr>
                <w:sz w:val="20"/>
                <w:szCs w:val="20"/>
              </w:rPr>
            </w:pPr>
            <w:r w:rsidRPr="006E27B6">
              <w:rPr>
                <w:sz w:val="20"/>
                <w:szCs w:val="20"/>
              </w:rPr>
              <w:t>Lesen und Analyse</w:t>
            </w:r>
          </w:p>
          <w:p w14:paraId="2BBFC6B5" w14:textId="77777777" w:rsidR="000B305F" w:rsidRPr="006E27B6" w:rsidRDefault="000B305F" w:rsidP="006562AE">
            <w:pPr>
              <w:pStyle w:val="stofftabelletext"/>
              <w:rPr>
                <w:sz w:val="20"/>
                <w:szCs w:val="20"/>
              </w:rPr>
            </w:pPr>
            <w:r w:rsidRPr="006E27B6">
              <w:rPr>
                <w:sz w:val="20"/>
                <w:szCs w:val="20"/>
              </w:rPr>
              <w:t>Sprechen – an Gesprächen teilnehmen</w:t>
            </w:r>
          </w:p>
        </w:tc>
        <w:tc>
          <w:tcPr>
            <w:tcW w:w="5245" w:type="dxa"/>
            <w:tcBorders>
              <w:top w:val="single" w:sz="4" w:space="0" w:color="auto"/>
              <w:left w:val="single" w:sz="4" w:space="0" w:color="auto"/>
              <w:bottom w:val="single" w:sz="4" w:space="0" w:color="auto"/>
              <w:right w:val="single" w:sz="4" w:space="0" w:color="auto"/>
            </w:tcBorders>
          </w:tcPr>
          <w:p w14:paraId="7736C4F9" w14:textId="38A8D92E"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w:t>
            </w:r>
            <w:proofErr w:type="spellStart"/>
            <w:r w:rsidR="000B305F" w:rsidRPr="006E27B6">
              <w:rPr>
                <w:sz w:val="20"/>
                <w:szCs w:val="20"/>
                <w:lang w:val="en-GB"/>
              </w:rPr>
              <w:t>Leseverstehen</w:t>
            </w:r>
            <w:proofErr w:type="spellEnd"/>
          </w:p>
          <w:p w14:paraId="0B2F7FA5" w14:textId="77777777" w:rsidR="000B305F" w:rsidRPr="006E27B6" w:rsidRDefault="000B305F" w:rsidP="006562AE">
            <w:pPr>
              <w:pStyle w:val="stofftabelletext"/>
              <w:rPr>
                <w:sz w:val="20"/>
                <w:szCs w:val="20"/>
                <w:lang w:val="en-GB"/>
              </w:rPr>
            </w:pPr>
            <w:r w:rsidRPr="006E27B6">
              <w:rPr>
                <w:sz w:val="20"/>
                <w:szCs w:val="20"/>
                <w:lang w:val="en-GB"/>
              </w:rPr>
              <w:t xml:space="preserve">2.2 </w:t>
            </w:r>
            <w:proofErr w:type="spellStart"/>
            <w:r w:rsidRPr="006E27B6">
              <w:rPr>
                <w:sz w:val="20"/>
                <w:szCs w:val="20"/>
                <w:lang w:val="en-GB"/>
              </w:rPr>
              <w:t>Sprechen</w:t>
            </w:r>
            <w:proofErr w:type="spellEnd"/>
          </w:p>
          <w:p w14:paraId="384081BB" w14:textId="6A66441C"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Text- und </w:t>
            </w:r>
            <w:proofErr w:type="spellStart"/>
            <w:r w:rsidR="000B305F" w:rsidRPr="006E27B6">
              <w:rPr>
                <w:sz w:val="20"/>
                <w:szCs w:val="20"/>
                <w:lang w:val="en-GB"/>
              </w:rPr>
              <w:t>Medienkompetenz</w:t>
            </w:r>
            <w:proofErr w:type="spellEnd"/>
          </w:p>
          <w:p w14:paraId="1DBDC3E5" w14:textId="77777777" w:rsidR="000B305F" w:rsidRPr="006E27B6" w:rsidRDefault="000B305F" w:rsidP="006562AE">
            <w:pPr>
              <w:pStyle w:val="stofftabelletext"/>
              <w:rPr>
                <w:b/>
                <w:bCs/>
                <w:sz w:val="20"/>
                <w:szCs w:val="20"/>
                <w:lang w:val="en-GB"/>
              </w:rPr>
            </w:pPr>
            <w:r w:rsidRPr="006E27B6">
              <w:rPr>
                <w:b/>
                <w:bCs/>
                <w:sz w:val="20"/>
                <w:szCs w:val="20"/>
                <w:lang w:val="en-GB"/>
              </w:rPr>
              <w:t xml:space="preserve">TF3: Politics, culture, society – between tradition and change / Current issues </w:t>
            </w:r>
          </w:p>
          <w:p w14:paraId="1410DD52" w14:textId="77777777" w:rsidR="000B305F" w:rsidRPr="006E27B6" w:rsidRDefault="000B305F" w:rsidP="006562AE">
            <w:pPr>
              <w:pStyle w:val="stofftabelletext"/>
              <w:rPr>
                <w:b/>
                <w:bCs/>
                <w:sz w:val="20"/>
                <w:szCs w:val="20"/>
                <w:lang w:val="en-GB"/>
              </w:rPr>
            </w:pPr>
            <w:r w:rsidRPr="006E27B6">
              <w:rPr>
                <w:b/>
                <w:bCs/>
                <w:sz w:val="20"/>
                <w:szCs w:val="20"/>
                <w:lang w:val="en-GB"/>
              </w:rPr>
              <w:t>TF6: The world of work / Changes in the world of work</w:t>
            </w:r>
          </w:p>
        </w:tc>
      </w:tr>
      <w:tr w:rsidR="00FA2A45" w:rsidRPr="00B44F3D" w14:paraId="0390C4F7" w14:textId="77777777" w:rsidTr="006562AE">
        <w:tc>
          <w:tcPr>
            <w:tcW w:w="2265" w:type="dxa"/>
            <w:tcBorders>
              <w:top w:val="single" w:sz="4" w:space="0" w:color="auto"/>
              <w:left w:val="single" w:sz="4" w:space="0" w:color="auto"/>
              <w:bottom w:val="single" w:sz="4" w:space="0" w:color="auto"/>
              <w:right w:val="single" w:sz="4" w:space="0" w:color="auto"/>
            </w:tcBorders>
          </w:tcPr>
          <w:p w14:paraId="3EE05EBB" w14:textId="77777777" w:rsidR="000B305F" w:rsidRPr="006E27B6" w:rsidRDefault="000B305F" w:rsidP="006562AE">
            <w:pPr>
              <w:pStyle w:val="stofftabelletext"/>
              <w:rPr>
                <w:sz w:val="20"/>
                <w:szCs w:val="20"/>
                <w:lang w:val="en-GB"/>
              </w:rPr>
            </w:pPr>
            <w:r w:rsidRPr="006E27B6">
              <w:rPr>
                <w:sz w:val="20"/>
                <w:szCs w:val="20"/>
                <w:lang w:val="en-GB"/>
              </w:rPr>
              <w:t>Conversations with friends (Sally Rooney)</w:t>
            </w:r>
          </w:p>
        </w:tc>
        <w:tc>
          <w:tcPr>
            <w:tcW w:w="709" w:type="dxa"/>
            <w:tcBorders>
              <w:top w:val="single" w:sz="4" w:space="0" w:color="auto"/>
              <w:left w:val="single" w:sz="4" w:space="0" w:color="auto"/>
              <w:bottom w:val="single" w:sz="4" w:space="0" w:color="auto"/>
              <w:right w:val="single" w:sz="4" w:space="0" w:color="auto"/>
            </w:tcBorders>
          </w:tcPr>
          <w:p w14:paraId="409F0267" w14:textId="77777777" w:rsidR="000B305F" w:rsidRPr="006E27B6" w:rsidRDefault="000B305F" w:rsidP="006562AE">
            <w:pPr>
              <w:pStyle w:val="stofftabelletext"/>
              <w:rPr>
                <w:sz w:val="20"/>
                <w:szCs w:val="20"/>
                <w:lang w:val="en-GB"/>
              </w:rPr>
            </w:pPr>
            <w:r w:rsidRPr="006E27B6">
              <w:rPr>
                <w:sz w:val="20"/>
                <w:szCs w:val="20"/>
                <w:lang w:val="en-GB"/>
              </w:rPr>
              <w:t>17</w:t>
            </w:r>
          </w:p>
        </w:tc>
        <w:tc>
          <w:tcPr>
            <w:tcW w:w="1418" w:type="dxa"/>
            <w:tcBorders>
              <w:top w:val="single" w:sz="4" w:space="0" w:color="auto"/>
              <w:left w:val="single" w:sz="4" w:space="0" w:color="auto"/>
              <w:bottom w:val="single" w:sz="4" w:space="0" w:color="auto"/>
              <w:right w:val="single" w:sz="4" w:space="0" w:color="auto"/>
            </w:tcBorders>
          </w:tcPr>
          <w:p w14:paraId="2F2BF46C" w14:textId="77777777" w:rsidR="000B305F" w:rsidRPr="006E27B6" w:rsidRDefault="000B305F" w:rsidP="006562AE">
            <w:pPr>
              <w:pStyle w:val="stofftabelletext"/>
              <w:rPr>
                <w:sz w:val="20"/>
                <w:szCs w:val="20"/>
                <w:lang w:val="en-GB"/>
              </w:rPr>
            </w:pPr>
            <w:proofErr w:type="spellStart"/>
            <w:r w:rsidRPr="006E27B6">
              <w:rPr>
                <w:sz w:val="20"/>
                <w:szCs w:val="20"/>
                <w:lang w:val="en-GB"/>
              </w:rPr>
              <w:t>gA</w:t>
            </w:r>
            <w:proofErr w:type="spellEnd"/>
          </w:p>
        </w:tc>
        <w:tc>
          <w:tcPr>
            <w:tcW w:w="4961" w:type="dxa"/>
            <w:tcBorders>
              <w:top w:val="single" w:sz="4" w:space="0" w:color="auto"/>
              <w:left w:val="single" w:sz="4" w:space="0" w:color="auto"/>
              <w:bottom w:val="single" w:sz="4" w:space="0" w:color="auto"/>
              <w:right w:val="single" w:sz="4" w:space="0" w:color="auto"/>
            </w:tcBorders>
          </w:tcPr>
          <w:p w14:paraId="444CA641" w14:textId="77777777" w:rsidR="000B305F" w:rsidRPr="006E27B6" w:rsidRDefault="000B305F" w:rsidP="006562AE">
            <w:pPr>
              <w:pStyle w:val="stofftabelletext"/>
              <w:rPr>
                <w:i/>
                <w:sz w:val="20"/>
                <w:szCs w:val="20"/>
              </w:rPr>
            </w:pPr>
            <w:r w:rsidRPr="006E27B6">
              <w:rPr>
                <w:sz w:val="20"/>
                <w:szCs w:val="20"/>
              </w:rPr>
              <w:t xml:space="preserve">Lesen und Analyse – </w:t>
            </w:r>
            <w:proofErr w:type="spellStart"/>
            <w:r w:rsidRPr="006E27B6">
              <w:rPr>
                <w:i/>
                <w:sz w:val="20"/>
                <w:szCs w:val="20"/>
              </w:rPr>
              <w:t>novel</w:t>
            </w:r>
            <w:proofErr w:type="spellEnd"/>
            <w:r w:rsidRPr="006E27B6">
              <w:rPr>
                <w:i/>
                <w:sz w:val="20"/>
                <w:szCs w:val="20"/>
              </w:rPr>
              <w:t xml:space="preserve"> </w:t>
            </w:r>
            <w:proofErr w:type="spellStart"/>
            <w:r w:rsidRPr="006E27B6">
              <w:rPr>
                <w:i/>
                <w:sz w:val="20"/>
                <w:szCs w:val="20"/>
              </w:rPr>
              <w:t>extract</w:t>
            </w:r>
            <w:proofErr w:type="spellEnd"/>
          </w:p>
          <w:p w14:paraId="4B92EF58" w14:textId="77777777" w:rsidR="000B305F" w:rsidRPr="006E27B6" w:rsidRDefault="000B305F" w:rsidP="006562AE">
            <w:pPr>
              <w:pStyle w:val="stofftabelletext"/>
              <w:rPr>
                <w:sz w:val="20"/>
                <w:szCs w:val="20"/>
              </w:rPr>
            </w:pPr>
            <w:r w:rsidRPr="006E27B6">
              <w:rPr>
                <w:sz w:val="20"/>
                <w:szCs w:val="20"/>
              </w:rPr>
              <w:t xml:space="preserve">Schreiben – </w:t>
            </w:r>
            <w:proofErr w:type="spellStart"/>
            <w:r w:rsidRPr="006E27B6">
              <w:rPr>
                <w:i/>
                <w:sz w:val="20"/>
                <w:szCs w:val="20"/>
              </w:rPr>
              <w:t>creative</w:t>
            </w:r>
            <w:proofErr w:type="spellEnd"/>
            <w:r w:rsidRPr="006E27B6">
              <w:rPr>
                <w:i/>
                <w:sz w:val="20"/>
                <w:szCs w:val="20"/>
              </w:rPr>
              <w:t xml:space="preserve"> </w:t>
            </w:r>
            <w:proofErr w:type="spellStart"/>
            <w:r w:rsidRPr="006E27B6">
              <w:rPr>
                <w:i/>
                <w:sz w:val="20"/>
                <w:szCs w:val="20"/>
              </w:rPr>
              <w:t>writing</w:t>
            </w:r>
            <w:proofErr w:type="spellEnd"/>
          </w:p>
        </w:tc>
        <w:tc>
          <w:tcPr>
            <w:tcW w:w="5245" w:type="dxa"/>
            <w:tcBorders>
              <w:top w:val="single" w:sz="4" w:space="0" w:color="auto"/>
              <w:left w:val="single" w:sz="4" w:space="0" w:color="auto"/>
              <w:bottom w:val="single" w:sz="4" w:space="0" w:color="auto"/>
              <w:right w:val="single" w:sz="4" w:space="0" w:color="auto"/>
            </w:tcBorders>
          </w:tcPr>
          <w:p w14:paraId="5EF4D3BD" w14:textId="41408556"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w:t>
            </w:r>
            <w:proofErr w:type="spellStart"/>
            <w:r w:rsidR="000B305F" w:rsidRPr="006E27B6">
              <w:rPr>
                <w:sz w:val="20"/>
                <w:szCs w:val="20"/>
                <w:lang w:val="en-GB"/>
              </w:rPr>
              <w:t>Leseverstehen</w:t>
            </w:r>
            <w:proofErr w:type="spellEnd"/>
          </w:p>
          <w:p w14:paraId="716BF284" w14:textId="77777777" w:rsidR="000B305F" w:rsidRPr="006E27B6" w:rsidRDefault="000B305F" w:rsidP="006562AE">
            <w:pPr>
              <w:pStyle w:val="stofftabelletext"/>
              <w:rPr>
                <w:sz w:val="20"/>
                <w:szCs w:val="20"/>
                <w:lang w:val="en-GB"/>
              </w:rPr>
            </w:pPr>
            <w:r w:rsidRPr="006E27B6">
              <w:rPr>
                <w:sz w:val="20"/>
                <w:szCs w:val="20"/>
                <w:lang w:val="en-GB"/>
              </w:rPr>
              <w:t xml:space="preserve">2.2 </w:t>
            </w:r>
            <w:proofErr w:type="spellStart"/>
            <w:r w:rsidRPr="006E27B6">
              <w:rPr>
                <w:sz w:val="20"/>
                <w:szCs w:val="20"/>
                <w:lang w:val="en-GB"/>
              </w:rPr>
              <w:t>Schreiben</w:t>
            </w:r>
            <w:proofErr w:type="spellEnd"/>
          </w:p>
          <w:p w14:paraId="5543B1A1" w14:textId="5DAA54CD"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Text- und </w:t>
            </w:r>
            <w:proofErr w:type="spellStart"/>
            <w:r w:rsidR="000B305F" w:rsidRPr="006E27B6">
              <w:rPr>
                <w:sz w:val="20"/>
                <w:szCs w:val="20"/>
                <w:lang w:val="en-GB"/>
              </w:rPr>
              <w:t>Medienkompetenz</w:t>
            </w:r>
            <w:proofErr w:type="spellEnd"/>
          </w:p>
          <w:p w14:paraId="21025B1C" w14:textId="77777777" w:rsidR="000B305F" w:rsidRPr="006E27B6" w:rsidRDefault="000B305F" w:rsidP="006562AE">
            <w:pPr>
              <w:pStyle w:val="stofftabelletext"/>
              <w:rPr>
                <w:b/>
                <w:bCs/>
                <w:sz w:val="20"/>
                <w:szCs w:val="20"/>
                <w:lang w:val="en-GB"/>
              </w:rPr>
            </w:pPr>
            <w:r w:rsidRPr="006E27B6">
              <w:rPr>
                <w:b/>
                <w:bCs/>
                <w:sz w:val="20"/>
                <w:szCs w:val="20"/>
                <w:lang w:val="en-GB"/>
              </w:rPr>
              <w:t>TF3: Politics, culture, society – between tradition and change</w:t>
            </w:r>
          </w:p>
          <w:p w14:paraId="726E110B" w14:textId="77777777" w:rsidR="000B305F" w:rsidRPr="006E27B6" w:rsidRDefault="000B305F" w:rsidP="006562AE">
            <w:pPr>
              <w:pStyle w:val="stofftabelletext"/>
              <w:rPr>
                <w:sz w:val="20"/>
                <w:szCs w:val="20"/>
                <w:lang w:val="en-GB"/>
              </w:rPr>
            </w:pPr>
            <w:r w:rsidRPr="006E27B6">
              <w:rPr>
                <w:b/>
                <w:bCs/>
                <w:sz w:val="20"/>
                <w:szCs w:val="20"/>
                <w:lang w:val="en-GB"/>
              </w:rPr>
              <w:t xml:space="preserve">TF6: The world of work / Changes in the world of work </w:t>
            </w:r>
          </w:p>
        </w:tc>
      </w:tr>
      <w:tr w:rsidR="00FA2A45" w:rsidRPr="00B44F3D" w14:paraId="34C35F51" w14:textId="77777777" w:rsidTr="006562AE">
        <w:tc>
          <w:tcPr>
            <w:tcW w:w="2265" w:type="dxa"/>
            <w:tcBorders>
              <w:top w:val="single" w:sz="4" w:space="0" w:color="auto"/>
              <w:left w:val="single" w:sz="4" w:space="0" w:color="auto"/>
              <w:bottom w:val="single" w:sz="4" w:space="0" w:color="auto"/>
              <w:right w:val="single" w:sz="4" w:space="0" w:color="auto"/>
            </w:tcBorders>
          </w:tcPr>
          <w:p w14:paraId="63E0F5D8" w14:textId="77777777" w:rsidR="000B305F" w:rsidRPr="006E27B6" w:rsidRDefault="000B305F" w:rsidP="006562AE">
            <w:pPr>
              <w:pStyle w:val="stofftabelletext"/>
              <w:rPr>
                <w:sz w:val="20"/>
                <w:szCs w:val="20"/>
              </w:rPr>
            </w:pPr>
            <w:r w:rsidRPr="006E27B6">
              <w:rPr>
                <w:sz w:val="20"/>
                <w:szCs w:val="20"/>
              </w:rPr>
              <w:t>Ein kleines Wirtschaftswunder – trotz des Brexits</w:t>
            </w:r>
          </w:p>
        </w:tc>
        <w:tc>
          <w:tcPr>
            <w:tcW w:w="709" w:type="dxa"/>
            <w:tcBorders>
              <w:top w:val="single" w:sz="4" w:space="0" w:color="auto"/>
              <w:left w:val="single" w:sz="4" w:space="0" w:color="auto"/>
              <w:bottom w:val="single" w:sz="4" w:space="0" w:color="auto"/>
              <w:right w:val="single" w:sz="4" w:space="0" w:color="auto"/>
            </w:tcBorders>
          </w:tcPr>
          <w:p w14:paraId="48444F90" w14:textId="77777777" w:rsidR="000B305F" w:rsidRPr="006E27B6" w:rsidRDefault="000B305F" w:rsidP="006562AE">
            <w:pPr>
              <w:pStyle w:val="stofftabelletext"/>
              <w:rPr>
                <w:sz w:val="20"/>
                <w:szCs w:val="20"/>
                <w:lang w:val="en-GB"/>
              </w:rPr>
            </w:pPr>
            <w:r w:rsidRPr="006E27B6">
              <w:rPr>
                <w:sz w:val="20"/>
                <w:szCs w:val="20"/>
                <w:lang w:val="en-GB"/>
              </w:rPr>
              <w:t>19</w:t>
            </w:r>
          </w:p>
        </w:tc>
        <w:tc>
          <w:tcPr>
            <w:tcW w:w="1418" w:type="dxa"/>
            <w:tcBorders>
              <w:top w:val="single" w:sz="4" w:space="0" w:color="auto"/>
              <w:left w:val="single" w:sz="4" w:space="0" w:color="auto"/>
              <w:bottom w:val="single" w:sz="4" w:space="0" w:color="auto"/>
              <w:right w:val="single" w:sz="4" w:space="0" w:color="auto"/>
            </w:tcBorders>
          </w:tcPr>
          <w:p w14:paraId="7FAD16F5" w14:textId="77777777" w:rsidR="000B305F" w:rsidRPr="006E27B6" w:rsidRDefault="000B305F" w:rsidP="006562AE">
            <w:pPr>
              <w:pStyle w:val="stofftabelletext"/>
              <w:rPr>
                <w:sz w:val="20"/>
                <w:szCs w:val="20"/>
                <w:lang w:val="en-GB"/>
              </w:rPr>
            </w:pPr>
            <w:proofErr w:type="spellStart"/>
            <w:r w:rsidRPr="006E27B6">
              <w:rPr>
                <w:sz w:val="20"/>
                <w:szCs w:val="20"/>
                <w:lang w:val="en-GB"/>
              </w:rPr>
              <w:t>gA</w:t>
            </w:r>
            <w:proofErr w:type="spellEnd"/>
          </w:p>
        </w:tc>
        <w:tc>
          <w:tcPr>
            <w:tcW w:w="4961" w:type="dxa"/>
            <w:tcBorders>
              <w:top w:val="single" w:sz="4" w:space="0" w:color="auto"/>
              <w:left w:val="single" w:sz="4" w:space="0" w:color="auto"/>
              <w:bottom w:val="single" w:sz="4" w:space="0" w:color="auto"/>
              <w:right w:val="single" w:sz="4" w:space="0" w:color="auto"/>
            </w:tcBorders>
          </w:tcPr>
          <w:p w14:paraId="2E56B86E" w14:textId="77777777" w:rsidR="000B305F" w:rsidRPr="006E27B6" w:rsidRDefault="000B305F" w:rsidP="006562AE">
            <w:pPr>
              <w:pStyle w:val="stofftabelletext"/>
              <w:rPr>
                <w:sz w:val="20"/>
                <w:szCs w:val="20"/>
                <w:lang w:val="en-GB"/>
              </w:rPr>
            </w:pPr>
            <w:proofErr w:type="spellStart"/>
            <w:r w:rsidRPr="006E27B6">
              <w:rPr>
                <w:sz w:val="20"/>
                <w:szCs w:val="20"/>
                <w:lang w:val="en-GB"/>
              </w:rPr>
              <w:t>Sprachmittlung</w:t>
            </w:r>
            <w:proofErr w:type="spellEnd"/>
          </w:p>
        </w:tc>
        <w:tc>
          <w:tcPr>
            <w:tcW w:w="5245" w:type="dxa"/>
            <w:tcBorders>
              <w:top w:val="single" w:sz="4" w:space="0" w:color="auto"/>
              <w:left w:val="single" w:sz="4" w:space="0" w:color="auto"/>
              <w:bottom w:val="single" w:sz="4" w:space="0" w:color="auto"/>
              <w:right w:val="single" w:sz="4" w:space="0" w:color="auto"/>
            </w:tcBorders>
          </w:tcPr>
          <w:p w14:paraId="4FEE1E84" w14:textId="699ABE3F"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w:t>
            </w:r>
            <w:proofErr w:type="spellStart"/>
            <w:r w:rsidR="000B305F" w:rsidRPr="006E27B6">
              <w:rPr>
                <w:sz w:val="20"/>
                <w:szCs w:val="20"/>
                <w:lang w:val="en-GB"/>
              </w:rPr>
              <w:t>Sprachmittlung</w:t>
            </w:r>
            <w:proofErr w:type="spellEnd"/>
          </w:p>
          <w:p w14:paraId="7D157D86" w14:textId="77777777" w:rsidR="000B305F" w:rsidRPr="006E27B6" w:rsidRDefault="000B305F" w:rsidP="006562AE">
            <w:pPr>
              <w:pStyle w:val="stofftabelletext"/>
              <w:rPr>
                <w:b/>
                <w:bCs/>
                <w:sz w:val="20"/>
                <w:szCs w:val="20"/>
                <w:lang w:val="en-GB"/>
              </w:rPr>
            </w:pPr>
            <w:r w:rsidRPr="006E27B6">
              <w:rPr>
                <w:b/>
                <w:bCs/>
                <w:sz w:val="20"/>
                <w:szCs w:val="20"/>
                <w:lang w:val="en-GB"/>
              </w:rPr>
              <w:t xml:space="preserve">TF3: Politics, culture, society – between tradition and change / Current issues </w:t>
            </w:r>
          </w:p>
          <w:p w14:paraId="3C7D7A23" w14:textId="77777777" w:rsidR="000B305F" w:rsidRPr="006E27B6" w:rsidRDefault="000B305F" w:rsidP="006562AE">
            <w:pPr>
              <w:pStyle w:val="stofftabelletext"/>
              <w:rPr>
                <w:sz w:val="20"/>
                <w:szCs w:val="20"/>
                <w:lang w:val="en-GB"/>
              </w:rPr>
            </w:pPr>
            <w:r w:rsidRPr="006E27B6">
              <w:rPr>
                <w:b/>
                <w:bCs/>
                <w:sz w:val="20"/>
                <w:szCs w:val="20"/>
                <w:lang w:val="en-GB"/>
              </w:rPr>
              <w:t>TF6: The world of work / The global job market</w:t>
            </w:r>
          </w:p>
        </w:tc>
      </w:tr>
      <w:tr w:rsidR="00FA2A45" w:rsidRPr="00FA2A45" w14:paraId="29B57617" w14:textId="77777777" w:rsidTr="006562AE">
        <w:tc>
          <w:tcPr>
            <w:tcW w:w="2265" w:type="dxa"/>
            <w:tcBorders>
              <w:top w:val="single" w:sz="4" w:space="0" w:color="auto"/>
              <w:left w:val="single" w:sz="4" w:space="0" w:color="auto"/>
              <w:bottom w:val="single" w:sz="4" w:space="0" w:color="auto"/>
              <w:right w:val="single" w:sz="4" w:space="0" w:color="auto"/>
            </w:tcBorders>
          </w:tcPr>
          <w:p w14:paraId="462C6EA8" w14:textId="77777777" w:rsidR="000B305F" w:rsidRPr="006E27B6" w:rsidRDefault="000B305F" w:rsidP="006562AE">
            <w:pPr>
              <w:pStyle w:val="stofftabelletext"/>
              <w:rPr>
                <w:sz w:val="20"/>
                <w:szCs w:val="20"/>
                <w:lang w:val="en-GB"/>
              </w:rPr>
            </w:pPr>
            <w:r w:rsidRPr="006E27B6">
              <w:rPr>
                <w:sz w:val="20"/>
                <w:szCs w:val="20"/>
                <w:lang w:val="en-GB"/>
              </w:rPr>
              <w:t>The Good Friday Agreement in the age of Brexit (Yasmeen Serhan)</w:t>
            </w:r>
          </w:p>
        </w:tc>
        <w:tc>
          <w:tcPr>
            <w:tcW w:w="709" w:type="dxa"/>
            <w:tcBorders>
              <w:top w:val="single" w:sz="4" w:space="0" w:color="auto"/>
              <w:left w:val="single" w:sz="4" w:space="0" w:color="auto"/>
              <w:bottom w:val="single" w:sz="4" w:space="0" w:color="auto"/>
              <w:right w:val="single" w:sz="4" w:space="0" w:color="auto"/>
            </w:tcBorders>
          </w:tcPr>
          <w:p w14:paraId="319E00C5" w14:textId="77777777" w:rsidR="000B305F" w:rsidRPr="006E27B6" w:rsidRDefault="000B305F" w:rsidP="006562AE">
            <w:pPr>
              <w:pStyle w:val="stofftabelletext"/>
              <w:rPr>
                <w:sz w:val="20"/>
                <w:szCs w:val="20"/>
                <w:lang w:val="en-GB"/>
              </w:rPr>
            </w:pPr>
            <w:r w:rsidRPr="006E27B6">
              <w:rPr>
                <w:sz w:val="20"/>
                <w:szCs w:val="20"/>
                <w:lang w:val="en-GB"/>
              </w:rPr>
              <w:t>21</w:t>
            </w:r>
          </w:p>
        </w:tc>
        <w:tc>
          <w:tcPr>
            <w:tcW w:w="1418" w:type="dxa"/>
            <w:tcBorders>
              <w:top w:val="single" w:sz="4" w:space="0" w:color="auto"/>
              <w:left w:val="single" w:sz="4" w:space="0" w:color="auto"/>
              <w:bottom w:val="single" w:sz="4" w:space="0" w:color="auto"/>
              <w:right w:val="single" w:sz="4" w:space="0" w:color="auto"/>
            </w:tcBorders>
          </w:tcPr>
          <w:p w14:paraId="159041F6" w14:textId="77777777" w:rsidR="000B305F" w:rsidRPr="006E27B6" w:rsidRDefault="000B305F" w:rsidP="006562AE">
            <w:pPr>
              <w:pStyle w:val="stofftabelletext"/>
              <w:rPr>
                <w:sz w:val="20"/>
                <w:szCs w:val="20"/>
                <w:lang w:val="en-GB"/>
              </w:rPr>
            </w:pPr>
            <w:proofErr w:type="spellStart"/>
            <w:r w:rsidRPr="006E27B6">
              <w:rPr>
                <w:sz w:val="20"/>
                <w:szCs w:val="20"/>
                <w:lang w:val="en-GB"/>
              </w:rPr>
              <w:t>gA</w:t>
            </w:r>
            <w:proofErr w:type="spellEnd"/>
          </w:p>
        </w:tc>
        <w:tc>
          <w:tcPr>
            <w:tcW w:w="4961" w:type="dxa"/>
            <w:tcBorders>
              <w:top w:val="single" w:sz="4" w:space="0" w:color="auto"/>
              <w:left w:val="single" w:sz="4" w:space="0" w:color="auto"/>
              <w:bottom w:val="single" w:sz="4" w:space="0" w:color="auto"/>
              <w:right w:val="single" w:sz="4" w:space="0" w:color="auto"/>
            </w:tcBorders>
          </w:tcPr>
          <w:p w14:paraId="5A3F3D47" w14:textId="77777777" w:rsidR="000B305F" w:rsidRPr="006E27B6" w:rsidRDefault="000B305F" w:rsidP="006562AE">
            <w:pPr>
              <w:pStyle w:val="stofftabelletext"/>
              <w:rPr>
                <w:i/>
                <w:sz w:val="20"/>
                <w:szCs w:val="20"/>
              </w:rPr>
            </w:pPr>
            <w:r w:rsidRPr="006E27B6">
              <w:rPr>
                <w:sz w:val="20"/>
                <w:szCs w:val="20"/>
              </w:rPr>
              <w:t xml:space="preserve">Lesen und Analyse – </w:t>
            </w:r>
            <w:proofErr w:type="spellStart"/>
            <w:r w:rsidRPr="006E27B6">
              <w:rPr>
                <w:i/>
                <w:sz w:val="20"/>
                <w:szCs w:val="20"/>
              </w:rPr>
              <w:t>article</w:t>
            </w:r>
            <w:proofErr w:type="spellEnd"/>
          </w:p>
          <w:p w14:paraId="471EAE80" w14:textId="77777777" w:rsidR="000B305F" w:rsidRPr="006E27B6" w:rsidRDefault="000B305F" w:rsidP="006562AE">
            <w:pPr>
              <w:pStyle w:val="stofftabelletext"/>
              <w:rPr>
                <w:sz w:val="20"/>
                <w:szCs w:val="20"/>
              </w:rPr>
            </w:pPr>
          </w:p>
        </w:tc>
        <w:tc>
          <w:tcPr>
            <w:tcW w:w="5245" w:type="dxa"/>
            <w:tcBorders>
              <w:top w:val="single" w:sz="4" w:space="0" w:color="auto"/>
              <w:left w:val="single" w:sz="4" w:space="0" w:color="auto"/>
              <w:bottom w:val="single" w:sz="4" w:space="0" w:color="auto"/>
              <w:right w:val="single" w:sz="4" w:space="0" w:color="auto"/>
            </w:tcBorders>
          </w:tcPr>
          <w:p w14:paraId="7F1938F1" w14:textId="318341E0" w:rsidR="000B305F" w:rsidRPr="006E27B6" w:rsidRDefault="00D533F7" w:rsidP="006562AE">
            <w:pPr>
              <w:pStyle w:val="stofftabelletext"/>
              <w:rPr>
                <w:sz w:val="20"/>
                <w:szCs w:val="20"/>
              </w:rPr>
            </w:pPr>
            <w:r>
              <w:rPr>
                <w:sz w:val="20"/>
                <w:szCs w:val="20"/>
              </w:rPr>
              <w:t>2.2</w:t>
            </w:r>
            <w:r w:rsidR="000B305F" w:rsidRPr="006E27B6">
              <w:rPr>
                <w:sz w:val="20"/>
                <w:szCs w:val="20"/>
              </w:rPr>
              <w:t xml:space="preserve"> Leseverstehen</w:t>
            </w:r>
          </w:p>
          <w:p w14:paraId="05AA6A98" w14:textId="2124A297" w:rsidR="000B305F" w:rsidRPr="006E27B6" w:rsidRDefault="00D533F7" w:rsidP="006562AE">
            <w:pPr>
              <w:pStyle w:val="stofftabelletext"/>
              <w:rPr>
                <w:sz w:val="20"/>
                <w:szCs w:val="20"/>
              </w:rPr>
            </w:pPr>
            <w:r>
              <w:rPr>
                <w:sz w:val="20"/>
                <w:szCs w:val="20"/>
              </w:rPr>
              <w:t>2.2</w:t>
            </w:r>
            <w:r w:rsidR="000B305F" w:rsidRPr="006E27B6">
              <w:rPr>
                <w:sz w:val="20"/>
                <w:szCs w:val="20"/>
              </w:rPr>
              <w:t xml:space="preserve"> Text- und Medienkompetenz</w:t>
            </w:r>
          </w:p>
          <w:p w14:paraId="75C7F234" w14:textId="77777777" w:rsidR="000B305F" w:rsidRPr="006E27B6" w:rsidRDefault="000B305F" w:rsidP="006562AE">
            <w:pPr>
              <w:pStyle w:val="stofftabelletext"/>
              <w:rPr>
                <w:sz w:val="20"/>
                <w:szCs w:val="20"/>
              </w:rPr>
            </w:pPr>
            <w:r w:rsidRPr="006E27B6">
              <w:rPr>
                <w:sz w:val="20"/>
                <w:szCs w:val="20"/>
              </w:rPr>
              <w:t>2.2 Sprachbewusstheit</w:t>
            </w:r>
          </w:p>
          <w:p w14:paraId="12A39C72" w14:textId="77777777" w:rsidR="000B305F" w:rsidRPr="006E27B6" w:rsidRDefault="000B305F" w:rsidP="006562AE">
            <w:pPr>
              <w:pStyle w:val="stofftabelletext"/>
              <w:rPr>
                <w:sz w:val="20"/>
                <w:szCs w:val="20"/>
              </w:rPr>
            </w:pPr>
            <w:r w:rsidRPr="006E27B6">
              <w:rPr>
                <w:b/>
                <w:bCs/>
                <w:sz w:val="20"/>
                <w:szCs w:val="20"/>
              </w:rPr>
              <w:lastRenderedPageBreak/>
              <w:t xml:space="preserve">TF3: Politics, </w:t>
            </w:r>
            <w:proofErr w:type="spellStart"/>
            <w:r w:rsidRPr="006E27B6">
              <w:rPr>
                <w:b/>
                <w:bCs/>
                <w:sz w:val="20"/>
                <w:szCs w:val="20"/>
              </w:rPr>
              <w:t>culture</w:t>
            </w:r>
            <w:proofErr w:type="spellEnd"/>
            <w:r w:rsidRPr="006E27B6">
              <w:rPr>
                <w:b/>
                <w:bCs/>
                <w:sz w:val="20"/>
                <w:szCs w:val="20"/>
              </w:rPr>
              <w:t xml:space="preserve">, </w:t>
            </w:r>
            <w:proofErr w:type="spellStart"/>
            <w:r w:rsidRPr="006E27B6">
              <w:rPr>
                <w:b/>
                <w:bCs/>
                <w:sz w:val="20"/>
                <w:szCs w:val="20"/>
              </w:rPr>
              <w:t>society</w:t>
            </w:r>
            <w:proofErr w:type="spellEnd"/>
            <w:r w:rsidRPr="006E27B6">
              <w:rPr>
                <w:b/>
                <w:bCs/>
                <w:sz w:val="20"/>
                <w:szCs w:val="20"/>
              </w:rPr>
              <w:t xml:space="preserve"> – </w:t>
            </w:r>
            <w:proofErr w:type="spellStart"/>
            <w:r w:rsidRPr="006E27B6">
              <w:rPr>
                <w:b/>
                <w:bCs/>
                <w:sz w:val="20"/>
                <w:szCs w:val="20"/>
              </w:rPr>
              <w:t>between</w:t>
            </w:r>
            <w:proofErr w:type="spellEnd"/>
            <w:r w:rsidRPr="006E27B6">
              <w:rPr>
                <w:b/>
                <w:bCs/>
                <w:sz w:val="20"/>
                <w:szCs w:val="20"/>
              </w:rPr>
              <w:t xml:space="preserve"> </w:t>
            </w:r>
            <w:proofErr w:type="spellStart"/>
            <w:r w:rsidRPr="006E27B6">
              <w:rPr>
                <w:b/>
                <w:bCs/>
                <w:sz w:val="20"/>
                <w:szCs w:val="20"/>
              </w:rPr>
              <w:t>tradition</w:t>
            </w:r>
            <w:proofErr w:type="spellEnd"/>
            <w:r w:rsidRPr="006E27B6">
              <w:rPr>
                <w:b/>
                <w:bCs/>
                <w:sz w:val="20"/>
                <w:szCs w:val="20"/>
              </w:rPr>
              <w:t xml:space="preserve"> and </w:t>
            </w:r>
            <w:proofErr w:type="spellStart"/>
            <w:r w:rsidRPr="006E27B6">
              <w:rPr>
                <w:b/>
                <w:bCs/>
                <w:sz w:val="20"/>
                <w:szCs w:val="20"/>
              </w:rPr>
              <w:t>change</w:t>
            </w:r>
            <w:proofErr w:type="spellEnd"/>
            <w:r w:rsidRPr="006E27B6">
              <w:rPr>
                <w:b/>
                <w:bCs/>
                <w:sz w:val="20"/>
                <w:szCs w:val="20"/>
              </w:rPr>
              <w:t xml:space="preserve"> /</w:t>
            </w:r>
            <w:r w:rsidRPr="006E27B6">
              <w:rPr>
                <w:sz w:val="20"/>
                <w:szCs w:val="20"/>
              </w:rPr>
              <w:t xml:space="preserve"> </w:t>
            </w:r>
            <w:proofErr w:type="spellStart"/>
            <w:r w:rsidRPr="006E27B6">
              <w:rPr>
                <w:b/>
                <w:bCs/>
                <w:sz w:val="20"/>
                <w:szCs w:val="20"/>
              </w:rPr>
              <w:t>Current</w:t>
            </w:r>
            <w:proofErr w:type="spellEnd"/>
            <w:r w:rsidRPr="006E27B6">
              <w:rPr>
                <w:b/>
                <w:bCs/>
                <w:sz w:val="20"/>
                <w:szCs w:val="20"/>
              </w:rPr>
              <w:t xml:space="preserve"> </w:t>
            </w:r>
            <w:proofErr w:type="spellStart"/>
            <w:r w:rsidRPr="006E27B6">
              <w:rPr>
                <w:b/>
                <w:bCs/>
                <w:sz w:val="20"/>
                <w:szCs w:val="20"/>
              </w:rPr>
              <w:t>Issues</w:t>
            </w:r>
            <w:proofErr w:type="spellEnd"/>
            <w:r w:rsidRPr="006E27B6">
              <w:rPr>
                <w:sz w:val="20"/>
                <w:szCs w:val="20"/>
              </w:rPr>
              <w:t xml:space="preserve"> </w:t>
            </w:r>
          </w:p>
        </w:tc>
      </w:tr>
      <w:tr w:rsidR="00FA2A45" w:rsidRPr="00B44F3D" w14:paraId="08DC0495" w14:textId="77777777" w:rsidTr="006562AE">
        <w:tc>
          <w:tcPr>
            <w:tcW w:w="2265" w:type="dxa"/>
            <w:tcBorders>
              <w:top w:val="single" w:sz="4" w:space="0" w:color="auto"/>
              <w:left w:val="single" w:sz="4" w:space="0" w:color="auto"/>
              <w:bottom w:val="single" w:sz="4" w:space="0" w:color="auto"/>
              <w:right w:val="single" w:sz="4" w:space="0" w:color="auto"/>
            </w:tcBorders>
          </w:tcPr>
          <w:p w14:paraId="31801E6F" w14:textId="77777777" w:rsidR="000B305F" w:rsidRPr="006E27B6" w:rsidRDefault="000B305F" w:rsidP="006562AE">
            <w:pPr>
              <w:pStyle w:val="stofftabelletext"/>
              <w:rPr>
                <w:sz w:val="20"/>
                <w:szCs w:val="20"/>
                <w:lang w:val="en-GB"/>
              </w:rPr>
            </w:pPr>
            <w:r w:rsidRPr="006E27B6">
              <w:rPr>
                <w:sz w:val="20"/>
                <w:szCs w:val="20"/>
                <w:lang w:val="en-GB"/>
              </w:rPr>
              <w:lastRenderedPageBreak/>
              <w:t>Relations with the former “mother country”</w:t>
            </w:r>
          </w:p>
        </w:tc>
        <w:tc>
          <w:tcPr>
            <w:tcW w:w="709" w:type="dxa"/>
            <w:tcBorders>
              <w:top w:val="single" w:sz="4" w:space="0" w:color="auto"/>
              <w:left w:val="single" w:sz="4" w:space="0" w:color="auto"/>
              <w:bottom w:val="single" w:sz="4" w:space="0" w:color="auto"/>
              <w:right w:val="single" w:sz="4" w:space="0" w:color="auto"/>
            </w:tcBorders>
          </w:tcPr>
          <w:p w14:paraId="1B1C4625" w14:textId="77777777" w:rsidR="000B305F" w:rsidRPr="006E27B6" w:rsidRDefault="000B305F" w:rsidP="006562AE">
            <w:pPr>
              <w:pStyle w:val="stofftabelletext"/>
              <w:rPr>
                <w:sz w:val="20"/>
                <w:szCs w:val="20"/>
                <w:lang w:val="en-GB"/>
              </w:rPr>
            </w:pPr>
            <w:r w:rsidRPr="006E27B6">
              <w:rPr>
                <w:sz w:val="20"/>
                <w:szCs w:val="20"/>
                <w:lang w:val="en-GB"/>
              </w:rPr>
              <w:t>22</w:t>
            </w:r>
          </w:p>
        </w:tc>
        <w:tc>
          <w:tcPr>
            <w:tcW w:w="1418" w:type="dxa"/>
            <w:tcBorders>
              <w:top w:val="single" w:sz="4" w:space="0" w:color="auto"/>
              <w:left w:val="single" w:sz="4" w:space="0" w:color="auto"/>
              <w:bottom w:val="single" w:sz="4" w:space="0" w:color="auto"/>
              <w:right w:val="single" w:sz="4" w:space="0" w:color="auto"/>
            </w:tcBorders>
          </w:tcPr>
          <w:p w14:paraId="26BBA74D" w14:textId="77777777" w:rsidR="000B305F" w:rsidRPr="006E27B6" w:rsidRDefault="000B305F" w:rsidP="006562AE">
            <w:pPr>
              <w:pStyle w:val="stofftabelletext"/>
              <w:rPr>
                <w:sz w:val="20"/>
                <w:szCs w:val="20"/>
                <w:lang w:val="en-GB"/>
              </w:rPr>
            </w:pPr>
            <w:proofErr w:type="spellStart"/>
            <w:r w:rsidRPr="006E27B6">
              <w:rPr>
                <w:sz w:val="20"/>
                <w:szCs w:val="20"/>
                <w:lang w:val="en-GB"/>
              </w:rPr>
              <w:t>gA</w:t>
            </w:r>
            <w:proofErr w:type="spellEnd"/>
          </w:p>
        </w:tc>
        <w:tc>
          <w:tcPr>
            <w:tcW w:w="4961" w:type="dxa"/>
            <w:tcBorders>
              <w:top w:val="single" w:sz="4" w:space="0" w:color="auto"/>
              <w:left w:val="single" w:sz="4" w:space="0" w:color="auto"/>
              <w:bottom w:val="single" w:sz="4" w:space="0" w:color="auto"/>
              <w:right w:val="single" w:sz="4" w:space="0" w:color="auto"/>
            </w:tcBorders>
          </w:tcPr>
          <w:p w14:paraId="080DEEBF" w14:textId="77777777" w:rsidR="000B305F" w:rsidRPr="006E27B6" w:rsidRDefault="000B305F" w:rsidP="006562AE">
            <w:pPr>
              <w:pStyle w:val="stofftabelletext"/>
              <w:rPr>
                <w:sz w:val="20"/>
                <w:szCs w:val="20"/>
                <w:lang w:val="en-GB"/>
              </w:rPr>
            </w:pPr>
            <w:proofErr w:type="spellStart"/>
            <w:r w:rsidRPr="006E27B6">
              <w:rPr>
                <w:sz w:val="20"/>
                <w:szCs w:val="20"/>
                <w:lang w:val="en-GB"/>
              </w:rPr>
              <w:t>Hörsehverstehen</w:t>
            </w:r>
            <w:proofErr w:type="spellEnd"/>
          </w:p>
        </w:tc>
        <w:tc>
          <w:tcPr>
            <w:tcW w:w="5245" w:type="dxa"/>
            <w:tcBorders>
              <w:top w:val="single" w:sz="4" w:space="0" w:color="auto"/>
              <w:left w:val="single" w:sz="4" w:space="0" w:color="auto"/>
              <w:bottom w:val="single" w:sz="4" w:space="0" w:color="auto"/>
              <w:right w:val="single" w:sz="4" w:space="0" w:color="auto"/>
            </w:tcBorders>
          </w:tcPr>
          <w:p w14:paraId="198CCA97" w14:textId="2884595C"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w:t>
            </w:r>
            <w:proofErr w:type="spellStart"/>
            <w:r w:rsidR="000B305F" w:rsidRPr="006E27B6">
              <w:rPr>
                <w:sz w:val="20"/>
                <w:szCs w:val="20"/>
                <w:lang w:val="en-GB"/>
              </w:rPr>
              <w:t>Hörsehverstehen</w:t>
            </w:r>
            <w:proofErr w:type="spellEnd"/>
          </w:p>
          <w:p w14:paraId="4944B4FB" w14:textId="77777777" w:rsidR="000B305F" w:rsidRPr="006E27B6" w:rsidRDefault="000B305F" w:rsidP="006562AE">
            <w:pPr>
              <w:pStyle w:val="stofftabelletext"/>
              <w:rPr>
                <w:sz w:val="20"/>
                <w:szCs w:val="20"/>
                <w:lang w:val="en-GB"/>
              </w:rPr>
            </w:pPr>
            <w:r w:rsidRPr="006E27B6">
              <w:rPr>
                <w:sz w:val="20"/>
                <w:szCs w:val="20"/>
                <w:lang w:val="en-GB"/>
              </w:rPr>
              <w:t xml:space="preserve">2.2 </w:t>
            </w:r>
            <w:proofErr w:type="spellStart"/>
            <w:r w:rsidRPr="006E27B6">
              <w:rPr>
                <w:sz w:val="20"/>
                <w:szCs w:val="20"/>
                <w:lang w:val="en-GB"/>
              </w:rPr>
              <w:t>Sprachbewusstheit</w:t>
            </w:r>
            <w:proofErr w:type="spellEnd"/>
          </w:p>
          <w:p w14:paraId="6BDFEEE0" w14:textId="77777777" w:rsidR="000B305F" w:rsidRPr="006E27B6" w:rsidRDefault="000B305F" w:rsidP="006562AE">
            <w:pPr>
              <w:pStyle w:val="stofftabelletext"/>
              <w:rPr>
                <w:sz w:val="20"/>
                <w:szCs w:val="20"/>
                <w:lang w:val="en-GB"/>
              </w:rPr>
            </w:pPr>
            <w:r w:rsidRPr="006E27B6">
              <w:rPr>
                <w:b/>
                <w:bCs/>
                <w:sz w:val="20"/>
                <w:szCs w:val="20"/>
                <w:lang w:val="en-GB"/>
              </w:rPr>
              <w:t>TF3: Politics, culture, society – between tradition and change /</w:t>
            </w:r>
            <w:r w:rsidRPr="006E27B6">
              <w:rPr>
                <w:sz w:val="20"/>
                <w:szCs w:val="20"/>
                <w:lang w:val="en-GB"/>
              </w:rPr>
              <w:t xml:space="preserve"> </w:t>
            </w:r>
            <w:r w:rsidRPr="006E27B6">
              <w:rPr>
                <w:b/>
                <w:bCs/>
                <w:sz w:val="20"/>
                <w:szCs w:val="20"/>
                <w:lang w:val="en-GB"/>
              </w:rPr>
              <w:t>Current Issues</w:t>
            </w:r>
          </w:p>
        </w:tc>
      </w:tr>
      <w:tr w:rsidR="00FA2A45" w:rsidRPr="00FA2A45" w14:paraId="431CF9D6" w14:textId="77777777" w:rsidTr="006562AE">
        <w:tc>
          <w:tcPr>
            <w:tcW w:w="2265" w:type="dxa"/>
            <w:tcBorders>
              <w:top w:val="single" w:sz="4" w:space="0" w:color="auto"/>
              <w:left w:val="single" w:sz="4" w:space="0" w:color="auto"/>
              <w:bottom w:val="single" w:sz="4" w:space="0" w:color="auto"/>
              <w:right w:val="single" w:sz="4" w:space="0" w:color="auto"/>
            </w:tcBorders>
          </w:tcPr>
          <w:p w14:paraId="7BA88FAF" w14:textId="77777777" w:rsidR="000B305F" w:rsidRPr="006E27B6" w:rsidRDefault="000B305F" w:rsidP="006562AE">
            <w:pPr>
              <w:pStyle w:val="stofftabelletext"/>
              <w:rPr>
                <w:sz w:val="20"/>
                <w:szCs w:val="20"/>
                <w:lang w:val="en-GB"/>
              </w:rPr>
            </w:pPr>
            <w:r w:rsidRPr="006E27B6">
              <w:rPr>
                <w:b/>
                <w:sz w:val="20"/>
                <w:szCs w:val="20"/>
                <w:lang w:val="en-GB"/>
              </w:rPr>
              <w:t>Advanced texts C</w:t>
            </w:r>
          </w:p>
        </w:tc>
        <w:tc>
          <w:tcPr>
            <w:tcW w:w="709" w:type="dxa"/>
            <w:tcBorders>
              <w:top w:val="single" w:sz="4" w:space="0" w:color="auto"/>
              <w:left w:val="single" w:sz="4" w:space="0" w:color="auto"/>
              <w:bottom w:val="single" w:sz="4" w:space="0" w:color="auto"/>
              <w:right w:val="single" w:sz="4" w:space="0" w:color="auto"/>
            </w:tcBorders>
          </w:tcPr>
          <w:p w14:paraId="0C9D1853" w14:textId="77777777" w:rsidR="000B305F" w:rsidRPr="006E27B6" w:rsidRDefault="000B305F" w:rsidP="006562AE">
            <w:pPr>
              <w:pStyle w:val="stofftabelletext"/>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tcPr>
          <w:p w14:paraId="01BAE36D" w14:textId="77777777" w:rsidR="000B305F" w:rsidRPr="006E27B6" w:rsidRDefault="000B305F" w:rsidP="006562AE">
            <w:pPr>
              <w:pStyle w:val="stofftabelletext"/>
              <w:rPr>
                <w:sz w:val="20"/>
                <w:szCs w:val="20"/>
                <w:lang w:val="en-GB"/>
              </w:rPr>
            </w:pPr>
          </w:p>
        </w:tc>
        <w:tc>
          <w:tcPr>
            <w:tcW w:w="4961" w:type="dxa"/>
            <w:tcBorders>
              <w:top w:val="single" w:sz="4" w:space="0" w:color="auto"/>
              <w:left w:val="single" w:sz="4" w:space="0" w:color="auto"/>
              <w:bottom w:val="single" w:sz="4" w:space="0" w:color="auto"/>
              <w:right w:val="single" w:sz="4" w:space="0" w:color="auto"/>
            </w:tcBorders>
          </w:tcPr>
          <w:p w14:paraId="79B373B5" w14:textId="77777777" w:rsidR="000B305F" w:rsidRPr="006E27B6" w:rsidRDefault="000B305F" w:rsidP="006562AE">
            <w:pPr>
              <w:pStyle w:val="stofftabelletext"/>
              <w:rPr>
                <w:sz w:val="20"/>
                <w:szCs w:val="20"/>
                <w:lang w:val="en-GB"/>
              </w:rPr>
            </w:pPr>
          </w:p>
        </w:tc>
        <w:tc>
          <w:tcPr>
            <w:tcW w:w="5245" w:type="dxa"/>
            <w:tcBorders>
              <w:top w:val="single" w:sz="4" w:space="0" w:color="auto"/>
              <w:left w:val="single" w:sz="4" w:space="0" w:color="auto"/>
              <w:bottom w:val="single" w:sz="4" w:space="0" w:color="auto"/>
              <w:right w:val="single" w:sz="4" w:space="0" w:color="auto"/>
            </w:tcBorders>
          </w:tcPr>
          <w:p w14:paraId="746ADFEA" w14:textId="77777777" w:rsidR="000B305F" w:rsidRPr="006E27B6" w:rsidRDefault="000B305F" w:rsidP="006562AE">
            <w:pPr>
              <w:pStyle w:val="stofftabelletext"/>
              <w:rPr>
                <w:sz w:val="20"/>
                <w:szCs w:val="20"/>
                <w:lang w:val="en-GB"/>
              </w:rPr>
            </w:pPr>
          </w:p>
        </w:tc>
      </w:tr>
      <w:tr w:rsidR="00FA2A45" w:rsidRPr="00B44F3D" w14:paraId="42F9414D" w14:textId="77777777" w:rsidTr="006562AE">
        <w:tc>
          <w:tcPr>
            <w:tcW w:w="2265" w:type="dxa"/>
            <w:tcBorders>
              <w:top w:val="single" w:sz="4" w:space="0" w:color="auto"/>
              <w:left w:val="single" w:sz="4" w:space="0" w:color="auto"/>
              <w:bottom w:val="single" w:sz="4" w:space="0" w:color="auto"/>
              <w:right w:val="single" w:sz="4" w:space="0" w:color="auto"/>
            </w:tcBorders>
          </w:tcPr>
          <w:p w14:paraId="49A95AE3" w14:textId="77777777" w:rsidR="000B305F" w:rsidRPr="006E27B6" w:rsidRDefault="000B305F" w:rsidP="006562AE">
            <w:pPr>
              <w:pStyle w:val="stofftabelletext"/>
              <w:rPr>
                <w:sz w:val="20"/>
                <w:szCs w:val="20"/>
                <w:lang w:val="en-GB"/>
              </w:rPr>
            </w:pPr>
            <w:r w:rsidRPr="006E27B6">
              <w:rPr>
                <w:sz w:val="20"/>
                <w:szCs w:val="20"/>
                <w:lang w:val="en-GB"/>
              </w:rPr>
              <w:t>Ideas for a new Ireland</w:t>
            </w:r>
          </w:p>
        </w:tc>
        <w:tc>
          <w:tcPr>
            <w:tcW w:w="709" w:type="dxa"/>
            <w:tcBorders>
              <w:top w:val="single" w:sz="4" w:space="0" w:color="auto"/>
              <w:left w:val="single" w:sz="4" w:space="0" w:color="auto"/>
              <w:bottom w:val="single" w:sz="4" w:space="0" w:color="auto"/>
              <w:right w:val="single" w:sz="4" w:space="0" w:color="auto"/>
            </w:tcBorders>
          </w:tcPr>
          <w:p w14:paraId="01108FA2" w14:textId="77777777" w:rsidR="000B305F" w:rsidRPr="006E27B6" w:rsidRDefault="000B305F" w:rsidP="006562AE">
            <w:pPr>
              <w:pStyle w:val="stofftabelletext"/>
              <w:rPr>
                <w:sz w:val="20"/>
                <w:szCs w:val="20"/>
                <w:lang w:val="en-GB"/>
              </w:rPr>
            </w:pPr>
            <w:r w:rsidRPr="006E27B6">
              <w:rPr>
                <w:sz w:val="20"/>
                <w:szCs w:val="20"/>
                <w:lang w:val="en-GB"/>
              </w:rPr>
              <w:t>23</w:t>
            </w:r>
          </w:p>
        </w:tc>
        <w:tc>
          <w:tcPr>
            <w:tcW w:w="1418" w:type="dxa"/>
            <w:tcBorders>
              <w:top w:val="single" w:sz="4" w:space="0" w:color="auto"/>
              <w:left w:val="single" w:sz="4" w:space="0" w:color="auto"/>
              <w:bottom w:val="single" w:sz="4" w:space="0" w:color="auto"/>
              <w:right w:val="single" w:sz="4" w:space="0" w:color="auto"/>
            </w:tcBorders>
          </w:tcPr>
          <w:p w14:paraId="7362F32B" w14:textId="77777777" w:rsidR="000B305F" w:rsidRPr="006E27B6" w:rsidRDefault="000B305F" w:rsidP="006562AE">
            <w:pPr>
              <w:pStyle w:val="stofftabelletext"/>
              <w:rPr>
                <w:sz w:val="20"/>
                <w:szCs w:val="20"/>
                <w:lang w:val="en-GB"/>
              </w:rPr>
            </w:pPr>
            <w:proofErr w:type="spellStart"/>
            <w:r w:rsidRPr="006E27B6">
              <w:rPr>
                <w:sz w:val="20"/>
                <w:szCs w:val="20"/>
                <w:lang w:val="en-GB"/>
              </w:rPr>
              <w:t>eA</w:t>
            </w:r>
            <w:proofErr w:type="spellEnd"/>
          </w:p>
        </w:tc>
        <w:tc>
          <w:tcPr>
            <w:tcW w:w="4961" w:type="dxa"/>
            <w:tcBorders>
              <w:top w:val="single" w:sz="4" w:space="0" w:color="auto"/>
              <w:left w:val="single" w:sz="4" w:space="0" w:color="auto"/>
              <w:bottom w:val="single" w:sz="4" w:space="0" w:color="auto"/>
              <w:right w:val="single" w:sz="4" w:space="0" w:color="auto"/>
            </w:tcBorders>
          </w:tcPr>
          <w:p w14:paraId="3617B71A" w14:textId="77777777" w:rsidR="000B305F" w:rsidRPr="006E27B6" w:rsidRDefault="000B305F" w:rsidP="006562AE">
            <w:pPr>
              <w:pStyle w:val="stofftabelletext"/>
              <w:rPr>
                <w:i/>
                <w:sz w:val="20"/>
                <w:szCs w:val="20"/>
              </w:rPr>
            </w:pPr>
            <w:r w:rsidRPr="006E27B6">
              <w:rPr>
                <w:sz w:val="20"/>
                <w:szCs w:val="20"/>
              </w:rPr>
              <w:t xml:space="preserve">Lesen und Analyse – </w:t>
            </w:r>
            <w:proofErr w:type="spellStart"/>
            <w:r w:rsidRPr="006E27B6">
              <w:rPr>
                <w:i/>
                <w:sz w:val="20"/>
                <w:szCs w:val="20"/>
              </w:rPr>
              <w:t>article</w:t>
            </w:r>
            <w:proofErr w:type="spellEnd"/>
          </w:p>
          <w:p w14:paraId="46D836D6" w14:textId="77777777" w:rsidR="000B305F" w:rsidRPr="006E27B6" w:rsidRDefault="000B305F" w:rsidP="006562AE">
            <w:pPr>
              <w:pStyle w:val="stofftabelletext"/>
              <w:rPr>
                <w:sz w:val="20"/>
                <w:szCs w:val="20"/>
              </w:rPr>
            </w:pPr>
            <w:r w:rsidRPr="006E27B6">
              <w:rPr>
                <w:sz w:val="20"/>
                <w:szCs w:val="20"/>
              </w:rPr>
              <w:t>Sprechen – an Gesprächen teilnehmen</w:t>
            </w:r>
          </w:p>
          <w:p w14:paraId="6FBC9A23" w14:textId="77777777" w:rsidR="000B305F" w:rsidRPr="006E27B6" w:rsidRDefault="000B305F" w:rsidP="006562AE">
            <w:pPr>
              <w:pStyle w:val="stofftabelletext"/>
              <w:rPr>
                <w:sz w:val="20"/>
                <w:szCs w:val="20"/>
              </w:rPr>
            </w:pPr>
          </w:p>
        </w:tc>
        <w:tc>
          <w:tcPr>
            <w:tcW w:w="5245" w:type="dxa"/>
            <w:tcBorders>
              <w:top w:val="single" w:sz="4" w:space="0" w:color="auto"/>
              <w:left w:val="single" w:sz="4" w:space="0" w:color="auto"/>
              <w:bottom w:val="single" w:sz="4" w:space="0" w:color="auto"/>
              <w:right w:val="single" w:sz="4" w:space="0" w:color="auto"/>
            </w:tcBorders>
          </w:tcPr>
          <w:p w14:paraId="31722E39" w14:textId="4F762EFC" w:rsidR="000B305F" w:rsidRPr="006E27B6" w:rsidRDefault="00D533F7" w:rsidP="006562AE">
            <w:pPr>
              <w:pStyle w:val="stofftabelletext"/>
              <w:rPr>
                <w:sz w:val="20"/>
                <w:szCs w:val="20"/>
              </w:rPr>
            </w:pPr>
            <w:r>
              <w:rPr>
                <w:sz w:val="20"/>
                <w:szCs w:val="20"/>
              </w:rPr>
              <w:t>2.2</w:t>
            </w:r>
            <w:r w:rsidR="000B305F" w:rsidRPr="006E27B6">
              <w:rPr>
                <w:sz w:val="20"/>
                <w:szCs w:val="20"/>
              </w:rPr>
              <w:t xml:space="preserve"> Leseverstehen</w:t>
            </w:r>
          </w:p>
          <w:p w14:paraId="0463FDC7" w14:textId="77777777" w:rsidR="000B305F" w:rsidRPr="006E27B6" w:rsidRDefault="000B305F" w:rsidP="006562AE">
            <w:pPr>
              <w:pStyle w:val="stofftabelletext"/>
              <w:rPr>
                <w:sz w:val="20"/>
                <w:szCs w:val="20"/>
              </w:rPr>
            </w:pPr>
            <w:r w:rsidRPr="006E27B6">
              <w:rPr>
                <w:sz w:val="20"/>
                <w:szCs w:val="20"/>
              </w:rPr>
              <w:t>2.2 Sprechen</w:t>
            </w:r>
          </w:p>
          <w:p w14:paraId="0B0B7032" w14:textId="756A5030" w:rsidR="000B305F" w:rsidRPr="006E27B6" w:rsidRDefault="00D533F7" w:rsidP="006562AE">
            <w:pPr>
              <w:pStyle w:val="stofftabelletext"/>
              <w:rPr>
                <w:sz w:val="20"/>
                <w:szCs w:val="20"/>
              </w:rPr>
            </w:pPr>
            <w:r>
              <w:rPr>
                <w:sz w:val="20"/>
                <w:szCs w:val="20"/>
              </w:rPr>
              <w:t>2.2</w:t>
            </w:r>
            <w:r w:rsidR="000B305F" w:rsidRPr="006E27B6">
              <w:rPr>
                <w:sz w:val="20"/>
                <w:szCs w:val="20"/>
              </w:rPr>
              <w:t xml:space="preserve"> Text- und Medienkompetenz</w:t>
            </w:r>
          </w:p>
          <w:p w14:paraId="50DBEAC8" w14:textId="77777777" w:rsidR="000B305F" w:rsidRPr="006E27B6" w:rsidRDefault="000B305F" w:rsidP="006562AE">
            <w:pPr>
              <w:pStyle w:val="stofftabelletext"/>
              <w:rPr>
                <w:sz w:val="20"/>
                <w:szCs w:val="20"/>
              </w:rPr>
            </w:pPr>
            <w:r w:rsidRPr="006E27B6">
              <w:rPr>
                <w:sz w:val="20"/>
                <w:szCs w:val="20"/>
              </w:rPr>
              <w:t>2.2 Sprachbewusstheit</w:t>
            </w:r>
          </w:p>
          <w:p w14:paraId="1FCAD279" w14:textId="77777777" w:rsidR="000B305F" w:rsidRPr="006E27B6" w:rsidRDefault="000B305F" w:rsidP="006562AE">
            <w:pPr>
              <w:pStyle w:val="stofftabelletext"/>
              <w:rPr>
                <w:sz w:val="20"/>
                <w:szCs w:val="20"/>
                <w:lang w:val="en-GB"/>
              </w:rPr>
            </w:pPr>
            <w:r w:rsidRPr="006E27B6">
              <w:rPr>
                <w:b/>
                <w:bCs/>
                <w:sz w:val="20"/>
                <w:szCs w:val="20"/>
                <w:lang w:val="en-GB"/>
              </w:rPr>
              <w:t>TF3: Politics, culture, society – between tradition and change /</w:t>
            </w:r>
            <w:r w:rsidRPr="006E27B6">
              <w:rPr>
                <w:sz w:val="20"/>
                <w:szCs w:val="20"/>
                <w:lang w:val="en-GB"/>
              </w:rPr>
              <w:t xml:space="preserve"> </w:t>
            </w:r>
            <w:r w:rsidRPr="006E27B6">
              <w:rPr>
                <w:b/>
                <w:bCs/>
                <w:sz w:val="20"/>
                <w:szCs w:val="20"/>
                <w:lang w:val="en-GB"/>
              </w:rPr>
              <w:t>Current Issues</w:t>
            </w:r>
          </w:p>
        </w:tc>
      </w:tr>
    </w:tbl>
    <w:p w14:paraId="6F4AFC8A" w14:textId="77777777" w:rsidR="000B305F" w:rsidRDefault="000B305F" w:rsidP="000B305F">
      <w:pPr>
        <w:pStyle w:val="stoffeinleitungstext"/>
        <w:rPr>
          <w:rFonts w:ascii="Times New Roman" w:hAnsi="Times New Roman"/>
          <w:b/>
          <w:bCs/>
          <w:sz w:val="20"/>
          <w:szCs w:val="20"/>
          <w:lang w:val="en-GB"/>
        </w:rPr>
      </w:pPr>
    </w:p>
    <w:p w14:paraId="69C0ACB9" w14:textId="1FAF120C" w:rsidR="006E27B6" w:rsidRDefault="006E27B6">
      <w:pPr>
        <w:tabs>
          <w:tab w:val="clear" w:pos="340"/>
          <w:tab w:val="clear" w:pos="595"/>
          <w:tab w:val="clear" w:pos="851"/>
        </w:tabs>
        <w:spacing w:after="200" w:line="276" w:lineRule="auto"/>
        <w:rPr>
          <w:rFonts w:ascii="Times New Roman" w:eastAsia="Times New Roman" w:hAnsi="Times New Roman" w:cs="Times New Roman"/>
          <w:b/>
          <w:bCs/>
          <w:sz w:val="20"/>
          <w:szCs w:val="20"/>
          <w:lang w:val="en-GB" w:eastAsia="ar-SA"/>
        </w:rPr>
      </w:pPr>
      <w:r>
        <w:rPr>
          <w:rFonts w:ascii="Times New Roman" w:hAnsi="Times New Roman"/>
          <w:b/>
          <w:bCs/>
          <w:sz w:val="20"/>
          <w:szCs w:val="20"/>
          <w:lang w:val="en-GB"/>
        </w:rPr>
        <w:br w:type="page"/>
      </w:r>
    </w:p>
    <w:p w14:paraId="2930A3AC" w14:textId="34F32CB9" w:rsidR="000B305F" w:rsidRPr="006E27B6" w:rsidRDefault="000B305F" w:rsidP="006E27B6">
      <w:pPr>
        <w:pStyle w:val="ekvue2arial"/>
        <w:rPr>
          <w:lang w:val="en-GB"/>
        </w:rPr>
      </w:pPr>
      <w:r w:rsidRPr="006E27B6">
        <w:rPr>
          <w:lang w:val="en-GB"/>
        </w:rPr>
        <w:lastRenderedPageBreak/>
        <w:t xml:space="preserve">Green Line </w:t>
      </w:r>
      <w:proofErr w:type="spellStart"/>
      <w:r w:rsidRPr="006E27B6">
        <w:rPr>
          <w:lang w:val="en-GB"/>
        </w:rPr>
        <w:t>Oberstufe</w:t>
      </w:r>
      <w:proofErr w:type="spellEnd"/>
      <w:r w:rsidRPr="006E27B6">
        <w:rPr>
          <w:lang w:val="en-GB"/>
        </w:rPr>
        <w:t xml:space="preserve"> Update </w:t>
      </w:r>
      <w:r w:rsidR="00AE3F1C">
        <w:rPr>
          <w:lang w:val="en-GB"/>
        </w:rPr>
        <w:t>202</w:t>
      </w:r>
      <w:r w:rsidRPr="006E27B6">
        <w:rPr>
          <w:lang w:val="en-GB"/>
        </w:rPr>
        <w:t>2: Exploring urban and rural life</w:t>
      </w:r>
    </w:p>
    <w:p w14:paraId="601F2717" w14:textId="77777777" w:rsidR="00FA2A45" w:rsidRPr="00AE3F1C" w:rsidRDefault="00FA2A45" w:rsidP="006E27B6">
      <w:pPr>
        <w:rPr>
          <w:lang w:val="en-GB"/>
        </w:rPr>
      </w:pPr>
    </w:p>
    <w:p w14:paraId="417229EE" w14:textId="2557C4ED" w:rsidR="001D2574" w:rsidRPr="006E27B6" w:rsidRDefault="001D2574" w:rsidP="006E27B6">
      <w:r w:rsidRPr="006E27B6">
        <w:t xml:space="preserve">Dieses Topic finden Sie online in Ihrem Digitalen Unterrichtsassistenten Green Line Oberstufe Ausgabe ab 2021 (ISBN: ECD75053UAA99). Für Ihre </w:t>
      </w:r>
      <w:proofErr w:type="spellStart"/>
      <w:proofErr w:type="gramStart"/>
      <w:r w:rsidRPr="006E27B6">
        <w:t>Schüler:innen</w:t>
      </w:r>
      <w:proofErr w:type="spellEnd"/>
      <w:proofErr w:type="gramEnd"/>
      <w:r w:rsidRPr="006E27B6">
        <w:t xml:space="preserve"> liegt das Topic bereit in den kostenlosen Medien zum Schulbuch oder im eBook. Zudem gibt es das Update auch als gedrucktes Heft im Paket mit 10 Exemplaren.</w:t>
      </w:r>
    </w:p>
    <w:p w14:paraId="4A03C1BE" w14:textId="77777777" w:rsidR="000B305F" w:rsidRPr="006E27B6" w:rsidRDefault="000B305F" w:rsidP="006E27B6"/>
    <w:tbl>
      <w:tblPr>
        <w:tblStyle w:val="Tabellenraster1"/>
        <w:tblW w:w="14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265"/>
        <w:gridCol w:w="709"/>
        <w:gridCol w:w="1559"/>
        <w:gridCol w:w="5673"/>
        <w:gridCol w:w="4250"/>
      </w:tblGrid>
      <w:tr w:rsidR="00FA2A45" w:rsidRPr="00FA2A45" w14:paraId="0FF032BE" w14:textId="77777777" w:rsidTr="006562AE">
        <w:trPr>
          <w:tblHeader/>
        </w:trPr>
        <w:tc>
          <w:tcPr>
            <w:tcW w:w="2265" w:type="dxa"/>
            <w:tcBorders>
              <w:left w:val="single" w:sz="2" w:space="0" w:color="auto"/>
              <w:bottom w:val="single" w:sz="2" w:space="0" w:color="auto"/>
              <w:right w:val="single" w:sz="2" w:space="0" w:color="auto"/>
            </w:tcBorders>
          </w:tcPr>
          <w:p w14:paraId="0D2C8213" w14:textId="77777777" w:rsidR="000B305F" w:rsidRPr="006E27B6" w:rsidRDefault="000B305F" w:rsidP="006562AE">
            <w:pPr>
              <w:pStyle w:val="stofftabellekopf"/>
              <w:rPr>
                <w:rFonts w:ascii="Times New Roman" w:hAnsi="Times New Roman"/>
                <w:sz w:val="20"/>
                <w:szCs w:val="20"/>
              </w:rPr>
            </w:pPr>
            <w:r w:rsidRPr="006E27B6">
              <w:rPr>
                <w:rFonts w:ascii="Times New Roman" w:hAnsi="Times New Roman"/>
                <w:sz w:val="20"/>
                <w:szCs w:val="20"/>
              </w:rPr>
              <w:t xml:space="preserve">Thema im Schulbuch </w:t>
            </w:r>
          </w:p>
        </w:tc>
        <w:tc>
          <w:tcPr>
            <w:tcW w:w="709" w:type="dxa"/>
            <w:tcBorders>
              <w:left w:val="single" w:sz="2" w:space="0" w:color="auto"/>
              <w:bottom w:val="single" w:sz="2" w:space="0" w:color="auto"/>
              <w:right w:val="single" w:sz="2" w:space="0" w:color="auto"/>
            </w:tcBorders>
          </w:tcPr>
          <w:p w14:paraId="7F86C387" w14:textId="77777777" w:rsidR="000B305F" w:rsidRPr="006E27B6" w:rsidRDefault="000B305F" w:rsidP="006562AE">
            <w:pPr>
              <w:pStyle w:val="stofftabellekopf"/>
              <w:rPr>
                <w:rFonts w:ascii="Times New Roman" w:hAnsi="Times New Roman"/>
                <w:sz w:val="20"/>
                <w:szCs w:val="20"/>
              </w:rPr>
            </w:pPr>
            <w:r w:rsidRPr="006E27B6">
              <w:rPr>
                <w:rFonts w:ascii="Times New Roman" w:hAnsi="Times New Roman"/>
                <w:sz w:val="20"/>
                <w:szCs w:val="20"/>
              </w:rPr>
              <w:t>Seite</w:t>
            </w:r>
          </w:p>
        </w:tc>
        <w:tc>
          <w:tcPr>
            <w:tcW w:w="1559" w:type="dxa"/>
            <w:tcBorders>
              <w:left w:val="single" w:sz="2" w:space="0" w:color="auto"/>
              <w:bottom w:val="single" w:sz="2" w:space="0" w:color="auto"/>
              <w:right w:val="single" w:sz="4" w:space="0" w:color="auto"/>
            </w:tcBorders>
          </w:tcPr>
          <w:p w14:paraId="70080DD2" w14:textId="77777777" w:rsidR="000B305F" w:rsidRPr="006E27B6" w:rsidRDefault="000B305F" w:rsidP="006562AE">
            <w:pPr>
              <w:pStyle w:val="stofftabellekopf"/>
              <w:rPr>
                <w:rFonts w:ascii="Times New Roman" w:hAnsi="Times New Roman"/>
                <w:sz w:val="20"/>
                <w:szCs w:val="20"/>
              </w:rPr>
            </w:pPr>
            <w:r w:rsidRPr="006E27B6">
              <w:rPr>
                <w:rFonts w:ascii="Times New Roman" w:hAnsi="Times New Roman"/>
                <w:sz w:val="20"/>
                <w:szCs w:val="20"/>
              </w:rPr>
              <w:t>Leistungsniveau</w:t>
            </w:r>
          </w:p>
        </w:tc>
        <w:tc>
          <w:tcPr>
            <w:tcW w:w="5673" w:type="dxa"/>
            <w:tcBorders>
              <w:left w:val="single" w:sz="2" w:space="0" w:color="auto"/>
              <w:bottom w:val="single" w:sz="2" w:space="0" w:color="auto"/>
              <w:right w:val="single" w:sz="4" w:space="0" w:color="auto"/>
            </w:tcBorders>
          </w:tcPr>
          <w:p w14:paraId="00073431" w14:textId="77777777" w:rsidR="000B305F" w:rsidRPr="006E27B6" w:rsidRDefault="000B305F" w:rsidP="006562AE">
            <w:pPr>
              <w:pStyle w:val="stofftabellekopf"/>
              <w:rPr>
                <w:rFonts w:ascii="Times New Roman" w:hAnsi="Times New Roman"/>
                <w:sz w:val="20"/>
                <w:szCs w:val="20"/>
              </w:rPr>
            </w:pPr>
            <w:r w:rsidRPr="006E27B6">
              <w:rPr>
                <w:rFonts w:ascii="Times New Roman" w:hAnsi="Times New Roman"/>
                <w:sz w:val="20"/>
                <w:szCs w:val="20"/>
              </w:rPr>
              <w:t xml:space="preserve">Kompetenzen/ Fertigkeiten </w:t>
            </w:r>
          </w:p>
        </w:tc>
        <w:tc>
          <w:tcPr>
            <w:tcW w:w="4250" w:type="dxa"/>
            <w:tcBorders>
              <w:left w:val="single" w:sz="2" w:space="0" w:color="auto"/>
              <w:bottom w:val="single" w:sz="2" w:space="0" w:color="auto"/>
              <w:right w:val="single" w:sz="4" w:space="0" w:color="auto"/>
            </w:tcBorders>
          </w:tcPr>
          <w:p w14:paraId="2F69FBDE" w14:textId="77777777" w:rsidR="000B305F" w:rsidRPr="006E27B6" w:rsidRDefault="000B305F" w:rsidP="006562AE">
            <w:pPr>
              <w:pStyle w:val="stofftabellekopf"/>
              <w:rPr>
                <w:rFonts w:ascii="Times New Roman" w:hAnsi="Times New Roman"/>
                <w:sz w:val="20"/>
                <w:szCs w:val="20"/>
              </w:rPr>
            </w:pPr>
            <w:r w:rsidRPr="006E27B6">
              <w:rPr>
                <w:rFonts w:ascii="Times New Roman" w:hAnsi="Times New Roman"/>
                <w:sz w:val="20"/>
                <w:szCs w:val="20"/>
              </w:rPr>
              <w:t>Bezug zum Kerncurriculum für die gymnasiale Oberstufe</w:t>
            </w:r>
          </w:p>
        </w:tc>
      </w:tr>
      <w:tr w:rsidR="00FA2A45" w:rsidRPr="00FA2A45" w14:paraId="2BF4C349" w14:textId="77777777" w:rsidTr="006562AE">
        <w:trPr>
          <w:trHeight w:hRule="exact" w:val="113"/>
          <w:tblHeader/>
        </w:trPr>
        <w:tc>
          <w:tcPr>
            <w:tcW w:w="2265" w:type="dxa"/>
            <w:tcBorders>
              <w:top w:val="single" w:sz="2" w:space="0" w:color="auto"/>
            </w:tcBorders>
          </w:tcPr>
          <w:p w14:paraId="0CD761E4" w14:textId="77777777" w:rsidR="000B305F" w:rsidRPr="006E27B6" w:rsidRDefault="000B305F" w:rsidP="006562AE">
            <w:pPr>
              <w:pStyle w:val="stofftabelletext"/>
              <w:rPr>
                <w:sz w:val="20"/>
                <w:szCs w:val="20"/>
              </w:rPr>
            </w:pPr>
          </w:p>
        </w:tc>
        <w:tc>
          <w:tcPr>
            <w:tcW w:w="709" w:type="dxa"/>
            <w:tcBorders>
              <w:top w:val="single" w:sz="2" w:space="0" w:color="auto"/>
            </w:tcBorders>
          </w:tcPr>
          <w:p w14:paraId="3DD32A84" w14:textId="77777777" w:rsidR="000B305F" w:rsidRPr="006E27B6" w:rsidRDefault="000B305F" w:rsidP="006562AE">
            <w:pPr>
              <w:pStyle w:val="stofftabelletext"/>
              <w:rPr>
                <w:sz w:val="20"/>
                <w:szCs w:val="20"/>
              </w:rPr>
            </w:pPr>
          </w:p>
        </w:tc>
        <w:tc>
          <w:tcPr>
            <w:tcW w:w="1559" w:type="dxa"/>
            <w:tcBorders>
              <w:top w:val="single" w:sz="2" w:space="0" w:color="auto"/>
            </w:tcBorders>
          </w:tcPr>
          <w:p w14:paraId="6912D6C1" w14:textId="77777777" w:rsidR="000B305F" w:rsidRPr="006E27B6" w:rsidRDefault="000B305F" w:rsidP="006562AE">
            <w:pPr>
              <w:pStyle w:val="stofftabelletext"/>
              <w:rPr>
                <w:sz w:val="20"/>
                <w:szCs w:val="20"/>
              </w:rPr>
            </w:pPr>
          </w:p>
        </w:tc>
        <w:tc>
          <w:tcPr>
            <w:tcW w:w="5673" w:type="dxa"/>
            <w:tcBorders>
              <w:top w:val="single" w:sz="2" w:space="0" w:color="auto"/>
            </w:tcBorders>
          </w:tcPr>
          <w:p w14:paraId="12C58AEC" w14:textId="77777777" w:rsidR="000B305F" w:rsidRPr="006E27B6" w:rsidRDefault="000B305F" w:rsidP="006562AE">
            <w:pPr>
              <w:pStyle w:val="stofftabelletext"/>
              <w:rPr>
                <w:sz w:val="20"/>
                <w:szCs w:val="20"/>
              </w:rPr>
            </w:pPr>
          </w:p>
        </w:tc>
        <w:tc>
          <w:tcPr>
            <w:tcW w:w="4250" w:type="dxa"/>
            <w:tcBorders>
              <w:top w:val="single" w:sz="2" w:space="0" w:color="auto"/>
              <w:right w:val="single" w:sz="4" w:space="0" w:color="auto"/>
            </w:tcBorders>
          </w:tcPr>
          <w:p w14:paraId="3F6F4D49" w14:textId="77777777" w:rsidR="000B305F" w:rsidRPr="006E27B6" w:rsidRDefault="000B305F" w:rsidP="006562AE">
            <w:pPr>
              <w:pStyle w:val="stofftabelletext"/>
              <w:rPr>
                <w:sz w:val="20"/>
                <w:szCs w:val="20"/>
              </w:rPr>
            </w:pPr>
          </w:p>
        </w:tc>
      </w:tr>
      <w:tr w:rsidR="00FA2A45" w:rsidRPr="00FA2A45" w14:paraId="292C1C14" w14:textId="77777777" w:rsidTr="006562AE">
        <w:trPr>
          <w:trHeight w:hRule="exact" w:val="113"/>
          <w:tblHeader/>
        </w:trPr>
        <w:tc>
          <w:tcPr>
            <w:tcW w:w="2265" w:type="dxa"/>
            <w:tcBorders>
              <w:left w:val="single" w:sz="2" w:space="0" w:color="auto"/>
              <w:right w:val="single" w:sz="2" w:space="0" w:color="auto"/>
            </w:tcBorders>
          </w:tcPr>
          <w:p w14:paraId="67F49239" w14:textId="77777777" w:rsidR="000B305F" w:rsidRPr="006E27B6" w:rsidRDefault="000B305F" w:rsidP="006562AE">
            <w:pPr>
              <w:pStyle w:val="stofftabelletext"/>
              <w:rPr>
                <w:sz w:val="20"/>
                <w:szCs w:val="20"/>
              </w:rPr>
            </w:pPr>
          </w:p>
        </w:tc>
        <w:tc>
          <w:tcPr>
            <w:tcW w:w="709" w:type="dxa"/>
            <w:tcBorders>
              <w:left w:val="single" w:sz="2" w:space="0" w:color="auto"/>
              <w:right w:val="single" w:sz="2" w:space="0" w:color="auto"/>
            </w:tcBorders>
          </w:tcPr>
          <w:p w14:paraId="2C9A7238" w14:textId="77777777" w:rsidR="000B305F" w:rsidRPr="006E27B6" w:rsidRDefault="000B305F" w:rsidP="006562AE">
            <w:pPr>
              <w:pStyle w:val="stofftabelletext"/>
              <w:rPr>
                <w:sz w:val="20"/>
                <w:szCs w:val="20"/>
              </w:rPr>
            </w:pPr>
          </w:p>
        </w:tc>
        <w:tc>
          <w:tcPr>
            <w:tcW w:w="1559" w:type="dxa"/>
            <w:tcBorders>
              <w:left w:val="single" w:sz="2" w:space="0" w:color="auto"/>
              <w:right w:val="single" w:sz="4" w:space="0" w:color="auto"/>
            </w:tcBorders>
          </w:tcPr>
          <w:p w14:paraId="3C1C9C32" w14:textId="77777777" w:rsidR="000B305F" w:rsidRPr="006E27B6" w:rsidRDefault="000B305F" w:rsidP="006562AE">
            <w:pPr>
              <w:pStyle w:val="stofftabelletext"/>
              <w:rPr>
                <w:sz w:val="20"/>
                <w:szCs w:val="20"/>
              </w:rPr>
            </w:pPr>
          </w:p>
        </w:tc>
        <w:tc>
          <w:tcPr>
            <w:tcW w:w="5673" w:type="dxa"/>
            <w:tcBorders>
              <w:left w:val="single" w:sz="2" w:space="0" w:color="auto"/>
              <w:right w:val="single" w:sz="4" w:space="0" w:color="auto"/>
            </w:tcBorders>
          </w:tcPr>
          <w:p w14:paraId="30A0F971" w14:textId="77777777" w:rsidR="000B305F" w:rsidRPr="006E27B6" w:rsidRDefault="000B305F" w:rsidP="006562AE">
            <w:pPr>
              <w:pStyle w:val="stofftabelletext"/>
              <w:rPr>
                <w:sz w:val="20"/>
                <w:szCs w:val="20"/>
              </w:rPr>
            </w:pPr>
          </w:p>
        </w:tc>
        <w:tc>
          <w:tcPr>
            <w:tcW w:w="4250" w:type="dxa"/>
            <w:tcBorders>
              <w:left w:val="single" w:sz="2" w:space="0" w:color="auto"/>
              <w:right w:val="single" w:sz="4" w:space="0" w:color="auto"/>
            </w:tcBorders>
          </w:tcPr>
          <w:p w14:paraId="2A8E1E46" w14:textId="77777777" w:rsidR="000B305F" w:rsidRPr="006E27B6" w:rsidRDefault="000B305F" w:rsidP="006562AE">
            <w:pPr>
              <w:pStyle w:val="stofftabelletext"/>
              <w:rPr>
                <w:sz w:val="20"/>
                <w:szCs w:val="20"/>
              </w:rPr>
            </w:pPr>
          </w:p>
        </w:tc>
      </w:tr>
      <w:tr w:rsidR="00FA2A45" w:rsidRPr="00B44F3D" w14:paraId="0A4798CD" w14:textId="77777777" w:rsidTr="006562AE">
        <w:tc>
          <w:tcPr>
            <w:tcW w:w="2265" w:type="dxa"/>
            <w:tcBorders>
              <w:left w:val="single" w:sz="2" w:space="0" w:color="auto"/>
              <w:bottom w:val="single" w:sz="4" w:space="0" w:color="auto"/>
              <w:right w:val="single" w:sz="2" w:space="0" w:color="auto"/>
            </w:tcBorders>
          </w:tcPr>
          <w:p w14:paraId="1C3DEB08" w14:textId="77777777" w:rsidR="000B305F" w:rsidRPr="006E27B6" w:rsidRDefault="000B305F" w:rsidP="006562AE">
            <w:pPr>
              <w:pStyle w:val="stofftabelletext"/>
              <w:rPr>
                <w:sz w:val="20"/>
                <w:szCs w:val="20"/>
                <w:lang w:val="en-GB"/>
              </w:rPr>
            </w:pPr>
            <w:r w:rsidRPr="006E27B6">
              <w:rPr>
                <w:sz w:val="20"/>
                <w:szCs w:val="20"/>
                <w:lang w:val="en-GB"/>
              </w:rPr>
              <w:t xml:space="preserve">Introduction </w:t>
            </w:r>
          </w:p>
          <w:p w14:paraId="3AB88C1F" w14:textId="32C0510B" w:rsidR="000B305F" w:rsidRPr="006E27B6" w:rsidRDefault="000B305F" w:rsidP="006E27B6">
            <w:pPr>
              <w:pStyle w:val="stofftabelletext"/>
              <w:rPr>
                <w:sz w:val="20"/>
                <w:szCs w:val="20"/>
                <w:lang w:val="en-GB"/>
              </w:rPr>
            </w:pPr>
            <w:r w:rsidRPr="006E27B6">
              <w:rPr>
                <w:sz w:val="20"/>
                <w:szCs w:val="20"/>
                <w:lang w:val="en-GB"/>
              </w:rPr>
              <w:t>Exploring urban and rural life</w:t>
            </w:r>
          </w:p>
        </w:tc>
        <w:tc>
          <w:tcPr>
            <w:tcW w:w="709" w:type="dxa"/>
            <w:tcBorders>
              <w:left w:val="single" w:sz="2" w:space="0" w:color="auto"/>
              <w:bottom w:val="single" w:sz="4" w:space="0" w:color="auto"/>
              <w:right w:val="single" w:sz="2" w:space="0" w:color="auto"/>
            </w:tcBorders>
          </w:tcPr>
          <w:p w14:paraId="593F9254" w14:textId="16F1D6A9" w:rsidR="000B305F" w:rsidRPr="006E27B6" w:rsidRDefault="000B305F" w:rsidP="006E27B6">
            <w:pPr>
              <w:pStyle w:val="stofftabelletext"/>
              <w:rPr>
                <w:sz w:val="20"/>
                <w:szCs w:val="20"/>
              </w:rPr>
            </w:pPr>
            <w:r w:rsidRPr="006E27B6">
              <w:rPr>
                <w:sz w:val="20"/>
                <w:szCs w:val="20"/>
                <w:lang w:val="en-GB"/>
              </w:rPr>
              <w:t>2</w:t>
            </w:r>
          </w:p>
        </w:tc>
        <w:tc>
          <w:tcPr>
            <w:tcW w:w="1559" w:type="dxa"/>
            <w:tcBorders>
              <w:left w:val="single" w:sz="2" w:space="0" w:color="auto"/>
              <w:bottom w:val="single" w:sz="4" w:space="0" w:color="auto"/>
              <w:right w:val="single" w:sz="4" w:space="0" w:color="auto"/>
            </w:tcBorders>
          </w:tcPr>
          <w:p w14:paraId="76DD8F8E" w14:textId="7CE6926E" w:rsidR="000B305F" w:rsidRPr="006E27B6" w:rsidRDefault="000B305F" w:rsidP="006E27B6">
            <w:pPr>
              <w:pStyle w:val="stofftabelletext"/>
              <w:rPr>
                <w:sz w:val="20"/>
                <w:szCs w:val="20"/>
              </w:rPr>
            </w:pPr>
            <w:proofErr w:type="spellStart"/>
            <w:r w:rsidRPr="006E27B6">
              <w:rPr>
                <w:sz w:val="20"/>
                <w:szCs w:val="20"/>
              </w:rPr>
              <w:t>gA</w:t>
            </w:r>
            <w:proofErr w:type="spellEnd"/>
            <w:r w:rsidRPr="006E27B6">
              <w:rPr>
                <w:sz w:val="20"/>
                <w:szCs w:val="20"/>
              </w:rPr>
              <w:t xml:space="preserve"> + </w:t>
            </w:r>
            <w:proofErr w:type="spellStart"/>
            <w:r w:rsidRPr="006E27B6">
              <w:rPr>
                <w:sz w:val="20"/>
                <w:szCs w:val="20"/>
              </w:rPr>
              <w:t>eA</w:t>
            </w:r>
            <w:proofErr w:type="spellEnd"/>
            <w:r w:rsidR="00307513">
              <w:rPr>
                <w:sz w:val="20"/>
                <w:szCs w:val="20"/>
              </w:rPr>
              <w:t xml:space="preserve"> </w:t>
            </w:r>
            <w:r w:rsidR="00307513" w:rsidRPr="00004487">
              <w:rPr>
                <w:sz w:val="20"/>
                <w:szCs w:val="20"/>
              </w:rPr>
              <w:t>(grundlegendes- und erhöhtes Anforderungs-niveau)</w:t>
            </w:r>
          </w:p>
        </w:tc>
        <w:tc>
          <w:tcPr>
            <w:tcW w:w="5673" w:type="dxa"/>
            <w:tcBorders>
              <w:left w:val="single" w:sz="2" w:space="0" w:color="auto"/>
              <w:bottom w:val="single" w:sz="4" w:space="0" w:color="auto"/>
              <w:right w:val="single" w:sz="4" w:space="0" w:color="auto"/>
            </w:tcBorders>
          </w:tcPr>
          <w:p w14:paraId="2CD94222" w14:textId="77777777" w:rsidR="000B305F" w:rsidRPr="006E27B6" w:rsidRDefault="000B305F" w:rsidP="006562AE">
            <w:pPr>
              <w:pStyle w:val="stofftabelletext"/>
              <w:rPr>
                <w:sz w:val="20"/>
                <w:szCs w:val="20"/>
              </w:rPr>
            </w:pPr>
            <w:r w:rsidRPr="006E27B6">
              <w:rPr>
                <w:sz w:val="20"/>
                <w:szCs w:val="20"/>
              </w:rPr>
              <w:t>Analyse – Fotos, Videoclip</w:t>
            </w:r>
          </w:p>
          <w:p w14:paraId="25CADC75" w14:textId="77777777" w:rsidR="000B305F" w:rsidRPr="006E27B6" w:rsidRDefault="000B305F" w:rsidP="006562AE">
            <w:pPr>
              <w:pStyle w:val="stofftabelletext"/>
              <w:rPr>
                <w:sz w:val="20"/>
                <w:szCs w:val="20"/>
              </w:rPr>
            </w:pPr>
            <w:r w:rsidRPr="006E27B6">
              <w:rPr>
                <w:sz w:val="20"/>
                <w:szCs w:val="20"/>
              </w:rPr>
              <w:t>Hörsehverstehen</w:t>
            </w:r>
          </w:p>
          <w:p w14:paraId="727840A1" w14:textId="77777777" w:rsidR="000B305F" w:rsidRPr="006E27B6" w:rsidRDefault="000B305F" w:rsidP="006562AE">
            <w:pPr>
              <w:pStyle w:val="stofftabelletext"/>
              <w:rPr>
                <w:sz w:val="20"/>
                <w:szCs w:val="20"/>
              </w:rPr>
            </w:pPr>
            <w:r w:rsidRPr="006E27B6">
              <w:rPr>
                <w:sz w:val="20"/>
                <w:szCs w:val="20"/>
              </w:rPr>
              <w:t>Sprechen – an Gesprächen teilnehmen</w:t>
            </w:r>
          </w:p>
        </w:tc>
        <w:tc>
          <w:tcPr>
            <w:tcW w:w="4250" w:type="dxa"/>
            <w:tcBorders>
              <w:left w:val="single" w:sz="2" w:space="0" w:color="auto"/>
              <w:bottom w:val="single" w:sz="4" w:space="0" w:color="auto"/>
              <w:right w:val="single" w:sz="4" w:space="0" w:color="auto"/>
            </w:tcBorders>
          </w:tcPr>
          <w:p w14:paraId="0A544F50" w14:textId="77777777" w:rsidR="000B305F" w:rsidRPr="006E27B6" w:rsidRDefault="000B305F" w:rsidP="006562AE">
            <w:pPr>
              <w:pStyle w:val="stofftabelletext"/>
              <w:rPr>
                <w:sz w:val="20"/>
                <w:szCs w:val="20"/>
              </w:rPr>
            </w:pPr>
            <w:r w:rsidRPr="006E27B6">
              <w:rPr>
                <w:sz w:val="20"/>
                <w:szCs w:val="20"/>
              </w:rPr>
              <w:t>2.2 Hör-/Hörsehverstehen</w:t>
            </w:r>
          </w:p>
          <w:p w14:paraId="5F73560D" w14:textId="4A22722D" w:rsidR="000B305F" w:rsidRPr="006E27B6" w:rsidRDefault="00D533F7" w:rsidP="006562AE">
            <w:pPr>
              <w:pStyle w:val="stofftabelletext"/>
              <w:rPr>
                <w:sz w:val="20"/>
                <w:szCs w:val="20"/>
              </w:rPr>
            </w:pPr>
            <w:r>
              <w:rPr>
                <w:sz w:val="20"/>
                <w:szCs w:val="20"/>
              </w:rPr>
              <w:t>2.2</w:t>
            </w:r>
            <w:r w:rsidR="000B305F" w:rsidRPr="006E27B6">
              <w:rPr>
                <w:sz w:val="20"/>
                <w:szCs w:val="20"/>
              </w:rPr>
              <w:t xml:space="preserve"> Sprechen</w:t>
            </w:r>
          </w:p>
          <w:p w14:paraId="66B90E15" w14:textId="0A7C22AD" w:rsidR="000B305F" w:rsidRPr="006E27B6" w:rsidRDefault="00D533F7" w:rsidP="006562AE">
            <w:pPr>
              <w:pStyle w:val="stofftabelletext"/>
              <w:rPr>
                <w:sz w:val="20"/>
                <w:szCs w:val="20"/>
              </w:rPr>
            </w:pPr>
            <w:r>
              <w:rPr>
                <w:sz w:val="20"/>
                <w:szCs w:val="20"/>
              </w:rPr>
              <w:t>2.2</w:t>
            </w:r>
            <w:r w:rsidR="000B305F" w:rsidRPr="006E27B6">
              <w:rPr>
                <w:sz w:val="20"/>
                <w:szCs w:val="20"/>
              </w:rPr>
              <w:t xml:space="preserve"> Text- und Medienkompetenz</w:t>
            </w:r>
          </w:p>
          <w:p w14:paraId="645E21E7" w14:textId="77B17323" w:rsidR="000B305F" w:rsidRPr="006E27B6" w:rsidRDefault="000B305F" w:rsidP="006562AE">
            <w:pPr>
              <w:pStyle w:val="stofftabelletext"/>
              <w:rPr>
                <w:b/>
                <w:bCs/>
                <w:sz w:val="20"/>
                <w:szCs w:val="20"/>
                <w:lang w:val="en-GB"/>
              </w:rPr>
            </w:pPr>
            <w:r w:rsidRPr="006E27B6">
              <w:rPr>
                <w:b/>
                <w:bCs/>
                <w:sz w:val="20"/>
                <w:szCs w:val="20"/>
                <w:lang w:val="en-GB"/>
              </w:rPr>
              <w:t xml:space="preserve">TF1: The individual and society / Chances and </w:t>
            </w:r>
            <w:r w:rsidR="00E001B1">
              <w:rPr>
                <w:b/>
                <w:bCs/>
                <w:sz w:val="20"/>
                <w:szCs w:val="20"/>
                <w:lang w:val="en-GB"/>
              </w:rPr>
              <w:t>challenges</w:t>
            </w:r>
            <w:r w:rsidRPr="006E27B6">
              <w:rPr>
                <w:b/>
                <w:bCs/>
                <w:sz w:val="20"/>
                <w:szCs w:val="20"/>
                <w:lang w:val="en-GB"/>
              </w:rPr>
              <w:t xml:space="preserve"> for society </w:t>
            </w:r>
          </w:p>
        </w:tc>
      </w:tr>
      <w:tr w:rsidR="00FA2A45" w:rsidRPr="00B44F3D" w14:paraId="19360E75" w14:textId="77777777" w:rsidTr="006562AE">
        <w:tc>
          <w:tcPr>
            <w:tcW w:w="2265" w:type="dxa"/>
            <w:tcBorders>
              <w:left w:val="single" w:sz="2" w:space="0" w:color="auto"/>
              <w:bottom w:val="single" w:sz="4" w:space="0" w:color="auto"/>
              <w:right w:val="single" w:sz="2" w:space="0" w:color="auto"/>
            </w:tcBorders>
          </w:tcPr>
          <w:p w14:paraId="77BDA9F1" w14:textId="77777777" w:rsidR="000B305F" w:rsidRPr="006E27B6" w:rsidRDefault="000B305F" w:rsidP="006562AE">
            <w:pPr>
              <w:pStyle w:val="stofftabelletext"/>
              <w:rPr>
                <w:sz w:val="20"/>
                <w:szCs w:val="20"/>
                <w:lang w:val="en-GB"/>
              </w:rPr>
            </w:pPr>
            <w:r w:rsidRPr="006E27B6">
              <w:rPr>
                <w:sz w:val="20"/>
                <w:szCs w:val="20"/>
                <w:lang w:val="en-GB"/>
              </w:rPr>
              <w:t xml:space="preserve">Spot on facts </w:t>
            </w:r>
          </w:p>
          <w:p w14:paraId="6312C511" w14:textId="55E10F43" w:rsidR="000B305F" w:rsidRPr="006E27B6" w:rsidRDefault="000B305F" w:rsidP="006E27B6">
            <w:pPr>
              <w:pStyle w:val="stofftabelletext"/>
              <w:rPr>
                <w:sz w:val="20"/>
                <w:szCs w:val="20"/>
                <w:lang w:val="en-GB"/>
              </w:rPr>
            </w:pPr>
            <w:r w:rsidRPr="006E27B6">
              <w:rPr>
                <w:sz w:val="20"/>
                <w:szCs w:val="20"/>
                <w:lang w:val="en-GB"/>
              </w:rPr>
              <w:t>Different spaces, different challenges</w:t>
            </w:r>
          </w:p>
        </w:tc>
        <w:tc>
          <w:tcPr>
            <w:tcW w:w="709" w:type="dxa"/>
            <w:tcBorders>
              <w:left w:val="single" w:sz="2" w:space="0" w:color="auto"/>
              <w:bottom w:val="single" w:sz="4" w:space="0" w:color="auto"/>
              <w:right w:val="single" w:sz="2" w:space="0" w:color="auto"/>
            </w:tcBorders>
          </w:tcPr>
          <w:p w14:paraId="621F174F" w14:textId="77777777" w:rsidR="000B305F" w:rsidRPr="006E27B6" w:rsidRDefault="000B305F" w:rsidP="006562AE">
            <w:pPr>
              <w:pStyle w:val="stofftabelletext"/>
              <w:rPr>
                <w:sz w:val="20"/>
                <w:szCs w:val="20"/>
                <w:lang w:val="en-GB"/>
              </w:rPr>
            </w:pPr>
            <w:r w:rsidRPr="006E27B6">
              <w:rPr>
                <w:sz w:val="20"/>
                <w:szCs w:val="20"/>
                <w:lang w:val="en-GB"/>
              </w:rPr>
              <w:t>4</w:t>
            </w:r>
          </w:p>
        </w:tc>
        <w:tc>
          <w:tcPr>
            <w:tcW w:w="1559" w:type="dxa"/>
            <w:tcBorders>
              <w:left w:val="single" w:sz="2" w:space="0" w:color="auto"/>
              <w:bottom w:val="single" w:sz="4" w:space="0" w:color="auto"/>
              <w:right w:val="single" w:sz="4" w:space="0" w:color="auto"/>
            </w:tcBorders>
          </w:tcPr>
          <w:p w14:paraId="5DCE0E62" w14:textId="77777777" w:rsidR="000B305F" w:rsidRPr="006E27B6" w:rsidRDefault="000B305F" w:rsidP="006E27B6">
            <w:pPr>
              <w:pStyle w:val="stofftabelletext"/>
              <w:rPr>
                <w:sz w:val="20"/>
                <w:szCs w:val="20"/>
                <w:lang w:val="en-GB"/>
              </w:rPr>
            </w:pPr>
            <w:proofErr w:type="spellStart"/>
            <w:r w:rsidRPr="006E27B6">
              <w:rPr>
                <w:sz w:val="20"/>
                <w:szCs w:val="20"/>
                <w:lang w:val="en-GB"/>
              </w:rPr>
              <w:t>gA</w:t>
            </w:r>
            <w:proofErr w:type="spellEnd"/>
            <w:r w:rsidRPr="006E27B6">
              <w:rPr>
                <w:sz w:val="20"/>
                <w:szCs w:val="20"/>
                <w:lang w:val="en-GB"/>
              </w:rPr>
              <w:t xml:space="preserve"> + </w:t>
            </w:r>
            <w:proofErr w:type="spellStart"/>
            <w:r w:rsidRPr="006E27B6">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450AB9E4" w14:textId="77777777" w:rsidR="000B305F" w:rsidRPr="006E27B6" w:rsidRDefault="000B305F" w:rsidP="006562AE">
            <w:pPr>
              <w:pStyle w:val="stofftabelletext"/>
              <w:rPr>
                <w:sz w:val="20"/>
                <w:szCs w:val="20"/>
              </w:rPr>
            </w:pPr>
            <w:r w:rsidRPr="006E27B6">
              <w:rPr>
                <w:sz w:val="20"/>
                <w:szCs w:val="20"/>
              </w:rPr>
              <w:t>Lesen</w:t>
            </w:r>
          </w:p>
          <w:p w14:paraId="478A3612" w14:textId="77777777" w:rsidR="000B305F" w:rsidRPr="006E27B6" w:rsidRDefault="000B305F" w:rsidP="006562AE">
            <w:pPr>
              <w:pStyle w:val="stofftabelletext"/>
              <w:rPr>
                <w:sz w:val="20"/>
                <w:szCs w:val="20"/>
              </w:rPr>
            </w:pPr>
            <w:r w:rsidRPr="006E27B6">
              <w:rPr>
                <w:sz w:val="20"/>
                <w:szCs w:val="20"/>
              </w:rPr>
              <w:t xml:space="preserve">Sprachliche Mittel – Wortschatz zu </w:t>
            </w:r>
            <w:r w:rsidRPr="006E27B6">
              <w:rPr>
                <w:i/>
                <w:iCs/>
                <w:sz w:val="20"/>
                <w:szCs w:val="20"/>
              </w:rPr>
              <w:t xml:space="preserve">Different </w:t>
            </w:r>
            <w:proofErr w:type="spellStart"/>
            <w:r w:rsidRPr="006E27B6">
              <w:rPr>
                <w:i/>
                <w:iCs/>
                <w:sz w:val="20"/>
                <w:szCs w:val="20"/>
              </w:rPr>
              <w:t>spaces</w:t>
            </w:r>
            <w:proofErr w:type="spellEnd"/>
            <w:r w:rsidRPr="006E27B6">
              <w:rPr>
                <w:i/>
                <w:iCs/>
                <w:sz w:val="20"/>
                <w:szCs w:val="20"/>
              </w:rPr>
              <w:t xml:space="preserve">, different </w:t>
            </w:r>
            <w:proofErr w:type="spellStart"/>
            <w:r w:rsidRPr="006E27B6">
              <w:rPr>
                <w:i/>
                <w:iCs/>
                <w:sz w:val="20"/>
                <w:szCs w:val="20"/>
              </w:rPr>
              <w:t>challenges</w:t>
            </w:r>
            <w:proofErr w:type="spellEnd"/>
            <w:r w:rsidRPr="006E27B6">
              <w:rPr>
                <w:sz w:val="20"/>
                <w:szCs w:val="20"/>
              </w:rPr>
              <w:t xml:space="preserve"> </w:t>
            </w:r>
          </w:p>
          <w:p w14:paraId="3E503862" w14:textId="36134FC3" w:rsidR="000B305F" w:rsidRPr="006E27B6" w:rsidRDefault="000B305F" w:rsidP="006E27B6">
            <w:pPr>
              <w:pStyle w:val="stofftabelletext"/>
              <w:rPr>
                <w:sz w:val="20"/>
                <w:szCs w:val="20"/>
              </w:rPr>
            </w:pPr>
            <w:r w:rsidRPr="006E27B6">
              <w:rPr>
                <w:sz w:val="20"/>
                <w:szCs w:val="20"/>
              </w:rPr>
              <w:t>Analyse einer Grafik / Statistik</w:t>
            </w:r>
          </w:p>
        </w:tc>
        <w:tc>
          <w:tcPr>
            <w:tcW w:w="4250" w:type="dxa"/>
            <w:tcBorders>
              <w:left w:val="single" w:sz="2" w:space="0" w:color="auto"/>
              <w:bottom w:val="single" w:sz="4" w:space="0" w:color="auto"/>
              <w:right w:val="single" w:sz="4" w:space="0" w:color="auto"/>
            </w:tcBorders>
          </w:tcPr>
          <w:p w14:paraId="268FEA36" w14:textId="70304DD1" w:rsidR="000B305F" w:rsidRPr="006E27B6" w:rsidRDefault="00D533F7" w:rsidP="006562AE">
            <w:pPr>
              <w:pStyle w:val="stofftabelletext"/>
              <w:rPr>
                <w:sz w:val="20"/>
                <w:szCs w:val="20"/>
              </w:rPr>
            </w:pPr>
            <w:r>
              <w:rPr>
                <w:sz w:val="20"/>
                <w:szCs w:val="20"/>
              </w:rPr>
              <w:t>2.2</w:t>
            </w:r>
            <w:r w:rsidR="000B305F" w:rsidRPr="006E27B6">
              <w:rPr>
                <w:sz w:val="20"/>
                <w:szCs w:val="20"/>
              </w:rPr>
              <w:t xml:space="preserve"> Leseverstehen </w:t>
            </w:r>
          </w:p>
          <w:p w14:paraId="7A18CE97" w14:textId="3DB2FE77" w:rsidR="000B305F" w:rsidRPr="006E27B6" w:rsidRDefault="00D533F7" w:rsidP="006562AE">
            <w:pPr>
              <w:pStyle w:val="stofftabelletext"/>
              <w:rPr>
                <w:sz w:val="20"/>
                <w:szCs w:val="20"/>
              </w:rPr>
            </w:pPr>
            <w:r>
              <w:rPr>
                <w:sz w:val="20"/>
                <w:szCs w:val="20"/>
              </w:rPr>
              <w:t>2.2</w:t>
            </w:r>
            <w:r w:rsidR="000B305F" w:rsidRPr="006E27B6">
              <w:rPr>
                <w:sz w:val="20"/>
                <w:szCs w:val="20"/>
              </w:rPr>
              <w:t xml:space="preserve"> Sprechen</w:t>
            </w:r>
          </w:p>
          <w:p w14:paraId="24BA60CE" w14:textId="1CBA1FA7" w:rsidR="000B305F" w:rsidRPr="006E27B6" w:rsidRDefault="00D533F7" w:rsidP="006562AE">
            <w:pPr>
              <w:pStyle w:val="stofftabelletext"/>
              <w:rPr>
                <w:sz w:val="20"/>
                <w:szCs w:val="20"/>
              </w:rPr>
            </w:pPr>
            <w:r>
              <w:rPr>
                <w:sz w:val="20"/>
                <w:szCs w:val="20"/>
              </w:rPr>
              <w:t>2.2</w:t>
            </w:r>
            <w:r w:rsidR="000B305F" w:rsidRPr="006E27B6">
              <w:rPr>
                <w:sz w:val="20"/>
                <w:szCs w:val="20"/>
              </w:rPr>
              <w:t xml:space="preserve"> Text- und Medienkompetenz</w:t>
            </w:r>
          </w:p>
          <w:p w14:paraId="1D2092AF" w14:textId="2B878DAC" w:rsidR="000B305F" w:rsidRPr="006E27B6" w:rsidRDefault="00D533F7" w:rsidP="006562AE">
            <w:pPr>
              <w:pStyle w:val="stofftabelletext"/>
              <w:rPr>
                <w:sz w:val="20"/>
                <w:szCs w:val="20"/>
              </w:rPr>
            </w:pPr>
            <w:r>
              <w:rPr>
                <w:sz w:val="20"/>
                <w:szCs w:val="20"/>
              </w:rPr>
              <w:t>2.2</w:t>
            </w:r>
            <w:r w:rsidR="000B305F" w:rsidRPr="006E27B6">
              <w:rPr>
                <w:sz w:val="20"/>
                <w:szCs w:val="20"/>
              </w:rPr>
              <w:t xml:space="preserve"> Sprachbewusstheit</w:t>
            </w:r>
          </w:p>
          <w:p w14:paraId="05A800DF" w14:textId="6C78E586" w:rsidR="000B305F" w:rsidRPr="006E27B6" w:rsidRDefault="000B305F" w:rsidP="006562AE">
            <w:pPr>
              <w:pStyle w:val="stofftabelletext"/>
              <w:rPr>
                <w:sz w:val="20"/>
                <w:szCs w:val="20"/>
                <w:lang w:val="en-GB"/>
              </w:rPr>
            </w:pPr>
            <w:r w:rsidRPr="006E27B6">
              <w:rPr>
                <w:b/>
                <w:bCs/>
                <w:sz w:val="20"/>
                <w:szCs w:val="20"/>
                <w:lang w:val="en-GB"/>
              </w:rPr>
              <w:t xml:space="preserve">TF1: The individual and society / Chances and </w:t>
            </w:r>
            <w:r w:rsidR="00E001B1">
              <w:rPr>
                <w:b/>
                <w:bCs/>
                <w:sz w:val="20"/>
                <w:szCs w:val="20"/>
                <w:lang w:val="en-GB"/>
              </w:rPr>
              <w:t>challenges</w:t>
            </w:r>
            <w:r w:rsidRPr="006E27B6">
              <w:rPr>
                <w:b/>
                <w:bCs/>
                <w:sz w:val="20"/>
                <w:szCs w:val="20"/>
                <w:lang w:val="en-GB"/>
              </w:rPr>
              <w:t xml:space="preserve"> for society</w:t>
            </w:r>
          </w:p>
        </w:tc>
      </w:tr>
      <w:tr w:rsidR="00FA2A45" w:rsidRPr="00B44F3D" w14:paraId="232EB31E" w14:textId="77777777" w:rsidTr="006562AE">
        <w:tc>
          <w:tcPr>
            <w:tcW w:w="2265" w:type="dxa"/>
            <w:tcBorders>
              <w:left w:val="single" w:sz="2" w:space="0" w:color="auto"/>
              <w:bottom w:val="single" w:sz="4" w:space="0" w:color="auto"/>
              <w:right w:val="single" w:sz="2" w:space="0" w:color="auto"/>
            </w:tcBorders>
          </w:tcPr>
          <w:p w14:paraId="49D54EC2" w14:textId="77777777" w:rsidR="000B305F" w:rsidRPr="006E27B6" w:rsidRDefault="000B305F" w:rsidP="006562AE">
            <w:pPr>
              <w:pStyle w:val="stofftabelletext"/>
              <w:rPr>
                <w:b/>
                <w:sz w:val="20"/>
                <w:szCs w:val="20"/>
                <w:lang w:val="en-GB"/>
              </w:rPr>
            </w:pPr>
            <w:r w:rsidRPr="006E27B6">
              <w:rPr>
                <w:b/>
                <w:sz w:val="20"/>
                <w:szCs w:val="20"/>
                <w:lang w:val="en-GB"/>
              </w:rPr>
              <w:t>Texts A</w:t>
            </w:r>
          </w:p>
          <w:p w14:paraId="173B416B" w14:textId="77777777" w:rsidR="000B305F" w:rsidRPr="006E27B6" w:rsidRDefault="000B305F" w:rsidP="006562AE">
            <w:pPr>
              <w:pStyle w:val="stofftabelletext"/>
              <w:rPr>
                <w:b/>
                <w:sz w:val="20"/>
                <w:szCs w:val="20"/>
                <w:lang w:val="en-GB"/>
              </w:rPr>
            </w:pPr>
            <w:r w:rsidRPr="006E27B6">
              <w:rPr>
                <w:b/>
                <w:sz w:val="20"/>
                <w:szCs w:val="20"/>
                <w:lang w:val="en-GB"/>
              </w:rPr>
              <w:t>Urban life – utopia or dystopia?</w:t>
            </w:r>
          </w:p>
        </w:tc>
        <w:tc>
          <w:tcPr>
            <w:tcW w:w="709" w:type="dxa"/>
            <w:tcBorders>
              <w:left w:val="single" w:sz="2" w:space="0" w:color="auto"/>
              <w:bottom w:val="single" w:sz="4" w:space="0" w:color="auto"/>
              <w:right w:val="single" w:sz="2" w:space="0" w:color="auto"/>
            </w:tcBorders>
          </w:tcPr>
          <w:p w14:paraId="574970A6" w14:textId="77777777" w:rsidR="000B305F" w:rsidRPr="006E27B6" w:rsidRDefault="000B305F" w:rsidP="006562AE">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377374C9" w14:textId="77777777" w:rsidR="000B305F" w:rsidRPr="006E27B6" w:rsidRDefault="000B305F" w:rsidP="006E27B6">
            <w:pPr>
              <w:pStyle w:val="stofftabelletext"/>
              <w:rPr>
                <w:sz w:val="20"/>
                <w:szCs w:val="20"/>
                <w:lang w:val="en-GB"/>
              </w:rPr>
            </w:pPr>
          </w:p>
        </w:tc>
        <w:tc>
          <w:tcPr>
            <w:tcW w:w="5673" w:type="dxa"/>
            <w:tcBorders>
              <w:left w:val="single" w:sz="2" w:space="0" w:color="auto"/>
              <w:bottom w:val="single" w:sz="4" w:space="0" w:color="auto"/>
              <w:right w:val="single" w:sz="4" w:space="0" w:color="auto"/>
            </w:tcBorders>
          </w:tcPr>
          <w:p w14:paraId="63540CBF" w14:textId="77777777" w:rsidR="000B305F" w:rsidRPr="006E27B6" w:rsidRDefault="000B305F" w:rsidP="006562AE">
            <w:pPr>
              <w:pStyle w:val="stofftabelletext"/>
              <w:rPr>
                <w:sz w:val="20"/>
                <w:szCs w:val="20"/>
                <w:lang w:val="en-GB"/>
              </w:rPr>
            </w:pPr>
          </w:p>
        </w:tc>
        <w:tc>
          <w:tcPr>
            <w:tcW w:w="4250" w:type="dxa"/>
            <w:tcBorders>
              <w:left w:val="single" w:sz="2" w:space="0" w:color="auto"/>
              <w:bottom w:val="single" w:sz="4" w:space="0" w:color="auto"/>
              <w:right w:val="single" w:sz="4" w:space="0" w:color="auto"/>
            </w:tcBorders>
          </w:tcPr>
          <w:p w14:paraId="2A79F167" w14:textId="77777777" w:rsidR="000B305F" w:rsidRPr="006E27B6" w:rsidRDefault="000B305F" w:rsidP="006562AE">
            <w:pPr>
              <w:pStyle w:val="stofftabelletext"/>
              <w:rPr>
                <w:sz w:val="20"/>
                <w:szCs w:val="20"/>
                <w:lang w:val="en-GB"/>
              </w:rPr>
            </w:pPr>
          </w:p>
        </w:tc>
      </w:tr>
      <w:tr w:rsidR="00FA2A45" w:rsidRPr="00B44F3D" w14:paraId="586A9994" w14:textId="77777777" w:rsidTr="006562AE">
        <w:tc>
          <w:tcPr>
            <w:tcW w:w="2265" w:type="dxa"/>
            <w:tcBorders>
              <w:left w:val="single" w:sz="2" w:space="0" w:color="auto"/>
              <w:bottom w:val="single" w:sz="4" w:space="0" w:color="auto"/>
              <w:right w:val="single" w:sz="2" w:space="0" w:color="auto"/>
            </w:tcBorders>
          </w:tcPr>
          <w:p w14:paraId="280781FA" w14:textId="3D10DB6D" w:rsidR="000B305F" w:rsidRPr="006E27B6" w:rsidRDefault="000B305F" w:rsidP="006E27B6">
            <w:pPr>
              <w:pStyle w:val="stofftabelletext"/>
              <w:rPr>
                <w:b/>
                <w:sz w:val="20"/>
                <w:szCs w:val="20"/>
                <w:lang w:val="en-GB"/>
              </w:rPr>
            </w:pPr>
            <w:r w:rsidRPr="006E27B6">
              <w:rPr>
                <w:sz w:val="20"/>
                <w:szCs w:val="20"/>
                <w:lang w:val="en-GB"/>
              </w:rPr>
              <w:t>Urban life – utopia or dystopia</w:t>
            </w:r>
          </w:p>
        </w:tc>
        <w:tc>
          <w:tcPr>
            <w:tcW w:w="709" w:type="dxa"/>
            <w:tcBorders>
              <w:left w:val="single" w:sz="2" w:space="0" w:color="auto"/>
              <w:bottom w:val="single" w:sz="4" w:space="0" w:color="auto"/>
              <w:right w:val="single" w:sz="2" w:space="0" w:color="auto"/>
            </w:tcBorders>
          </w:tcPr>
          <w:p w14:paraId="43120BCB" w14:textId="77777777" w:rsidR="000B305F" w:rsidRPr="006E27B6" w:rsidRDefault="000B305F" w:rsidP="006562AE">
            <w:pPr>
              <w:pStyle w:val="stofftabelletext"/>
              <w:rPr>
                <w:sz w:val="20"/>
                <w:szCs w:val="20"/>
                <w:lang w:val="en-GB"/>
              </w:rPr>
            </w:pPr>
            <w:r w:rsidRPr="006E27B6">
              <w:rPr>
                <w:sz w:val="20"/>
                <w:szCs w:val="20"/>
                <w:lang w:val="en-GB"/>
              </w:rPr>
              <w:t>6</w:t>
            </w:r>
          </w:p>
        </w:tc>
        <w:tc>
          <w:tcPr>
            <w:tcW w:w="1559" w:type="dxa"/>
            <w:tcBorders>
              <w:left w:val="single" w:sz="2" w:space="0" w:color="auto"/>
              <w:bottom w:val="single" w:sz="4" w:space="0" w:color="auto"/>
              <w:right w:val="single" w:sz="4" w:space="0" w:color="auto"/>
            </w:tcBorders>
          </w:tcPr>
          <w:p w14:paraId="265B3886" w14:textId="77777777" w:rsidR="000B305F" w:rsidRPr="006E27B6" w:rsidRDefault="000B305F" w:rsidP="006E27B6">
            <w:pPr>
              <w:pStyle w:val="stofftabelletext"/>
              <w:rPr>
                <w:sz w:val="20"/>
                <w:szCs w:val="20"/>
                <w:lang w:val="en-GB"/>
              </w:rPr>
            </w:pPr>
            <w:proofErr w:type="spellStart"/>
            <w:r w:rsidRPr="006E27B6">
              <w:rPr>
                <w:sz w:val="20"/>
                <w:szCs w:val="20"/>
                <w:lang w:val="en-GB"/>
              </w:rPr>
              <w:t>gA</w:t>
            </w:r>
            <w:proofErr w:type="spellEnd"/>
            <w:r w:rsidRPr="006E27B6">
              <w:rPr>
                <w:sz w:val="20"/>
                <w:szCs w:val="20"/>
                <w:lang w:val="en-GB"/>
              </w:rPr>
              <w:t xml:space="preserve"> + </w:t>
            </w:r>
            <w:proofErr w:type="spellStart"/>
            <w:r w:rsidRPr="006E27B6">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149434FD" w14:textId="77777777" w:rsidR="000B305F" w:rsidRPr="006E27B6" w:rsidRDefault="000B305F" w:rsidP="006562AE">
            <w:pPr>
              <w:pStyle w:val="stofftabelletext"/>
              <w:rPr>
                <w:sz w:val="20"/>
                <w:szCs w:val="20"/>
              </w:rPr>
            </w:pPr>
            <w:r w:rsidRPr="006E27B6">
              <w:rPr>
                <w:sz w:val="20"/>
                <w:szCs w:val="20"/>
              </w:rPr>
              <w:t>Lesen und Analyse</w:t>
            </w:r>
          </w:p>
          <w:p w14:paraId="602E51E2" w14:textId="5E7802D0" w:rsidR="000B305F" w:rsidRPr="006E27B6" w:rsidRDefault="000B305F" w:rsidP="006E27B6">
            <w:pPr>
              <w:pStyle w:val="stofftabelletext"/>
              <w:rPr>
                <w:sz w:val="20"/>
                <w:szCs w:val="20"/>
              </w:rPr>
            </w:pPr>
            <w:r w:rsidRPr="006E27B6">
              <w:rPr>
                <w:sz w:val="20"/>
                <w:szCs w:val="20"/>
              </w:rPr>
              <w:t>Hörverstehen</w:t>
            </w:r>
          </w:p>
        </w:tc>
        <w:tc>
          <w:tcPr>
            <w:tcW w:w="4250" w:type="dxa"/>
            <w:tcBorders>
              <w:left w:val="single" w:sz="2" w:space="0" w:color="auto"/>
              <w:bottom w:val="single" w:sz="4" w:space="0" w:color="auto"/>
              <w:right w:val="single" w:sz="4" w:space="0" w:color="auto"/>
            </w:tcBorders>
          </w:tcPr>
          <w:p w14:paraId="6C0834C0" w14:textId="25994BA6"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w:t>
            </w:r>
            <w:proofErr w:type="spellStart"/>
            <w:r w:rsidR="000B305F" w:rsidRPr="006E27B6">
              <w:rPr>
                <w:sz w:val="20"/>
                <w:szCs w:val="20"/>
                <w:lang w:val="en-GB"/>
              </w:rPr>
              <w:t>Leseverstehen</w:t>
            </w:r>
            <w:proofErr w:type="spellEnd"/>
          </w:p>
          <w:p w14:paraId="11DC87F0" w14:textId="33FEE194"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w:t>
            </w:r>
            <w:proofErr w:type="spellStart"/>
            <w:r w:rsidR="000B305F" w:rsidRPr="006E27B6">
              <w:rPr>
                <w:sz w:val="20"/>
                <w:szCs w:val="20"/>
                <w:lang w:val="en-GB"/>
              </w:rPr>
              <w:t>Schreiben</w:t>
            </w:r>
            <w:proofErr w:type="spellEnd"/>
            <w:r w:rsidR="000B305F" w:rsidRPr="006E27B6">
              <w:rPr>
                <w:sz w:val="20"/>
                <w:szCs w:val="20"/>
                <w:lang w:val="en-GB"/>
              </w:rPr>
              <w:t xml:space="preserve"> </w:t>
            </w:r>
          </w:p>
          <w:p w14:paraId="5457C21A" w14:textId="04C206E9"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w:t>
            </w:r>
            <w:proofErr w:type="spellStart"/>
            <w:r w:rsidR="000B305F" w:rsidRPr="006E27B6">
              <w:rPr>
                <w:sz w:val="20"/>
                <w:szCs w:val="20"/>
                <w:lang w:val="en-GB"/>
              </w:rPr>
              <w:t>Hörverstehen</w:t>
            </w:r>
            <w:proofErr w:type="spellEnd"/>
            <w:r w:rsidR="000B305F" w:rsidRPr="006E27B6">
              <w:rPr>
                <w:sz w:val="20"/>
                <w:szCs w:val="20"/>
                <w:lang w:val="en-GB"/>
              </w:rPr>
              <w:t xml:space="preserve"> </w:t>
            </w:r>
          </w:p>
          <w:p w14:paraId="45BE36F6" w14:textId="23422237" w:rsidR="000B305F" w:rsidRPr="006E27B6" w:rsidRDefault="000B305F" w:rsidP="006562AE">
            <w:pPr>
              <w:pStyle w:val="stofftabelletext"/>
              <w:rPr>
                <w:b/>
                <w:bCs/>
                <w:sz w:val="20"/>
                <w:szCs w:val="20"/>
                <w:lang w:val="en-GB"/>
              </w:rPr>
            </w:pPr>
            <w:r w:rsidRPr="006E27B6">
              <w:rPr>
                <w:b/>
                <w:bCs/>
                <w:sz w:val="20"/>
                <w:szCs w:val="20"/>
                <w:lang w:val="en-GB"/>
              </w:rPr>
              <w:t xml:space="preserve">TF1: The individual and society / Chances and </w:t>
            </w:r>
            <w:r w:rsidR="00E001B1">
              <w:rPr>
                <w:b/>
                <w:bCs/>
                <w:sz w:val="20"/>
                <w:szCs w:val="20"/>
                <w:lang w:val="en-GB"/>
              </w:rPr>
              <w:t>challenges</w:t>
            </w:r>
            <w:r w:rsidRPr="006E27B6">
              <w:rPr>
                <w:b/>
                <w:bCs/>
                <w:sz w:val="20"/>
                <w:szCs w:val="20"/>
                <w:lang w:val="en-GB"/>
              </w:rPr>
              <w:t xml:space="preserve"> for society</w:t>
            </w:r>
          </w:p>
          <w:p w14:paraId="2D4F5B34" w14:textId="77777777" w:rsidR="000B305F" w:rsidRPr="006E27B6" w:rsidRDefault="000B305F" w:rsidP="006562AE">
            <w:pPr>
              <w:pStyle w:val="stofftabelletext"/>
              <w:rPr>
                <w:sz w:val="20"/>
                <w:szCs w:val="20"/>
                <w:lang w:val="en-GB"/>
              </w:rPr>
            </w:pPr>
            <w:r w:rsidRPr="006E27B6">
              <w:rPr>
                <w:b/>
                <w:bCs/>
                <w:sz w:val="20"/>
                <w:szCs w:val="20"/>
                <w:lang w:val="en-GB"/>
              </w:rPr>
              <w:t>TF8: Science and technology / Visions of the future</w:t>
            </w:r>
          </w:p>
        </w:tc>
      </w:tr>
      <w:tr w:rsidR="00FA2A45" w:rsidRPr="00B44F3D" w14:paraId="2E40187E" w14:textId="77777777" w:rsidTr="006562AE">
        <w:tc>
          <w:tcPr>
            <w:tcW w:w="2265" w:type="dxa"/>
            <w:tcBorders>
              <w:left w:val="single" w:sz="2" w:space="0" w:color="auto"/>
              <w:bottom w:val="single" w:sz="4" w:space="0" w:color="auto"/>
              <w:right w:val="single" w:sz="2" w:space="0" w:color="auto"/>
            </w:tcBorders>
          </w:tcPr>
          <w:p w14:paraId="0C92ABBE" w14:textId="77777777" w:rsidR="000B305F" w:rsidRPr="006E27B6" w:rsidRDefault="000B305F" w:rsidP="006562AE">
            <w:pPr>
              <w:pStyle w:val="stofftabelletext"/>
              <w:rPr>
                <w:bCs/>
                <w:sz w:val="20"/>
                <w:szCs w:val="20"/>
                <w:lang w:val="en-GB"/>
              </w:rPr>
            </w:pPr>
            <w:r w:rsidRPr="006E27B6">
              <w:rPr>
                <w:bCs/>
                <w:sz w:val="20"/>
                <w:szCs w:val="20"/>
                <w:lang w:val="en-GB"/>
              </w:rPr>
              <w:t>Do all city dwellers have a high environmental footprint?</w:t>
            </w:r>
          </w:p>
        </w:tc>
        <w:tc>
          <w:tcPr>
            <w:tcW w:w="709" w:type="dxa"/>
            <w:tcBorders>
              <w:left w:val="single" w:sz="2" w:space="0" w:color="auto"/>
              <w:bottom w:val="single" w:sz="4" w:space="0" w:color="auto"/>
              <w:right w:val="single" w:sz="2" w:space="0" w:color="auto"/>
            </w:tcBorders>
          </w:tcPr>
          <w:p w14:paraId="71D35DDB" w14:textId="77777777" w:rsidR="000B305F" w:rsidRPr="006E27B6" w:rsidRDefault="000B305F" w:rsidP="006562AE">
            <w:pPr>
              <w:pStyle w:val="stofftabelletext"/>
              <w:rPr>
                <w:sz w:val="20"/>
                <w:szCs w:val="20"/>
                <w:lang w:val="en-GB"/>
              </w:rPr>
            </w:pPr>
            <w:r w:rsidRPr="006E27B6">
              <w:rPr>
                <w:sz w:val="20"/>
                <w:szCs w:val="20"/>
                <w:lang w:val="en-GB"/>
              </w:rPr>
              <w:t>7</w:t>
            </w:r>
          </w:p>
        </w:tc>
        <w:tc>
          <w:tcPr>
            <w:tcW w:w="1559" w:type="dxa"/>
            <w:tcBorders>
              <w:left w:val="single" w:sz="2" w:space="0" w:color="auto"/>
              <w:bottom w:val="single" w:sz="4" w:space="0" w:color="auto"/>
              <w:right w:val="single" w:sz="4" w:space="0" w:color="auto"/>
            </w:tcBorders>
          </w:tcPr>
          <w:p w14:paraId="54C47F7C" w14:textId="77777777" w:rsidR="000B305F" w:rsidRPr="006E27B6" w:rsidRDefault="000B305F" w:rsidP="006E27B6">
            <w:pPr>
              <w:pStyle w:val="stofftabelletext"/>
              <w:rPr>
                <w:sz w:val="20"/>
                <w:szCs w:val="20"/>
                <w:lang w:val="en-GB"/>
              </w:rPr>
            </w:pPr>
            <w:proofErr w:type="spellStart"/>
            <w:r w:rsidRPr="006E27B6">
              <w:rPr>
                <w:sz w:val="20"/>
                <w:szCs w:val="20"/>
                <w:lang w:val="en-GB"/>
              </w:rPr>
              <w:t>gA</w:t>
            </w:r>
            <w:proofErr w:type="spellEnd"/>
            <w:r w:rsidRPr="006E27B6">
              <w:rPr>
                <w:sz w:val="20"/>
                <w:szCs w:val="20"/>
                <w:lang w:val="en-GB"/>
              </w:rPr>
              <w:t xml:space="preserve"> + </w:t>
            </w:r>
            <w:proofErr w:type="spellStart"/>
            <w:r w:rsidRPr="006E27B6">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115BABAA" w14:textId="77777777" w:rsidR="000B305F" w:rsidRPr="006E27B6" w:rsidRDefault="000B305F" w:rsidP="006562AE">
            <w:pPr>
              <w:pStyle w:val="stofftabelletext"/>
              <w:rPr>
                <w:sz w:val="20"/>
                <w:szCs w:val="20"/>
              </w:rPr>
            </w:pPr>
            <w:r w:rsidRPr="006E27B6">
              <w:rPr>
                <w:sz w:val="20"/>
                <w:szCs w:val="20"/>
              </w:rPr>
              <w:t xml:space="preserve">Lesen – </w:t>
            </w:r>
            <w:proofErr w:type="spellStart"/>
            <w:r w:rsidRPr="006E27B6">
              <w:rPr>
                <w:i/>
                <w:iCs/>
                <w:sz w:val="20"/>
                <w:szCs w:val="20"/>
              </w:rPr>
              <w:t>book</w:t>
            </w:r>
            <w:proofErr w:type="spellEnd"/>
            <w:r w:rsidRPr="006E27B6">
              <w:rPr>
                <w:i/>
                <w:iCs/>
                <w:sz w:val="20"/>
                <w:szCs w:val="20"/>
              </w:rPr>
              <w:t xml:space="preserve"> </w:t>
            </w:r>
            <w:proofErr w:type="spellStart"/>
            <w:r w:rsidRPr="006E27B6">
              <w:rPr>
                <w:i/>
                <w:iCs/>
                <w:sz w:val="20"/>
                <w:szCs w:val="20"/>
              </w:rPr>
              <w:t>extract</w:t>
            </w:r>
            <w:proofErr w:type="spellEnd"/>
          </w:p>
          <w:p w14:paraId="04D556A7" w14:textId="77777777" w:rsidR="000B305F" w:rsidRPr="006E27B6" w:rsidRDefault="000B305F" w:rsidP="006562AE">
            <w:pPr>
              <w:pStyle w:val="stofftabelletext"/>
              <w:rPr>
                <w:sz w:val="20"/>
                <w:szCs w:val="20"/>
              </w:rPr>
            </w:pPr>
            <w:r w:rsidRPr="006E27B6">
              <w:rPr>
                <w:sz w:val="20"/>
                <w:szCs w:val="20"/>
              </w:rPr>
              <w:t>Analyse einer Grafik / Statistik</w:t>
            </w:r>
          </w:p>
          <w:p w14:paraId="0769F97F" w14:textId="77777777" w:rsidR="000B305F" w:rsidRPr="006E27B6" w:rsidRDefault="000B305F" w:rsidP="006562AE">
            <w:pPr>
              <w:pStyle w:val="stofftabelletext"/>
              <w:rPr>
                <w:sz w:val="20"/>
                <w:szCs w:val="20"/>
                <w:lang w:val="en-GB"/>
              </w:rPr>
            </w:pPr>
            <w:proofErr w:type="spellStart"/>
            <w:r w:rsidRPr="006E27B6">
              <w:rPr>
                <w:sz w:val="20"/>
                <w:szCs w:val="20"/>
                <w:lang w:val="en-GB"/>
              </w:rPr>
              <w:t>Schreiben</w:t>
            </w:r>
            <w:proofErr w:type="spellEnd"/>
            <w:r w:rsidRPr="006E27B6">
              <w:rPr>
                <w:sz w:val="20"/>
                <w:szCs w:val="20"/>
                <w:lang w:val="en-GB"/>
              </w:rPr>
              <w:t xml:space="preserve"> – </w:t>
            </w:r>
            <w:r w:rsidRPr="006E27B6">
              <w:rPr>
                <w:i/>
                <w:iCs/>
                <w:sz w:val="20"/>
                <w:szCs w:val="20"/>
                <w:lang w:val="en-GB"/>
              </w:rPr>
              <w:t>letter to the editor</w:t>
            </w:r>
          </w:p>
          <w:p w14:paraId="079532CA" w14:textId="4ABEB3B9" w:rsidR="000B305F" w:rsidRPr="006E27B6" w:rsidRDefault="000B305F" w:rsidP="006562AE">
            <w:pPr>
              <w:pStyle w:val="stofftabelletext"/>
              <w:rPr>
                <w:sz w:val="20"/>
                <w:szCs w:val="20"/>
                <w:lang w:val="en-GB"/>
              </w:rPr>
            </w:pPr>
            <w:proofErr w:type="spellStart"/>
            <w:r w:rsidRPr="006E27B6">
              <w:rPr>
                <w:sz w:val="20"/>
                <w:szCs w:val="20"/>
                <w:lang w:val="en-GB"/>
              </w:rPr>
              <w:t>Schreiben</w:t>
            </w:r>
            <w:proofErr w:type="spellEnd"/>
            <w:r w:rsidRPr="006E27B6">
              <w:rPr>
                <w:sz w:val="20"/>
                <w:szCs w:val="20"/>
                <w:lang w:val="en-GB"/>
              </w:rPr>
              <w:t xml:space="preserve"> – </w:t>
            </w:r>
            <w:r w:rsidRPr="006E27B6">
              <w:rPr>
                <w:i/>
                <w:iCs/>
                <w:sz w:val="20"/>
                <w:szCs w:val="20"/>
                <w:lang w:val="en-GB"/>
              </w:rPr>
              <w:t>creative writing</w:t>
            </w:r>
          </w:p>
        </w:tc>
        <w:tc>
          <w:tcPr>
            <w:tcW w:w="4250" w:type="dxa"/>
            <w:tcBorders>
              <w:left w:val="single" w:sz="2" w:space="0" w:color="auto"/>
              <w:bottom w:val="single" w:sz="4" w:space="0" w:color="auto"/>
              <w:right w:val="single" w:sz="4" w:space="0" w:color="auto"/>
            </w:tcBorders>
          </w:tcPr>
          <w:p w14:paraId="01CA24F6" w14:textId="77777777" w:rsidR="000B305F" w:rsidRPr="006E27B6" w:rsidRDefault="000B305F" w:rsidP="006562AE">
            <w:pPr>
              <w:pStyle w:val="stofftabelletext"/>
              <w:rPr>
                <w:sz w:val="20"/>
                <w:szCs w:val="20"/>
                <w:lang w:val="en-GB"/>
              </w:rPr>
            </w:pPr>
            <w:r w:rsidRPr="006E27B6">
              <w:rPr>
                <w:sz w:val="20"/>
                <w:szCs w:val="20"/>
                <w:lang w:val="en-GB"/>
              </w:rPr>
              <w:t xml:space="preserve">2.2 </w:t>
            </w:r>
            <w:proofErr w:type="spellStart"/>
            <w:r w:rsidRPr="006E27B6">
              <w:rPr>
                <w:sz w:val="20"/>
                <w:szCs w:val="20"/>
                <w:lang w:val="en-GB"/>
              </w:rPr>
              <w:t>Leseverstehen</w:t>
            </w:r>
            <w:proofErr w:type="spellEnd"/>
            <w:r w:rsidRPr="006E27B6">
              <w:rPr>
                <w:sz w:val="20"/>
                <w:szCs w:val="20"/>
                <w:lang w:val="en-GB"/>
              </w:rPr>
              <w:t xml:space="preserve"> </w:t>
            </w:r>
          </w:p>
          <w:p w14:paraId="42F89FF9" w14:textId="0370DD99"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w:t>
            </w:r>
            <w:proofErr w:type="spellStart"/>
            <w:r w:rsidR="000B305F" w:rsidRPr="006E27B6">
              <w:rPr>
                <w:sz w:val="20"/>
                <w:szCs w:val="20"/>
                <w:lang w:val="en-GB"/>
              </w:rPr>
              <w:t>Sprechen</w:t>
            </w:r>
            <w:proofErr w:type="spellEnd"/>
          </w:p>
          <w:p w14:paraId="571DEC8C" w14:textId="2C3121AA"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Text- und </w:t>
            </w:r>
            <w:proofErr w:type="spellStart"/>
            <w:r w:rsidR="000B305F" w:rsidRPr="006E27B6">
              <w:rPr>
                <w:sz w:val="20"/>
                <w:szCs w:val="20"/>
                <w:lang w:val="en-GB"/>
              </w:rPr>
              <w:t>Medienkompetenz</w:t>
            </w:r>
            <w:proofErr w:type="spellEnd"/>
          </w:p>
          <w:p w14:paraId="3208A694" w14:textId="729F9E76" w:rsidR="000B305F" w:rsidRPr="006E27B6" w:rsidRDefault="000B305F" w:rsidP="006562AE">
            <w:pPr>
              <w:pStyle w:val="stofftabelletext"/>
              <w:rPr>
                <w:b/>
                <w:bCs/>
                <w:sz w:val="20"/>
                <w:szCs w:val="20"/>
                <w:lang w:val="en-GB"/>
              </w:rPr>
            </w:pPr>
            <w:r w:rsidRPr="006E27B6">
              <w:rPr>
                <w:b/>
                <w:bCs/>
                <w:sz w:val="20"/>
                <w:szCs w:val="20"/>
                <w:lang w:val="en-GB"/>
              </w:rPr>
              <w:t xml:space="preserve">TF1: The individual and society / Chances and </w:t>
            </w:r>
            <w:r w:rsidR="00E001B1">
              <w:rPr>
                <w:b/>
                <w:bCs/>
                <w:sz w:val="20"/>
                <w:szCs w:val="20"/>
                <w:lang w:val="en-GB"/>
              </w:rPr>
              <w:t>challenges</w:t>
            </w:r>
            <w:r w:rsidRPr="006E27B6">
              <w:rPr>
                <w:b/>
                <w:bCs/>
                <w:sz w:val="20"/>
                <w:szCs w:val="20"/>
                <w:lang w:val="en-GB"/>
              </w:rPr>
              <w:t xml:space="preserve"> for society</w:t>
            </w:r>
          </w:p>
          <w:p w14:paraId="10EB4EF0" w14:textId="77777777" w:rsidR="000B305F" w:rsidRPr="006E27B6" w:rsidRDefault="000B305F" w:rsidP="006562AE">
            <w:pPr>
              <w:pStyle w:val="stofftabelletext"/>
              <w:rPr>
                <w:sz w:val="20"/>
                <w:szCs w:val="20"/>
                <w:lang w:val="en-GB"/>
              </w:rPr>
            </w:pPr>
            <w:r w:rsidRPr="006E27B6">
              <w:rPr>
                <w:b/>
                <w:bCs/>
                <w:sz w:val="20"/>
                <w:szCs w:val="20"/>
                <w:lang w:val="en-GB"/>
              </w:rPr>
              <w:lastRenderedPageBreak/>
              <w:t>TF8: Science and technology / Visions of the future</w:t>
            </w:r>
          </w:p>
        </w:tc>
      </w:tr>
      <w:tr w:rsidR="00FA2A45" w:rsidRPr="00B44F3D" w14:paraId="4CD60C4E" w14:textId="77777777" w:rsidTr="006562AE">
        <w:tc>
          <w:tcPr>
            <w:tcW w:w="2265" w:type="dxa"/>
            <w:tcBorders>
              <w:left w:val="single" w:sz="2" w:space="0" w:color="auto"/>
              <w:bottom w:val="single" w:sz="4" w:space="0" w:color="auto"/>
              <w:right w:val="single" w:sz="2" w:space="0" w:color="auto"/>
            </w:tcBorders>
          </w:tcPr>
          <w:p w14:paraId="6BF8624D" w14:textId="77777777" w:rsidR="000B305F" w:rsidRPr="006E27B6" w:rsidRDefault="000B305F" w:rsidP="006562AE">
            <w:pPr>
              <w:pStyle w:val="stofftabelletext"/>
              <w:rPr>
                <w:bCs/>
                <w:sz w:val="20"/>
                <w:szCs w:val="20"/>
                <w:lang w:val="en-GB"/>
              </w:rPr>
            </w:pPr>
            <w:r w:rsidRPr="006E27B6">
              <w:rPr>
                <w:bCs/>
                <w:sz w:val="20"/>
                <w:szCs w:val="20"/>
                <w:lang w:val="en-GB"/>
              </w:rPr>
              <w:lastRenderedPageBreak/>
              <w:t>This Side of Brightness</w:t>
            </w:r>
          </w:p>
        </w:tc>
        <w:tc>
          <w:tcPr>
            <w:tcW w:w="709" w:type="dxa"/>
            <w:tcBorders>
              <w:left w:val="single" w:sz="2" w:space="0" w:color="auto"/>
              <w:bottom w:val="single" w:sz="4" w:space="0" w:color="auto"/>
              <w:right w:val="single" w:sz="2" w:space="0" w:color="auto"/>
            </w:tcBorders>
          </w:tcPr>
          <w:p w14:paraId="32E01D95" w14:textId="77777777" w:rsidR="000B305F" w:rsidRPr="006E27B6" w:rsidRDefault="000B305F" w:rsidP="006562AE">
            <w:pPr>
              <w:pStyle w:val="stofftabelletext"/>
              <w:rPr>
                <w:sz w:val="20"/>
                <w:szCs w:val="20"/>
                <w:lang w:val="en-GB"/>
              </w:rPr>
            </w:pPr>
            <w:r w:rsidRPr="006E27B6">
              <w:rPr>
                <w:sz w:val="20"/>
                <w:szCs w:val="20"/>
                <w:lang w:val="en-GB"/>
              </w:rPr>
              <w:t>9</w:t>
            </w:r>
          </w:p>
        </w:tc>
        <w:tc>
          <w:tcPr>
            <w:tcW w:w="1559" w:type="dxa"/>
            <w:tcBorders>
              <w:left w:val="single" w:sz="2" w:space="0" w:color="auto"/>
              <w:bottom w:val="single" w:sz="4" w:space="0" w:color="auto"/>
              <w:right w:val="single" w:sz="4" w:space="0" w:color="auto"/>
            </w:tcBorders>
          </w:tcPr>
          <w:p w14:paraId="5ADBAF79" w14:textId="77777777" w:rsidR="000B305F" w:rsidRPr="006E27B6" w:rsidRDefault="000B305F" w:rsidP="006E27B6">
            <w:pPr>
              <w:pStyle w:val="stofftabelletext"/>
              <w:rPr>
                <w:sz w:val="20"/>
                <w:szCs w:val="20"/>
                <w:lang w:val="en-GB"/>
              </w:rPr>
            </w:pPr>
            <w:proofErr w:type="spellStart"/>
            <w:r w:rsidRPr="006E27B6">
              <w:rPr>
                <w:sz w:val="20"/>
                <w:szCs w:val="20"/>
                <w:lang w:val="en-GB"/>
              </w:rPr>
              <w:t>gA</w:t>
            </w:r>
            <w:proofErr w:type="spellEnd"/>
            <w:r w:rsidRPr="006E27B6">
              <w:rPr>
                <w:sz w:val="20"/>
                <w:szCs w:val="20"/>
                <w:lang w:val="en-GB"/>
              </w:rPr>
              <w:t xml:space="preserve"> + </w:t>
            </w:r>
            <w:proofErr w:type="spellStart"/>
            <w:r w:rsidRPr="006E27B6">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38E7A6B3" w14:textId="77777777" w:rsidR="000B305F" w:rsidRPr="006E27B6" w:rsidRDefault="000B305F" w:rsidP="006562AE">
            <w:pPr>
              <w:pStyle w:val="stofftabelletext"/>
              <w:rPr>
                <w:sz w:val="20"/>
                <w:szCs w:val="20"/>
              </w:rPr>
            </w:pPr>
            <w:r w:rsidRPr="006E27B6">
              <w:rPr>
                <w:sz w:val="20"/>
                <w:szCs w:val="20"/>
              </w:rPr>
              <w:t xml:space="preserve">Lesen – </w:t>
            </w:r>
            <w:proofErr w:type="spellStart"/>
            <w:r w:rsidRPr="006E27B6">
              <w:rPr>
                <w:sz w:val="20"/>
                <w:szCs w:val="20"/>
              </w:rPr>
              <w:t>book</w:t>
            </w:r>
            <w:proofErr w:type="spellEnd"/>
            <w:r w:rsidRPr="006E27B6">
              <w:rPr>
                <w:sz w:val="20"/>
                <w:szCs w:val="20"/>
              </w:rPr>
              <w:t xml:space="preserve"> </w:t>
            </w:r>
            <w:proofErr w:type="spellStart"/>
            <w:r w:rsidRPr="006E27B6">
              <w:rPr>
                <w:sz w:val="20"/>
                <w:szCs w:val="20"/>
              </w:rPr>
              <w:t>extract</w:t>
            </w:r>
            <w:proofErr w:type="spellEnd"/>
          </w:p>
          <w:p w14:paraId="29F2F087" w14:textId="77777777" w:rsidR="000B305F" w:rsidRPr="006E27B6" w:rsidRDefault="000B305F" w:rsidP="006562AE">
            <w:pPr>
              <w:pStyle w:val="stofftabelletext"/>
              <w:rPr>
                <w:sz w:val="20"/>
                <w:szCs w:val="20"/>
              </w:rPr>
            </w:pPr>
            <w:r w:rsidRPr="006E27B6">
              <w:rPr>
                <w:sz w:val="20"/>
                <w:szCs w:val="20"/>
              </w:rPr>
              <w:t xml:space="preserve">Analyse – </w:t>
            </w:r>
            <w:proofErr w:type="spellStart"/>
            <w:r w:rsidRPr="006E27B6">
              <w:rPr>
                <w:sz w:val="20"/>
                <w:szCs w:val="20"/>
              </w:rPr>
              <w:t>characterization</w:t>
            </w:r>
            <w:proofErr w:type="spellEnd"/>
          </w:p>
          <w:p w14:paraId="68023A2A" w14:textId="77777777" w:rsidR="000B305F" w:rsidRPr="006E27B6" w:rsidRDefault="000B305F" w:rsidP="006562AE">
            <w:pPr>
              <w:pStyle w:val="stofftabelletext"/>
              <w:rPr>
                <w:sz w:val="20"/>
                <w:szCs w:val="20"/>
              </w:rPr>
            </w:pPr>
            <w:r w:rsidRPr="006E27B6">
              <w:rPr>
                <w:sz w:val="20"/>
                <w:szCs w:val="20"/>
              </w:rPr>
              <w:t xml:space="preserve">Schreiben - </w:t>
            </w:r>
            <w:proofErr w:type="spellStart"/>
            <w:r w:rsidRPr="006E27B6">
              <w:rPr>
                <w:sz w:val="20"/>
                <w:szCs w:val="20"/>
              </w:rPr>
              <w:t>report</w:t>
            </w:r>
            <w:proofErr w:type="spellEnd"/>
          </w:p>
        </w:tc>
        <w:tc>
          <w:tcPr>
            <w:tcW w:w="4250" w:type="dxa"/>
            <w:tcBorders>
              <w:left w:val="single" w:sz="2" w:space="0" w:color="auto"/>
              <w:bottom w:val="single" w:sz="4" w:space="0" w:color="auto"/>
              <w:right w:val="single" w:sz="4" w:space="0" w:color="auto"/>
            </w:tcBorders>
          </w:tcPr>
          <w:p w14:paraId="387E5645" w14:textId="77777777" w:rsidR="000B305F" w:rsidRPr="006E27B6" w:rsidRDefault="000B305F" w:rsidP="006562AE">
            <w:pPr>
              <w:pStyle w:val="stofftabelletext"/>
              <w:rPr>
                <w:sz w:val="20"/>
                <w:szCs w:val="20"/>
                <w:lang w:val="en-GB"/>
              </w:rPr>
            </w:pPr>
            <w:r w:rsidRPr="006E27B6">
              <w:rPr>
                <w:sz w:val="20"/>
                <w:szCs w:val="20"/>
                <w:lang w:val="en-GB"/>
              </w:rPr>
              <w:t xml:space="preserve">2.2 </w:t>
            </w:r>
            <w:proofErr w:type="spellStart"/>
            <w:r w:rsidRPr="006E27B6">
              <w:rPr>
                <w:sz w:val="20"/>
                <w:szCs w:val="20"/>
                <w:lang w:val="en-GB"/>
              </w:rPr>
              <w:t>Leseverstehen</w:t>
            </w:r>
            <w:proofErr w:type="spellEnd"/>
            <w:r w:rsidRPr="006E27B6">
              <w:rPr>
                <w:sz w:val="20"/>
                <w:szCs w:val="20"/>
                <w:lang w:val="en-GB"/>
              </w:rPr>
              <w:t xml:space="preserve"> </w:t>
            </w:r>
          </w:p>
          <w:p w14:paraId="61C055F4" w14:textId="3C5DD144"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Text- und </w:t>
            </w:r>
            <w:proofErr w:type="spellStart"/>
            <w:r w:rsidR="000B305F" w:rsidRPr="006E27B6">
              <w:rPr>
                <w:sz w:val="20"/>
                <w:szCs w:val="20"/>
                <w:lang w:val="en-GB"/>
              </w:rPr>
              <w:t>Medienkompetenz</w:t>
            </w:r>
            <w:proofErr w:type="spellEnd"/>
          </w:p>
          <w:p w14:paraId="2AAE5705" w14:textId="7756D121"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w:t>
            </w:r>
            <w:proofErr w:type="spellStart"/>
            <w:r w:rsidR="000B305F" w:rsidRPr="006E27B6">
              <w:rPr>
                <w:sz w:val="20"/>
                <w:szCs w:val="20"/>
                <w:lang w:val="en-GB"/>
              </w:rPr>
              <w:t>Schreiben</w:t>
            </w:r>
            <w:proofErr w:type="spellEnd"/>
          </w:p>
          <w:p w14:paraId="7D4D2B70" w14:textId="37AA5904" w:rsidR="000B305F" w:rsidRPr="006E27B6" w:rsidRDefault="000B305F" w:rsidP="006562AE">
            <w:pPr>
              <w:pStyle w:val="stofftabelletext"/>
              <w:rPr>
                <w:b/>
                <w:bCs/>
                <w:sz w:val="20"/>
                <w:szCs w:val="20"/>
                <w:lang w:val="en-GB"/>
              </w:rPr>
            </w:pPr>
            <w:r w:rsidRPr="006E27B6">
              <w:rPr>
                <w:b/>
                <w:bCs/>
                <w:sz w:val="20"/>
                <w:szCs w:val="20"/>
                <w:lang w:val="en-GB"/>
              </w:rPr>
              <w:t xml:space="preserve">TF1: The individual and society / Chances and </w:t>
            </w:r>
            <w:r w:rsidR="00E001B1">
              <w:rPr>
                <w:b/>
                <w:bCs/>
                <w:sz w:val="20"/>
                <w:szCs w:val="20"/>
                <w:lang w:val="en-GB"/>
              </w:rPr>
              <w:t>challenges</w:t>
            </w:r>
            <w:r w:rsidRPr="006E27B6">
              <w:rPr>
                <w:b/>
                <w:bCs/>
                <w:sz w:val="20"/>
                <w:szCs w:val="20"/>
                <w:lang w:val="en-GB"/>
              </w:rPr>
              <w:t xml:space="preserve"> for society</w:t>
            </w:r>
          </w:p>
          <w:p w14:paraId="1488529D" w14:textId="77777777" w:rsidR="000B305F" w:rsidRPr="006E27B6" w:rsidRDefault="000B305F" w:rsidP="006562AE">
            <w:pPr>
              <w:pStyle w:val="stofftabelletext"/>
              <w:rPr>
                <w:sz w:val="20"/>
                <w:szCs w:val="20"/>
                <w:lang w:val="en-GB"/>
              </w:rPr>
            </w:pPr>
            <w:r w:rsidRPr="006E27B6">
              <w:rPr>
                <w:b/>
                <w:bCs/>
                <w:sz w:val="20"/>
                <w:szCs w:val="20"/>
                <w:lang w:val="en-GB"/>
              </w:rPr>
              <w:t>TF8: Science and technology / Visions of the future</w:t>
            </w:r>
          </w:p>
        </w:tc>
      </w:tr>
      <w:tr w:rsidR="00FA2A45" w:rsidRPr="00FA2A45" w14:paraId="4CE0F91A" w14:textId="77777777" w:rsidTr="006562AE">
        <w:tc>
          <w:tcPr>
            <w:tcW w:w="2265" w:type="dxa"/>
            <w:tcBorders>
              <w:left w:val="single" w:sz="2" w:space="0" w:color="auto"/>
              <w:bottom w:val="single" w:sz="4" w:space="0" w:color="auto"/>
              <w:right w:val="single" w:sz="2" w:space="0" w:color="auto"/>
            </w:tcBorders>
          </w:tcPr>
          <w:p w14:paraId="4AA2D9D0" w14:textId="77777777" w:rsidR="000B305F" w:rsidRPr="006E27B6" w:rsidRDefault="000B305F" w:rsidP="006562AE">
            <w:pPr>
              <w:pStyle w:val="stofftabelletext"/>
              <w:rPr>
                <w:b/>
                <w:sz w:val="20"/>
                <w:szCs w:val="20"/>
                <w:lang w:val="en-GB"/>
              </w:rPr>
            </w:pPr>
            <w:r w:rsidRPr="006E27B6">
              <w:rPr>
                <w:b/>
                <w:sz w:val="20"/>
                <w:szCs w:val="20"/>
                <w:lang w:val="en-GB"/>
              </w:rPr>
              <w:t>Advanced Texts</w:t>
            </w:r>
          </w:p>
        </w:tc>
        <w:tc>
          <w:tcPr>
            <w:tcW w:w="709" w:type="dxa"/>
            <w:tcBorders>
              <w:left w:val="single" w:sz="2" w:space="0" w:color="auto"/>
              <w:bottom w:val="single" w:sz="4" w:space="0" w:color="auto"/>
              <w:right w:val="single" w:sz="2" w:space="0" w:color="auto"/>
            </w:tcBorders>
          </w:tcPr>
          <w:p w14:paraId="648AD35B" w14:textId="77777777" w:rsidR="000B305F" w:rsidRPr="006E27B6" w:rsidRDefault="000B305F" w:rsidP="006562AE">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3CDB3F3F" w14:textId="77777777" w:rsidR="000B305F" w:rsidRPr="006E27B6" w:rsidRDefault="000B305F" w:rsidP="006E27B6">
            <w:pPr>
              <w:pStyle w:val="stofftabelletext"/>
              <w:rPr>
                <w:sz w:val="20"/>
                <w:szCs w:val="20"/>
                <w:lang w:val="en-GB"/>
              </w:rPr>
            </w:pPr>
          </w:p>
        </w:tc>
        <w:tc>
          <w:tcPr>
            <w:tcW w:w="5673" w:type="dxa"/>
            <w:tcBorders>
              <w:left w:val="single" w:sz="2" w:space="0" w:color="auto"/>
              <w:bottom w:val="single" w:sz="4" w:space="0" w:color="auto"/>
              <w:right w:val="single" w:sz="4" w:space="0" w:color="auto"/>
            </w:tcBorders>
          </w:tcPr>
          <w:p w14:paraId="42163106" w14:textId="77777777" w:rsidR="000B305F" w:rsidRPr="006E27B6" w:rsidRDefault="000B305F" w:rsidP="006562AE">
            <w:pPr>
              <w:pStyle w:val="stofftabelletext"/>
              <w:rPr>
                <w:sz w:val="20"/>
                <w:szCs w:val="20"/>
              </w:rPr>
            </w:pPr>
          </w:p>
        </w:tc>
        <w:tc>
          <w:tcPr>
            <w:tcW w:w="4250" w:type="dxa"/>
            <w:tcBorders>
              <w:left w:val="single" w:sz="2" w:space="0" w:color="auto"/>
              <w:bottom w:val="single" w:sz="4" w:space="0" w:color="auto"/>
              <w:right w:val="single" w:sz="4" w:space="0" w:color="auto"/>
            </w:tcBorders>
          </w:tcPr>
          <w:p w14:paraId="6863848D" w14:textId="77777777" w:rsidR="000B305F" w:rsidRPr="006E27B6" w:rsidRDefault="000B305F" w:rsidP="006562AE">
            <w:pPr>
              <w:pStyle w:val="stofftabelletext"/>
              <w:rPr>
                <w:sz w:val="20"/>
                <w:szCs w:val="20"/>
              </w:rPr>
            </w:pPr>
          </w:p>
        </w:tc>
      </w:tr>
      <w:tr w:rsidR="00FA2A45" w:rsidRPr="00B44F3D" w14:paraId="4F7C8F67" w14:textId="77777777" w:rsidTr="006562AE">
        <w:tc>
          <w:tcPr>
            <w:tcW w:w="2265" w:type="dxa"/>
            <w:tcBorders>
              <w:left w:val="single" w:sz="2" w:space="0" w:color="auto"/>
              <w:bottom w:val="single" w:sz="4" w:space="0" w:color="auto"/>
              <w:right w:val="single" w:sz="2" w:space="0" w:color="auto"/>
            </w:tcBorders>
          </w:tcPr>
          <w:p w14:paraId="6DC13927" w14:textId="77777777" w:rsidR="000B305F" w:rsidRPr="006E27B6" w:rsidRDefault="000B305F" w:rsidP="006562AE">
            <w:pPr>
              <w:pStyle w:val="stofftabelletext"/>
              <w:rPr>
                <w:bCs/>
                <w:sz w:val="20"/>
                <w:szCs w:val="20"/>
                <w:lang w:val="en-GB"/>
              </w:rPr>
            </w:pPr>
            <w:r w:rsidRPr="006E27B6">
              <w:rPr>
                <w:bCs/>
                <w:sz w:val="20"/>
                <w:szCs w:val="20"/>
                <w:lang w:val="en-GB"/>
              </w:rPr>
              <w:t>Gritty city after great deluge</w:t>
            </w:r>
          </w:p>
        </w:tc>
        <w:tc>
          <w:tcPr>
            <w:tcW w:w="709" w:type="dxa"/>
            <w:tcBorders>
              <w:left w:val="single" w:sz="2" w:space="0" w:color="auto"/>
              <w:bottom w:val="single" w:sz="4" w:space="0" w:color="auto"/>
              <w:right w:val="single" w:sz="2" w:space="0" w:color="auto"/>
            </w:tcBorders>
          </w:tcPr>
          <w:p w14:paraId="28BA7DC9" w14:textId="77777777" w:rsidR="000B305F" w:rsidRPr="006E27B6" w:rsidRDefault="000B305F" w:rsidP="006562AE">
            <w:pPr>
              <w:pStyle w:val="stofftabelletext"/>
              <w:rPr>
                <w:sz w:val="20"/>
                <w:szCs w:val="20"/>
                <w:lang w:val="en-GB"/>
              </w:rPr>
            </w:pPr>
            <w:r w:rsidRPr="006E27B6">
              <w:rPr>
                <w:sz w:val="20"/>
                <w:szCs w:val="20"/>
                <w:lang w:val="en-GB"/>
              </w:rPr>
              <w:t>10</w:t>
            </w:r>
          </w:p>
        </w:tc>
        <w:tc>
          <w:tcPr>
            <w:tcW w:w="1559" w:type="dxa"/>
            <w:tcBorders>
              <w:left w:val="single" w:sz="2" w:space="0" w:color="auto"/>
              <w:bottom w:val="single" w:sz="4" w:space="0" w:color="auto"/>
              <w:right w:val="single" w:sz="4" w:space="0" w:color="auto"/>
            </w:tcBorders>
          </w:tcPr>
          <w:p w14:paraId="15786229" w14:textId="77777777" w:rsidR="000B305F" w:rsidRPr="006E27B6" w:rsidRDefault="000B305F" w:rsidP="006E27B6">
            <w:pPr>
              <w:pStyle w:val="stofftabelletext"/>
              <w:rPr>
                <w:sz w:val="20"/>
                <w:szCs w:val="20"/>
                <w:lang w:val="en-GB"/>
              </w:rPr>
            </w:pPr>
            <w:proofErr w:type="spellStart"/>
            <w:r w:rsidRPr="006E27B6">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465A8614" w14:textId="77777777" w:rsidR="000B305F" w:rsidRPr="006E27B6" w:rsidRDefault="000B305F" w:rsidP="006562AE">
            <w:pPr>
              <w:pStyle w:val="stofftabelletext"/>
              <w:rPr>
                <w:i/>
                <w:iCs/>
                <w:sz w:val="20"/>
                <w:szCs w:val="20"/>
                <w:lang w:val="en-GB"/>
              </w:rPr>
            </w:pPr>
            <w:r w:rsidRPr="006E27B6">
              <w:rPr>
                <w:sz w:val="20"/>
                <w:szCs w:val="20"/>
                <w:lang w:val="en-GB"/>
              </w:rPr>
              <w:t xml:space="preserve">Lesen – </w:t>
            </w:r>
            <w:r w:rsidRPr="006E27B6">
              <w:rPr>
                <w:i/>
                <w:iCs/>
                <w:sz w:val="20"/>
                <w:szCs w:val="20"/>
                <w:lang w:val="en-GB"/>
              </w:rPr>
              <w:t>book extract</w:t>
            </w:r>
          </w:p>
          <w:p w14:paraId="19D6762C" w14:textId="77777777" w:rsidR="000B305F" w:rsidRPr="006E27B6" w:rsidRDefault="000B305F" w:rsidP="006562AE">
            <w:pPr>
              <w:pStyle w:val="stofftabelletext"/>
              <w:rPr>
                <w:sz w:val="20"/>
                <w:szCs w:val="20"/>
                <w:lang w:val="en-GB"/>
              </w:rPr>
            </w:pPr>
            <w:r w:rsidRPr="006E27B6">
              <w:rPr>
                <w:sz w:val="20"/>
                <w:szCs w:val="20"/>
                <w:lang w:val="en-GB"/>
              </w:rPr>
              <w:t>Analyse –</w:t>
            </w:r>
            <w:r w:rsidRPr="006E27B6">
              <w:rPr>
                <w:i/>
                <w:iCs/>
                <w:sz w:val="20"/>
                <w:szCs w:val="20"/>
                <w:lang w:val="en-GB"/>
              </w:rPr>
              <w:t xml:space="preserve"> narrative point of view</w:t>
            </w:r>
          </w:p>
          <w:p w14:paraId="538045B5" w14:textId="77777777" w:rsidR="000B305F" w:rsidRPr="006E27B6" w:rsidRDefault="000B305F" w:rsidP="006562AE">
            <w:pPr>
              <w:pStyle w:val="stofftabelletext"/>
              <w:rPr>
                <w:sz w:val="20"/>
                <w:szCs w:val="20"/>
              </w:rPr>
            </w:pPr>
            <w:r w:rsidRPr="006E27B6">
              <w:rPr>
                <w:sz w:val="20"/>
                <w:szCs w:val="20"/>
              </w:rPr>
              <w:t xml:space="preserve">Schreiben - </w:t>
            </w:r>
            <w:proofErr w:type="spellStart"/>
            <w:r w:rsidRPr="006E27B6">
              <w:rPr>
                <w:i/>
                <w:iCs/>
                <w:sz w:val="20"/>
                <w:szCs w:val="20"/>
              </w:rPr>
              <w:t>article</w:t>
            </w:r>
            <w:proofErr w:type="spellEnd"/>
          </w:p>
        </w:tc>
        <w:tc>
          <w:tcPr>
            <w:tcW w:w="4250" w:type="dxa"/>
            <w:tcBorders>
              <w:left w:val="single" w:sz="2" w:space="0" w:color="auto"/>
              <w:bottom w:val="single" w:sz="4" w:space="0" w:color="auto"/>
              <w:right w:val="single" w:sz="4" w:space="0" w:color="auto"/>
            </w:tcBorders>
          </w:tcPr>
          <w:p w14:paraId="7AFF14C8" w14:textId="77777777" w:rsidR="000B305F" w:rsidRPr="006E27B6" w:rsidRDefault="000B305F" w:rsidP="006562AE">
            <w:pPr>
              <w:pStyle w:val="stofftabelletext"/>
              <w:rPr>
                <w:sz w:val="20"/>
                <w:szCs w:val="20"/>
                <w:lang w:val="en-GB"/>
              </w:rPr>
            </w:pPr>
            <w:r w:rsidRPr="006E27B6">
              <w:rPr>
                <w:sz w:val="20"/>
                <w:szCs w:val="20"/>
                <w:lang w:val="en-GB"/>
              </w:rPr>
              <w:t xml:space="preserve">2.2 </w:t>
            </w:r>
            <w:proofErr w:type="spellStart"/>
            <w:r w:rsidRPr="006E27B6">
              <w:rPr>
                <w:sz w:val="20"/>
                <w:szCs w:val="20"/>
                <w:lang w:val="en-GB"/>
              </w:rPr>
              <w:t>Leseverstehen</w:t>
            </w:r>
            <w:proofErr w:type="spellEnd"/>
            <w:r w:rsidRPr="006E27B6">
              <w:rPr>
                <w:sz w:val="20"/>
                <w:szCs w:val="20"/>
                <w:lang w:val="en-GB"/>
              </w:rPr>
              <w:t xml:space="preserve"> </w:t>
            </w:r>
          </w:p>
          <w:p w14:paraId="26CD294E" w14:textId="53194246"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Text- und </w:t>
            </w:r>
            <w:proofErr w:type="spellStart"/>
            <w:r w:rsidR="000B305F" w:rsidRPr="006E27B6">
              <w:rPr>
                <w:sz w:val="20"/>
                <w:szCs w:val="20"/>
                <w:lang w:val="en-GB"/>
              </w:rPr>
              <w:t>Medienkompetenz</w:t>
            </w:r>
            <w:proofErr w:type="spellEnd"/>
          </w:p>
          <w:p w14:paraId="27B65780" w14:textId="0D49A763"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w:t>
            </w:r>
            <w:proofErr w:type="spellStart"/>
            <w:r w:rsidR="000B305F" w:rsidRPr="006E27B6">
              <w:rPr>
                <w:sz w:val="20"/>
                <w:szCs w:val="20"/>
                <w:lang w:val="en-GB"/>
              </w:rPr>
              <w:t>Schreiben</w:t>
            </w:r>
            <w:proofErr w:type="spellEnd"/>
            <w:r w:rsidR="000B305F" w:rsidRPr="006E27B6">
              <w:rPr>
                <w:sz w:val="20"/>
                <w:szCs w:val="20"/>
                <w:lang w:val="en-GB"/>
              </w:rPr>
              <w:t xml:space="preserve"> </w:t>
            </w:r>
          </w:p>
          <w:p w14:paraId="19478BE4" w14:textId="4E50AD9B" w:rsidR="000B305F" w:rsidRPr="006E27B6" w:rsidRDefault="000B305F" w:rsidP="006562AE">
            <w:pPr>
              <w:pStyle w:val="stofftabelletext"/>
              <w:rPr>
                <w:b/>
                <w:bCs/>
                <w:sz w:val="20"/>
                <w:szCs w:val="20"/>
                <w:lang w:val="en-GB"/>
              </w:rPr>
            </w:pPr>
            <w:r w:rsidRPr="006E27B6">
              <w:rPr>
                <w:b/>
                <w:bCs/>
                <w:sz w:val="20"/>
                <w:szCs w:val="20"/>
                <w:lang w:val="en-GB"/>
              </w:rPr>
              <w:t xml:space="preserve">TF1: The individual and society / Chances and </w:t>
            </w:r>
            <w:r w:rsidR="00E001B1">
              <w:rPr>
                <w:b/>
                <w:bCs/>
                <w:sz w:val="20"/>
                <w:szCs w:val="20"/>
                <w:lang w:val="en-GB"/>
              </w:rPr>
              <w:t>challenges</w:t>
            </w:r>
            <w:r w:rsidRPr="006E27B6">
              <w:rPr>
                <w:b/>
                <w:bCs/>
                <w:sz w:val="20"/>
                <w:szCs w:val="20"/>
                <w:lang w:val="en-GB"/>
              </w:rPr>
              <w:t xml:space="preserve"> for society</w:t>
            </w:r>
          </w:p>
          <w:p w14:paraId="68CE5AC1" w14:textId="77777777" w:rsidR="000B305F" w:rsidRPr="006E27B6" w:rsidRDefault="000B305F" w:rsidP="006562AE">
            <w:pPr>
              <w:pStyle w:val="stofftabelletext"/>
              <w:rPr>
                <w:sz w:val="20"/>
                <w:szCs w:val="20"/>
                <w:lang w:val="en-GB"/>
              </w:rPr>
            </w:pPr>
            <w:r w:rsidRPr="006E27B6">
              <w:rPr>
                <w:b/>
                <w:bCs/>
                <w:sz w:val="20"/>
                <w:szCs w:val="20"/>
                <w:lang w:val="en-GB"/>
              </w:rPr>
              <w:t>TF8: Science and technology / Visions of the future</w:t>
            </w:r>
          </w:p>
        </w:tc>
      </w:tr>
      <w:tr w:rsidR="00FA2A45" w:rsidRPr="00B44F3D" w14:paraId="3B8371C0" w14:textId="77777777" w:rsidTr="006562AE">
        <w:tc>
          <w:tcPr>
            <w:tcW w:w="2265" w:type="dxa"/>
            <w:tcBorders>
              <w:left w:val="single" w:sz="2" w:space="0" w:color="auto"/>
              <w:bottom w:val="single" w:sz="4" w:space="0" w:color="auto"/>
              <w:right w:val="single" w:sz="2" w:space="0" w:color="auto"/>
            </w:tcBorders>
          </w:tcPr>
          <w:p w14:paraId="789654D5" w14:textId="77777777" w:rsidR="000B305F" w:rsidRPr="006E27B6" w:rsidRDefault="000B305F" w:rsidP="006562AE">
            <w:pPr>
              <w:pStyle w:val="stofftabelletext"/>
              <w:rPr>
                <w:bCs/>
                <w:sz w:val="20"/>
                <w:szCs w:val="20"/>
                <w:lang w:val="en-GB"/>
              </w:rPr>
            </w:pPr>
            <w:r w:rsidRPr="006E27B6">
              <w:rPr>
                <w:lang w:val="en-GB"/>
              </w:rPr>
              <w:t>The square mile and the city</w:t>
            </w:r>
          </w:p>
        </w:tc>
        <w:tc>
          <w:tcPr>
            <w:tcW w:w="709" w:type="dxa"/>
            <w:tcBorders>
              <w:left w:val="single" w:sz="2" w:space="0" w:color="auto"/>
              <w:bottom w:val="single" w:sz="4" w:space="0" w:color="auto"/>
              <w:right w:val="single" w:sz="2" w:space="0" w:color="auto"/>
            </w:tcBorders>
          </w:tcPr>
          <w:p w14:paraId="3A41573B" w14:textId="77777777" w:rsidR="000B305F" w:rsidRPr="006E27B6" w:rsidRDefault="000B305F" w:rsidP="006562AE">
            <w:pPr>
              <w:pStyle w:val="stofftabelletext"/>
              <w:rPr>
                <w:sz w:val="20"/>
                <w:szCs w:val="20"/>
                <w:lang w:val="en-GB"/>
              </w:rPr>
            </w:pPr>
            <w:r w:rsidRPr="006E27B6">
              <w:rPr>
                <w:sz w:val="20"/>
                <w:szCs w:val="20"/>
                <w:lang w:val="en-GB"/>
              </w:rPr>
              <w:t>11</w:t>
            </w:r>
          </w:p>
        </w:tc>
        <w:tc>
          <w:tcPr>
            <w:tcW w:w="1559" w:type="dxa"/>
            <w:tcBorders>
              <w:left w:val="single" w:sz="2" w:space="0" w:color="auto"/>
              <w:bottom w:val="single" w:sz="4" w:space="0" w:color="auto"/>
              <w:right w:val="single" w:sz="4" w:space="0" w:color="auto"/>
            </w:tcBorders>
          </w:tcPr>
          <w:p w14:paraId="77BC42FA" w14:textId="77777777" w:rsidR="000B305F" w:rsidRPr="006E27B6" w:rsidRDefault="000B305F" w:rsidP="006E27B6">
            <w:pPr>
              <w:pStyle w:val="stofftabelletext"/>
              <w:rPr>
                <w:sz w:val="20"/>
                <w:szCs w:val="20"/>
                <w:lang w:val="en-GB"/>
              </w:rPr>
            </w:pPr>
            <w:proofErr w:type="spellStart"/>
            <w:r w:rsidRPr="006E27B6">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0C627B24" w14:textId="77777777" w:rsidR="000B305F" w:rsidRPr="006E27B6" w:rsidRDefault="000B305F" w:rsidP="006562AE">
            <w:pPr>
              <w:pStyle w:val="stofftabelletext"/>
              <w:rPr>
                <w:sz w:val="20"/>
                <w:szCs w:val="20"/>
              </w:rPr>
            </w:pPr>
            <w:r w:rsidRPr="006E27B6">
              <w:rPr>
                <w:sz w:val="20"/>
                <w:szCs w:val="20"/>
              </w:rPr>
              <w:t xml:space="preserve">Lesen und Analyse – </w:t>
            </w:r>
            <w:proofErr w:type="spellStart"/>
            <w:r w:rsidRPr="006E27B6">
              <w:rPr>
                <w:i/>
                <w:iCs/>
                <w:sz w:val="20"/>
                <w:szCs w:val="20"/>
              </w:rPr>
              <w:t>poem</w:t>
            </w:r>
            <w:proofErr w:type="spellEnd"/>
            <w:r w:rsidRPr="006E27B6">
              <w:rPr>
                <w:sz w:val="20"/>
                <w:szCs w:val="20"/>
              </w:rPr>
              <w:t xml:space="preserve"> </w:t>
            </w:r>
          </w:p>
          <w:p w14:paraId="391AD38B" w14:textId="77777777" w:rsidR="000B305F" w:rsidRPr="006E27B6" w:rsidRDefault="000B305F" w:rsidP="006562AE">
            <w:pPr>
              <w:pStyle w:val="stofftabelletext"/>
              <w:rPr>
                <w:sz w:val="20"/>
                <w:szCs w:val="20"/>
              </w:rPr>
            </w:pPr>
            <w:r w:rsidRPr="006E27B6">
              <w:rPr>
                <w:sz w:val="20"/>
                <w:szCs w:val="20"/>
              </w:rPr>
              <w:t xml:space="preserve">Hörverstehen - </w:t>
            </w:r>
            <w:r w:rsidRPr="006E27B6">
              <w:rPr>
                <w:i/>
                <w:iCs/>
                <w:sz w:val="20"/>
                <w:szCs w:val="20"/>
              </w:rPr>
              <w:t>podcast</w:t>
            </w:r>
          </w:p>
        </w:tc>
        <w:tc>
          <w:tcPr>
            <w:tcW w:w="4250" w:type="dxa"/>
            <w:tcBorders>
              <w:left w:val="single" w:sz="2" w:space="0" w:color="auto"/>
              <w:bottom w:val="single" w:sz="4" w:space="0" w:color="auto"/>
              <w:right w:val="single" w:sz="4" w:space="0" w:color="auto"/>
            </w:tcBorders>
          </w:tcPr>
          <w:p w14:paraId="55324F91" w14:textId="77777777" w:rsidR="000B305F" w:rsidRPr="006E27B6" w:rsidRDefault="000B305F" w:rsidP="006562AE">
            <w:pPr>
              <w:pStyle w:val="stofftabelletext"/>
              <w:rPr>
                <w:sz w:val="20"/>
                <w:szCs w:val="20"/>
              </w:rPr>
            </w:pPr>
            <w:r w:rsidRPr="006E27B6">
              <w:rPr>
                <w:sz w:val="20"/>
                <w:szCs w:val="20"/>
              </w:rPr>
              <w:t xml:space="preserve">2.2 Leseverstehen </w:t>
            </w:r>
          </w:p>
          <w:p w14:paraId="06233FE0" w14:textId="72F28074" w:rsidR="000B305F" w:rsidRPr="006E27B6" w:rsidRDefault="00D533F7" w:rsidP="006562AE">
            <w:pPr>
              <w:pStyle w:val="stofftabelletext"/>
              <w:rPr>
                <w:sz w:val="20"/>
                <w:szCs w:val="20"/>
              </w:rPr>
            </w:pPr>
            <w:r>
              <w:rPr>
                <w:sz w:val="20"/>
                <w:szCs w:val="20"/>
              </w:rPr>
              <w:t>2.2</w:t>
            </w:r>
            <w:r w:rsidR="000B305F" w:rsidRPr="006E27B6">
              <w:rPr>
                <w:sz w:val="20"/>
                <w:szCs w:val="20"/>
              </w:rPr>
              <w:t xml:space="preserve"> Sprechen / Schreiben</w:t>
            </w:r>
          </w:p>
          <w:p w14:paraId="115631D2" w14:textId="3D62E0A6" w:rsidR="000B305F" w:rsidRPr="006E27B6" w:rsidRDefault="00D533F7" w:rsidP="006562AE">
            <w:pPr>
              <w:pStyle w:val="stofftabelletext"/>
              <w:rPr>
                <w:sz w:val="20"/>
                <w:szCs w:val="20"/>
              </w:rPr>
            </w:pPr>
            <w:r>
              <w:rPr>
                <w:sz w:val="20"/>
                <w:szCs w:val="20"/>
              </w:rPr>
              <w:t>2.2</w:t>
            </w:r>
            <w:r w:rsidR="000B305F" w:rsidRPr="006E27B6">
              <w:rPr>
                <w:sz w:val="20"/>
                <w:szCs w:val="20"/>
              </w:rPr>
              <w:t xml:space="preserve"> Text- und Medienkompetenz</w:t>
            </w:r>
          </w:p>
          <w:p w14:paraId="32C1F6AB" w14:textId="6333F14F"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w:t>
            </w:r>
            <w:proofErr w:type="spellStart"/>
            <w:r w:rsidR="000B305F" w:rsidRPr="006E27B6">
              <w:rPr>
                <w:sz w:val="20"/>
                <w:szCs w:val="20"/>
                <w:lang w:val="en-GB"/>
              </w:rPr>
              <w:t>Hörverstehen</w:t>
            </w:r>
            <w:proofErr w:type="spellEnd"/>
          </w:p>
          <w:p w14:paraId="5620CC7F" w14:textId="73AC4BA9" w:rsidR="000B305F" w:rsidRPr="006E27B6" w:rsidRDefault="000B305F" w:rsidP="006562AE">
            <w:pPr>
              <w:pStyle w:val="stofftabelletext"/>
              <w:rPr>
                <w:b/>
                <w:bCs/>
                <w:sz w:val="20"/>
                <w:szCs w:val="20"/>
                <w:lang w:val="en-GB"/>
              </w:rPr>
            </w:pPr>
            <w:r w:rsidRPr="006E27B6">
              <w:rPr>
                <w:b/>
                <w:bCs/>
                <w:sz w:val="20"/>
                <w:szCs w:val="20"/>
                <w:lang w:val="en-GB"/>
              </w:rPr>
              <w:t xml:space="preserve">TF1: The individual and society / Chances and </w:t>
            </w:r>
            <w:r w:rsidR="00E001B1">
              <w:rPr>
                <w:b/>
                <w:bCs/>
                <w:sz w:val="20"/>
                <w:szCs w:val="20"/>
                <w:lang w:val="en-GB"/>
              </w:rPr>
              <w:t>challenges</w:t>
            </w:r>
            <w:r w:rsidRPr="006E27B6">
              <w:rPr>
                <w:b/>
                <w:bCs/>
                <w:sz w:val="20"/>
                <w:szCs w:val="20"/>
                <w:lang w:val="en-GB"/>
              </w:rPr>
              <w:t xml:space="preserve"> for society</w:t>
            </w:r>
          </w:p>
          <w:p w14:paraId="4351FDD3" w14:textId="77777777" w:rsidR="000B305F" w:rsidRPr="006E27B6" w:rsidRDefault="000B305F" w:rsidP="006562AE">
            <w:pPr>
              <w:pStyle w:val="stofftabelletext"/>
              <w:rPr>
                <w:sz w:val="20"/>
                <w:szCs w:val="20"/>
                <w:lang w:val="en-GB"/>
              </w:rPr>
            </w:pPr>
            <w:r w:rsidRPr="006E27B6">
              <w:rPr>
                <w:b/>
                <w:bCs/>
                <w:sz w:val="20"/>
                <w:szCs w:val="20"/>
                <w:lang w:val="en-GB"/>
              </w:rPr>
              <w:t>TF8: Science and technology / Visions of the future</w:t>
            </w:r>
          </w:p>
        </w:tc>
      </w:tr>
      <w:tr w:rsidR="00FA2A45" w:rsidRPr="00B44F3D" w14:paraId="216ED551" w14:textId="77777777" w:rsidTr="006562AE">
        <w:tc>
          <w:tcPr>
            <w:tcW w:w="2265" w:type="dxa"/>
            <w:tcBorders>
              <w:left w:val="single" w:sz="2" w:space="0" w:color="auto"/>
              <w:bottom w:val="single" w:sz="4" w:space="0" w:color="auto"/>
              <w:right w:val="single" w:sz="2" w:space="0" w:color="auto"/>
            </w:tcBorders>
          </w:tcPr>
          <w:p w14:paraId="3CAFB462" w14:textId="77777777" w:rsidR="000B305F" w:rsidRPr="006E27B6" w:rsidRDefault="000B305F" w:rsidP="006562AE">
            <w:pPr>
              <w:pStyle w:val="stofftabelletext"/>
              <w:rPr>
                <w:bCs/>
                <w:sz w:val="20"/>
                <w:szCs w:val="20"/>
                <w:lang w:val="en-GB"/>
              </w:rPr>
            </w:pPr>
            <w:r w:rsidRPr="006E27B6">
              <w:rPr>
                <w:bCs/>
                <w:sz w:val="20"/>
                <w:szCs w:val="20"/>
                <w:lang w:val="en-GB"/>
              </w:rPr>
              <w:t>City limits</w:t>
            </w:r>
          </w:p>
        </w:tc>
        <w:tc>
          <w:tcPr>
            <w:tcW w:w="709" w:type="dxa"/>
            <w:tcBorders>
              <w:left w:val="single" w:sz="2" w:space="0" w:color="auto"/>
              <w:bottom w:val="single" w:sz="4" w:space="0" w:color="auto"/>
              <w:right w:val="single" w:sz="2" w:space="0" w:color="auto"/>
            </w:tcBorders>
          </w:tcPr>
          <w:p w14:paraId="3BA7E114" w14:textId="77777777" w:rsidR="000B305F" w:rsidRPr="006E27B6" w:rsidRDefault="000B305F" w:rsidP="006562AE">
            <w:pPr>
              <w:pStyle w:val="stofftabelletext"/>
              <w:rPr>
                <w:sz w:val="20"/>
                <w:szCs w:val="20"/>
                <w:lang w:val="en-GB"/>
              </w:rPr>
            </w:pPr>
            <w:r w:rsidRPr="006E27B6">
              <w:rPr>
                <w:sz w:val="20"/>
                <w:szCs w:val="20"/>
                <w:lang w:val="en-GB"/>
              </w:rPr>
              <w:t>12</w:t>
            </w:r>
          </w:p>
        </w:tc>
        <w:tc>
          <w:tcPr>
            <w:tcW w:w="1559" w:type="dxa"/>
            <w:tcBorders>
              <w:left w:val="single" w:sz="2" w:space="0" w:color="auto"/>
              <w:bottom w:val="single" w:sz="4" w:space="0" w:color="auto"/>
              <w:right w:val="single" w:sz="4" w:space="0" w:color="auto"/>
            </w:tcBorders>
          </w:tcPr>
          <w:p w14:paraId="32728F10" w14:textId="77777777" w:rsidR="000B305F" w:rsidRPr="006E27B6" w:rsidRDefault="000B305F" w:rsidP="006E27B6">
            <w:pPr>
              <w:pStyle w:val="stofftabelletext"/>
              <w:rPr>
                <w:sz w:val="20"/>
                <w:szCs w:val="20"/>
                <w:lang w:val="en-GB"/>
              </w:rPr>
            </w:pPr>
            <w:proofErr w:type="spellStart"/>
            <w:r w:rsidRPr="006E27B6">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6FE727A2" w14:textId="77777777" w:rsidR="000B305F" w:rsidRPr="006E27B6" w:rsidRDefault="000B305F" w:rsidP="006562AE">
            <w:pPr>
              <w:pStyle w:val="stofftabelletext"/>
              <w:rPr>
                <w:sz w:val="20"/>
                <w:szCs w:val="20"/>
              </w:rPr>
            </w:pPr>
            <w:r w:rsidRPr="006E27B6">
              <w:rPr>
                <w:sz w:val="20"/>
                <w:szCs w:val="20"/>
              </w:rPr>
              <w:t xml:space="preserve">Lesen und Analyse – </w:t>
            </w:r>
            <w:proofErr w:type="spellStart"/>
            <w:r w:rsidRPr="006E27B6">
              <w:rPr>
                <w:i/>
                <w:iCs/>
                <w:sz w:val="20"/>
                <w:szCs w:val="20"/>
              </w:rPr>
              <w:t>article</w:t>
            </w:r>
            <w:proofErr w:type="spellEnd"/>
          </w:p>
          <w:p w14:paraId="11E8755B" w14:textId="77777777" w:rsidR="000B305F" w:rsidRPr="006E27B6" w:rsidRDefault="000B305F" w:rsidP="006562AE">
            <w:pPr>
              <w:pStyle w:val="stofftabelletext"/>
              <w:rPr>
                <w:sz w:val="20"/>
                <w:szCs w:val="20"/>
              </w:rPr>
            </w:pPr>
            <w:r w:rsidRPr="006E27B6">
              <w:rPr>
                <w:sz w:val="20"/>
                <w:szCs w:val="20"/>
              </w:rPr>
              <w:t xml:space="preserve">Schreiben - </w:t>
            </w:r>
            <w:proofErr w:type="spellStart"/>
            <w:r w:rsidRPr="006E27B6">
              <w:rPr>
                <w:i/>
                <w:iCs/>
                <w:sz w:val="20"/>
                <w:szCs w:val="20"/>
              </w:rPr>
              <w:t>comment</w:t>
            </w:r>
            <w:proofErr w:type="spellEnd"/>
          </w:p>
        </w:tc>
        <w:tc>
          <w:tcPr>
            <w:tcW w:w="4250" w:type="dxa"/>
            <w:tcBorders>
              <w:left w:val="single" w:sz="2" w:space="0" w:color="auto"/>
              <w:bottom w:val="single" w:sz="4" w:space="0" w:color="auto"/>
              <w:right w:val="single" w:sz="4" w:space="0" w:color="auto"/>
            </w:tcBorders>
          </w:tcPr>
          <w:p w14:paraId="1DEACF25" w14:textId="77777777" w:rsidR="000B305F" w:rsidRPr="006E27B6" w:rsidRDefault="000B305F" w:rsidP="006562AE">
            <w:pPr>
              <w:pStyle w:val="stofftabelletext"/>
              <w:rPr>
                <w:sz w:val="20"/>
                <w:szCs w:val="20"/>
                <w:lang w:val="en-GB"/>
              </w:rPr>
            </w:pPr>
            <w:r w:rsidRPr="006E27B6">
              <w:rPr>
                <w:sz w:val="20"/>
                <w:szCs w:val="20"/>
                <w:lang w:val="en-GB"/>
              </w:rPr>
              <w:t xml:space="preserve">2.2 </w:t>
            </w:r>
            <w:proofErr w:type="spellStart"/>
            <w:r w:rsidRPr="006E27B6">
              <w:rPr>
                <w:sz w:val="20"/>
                <w:szCs w:val="20"/>
                <w:lang w:val="en-GB"/>
              </w:rPr>
              <w:t>Leseverstehen</w:t>
            </w:r>
            <w:proofErr w:type="spellEnd"/>
            <w:r w:rsidRPr="006E27B6">
              <w:rPr>
                <w:sz w:val="20"/>
                <w:szCs w:val="20"/>
                <w:lang w:val="en-GB"/>
              </w:rPr>
              <w:t xml:space="preserve"> </w:t>
            </w:r>
          </w:p>
          <w:p w14:paraId="541982ED" w14:textId="2D9D52E1"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w:t>
            </w:r>
            <w:proofErr w:type="spellStart"/>
            <w:r w:rsidR="000B305F" w:rsidRPr="006E27B6">
              <w:rPr>
                <w:sz w:val="20"/>
                <w:szCs w:val="20"/>
                <w:lang w:val="en-GB"/>
              </w:rPr>
              <w:t>Schreiben</w:t>
            </w:r>
            <w:proofErr w:type="spellEnd"/>
            <w:r w:rsidR="000B305F" w:rsidRPr="006E27B6">
              <w:rPr>
                <w:sz w:val="20"/>
                <w:szCs w:val="20"/>
                <w:lang w:val="en-GB"/>
              </w:rPr>
              <w:t xml:space="preserve"> </w:t>
            </w:r>
          </w:p>
          <w:p w14:paraId="71C098AF" w14:textId="03FFE3DA"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Text- und </w:t>
            </w:r>
            <w:proofErr w:type="spellStart"/>
            <w:r w:rsidR="000B305F" w:rsidRPr="006E27B6">
              <w:rPr>
                <w:sz w:val="20"/>
                <w:szCs w:val="20"/>
                <w:lang w:val="en-GB"/>
              </w:rPr>
              <w:t>Medienkompetenz</w:t>
            </w:r>
            <w:proofErr w:type="spellEnd"/>
          </w:p>
          <w:p w14:paraId="04AE6292" w14:textId="232A47C7" w:rsidR="000B305F" w:rsidRPr="006E27B6" w:rsidRDefault="000B305F" w:rsidP="006562AE">
            <w:pPr>
              <w:pStyle w:val="stofftabelletext"/>
              <w:rPr>
                <w:b/>
                <w:bCs/>
                <w:sz w:val="20"/>
                <w:szCs w:val="20"/>
                <w:lang w:val="en-GB"/>
              </w:rPr>
            </w:pPr>
            <w:r w:rsidRPr="006E27B6">
              <w:rPr>
                <w:b/>
                <w:bCs/>
                <w:sz w:val="20"/>
                <w:szCs w:val="20"/>
                <w:lang w:val="en-GB"/>
              </w:rPr>
              <w:t xml:space="preserve">TF1: The individual and society / Chances and </w:t>
            </w:r>
            <w:r w:rsidR="00E001B1">
              <w:rPr>
                <w:b/>
                <w:bCs/>
                <w:sz w:val="20"/>
                <w:szCs w:val="20"/>
                <w:lang w:val="en-GB"/>
              </w:rPr>
              <w:t>challenges</w:t>
            </w:r>
            <w:r w:rsidRPr="006E27B6">
              <w:rPr>
                <w:b/>
                <w:bCs/>
                <w:sz w:val="20"/>
                <w:szCs w:val="20"/>
                <w:lang w:val="en-GB"/>
              </w:rPr>
              <w:t xml:space="preserve"> for society</w:t>
            </w:r>
          </w:p>
          <w:p w14:paraId="31082B38" w14:textId="77777777" w:rsidR="000B305F" w:rsidRPr="006E27B6" w:rsidRDefault="000B305F" w:rsidP="006562AE">
            <w:pPr>
              <w:pStyle w:val="stofftabelletext"/>
              <w:rPr>
                <w:sz w:val="20"/>
                <w:szCs w:val="20"/>
                <w:lang w:val="en-GB"/>
              </w:rPr>
            </w:pPr>
            <w:r w:rsidRPr="006E27B6">
              <w:rPr>
                <w:b/>
                <w:bCs/>
                <w:sz w:val="20"/>
                <w:szCs w:val="20"/>
                <w:lang w:val="en-GB"/>
              </w:rPr>
              <w:t>TF8: Science and technology / Visions of the future</w:t>
            </w:r>
          </w:p>
        </w:tc>
      </w:tr>
      <w:tr w:rsidR="00FA2A45" w:rsidRPr="00B44F3D" w14:paraId="574C00D0" w14:textId="77777777" w:rsidTr="006562AE">
        <w:tc>
          <w:tcPr>
            <w:tcW w:w="2265" w:type="dxa"/>
            <w:tcBorders>
              <w:left w:val="single" w:sz="2" w:space="0" w:color="auto"/>
              <w:bottom w:val="single" w:sz="4" w:space="0" w:color="auto"/>
              <w:right w:val="single" w:sz="2" w:space="0" w:color="auto"/>
            </w:tcBorders>
          </w:tcPr>
          <w:p w14:paraId="33FA5354" w14:textId="77777777" w:rsidR="000B305F" w:rsidRPr="006E27B6" w:rsidRDefault="000B305F" w:rsidP="006562AE">
            <w:pPr>
              <w:pStyle w:val="stofftabelletext"/>
              <w:rPr>
                <w:bCs/>
                <w:sz w:val="20"/>
                <w:szCs w:val="20"/>
                <w:lang w:val="en-GB"/>
              </w:rPr>
            </w:pPr>
            <w:r w:rsidRPr="006E27B6">
              <w:rPr>
                <w:bCs/>
                <w:sz w:val="20"/>
                <w:szCs w:val="20"/>
                <w:lang w:val="en-GB"/>
              </w:rPr>
              <w:lastRenderedPageBreak/>
              <w:t>Whose city?</w:t>
            </w:r>
          </w:p>
        </w:tc>
        <w:tc>
          <w:tcPr>
            <w:tcW w:w="709" w:type="dxa"/>
            <w:tcBorders>
              <w:left w:val="single" w:sz="2" w:space="0" w:color="auto"/>
              <w:bottom w:val="single" w:sz="4" w:space="0" w:color="auto"/>
              <w:right w:val="single" w:sz="2" w:space="0" w:color="auto"/>
            </w:tcBorders>
          </w:tcPr>
          <w:p w14:paraId="255B7B42" w14:textId="77777777" w:rsidR="000B305F" w:rsidRPr="006E27B6" w:rsidRDefault="000B305F" w:rsidP="006562AE">
            <w:pPr>
              <w:pStyle w:val="stofftabelletext"/>
              <w:rPr>
                <w:sz w:val="20"/>
                <w:szCs w:val="20"/>
                <w:lang w:val="en-GB"/>
              </w:rPr>
            </w:pPr>
            <w:r w:rsidRPr="006E27B6">
              <w:rPr>
                <w:sz w:val="20"/>
                <w:szCs w:val="20"/>
                <w:lang w:val="en-GB"/>
              </w:rPr>
              <w:t>13</w:t>
            </w:r>
          </w:p>
        </w:tc>
        <w:tc>
          <w:tcPr>
            <w:tcW w:w="1559" w:type="dxa"/>
            <w:tcBorders>
              <w:left w:val="single" w:sz="2" w:space="0" w:color="auto"/>
              <w:bottom w:val="single" w:sz="4" w:space="0" w:color="auto"/>
              <w:right w:val="single" w:sz="4" w:space="0" w:color="auto"/>
            </w:tcBorders>
          </w:tcPr>
          <w:p w14:paraId="4194603A" w14:textId="77777777" w:rsidR="000B305F" w:rsidRPr="006E27B6" w:rsidRDefault="000B305F" w:rsidP="00BA0B46">
            <w:pPr>
              <w:pStyle w:val="stofftabelletext"/>
              <w:rPr>
                <w:sz w:val="20"/>
                <w:szCs w:val="20"/>
                <w:lang w:val="en-GB"/>
              </w:rPr>
            </w:pPr>
            <w:proofErr w:type="spellStart"/>
            <w:r w:rsidRPr="006E27B6">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743C7552" w14:textId="77777777" w:rsidR="000B305F" w:rsidRPr="006E27B6" w:rsidRDefault="000B305F" w:rsidP="006562AE">
            <w:pPr>
              <w:pStyle w:val="stofftabelletext"/>
              <w:rPr>
                <w:sz w:val="20"/>
                <w:szCs w:val="20"/>
              </w:rPr>
            </w:pPr>
            <w:r w:rsidRPr="006E27B6">
              <w:rPr>
                <w:sz w:val="20"/>
                <w:szCs w:val="20"/>
              </w:rPr>
              <w:t xml:space="preserve">Lesen und Analyse – </w:t>
            </w:r>
            <w:proofErr w:type="spellStart"/>
            <w:r w:rsidRPr="006E27B6">
              <w:rPr>
                <w:i/>
                <w:iCs/>
                <w:sz w:val="20"/>
                <w:szCs w:val="20"/>
              </w:rPr>
              <w:t>article</w:t>
            </w:r>
            <w:proofErr w:type="spellEnd"/>
          </w:p>
          <w:p w14:paraId="4E6DCC57" w14:textId="77777777" w:rsidR="000B305F" w:rsidRPr="006E27B6" w:rsidRDefault="000B305F" w:rsidP="006562AE">
            <w:pPr>
              <w:pStyle w:val="stofftabelletext"/>
              <w:rPr>
                <w:sz w:val="20"/>
                <w:szCs w:val="20"/>
              </w:rPr>
            </w:pPr>
            <w:r w:rsidRPr="006E27B6">
              <w:rPr>
                <w:sz w:val="20"/>
                <w:szCs w:val="20"/>
              </w:rPr>
              <w:t xml:space="preserve">Schreiben – </w:t>
            </w:r>
            <w:proofErr w:type="spellStart"/>
            <w:r w:rsidRPr="006E27B6">
              <w:rPr>
                <w:i/>
                <w:iCs/>
                <w:sz w:val="20"/>
                <w:szCs w:val="20"/>
              </w:rPr>
              <w:t>letter</w:t>
            </w:r>
            <w:proofErr w:type="spellEnd"/>
            <w:r w:rsidRPr="006E27B6">
              <w:rPr>
                <w:i/>
                <w:iCs/>
                <w:sz w:val="20"/>
                <w:szCs w:val="20"/>
              </w:rPr>
              <w:t xml:space="preserve"> </w:t>
            </w:r>
            <w:proofErr w:type="spellStart"/>
            <w:r w:rsidRPr="006E27B6">
              <w:rPr>
                <w:i/>
                <w:iCs/>
                <w:sz w:val="20"/>
                <w:szCs w:val="20"/>
              </w:rPr>
              <w:t>to</w:t>
            </w:r>
            <w:proofErr w:type="spellEnd"/>
            <w:r w:rsidRPr="006E27B6">
              <w:rPr>
                <w:i/>
                <w:iCs/>
                <w:sz w:val="20"/>
                <w:szCs w:val="20"/>
              </w:rPr>
              <w:t xml:space="preserve"> </w:t>
            </w:r>
            <w:proofErr w:type="spellStart"/>
            <w:r w:rsidRPr="006E27B6">
              <w:rPr>
                <w:i/>
                <w:iCs/>
                <w:sz w:val="20"/>
                <w:szCs w:val="20"/>
              </w:rPr>
              <w:t>the</w:t>
            </w:r>
            <w:proofErr w:type="spellEnd"/>
            <w:r w:rsidRPr="006E27B6">
              <w:rPr>
                <w:i/>
                <w:iCs/>
                <w:sz w:val="20"/>
                <w:szCs w:val="20"/>
              </w:rPr>
              <w:t xml:space="preserve"> </w:t>
            </w:r>
            <w:proofErr w:type="spellStart"/>
            <w:r w:rsidRPr="006E27B6">
              <w:rPr>
                <w:i/>
                <w:iCs/>
                <w:sz w:val="20"/>
                <w:szCs w:val="20"/>
              </w:rPr>
              <w:t>editor</w:t>
            </w:r>
            <w:proofErr w:type="spellEnd"/>
            <w:r w:rsidRPr="006E27B6">
              <w:rPr>
                <w:i/>
                <w:iCs/>
                <w:sz w:val="20"/>
                <w:szCs w:val="20"/>
              </w:rPr>
              <w:t xml:space="preserve"> </w:t>
            </w:r>
          </w:p>
        </w:tc>
        <w:tc>
          <w:tcPr>
            <w:tcW w:w="4250" w:type="dxa"/>
            <w:tcBorders>
              <w:left w:val="single" w:sz="2" w:space="0" w:color="auto"/>
              <w:bottom w:val="single" w:sz="4" w:space="0" w:color="auto"/>
              <w:right w:val="single" w:sz="4" w:space="0" w:color="auto"/>
            </w:tcBorders>
          </w:tcPr>
          <w:p w14:paraId="654501B1" w14:textId="77777777" w:rsidR="000B305F" w:rsidRPr="006E27B6" w:rsidRDefault="000B305F" w:rsidP="006562AE">
            <w:pPr>
              <w:pStyle w:val="stofftabelletext"/>
              <w:rPr>
                <w:sz w:val="20"/>
                <w:szCs w:val="20"/>
              </w:rPr>
            </w:pPr>
            <w:r w:rsidRPr="006E27B6">
              <w:rPr>
                <w:sz w:val="20"/>
                <w:szCs w:val="20"/>
              </w:rPr>
              <w:t xml:space="preserve">2.2 Leseverstehen </w:t>
            </w:r>
          </w:p>
          <w:p w14:paraId="235EC635" w14:textId="241E41C0" w:rsidR="000B305F" w:rsidRPr="006E27B6" w:rsidRDefault="00D533F7" w:rsidP="006562AE">
            <w:pPr>
              <w:pStyle w:val="stofftabelletext"/>
              <w:rPr>
                <w:sz w:val="20"/>
                <w:szCs w:val="20"/>
              </w:rPr>
            </w:pPr>
            <w:r>
              <w:rPr>
                <w:sz w:val="20"/>
                <w:szCs w:val="20"/>
              </w:rPr>
              <w:t>2.2</w:t>
            </w:r>
            <w:r w:rsidR="000B305F" w:rsidRPr="006E27B6">
              <w:rPr>
                <w:sz w:val="20"/>
                <w:szCs w:val="20"/>
              </w:rPr>
              <w:t xml:space="preserve"> Sprechen / Schreiben</w:t>
            </w:r>
          </w:p>
          <w:p w14:paraId="05E6B01B" w14:textId="54FC7CA9" w:rsidR="000B305F" w:rsidRPr="006E27B6" w:rsidRDefault="00D533F7" w:rsidP="006562AE">
            <w:pPr>
              <w:pStyle w:val="stofftabelletext"/>
              <w:rPr>
                <w:sz w:val="20"/>
                <w:szCs w:val="20"/>
              </w:rPr>
            </w:pPr>
            <w:r>
              <w:rPr>
                <w:sz w:val="20"/>
                <w:szCs w:val="20"/>
              </w:rPr>
              <w:t>2.2</w:t>
            </w:r>
            <w:r w:rsidR="000B305F" w:rsidRPr="006E27B6">
              <w:rPr>
                <w:sz w:val="20"/>
                <w:szCs w:val="20"/>
              </w:rPr>
              <w:t xml:space="preserve"> Text- und Medienkompetenz</w:t>
            </w:r>
          </w:p>
          <w:p w14:paraId="7DFEAEE8" w14:textId="1A07CCEA" w:rsidR="000B305F" w:rsidRPr="006E27B6" w:rsidRDefault="000B305F" w:rsidP="006562AE">
            <w:pPr>
              <w:pStyle w:val="stofftabelletext"/>
              <w:rPr>
                <w:b/>
                <w:bCs/>
                <w:sz w:val="20"/>
                <w:szCs w:val="20"/>
                <w:lang w:val="en-GB"/>
              </w:rPr>
            </w:pPr>
            <w:r w:rsidRPr="006E27B6">
              <w:rPr>
                <w:b/>
                <w:bCs/>
                <w:sz w:val="20"/>
                <w:szCs w:val="20"/>
                <w:lang w:val="en-GB"/>
              </w:rPr>
              <w:t xml:space="preserve">TF1: The individual and society / Chances and </w:t>
            </w:r>
            <w:r w:rsidR="00E001B1">
              <w:rPr>
                <w:b/>
                <w:bCs/>
                <w:sz w:val="20"/>
                <w:szCs w:val="20"/>
                <w:lang w:val="en-GB"/>
              </w:rPr>
              <w:t>challenges</w:t>
            </w:r>
            <w:r w:rsidRPr="006E27B6">
              <w:rPr>
                <w:b/>
                <w:bCs/>
                <w:sz w:val="20"/>
                <w:szCs w:val="20"/>
                <w:lang w:val="en-GB"/>
              </w:rPr>
              <w:t xml:space="preserve"> for society</w:t>
            </w:r>
          </w:p>
          <w:p w14:paraId="2E88F5D7" w14:textId="77777777" w:rsidR="000B305F" w:rsidRPr="006E27B6" w:rsidRDefault="000B305F" w:rsidP="006562AE">
            <w:pPr>
              <w:pStyle w:val="stofftabelletext"/>
              <w:rPr>
                <w:sz w:val="20"/>
                <w:szCs w:val="20"/>
                <w:lang w:val="en-GB"/>
              </w:rPr>
            </w:pPr>
            <w:r w:rsidRPr="006E27B6">
              <w:rPr>
                <w:b/>
                <w:bCs/>
                <w:sz w:val="20"/>
                <w:szCs w:val="20"/>
                <w:lang w:val="en-GB"/>
              </w:rPr>
              <w:t>TF8: Science and technology / Visions of the future</w:t>
            </w:r>
          </w:p>
        </w:tc>
      </w:tr>
      <w:tr w:rsidR="00FA2A45" w:rsidRPr="00B44F3D" w14:paraId="4334F1F1" w14:textId="77777777" w:rsidTr="006562AE">
        <w:tc>
          <w:tcPr>
            <w:tcW w:w="2265" w:type="dxa"/>
            <w:tcBorders>
              <w:left w:val="single" w:sz="2" w:space="0" w:color="auto"/>
              <w:bottom w:val="single" w:sz="4" w:space="0" w:color="auto"/>
              <w:right w:val="single" w:sz="2" w:space="0" w:color="auto"/>
            </w:tcBorders>
          </w:tcPr>
          <w:p w14:paraId="19C7FEE3" w14:textId="77777777" w:rsidR="000B305F" w:rsidRPr="006E27B6" w:rsidRDefault="000B305F" w:rsidP="006562AE">
            <w:pPr>
              <w:pStyle w:val="stofftabelletext"/>
              <w:rPr>
                <w:b/>
                <w:sz w:val="20"/>
                <w:szCs w:val="20"/>
                <w:lang w:val="en-GB"/>
              </w:rPr>
            </w:pPr>
            <w:r w:rsidRPr="006E27B6">
              <w:rPr>
                <w:b/>
                <w:sz w:val="20"/>
                <w:szCs w:val="20"/>
                <w:lang w:val="en-GB"/>
              </w:rPr>
              <w:t>Texts B</w:t>
            </w:r>
          </w:p>
          <w:p w14:paraId="2889FD58" w14:textId="77777777" w:rsidR="000B305F" w:rsidRPr="006E27B6" w:rsidRDefault="000B305F" w:rsidP="006562AE">
            <w:pPr>
              <w:pStyle w:val="stofftabelletext"/>
              <w:rPr>
                <w:b/>
                <w:sz w:val="20"/>
                <w:szCs w:val="20"/>
                <w:lang w:val="en-GB"/>
              </w:rPr>
            </w:pPr>
            <w:r w:rsidRPr="006E27B6">
              <w:rPr>
                <w:b/>
                <w:sz w:val="20"/>
                <w:szCs w:val="20"/>
                <w:lang w:val="en-GB"/>
              </w:rPr>
              <w:t>Suburbia – more than conformity?</w:t>
            </w:r>
          </w:p>
        </w:tc>
        <w:tc>
          <w:tcPr>
            <w:tcW w:w="709" w:type="dxa"/>
            <w:tcBorders>
              <w:left w:val="single" w:sz="2" w:space="0" w:color="auto"/>
              <w:bottom w:val="single" w:sz="4" w:space="0" w:color="auto"/>
              <w:right w:val="single" w:sz="2" w:space="0" w:color="auto"/>
            </w:tcBorders>
          </w:tcPr>
          <w:p w14:paraId="50C8D942" w14:textId="77777777" w:rsidR="000B305F" w:rsidRPr="006E27B6" w:rsidRDefault="000B305F" w:rsidP="006562AE">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44438CF9" w14:textId="77777777" w:rsidR="000B305F" w:rsidRPr="006E27B6" w:rsidRDefault="000B305F" w:rsidP="00BA0B46">
            <w:pPr>
              <w:pStyle w:val="stofftabelletext"/>
              <w:rPr>
                <w:sz w:val="20"/>
                <w:szCs w:val="20"/>
                <w:lang w:val="en-GB"/>
              </w:rPr>
            </w:pPr>
          </w:p>
        </w:tc>
        <w:tc>
          <w:tcPr>
            <w:tcW w:w="5673" w:type="dxa"/>
            <w:tcBorders>
              <w:left w:val="single" w:sz="2" w:space="0" w:color="auto"/>
              <w:bottom w:val="single" w:sz="4" w:space="0" w:color="auto"/>
              <w:right w:val="single" w:sz="4" w:space="0" w:color="auto"/>
            </w:tcBorders>
          </w:tcPr>
          <w:p w14:paraId="6E83F7AF" w14:textId="77777777" w:rsidR="000B305F" w:rsidRPr="006E27B6" w:rsidRDefault="000B305F" w:rsidP="006562AE">
            <w:pPr>
              <w:pStyle w:val="stofftabelletext"/>
              <w:rPr>
                <w:sz w:val="20"/>
                <w:szCs w:val="20"/>
                <w:lang w:val="en-GB"/>
              </w:rPr>
            </w:pPr>
          </w:p>
        </w:tc>
        <w:tc>
          <w:tcPr>
            <w:tcW w:w="4250" w:type="dxa"/>
            <w:tcBorders>
              <w:left w:val="single" w:sz="2" w:space="0" w:color="auto"/>
              <w:bottom w:val="single" w:sz="4" w:space="0" w:color="auto"/>
              <w:right w:val="single" w:sz="4" w:space="0" w:color="auto"/>
            </w:tcBorders>
          </w:tcPr>
          <w:p w14:paraId="57C1DC80" w14:textId="77777777" w:rsidR="000B305F" w:rsidRPr="006E27B6" w:rsidRDefault="000B305F" w:rsidP="006562AE">
            <w:pPr>
              <w:pStyle w:val="stofftabelletext"/>
              <w:rPr>
                <w:sz w:val="20"/>
                <w:szCs w:val="20"/>
                <w:lang w:val="en-GB"/>
              </w:rPr>
            </w:pPr>
          </w:p>
        </w:tc>
      </w:tr>
      <w:tr w:rsidR="00FA2A45" w:rsidRPr="00B44F3D" w14:paraId="534D7E07" w14:textId="77777777" w:rsidTr="006562AE">
        <w:tc>
          <w:tcPr>
            <w:tcW w:w="2265" w:type="dxa"/>
            <w:tcBorders>
              <w:left w:val="single" w:sz="2" w:space="0" w:color="auto"/>
              <w:bottom w:val="single" w:sz="4" w:space="0" w:color="auto"/>
              <w:right w:val="single" w:sz="2" w:space="0" w:color="auto"/>
            </w:tcBorders>
          </w:tcPr>
          <w:p w14:paraId="6132836A" w14:textId="77777777" w:rsidR="000B305F" w:rsidRPr="006E27B6" w:rsidRDefault="000B305F" w:rsidP="006562AE">
            <w:pPr>
              <w:pStyle w:val="stofftabelletext"/>
              <w:rPr>
                <w:bCs/>
                <w:sz w:val="20"/>
                <w:szCs w:val="20"/>
                <w:lang w:val="en-GB"/>
              </w:rPr>
            </w:pPr>
            <w:r w:rsidRPr="006E27B6">
              <w:rPr>
                <w:bCs/>
                <w:sz w:val="20"/>
                <w:szCs w:val="20"/>
                <w:lang w:val="en-GB"/>
              </w:rPr>
              <w:t>The sound of suburbs</w:t>
            </w:r>
          </w:p>
        </w:tc>
        <w:tc>
          <w:tcPr>
            <w:tcW w:w="709" w:type="dxa"/>
            <w:tcBorders>
              <w:left w:val="single" w:sz="2" w:space="0" w:color="auto"/>
              <w:bottom w:val="single" w:sz="4" w:space="0" w:color="auto"/>
              <w:right w:val="single" w:sz="2" w:space="0" w:color="auto"/>
            </w:tcBorders>
          </w:tcPr>
          <w:p w14:paraId="69E863AE" w14:textId="77777777" w:rsidR="000B305F" w:rsidRPr="006E27B6" w:rsidRDefault="000B305F" w:rsidP="006562AE">
            <w:pPr>
              <w:pStyle w:val="stofftabelletext"/>
              <w:rPr>
                <w:sz w:val="20"/>
                <w:szCs w:val="20"/>
                <w:lang w:val="en-GB"/>
              </w:rPr>
            </w:pPr>
            <w:r w:rsidRPr="006E27B6">
              <w:rPr>
                <w:sz w:val="20"/>
                <w:szCs w:val="20"/>
                <w:lang w:val="en-GB"/>
              </w:rPr>
              <w:t>15</w:t>
            </w:r>
          </w:p>
        </w:tc>
        <w:tc>
          <w:tcPr>
            <w:tcW w:w="1559" w:type="dxa"/>
            <w:tcBorders>
              <w:left w:val="single" w:sz="2" w:space="0" w:color="auto"/>
              <w:bottom w:val="single" w:sz="4" w:space="0" w:color="auto"/>
              <w:right w:val="single" w:sz="4" w:space="0" w:color="auto"/>
            </w:tcBorders>
          </w:tcPr>
          <w:p w14:paraId="1344F2D0" w14:textId="77777777" w:rsidR="000B305F" w:rsidRPr="006E27B6" w:rsidRDefault="000B305F" w:rsidP="00BA0B46">
            <w:pPr>
              <w:pStyle w:val="stofftabelletext"/>
              <w:rPr>
                <w:sz w:val="20"/>
                <w:szCs w:val="20"/>
                <w:lang w:val="en-GB"/>
              </w:rPr>
            </w:pPr>
            <w:proofErr w:type="spellStart"/>
            <w:r w:rsidRPr="006E27B6">
              <w:rPr>
                <w:sz w:val="20"/>
                <w:szCs w:val="20"/>
                <w:lang w:val="en-GB"/>
              </w:rPr>
              <w:t>gA</w:t>
            </w:r>
            <w:proofErr w:type="spellEnd"/>
            <w:r w:rsidRPr="006E27B6">
              <w:rPr>
                <w:sz w:val="20"/>
                <w:szCs w:val="20"/>
                <w:lang w:val="en-GB"/>
              </w:rPr>
              <w:t xml:space="preserve"> + </w:t>
            </w:r>
            <w:proofErr w:type="spellStart"/>
            <w:r w:rsidRPr="006E27B6">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5723DEEB" w14:textId="77777777" w:rsidR="000B305F" w:rsidRPr="006E27B6" w:rsidRDefault="000B305F" w:rsidP="006562AE">
            <w:pPr>
              <w:pStyle w:val="stofftabelletext"/>
              <w:rPr>
                <w:sz w:val="20"/>
                <w:szCs w:val="20"/>
              </w:rPr>
            </w:pPr>
            <w:r w:rsidRPr="006E27B6">
              <w:rPr>
                <w:sz w:val="20"/>
                <w:szCs w:val="20"/>
              </w:rPr>
              <w:t>Hörverstehen</w:t>
            </w:r>
          </w:p>
          <w:p w14:paraId="162BB08B" w14:textId="77777777" w:rsidR="000B305F" w:rsidRPr="006E27B6" w:rsidRDefault="000B305F" w:rsidP="006562AE">
            <w:pPr>
              <w:pStyle w:val="stofftabelletext"/>
              <w:rPr>
                <w:sz w:val="20"/>
                <w:szCs w:val="20"/>
              </w:rPr>
            </w:pPr>
            <w:r w:rsidRPr="006E27B6">
              <w:rPr>
                <w:sz w:val="20"/>
                <w:szCs w:val="20"/>
              </w:rPr>
              <w:t>Lesen und Analyse</w:t>
            </w:r>
          </w:p>
          <w:p w14:paraId="25208FCD" w14:textId="77777777" w:rsidR="000B305F" w:rsidRPr="006E27B6" w:rsidRDefault="000B305F" w:rsidP="006562AE">
            <w:pPr>
              <w:pStyle w:val="stofftabelletext"/>
              <w:rPr>
                <w:sz w:val="20"/>
                <w:szCs w:val="20"/>
              </w:rPr>
            </w:pPr>
            <w:r w:rsidRPr="006E27B6">
              <w:rPr>
                <w:sz w:val="20"/>
                <w:szCs w:val="20"/>
              </w:rPr>
              <w:t>IKK – Erweiterung soziokulturelles Orientierungswissen / Perspektivübernahme</w:t>
            </w:r>
          </w:p>
          <w:p w14:paraId="6D397400" w14:textId="77777777" w:rsidR="000B305F" w:rsidRPr="006E27B6" w:rsidRDefault="000B305F" w:rsidP="006562AE">
            <w:pPr>
              <w:pStyle w:val="stofftabelletext"/>
              <w:rPr>
                <w:sz w:val="20"/>
                <w:szCs w:val="20"/>
              </w:rPr>
            </w:pPr>
            <w:r w:rsidRPr="006E27B6">
              <w:rPr>
                <w:sz w:val="20"/>
                <w:szCs w:val="20"/>
              </w:rPr>
              <w:t xml:space="preserve">Schreiben – </w:t>
            </w:r>
            <w:proofErr w:type="spellStart"/>
            <w:r w:rsidRPr="006E27B6">
              <w:rPr>
                <w:i/>
                <w:iCs/>
                <w:sz w:val="20"/>
                <w:szCs w:val="20"/>
              </w:rPr>
              <w:t>creative</w:t>
            </w:r>
            <w:proofErr w:type="spellEnd"/>
            <w:r w:rsidRPr="006E27B6">
              <w:rPr>
                <w:i/>
                <w:iCs/>
                <w:sz w:val="20"/>
                <w:szCs w:val="20"/>
              </w:rPr>
              <w:t xml:space="preserve"> </w:t>
            </w:r>
            <w:proofErr w:type="spellStart"/>
            <w:r w:rsidRPr="006E27B6">
              <w:rPr>
                <w:i/>
                <w:iCs/>
                <w:sz w:val="20"/>
                <w:szCs w:val="20"/>
              </w:rPr>
              <w:t>writing</w:t>
            </w:r>
            <w:proofErr w:type="spellEnd"/>
          </w:p>
          <w:p w14:paraId="50241D9C" w14:textId="77777777" w:rsidR="000B305F" w:rsidRPr="006E27B6" w:rsidRDefault="000B305F" w:rsidP="006562AE">
            <w:pPr>
              <w:pStyle w:val="stofftabelletext"/>
              <w:rPr>
                <w:i/>
                <w:iCs/>
                <w:sz w:val="20"/>
                <w:szCs w:val="20"/>
              </w:rPr>
            </w:pPr>
            <w:r w:rsidRPr="006E27B6">
              <w:rPr>
                <w:sz w:val="20"/>
                <w:szCs w:val="20"/>
              </w:rPr>
              <w:t xml:space="preserve">Sprachliche Mittel – </w:t>
            </w:r>
            <w:proofErr w:type="spellStart"/>
            <w:r w:rsidRPr="006E27B6">
              <w:rPr>
                <w:i/>
                <w:iCs/>
                <w:sz w:val="20"/>
                <w:szCs w:val="20"/>
              </w:rPr>
              <w:t>collocations</w:t>
            </w:r>
            <w:proofErr w:type="spellEnd"/>
          </w:p>
          <w:p w14:paraId="1490BC05" w14:textId="77777777" w:rsidR="000B305F" w:rsidRPr="006E27B6" w:rsidRDefault="000B305F" w:rsidP="006562AE">
            <w:pPr>
              <w:pStyle w:val="stofftabelletext"/>
              <w:rPr>
                <w:sz w:val="20"/>
                <w:szCs w:val="20"/>
              </w:rPr>
            </w:pPr>
            <w:proofErr w:type="spellStart"/>
            <w:r w:rsidRPr="006E27B6">
              <w:rPr>
                <w:sz w:val="20"/>
                <w:szCs w:val="20"/>
              </w:rPr>
              <w:t>Spreachen</w:t>
            </w:r>
            <w:proofErr w:type="spellEnd"/>
            <w:r w:rsidRPr="006E27B6">
              <w:rPr>
                <w:i/>
                <w:iCs/>
                <w:sz w:val="20"/>
                <w:szCs w:val="20"/>
              </w:rPr>
              <w:t xml:space="preserve"> – an Gesprächen teilnehmen</w:t>
            </w:r>
          </w:p>
        </w:tc>
        <w:tc>
          <w:tcPr>
            <w:tcW w:w="4250" w:type="dxa"/>
            <w:tcBorders>
              <w:left w:val="single" w:sz="2" w:space="0" w:color="auto"/>
              <w:bottom w:val="single" w:sz="4" w:space="0" w:color="auto"/>
              <w:right w:val="single" w:sz="4" w:space="0" w:color="auto"/>
            </w:tcBorders>
          </w:tcPr>
          <w:p w14:paraId="0F89D733" w14:textId="4885634E" w:rsidR="000B305F" w:rsidRPr="006E27B6" w:rsidRDefault="00D533F7" w:rsidP="006562AE">
            <w:pPr>
              <w:pStyle w:val="stofftabelletext"/>
              <w:rPr>
                <w:sz w:val="20"/>
                <w:szCs w:val="20"/>
              </w:rPr>
            </w:pPr>
            <w:r>
              <w:rPr>
                <w:sz w:val="20"/>
                <w:szCs w:val="20"/>
              </w:rPr>
              <w:t>2.2</w:t>
            </w:r>
            <w:r w:rsidR="000B305F" w:rsidRPr="006E27B6">
              <w:rPr>
                <w:sz w:val="20"/>
                <w:szCs w:val="20"/>
              </w:rPr>
              <w:t xml:space="preserve"> Hörverstehen </w:t>
            </w:r>
          </w:p>
          <w:p w14:paraId="361168AA" w14:textId="5F6DEB77" w:rsidR="000B305F" w:rsidRPr="006E27B6" w:rsidRDefault="00D533F7" w:rsidP="006562AE">
            <w:pPr>
              <w:pStyle w:val="stofftabelletext"/>
              <w:rPr>
                <w:sz w:val="20"/>
                <w:szCs w:val="20"/>
              </w:rPr>
            </w:pPr>
            <w:r>
              <w:rPr>
                <w:sz w:val="20"/>
                <w:szCs w:val="20"/>
              </w:rPr>
              <w:t>2.2</w:t>
            </w:r>
            <w:r w:rsidR="000B305F" w:rsidRPr="006E27B6">
              <w:rPr>
                <w:sz w:val="20"/>
                <w:szCs w:val="20"/>
              </w:rPr>
              <w:t xml:space="preserve"> Leseverstehen </w:t>
            </w:r>
          </w:p>
          <w:p w14:paraId="54E910E2" w14:textId="7000ABE9" w:rsidR="000B305F" w:rsidRPr="006E27B6" w:rsidRDefault="00D533F7" w:rsidP="006562AE">
            <w:pPr>
              <w:pStyle w:val="stofftabelletext"/>
              <w:rPr>
                <w:sz w:val="20"/>
                <w:szCs w:val="20"/>
              </w:rPr>
            </w:pPr>
            <w:r>
              <w:rPr>
                <w:sz w:val="20"/>
                <w:szCs w:val="20"/>
              </w:rPr>
              <w:t>2.2</w:t>
            </w:r>
            <w:r w:rsidR="000B305F" w:rsidRPr="006E27B6">
              <w:rPr>
                <w:sz w:val="20"/>
                <w:szCs w:val="20"/>
              </w:rPr>
              <w:t xml:space="preserve"> Sprechen</w:t>
            </w:r>
          </w:p>
          <w:p w14:paraId="0C3980C0" w14:textId="1964BA9F" w:rsidR="000B305F" w:rsidRPr="006E27B6" w:rsidRDefault="00D533F7" w:rsidP="006562AE">
            <w:pPr>
              <w:pStyle w:val="stofftabelletext"/>
              <w:rPr>
                <w:sz w:val="20"/>
                <w:szCs w:val="20"/>
              </w:rPr>
            </w:pPr>
            <w:r>
              <w:rPr>
                <w:sz w:val="20"/>
                <w:szCs w:val="20"/>
              </w:rPr>
              <w:t>2.2</w:t>
            </w:r>
            <w:r w:rsidR="000B305F" w:rsidRPr="006E27B6">
              <w:rPr>
                <w:sz w:val="20"/>
                <w:szCs w:val="20"/>
              </w:rPr>
              <w:t xml:space="preserve"> Text- und Medienkompetenz</w:t>
            </w:r>
          </w:p>
          <w:p w14:paraId="150D06A4" w14:textId="76852E10"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w:t>
            </w:r>
            <w:proofErr w:type="spellStart"/>
            <w:r w:rsidR="000B305F" w:rsidRPr="006E27B6">
              <w:rPr>
                <w:sz w:val="20"/>
                <w:szCs w:val="20"/>
                <w:lang w:val="en-GB"/>
              </w:rPr>
              <w:t>Sprachbewusstheit</w:t>
            </w:r>
            <w:proofErr w:type="spellEnd"/>
          </w:p>
          <w:p w14:paraId="2FC48098" w14:textId="6A708CB8"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w:t>
            </w:r>
            <w:proofErr w:type="spellStart"/>
            <w:r w:rsidR="000B305F" w:rsidRPr="006E27B6">
              <w:rPr>
                <w:sz w:val="20"/>
                <w:szCs w:val="20"/>
                <w:lang w:val="en-GB"/>
              </w:rPr>
              <w:t>Interkulturelle</w:t>
            </w:r>
            <w:proofErr w:type="spellEnd"/>
            <w:r w:rsidR="000B305F" w:rsidRPr="006E27B6">
              <w:rPr>
                <w:sz w:val="20"/>
                <w:szCs w:val="20"/>
                <w:lang w:val="en-GB"/>
              </w:rPr>
              <w:t xml:space="preserve"> </w:t>
            </w:r>
            <w:proofErr w:type="spellStart"/>
            <w:r w:rsidR="000B305F" w:rsidRPr="006E27B6">
              <w:rPr>
                <w:sz w:val="20"/>
                <w:szCs w:val="20"/>
                <w:lang w:val="en-GB"/>
              </w:rPr>
              <w:t>kommunikative</w:t>
            </w:r>
            <w:proofErr w:type="spellEnd"/>
            <w:r w:rsidR="000B305F" w:rsidRPr="006E27B6">
              <w:rPr>
                <w:sz w:val="20"/>
                <w:szCs w:val="20"/>
                <w:lang w:val="en-GB"/>
              </w:rPr>
              <w:t xml:space="preserve"> </w:t>
            </w:r>
            <w:proofErr w:type="spellStart"/>
            <w:r w:rsidR="000B305F" w:rsidRPr="006E27B6">
              <w:rPr>
                <w:sz w:val="20"/>
                <w:szCs w:val="20"/>
                <w:lang w:val="en-GB"/>
              </w:rPr>
              <w:t>Kompetenz</w:t>
            </w:r>
            <w:proofErr w:type="spellEnd"/>
          </w:p>
          <w:p w14:paraId="208617D8" w14:textId="7B6902E4" w:rsidR="000B305F" w:rsidRPr="006E27B6" w:rsidRDefault="000B305F" w:rsidP="006562AE">
            <w:pPr>
              <w:pStyle w:val="stofftabelletext"/>
              <w:rPr>
                <w:b/>
                <w:bCs/>
                <w:sz w:val="20"/>
                <w:szCs w:val="20"/>
                <w:lang w:val="en-GB"/>
              </w:rPr>
            </w:pPr>
            <w:r w:rsidRPr="006E27B6">
              <w:rPr>
                <w:b/>
                <w:bCs/>
                <w:sz w:val="20"/>
                <w:szCs w:val="20"/>
                <w:lang w:val="en-GB"/>
              </w:rPr>
              <w:t xml:space="preserve">TF1: The individual and society / Chances and </w:t>
            </w:r>
            <w:r w:rsidR="00E001B1">
              <w:rPr>
                <w:b/>
                <w:bCs/>
                <w:sz w:val="20"/>
                <w:szCs w:val="20"/>
                <w:lang w:val="en-GB"/>
              </w:rPr>
              <w:t>challenges</w:t>
            </w:r>
            <w:r w:rsidRPr="006E27B6">
              <w:rPr>
                <w:b/>
                <w:bCs/>
                <w:sz w:val="20"/>
                <w:szCs w:val="20"/>
                <w:lang w:val="en-GB"/>
              </w:rPr>
              <w:t xml:space="preserve"> for society</w:t>
            </w:r>
          </w:p>
        </w:tc>
      </w:tr>
      <w:tr w:rsidR="00FA2A45" w:rsidRPr="00FA2A45" w14:paraId="471C6F3F" w14:textId="77777777" w:rsidTr="006562AE">
        <w:tc>
          <w:tcPr>
            <w:tcW w:w="2265" w:type="dxa"/>
            <w:tcBorders>
              <w:left w:val="single" w:sz="2" w:space="0" w:color="auto"/>
              <w:bottom w:val="single" w:sz="4" w:space="0" w:color="auto"/>
              <w:right w:val="single" w:sz="2" w:space="0" w:color="auto"/>
            </w:tcBorders>
          </w:tcPr>
          <w:p w14:paraId="5EE8B419" w14:textId="77777777" w:rsidR="000B305F" w:rsidRPr="006E27B6" w:rsidRDefault="000B305F" w:rsidP="006562AE">
            <w:pPr>
              <w:pStyle w:val="stofftabelletext"/>
              <w:rPr>
                <w:b/>
                <w:sz w:val="20"/>
                <w:szCs w:val="20"/>
                <w:lang w:val="en-GB"/>
              </w:rPr>
            </w:pPr>
            <w:r w:rsidRPr="006E27B6">
              <w:rPr>
                <w:b/>
                <w:sz w:val="20"/>
                <w:szCs w:val="20"/>
                <w:lang w:val="en-GB"/>
              </w:rPr>
              <w:t>Advanced Texts</w:t>
            </w:r>
          </w:p>
        </w:tc>
        <w:tc>
          <w:tcPr>
            <w:tcW w:w="709" w:type="dxa"/>
            <w:tcBorders>
              <w:left w:val="single" w:sz="2" w:space="0" w:color="auto"/>
              <w:bottom w:val="single" w:sz="4" w:space="0" w:color="auto"/>
              <w:right w:val="single" w:sz="2" w:space="0" w:color="auto"/>
            </w:tcBorders>
          </w:tcPr>
          <w:p w14:paraId="20520FF5" w14:textId="77777777" w:rsidR="000B305F" w:rsidRPr="006E27B6" w:rsidRDefault="000B305F" w:rsidP="006562AE">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073ADA90" w14:textId="77777777" w:rsidR="000B305F" w:rsidRPr="006E27B6" w:rsidRDefault="000B305F" w:rsidP="00BA0B46">
            <w:pPr>
              <w:pStyle w:val="stofftabelletext"/>
              <w:rPr>
                <w:sz w:val="20"/>
                <w:szCs w:val="20"/>
                <w:lang w:val="en-GB"/>
              </w:rPr>
            </w:pPr>
          </w:p>
        </w:tc>
        <w:tc>
          <w:tcPr>
            <w:tcW w:w="5673" w:type="dxa"/>
            <w:tcBorders>
              <w:left w:val="single" w:sz="2" w:space="0" w:color="auto"/>
              <w:bottom w:val="single" w:sz="4" w:space="0" w:color="auto"/>
              <w:right w:val="single" w:sz="4" w:space="0" w:color="auto"/>
            </w:tcBorders>
          </w:tcPr>
          <w:p w14:paraId="77DF6E65" w14:textId="77777777" w:rsidR="000B305F" w:rsidRPr="006E27B6" w:rsidRDefault="000B305F" w:rsidP="006562AE">
            <w:pPr>
              <w:pStyle w:val="stofftabelletext"/>
              <w:rPr>
                <w:sz w:val="20"/>
                <w:szCs w:val="20"/>
              </w:rPr>
            </w:pPr>
          </w:p>
        </w:tc>
        <w:tc>
          <w:tcPr>
            <w:tcW w:w="4250" w:type="dxa"/>
            <w:tcBorders>
              <w:left w:val="single" w:sz="2" w:space="0" w:color="auto"/>
              <w:bottom w:val="single" w:sz="4" w:space="0" w:color="auto"/>
              <w:right w:val="single" w:sz="4" w:space="0" w:color="auto"/>
            </w:tcBorders>
          </w:tcPr>
          <w:p w14:paraId="519B1FB6" w14:textId="77777777" w:rsidR="000B305F" w:rsidRPr="006E27B6" w:rsidRDefault="000B305F" w:rsidP="006562AE">
            <w:pPr>
              <w:pStyle w:val="stofftabelletext"/>
              <w:rPr>
                <w:sz w:val="20"/>
                <w:szCs w:val="20"/>
              </w:rPr>
            </w:pPr>
          </w:p>
        </w:tc>
      </w:tr>
      <w:tr w:rsidR="00FA2A45" w:rsidRPr="00B44F3D" w14:paraId="25E29F63" w14:textId="77777777" w:rsidTr="006562AE">
        <w:tc>
          <w:tcPr>
            <w:tcW w:w="2265" w:type="dxa"/>
            <w:tcBorders>
              <w:left w:val="single" w:sz="2" w:space="0" w:color="auto"/>
              <w:bottom w:val="single" w:sz="4" w:space="0" w:color="auto"/>
              <w:right w:val="single" w:sz="2" w:space="0" w:color="auto"/>
            </w:tcBorders>
          </w:tcPr>
          <w:p w14:paraId="28E48D78" w14:textId="77777777" w:rsidR="000B305F" w:rsidRPr="006E27B6" w:rsidRDefault="000B305F" w:rsidP="006562AE">
            <w:pPr>
              <w:pStyle w:val="stofftabelletext"/>
              <w:rPr>
                <w:bCs/>
                <w:sz w:val="20"/>
                <w:szCs w:val="20"/>
                <w:lang w:val="en-GB"/>
              </w:rPr>
            </w:pPr>
            <w:r w:rsidRPr="006E27B6">
              <w:rPr>
                <w:sz w:val="20"/>
                <w:szCs w:val="20"/>
                <w:lang w:val="en-GB"/>
              </w:rPr>
              <w:t>Finding a place to thrive</w:t>
            </w:r>
          </w:p>
        </w:tc>
        <w:tc>
          <w:tcPr>
            <w:tcW w:w="709" w:type="dxa"/>
            <w:tcBorders>
              <w:left w:val="single" w:sz="2" w:space="0" w:color="auto"/>
              <w:bottom w:val="single" w:sz="4" w:space="0" w:color="auto"/>
              <w:right w:val="single" w:sz="2" w:space="0" w:color="auto"/>
            </w:tcBorders>
          </w:tcPr>
          <w:p w14:paraId="6313F64E" w14:textId="77777777" w:rsidR="000B305F" w:rsidRPr="006E27B6" w:rsidRDefault="000B305F" w:rsidP="006562AE">
            <w:pPr>
              <w:pStyle w:val="stofftabelletext"/>
              <w:rPr>
                <w:sz w:val="20"/>
                <w:szCs w:val="20"/>
                <w:lang w:val="en-GB"/>
              </w:rPr>
            </w:pPr>
            <w:r w:rsidRPr="006E27B6">
              <w:rPr>
                <w:sz w:val="20"/>
                <w:szCs w:val="20"/>
                <w:lang w:val="en-GB"/>
              </w:rPr>
              <w:t>17</w:t>
            </w:r>
          </w:p>
        </w:tc>
        <w:tc>
          <w:tcPr>
            <w:tcW w:w="1559" w:type="dxa"/>
            <w:tcBorders>
              <w:left w:val="single" w:sz="2" w:space="0" w:color="auto"/>
              <w:bottom w:val="single" w:sz="4" w:space="0" w:color="auto"/>
              <w:right w:val="single" w:sz="4" w:space="0" w:color="auto"/>
            </w:tcBorders>
          </w:tcPr>
          <w:p w14:paraId="0FDCF3A4" w14:textId="77777777" w:rsidR="000B305F" w:rsidRPr="006E27B6" w:rsidRDefault="000B305F" w:rsidP="00BA0B46">
            <w:pPr>
              <w:pStyle w:val="stofftabelletext"/>
              <w:rPr>
                <w:sz w:val="20"/>
                <w:szCs w:val="20"/>
                <w:lang w:val="en-GB"/>
              </w:rPr>
            </w:pPr>
            <w:proofErr w:type="spellStart"/>
            <w:r w:rsidRPr="006E27B6">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2A7BA43C" w14:textId="77777777" w:rsidR="000B305F" w:rsidRPr="006E27B6" w:rsidRDefault="000B305F" w:rsidP="006562AE">
            <w:pPr>
              <w:pStyle w:val="stofftabelletext"/>
              <w:rPr>
                <w:sz w:val="20"/>
                <w:szCs w:val="20"/>
              </w:rPr>
            </w:pPr>
            <w:r w:rsidRPr="006E27B6">
              <w:rPr>
                <w:sz w:val="20"/>
                <w:szCs w:val="20"/>
              </w:rPr>
              <w:t xml:space="preserve">Lesen und Analyse – </w:t>
            </w:r>
            <w:proofErr w:type="spellStart"/>
            <w:r w:rsidRPr="006E27B6">
              <w:rPr>
                <w:i/>
                <w:iCs/>
                <w:sz w:val="20"/>
                <w:szCs w:val="20"/>
              </w:rPr>
              <w:t>novel</w:t>
            </w:r>
            <w:proofErr w:type="spellEnd"/>
            <w:r w:rsidRPr="006E27B6">
              <w:rPr>
                <w:i/>
                <w:iCs/>
                <w:sz w:val="20"/>
                <w:szCs w:val="20"/>
              </w:rPr>
              <w:t xml:space="preserve"> </w:t>
            </w:r>
            <w:proofErr w:type="spellStart"/>
            <w:r w:rsidRPr="006E27B6">
              <w:rPr>
                <w:i/>
                <w:iCs/>
                <w:sz w:val="20"/>
                <w:szCs w:val="20"/>
              </w:rPr>
              <w:t>extract</w:t>
            </w:r>
            <w:proofErr w:type="spellEnd"/>
          </w:p>
          <w:p w14:paraId="64585A7A" w14:textId="77777777" w:rsidR="000B305F" w:rsidRPr="006E27B6" w:rsidRDefault="000B305F" w:rsidP="006562AE">
            <w:pPr>
              <w:pStyle w:val="stofftabelletext"/>
              <w:rPr>
                <w:sz w:val="20"/>
                <w:szCs w:val="20"/>
              </w:rPr>
            </w:pPr>
            <w:r w:rsidRPr="006E27B6">
              <w:rPr>
                <w:sz w:val="20"/>
                <w:szCs w:val="20"/>
              </w:rPr>
              <w:t xml:space="preserve">Schreiben - </w:t>
            </w:r>
            <w:proofErr w:type="spellStart"/>
            <w:r w:rsidRPr="006E27B6">
              <w:rPr>
                <w:i/>
                <w:iCs/>
                <w:sz w:val="20"/>
                <w:szCs w:val="20"/>
              </w:rPr>
              <w:t>comment</w:t>
            </w:r>
            <w:proofErr w:type="spellEnd"/>
          </w:p>
          <w:p w14:paraId="2C93DB81" w14:textId="77777777" w:rsidR="000B305F" w:rsidRPr="006E27B6" w:rsidRDefault="000B305F" w:rsidP="006562AE">
            <w:pPr>
              <w:pStyle w:val="stofftabelletext"/>
              <w:rPr>
                <w:sz w:val="20"/>
                <w:szCs w:val="20"/>
              </w:rPr>
            </w:pPr>
            <w:r w:rsidRPr="006E27B6">
              <w:rPr>
                <w:sz w:val="20"/>
                <w:szCs w:val="20"/>
              </w:rPr>
              <w:t xml:space="preserve">Analyse - </w:t>
            </w:r>
            <w:proofErr w:type="spellStart"/>
            <w:r w:rsidRPr="006E27B6">
              <w:rPr>
                <w:i/>
                <w:iCs/>
                <w:sz w:val="20"/>
                <w:szCs w:val="20"/>
              </w:rPr>
              <w:t>cartoon</w:t>
            </w:r>
            <w:proofErr w:type="spellEnd"/>
          </w:p>
        </w:tc>
        <w:tc>
          <w:tcPr>
            <w:tcW w:w="4250" w:type="dxa"/>
            <w:tcBorders>
              <w:left w:val="single" w:sz="2" w:space="0" w:color="auto"/>
              <w:bottom w:val="single" w:sz="4" w:space="0" w:color="auto"/>
              <w:right w:val="single" w:sz="4" w:space="0" w:color="auto"/>
            </w:tcBorders>
          </w:tcPr>
          <w:p w14:paraId="3F58ADE5" w14:textId="77777777" w:rsidR="000B305F" w:rsidRPr="006E27B6" w:rsidRDefault="000B305F" w:rsidP="006562AE">
            <w:pPr>
              <w:pStyle w:val="stofftabelletext"/>
              <w:rPr>
                <w:sz w:val="20"/>
                <w:szCs w:val="20"/>
              </w:rPr>
            </w:pPr>
            <w:r w:rsidRPr="006E27B6">
              <w:rPr>
                <w:sz w:val="20"/>
                <w:szCs w:val="20"/>
              </w:rPr>
              <w:t xml:space="preserve">2.2 Leseverstehen </w:t>
            </w:r>
          </w:p>
          <w:p w14:paraId="4813EF5A" w14:textId="1BF075B1" w:rsidR="000B305F" w:rsidRPr="006E27B6" w:rsidRDefault="00D533F7" w:rsidP="006562AE">
            <w:pPr>
              <w:pStyle w:val="stofftabelletext"/>
              <w:rPr>
                <w:sz w:val="20"/>
                <w:szCs w:val="20"/>
              </w:rPr>
            </w:pPr>
            <w:r>
              <w:rPr>
                <w:sz w:val="20"/>
                <w:szCs w:val="20"/>
              </w:rPr>
              <w:t>2.2</w:t>
            </w:r>
            <w:r w:rsidR="000B305F" w:rsidRPr="006E27B6">
              <w:rPr>
                <w:sz w:val="20"/>
                <w:szCs w:val="20"/>
              </w:rPr>
              <w:t xml:space="preserve"> Sprechen</w:t>
            </w:r>
          </w:p>
          <w:p w14:paraId="3FD21C46" w14:textId="0B3E3F48" w:rsidR="000B305F" w:rsidRPr="006E27B6" w:rsidRDefault="00D533F7" w:rsidP="006562AE">
            <w:pPr>
              <w:pStyle w:val="stofftabelletext"/>
              <w:rPr>
                <w:sz w:val="20"/>
                <w:szCs w:val="20"/>
              </w:rPr>
            </w:pPr>
            <w:r>
              <w:rPr>
                <w:sz w:val="20"/>
                <w:szCs w:val="20"/>
              </w:rPr>
              <w:t>2.2</w:t>
            </w:r>
            <w:r w:rsidR="000B305F" w:rsidRPr="006E27B6">
              <w:rPr>
                <w:sz w:val="20"/>
                <w:szCs w:val="20"/>
              </w:rPr>
              <w:t xml:space="preserve"> Text- und Medienkompetenz</w:t>
            </w:r>
          </w:p>
          <w:p w14:paraId="7A937554" w14:textId="370B8AA1" w:rsidR="000B305F" w:rsidRPr="006E27B6" w:rsidRDefault="00D533F7" w:rsidP="006562AE">
            <w:pPr>
              <w:pStyle w:val="stofftabelletext"/>
              <w:rPr>
                <w:sz w:val="20"/>
                <w:szCs w:val="20"/>
              </w:rPr>
            </w:pPr>
            <w:r>
              <w:rPr>
                <w:sz w:val="20"/>
                <w:szCs w:val="20"/>
              </w:rPr>
              <w:t>2.2</w:t>
            </w:r>
            <w:r w:rsidR="000B305F" w:rsidRPr="006E27B6">
              <w:rPr>
                <w:sz w:val="20"/>
                <w:szCs w:val="20"/>
              </w:rPr>
              <w:t xml:space="preserve"> Schreiben </w:t>
            </w:r>
          </w:p>
          <w:p w14:paraId="060917CC" w14:textId="66D54656" w:rsidR="000B305F" w:rsidRPr="006E27B6" w:rsidRDefault="000B305F" w:rsidP="006562AE">
            <w:pPr>
              <w:pStyle w:val="stofftabelletext"/>
              <w:rPr>
                <w:sz w:val="20"/>
                <w:szCs w:val="20"/>
                <w:lang w:val="en-GB"/>
              </w:rPr>
            </w:pPr>
            <w:r w:rsidRPr="006E27B6">
              <w:rPr>
                <w:b/>
                <w:bCs/>
                <w:sz w:val="20"/>
                <w:szCs w:val="20"/>
                <w:lang w:val="en-GB"/>
              </w:rPr>
              <w:t xml:space="preserve">TF1: The individual and society / Chances and </w:t>
            </w:r>
            <w:r w:rsidR="00E001B1">
              <w:rPr>
                <w:b/>
                <w:bCs/>
                <w:sz w:val="20"/>
                <w:szCs w:val="20"/>
                <w:lang w:val="en-GB"/>
              </w:rPr>
              <w:t>challenges</w:t>
            </w:r>
            <w:r w:rsidRPr="006E27B6">
              <w:rPr>
                <w:b/>
                <w:bCs/>
                <w:sz w:val="20"/>
                <w:szCs w:val="20"/>
                <w:lang w:val="en-GB"/>
              </w:rPr>
              <w:t xml:space="preserve"> for society</w:t>
            </w:r>
          </w:p>
        </w:tc>
      </w:tr>
      <w:tr w:rsidR="00FA2A45" w:rsidRPr="00B44F3D" w14:paraId="3EC8296C" w14:textId="77777777" w:rsidTr="006562AE">
        <w:tc>
          <w:tcPr>
            <w:tcW w:w="2265" w:type="dxa"/>
            <w:tcBorders>
              <w:left w:val="single" w:sz="2" w:space="0" w:color="auto"/>
              <w:bottom w:val="single" w:sz="4" w:space="0" w:color="auto"/>
              <w:right w:val="single" w:sz="2" w:space="0" w:color="auto"/>
            </w:tcBorders>
          </w:tcPr>
          <w:p w14:paraId="02096E3D" w14:textId="77777777" w:rsidR="000B305F" w:rsidRPr="006E27B6" w:rsidRDefault="000B305F" w:rsidP="006562AE">
            <w:pPr>
              <w:pStyle w:val="stofftabelletext"/>
              <w:rPr>
                <w:bCs/>
                <w:sz w:val="20"/>
                <w:szCs w:val="20"/>
                <w:lang w:val="en-GB"/>
              </w:rPr>
            </w:pPr>
            <w:r w:rsidRPr="006E27B6">
              <w:rPr>
                <w:bCs/>
                <w:sz w:val="20"/>
                <w:szCs w:val="20"/>
                <w:lang w:val="en-GB"/>
              </w:rPr>
              <w:t>The City Planners</w:t>
            </w:r>
          </w:p>
        </w:tc>
        <w:tc>
          <w:tcPr>
            <w:tcW w:w="709" w:type="dxa"/>
            <w:tcBorders>
              <w:left w:val="single" w:sz="2" w:space="0" w:color="auto"/>
              <w:bottom w:val="single" w:sz="4" w:space="0" w:color="auto"/>
              <w:right w:val="single" w:sz="2" w:space="0" w:color="auto"/>
            </w:tcBorders>
          </w:tcPr>
          <w:p w14:paraId="3ED6C266" w14:textId="77777777" w:rsidR="000B305F" w:rsidRPr="006E27B6" w:rsidRDefault="000B305F" w:rsidP="006562AE">
            <w:pPr>
              <w:pStyle w:val="stofftabelletext"/>
              <w:rPr>
                <w:sz w:val="20"/>
                <w:szCs w:val="20"/>
                <w:lang w:val="en-GB"/>
              </w:rPr>
            </w:pPr>
            <w:r w:rsidRPr="006E27B6">
              <w:rPr>
                <w:sz w:val="20"/>
                <w:szCs w:val="20"/>
                <w:lang w:val="en-GB"/>
              </w:rPr>
              <w:t>19</w:t>
            </w:r>
          </w:p>
        </w:tc>
        <w:tc>
          <w:tcPr>
            <w:tcW w:w="1559" w:type="dxa"/>
            <w:tcBorders>
              <w:left w:val="single" w:sz="2" w:space="0" w:color="auto"/>
              <w:bottom w:val="single" w:sz="4" w:space="0" w:color="auto"/>
              <w:right w:val="single" w:sz="4" w:space="0" w:color="auto"/>
            </w:tcBorders>
          </w:tcPr>
          <w:p w14:paraId="4FEC8B4A" w14:textId="77777777" w:rsidR="000B305F" w:rsidRPr="006E27B6" w:rsidRDefault="000B305F" w:rsidP="00BA0B46">
            <w:pPr>
              <w:pStyle w:val="stofftabelletext"/>
              <w:rPr>
                <w:sz w:val="20"/>
                <w:szCs w:val="20"/>
                <w:lang w:val="en-GB"/>
              </w:rPr>
            </w:pPr>
            <w:proofErr w:type="spellStart"/>
            <w:r w:rsidRPr="006E27B6">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40A86442" w14:textId="77777777" w:rsidR="000B305F" w:rsidRPr="006E27B6" w:rsidRDefault="000B305F" w:rsidP="006562AE">
            <w:pPr>
              <w:pStyle w:val="stofftabelletext"/>
              <w:rPr>
                <w:i/>
                <w:iCs/>
                <w:sz w:val="20"/>
                <w:szCs w:val="20"/>
              </w:rPr>
            </w:pPr>
            <w:r w:rsidRPr="006E27B6">
              <w:rPr>
                <w:sz w:val="20"/>
                <w:szCs w:val="20"/>
              </w:rPr>
              <w:t xml:space="preserve">Lesen und Analyse – </w:t>
            </w:r>
            <w:proofErr w:type="spellStart"/>
            <w:r w:rsidRPr="006E27B6">
              <w:rPr>
                <w:i/>
                <w:iCs/>
                <w:sz w:val="20"/>
                <w:szCs w:val="20"/>
              </w:rPr>
              <w:t>poem</w:t>
            </w:r>
            <w:proofErr w:type="spellEnd"/>
          </w:p>
          <w:p w14:paraId="171B11AB" w14:textId="77777777" w:rsidR="000B305F" w:rsidRPr="006E27B6" w:rsidRDefault="000B305F" w:rsidP="006562AE">
            <w:pPr>
              <w:pStyle w:val="stofftabelletext"/>
              <w:rPr>
                <w:sz w:val="20"/>
                <w:szCs w:val="20"/>
              </w:rPr>
            </w:pPr>
            <w:r w:rsidRPr="006E27B6">
              <w:rPr>
                <w:sz w:val="20"/>
                <w:szCs w:val="20"/>
              </w:rPr>
              <w:t>Schreiben</w:t>
            </w:r>
            <w:r w:rsidRPr="006E27B6">
              <w:rPr>
                <w:i/>
                <w:iCs/>
                <w:sz w:val="20"/>
                <w:szCs w:val="20"/>
              </w:rPr>
              <w:t xml:space="preserve"> – </w:t>
            </w:r>
            <w:proofErr w:type="spellStart"/>
            <w:r w:rsidRPr="006E27B6">
              <w:rPr>
                <w:i/>
                <w:iCs/>
                <w:sz w:val="20"/>
                <w:szCs w:val="20"/>
              </w:rPr>
              <w:t>creative</w:t>
            </w:r>
            <w:proofErr w:type="spellEnd"/>
            <w:r w:rsidRPr="006E27B6">
              <w:rPr>
                <w:i/>
                <w:iCs/>
                <w:sz w:val="20"/>
                <w:szCs w:val="20"/>
              </w:rPr>
              <w:t xml:space="preserve"> </w:t>
            </w:r>
            <w:proofErr w:type="spellStart"/>
            <w:r w:rsidRPr="006E27B6">
              <w:rPr>
                <w:i/>
                <w:iCs/>
                <w:sz w:val="20"/>
                <w:szCs w:val="20"/>
              </w:rPr>
              <w:t>writing</w:t>
            </w:r>
            <w:proofErr w:type="spellEnd"/>
          </w:p>
        </w:tc>
        <w:tc>
          <w:tcPr>
            <w:tcW w:w="4250" w:type="dxa"/>
            <w:tcBorders>
              <w:left w:val="single" w:sz="2" w:space="0" w:color="auto"/>
              <w:bottom w:val="single" w:sz="4" w:space="0" w:color="auto"/>
              <w:right w:val="single" w:sz="4" w:space="0" w:color="auto"/>
            </w:tcBorders>
          </w:tcPr>
          <w:p w14:paraId="048190DC" w14:textId="77777777" w:rsidR="000B305F" w:rsidRPr="006E27B6" w:rsidRDefault="000B305F" w:rsidP="006562AE">
            <w:pPr>
              <w:pStyle w:val="stofftabelletext"/>
              <w:rPr>
                <w:sz w:val="20"/>
                <w:szCs w:val="20"/>
                <w:lang w:val="en-GB"/>
              </w:rPr>
            </w:pPr>
            <w:r w:rsidRPr="006E27B6">
              <w:rPr>
                <w:sz w:val="20"/>
                <w:szCs w:val="20"/>
                <w:lang w:val="en-GB"/>
              </w:rPr>
              <w:t xml:space="preserve">2.2 </w:t>
            </w:r>
            <w:proofErr w:type="spellStart"/>
            <w:r w:rsidRPr="006E27B6">
              <w:rPr>
                <w:sz w:val="20"/>
                <w:szCs w:val="20"/>
                <w:lang w:val="en-GB"/>
              </w:rPr>
              <w:t>Leseverstehen</w:t>
            </w:r>
            <w:proofErr w:type="spellEnd"/>
            <w:r w:rsidRPr="006E27B6">
              <w:rPr>
                <w:sz w:val="20"/>
                <w:szCs w:val="20"/>
                <w:lang w:val="en-GB"/>
              </w:rPr>
              <w:t xml:space="preserve"> </w:t>
            </w:r>
          </w:p>
          <w:p w14:paraId="799F0330" w14:textId="27C3921F"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w:t>
            </w:r>
            <w:proofErr w:type="spellStart"/>
            <w:r w:rsidR="000B305F" w:rsidRPr="006E27B6">
              <w:rPr>
                <w:sz w:val="20"/>
                <w:szCs w:val="20"/>
                <w:lang w:val="en-GB"/>
              </w:rPr>
              <w:t>Schreiben</w:t>
            </w:r>
            <w:proofErr w:type="spellEnd"/>
          </w:p>
          <w:p w14:paraId="644A3C46" w14:textId="0E6A6C7D"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Text- und </w:t>
            </w:r>
            <w:proofErr w:type="spellStart"/>
            <w:r w:rsidR="000B305F" w:rsidRPr="006E27B6">
              <w:rPr>
                <w:sz w:val="20"/>
                <w:szCs w:val="20"/>
                <w:lang w:val="en-GB"/>
              </w:rPr>
              <w:t>Medienkompetenz</w:t>
            </w:r>
            <w:proofErr w:type="spellEnd"/>
          </w:p>
          <w:p w14:paraId="0EF742BE" w14:textId="34DE10AB" w:rsidR="000B305F" w:rsidRPr="006E27B6" w:rsidRDefault="000B305F" w:rsidP="006562AE">
            <w:pPr>
              <w:pStyle w:val="stofftabelletext"/>
              <w:rPr>
                <w:b/>
                <w:bCs/>
                <w:sz w:val="20"/>
                <w:szCs w:val="20"/>
                <w:lang w:val="en-GB"/>
              </w:rPr>
            </w:pPr>
            <w:r w:rsidRPr="006E27B6">
              <w:rPr>
                <w:b/>
                <w:bCs/>
                <w:sz w:val="20"/>
                <w:szCs w:val="20"/>
                <w:lang w:val="en-GB"/>
              </w:rPr>
              <w:t xml:space="preserve">TF1: The individual and society / Chances and </w:t>
            </w:r>
            <w:r w:rsidR="00E001B1">
              <w:rPr>
                <w:b/>
                <w:bCs/>
                <w:sz w:val="20"/>
                <w:szCs w:val="20"/>
                <w:lang w:val="en-GB"/>
              </w:rPr>
              <w:t>challenges</w:t>
            </w:r>
            <w:r w:rsidRPr="006E27B6">
              <w:rPr>
                <w:b/>
                <w:bCs/>
                <w:sz w:val="20"/>
                <w:szCs w:val="20"/>
                <w:lang w:val="en-GB"/>
              </w:rPr>
              <w:t xml:space="preserve"> for society</w:t>
            </w:r>
          </w:p>
        </w:tc>
      </w:tr>
      <w:tr w:rsidR="00FA2A45" w:rsidRPr="00B44F3D" w14:paraId="76F23DD9" w14:textId="77777777" w:rsidTr="006562AE">
        <w:tc>
          <w:tcPr>
            <w:tcW w:w="2265" w:type="dxa"/>
            <w:tcBorders>
              <w:left w:val="single" w:sz="2" w:space="0" w:color="auto"/>
              <w:bottom w:val="single" w:sz="4" w:space="0" w:color="auto"/>
              <w:right w:val="single" w:sz="2" w:space="0" w:color="auto"/>
            </w:tcBorders>
          </w:tcPr>
          <w:p w14:paraId="1FE9E921" w14:textId="77777777" w:rsidR="000B305F" w:rsidRPr="006E27B6" w:rsidRDefault="000B305F" w:rsidP="006562AE">
            <w:pPr>
              <w:pStyle w:val="stofftabelletext"/>
              <w:rPr>
                <w:b/>
                <w:sz w:val="20"/>
                <w:szCs w:val="20"/>
                <w:lang w:val="en-GB"/>
              </w:rPr>
            </w:pPr>
            <w:r w:rsidRPr="006E27B6">
              <w:rPr>
                <w:b/>
                <w:sz w:val="20"/>
                <w:szCs w:val="20"/>
                <w:lang w:val="en-GB"/>
              </w:rPr>
              <w:t>Texts C</w:t>
            </w:r>
          </w:p>
          <w:p w14:paraId="6BA1691B" w14:textId="77777777" w:rsidR="000B305F" w:rsidRPr="006E27B6" w:rsidRDefault="000B305F" w:rsidP="006562AE">
            <w:pPr>
              <w:pStyle w:val="stofftabelletext"/>
              <w:rPr>
                <w:b/>
                <w:sz w:val="20"/>
                <w:szCs w:val="20"/>
                <w:lang w:val="en-GB"/>
              </w:rPr>
            </w:pPr>
            <w:r w:rsidRPr="006E27B6">
              <w:rPr>
                <w:b/>
                <w:sz w:val="20"/>
                <w:szCs w:val="20"/>
                <w:lang w:val="en-GB"/>
              </w:rPr>
              <w:lastRenderedPageBreak/>
              <w:t>The quiet life or innovation</w:t>
            </w:r>
          </w:p>
        </w:tc>
        <w:tc>
          <w:tcPr>
            <w:tcW w:w="709" w:type="dxa"/>
            <w:tcBorders>
              <w:left w:val="single" w:sz="2" w:space="0" w:color="auto"/>
              <w:bottom w:val="single" w:sz="4" w:space="0" w:color="auto"/>
              <w:right w:val="single" w:sz="2" w:space="0" w:color="auto"/>
            </w:tcBorders>
          </w:tcPr>
          <w:p w14:paraId="2A4A3402" w14:textId="77777777" w:rsidR="000B305F" w:rsidRPr="006E27B6" w:rsidRDefault="000B305F" w:rsidP="006562AE">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7BBA0CA9" w14:textId="77777777" w:rsidR="000B305F" w:rsidRPr="006E27B6" w:rsidRDefault="000B305F" w:rsidP="00BA0B46">
            <w:pPr>
              <w:pStyle w:val="stofftabelletext"/>
              <w:rPr>
                <w:sz w:val="20"/>
                <w:szCs w:val="20"/>
                <w:lang w:val="en-GB"/>
              </w:rPr>
            </w:pPr>
          </w:p>
        </w:tc>
        <w:tc>
          <w:tcPr>
            <w:tcW w:w="5673" w:type="dxa"/>
            <w:tcBorders>
              <w:left w:val="single" w:sz="2" w:space="0" w:color="auto"/>
              <w:bottom w:val="single" w:sz="4" w:space="0" w:color="auto"/>
              <w:right w:val="single" w:sz="4" w:space="0" w:color="auto"/>
            </w:tcBorders>
          </w:tcPr>
          <w:p w14:paraId="2B84AABA" w14:textId="77777777" w:rsidR="000B305F" w:rsidRPr="006E27B6" w:rsidRDefault="000B305F" w:rsidP="006562AE">
            <w:pPr>
              <w:pStyle w:val="stofftabelletext"/>
              <w:rPr>
                <w:sz w:val="20"/>
                <w:szCs w:val="20"/>
                <w:lang w:val="en-GB"/>
              </w:rPr>
            </w:pPr>
          </w:p>
        </w:tc>
        <w:tc>
          <w:tcPr>
            <w:tcW w:w="4250" w:type="dxa"/>
            <w:tcBorders>
              <w:left w:val="single" w:sz="2" w:space="0" w:color="auto"/>
              <w:bottom w:val="single" w:sz="4" w:space="0" w:color="auto"/>
              <w:right w:val="single" w:sz="4" w:space="0" w:color="auto"/>
            </w:tcBorders>
          </w:tcPr>
          <w:p w14:paraId="1B967AD0" w14:textId="77777777" w:rsidR="000B305F" w:rsidRPr="006E27B6" w:rsidRDefault="000B305F" w:rsidP="006562AE">
            <w:pPr>
              <w:pStyle w:val="stofftabelletext"/>
              <w:rPr>
                <w:sz w:val="20"/>
                <w:szCs w:val="20"/>
                <w:lang w:val="en-GB"/>
              </w:rPr>
            </w:pPr>
          </w:p>
        </w:tc>
      </w:tr>
      <w:tr w:rsidR="00FA2A45" w:rsidRPr="00B44F3D" w14:paraId="182D9494" w14:textId="77777777" w:rsidTr="006562AE">
        <w:trPr>
          <w:trHeight w:val="63"/>
        </w:trPr>
        <w:tc>
          <w:tcPr>
            <w:tcW w:w="2265" w:type="dxa"/>
            <w:tcBorders>
              <w:left w:val="single" w:sz="2" w:space="0" w:color="auto"/>
              <w:bottom w:val="single" w:sz="4" w:space="0" w:color="auto"/>
              <w:right w:val="single" w:sz="2" w:space="0" w:color="auto"/>
            </w:tcBorders>
          </w:tcPr>
          <w:p w14:paraId="463BA831" w14:textId="77777777" w:rsidR="000B305F" w:rsidRPr="006E27B6" w:rsidRDefault="000B305F" w:rsidP="006562AE">
            <w:pPr>
              <w:pStyle w:val="stofftabelletext"/>
              <w:rPr>
                <w:bCs/>
                <w:sz w:val="20"/>
                <w:szCs w:val="20"/>
                <w:lang w:val="en-GB"/>
              </w:rPr>
            </w:pPr>
            <w:r w:rsidRPr="006E27B6">
              <w:rPr>
                <w:bCs/>
                <w:sz w:val="20"/>
                <w:szCs w:val="20"/>
                <w:lang w:val="en-GB"/>
              </w:rPr>
              <w:t>Country living and working</w:t>
            </w:r>
          </w:p>
        </w:tc>
        <w:tc>
          <w:tcPr>
            <w:tcW w:w="709" w:type="dxa"/>
            <w:tcBorders>
              <w:left w:val="single" w:sz="2" w:space="0" w:color="auto"/>
              <w:bottom w:val="single" w:sz="4" w:space="0" w:color="auto"/>
              <w:right w:val="single" w:sz="2" w:space="0" w:color="auto"/>
            </w:tcBorders>
          </w:tcPr>
          <w:p w14:paraId="79B02B1A" w14:textId="77777777" w:rsidR="000B305F" w:rsidRPr="006E27B6" w:rsidRDefault="000B305F" w:rsidP="006562AE">
            <w:pPr>
              <w:pStyle w:val="stofftabelletext"/>
              <w:rPr>
                <w:sz w:val="20"/>
                <w:szCs w:val="20"/>
                <w:lang w:val="en-GB"/>
              </w:rPr>
            </w:pPr>
            <w:r w:rsidRPr="006E27B6">
              <w:rPr>
                <w:sz w:val="20"/>
                <w:szCs w:val="20"/>
                <w:lang w:val="en-GB"/>
              </w:rPr>
              <w:t>20</w:t>
            </w:r>
          </w:p>
        </w:tc>
        <w:tc>
          <w:tcPr>
            <w:tcW w:w="1559" w:type="dxa"/>
            <w:tcBorders>
              <w:left w:val="single" w:sz="2" w:space="0" w:color="auto"/>
              <w:bottom w:val="single" w:sz="4" w:space="0" w:color="auto"/>
              <w:right w:val="single" w:sz="4" w:space="0" w:color="auto"/>
            </w:tcBorders>
          </w:tcPr>
          <w:p w14:paraId="76727356" w14:textId="77777777" w:rsidR="000B305F" w:rsidRPr="006E27B6" w:rsidRDefault="000B305F" w:rsidP="00BA0B46">
            <w:pPr>
              <w:pStyle w:val="stofftabelletext"/>
              <w:rPr>
                <w:sz w:val="20"/>
                <w:szCs w:val="20"/>
                <w:lang w:val="en-GB"/>
              </w:rPr>
            </w:pPr>
            <w:proofErr w:type="spellStart"/>
            <w:r w:rsidRPr="006E27B6">
              <w:rPr>
                <w:sz w:val="20"/>
                <w:szCs w:val="20"/>
                <w:lang w:val="en-GB"/>
              </w:rPr>
              <w:t>gA</w:t>
            </w:r>
            <w:proofErr w:type="spellEnd"/>
            <w:r w:rsidRPr="006E27B6">
              <w:rPr>
                <w:sz w:val="20"/>
                <w:szCs w:val="20"/>
                <w:lang w:val="en-GB"/>
              </w:rPr>
              <w:t xml:space="preserve"> + </w:t>
            </w:r>
            <w:proofErr w:type="spellStart"/>
            <w:r w:rsidRPr="006E27B6">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1FBFA3DA" w14:textId="77777777" w:rsidR="000B305F" w:rsidRPr="006E27B6" w:rsidRDefault="000B305F" w:rsidP="006562AE">
            <w:pPr>
              <w:pStyle w:val="stofftabelletext"/>
              <w:rPr>
                <w:sz w:val="20"/>
                <w:szCs w:val="20"/>
              </w:rPr>
            </w:pPr>
            <w:r w:rsidRPr="006E27B6">
              <w:rPr>
                <w:sz w:val="20"/>
                <w:szCs w:val="20"/>
              </w:rPr>
              <w:t xml:space="preserve">Sprachliche Mittel – </w:t>
            </w:r>
            <w:proofErr w:type="spellStart"/>
            <w:r w:rsidRPr="006E27B6">
              <w:rPr>
                <w:i/>
                <w:iCs/>
                <w:sz w:val="20"/>
                <w:szCs w:val="20"/>
              </w:rPr>
              <w:t>idiomatic</w:t>
            </w:r>
            <w:proofErr w:type="spellEnd"/>
            <w:r w:rsidRPr="006E27B6">
              <w:rPr>
                <w:i/>
                <w:iCs/>
                <w:sz w:val="20"/>
                <w:szCs w:val="20"/>
              </w:rPr>
              <w:t xml:space="preserve"> </w:t>
            </w:r>
            <w:proofErr w:type="spellStart"/>
            <w:r w:rsidRPr="006E27B6">
              <w:rPr>
                <w:i/>
                <w:iCs/>
                <w:sz w:val="20"/>
                <w:szCs w:val="20"/>
              </w:rPr>
              <w:t>expressions</w:t>
            </w:r>
            <w:proofErr w:type="spellEnd"/>
          </w:p>
          <w:p w14:paraId="15FDB48B" w14:textId="77777777" w:rsidR="000B305F" w:rsidRPr="006E27B6" w:rsidRDefault="000B305F" w:rsidP="006562AE">
            <w:pPr>
              <w:pStyle w:val="stofftabelletext"/>
              <w:rPr>
                <w:sz w:val="20"/>
                <w:szCs w:val="20"/>
              </w:rPr>
            </w:pPr>
            <w:r w:rsidRPr="006E27B6">
              <w:rPr>
                <w:sz w:val="20"/>
                <w:szCs w:val="20"/>
              </w:rPr>
              <w:t>Hörsehverstehen</w:t>
            </w:r>
          </w:p>
          <w:p w14:paraId="410403E0" w14:textId="77777777" w:rsidR="000B305F" w:rsidRPr="006E27B6" w:rsidRDefault="000B305F" w:rsidP="006562AE">
            <w:pPr>
              <w:pStyle w:val="stofftabelletext"/>
              <w:rPr>
                <w:sz w:val="20"/>
                <w:szCs w:val="20"/>
              </w:rPr>
            </w:pPr>
            <w:r w:rsidRPr="006E27B6">
              <w:rPr>
                <w:sz w:val="20"/>
                <w:szCs w:val="20"/>
              </w:rPr>
              <w:t>Analyse – Cartoon / Hörverstehen</w:t>
            </w:r>
          </w:p>
          <w:p w14:paraId="521577E0" w14:textId="77777777" w:rsidR="000B305F" w:rsidRPr="006E27B6" w:rsidRDefault="000B305F" w:rsidP="006562AE">
            <w:pPr>
              <w:pStyle w:val="stofftabelletext"/>
              <w:rPr>
                <w:sz w:val="20"/>
                <w:szCs w:val="20"/>
              </w:rPr>
            </w:pPr>
            <w:r w:rsidRPr="006E27B6">
              <w:rPr>
                <w:sz w:val="20"/>
                <w:szCs w:val="20"/>
              </w:rPr>
              <w:t xml:space="preserve">Sprechen – an Gesprächen teilnehmen </w:t>
            </w:r>
          </w:p>
        </w:tc>
        <w:tc>
          <w:tcPr>
            <w:tcW w:w="4250" w:type="dxa"/>
            <w:tcBorders>
              <w:left w:val="single" w:sz="2" w:space="0" w:color="auto"/>
              <w:bottom w:val="single" w:sz="4" w:space="0" w:color="auto"/>
              <w:right w:val="single" w:sz="4" w:space="0" w:color="auto"/>
            </w:tcBorders>
          </w:tcPr>
          <w:p w14:paraId="1CA49B80" w14:textId="77777777" w:rsidR="000B305F" w:rsidRPr="006E27B6" w:rsidRDefault="000B305F" w:rsidP="006562AE">
            <w:pPr>
              <w:pStyle w:val="stofftabelletext"/>
              <w:rPr>
                <w:sz w:val="20"/>
                <w:szCs w:val="20"/>
                <w:lang w:val="en-GB"/>
              </w:rPr>
            </w:pPr>
            <w:r w:rsidRPr="006E27B6">
              <w:rPr>
                <w:sz w:val="20"/>
                <w:szCs w:val="20"/>
                <w:lang w:val="en-GB"/>
              </w:rPr>
              <w:t xml:space="preserve">2.2 </w:t>
            </w:r>
            <w:proofErr w:type="spellStart"/>
            <w:r w:rsidRPr="006E27B6">
              <w:rPr>
                <w:sz w:val="20"/>
                <w:szCs w:val="20"/>
                <w:lang w:val="en-GB"/>
              </w:rPr>
              <w:t>Leseverstehen</w:t>
            </w:r>
            <w:proofErr w:type="spellEnd"/>
            <w:r w:rsidRPr="006E27B6">
              <w:rPr>
                <w:sz w:val="20"/>
                <w:szCs w:val="20"/>
                <w:lang w:val="en-GB"/>
              </w:rPr>
              <w:t xml:space="preserve"> </w:t>
            </w:r>
          </w:p>
          <w:p w14:paraId="71EE5025" w14:textId="182A0D47"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w:t>
            </w:r>
            <w:proofErr w:type="spellStart"/>
            <w:r w:rsidR="000B305F" w:rsidRPr="006E27B6">
              <w:rPr>
                <w:sz w:val="20"/>
                <w:szCs w:val="20"/>
                <w:lang w:val="en-GB"/>
              </w:rPr>
              <w:t>Sprechen</w:t>
            </w:r>
            <w:proofErr w:type="spellEnd"/>
          </w:p>
          <w:p w14:paraId="5E8582B1" w14:textId="20E53B11"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Text- und </w:t>
            </w:r>
            <w:proofErr w:type="spellStart"/>
            <w:r w:rsidR="000B305F" w:rsidRPr="006E27B6">
              <w:rPr>
                <w:sz w:val="20"/>
                <w:szCs w:val="20"/>
                <w:lang w:val="en-GB"/>
              </w:rPr>
              <w:t>Medienkompetenz</w:t>
            </w:r>
            <w:proofErr w:type="spellEnd"/>
          </w:p>
          <w:p w14:paraId="42F3A5D4" w14:textId="10BCA605" w:rsidR="000B305F" w:rsidRPr="006E27B6" w:rsidRDefault="000B305F" w:rsidP="006562AE">
            <w:pPr>
              <w:pStyle w:val="stofftabelletext"/>
              <w:rPr>
                <w:b/>
                <w:bCs/>
                <w:sz w:val="20"/>
                <w:szCs w:val="20"/>
                <w:lang w:val="en-GB"/>
              </w:rPr>
            </w:pPr>
            <w:r w:rsidRPr="006E27B6">
              <w:rPr>
                <w:b/>
                <w:bCs/>
                <w:sz w:val="20"/>
                <w:szCs w:val="20"/>
                <w:lang w:val="en-GB"/>
              </w:rPr>
              <w:t xml:space="preserve">TF1: The individual and society / Chances and </w:t>
            </w:r>
            <w:r w:rsidR="00E001B1">
              <w:rPr>
                <w:b/>
                <w:bCs/>
                <w:sz w:val="20"/>
                <w:szCs w:val="20"/>
                <w:lang w:val="en-GB"/>
              </w:rPr>
              <w:t>challenges</w:t>
            </w:r>
            <w:r w:rsidRPr="006E27B6">
              <w:rPr>
                <w:b/>
                <w:bCs/>
                <w:sz w:val="20"/>
                <w:szCs w:val="20"/>
                <w:lang w:val="en-GB"/>
              </w:rPr>
              <w:t xml:space="preserve"> for society</w:t>
            </w:r>
          </w:p>
        </w:tc>
      </w:tr>
      <w:tr w:rsidR="00FA2A45" w:rsidRPr="00B44F3D" w14:paraId="238B140D" w14:textId="77777777" w:rsidTr="006562AE">
        <w:trPr>
          <w:trHeight w:val="63"/>
        </w:trPr>
        <w:tc>
          <w:tcPr>
            <w:tcW w:w="2265" w:type="dxa"/>
            <w:tcBorders>
              <w:left w:val="single" w:sz="2" w:space="0" w:color="auto"/>
              <w:bottom w:val="single" w:sz="4" w:space="0" w:color="auto"/>
              <w:right w:val="single" w:sz="2" w:space="0" w:color="auto"/>
            </w:tcBorders>
          </w:tcPr>
          <w:p w14:paraId="27A9AE16" w14:textId="77777777" w:rsidR="000B305F" w:rsidRPr="006E27B6" w:rsidRDefault="000B305F" w:rsidP="006562AE">
            <w:pPr>
              <w:pStyle w:val="stofftabelletext"/>
              <w:rPr>
                <w:bCs/>
                <w:sz w:val="20"/>
                <w:szCs w:val="20"/>
                <w:lang w:val="en-GB"/>
              </w:rPr>
            </w:pPr>
            <w:r w:rsidRPr="006E27B6">
              <w:rPr>
                <w:bCs/>
                <w:sz w:val="20"/>
                <w:szCs w:val="20"/>
                <w:lang w:val="en-GB"/>
              </w:rPr>
              <w:t xml:space="preserve">Neu in </w:t>
            </w:r>
            <w:proofErr w:type="spellStart"/>
            <w:r w:rsidRPr="006E27B6">
              <w:rPr>
                <w:bCs/>
                <w:sz w:val="20"/>
                <w:szCs w:val="20"/>
                <w:lang w:val="en-GB"/>
              </w:rPr>
              <w:t>Bullerbü</w:t>
            </w:r>
            <w:proofErr w:type="spellEnd"/>
            <w:r w:rsidRPr="006E27B6">
              <w:rPr>
                <w:bCs/>
                <w:sz w:val="20"/>
                <w:szCs w:val="20"/>
                <w:lang w:val="en-GB"/>
              </w:rPr>
              <w:t xml:space="preserve"> </w:t>
            </w:r>
          </w:p>
        </w:tc>
        <w:tc>
          <w:tcPr>
            <w:tcW w:w="709" w:type="dxa"/>
            <w:tcBorders>
              <w:left w:val="single" w:sz="2" w:space="0" w:color="auto"/>
              <w:bottom w:val="single" w:sz="4" w:space="0" w:color="auto"/>
              <w:right w:val="single" w:sz="2" w:space="0" w:color="auto"/>
            </w:tcBorders>
          </w:tcPr>
          <w:p w14:paraId="33883DF0" w14:textId="77777777" w:rsidR="000B305F" w:rsidRPr="006E27B6" w:rsidRDefault="000B305F" w:rsidP="006562AE">
            <w:pPr>
              <w:pStyle w:val="stofftabelletext"/>
              <w:rPr>
                <w:sz w:val="20"/>
                <w:szCs w:val="20"/>
                <w:lang w:val="en-GB"/>
              </w:rPr>
            </w:pPr>
            <w:r w:rsidRPr="006E27B6">
              <w:rPr>
                <w:sz w:val="20"/>
                <w:szCs w:val="20"/>
                <w:lang w:val="en-GB"/>
              </w:rPr>
              <w:t>21</w:t>
            </w:r>
          </w:p>
        </w:tc>
        <w:tc>
          <w:tcPr>
            <w:tcW w:w="1559" w:type="dxa"/>
            <w:tcBorders>
              <w:left w:val="single" w:sz="2" w:space="0" w:color="auto"/>
              <w:bottom w:val="single" w:sz="4" w:space="0" w:color="auto"/>
              <w:right w:val="single" w:sz="4" w:space="0" w:color="auto"/>
            </w:tcBorders>
          </w:tcPr>
          <w:p w14:paraId="0CBCDFA8" w14:textId="77777777" w:rsidR="000B305F" w:rsidRPr="006E27B6" w:rsidRDefault="000B305F" w:rsidP="00BA0B46">
            <w:pPr>
              <w:pStyle w:val="stofftabelletext"/>
              <w:rPr>
                <w:sz w:val="20"/>
                <w:szCs w:val="20"/>
                <w:lang w:val="en-GB"/>
              </w:rPr>
            </w:pPr>
            <w:proofErr w:type="spellStart"/>
            <w:r w:rsidRPr="006E27B6">
              <w:rPr>
                <w:sz w:val="20"/>
                <w:szCs w:val="20"/>
                <w:lang w:val="en-GB"/>
              </w:rPr>
              <w:t>gA</w:t>
            </w:r>
            <w:proofErr w:type="spellEnd"/>
            <w:r w:rsidRPr="006E27B6">
              <w:rPr>
                <w:sz w:val="20"/>
                <w:szCs w:val="20"/>
                <w:lang w:val="en-GB"/>
              </w:rPr>
              <w:t xml:space="preserve"> + </w:t>
            </w:r>
            <w:proofErr w:type="spellStart"/>
            <w:r w:rsidRPr="006E27B6">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44DCDDBD" w14:textId="77777777" w:rsidR="000B305F" w:rsidRPr="006E27B6" w:rsidRDefault="000B305F" w:rsidP="006562AE">
            <w:pPr>
              <w:pStyle w:val="stofftabelletext"/>
              <w:rPr>
                <w:sz w:val="20"/>
                <w:szCs w:val="20"/>
              </w:rPr>
            </w:pPr>
            <w:r w:rsidRPr="006E27B6">
              <w:rPr>
                <w:sz w:val="20"/>
                <w:szCs w:val="20"/>
              </w:rPr>
              <w:t xml:space="preserve">Mediation </w:t>
            </w:r>
            <w:proofErr w:type="spellStart"/>
            <w:r w:rsidRPr="006E27B6">
              <w:rPr>
                <w:i/>
                <w:iCs/>
                <w:sz w:val="20"/>
                <w:szCs w:val="20"/>
              </w:rPr>
              <w:t>article</w:t>
            </w:r>
            <w:proofErr w:type="spellEnd"/>
            <w:r w:rsidRPr="006E27B6">
              <w:rPr>
                <w:i/>
                <w:iCs/>
                <w:sz w:val="20"/>
                <w:szCs w:val="20"/>
              </w:rPr>
              <w:t xml:space="preserve"> – </w:t>
            </w:r>
            <w:proofErr w:type="spellStart"/>
            <w:r w:rsidRPr="006E27B6">
              <w:rPr>
                <w:i/>
                <w:iCs/>
                <w:sz w:val="20"/>
                <w:szCs w:val="20"/>
              </w:rPr>
              <w:t>presentation</w:t>
            </w:r>
            <w:proofErr w:type="spellEnd"/>
          </w:p>
          <w:p w14:paraId="68336DDB" w14:textId="77777777" w:rsidR="000B305F" w:rsidRPr="006E27B6" w:rsidRDefault="000B305F" w:rsidP="006562AE">
            <w:pPr>
              <w:pStyle w:val="stofftabelletext"/>
              <w:rPr>
                <w:sz w:val="20"/>
                <w:szCs w:val="20"/>
              </w:rPr>
            </w:pPr>
            <w:r w:rsidRPr="006E27B6">
              <w:rPr>
                <w:sz w:val="20"/>
                <w:szCs w:val="20"/>
              </w:rPr>
              <w:t>Sprechen – an Gesprächen teilnehmen</w:t>
            </w:r>
          </w:p>
        </w:tc>
        <w:tc>
          <w:tcPr>
            <w:tcW w:w="4250" w:type="dxa"/>
            <w:tcBorders>
              <w:left w:val="single" w:sz="2" w:space="0" w:color="auto"/>
              <w:bottom w:val="single" w:sz="4" w:space="0" w:color="auto"/>
              <w:right w:val="single" w:sz="4" w:space="0" w:color="auto"/>
            </w:tcBorders>
          </w:tcPr>
          <w:p w14:paraId="180A4E5E" w14:textId="77777777" w:rsidR="000B305F" w:rsidRPr="006E27B6" w:rsidRDefault="000B305F" w:rsidP="006562AE">
            <w:pPr>
              <w:pStyle w:val="stofftabelletext"/>
              <w:rPr>
                <w:sz w:val="20"/>
                <w:szCs w:val="20"/>
                <w:lang w:val="en-GB"/>
              </w:rPr>
            </w:pPr>
            <w:r w:rsidRPr="006E27B6">
              <w:rPr>
                <w:sz w:val="20"/>
                <w:szCs w:val="20"/>
                <w:lang w:val="en-GB"/>
              </w:rPr>
              <w:t xml:space="preserve">2.2 </w:t>
            </w:r>
            <w:proofErr w:type="spellStart"/>
            <w:r w:rsidRPr="006E27B6">
              <w:rPr>
                <w:sz w:val="20"/>
                <w:szCs w:val="20"/>
                <w:lang w:val="en-GB"/>
              </w:rPr>
              <w:t>Leseverstehen</w:t>
            </w:r>
            <w:proofErr w:type="spellEnd"/>
            <w:r w:rsidRPr="006E27B6">
              <w:rPr>
                <w:sz w:val="20"/>
                <w:szCs w:val="20"/>
                <w:lang w:val="en-GB"/>
              </w:rPr>
              <w:t xml:space="preserve"> </w:t>
            </w:r>
          </w:p>
          <w:p w14:paraId="5E6D1D86" w14:textId="4DE0D14C"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w:t>
            </w:r>
            <w:proofErr w:type="spellStart"/>
            <w:r w:rsidR="000B305F" w:rsidRPr="006E27B6">
              <w:rPr>
                <w:sz w:val="20"/>
                <w:szCs w:val="20"/>
                <w:lang w:val="en-GB"/>
              </w:rPr>
              <w:t>Sprechen</w:t>
            </w:r>
            <w:proofErr w:type="spellEnd"/>
          </w:p>
          <w:p w14:paraId="1B12926C" w14:textId="1C6EFC92"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Text- und </w:t>
            </w:r>
            <w:proofErr w:type="spellStart"/>
            <w:r w:rsidR="000B305F" w:rsidRPr="006E27B6">
              <w:rPr>
                <w:sz w:val="20"/>
                <w:szCs w:val="20"/>
                <w:lang w:val="en-GB"/>
              </w:rPr>
              <w:t>Medienkompetenz</w:t>
            </w:r>
            <w:proofErr w:type="spellEnd"/>
          </w:p>
          <w:p w14:paraId="3287EC90" w14:textId="32435139" w:rsidR="000B305F" w:rsidRPr="006E27B6" w:rsidRDefault="000B305F" w:rsidP="006562AE">
            <w:pPr>
              <w:pStyle w:val="stofftabelletext"/>
              <w:rPr>
                <w:b/>
                <w:bCs/>
                <w:sz w:val="20"/>
                <w:szCs w:val="20"/>
                <w:lang w:val="en-GB"/>
              </w:rPr>
            </w:pPr>
            <w:r w:rsidRPr="006E27B6">
              <w:rPr>
                <w:b/>
                <w:bCs/>
                <w:sz w:val="20"/>
                <w:szCs w:val="20"/>
                <w:lang w:val="en-GB"/>
              </w:rPr>
              <w:t xml:space="preserve">TF1: The individual and society / Chances and </w:t>
            </w:r>
            <w:r w:rsidR="00E001B1">
              <w:rPr>
                <w:b/>
                <w:bCs/>
                <w:sz w:val="20"/>
                <w:szCs w:val="20"/>
                <w:lang w:val="en-GB"/>
              </w:rPr>
              <w:t>challenges</w:t>
            </w:r>
            <w:r w:rsidRPr="006E27B6">
              <w:rPr>
                <w:b/>
                <w:bCs/>
                <w:sz w:val="20"/>
                <w:szCs w:val="20"/>
                <w:lang w:val="en-GB"/>
              </w:rPr>
              <w:t xml:space="preserve"> for society</w:t>
            </w:r>
          </w:p>
        </w:tc>
      </w:tr>
      <w:tr w:rsidR="00FA2A45" w:rsidRPr="00FA2A45" w14:paraId="5C036890" w14:textId="77777777" w:rsidTr="006562AE">
        <w:trPr>
          <w:trHeight w:val="63"/>
        </w:trPr>
        <w:tc>
          <w:tcPr>
            <w:tcW w:w="2265" w:type="dxa"/>
            <w:tcBorders>
              <w:left w:val="single" w:sz="2" w:space="0" w:color="auto"/>
              <w:bottom w:val="single" w:sz="4" w:space="0" w:color="auto"/>
              <w:right w:val="single" w:sz="2" w:space="0" w:color="auto"/>
            </w:tcBorders>
          </w:tcPr>
          <w:p w14:paraId="298CF1FE" w14:textId="77777777" w:rsidR="000B305F" w:rsidRPr="006E27B6" w:rsidRDefault="000B305F" w:rsidP="006562AE">
            <w:pPr>
              <w:pStyle w:val="stofftabelletext"/>
              <w:rPr>
                <w:b/>
                <w:sz w:val="20"/>
                <w:szCs w:val="20"/>
                <w:lang w:val="en-GB"/>
              </w:rPr>
            </w:pPr>
            <w:r w:rsidRPr="006E27B6">
              <w:rPr>
                <w:b/>
                <w:sz w:val="20"/>
                <w:szCs w:val="20"/>
                <w:lang w:val="en-GB"/>
              </w:rPr>
              <w:t>Advanced Texts</w:t>
            </w:r>
          </w:p>
        </w:tc>
        <w:tc>
          <w:tcPr>
            <w:tcW w:w="709" w:type="dxa"/>
            <w:tcBorders>
              <w:left w:val="single" w:sz="2" w:space="0" w:color="auto"/>
              <w:bottom w:val="single" w:sz="4" w:space="0" w:color="auto"/>
              <w:right w:val="single" w:sz="2" w:space="0" w:color="auto"/>
            </w:tcBorders>
          </w:tcPr>
          <w:p w14:paraId="1F2C6AC0" w14:textId="77777777" w:rsidR="000B305F" w:rsidRPr="006E27B6" w:rsidRDefault="000B305F" w:rsidP="006562AE">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06081A8D" w14:textId="77777777" w:rsidR="000B305F" w:rsidRPr="006E27B6" w:rsidRDefault="000B305F" w:rsidP="00BA0B46">
            <w:pPr>
              <w:pStyle w:val="stofftabelletext"/>
              <w:rPr>
                <w:sz w:val="20"/>
                <w:szCs w:val="20"/>
                <w:lang w:val="en-GB"/>
              </w:rPr>
            </w:pPr>
          </w:p>
        </w:tc>
        <w:tc>
          <w:tcPr>
            <w:tcW w:w="5673" w:type="dxa"/>
            <w:tcBorders>
              <w:left w:val="single" w:sz="2" w:space="0" w:color="auto"/>
              <w:bottom w:val="single" w:sz="4" w:space="0" w:color="auto"/>
              <w:right w:val="single" w:sz="4" w:space="0" w:color="auto"/>
            </w:tcBorders>
          </w:tcPr>
          <w:p w14:paraId="7FEF3BAE" w14:textId="77777777" w:rsidR="000B305F" w:rsidRPr="006E27B6" w:rsidRDefault="000B305F" w:rsidP="006562AE">
            <w:pPr>
              <w:pStyle w:val="stofftabelletext"/>
              <w:rPr>
                <w:sz w:val="20"/>
                <w:szCs w:val="20"/>
              </w:rPr>
            </w:pPr>
          </w:p>
        </w:tc>
        <w:tc>
          <w:tcPr>
            <w:tcW w:w="4250" w:type="dxa"/>
            <w:tcBorders>
              <w:left w:val="single" w:sz="2" w:space="0" w:color="auto"/>
              <w:bottom w:val="single" w:sz="4" w:space="0" w:color="auto"/>
              <w:right w:val="single" w:sz="4" w:space="0" w:color="auto"/>
            </w:tcBorders>
          </w:tcPr>
          <w:p w14:paraId="17D185B6" w14:textId="77777777" w:rsidR="000B305F" w:rsidRPr="006E27B6" w:rsidRDefault="000B305F" w:rsidP="006562AE">
            <w:pPr>
              <w:pStyle w:val="stofftabelletext"/>
              <w:rPr>
                <w:sz w:val="20"/>
                <w:szCs w:val="20"/>
              </w:rPr>
            </w:pPr>
          </w:p>
        </w:tc>
      </w:tr>
      <w:tr w:rsidR="00FA2A45" w:rsidRPr="00B44F3D" w14:paraId="52AB12B2" w14:textId="77777777" w:rsidTr="006562AE">
        <w:trPr>
          <w:trHeight w:val="63"/>
        </w:trPr>
        <w:tc>
          <w:tcPr>
            <w:tcW w:w="2265" w:type="dxa"/>
            <w:tcBorders>
              <w:left w:val="single" w:sz="2" w:space="0" w:color="auto"/>
              <w:bottom w:val="single" w:sz="4" w:space="0" w:color="auto"/>
              <w:right w:val="single" w:sz="2" w:space="0" w:color="auto"/>
            </w:tcBorders>
          </w:tcPr>
          <w:p w14:paraId="09CF472A" w14:textId="77777777" w:rsidR="000B305F" w:rsidRPr="006E27B6" w:rsidRDefault="000B305F" w:rsidP="006562AE">
            <w:pPr>
              <w:pStyle w:val="stofftabelletext"/>
              <w:rPr>
                <w:bCs/>
                <w:sz w:val="20"/>
                <w:szCs w:val="20"/>
                <w:lang w:val="en-GB"/>
              </w:rPr>
            </w:pPr>
            <w:r w:rsidRPr="006E27B6">
              <w:rPr>
                <w:bCs/>
                <w:sz w:val="20"/>
                <w:szCs w:val="20"/>
                <w:lang w:val="en-GB"/>
              </w:rPr>
              <w:t>How can democracy survive in news deserts?</w:t>
            </w:r>
          </w:p>
        </w:tc>
        <w:tc>
          <w:tcPr>
            <w:tcW w:w="709" w:type="dxa"/>
            <w:tcBorders>
              <w:left w:val="single" w:sz="2" w:space="0" w:color="auto"/>
              <w:bottom w:val="single" w:sz="4" w:space="0" w:color="auto"/>
              <w:right w:val="single" w:sz="2" w:space="0" w:color="auto"/>
            </w:tcBorders>
          </w:tcPr>
          <w:p w14:paraId="6FE9CA7B" w14:textId="77777777" w:rsidR="000B305F" w:rsidRPr="006E27B6" w:rsidRDefault="000B305F" w:rsidP="006562AE">
            <w:pPr>
              <w:pStyle w:val="stofftabelletext"/>
              <w:rPr>
                <w:sz w:val="20"/>
                <w:szCs w:val="20"/>
                <w:lang w:val="en-GB"/>
              </w:rPr>
            </w:pPr>
            <w:r w:rsidRPr="006E27B6">
              <w:rPr>
                <w:sz w:val="20"/>
                <w:szCs w:val="20"/>
                <w:lang w:val="en-GB"/>
              </w:rPr>
              <w:t>22</w:t>
            </w:r>
          </w:p>
        </w:tc>
        <w:tc>
          <w:tcPr>
            <w:tcW w:w="1559" w:type="dxa"/>
            <w:tcBorders>
              <w:left w:val="single" w:sz="2" w:space="0" w:color="auto"/>
              <w:bottom w:val="single" w:sz="4" w:space="0" w:color="auto"/>
              <w:right w:val="single" w:sz="4" w:space="0" w:color="auto"/>
            </w:tcBorders>
          </w:tcPr>
          <w:p w14:paraId="7709C1AC" w14:textId="77777777" w:rsidR="000B305F" w:rsidRPr="006E27B6" w:rsidRDefault="000B305F" w:rsidP="00BA0B46">
            <w:pPr>
              <w:pStyle w:val="stofftabelletext"/>
              <w:rPr>
                <w:sz w:val="20"/>
                <w:szCs w:val="20"/>
                <w:lang w:val="en-GB"/>
              </w:rPr>
            </w:pPr>
            <w:proofErr w:type="spellStart"/>
            <w:r w:rsidRPr="006E27B6">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4C57E064" w14:textId="77777777" w:rsidR="000B305F" w:rsidRPr="006E27B6" w:rsidRDefault="000B305F" w:rsidP="006562AE">
            <w:pPr>
              <w:pStyle w:val="stofftabelletext"/>
              <w:rPr>
                <w:sz w:val="20"/>
                <w:szCs w:val="20"/>
              </w:rPr>
            </w:pPr>
            <w:r w:rsidRPr="006E27B6">
              <w:rPr>
                <w:sz w:val="20"/>
                <w:szCs w:val="20"/>
              </w:rPr>
              <w:t>Sprechen – an Gesprächen teilnehmen</w:t>
            </w:r>
          </w:p>
          <w:p w14:paraId="62482E5F" w14:textId="77777777" w:rsidR="000B305F" w:rsidRPr="006E27B6" w:rsidRDefault="000B305F" w:rsidP="006562AE">
            <w:pPr>
              <w:pStyle w:val="stofftabelletext"/>
              <w:rPr>
                <w:sz w:val="20"/>
                <w:szCs w:val="20"/>
              </w:rPr>
            </w:pPr>
            <w:r w:rsidRPr="006E27B6">
              <w:rPr>
                <w:sz w:val="20"/>
                <w:szCs w:val="20"/>
              </w:rPr>
              <w:t xml:space="preserve">Lesen und Analyse - </w:t>
            </w:r>
            <w:proofErr w:type="spellStart"/>
            <w:r w:rsidRPr="006E27B6">
              <w:rPr>
                <w:i/>
                <w:iCs/>
                <w:sz w:val="20"/>
                <w:szCs w:val="20"/>
              </w:rPr>
              <w:t>article</w:t>
            </w:r>
            <w:proofErr w:type="spellEnd"/>
          </w:p>
          <w:p w14:paraId="0627EEBF" w14:textId="77777777" w:rsidR="000B305F" w:rsidRPr="006E27B6" w:rsidRDefault="000B305F" w:rsidP="006562AE">
            <w:pPr>
              <w:pStyle w:val="stofftabelletext"/>
              <w:rPr>
                <w:i/>
                <w:iCs/>
                <w:sz w:val="20"/>
                <w:szCs w:val="20"/>
              </w:rPr>
            </w:pPr>
            <w:r w:rsidRPr="006E27B6">
              <w:rPr>
                <w:sz w:val="20"/>
                <w:szCs w:val="20"/>
              </w:rPr>
              <w:t xml:space="preserve">Sprachliche Mittel – </w:t>
            </w:r>
            <w:proofErr w:type="spellStart"/>
            <w:r w:rsidRPr="006E27B6">
              <w:rPr>
                <w:i/>
                <w:iCs/>
                <w:sz w:val="20"/>
                <w:szCs w:val="20"/>
              </w:rPr>
              <w:t>collocations</w:t>
            </w:r>
            <w:proofErr w:type="spellEnd"/>
          </w:p>
          <w:p w14:paraId="44FECF02" w14:textId="77777777" w:rsidR="000B305F" w:rsidRPr="006E27B6" w:rsidRDefault="000B305F" w:rsidP="006562AE">
            <w:pPr>
              <w:pStyle w:val="stofftabelletext"/>
              <w:rPr>
                <w:sz w:val="20"/>
                <w:szCs w:val="20"/>
              </w:rPr>
            </w:pPr>
            <w:r w:rsidRPr="006E27B6">
              <w:rPr>
                <w:sz w:val="20"/>
                <w:szCs w:val="20"/>
              </w:rPr>
              <w:t xml:space="preserve">Schreiben – </w:t>
            </w:r>
            <w:proofErr w:type="spellStart"/>
            <w:r w:rsidRPr="006E27B6">
              <w:rPr>
                <w:i/>
                <w:iCs/>
                <w:sz w:val="20"/>
                <w:szCs w:val="20"/>
              </w:rPr>
              <w:t>comment</w:t>
            </w:r>
            <w:proofErr w:type="spellEnd"/>
            <w:r w:rsidRPr="006E27B6">
              <w:rPr>
                <w:i/>
                <w:iCs/>
                <w:sz w:val="20"/>
                <w:szCs w:val="20"/>
              </w:rPr>
              <w:t xml:space="preserve"> / </w:t>
            </w:r>
            <w:proofErr w:type="spellStart"/>
            <w:r w:rsidRPr="006E27B6">
              <w:rPr>
                <w:i/>
                <w:iCs/>
                <w:sz w:val="20"/>
                <w:szCs w:val="20"/>
              </w:rPr>
              <w:t>creative</w:t>
            </w:r>
            <w:proofErr w:type="spellEnd"/>
            <w:r w:rsidRPr="006E27B6">
              <w:rPr>
                <w:i/>
                <w:iCs/>
                <w:sz w:val="20"/>
                <w:szCs w:val="20"/>
              </w:rPr>
              <w:t xml:space="preserve"> </w:t>
            </w:r>
            <w:proofErr w:type="spellStart"/>
            <w:r w:rsidRPr="006E27B6">
              <w:rPr>
                <w:i/>
                <w:iCs/>
                <w:sz w:val="20"/>
                <w:szCs w:val="20"/>
              </w:rPr>
              <w:t>writing</w:t>
            </w:r>
            <w:proofErr w:type="spellEnd"/>
          </w:p>
        </w:tc>
        <w:tc>
          <w:tcPr>
            <w:tcW w:w="4250" w:type="dxa"/>
            <w:tcBorders>
              <w:left w:val="single" w:sz="2" w:space="0" w:color="auto"/>
              <w:bottom w:val="single" w:sz="4" w:space="0" w:color="auto"/>
              <w:right w:val="single" w:sz="4" w:space="0" w:color="auto"/>
            </w:tcBorders>
          </w:tcPr>
          <w:p w14:paraId="7E584D59" w14:textId="77777777" w:rsidR="000B305F" w:rsidRPr="006E27B6" w:rsidRDefault="000B305F" w:rsidP="006562AE">
            <w:pPr>
              <w:pStyle w:val="stofftabelletext"/>
              <w:rPr>
                <w:sz w:val="20"/>
                <w:szCs w:val="20"/>
                <w:lang w:val="en-GB"/>
              </w:rPr>
            </w:pPr>
            <w:r w:rsidRPr="006E27B6">
              <w:rPr>
                <w:sz w:val="20"/>
                <w:szCs w:val="20"/>
                <w:lang w:val="en-GB"/>
              </w:rPr>
              <w:t xml:space="preserve">2.2 </w:t>
            </w:r>
            <w:proofErr w:type="spellStart"/>
            <w:r w:rsidRPr="006E27B6">
              <w:rPr>
                <w:sz w:val="20"/>
                <w:szCs w:val="20"/>
                <w:lang w:val="en-GB"/>
              </w:rPr>
              <w:t>Leseverstehen</w:t>
            </w:r>
            <w:proofErr w:type="spellEnd"/>
            <w:r w:rsidRPr="006E27B6">
              <w:rPr>
                <w:sz w:val="20"/>
                <w:szCs w:val="20"/>
                <w:lang w:val="en-GB"/>
              </w:rPr>
              <w:t xml:space="preserve"> </w:t>
            </w:r>
          </w:p>
          <w:p w14:paraId="1C9C566E" w14:textId="6198A573"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w:t>
            </w:r>
            <w:proofErr w:type="spellStart"/>
            <w:r w:rsidR="000B305F" w:rsidRPr="006E27B6">
              <w:rPr>
                <w:sz w:val="20"/>
                <w:szCs w:val="20"/>
                <w:lang w:val="en-GB"/>
              </w:rPr>
              <w:t>Sprechen</w:t>
            </w:r>
            <w:proofErr w:type="spellEnd"/>
          </w:p>
          <w:p w14:paraId="34AC809F" w14:textId="5B2DDDCF" w:rsidR="000B305F" w:rsidRPr="006E27B6" w:rsidRDefault="00D533F7" w:rsidP="006562AE">
            <w:pPr>
              <w:pStyle w:val="stofftabelletext"/>
              <w:rPr>
                <w:sz w:val="20"/>
                <w:szCs w:val="20"/>
                <w:lang w:val="en-GB"/>
              </w:rPr>
            </w:pPr>
            <w:r>
              <w:rPr>
                <w:sz w:val="20"/>
                <w:szCs w:val="20"/>
                <w:lang w:val="en-GB"/>
              </w:rPr>
              <w:t>2.2</w:t>
            </w:r>
            <w:r w:rsidR="000B305F" w:rsidRPr="006E27B6">
              <w:rPr>
                <w:sz w:val="20"/>
                <w:szCs w:val="20"/>
                <w:lang w:val="en-GB"/>
              </w:rPr>
              <w:t xml:space="preserve"> Text- und </w:t>
            </w:r>
            <w:proofErr w:type="spellStart"/>
            <w:r w:rsidR="000B305F" w:rsidRPr="006E27B6">
              <w:rPr>
                <w:sz w:val="20"/>
                <w:szCs w:val="20"/>
                <w:lang w:val="en-GB"/>
              </w:rPr>
              <w:t>Medienkompetenz</w:t>
            </w:r>
            <w:proofErr w:type="spellEnd"/>
          </w:p>
          <w:p w14:paraId="58CF1240" w14:textId="33E8C1C1" w:rsidR="000B305F" w:rsidRPr="006E27B6" w:rsidRDefault="000B305F" w:rsidP="006562AE">
            <w:pPr>
              <w:pStyle w:val="stofftabelletext"/>
              <w:rPr>
                <w:b/>
                <w:bCs/>
                <w:sz w:val="20"/>
                <w:szCs w:val="20"/>
                <w:lang w:val="en-GB"/>
              </w:rPr>
            </w:pPr>
            <w:r w:rsidRPr="006E27B6">
              <w:rPr>
                <w:b/>
                <w:bCs/>
                <w:sz w:val="20"/>
                <w:szCs w:val="20"/>
                <w:lang w:val="en-GB"/>
              </w:rPr>
              <w:t xml:space="preserve">TF1: The individual and society / Chances and </w:t>
            </w:r>
            <w:r w:rsidR="00E001B1">
              <w:rPr>
                <w:b/>
                <w:bCs/>
                <w:sz w:val="20"/>
                <w:szCs w:val="20"/>
                <w:lang w:val="en-GB"/>
              </w:rPr>
              <w:t>challenges</w:t>
            </w:r>
            <w:r w:rsidRPr="006E27B6">
              <w:rPr>
                <w:b/>
                <w:bCs/>
                <w:sz w:val="20"/>
                <w:szCs w:val="20"/>
                <w:lang w:val="en-GB"/>
              </w:rPr>
              <w:t xml:space="preserve"> for society</w:t>
            </w:r>
          </w:p>
          <w:p w14:paraId="1AFC0DD3" w14:textId="77777777" w:rsidR="000B305F" w:rsidRPr="006E27B6" w:rsidRDefault="000B305F" w:rsidP="006562AE">
            <w:pPr>
              <w:pStyle w:val="stofftabelletext"/>
              <w:rPr>
                <w:b/>
                <w:bCs/>
                <w:sz w:val="20"/>
                <w:szCs w:val="20"/>
                <w:lang w:val="en-GB"/>
              </w:rPr>
            </w:pPr>
            <w:r w:rsidRPr="006E27B6">
              <w:rPr>
                <w:b/>
                <w:bCs/>
                <w:sz w:val="20"/>
                <w:szCs w:val="20"/>
                <w:lang w:val="en-GB"/>
              </w:rPr>
              <w:t>TF2: Politics, culture, society – between tradition and change / Current issues</w:t>
            </w:r>
          </w:p>
        </w:tc>
      </w:tr>
      <w:tr w:rsidR="00FA2A45" w:rsidRPr="00B44F3D" w14:paraId="3DC11D21" w14:textId="77777777" w:rsidTr="006562AE">
        <w:trPr>
          <w:trHeight w:val="701"/>
        </w:trPr>
        <w:tc>
          <w:tcPr>
            <w:tcW w:w="2265" w:type="dxa"/>
            <w:tcBorders>
              <w:left w:val="single" w:sz="2" w:space="0" w:color="auto"/>
              <w:bottom w:val="single" w:sz="4" w:space="0" w:color="auto"/>
              <w:right w:val="single" w:sz="2" w:space="0" w:color="auto"/>
            </w:tcBorders>
          </w:tcPr>
          <w:p w14:paraId="07F9159A" w14:textId="77777777" w:rsidR="000B305F" w:rsidRPr="006E27B6" w:rsidRDefault="000B305F" w:rsidP="006562AE">
            <w:pPr>
              <w:pStyle w:val="stofftabelletext"/>
              <w:rPr>
                <w:sz w:val="20"/>
                <w:szCs w:val="20"/>
                <w:lang w:val="en-GB"/>
              </w:rPr>
            </w:pPr>
            <w:r w:rsidRPr="006E27B6">
              <w:rPr>
                <w:sz w:val="20"/>
                <w:szCs w:val="20"/>
                <w:lang w:val="en-GB"/>
              </w:rPr>
              <w:t xml:space="preserve">Topic task </w:t>
            </w:r>
          </w:p>
          <w:p w14:paraId="79BE6DBD" w14:textId="77777777" w:rsidR="000B305F" w:rsidRPr="006E27B6" w:rsidRDefault="000B305F" w:rsidP="006562AE">
            <w:pPr>
              <w:pStyle w:val="stofftabelletext"/>
              <w:rPr>
                <w:sz w:val="20"/>
                <w:szCs w:val="20"/>
                <w:lang w:val="en-GB"/>
              </w:rPr>
            </w:pPr>
            <w:r w:rsidRPr="006E27B6">
              <w:rPr>
                <w:sz w:val="20"/>
                <w:szCs w:val="20"/>
                <w:lang w:val="en-GB"/>
              </w:rPr>
              <w:t xml:space="preserve">Designing living space for your ideal community </w:t>
            </w:r>
          </w:p>
        </w:tc>
        <w:tc>
          <w:tcPr>
            <w:tcW w:w="709" w:type="dxa"/>
            <w:tcBorders>
              <w:left w:val="single" w:sz="2" w:space="0" w:color="auto"/>
              <w:bottom w:val="single" w:sz="4" w:space="0" w:color="auto"/>
              <w:right w:val="single" w:sz="2" w:space="0" w:color="auto"/>
            </w:tcBorders>
          </w:tcPr>
          <w:p w14:paraId="1984DFBA" w14:textId="77777777" w:rsidR="000B305F" w:rsidRPr="006E27B6" w:rsidRDefault="000B305F" w:rsidP="006562AE">
            <w:pPr>
              <w:pStyle w:val="stofftabelletext"/>
              <w:rPr>
                <w:sz w:val="20"/>
                <w:szCs w:val="20"/>
                <w:lang w:val="en-GB"/>
              </w:rPr>
            </w:pPr>
            <w:r w:rsidRPr="006E27B6">
              <w:rPr>
                <w:sz w:val="20"/>
                <w:szCs w:val="20"/>
                <w:lang w:val="en-GB"/>
              </w:rPr>
              <w:t>24</w:t>
            </w:r>
          </w:p>
        </w:tc>
        <w:tc>
          <w:tcPr>
            <w:tcW w:w="1559" w:type="dxa"/>
            <w:tcBorders>
              <w:left w:val="single" w:sz="2" w:space="0" w:color="auto"/>
              <w:bottom w:val="single" w:sz="4" w:space="0" w:color="auto"/>
              <w:right w:val="single" w:sz="4" w:space="0" w:color="auto"/>
            </w:tcBorders>
          </w:tcPr>
          <w:p w14:paraId="1987A3FC" w14:textId="77777777" w:rsidR="000B305F" w:rsidRPr="006E27B6" w:rsidRDefault="000B305F" w:rsidP="00BA0B46">
            <w:pPr>
              <w:pStyle w:val="stofftabelletext"/>
              <w:rPr>
                <w:sz w:val="20"/>
                <w:szCs w:val="20"/>
                <w:lang w:val="en-GB"/>
              </w:rPr>
            </w:pPr>
            <w:proofErr w:type="spellStart"/>
            <w:r w:rsidRPr="006E27B6">
              <w:rPr>
                <w:sz w:val="20"/>
                <w:szCs w:val="20"/>
                <w:lang w:val="en-GB"/>
              </w:rPr>
              <w:t>gA</w:t>
            </w:r>
            <w:proofErr w:type="spellEnd"/>
            <w:r w:rsidRPr="006E27B6">
              <w:rPr>
                <w:sz w:val="20"/>
                <w:szCs w:val="20"/>
                <w:lang w:val="en-GB"/>
              </w:rPr>
              <w:t xml:space="preserve"> + </w:t>
            </w:r>
            <w:proofErr w:type="spellStart"/>
            <w:r w:rsidRPr="006E27B6">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03AAC3FB" w14:textId="77777777" w:rsidR="000B305F" w:rsidRPr="006E27B6" w:rsidRDefault="000B305F" w:rsidP="006562AE">
            <w:pPr>
              <w:pStyle w:val="stofftabelletext"/>
              <w:rPr>
                <w:sz w:val="20"/>
                <w:szCs w:val="20"/>
                <w:lang w:val="en-GB"/>
              </w:rPr>
            </w:pPr>
            <w:r w:rsidRPr="006E27B6">
              <w:rPr>
                <w:sz w:val="20"/>
                <w:szCs w:val="20"/>
                <w:lang w:val="en-GB"/>
              </w:rPr>
              <w:t xml:space="preserve">Giving a presentation and designing an ideal community </w:t>
            </w:r>
          </w:p>
          <w:p w14:paraId="492D27F5" w14:textId="77777777" w:rsidR="000B305F" w:rsidRPr="006E27B6" w:rsidRDefault="000B305F" w:rsidP="006562AE">
            <w:pPr>
              <w:pStyle w:val="stofftabelletext"/>
              <w:rPr>
                <w:sz w:val="20"/>
                <w:szCs w:val="20"/>
                <w:lang w:val="en-GB"/>
              </w:rPr>
            </w:pPr>
            <w:proofErr w:type="spellStart"/>
            <w:r w:rsidRPr="006E27B6">
              <w:rPr>
                <w:sz w:val="20"/>
                <w:szCs w:val="20"/>
                <w:lang w:val="en-GB"/>
              </w:rPr>
              <w:t>Sprachliche</w:t>
            </w:r>
            <w:proofErr w:type="spellEnd"/>
            <w:r w:rsidRPr="006E27B6">
              <w:rPr>
                <w:sz w:val="20"/>
                <w:szCs w:val="20"/>
                <w:lang w:val="en-GB"/>
              </w:rPr>
              <w:t xml:space="preserve"> Mittel - </w:t>
            </w:r>
            <w:r w:rsidRPr="006E27B6">
              <w:rPr>
                <w:i/>
                <w:iCs/>
                <w:sz w:val="20"/>
                <w:szCs w:val="20"/>
                <w:lang w:val="en-GB"/>
              </w:rPr>
              <w:t>essential vocabulary for urban planning</w:t>
            </w:r>
          </w:p>
        </w:tc>
        <w:tc>
          <w:tcPr>
            <w:tcW w:w="4250" w:type="dxa"/>
            <w:tcBorders>
              <w:left w:val="single" w:sz="2" w:space="0" w:color="auto"/>
              <w:bottom w:val="single" w:sz="4" w:space="0" w:color="auto"/>
              <w:right w:val="single" w:sz="4" w:space="0" w:color="auto"/>
            </w:tcBorders>
          </w:tcPr>
          <w:p w14:paraId="6462CF8C" w14:textId="77777777" w:rsidR="000B305F" w:rsidRPr="006E27B6" w:rsidRDefault="000B305F" w:rsidP="006562AE">
            <w:pPr>
              <w:pStyle w:val="stofftabelletext"/>
              <w:rPr>
                <w:sz w:val="20"/>
                <w:szCs w:val="20"/>
                <w:lang w:val="en-GB"/>
              </w:rPr>
            </w:pPr>
          </w:p>
        </w:tc>
      </w:tr>
    </w:tbl>
    <w:p w14:paraId="3D87E7C0" w14:textId="4C759984" w:rsidR="00BA0B46" w:rsidRDefault="00BA0B46">
      <w:pPr>
        <w:spacing w:line="312" w:lineRule="auto"/>
        <w:rPr>
          <w:rFonts w:ascii="Times New Roman" w:hAnsi="Times New Roman" w:cs="Times New Roman"/>
          <w:sz w:val="20"/>
          <w:szCs w:val="20"/>
          <w:lang w:val="en-GB"/>
        </w:rPr>
      </w:pPr>
    </w:p>
    <w:p w14:paraId="568F3DE9" w14:textId="77777777" w:rsidR="00BA0B46" w:rsidRDefault="00BA0B46">
      <w:pPr>
        <w:tabs>
          <w:tab w:val="clear" w:pos="340"/>
          <w:tab w:val="clear" w:pos="595"/>
          <w:tab w:val="clear" w:pos="851"/>
        </w:tabs>
        <w:spacing w:after="200" w:line="276" w:lineRule="auto"/>
        <w:rPr>
          <w:rFonts w:ascii="Times New Roman" w:hAnsi="Times New Roman" w:cs="Times New Roman"/>
          <w:sz w:val="20"/>
          <w:szCs w:val="20"/>
          <w:lang w:val="en-GB"/>
        </w:rPr>
      </w:pPr>
      <w:r>
        <w:rPr>
          <w:rFonts w:ascii="Times New Roman" w:hAnsi="Times New Roman" w:cs="Times New Roman"/>
          <w:sz w:val="20"/>
          <w:szCs w:val="20"/>
          <w:lang w:val="en-GB"/>
        </w:rPr>
        <w:br w:type="page"/>
      </w:r>
    </w:p>
    <w:p w14:paraId="199E46A7" w14:textId="2D1C5272" w:rsidR="000B305F" w:rsidRPr="00BA0B46" w:rsidRDefault="000B305F" w:rsidP="00BA0B46">
      <w:pPr>
        <w:pStyle w:val="ekvue2arial"/>
        <w:rPr>
          <w:lang w:val="en-GB"/>
        </w:rPr>
      </w:pPr>
      <w:r w:rsidRPr="00BA0B46">
        <w:rPr>
          <w:lang w:val="en-GB"/>
        </w:rPr>
        <w:lastRenderedPageBreak/>
        <w:t xml:space="preserve">Green Line </w:t>
      </w:r>
      <w:proofErr w:type="spellStart"/>
      <w:r w:rsidRPr="00BA0B46">
        <w:rPr>
          <w:lang w:val="en-GB"/>
        </w:rPr>
        <w:t>Oberstufe</w:t>
      </w:r>
      <w:proofErr w:type="spellEnd"/>
      <w:r w:rsidRPr="00BA0B46">
        <w:rPr>
          <w:lang w:val="en-GB"/>
        </w:rPr>
        <w:t xml:space="preserve"> Update </w:t>
      </w:r>
      <w:r w:rsidR="00AE3F1C">
        <w:rPr>
          <w:lang w:val="en-GB"/>
        </w:rPr>
        <w:t>202</w:t>
      </w:r>
      <w:r w:rsidRPr="00BA0B46">
        <w:rPr>
          <w:lang w:val="en-GB"/>
        </w:rPr>
        <w:t>3: Communicate to cooperate</w:t>
      </w:r>
    </w:p>
    <w:p w14:paraId="7370A709" w14:textId="43C4F9AF" w:rsidR="001D2574" w:rsidRPr="00AE3F1C" w:rsidRDefault="001D2574" w:rsidP="00BA0B46">
      <w:pPr>
        <w:rPr>
          <w:lang w:val="en-GB"/>
        </w:rPr>
      </w:pPr>
    </w:p>
    <w:p w14:paraId="2B80B47F" w14:textId="4CBA5089" w:rsidR="001D2574" w:rsidRPr="00BA0B46" w:rsidRDefault="001D2574" w:rsidP="00BA0B46">
      <w:r w:rsidRPr="00BA0B46">
        <w:t xml:space="preserve">Dieses Topic finden Sie online in Ihrem Digitalen Unterrichtsassistenten Green Line Oberstufe Ausgabe ab 2021 (ISBN: ECD75053UAA99). Für Ihre </w:t>
      </w:r>
      <w:proofErr w:type="spellStart"/>
      <w:proofErr w:type="gramStart"/>
      <w:r w:rsidRPr="00BA0B46">
        <w:t>Schüler:innen</w:t>
      </w:r>
      <w:proofErr w:type="spellEnd"/>
      <w:proofErr w:type="gramEnd"/>
      <w:r w:rsidRPr="00BA0B46">
        <w:t xml:space="preserve"> liegt das Topic bereit in den kostenlosen Medien zum Schulbuch oder im eBook. Zudem gibt es das Update auch als gedrucktes Heft im Paket mit 10 Exemplaren.</w:t>
      </w:r>
    </w:p>
    <w:p w14:paraId="68092C30" w14:textId="77777777" w:rsidR="000B305F" w:rsidRPr="00BA0B46" w:rsidRDefault="000B305F" w:rsidP="00BA0B46"/>
    <w:tbl>
      <w:tblPr>
        <w:tblStyle w:val="Tabellenraster1"/>
        <w:tblW w:w="14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265"/>
        <w:gridCol w:w="709"/>
        <w:gridCol w:w="1559"/>
        <w:gridCol w:w="5673"/>
        <w:gridCol w:w="4250"/>
      </w:tblGrid>
      <w:tr w:rsidR="00FA2A45" w:rsidRPr="00FA2A45" w14:paraId="12EF8C34" w14:textId="77777777" w:rsidTr="006562AE">
        <w:trPr>
          <w:tblHeader/>
        </w:trPr>
        <w:tc>
          <w:tcPr>
            <w:tcW w:w="2265" w:type="dxa"/>
            <w:tcBorders>
              <w:left w:val="single" w:sz="2" w:space="0" w:color="auto"/>
              <w:bottom w:val="single" w:sz="2" w:space="0" w:color="auto"/>
              <w:right w:val="single" w:sz="2" w:space="0" w:color="auto"/>
            </w:tcBorders>
          </w:tcPr>
          <w:p w14:paraId="42F11E21" w14:textId="77777777" w:rsidR="000B305F" w:rsidRPr="00BA0B46" w:rsidRDefault="000B305F" w:rsidP="006562AE">
            <w:pPr>
              <w:pStyle w:val="stofftabellekopf"/>
              <w:rPr>
                <w:rFonts w:ascii="Times New Roman" w:hAnsi="Times New Roman"/>
                <w:sz w:val="20"/>
                <w:szCs w:val="20"/>
              </w:rPr>
            </w:pPr>
            <w:r w:rsidRPr="00BA0B46">
              <w:rPr>
                <w:rFonts w:ascii="Times New Roman" w:hAnsi="Times New Roman"/>
                <w:sz w:val="20"/>
                <w:szCs w:val="20"/>
              </w:rPr>
              <w:t xml:space="preserve">Thema im Schulbuch </w:t>
            </w:r>
          </w:p>
        </w:tc>
        <w:tc>
          <w:tcPr>
            <w:tcW w:w="709" w:type="dxa"/>
            <w:tcBorders>
              <w:left w:val="single" w:sz="2" w:space="0" w:color="auto"/>
              <w:bottom w:val="single" w:sz="2" w:space="0" w:color="auto"/>
              <w:right w:val="single" w:sz="2" w:space="0" w:color="auto"/>
            </w:tcBorders>
          </w:tcPr>
          <w:p w14:paraId="371DB905" w14:textId="77777777" w:rsidR="000B305F" w:rsidRPr="00BA0B46" w:rsidRDefault="000B305F" w:rsidP="006562AE">
            <w:pPr>
              <w:pStyle w:val="stofftabellekopf"/>
              <w:rPr>
                <w:rFonts w:ascii="Times New Roman" w:hAnsi="Times New Roman"/>
                <w:sz w:val="20"/>
                <w:szCs w:val="20"/>
              </w:rPr>
            </w:pPr>
            <w:r w:rsidRPr="00BA0B46">
              <w:rPr>
                <w:rFonts w:ascii="Times New Roman" w:hAnsi="Times New Roman"/>
                <w:sz w:val="20"/>
                <w:szCs w:val="20"/>
              </w:rPr>
              <w:t>Seite</w:t>
            </w:r>
          </w:p>
        </w:tc>
        <w:tc>
          <w:tcPr>
            <w:tcW w:w="1559" w:type="dxa"/>
            <w:tcBorders>
              <w:left w:val="single" w:sz="2" w:space="0" w:color="auto"/>
              <w:bottom w:val="single" w:sz="2" w:space="0" w:color="auto"/>
              <w:right w:val="single" w:sz="4" w:space="0" w:color="auto"/>
            </w:tcBorders>
          </w:tcPr>
          <w:p w14:paraId="0A4FD747" w14:textId="77777777" w:rsidR="000B305F" w:rsidRPr="00BA0B46" w:rsidRDefault="000B305F" w:rsidP="006562AE">
            <w:pPr>
              <w:pStyle w:val="stofftabellekopf"/>
              <w:rPr>
                <w:rFonts w:ascii="Times New Roman" w:hAnsi="Times New Roman"/>
                <w:sz w:val="20"/>
                <w:szCs w:val="20"/>
              </w:rPr>
            </w:pPr>
            <w:r w:rsidRPr="00BA0B46">
              <w:rPr>
                <w:rFonts w:ascii="Times New Roman" w:hAnsi="Times New Roman"/>
                <w:sz w:val="20"/>
                <w:szCs w:val="20"/>
              </w:rPr>
              <w:t>Leistungsniveau</w:t>
            </w:r>
          </w:p>
        </w:tc>
        <w:tc>
          <w:tcPr>
            <w:tcW w:w="5673" w:type="dxa"/>
            <w:tcBorders>
              <w:left w:val="single" w:sz="2" w:space="0" w:color="auto"/>
              <w:bottom w:val="single" w:sz="2" w:space="0" w:color="auto"/>
              <w:right w:val="single" w:sz="4" w:space="0" w:color="auto"/>
            </w:tcBorders>
          </w:tcPr>
          <w:p w14:paraId="340265D5" w14:textId="77777777" w:rsidR="000B305F" w:rsidRPr="00BA0B46" w:rsidRDefault="000B305F" w:rsidP="006562AE">
            <w:pPr>
              <w:pStyle w:val="stofftabellekopf"/>
              <w:rPr>
                <w:rFonts w:ascii="Times New Roman" w:hAnsi="Times New Roman"/>
                <w:sz w:val="20"/>
                <w:szCs w:val="20"/>
              </w:rPr>
            </w:pPr>
            <w:r w:rsidRPr="00BA0B46">
              <w:rPr>
                <w:rFonts w:ascii="Times New Roman" w:hAnsi="Times New Roman"/>
                <w:sz w:val="20"/>
                <w:szCs w:val="20"/>
              </w:rPr>
              <w:t xml:space="preserve">Kompetenzen/ Fertigkeiten </w:t>
            </w:r>
          </w:p>
        </w:tc>
        <w:tc>
          <w:tcPr>
            <w:tcW w:w="4250" w:type="dxa"/>
            <w:tcBorders>
              <w:left w:val="single" w:sz="2" w:space="0" w:color="auto"/>
              <w:bottom w:val="single" w:sz="2" w:space="0" w:color="auto"/>
              <w:right w:val="single" w:sz="4" w:space="0" w:color="auto"/>
            </w:tcBorders>
          </w:tcPr>
          <w:p w14:paraId="5B096834" w14:textId="77777777" w:rsidR="000B305F" w:rsidRPr="00BA0B46" w:rsidRDefault="000B305F" w:rsidP="006562AE">
            <w:pPr>
              <w:pStyle w:val="stofftabellekopf"/>
              <w:rPr>
                <w:rFonts w:ascii="Times New Roman" w:hAnsi="Times New Roman"/>
                <w:sz w:val="20"/>
                <w:szCs w:val="20"/>
              </w:rPr>
            </w:pPr>
            <w:r w:rsidRPr="00BA0B46">
              <w:rPr>
                <w:rFonts w:ascii="Times New Roman" w:hAnsi="Times New Roman"/>
                <w:sz w:val="20"/>
                <w:szCs w:val="20"/>
              </w:rPr>
              <w:t>Bezug zum Kerncurriculum für die gymnasiale Oberstufe</w:t>
            </w:r>
          </w:p>
        </w:tc>
      </w:tr>
      <w:tr w:rsidR="00FA2A45" w:rsidRPr="00FA2A45" w14:paraId="7CBED760" w14:textId="77777777" w:rsidTr="006562AE">
        <w:trPr>
          <w:trHeight w:hRule="exact" w:val="113"/>
          <w:tblHeader/>
        </w:trPr>
        <w:tc>
          <w:tcPr>
            <w:tcW w:w="2265" w:type="dxa"/>
            <w:tcBorders>
              <w:top w:val="single" w:sz="2" w:space="0" w:color="auto"/>
            </w:tcBorders>
          </w:tcPr>
          <w:p w14:paraId="0AE25D4B" w14:textId="77777777" w:rsidR="000B305F" w:rsidRPr="00BA0B46" w:rsidRDefault="000B305F" w:rsidP="006562AE">
            <w:pPr>
              <w:pStyle w:val="stofftabelletext"/>
              <w:rPr>
                <w:sz w:val="20"/>
                <w:szCs w:val="20"/>
              </w:rPr>
            </w:pPr>
          </w:p>
        </w:tc>
        <w:tc>
          <w:tcPr>
            <w:tcW w:w="709" w:type="dxa"/>
            <w:tcBorders>
              <w:top w:val="single" w:sz="2" w:space="0" w:color="auto"/>
            </w:tcBorders>
          </w:tcPr>
          <w:p w14:paraId="2921B4C7" w14:textId="77777777" w:rsidR="000B305F" w:rsidRPr="00BA0B46" w:rsidRDefault="000B305F" w:rsidP="006562AE">
            <w:pPr>
              <w:pStyle w:val="stofftabelletext"/>
              <w:rPr>
                <w:sz w:val="20"/>
                <w:szCs w:val="20"/>
              </w:rPr>
            </w:pPr>
          </w:p>
        </w:tc>
        <w:tc>
          <w:tcPr>
            <w:tcW w:w="1559" w:type="dxa"/>
            <w:tcBorders>
              <w:top w:val="single" w:sz="2" w:space="0" w:color="auto"/>
            </w:tcBorders>
          </w:tcPr>
          <w:p w14:paraId="0D21086B" w14:textId="77777777" w:rsidR="000B305F" w:rsidRPr="00BA0B46" w:rsidRDefault="000B305F" w:rsidP="006562AE">
            <w:pPr>
              <w:pStyle w:val="stofftabelletext"/>
              <w:rPr>
                <w:sz w:val="20"/>
                <w:szCs w:val="20"/>
              </w:rPr>
            </w:pPr>
          </w:p>
        </w:tc>
        <w:tc>
          <w:tcPr>
            <w:tcW w:w="5673" w:type="dxa"/>
            <w:tcBorders>
              <w:top w:val="single" w:sz="2" w:space="0" w:color="auto"/>
            </w:tcBorders>
          </w:tcPr>
          <w:p w14:paraId="474CA758" w14:textId="77777777" w:rsidR="000B305F" w:rsidRPr="00BA0B46" w:rsidRDefault="000B305F" w:rsidP="006562AE">
            <w:pPr>
              <w:pStyle w:val="stofftabelletext"/>
              <w:rPr>
                <w:sz w:val="20"/>
                <w:szCs w:val="20"/>
              </w:rPr>
            </w:pPr>
          </w:p>
        </w:tc>
        <w:tc>
          <w:tcPr>
            <w:tcW w:w="4250" w:type="dxa"/>
            <w:tcBorders>
              <w:top w:val="single" w:sz="2" w:space="0" w:color="auto"/>
              <w:right w:val="single" w:sz="4" w:space="0" w:color="auto"/>
            </w:tcBorders>
          </w:tcPr>
          <w:p w14:paraId="62BCB6D4" w14:textId="77777777" w:rsidR="000B305F" w:rsidRPr="00BA0B46" w:rsidRDefault="000B305F" w:rsidP="006562AE">
            <w:pPr>
              <w:pStyle w:val="stofftabelletext"/>
              <w:rPr>
                <w:sz w:val="20"/>
                <w:szCs w:val="20"/>
              </w:rPr>
            </w:pPr>
          </w:p>
        </w:tc>
      </w:tr>
      <w:tr w:rsidR="00FA2A45" w:rsidRPr="00FA2A45" w14:paraId="285E2050" w14:textId="77777777" w:rsidTr="006562AE">
        <w:trPr>
          <w:trHeight w:hRule="exact" w:val="113"/>
          <w:tblHeader/>
        </w:trPr>
        <w:tc>
          <w:tcPr>
            <w:tcW w:w="2265" w:type="dxa"/>
            <w:tcBorders>
              <w:left w:val="single" w:sz="2" w:space="0" w:color="auto"/>
              <w:right w:val="single" w:sz="2" w:space="0" w:color="auto"/>
            </w:tcBorders>
          </w:tcPr>
          <w:p w14:paraId="40598173" w14:textId="77777777" w:rsidR="000B305F" w:rsidRPr="00BA0B46" w:rsidRDefault="000B305F" w:rsidP="006562AE">
            <w:pPr>
              <w:pStyle w:val="stofftabelletext"/>
              <w:rPr>
                <w:sz w:val="20"/>
                <w:szCs w:val="20"/>
              </w:rPr>
            </w:pPr>
          </w:p>
        </w:tc>
        <w:tc>
          <w:tcPr>
            <w:tcW w:w="709" w:type="dxa"/>
            <w:tcBorders>
              <w:left w:val="single" w:sz="2" w:space="0" w:color="auto"/>
              <w:right w:val="single" w:sz="2" w:space="0" w:color="auto"/>
            </w:tcBorders>
          </w:tcPr>
          <w:p w14:paraId="44C7F11E" w14:textId="77777777" w:rsidR="000B305F" w:rsidRPr="00BA0B46" w:rsidRDefault="000B305F" w:rsidP="006562AE">
            <w:pPr>
              <w:pStyle w:val="stofftabelletext"/>
              <w:rPr>
                <w:sz w:val="20"/>
                <w:szCs w:val="20"/>
              </w:rPr>
            </w:pPr>
          </w:p>
        </w:tc>
        <w:tc>
          <w:tcPr>
            <w:tcW w:w="1559" w:type="dxa"/>
            <w:tcBorders>
              <w:left w:val="single" w:sz="2" w:space="0" w:color="auto"/>
              <w:right w:val="single" w:sz="4" w:space="0" w:color="auto"/>
            </w:tcBorders>
          </w:tcPr>
          <w:p w14:paraId="4579EBA8" w14:textId="77777777" w:rsidR="000B305F" w:rsidRPr="00BA0B46" w:rsidRDefault="000B305F" w:rsidP="006562AE">
            <w:pPr>
              <w:pStyle w:val="stofftabelletext"/>
              <w:rPr>
                <w:sz w:val="20"/>
                <w:szCs w:val="20"/>
              </w:rPr>
            </w:pPr>
          </w:p>
        </w:tc>
        <w:tc>
          <w:tcPr>
            <w:tcW w:w="5673" w:type="dxa"/>
            <w:tcBorders>
              <w:left w:val="single" w:sz="2" w:space="0" w:color="auto"/>
              <w:right w:val="single" w:sz="4" w:space="0" w:color="auto"/>
            </w:tcBorders>
          </w:tcPr>
          <w:p w14:paraId="71526B1D" w14:textId="77777777" w:rsidR="000B305F" w:rsidRPr="00BA0B46" w:rsidRDefault="000B305F" w:rsidP="006562AE">
            <w:pPr>
              <w:pStyle w:val="stofftabelletext"/>
              <w:rPr>
                <w:sz w:val="20"/>
                <w:szCs w:val="20"/>
              </w:rPr>
            </w:pPr>
          </w:p>
        </w:tc>
        <w:tc>
          <w:tcPr>
            <w:tcW w:w="4250" w:type="dxa"/>
            <w:tcBorders>
              <w:left w:val="single" w:sz="2" w:space="0" w:color="auto"/>
              <w:right w:val="single" w:sz="4" w:space="0" w:color="auto"/>
            </w:tcBorders>
          </w:tcPr>
          <w:p w14:paraId="01E424A3" w14:textId="77777777" w:rsidR="000B305F" w:rsidRPr="00BA0B46" w:rsidRDefault="000B305F" w:rsidP="006562AE">
            <w:pPr>
              <w:pStyle w:val="stofftabelletext"/>
              <w:rPr>
                <w:sz w:val="20"/>
                <w:szCs w:val="20"/>
              </w:rPr>
            </w:pPr>
          </w:p>
        </w:tc>
      </w:tr>
      <w:tr w:rsidR="00FA2A45" w:rsidRPr="00B44F3D" w14:paraId="6A81F7B4" w14:textId="77777777" w:rsidTr="006562AE">
        <w:tc>
          <w:tcPr>
            <w:tcW w:w="2265" w:type="dxa"/>
            <w:tcBorders>
              <w:left w:val="single" w:sz="2" w:space="0" w:color="auto"/>
              <w:bottom w:val="single" w:sz="4" w:space="0" w:color="auto"/>
              <w:right w:val="single" w:sz="2" w:space="0" w:color="auto"/>
            </w:tcBorders>
          </w:tcPr>
          <w:p w14:paraId="3E0A5F27" w14:textId="77777777" w:rsidR="000B305F" w:rsidRPr="00BA0B46" w:rsidRDefault="000B305F" w:rsidP="006562AE">
            <w:pPr>
              <w:pStyle w:val="stofftabelletext"/>
              <w:rPr>
                <w:sz w:val="20"/>
                <w:szCs w:val="20"/>
                <w:lang w:val="en-GB"/>
              </w:rPr>
            </w:pPr>
            <w:r w:rsidRPr="00BA0B46">
              <w:rPr>
                <w:sz w:val="20"/>
                <w:szCs w:val="20"/>
                <w:lang w:val="en-GB"/>
              </w:rPr>
              <w:t xml:space="preserve">Introduction </w:t>
            </w:r>
          </w:p>
          <w:p w14:paraId="756ECC33" w14:textId="671A12CC" w:rsidR="000B305F" w:rsidRPr="00BA0B46" w:rsidRDefault="000B305F" w:rsidP="00BA0B46">
            <w:pPr>
              <w:pStyle w:val="stofftabelletext"/>
              <w:rPr>
                <w:sz w:val="20"/>
                <w:szCs w:val="20"/>
                <w:lang w:val="en-GB"/>
              </w:rPr>
            </w:pPr>
            <w:r w:rsidRPr="00BA0B46">
              <w:rPr>
                <w:sz w:val="20"/>
                <w:szCs w:val="20"/>
                <w:lang w:val="en-GB"/>
              </w:rPr>
              <w:t>Communicate to cooperate</w:t>
            </w:r>
          </w:p>
        </w:tc>
        <w:tc>
          <w:tcPr>
            <w:tcW w:w="709" w:type="dxa"/>
            <w:tcBorders>
              <w:left w:val="single" w:sz="2" w:space="0" w:color="auto"/>
              <w:bottom w:val="single" w:sz="4" w:space="0" w:color="auto"/>
              <w:right w:val="single" w:sz="2" w:space="0" w:color="auto"/>
            </w:tcBorders>
          </w:tcPr>
          <w:p w14:paraId="346FD0B7" w14:textId="22B078E1" w:rsidR="000B305F" w:rsidRPr="00BA0B46" w:rsidRDefault="000B305F" w:rsidP="00BA0B46">
            <w:pPr>
              <w:pStyle w:val="stofftabelletext"/>
              <w:rPr>
                <w:sz w:val="20"/>
                <w:szCs w:val="20"/>
              </w:rPr>
            </w:pPr>
            <w:r w:rsidRPr="00BA0B46">
              <w:rPr>
                <w:sz w:val="20"/>
                <w:szCs w:val="20"/>
                <w:lang w:val="en-GB"/>
              </w:rPr>
              <w:t>2</w:t>
            </w:r>
          </w:p>
        </w:tc>
        <w:tc>
          <w:tcPr>
            <w:tcW w:w="1559" w:type="dxa"/>
            <w:tcBorders>
              <w:left w:val="single" w:sz="2" w:space="0" w:color="auto"/>
              <w:bottom w:val="single" w:sz="4" w:space="0" w:color="auto"/>
              <w:right w:val="single" w:sz="4" w:space="0" w:color="auto"/>
            </w:tcBorders>
          </w:tcPr>
          <w:p w14:paraId="40A6D98B" w14:textId="021E57A3" w:rsidR="000B305F" w:rsidRPr="00BA0B46" w:rsidRDefault="000B305F" w:rsidP="00BA0B46">
            <w:pPr>
              <w:pStyle w:val="stofftabelletext"/>
              <w:rPr>
                <w:sz w:val="20"/>
                <w:szCs w:val="20"/>
              </w:rPr>
            </w:pPr>
            <w:proofErr w:type="spellStart"/>
            <w:r w:rsidRPr="00BA0B46">
              <w:rPr>
                <w:sz w:val="20"/>
                <w:szCs w:val="20"/>
              </w:rPr>
              <w:t>gA</w:t>
            </w:r>
            <w:proofErr w:type="spellEnd"/>
            <w:r w:rsidRPr="00BA0B46">
              <w:rPr>
                <w:sz w:val="20"/>
                <w:szCs w:val="20"/>
              </w:rPr>
              <w:t xml:space="preserve"> + </w:t>
            </w:r>
            <w:proofErr w:type="spellStart"/>
            <w:r w:rsidRPr="00BA0B46">
              <w:rPr>
                <w:sz w:val="20"/>
                <w:szCs w:val="20"/>
              </w:rPr>
              <w:t>eA</w:t>
            </w:r>
            <w:proofErr w:type="spellEnd"/>
            <w:r w:rsidR="00307513">
              <w:rPr>
                <w:sz w:val="20"/>
                <w:szCs w:val="20"/>
              </w:rPr>
              <w:t xml:space="preserve"> </w:t>
            </w:r>
            <w:r w:rsidR="00307513" w:rsidRPr="00004487">
              <w:rPr>
                <w:sz w:val="20"/>
                <w:szCs w:val="20"/>
              </w:rPr>
              <w:t>(grundlegendes- und erhöhtes Anforderungs-niveau)</w:t>
            </w:r>
          </w:p>
        </w:tc>
        <w:tc>
          <w:tcPr>
            <w:tcW w:w="5673" w:type="dxa"/>
            <w:tcBorders>
              <w:left w:val="single" w:sz="2" w:space="0" w:color="auto"/>
              <w:bottom w:val="single" w:sz="4" w:space="0" w:color="auto"/>
              <w:right w:val="single" w:sz="4" w:space="0" w:color="auto"/>
            </w:tcBorders>
          </w:tcPr>
          <w:p w14:paraId="5BF473E6" w14:textId="77777777" w:rsidR="000B305F" w:rsidRPr="00BA0B46" w:rsidRDefault="000B305F" w:rsidP="006562AE">
            <w:pPr>
              <w:pStyle w:val="stofftabelletext"/>
              <w:rPr>
                <w:sz w:val="20"/>
                <w:szCs w:val="20"/>
              </w:rPr>
            </w:pPr>
            <w:r w:rsidRPr="00BA0B46">
              <w:rPr>
                <w:sz w:val="20"/>
                <w:szCs w:val="20"/>
              </w:rPr>
              <w:t>Analyse – Fotos, Cartoon, Gedicht</w:t>
            </w:r>
          </w:p>
          <w:p w14:paraId="4C0F268E" w14:textId="77777777" w:rsidR="000B305F" w:rsidRPr="00BA0B46" w:rsidRDefault="000B305F" w:rsidP="006562AE">
            <w:pPr>
              <w:pStyle w:val="stofftabelletext"/>
              <w:rPr>
                <w:sz w:val="20"/>
                <w:szCs w:val="20"/>
              </w:rPr>
            </w:pPr>
            <w:r w:rsidRPr="00BA0B46">
              <w:rPr>
                <w:sz w:val="20"/>
                <w:szCs w:val="20"/>
              </w:rPr>
              <w:t xml:space="preserve">Sprechen – zusammenhängendes Sprechen </w:t>
            </w:r>
          </w:p>
        </w:tc>
        <w:tc>
          <w:tcPr>
            <w:tcW w:w="4250" w:type="dxa"/>
            <w:tcBorders>
              <w:left w:val="single" w:sz="2" w:space="0" w:color="auto"/>
              <w:bottom w:val="single" w:sz="4" w:space="0" w:color="auto"/>
              <w:right w:val="single" w:sz="4" w:space="0" w:color="auto"/>
            </w:tcBorders>
          </w:tcPr>
          <w:p w14:paraId="7C46F3EB" w14:textId="77777777" w:rsidR="000B305F" w:rsidRPr="00BA0B46" w:rsidRDefault="000B305F" w:rsidP="006562AE">
            <w:pPr>
              <w:pStyle w:val="stofftabelletext"/>
              <w:rPr>
                <w:sz w:val="20"/>
                <w:szCs w:val="20"/>
                <w:lang w:val="en-GB"/>
              </w:rPr>
            </w:pPr>
            <w:r w:rsidRPr="00BA0B46">
              <w:rPr>
                <w:sz w:val="20"/>
                <w:szCs w:val="20"/>
                <w:lang w:val="en-GB"/>
              </w:rPr>
              <w:t xml:space="preserve">2.2 </w:t>
            </w:r>
            <w:proofErr w:type="spellStart"/>
            <w:r w:rsidRPr="00BA0B46">
              <w:rPr>
                <w:sz w:val="20"/>
                <w:szCs w:val="20"/>
                <w:lang w:val="en-GB"/>
              </w:rPr>
              <w:t>Sprechen</w:t>
            </w:r>
            <w:proofErr w:type="spellEnd"/>
          </w:p>
          <w:p w14:paraId="49087282" w14:textId="550FC49D" w:rsidR="000B305F" w:rsidRPr="00BA0B46" w:rsidRDefault="00D533F7" w:rsidP="006562AE">
            <w:pPr>
              <w:pStyle w:val="stofftabelletext"/>
              <w:rPr>
                <w:sz w:val="20"/>
                <w:szCs w:val="20"/>
                <w:lang w:val="en-GB"/>
              </w:rPr>
            </w:pPr>
            <w:r>
              <w:rPr>
                <w:sz w:val="20"/>
                <w:szCs w:val="20"/>
                <w:lang w:val="en-GB"/>
              </w:rPr>
              <w:t>2.2</w:t>
            </w:r>
            <w:r w:rsidR="000B305F" w:rsidRPr="00BA0B46">
              <w:rPr>
                <w:sz w:val="20"/>
                <w:szCs w:val="20"/>
                <w:lang w:val="en-GB"/>
              </w:rPr>
              <w:t xml:space="preserve"> Text- und </w:t>
            </w:r>
            <w:proofErr w:type="spellStart"/>
            <w:r w:rsidR="000B305F" w:rsidRPr="00BA0B46">
              <w:rPr>
                <w:sz w:val="20"/>
                <w:szCs w:val="20"/>
                <w:lang w:val="en-GB"/>
              </w:rPr>
              <w:t>Medienkompetenz</w:t>
            </w:r>
            <w:proofErr w:type="spellEnd"/>
          </w:p>
          <w:p w14:paraId="641DD40B" w14:textId="0594F43E" w:rsidR="000B305F" w:rsidRPr="00BA0B46" w:rsidRDefault="00D533F7" w:rsidP="006562AE">
            <w:pPr>
              <w:pStyle w:val="stofftabelletext"/>
              <w:rPr>
                <w:sz w:val="20"/>
                <w:szCs w:val="20"/>
                <w:lang w:val="en-GB"/>
              </w:rPr>
            </w:pPr>
            <w:r>
              <w:rPr>
                <w:sz w:val="20"/>
                <w:szCs w:val="20"/>
                <w:lang w:val="en-GB"/>
              </w:rPr>
              <w:t>2.2</w:t>
            </w:r>
            <w:r w:rsidR="000B305F" w:rsidRPr="00BA0B46">
              <w:rPr>
                <w:sz w:val="20"/>
                <w:szCs w:val="20"/>
                <w:lang w:val="en-GB"/>
              </w:rPr>
              <w:t xml:space="preserve"> </w:t>
            </w:r>
            <w:proofErr w:type="spellStart"/>
            <w:r w:rsidR="000B305F" w:rsidRPr="00BA0B46">
              <w:rPr>
                <w:sz w:val="20"/>
                <w:szCs w:val="20"/>
                <w:lang w:val="en-GB"/>
              </w:rPr>
              <w:t>Sprachbewusstheit</w:t>
            </w:r>
            <w:proofErr w:type="spellEnd"/>
          </w:p>
          <w:p w14:paraId="675C9CA2" w14:textId="77777777" w:rsidR="000B305F" w:rsidRPr="00BA0B46" w:rsidRDefault="000B305F" w:rsidP="006562AE">
            <w:pPr>
              <w:pStyle w:val="stofftabelletext"/>
              <w:rPr>
                <w:b/>
                <w:bCs/>
                <w:sz w:val="20"/>
                <w:szCs w:val="20"/>
                <w:lang w:val="en-GB"/>
              </w:rPr>
            </w:pPr>
            <w:r w:rsidRPr="00BA0B46">
              <w:rPr>
                <w:b/>
                <w:bCs/>
                <w:sz w:val="20"/>
                <w:szCs w:val="20"/>
                <w:lang w:val="en-GB"/>
              </w:rPr>
              <w:t xml:space="preserve">TF6: The world of work / Changes in the world of work </w:t>
            </w:r>
          </w:p>
          <w:p w14:paraId="66F1EF9B" w14:textId="77777777" w:rsidR="000B305F" w:rsidRPr="00BA0B46" w:rsidRDefault="000B305F" w:rsidP="006562AE">
            <w:pPr>
              <w:pStyle w:val="stofftabelletext"/>
              <w:rPr>
                <w:b/>
                <w:bCs/>
                <w:sz w:val="20"/>
                <w:szCs w:val="20"/>
                <w:lang w:val="en-GB"/>
              </w:rPr>
            </w:pPr>
            <w:r w:rsidRPr="00BA0B46">
              <w:rPr>
                <w:b/>
                <w:bCs/>
                <w:sz w:val="20"/>
                <w:szCs w:val="20"/>
                <w:lang w:val="en-GB"/>
              </w:rPr>
              <w:t>TF6: The world of work / The global job market</w:t>
            </w:r>
          </w:p>
        </w:tc>
      </w:tr>
      <w:tr w:rsidR="00FA2A45" w:rsidRPr="00B44F3D" w14:paraId="4BC134AA" w14:textId="77777777" w:rsidTr="006562AE">
        <w:tc>
          <w:tcPr>
            <w:tcW w:w="2265" w:type="dxa"/>
            <w:tcBorders>
              <w:left w:val="single" w:sz="2" w:space="0" w:color="auto"/>
              <w:bottom w:val="single" w:sz="4" w:space="0" w:color="auto"/>
              <w:right w:val="single" w:sz="2" w:space="0" w:color="auto"/>
            </w:tcBorders>
          </w:tcPr>
          <w:p w14:paraId="1708B1E6" w14:textId="77777777" w:rsidR="000B305F" w:rsidRPr="00BA0B46" w:rsidRDefault="000B305F" w:rsidP="006562AE">
            <w:pPr>
              <w:pStyle w:val="stofftabelletext"/>
              <w:rPr>
                <w:sz w:val="20"/>
                <w:szCs w:val="20"/>
                <w:lang w:val="en-GB"/>
              </w:rPr>
            </w:pPr>
            <w:r w:rsidRPr="00BA0B46">
              <w:rPr>
                <w:sz w:val="20"/>
                <w:szCs w:val="20"/>
                <w:lang w:val="en-GB"/>
              </w:rPr>
              <w:t xml:space="preserve">Spot on facts </w:t>
            </w:r>
          </w:p>
          <w:p w14:paraId="0C7FAC28" w14:textId="5BF04C3C" w:rsidR="000B305F" w:rsidRPr="00BA0B46" w:rsidRDefault="000B305F" w:rsidP="00BA0B46">
            <w:pPr>
              <w:pStyle w:val="stofftabelletext"/>
              <w:rPr>
                <w:sz w:val="20"/>
                <w:szCs w:val="20"/>
                <w:lang w:val="en-GB"/>
              </w:rPr>
            </w:pPr>
            <w:r w:rsidRPr="00BA0B46">
              <w:rPr>
                <w:sz w:val="20"/>
                <w:szCs w:val="20"/>
                <w:lang w:val="en-GB"/>
              </w:rPr>
              <w:t>The spread of English</w:t>
            </w:r>
          </w:p>
        </w:tc>
        <w:tc>
          <w:tcPr>
            <w:tcW w:w="709" w:type="dxa"/>
            <w:tcBorders>
              <w:left w:val="single" w:sz="2" w:space="0" w:color="auto"/>
              <w:bottom w:val="single" w:sz="4" w:space="0" w:color="auto"/>
              <w:right w:val="single" w:sz="2" w:space="0" w:color="auto"/>
            </w:tcBorders>
          </w:tcPr>
          <w:p w14:paraId="18FC3B46" w14:textId="77777777" w:rsidR="000B305F" w:rsidRPr="00BA0B46" w:rsidRDefault="000B305F" w:rsidP="006562AE">
            <w:pPr>
              <w:pStyle w:val="stofftabelletext"/>
              <w:rPr>
                <w:sz w:val="20"/>
                <w:szCs w:val="20"/>
                <w:lang w:val="en-GB"/>
              </w:rPr>
            </w:pPr>
            <w:r w:rsidRPr="00BA0B46">
              <w:rPr>
                <w:sz w:val="20"/>
                <w:szCs w:val="20"/>
                <w:lang w:val="en-GB"/>
              </w:rPr>
              <w:t>4</w:t>
            </w:r>
          </w:p>
        </w:tc>
        <w:tc>
          <w:tcPr>
            <w:tcW w:w="1559" w:type="dxa"/>
            <w:tcBorders>
              <w:left w:val="single" w:sz="2" w:space="0" w:color="auto"/>
              <w:bottom w:val="single" w:sz="4" w:space="0" w:color="auto"/>
              <w:right w:val="single" w:sz="4" w:space="0" w:color="auto"/>
            </w:tcBorders>
          </w:tcPr>
          <w:p w14:paraId="1F7A9D83" w14:textId="77777777" w:rsidR="000B305F" w:rsidRPr="00BA0B46" w:rsidRDefault="000B305F" w:rsidP="00BA0B46">
            <w:pPr>
              <w:pStyle w:val="stofftabelletext"/>
              <w:rPr>
                <w:sz w:val="20"/>
                <w:szCs w:val="20"/>
              </w:rPr>
            </w:pPr>
            <w:proofErr w:type="spellStart"/>
            <w:r w:rsidRPr="00BA0B46">
              <w:rPr>
                <w:sz w:val="20"/>
                <w:szCs w:val="20"/>
              </w:rPr>
              <w:t>gA</w:t>
            </w:r>
            <w:proofErr w:type="spellEnd"/>
            <w:r w:rsidRPr="00BA0B46">
              <w:rPr>
                <w:sz w:val="20"/>
                <w:szCs w:val="20"/>
              </w:rPr>
              <w:t xml:space="preserve"> + </w:t>
            </w:r>
            <w:proofErr w:type="spellStart"/>
            <w:r w:rsidRPr="00BA0B46">
              <w:rPr>
                <w:sz w:val="20"/>
                <w:szCs w:val="20"/>
              </w:rPr>
              <w:t>eA</w:t>
            </w:r>
            <w:proofErr w:type="spellEnd"/>
          </w:p>
        </w:tc>
        <w:tc>
          <w:tcPr>
            <w:tcW w:w="5673" w:type="dxa"/>
            <w:tcBorders>
              <w:left w:val="single" w:sz="2" w:space="0" w:color="auto"/>
              <w:bottom w:val="single" w:sz="4" w:space="0" w:color="auto"/>
              <w:right w:val="single" w:sz="4" w:space="0" w:color="auto"/>
            </w:tcBorders>
          </w:tcPr>
          <w:p w14:paraId="3DF95D18" w14:textId="77777777" w:rsidR="000B305F" w:rsidRPr="00BA0B46" w:rsidRDefault="000B305F" w:rsidP="006562AE">
            <w:pPr>
              <w:pStyle w:val="stofftabelletext"/>
              <w:rPr>
                <w:sz w:val="20"/>
                <w:szCs w:val="20"/>
              </w:rPr>
            </w:pPr>
            <w:r w:rsidRPr="00BA0B46">
              <w:rPr>
                <w:sz w:val="20"/>
                <w:szCs w:val="20"/>
              </w:rPr>
              <w:t>Lesen und Analyse - Sachtext</w:t>
            </w:r>
          </w:p>
          <w:p w14:paraId="22752588" w14:textId="77777777" w:rsidR="000B305F" w:rsidRPr="00BA0B46" w:rsidRDefault="000B305F" w:rsidP="006562AE">
            <w:pPr>
              <w:pStyle w:val="stofftabelletext"/>
              <w:rPr>
                <w:sz w:val="20"/>
                <w:szCs w:val="20"/>
              </w:rPr>
            </w:pPr>
            <w:r w:rsidRPr="00BA0B46">
              <w:rPr>
                <w:sz w:val="20"/>
                <w:szCs w:val="20"/>
              </w:rPr>
              <w:t xml:space="preserve">Sprachliche Mittel – Wortschatz zu </w:t>
            </w:r>
            <w:r w:rsidRPr="00BA0B46">
              <w:rPr>
                <w:i/>
                <w:iCs/>
                <w:sz w:val="20"/>
                <w:szCs w:val="20"/>
              </w:rPr>
              <w:t xml:space="preserve">The </w:t>
            </w:r>
            <w:proofErr w:type="spellStart"/>
            <w:r w:rsidRPr="00BA0B46">
              <w:rPr>
                <w:i/>
                <w:iCs/>
                <w:sz w:val="20"/>
                <w:szCs w:val="20"/>
              </w:rPr>
              <w:t>spread</w:t>
            </w:r>
            <w:proofErr w:type="spellEnd"/>
            <w:r w:rsidRPr="00BA0B46">
              <w:rPr>
                <w:i/>
                <w:iCs/>
                <w:sz w:val="20"/>
                <w:szCs w:val="20"/>
              </w:rPr>
              <w:t xml:space="preserve"> </w:t>
            </w:r>
            <w:proofErr w:type="spellStart"/>
            <w:r w:rsidRPr="00BA0B46">
              <w:rPr>
                <w:i/>
                <w:iCs/>
                <w:sz w:val="20"/>
                <w:szCs w:val="20"/>
              </w:rPr>
              <w:t>of</w:t>
            </w:r>
            <w:proofErr w:type="spellEnd"/>
            <w:r w:rsidRPr="00BA0B46">
              <w:rPr>
                <w:i/>
                <w:iCs/>
                <w:sz w:val="20"/>
                <w:szCs w:val="20"/>
              </w:rPr>
              <w:t xml:space="preserve"> English</w:t>
            </w:r>
            <w:r w:rsidRPr="00BA0B46">
              <w:rPr>
                <w:sz w:val="20"/>
                <w:szCs w:val="20"/>
              </w:rPr>
              <w:t xml:space="preserve"> </w:t>
            </w:r>
          </w:p>
          <w:p w14:paraId="06AC474D" w14:textId="70E6A90D" w:rsidR="000B305F" w:rsidRPr="00BA0B46" w:rsidRDefault="000B305F" w:rsidP="00BA0B46">
            <w:pPr>
              <w:pStyle w:val="stofftabelletext"/>
              <w:rPr>
                <w:sz w:val="20"/>
                <w:szCs w:val="20"/>
              </w:rPr>
            </w:pPr>
            <w:r w:rsidRPr="00BA0B46">
              <w:rPr>
                <w:sz w:val="20"/>
                <w:szCs w:val="20"/>
              </w:rPr>
              <w:t>Analyse einer Statistik</w:t>
            </w:r>
          </w:p>
        </w:tc>
        <w:tc>
          <w:tcPr>
            <w:tcW w:w="4250" w:type="dxa"/>
            <w:tcBorders>
              <w:left w:val="single" w:sz="2" w:space="0" w:color="auto"/>
              <w:bottom w:val="single" w:sz="4" w:space="0" w:color="auto"/>
              <w:right w:val="single" w:sz="4" w:space="0" w:color="auto"/>
            </w:tcBorders>
          </w:tcPr>
          <w:p w14:paraId="1A3801C9" w14:textId="1B852F4C" w:rsidR="000B305F" w:rsidRPr="00BA0B46" w:rsidRDefault="00D533F7" w:rsidP="006562AE">
            <w:pPr>
              <w:pStyle w:val="stofftabelletext"/>
              <w:rPr>
                <w:sz w:val="20"/>
                <w:szCs w:val="20"/>
              </w:rPr>
            </w:pPr>
            <w:r>
              <w:rPr>
                <w:sz w:val="20"/>
                <w:szCs w:val="20"/>
              </w:rPr>
              <w:t>2.2</w:t>
            </w:r>
            <w:r w:rsidR="000B305F" w:rsidRPr="00BA0B46">
              <w:rPr>
                <w:sz w:val="20"/>
                <w:szCs w:val="20"/>
              </w:rPr>
              <w:t xml:space="preserve"> Leseverstehen </w:t>
            </w:r>
          </w:p>
          <w:p w14:paraId="71A937F3" w14:textId="06799FED" w:rsidR="000B305F" w:rsidRPr="00BA0B46" w:rsidRDefault="00D533F7" w:rsidP="006562AE">
            <w:pPr>
              <w:pStyle w:val="stofftabelletext"/>
              <w:rPr>
                <w:sz w:val="20"/>
                <w:szCs w:val="20"/>
              </w:rPr>
            </w:pPr>
            <w:r>
              <w:rPr>
                <w:sz w:val="20"/>
                <w:szCs w:val="20"/>
              </w:rPr>
              <w:t>2.2</w:t>
            </w:r>
            <w:r w:rsidR="000B305F" w:rsidRPr="00BA0B46">
              <w:rPr>
                <w:sz w:val="20"/>
                <w:szCs w:val="20"/>
              </w:rPr>
              <w:t xml:space="preserve"> Sprechen</w:t>
            </w:r>
          </w:p>
          <w:p w14:paraId="03D46239" w14:textId="25DC9DA0" w:rsidR="000B305F" w:rsidRPr="00BA0B46" w:rsidRDefault="00D533F7" w:rsidP="006562AE">
            <w:pPr>
              <w:pStyle w:val="stofftabelletext"/>
              <w:rPr>
                <w:sz w:val="20"/>
                <w:szCs w:val="20"/>
              </w:rPr>
            </w:pPr>
            <w:r>
              <w:rPr>
                <w:sz w:val="20"/>
                <w:szCs w:val="20"/>
              </w:rPr>
              <w:t>2.2</w:t>
            </w:r>
            <w:r w:rsidR="000B305F" w:rsidRPr="00BA0B46">
              <w:rPr>
                <w:sz w:val="20"/>
                <w:szCs w:val="20"/>
              </w:rPr>
              <w:t xml:space="preserve"> Text- und Medienkompetenz</w:t>
            </w:r>
          </w:p>
          <w:p w14:paraId="05C8E706" w14:textId="2AF6A490" w:rsidR="000B305F" w:rsidRPr="00BA0B46" w:rsidRDefault="00D533F7" w:rsidP="006562AE">
            <w:pPr>
              <w:pStyle w:val="stofftabelletext"/>
              <w:rPr>
                <w:sz w:val="20"/>
                <w:szCs w:val="20"/>
              </w:rPr>
            </w:pPr>
            <w:r>
              <w:rPr>
                <w:sz w:val="20"/>
                <w:szCs w:val="20"/>
              </w:rPr>
              <w:t>2.2</w:t>
            </w:r>
            <w:r w:rsidR="000B305F" w:rsidRPr="00BA0B46">
              <w:rPr>
                <w:sz w:val="20"/>
                <w:szCs w:val="20"/>
              </w:rPr>
              <w:t xml:space="preserve"> Sprachbewusstheit</w:t>
            </w:r>
          </w:p>
          <w:p w14:paraId="07537B25" w14:textId="77777777" w:rsidR="000B305F" w:rsidRPr="00BA0B46" w:rsidRDefault="000B305F" w:rsidP="006562AE">
            <w:pPr>
              <w:pStyle w:val="stofftabelletext"/>
              <w:rPr>
                <w:b/>
                <w:bCs/>
                <w:sz w:val="20"/>
                <w:szCs w:val="20"/>
                <w:lang w:val="en-GB"/>
              </w:rPr>
            </w:pPr>
            <w:r w:rsidRPr="00BA0B46">
              <w:rPr>
                <w:b/>
                <w:bCs/>
                <w:sz w:val="20"/>
                <w:szCs w:val="20"/>
                <w:lang w:val="en-GB"/>
              </w:rPr>
              <w:t xml:space="preserve">TF6: The world of work / Changes in the world of work </w:t>
            </w:r>
          </w:p>
          <w:p w14:paraId="28A7E321" w14:textId="77777777" w:rsidR="000B305F" w:rsidRPr="00BA0B46" w:rsidRDefault="000B305F" w:rsidP="006562AE">
            <w:pPr>
              <w:pStyle w:val="stofftabelletext"/>
              <w:rPr>
                <w:sz w:val="20"/>
                <w:szCs w:val="20"/>
                <w:lang w:val="en-GB"/>
              </w:rPr>
            </w:pPr>
            <w:r w:rsidRPr="00BA0B46">
              <w:rPr>
                <w:b/>
                <w:bCs/>
                <w:sz w:val="20"/>
                <w:szCs w:val="20"/>
                <w:lang w:val="en-GB"/>
              </w:rPr>
              <w:t>TF6: The world of work / The global job market</w:t>
            </w:r>
          </w:p>
        </w:tc>
      </w:tr>
      <w:tr w:rsidR="00FA2A45" w:rsidRPr="00B44F3D" w14:paraId="27DA4A34" w14:textId="77777777" w:rsidTr="006562AE">
        <w:tc>
          <w:tcPr>
            <w:tcW w:w="2265" w:type="dxa"/>
            <w:tcBorders>
              <w:left w:val="single" w:sz="2" w:space="0" w:color="auto"/>
              <w:bottom w:val="single" w:sz="4" w:space="0" w:color="auto"/>
              <w:right w:val="single" w:sz="2" w:space="0" w:color="auto"/>
            </w:tcBorders>
          </w:tcPr>
          <w:p w14:paraId="4E0E4921" w14:textId="77777777" w:rsidR="000B305F" w:rsidRPr="00BA0B46" w:rsidRDefault="000B305F" w:rsidP="006562AE">
            <w:pPr>
              <w:pStyle w:val="stofftabelletext"/>
              <w:rPr>
                <w:b/>
                <w:sz w:val="20"/>
                <w:szCs w:val="20"/>
                <w:lang w:val="en-GB"/>
              </w:rPr>
            </w:pPr>
            <w:r w:rsidRPr="00BA0B46">
              <w:rPr>
                <w:b/>
                <w:sz w:val="20"/>
                <w:szCs w:val="20"/>
                <w:lang w:val="en-GB"/>
              </w:rPr>
              <w:t>Texts A</w:t>
            </w:r>
          </w:p>
          <w:p w14:paraId="15185BFF" w14:textId="77777777" w:rsidR="000B305F" w:rsidRPr="00BA0B46" w:rsidRDefault="000B305F" w:rsidP="006562AE">
            <w:pPr>
              <w:pStyle w:val="stofftabelletext"/>
              <w:rPr>
                <w:b/>
                <w:sz w:val="20"/>
                <w:szCs w:val="20"/>
                <w:lang w:val="en-GB"/>
              </w:rPr>
            </w:pPr>
            <w:r w:rsidRPr="00BA0B46">
              <w:rPr>
                <w:b/>
                <w:sz w:val="20"/>
                <w:szCs w:val="20"/>
                <w:lang w:val="en-GB"/>
              </w:rPr>
              <w:t>English – a skill for life</w:t>
            </w:r>
          </w:p>
        </w:tc>
        <w:tc>
          <w:tcPr>
            <w:tcW w:w="709" w:type="dxa"/>
            <w:tcBorders>
              <w:left w:val="single" w:sz="2" w:space="0" w:color="auto"/>
              <w:bottom w:val="single" w:sz="4" w:space="0" w:color="auto"/>
              <w:right w:val="single" w:sz="2" w:space="0" w:color="auto"/>
            </w:tcBorders>
          </w:tcPr>
          <w:p w14:paraId="628DF36B" w14:textId="77777777" w:rsidR="000B305F" w:rsidRPr="00BA0B46" w:rsidRDefault="000B305F" w:rsidP="006562AE">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7AC02908" w14:textId="77777777" w:rsidR="000B305F" w:rsidRPr="00B44F3D" w:rsidRDefault="000B305F" w:rsidP="00BA0B46">
            <w:pPr>
              <w:pStyle w:val="stofftabelletext"/>
              <w:rPr>
                <w:sz w:val="20"/>
                <w:szCs w:val="20"/>
                <w:lang w:val="en-GB"/>
              </w:rPr>
            </w:pPr>
          </w:p>
        </w:tc>
        <w:tc>
          <w:tcPr>
            <w:tcW w:w="5673" w:type="dxa"/>
            <w:tcBorders>
              <w:left w:val="single" w:sz="2" w:space="0" w:color="auto"/>
              <w:bottom w:val="single" w:sz="4" w:space="0" w:color="auto"/>
              <w:right w:val="single" w:sz="4" w:space="0" w:color="auto"/>
            </w:tcBorders>
          </w:tcPr>
          <w:p w14:paraId="38F31DF4" w14:textId="77777777" w:rsidR="000B305F" w:rsidRPr="00BA0B46" w:rsidRDefault="000B305F" w:rsidP="006562AE">
            <w:pPr>
              <w:pStyle w:val="stofftabelletext"/>
              <w:rPr>
                <w:sz w:val="20"/>
                <w:szCs w:val="20"/>
                <w:lang w:val="en-GB"/>
              </w:rPr>
            </w:pPr>
          </w:p>
        </w:tc>
        <w:tc>
          <w:tcPr>
            <w:tcW w:w="4250" w:type="dxa"/>
            <w:tcBorders>
              <w:left w:val="single" w:sz="2" w:space="0" w:color="auto"/>
              <w:bottom w:val="single" w:sz="4" w:space="0" w:color="auto"/>
              <w:right w:val="single" w:sz="4" w:space="0" w:color="auto"/>
            </w:tcBorders>
          </w:tcPr>
          <w:p w14:paraId="61D0F1D4" w14:textId="77777777" w:rsidR="000B305F" w:rsidRPr="00BA0B46" w:rsidRDefault="000B305F" w:rsidP="006562AE">
            <w:pPr>
              <w:pStyle w:val="stofftabelletext"/>
              <w:rPr>
                <w:sz w:val="20"/>
                <w:szCs w:val="20"/>
                <w:lang w:val="en-GB"/>
              </w:rPr>
            </w:pPr>
          </w:p>
        </w:tc>
      </w:tr>
      <w:tr w:rsidR="00FA2A45" w:rsidRPr="00B44F3D" w14:paraId="697E274F" w14:textId="77777777" w:rsidTr="006562AE">
        <w:tc>
          <w:tcPr>
            <w:tcW w:w="2265" w:type="dxa"/>
            <w:tcBorders>
              <w:left w:val="single" w:sz="2" w:space="0" w:color="auto"/>
              <w:bottom w:val="single" w:sz="4" w:space="0" w:color="auto"/>
              <w:right w:val="single" w:sz="2" w:space="0" w:color="auto"/>
            </w:tcBorders>
          </w:tcPr>
          <w:p w14:paraId="274C308B" w14:textId="2CA98505" w:rsidR="000B305F" w:rsidRPr="00BA0B46" w:rsidRDefault="000B305F" w:rsidP="00BA0B46">
            <w:pPr>
              <w:pStyle w:val="stofftabelletext"/>
              <w:rPr>
                <w:b/>
                <w:sz w:val="20"/>
                <w:szCs w:val="20"/>
                <w:lang w:val="en-GB"/>
              </w:rPr>
            </w:pPr>
            <w:r w:rsidRPr="00BA0B46">
              <w:rPr>
                <w:sz w:val="20"/>
                <w:szCs w:val="20"/>
                <w:lang w:val="en-GB"/>
              </w:rPr>
              <w:t>What role does English play in your life?</w:t>
            </w:r>
          </w:p>
        </w:tc>
        <w:tc>
          <w:tcPr>
            <w:tcW w:w="709" w:type="dxa"/>
            <w:tcBorders>
              <w:left w:val="single" w:sz="2" w:space="0" w:color="auto"/>
              <w:bottom w:val="single" w:sz="4" w:space="0" w:color="auto"/>
              <w:right w:val="single" w:sz="2" w:space="0" w:color="auto"/>
            </w:tcBorders>
          </w:tcPr>
          <w:p w14:paraId="30EF1126" w14:textId="77777777" w:rsidR="000B305F" w:rsidRPr="00BA0B46" w:rsidRDefault="000B305F" w:rsidP="006562AE">
            <w:pPr>
              <w:pStyle w:val="stofftabelletext"/>
              <w:rPr>
                <w:sz w:val="20"/>
                <w:szCs w:val="20"/>
                <w:lang w:val="en-GB"/>
              </w:rPr>
            </w:pPr>
            <w:r w:rsidRPr="00BA0B46">
              <w:rPr>
                <w:sz w:val="20"/>
                <w:szCs w:val="20"/>
                <w:lang w:val="en-GB"/>
              </w:rPr>
              <w:t>6</w:t>
            </w:r>
          </w:p>
        </w:tc>
        <w:tc>
          <w:tcPr>
            <w:tcW w:w="1559" w:type="dxa"/>
            <w:tcBorders>
              <w:left w:val="single" w:sz="2" w:space="0" w:color="auto"/>
              <w:bottom w:val="single" w:sz="4" w:space="0" w:color="auto"/>
              <w:right w:val="single" w:sz="4" w:space="0" w:color="auto"/>
            </w:tcBorders>
          </w:tcPr>
          <w:p w14:paraId="5E71B1AD" w14:textId="77777777" w:rsidR="000B305F" w:rsidRPr="00BA0B46" w:rsidRDefault="000B305F" w:rsidP="00BA0B46">
            <w:pPr>
              <w:pStyle w:val="stofftabelletext"/>
              <w:rPr>
                <w:sz w:val="20"/>
                <w:szCs w:val="20"/>
              </w:rPr>
            </w:pPr>
            <w:proofErr w:type="spellStart"/>
            <w:r w:rsidRPr="00BA0B46">
              <w:rPr>
                <w:sz w:val="20"/>
                <w:szCs w:val="20"/>
              </w:rPr>
              <w:t>gA</w:t>
            </w:r>
            <w:proofErr w:type="spellEnd"/>
            <w:r w:rsidRPr="00BA0B46">
              <w:rPr>
                <w:sz w:val="20"/>
                <w:szCs w:val="20"/>
              </w:rPr>
              <w:t xml:space="preserve"> + </w:t>
            </w:r>
            <w:proofErr w:type="spellStart"/>
            <w:r w:rsidRPr="00BA0B46">
              <w:rPr>
                <w:sz w:val="20"/>
                <w:szCs w:val="20"/>
              </w:rPr>
              <w:t>eA</w:t>
            </w:r>
            <w:proofErr w:type="spellEnd"/>
          </w:p>
        </w:tc>
        <w:tc>
          <w:tcPr>
            <w:tcW w:w="5673" w:type="dxa"/>
            <w:tcBorders>
              <w:left w:val="single" w:sz="2" w:space="0" w:color="auto"/>
              <w:bottom w:val="single" w:sz="4" w:space="0" w:color="auto"/>
              <w:right w:val="single" w:sz="4" w:space="0" w:color="auto"/>
            </w:tcBorders>
          </w:tcPr>
          <w:p w14:paraId="4ABA0FA4" w14:textId="77777777" w:rsidR="000B305F" w:rsidRPr="00BA0B46" w:rsidRDefault="000B305F" w:rsidP="006562AE">
            <w:pPr>
              <w:pStyle w:val="stofftabelletext"/>
              <w:rPr>
                <w:sz w:val="20"/>
                <w:szCs w:val="20"/>
              </w:rPr>
            </w:pPr>
            <w:r w:rsidRPr="00BA0B46">
              <w:rPr>
                <w:sz w:val="20"/>
                <w:szCs w:val="20"/>
              </w:rPr>
              <w:t xml:space="preserve">Lesen und Analyse – </w:t>
            </w:r>
            <w:proofErr w:type="spellStart"/>
            <w:r w:rsidRPr="00BA0B46">
              <w:rPr>
                <w:i/>
                <w:iCs/>
                <w:sz w:val="20"/>
                <w:szCs w:val="20"/>
              </w:rPr>
              <w:t>opinions</w:t>
            </w:r>
            <w:proofErr w:type="spellEnd"/>
          </w:p>
          <w:p w14:paraId="5EF6DF97" w14:textId="77777777" w:rsidR="000B305F" w:rsidRPr="00BA0B46" w:rsidRDefault="000B305F" w:rsidP="006562AE">
            <w:pPr>
              <w:pStyle w:val="stofftabelletext"/>
              <w:rPr>
                <w:sz w:val="20"/>
                <w:szCs w:val="20"/>
              </w:rPr>
            </w:pPr>
            <w:r w:rsidRPr="00BA0B46">
              <w:rPr>
                <w:sz w:val="20"/>
                <w:szCs w:val="20"/>
              </w:rPr>
              <w:t xml:space="preserve">Hörsehverstehen </w:t>
            </w:r>
          </w:p>
          <w:p w14:paraId="3FEC9BF7" w14:textId="77777777" w:rsidR="000B305F" w:rsidRPr="00BA0B46" w:rsidRDefault="000B305F" w:rsidP="006562AE">
            <w:pPr>
              <w:pStyle w:val="stofftabelletext"/>
              <w:rPr>
                <w:sz w:val="20"/>
                <w:szCs w:val="20"/>
              </w:rPr>
            </w:pPr>
            <w:r w:rsidRPr="00BA0B46">
              <w:rPr>
                <w:sz w:val="20"/>
                <w:szCs w:val="20"/>
              </w:rPr>
              <w:t xml:space="preserve">Sprachliche Mittel – </w:t>
            </w:r>
            <w:proofErr w:type="spellStart"/>
            <w:r w:rsidRPr="00BA0B46">
              <w:rPr>
                <w:i/>
                <w:iCs/>
                <w:sz w:val="20"/>
                <w:szCs w:val="20"/>
              </w:rPr>
              <w:t>Improve</w:t>
            </w:r>
            <w:proofErr w:type="spellEnd"/>
            <w:r w:rsidRPr="00BA0B46">
              <w:rPr>
                <w:i/>
                <w:iCs/>
                <w:sz w:val="20"/>
                <w:szCs w:val="20"/>
              </w:rPr>
              <w:t xml:space="preserve"> </w:t>
            </w:r>
            <w:proofErr w:type="spellStart"/>
            <w:r w:rsidRPr="00BA0B46">
              <w:rPr>
                <w:i/>
                <w:iCs/>
                <w:sz w:val="20"/>
                <w:szCs w:val="20"/>
              </w:rPr>
              <w:t>your</w:t>
            </w:r>
            <w:proofErr w:type="spellEnd"/>
            <w:r w:rsidRPr="00BA0B46">
              <w:rPr>
                <w:i/>
                <w:iCs/>
                <w:sz w:val="20"/>
                <w:szCs w:val="20"/>
              </w:rPr>
              <w:t xml:space="preserve"> English</w:t>
            </w:r>
            <w:r w:rsidRPr="00BA0B46">
              <w:rPr>
                <w:sz w:val="20"/>
                <w:szCs w:val="20"/>
              </w:rPr>
              <w:t xml:space="preserve"> </w:t>
            </w:r>
          </w:p>
        </w:tc>
        <w:tc>
          <w:tcPr>
            <w:tcW w:w="4250" w:type="dxa"/>
            <w:tcBorders>
              <w:left w:val="single" w:sz="2" w:space="0" w:color="auto"/>
              <w:bottom w:val="single" w:sz="4" w:space="0" w:color="auto"/>
              <w:right w:val="single" w:sz="4" w:space="0" w:color="auto"/>
            </w:tcBorders>
          </w:tcPr>
          <w:p w14:paraId="73283316" w14:textId="40C60DCC" w:rsidR="000B305F" w:rsidRPr="00BA0B46" w:rsidRDefault="00D533F7" w:rsidP="006562AE">
            <w:pPr>
              <w:pStyle w:val="stofftabelletext"/>
              <w:rPr>
                <w:sz w:val="20"/>
                <w:szCs w:val="20"/>
                <w:lang w:val="en-GB"/>
              </w:rPr>
            </w:pPr>
            <w:r>
              <w:rPr>
                <w:sz w:val="20"/>
                <w:szCs w:val="20"/>
                <w:lang w:val="en-GB"/>
              </w:rPr>
              <w:t>2.2</w:t>
            </w:r>
            <w:r w:rsidR="000B305F" w:rsidRPr="00BA0B46">
              <w:rPr>
                <w:sz w:val="20"/>
                <w:szCs w:val="20"/>
                <w:lang w:val="en-GB"/>
              </w:rPr>
              <w:t xml:space="preserve"> </w:t>
            </w:r>
            <w:proofErr w:type="spellStart"/>
            <w:r w:rsidR="000B305F" w:rsidRPr="00BA0B46">
              <w:rPr>
                <w:sz w:val="20"/>
                <w:szCs w:val="20"/>
                <w:lang w:val="en-GB"/>
              </w:rPr>
              <w:t>Leseverstehen</w:t>
            </w:r>
            <w:proofErr w:type="spellEnd"/>
          </w:p>
          <w:p w14:paraId="683CC375" w14:textId="33709EC0" w:rsidR="000B305F" w:rsidRPr="00BA0B46" w:rsidRDefault="00D533F7" w:rsidP="006562AE">
            <w:pPr>
              <w:pStyle w:val="stofftabelletext"/>
              <w:rPr>
                <w:sz w:val="20"/>
                <w:szCs w:val="20"/>
                <w:lang w:val="en-GB"/>
              </w:rPr>
            </w:pPr>
            <w:r>
              <w:rPr>
                <w:sz w:val="20"/>
                <w:szCs w:val="20"/>
                <w:lang w:val="en-GB"/>
              </w:rPr>
              <w:t>2.2</w:t>
            </w:r>
            <w:r w:rsidR="000B305F" w:rsidRPr="00BA0B46">
              <w:rPr>
                <w:sz w:val="20"/>
                <w:szCs w:val="20"/>
                <w:lang w:val="en-GB"/>
              </w:rPr>
              <w:t xml:space="preserve"> </w:t>
            </w:r>
            <w:proofErr w:type="spellStart"/>
            <w:r w:rsidR="000B305F" w:rsidRPr="00BA0B46">
              <w:rPr>
                <w:sz w:val="20"/>
                <w:szCs w:val="20"/>
                <w:lang w:val="en-GB"/>
              </w:rPr>
              <w:t>Schreiben</w:t>
            </w:r>
            <w:proofErr w:type="spellEnd"/>
            <w:r w:rsidR="000B305F" w:rsidRPr="00BA0B46">
              <w:rPr>
                <w:sz w:val="20"/>
                <w:szCs w:val="20"/>
                <w:lang w:val="en-GB"/>
              </w:rPr>
              <w:t xml:space="preserve"> </w:t>
            </w:r>
          </w:p>
          <w:p w14:paraId="7E235211" w14:textId="0F367751" w:rsidR="000B305F" w:rsidRPr="00BA0B46" w:rsidRDefault="00D533F7" w:rsidP="006562AE">
            <w:pPr>
              <w:pStyle w:val="stofftabelletext"/>
              <w:rPr>
                <w:sz w:val="20"/>
                <w:szCs w:val="20"/>
                <w:lang w:val="en-GB"/>
              </w:rPr>
            </w:pPr>
            <w:r>
              <w:rPr>
                <w:sz w:val="20"/>
                <w:szCs w:val="20"/>
                <w:lang w:val="en-GB"/>
              </w:rPr>
              <w:t>2.2</w:t>
            </w:r>
            <w:r w:rsidR="000B305F" w:rsidRPr="00BA0B46">
              <w:rPr>
                <w:sz w:val="20"/>
                <w:szCs w:val="20"/>
                <w:lang w:val="en-GB"/>
              </w:rPr>
              <w:t xml:space="preserve"> </w:t>
            </w:r>
            <w:proofErr w:type="spellStart"/>
            <w:r w:rsidR="000B305F" w:rsidRPr="00BA0B46">
              <w:rPr>
                <w:sz w:val="20"/>
                <w:szCs w:val="20"/>
                <w:lang w:val="en-GB"/>
              </w:rPr>
              <w:t>Hörvehverstehen</w:t>
            </w:r>
            <w:proofErr w:type="spellEnd"/>
            <w:r w:rsidR="000B305F" w:rsidRPr="00BA0B46">
              <w:rPr>
                <w:sz w:val="20"/>
                <w:szCs w:val="20"/>
                <w:lang w:val="en-GB"/>
              </w:rPr>
              <w:t xml:space="preserve"> </w:t>
            </w:r>
          </w:p>
          <w:p w14:paraId="2C104BF7" w14:textId="16077788" w:rsidR="000B305F" w:rsidRPr="00BA0B46" w:rsidRDefault="00D533F7" w:rsidP="006562AE">
            <w:pPr>
              <w:pStyle w:val="stofftabelletext"/>
              <w:rPr>
                <w:sz w:val="20"/>
                <w:szCs w:val="20"/>
                <w:lang w:val="en-GB"/>
              </w:rPr>
            </w:pPr>
            <w:r>
              <w:rPr>
                <w:sz w:val="20"/>
                <w:szCs w:val="20"/>
                <w:lang w:val="en-GB"/>
              </w:rPr>
              <w:t>2.2</w:t>
            </w:r>
            <w:r w:rsidR="000B305F" w:rsidRPr="00BA0B46">
              <w:rPr>
                <w:sz w:val="20"/>
                <w:szCs w:val="20"/>
                <w:lang w:val="en-GB"/>
              </w:rPr>
              <w:t xml:space="preserve"> </w:t>
            </w:r>
            <w:proofErr w:type="spellStart"/>
            <w:r w:rsidR="000B305F" w:rsidRPr="00BA0B46">
              <w:rPr>
                <w:sz w:val="20"/>
                <w:szCs w:val="20"/>
                <w:lang w:val="en-GB"/>
              </w:rPr>
              <w:t>Sprechen</w:t>
            </w:r>
            <w:proofErr w:type="spellEnd"/>
            <w:r w:rsidR="000B305F" w:rsidRPr="00BA0B46">
              <w:rPr>
                <w:sz w:val="20"/>
                <w:szCs w:val="20"/>
                <w:lang w:val="en-GB"/>
              </w:rPr>
              <w:t xml:space="preserve"> </w:t>
            </w:r>
          </w:p>
          <w:p w14:paraId="083F0AE4" w14:textId="77777777" w:rsidR="000B305F" w:rsidRPr="00BA0B46" w:rsidRDefault="000B305F" w:rsidP="006562AE">
            <w:pPr>
              <w:pStyle w:val="stofftabelletext"/>
              <w:rPr>
                <w:b/>
                <w:bCs/>
                <w:sz w:val="20"/>
                <w:szCs w:val="20"/>
                <w:lang w:val="en-GB"/>
              </w:rPr>
            </w:pPr>
            <w:r w:rsidRPr="00BA0B46">
              <w:rPr>
                <w:b/>
                <w:bCs/>
                <w:sz w:val="20"/>
                <w:szCs w:val="20"/>
                <w:lang w:val="en-GB"/>
              </w:rPr>
              <w:t xml:space="preserve">TF6: The world of work / Changes in the world of work </w:t>
            </w:r>
          </w:p>
          <w:p w14:paraId="75917D3B" w14:textId="77777777" w:rsidR="000B305F" w:rsidRPr="00BA0B46" w:rsidRDefault="000B305F" w:rsidP="006562AE">
            <w:pPr>
              <w:pStyle w:val="stofftabelletext"/>
              <w:rPr>
                <w:sz w:val="20"/>
                <w:szCs w:val="20"/>
                <w:lang w:val="en-GB"/>
              </w:rPr>
            </w:pPr>
            <w:r w:rsidRPr="00BA0B46">
              <w:rPr>
                <w:b/>
                <w:bCs/>
                <w:sz w:val="20"/>
                <w:szCs w:val="20"/>
                <w:lang w:val="en-GB"/>
              </w:rPr>
              <w:t>TF6: The world of work / The global job market</w:t>
            </w:r>
          </w:p>
        </w:tc>
      </w:tr>
      <w:tr w:rsidR="00FA2A45" w:rsidRPr="00B44F3D" w14:paraId="744071BB" w14:textId="77777777" w:rsidTr="006562AE">
        <w:tc>
          <w:tcPr>
            <w:tcW w:w="2265" w:type="dxa"/>
            <w:tcBorders>
              <w:left w:val="single" w:sz="2" w:space="0" w:color="auto"/>
              <w:bottom w:val="single" w:sz="4" w:space="0" w:color="auto"/>
              <w:right w:val="single" w:sz="2" w:space="0" w:color="auto"/>
            </w:tcBorders>
          </w:tcPr>
          <w:p w14:paraId="27B6EAAD" w14:textId="77777777" w:rsidR="000B305F" w:rsidRPr="00BA0B46" w:rsidRDefault="000B305F" w:rsidP="006562AE">
            <w:pPr>
              <w:pStyle w:val="stofftabelletext"/>
              <w:rPr>
                <w:sz w:val="20"/>
                <w:szCs w:val="20"/>
                <w:lang w:val="en-GB"/>
              </w:rPr>
            </w:pPr>
            <w:r w:rsidRPr="00BA0B46">
              <w:rPr>
                <w:sz w:val="20"/>
                <w:szCs w:val="20"/>
                <w:lang w:val="en-GB"/>
              </w:rPr>
              <w:lastRenderedPageBreak/>
              <w:t>Nonnative speakers navigate ‘good’ and ‘bad’ English</w:t>
            </w:r>
          </w:p>
        </w:tc>
        <w:tc>
          <w:tcPr>
            <w:tcW w:w="709" w:type="dxa"/>
            <w:tcBorders>
              <w:left w:val="single" w:sz="2" w:space="0" w:color="auto"/>
              <w:bottom w:val="single" w:sz="4" w:space="0" w:color="auto"/>
              <w:right w:val="single" w:sz="2" w:space="0" w:color="auto"/>
            </w:tcBorders>
          </w:tcPr>
          <w:p w14:paraId="2F55B4AF" w14:textId="77777777" w:rsidR="000B305F" w:rsidRPr="00BA0B46" w:rsidRDefault="000B305F" w:rsidP="006562AE">
            <w:pPr>
              <w:pStyle w:val="stofftabelletext"/>
              <w:rPr>
                <w:sz w:val="20"/>
                <w:szCs w:val="20"/>
                <w:lang w:val="en-GB"/>
              </w:rPr>
            </w:pPr>
            <w:r w:rsidRPr="00BA0B46">
              <w:rPr>
                <w:sz w:val="20"/>
                <w:szCs w:val="20"/>
                <w:lang w:val="en-GB"/>
              </w:rPr>
              <w:t>7</w:t>
            </w:r>
          </w:p>
        </w:tc>
        <w:tc>
          <w:tcPr>
            <w:tcW w:w="1559" w:type="dxa"/>
            <w:tcBorders>
              <w:left w:val="single" w:sz="2" w:space="0" w:color="auto"/>
              <w:bottom w:val="single" w:sz="4" w:space="0" w:color="auto"/>
              <w:right w:val="single" w:sz="4" w:space="0" w:color="auto"/>
            </w:tcBorders>
          </w:tcPr>
          <w:p w14:paraId="06015C25" w14:textId="77777777" w:rsidR="000B305F" w:rsidRPr="00BA0B46" w:rsidRDefault="000B305F" w:rsidP="00BA0B46">
            <w:pPr>
              <w:pStyle w:val="stofftabelletext"/>
              <w:rPr>
                <w:sz w:val="20"/>
                <w:szCs w:val="20"/>
                <w:lang w:val="en-GB"/>
              </w:rPr>
            </w:pPr>
            <w:proofErr w:type="spellStart"/>
            <w:r w:rsidRPr="00BA0B46">
              <w:rPr>
                <w:sz w:val="20"/>
                <w:szCs w:val="20"/>
                <w:lang w:val="en-GB"/>
              </w:rPr>
              <w:t>gA</w:t>
            </w:r>
            <w:proofErr w:type="spellEnd"/>
            <w:r w:rsidRPr="00BA0B46">
              <w:rPr>
                <w:sz w:val="20"/>
                <w:szCs w:val="20"/>
                <w:lang w:val="en-GB"/>
              </w:rPr>
              <w:t xml:space="preserve"> + </w:t>
            </w:r>
            <w:proofErr w:type="spellStart"/>
            <w:r w:rsidRPr="00BA0B46">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7D389E40" w14:textId="77777777" w:rsidR="000B305F" w:rsidRPr="00B44F3D" w:rsidRDefault="000B305F" w:rsidP="006562AE">
            <w:pPr>
              <w:pStyle w:val="stofftabelletext"/>
              <w:rPr>
                <w:sz w:val="20"/>
                <w:szCs w:val="20"/>
              </w:rPr>
            </w:pPr>
            <w:r w:rsidRPr="00B44F3D">
              <w:rPr>
                <w:sz w:val="20"/>
                <w:szCs w:val="20"/>
              </w:rPr>
              <w:t xml:space="preserve">Lesen und Analyse– </w:t>
            </w:r>
            <w:proofErr w:type="spellStart"/>
            <w:r w:rsidRPr="00B44F3D">
              <w:rPr>
                <w:i/>
                <w:sz w:val="20"/>
                <w:szCs w:val="20"/>
              </w:rPr>
              <w:t>article</w:t>
            </w:r>
            <w:proofErr w:type="spellEnd"/>
            <w:r w:rsidRPr="00B44F3D">
              <w:rPr>
                <w:sz w:val="20"/>
                <w:szCs w:val="20"/>
              </w:rPr>
              <w:t xml:space="preserve"> </w:t>
            </w:r>
          </w:p>
          <w:p w14:paraId="001C00E7" w14:textId="77777777" w:rsidR="000B305F" w:rsidRPr="00B44F3D" w:rsidRDefault="000B305F" w:rsidP="006562AE">
            <w:pPr>
              <w:pStyle w:val="stofftabelletext"/>
              <w:rPr>
                <w:sz w:val="20"/>
                <w:szCs w:val="20"/>
              </w:rPr>
            </w:pPr>
            <w:r w:rsidRPr="00B44F3D">
              <w:rPr>
                <w:sz w:val="20"/>
                <w:szCs w:val="20"/>
              </w:rPr>
              <w:t xml:space="preserve">Sprechen – zusammenhängendes Sprechen </w:t>
            </w:r>
          </w:p>
          <w:p w14:paraId="4D5B56F0" w14:textId="77777777" w:rsidR="000B305F" w:rsidRPr="00BA0B46" w:rsidRDefault="000B305F" w:rsidP="006562AE">
            <w:pPr>
              <w:pStyle w:val="stofftabelletext"/>
              <w:rPr>
                <w:sz w:val="20"/>
                <w:szCs w:val="20"/>
                <w:lang w:val="en-GB"/>
              </w:rPr>
            </w:pPr>
            <w:proofErr w:type="spellStart"/>
            <w:r w:rsidRPr="00BA0B46">
              <w:rPr>
                <w:sz w:val="20"/>
                <w:szCs w:val="20"/>
                <w:lang w:val="en-GB"/>
              </w:rPr>
              <w:t>Schreiben</w:t>
            </w:r>
            <w:proofErr w:type="spellEnd"/>
            <w:r w:rsidRPr="00BA0B46">
              <w:rPr>
                <w:sz w:val="20"/>
                <w:szCs w:val="20"/>
                <w:lang w:val="en-GB"/>
              </w:rPr>
              <w:t xml:space="preserve"> – </w:t>
            </w:r>
            <w:r w:rsidRPr="00BA0B46">
              <w:rPr>
                <w:i/>
                <w:iCs/>
                <w:sz w:val="20"/>
                <w:szCs w:val="20"/>
                <w:lang w:val="en-GB"/>
              </w:rPr>
              <w:t>letter to the editor</w:t>
            </w:r>
          </w:p>
          <w:p w14:paraId="442317CB" w14:textId="77777777" w:rsidR="000B305F" w:rsidRPr="00BA0B46" w:rsidRDefault="000B305F" w:rsidP="006562AE">
            <w:pPr>
              <w:pStyle w:val="stofftabelletext"/>
              <w:rPr>
                <w:sz w:val="20"/>
                <w:szCs w:val="20"/>
                <w:lang w:val="en-GB"/>
              </w:rPr>
            </w:pPr>
            <w:proofErr w:type="spellStart"/>
            <w:r w:rsidRPr="00BA0B46">
              <w:rPr>
                <w:sz w:val="20"/>
                <w:szCs w:val="20"/>
                <w:lang w:val="en-GB"/>
              </w:rPr>
              <w:t>Schreiben</w:t>
            </w:r>
            <w:proofErr w:type="spellEnd"/>
            <w:r w:rsidRPr="00BA0B46">
              <w:rPr>
                <w:sz w:val="20"/>
                <w:szCs w:val="20"/>
                <w:lang w:val="en-GB"/>
              </w:rPr>
              <w:t xml:space="preserve"> – </w:t>
            </w:r>
            <w:r w:rsidRPr="00BA0B46">
              <w:rPr>
                <w:i/>
                <w:iCs/>
                <w:sz w:val="20"/>
                <w:szCs w:val="20"/>
                <w:lang w:val="en-GB"/>
              </w:rPr>
              <w:t>creative writing (blog post)</w:t>
            </w:r>
          </w:p>
        </w:tc>
        <w:tc>
          <w:tcPr>
            <w:tcW w:w="4250" w:type="dxa"/>
            <w:tcBorders>
              <w:left w:val="single" w:sz="2" w:space="0" w:color="auto"/>
              <w:bottom w:val="single" w:sz="4" w:space="0" w:color="auto"/>
              <w:right w:val="single" w:sz="4" w:space="0" w:color="auto"/>
            </w:tcBorders>
          </w:tcPr>
          <w:p w14:paraId="1154B079" w14:textId="77777777" w:rsidR="000B305F" w:rsidRPr="00BA0B46" w:rsidRDefault="000B305F" w:rsidP="006562AE">
            <w:pPr>
              <w:pStyle w:val="stofftabelletext"/>
              <w:rPr>
                <w:sz w:val="20"/>
                <w:szCs w:val="20"/>
              </w:rPr>
            </w:pPr>
            <w:r w:rsidRPr="00BA0B46">
              <w:rPr>
                <w:sz w:val="20"/>
                <w:szCs w:val="20"/>
              </w:rPr>
              <w:t xml:space="preserve">2.2 Leseverstehen </w:t>
            </w:r>
          </w:p>
          <w:p w14:paraId="7902D0BE" w14:textId="796C058B" w:rsidR="000B305F" w:rsidRPr="00BA0B46" w:rsidRDefault="00D533F7" w:rsidP="006562AE">
            <w:pPr>
              <w:pStyle w:val="stofftabelletext"/>
              <w:rPr>
                <w:sz w:val="20"/>
                <w:szCs w:val="20"/>
              </w:rPr>
            </w:pPr>
            <w:r>
              <w:rPr>
                <w:sz w:val="20"/>
                <w:szCs w:val="20"/>
              </w:rPr>
              <w:t>2.2</w:t>
            </w:r>
            <w:r w:rsidR="000B305F" w:rsidRPr="00BA0B46">
              <w:rPr>
                <w:sz w:val="20"/>
                <w:szCs w:val="20"/>
              </w:rPr>
              <w:t xml:space="preserve"> Sprechen</w:t>
            </w:r>
          </w:p>
          <w:p w14:paraId="7C0F1177" w14:textId="4AC128EA" w:rsidR="000B305F" w:rsidRPr="00BA0B46" w:rsidRDefault="00D533F7" w:rsidP="006562AE">
            <w:pPr>
              <w:pStyle w:val="stofftabelletext"/>
              <w:rPr>
                <w:sz w:val="20"/>
                <w:szCs w:val="20"/>
              </w:rPr>
            </w:pPr>
            <w:r>
              <w:rPr>
                <w:sz w:val="20"/>
                <w:szCs w:val="20"/>
              </w:rPr>
              <w:t>2.2</w:t>
            </w:r>
            <w:r w:rsidR="000B305F" w:rsidRPr="00BA0B46">
              <w:rPr>
                <w:sz w:val="20"/>
                <w:szCs w:val="20"/>
              </w:rPr>
              <w:t xml:space="preserve"> Text- und Medienkompetenz</w:t>
            </w:r>
          </w:p>
          <w:p w14:paraId="691DF997" w14:textId="3CE65BFA" w:rsidR="000B305F" w:rsidRPr="00BA0B46" w:rsidRDefault="00D533F7" w:rsidP="006562AE">
            <w:pPr>
              <w:pStyle w:val="stofftabelletext"/>
              <w:rPr>
                <w:sz w:val="20"/>
                <w:szCs w:val="20"/>
              </w:rPr>
            </w:pPr>
            <w:r>
              <w:rPr>
                <w:sz w:val="20"/>
                <w:szCs w:val="20"/>
              </w:rPr>
              <w:t>2.2</w:t>
            </w:r>
            <w:r w:rsidR="000B305F" w:rsidRPr="00BA0B46">
              <w:rPr>
                <w:sz w:val="20"/>
                <w:szCs w:val="20"/>
              </w:rPr>
              <w:t xml:space="preserve"> Schreiben </w:t>
            </w:r>
          </w:p>
          <w:p w14:paraId="3DFCFD55" w14:textId="77777777" w:rsidR="000B305F" w:rsidRPr="00BA0B46" w:rsidRDefault="000B305F" w:rsidP="006562AE">
            <w:pPr>
              <w:pStyle w:val="stofftabelletext"/>
              <w:rPr>
                <w:b/>
                <w:bCs/>
                <w:sz w:val="20"/>
                <w:szCs w:val="20"/>
                <w:lang w:val="en-GB"/>
              </w:rPr>
            </w:pPr>
            <w:r w:rsidRPr="00BA0B46">
              <w:rPr>
                <w:b/>
                <w:bCs/>
                <w:sz w:val="20"/>
                <w:szCs w:val="20"/>
                <w:lang w:val="en-GB"/>
              </w:rPr>
              <w:t xml:space="preserve">TF6: The world of work / Changes in the world of work </w:t>
            </w:r>
          </w:p>
          <w:p w14:paraId="2D8F79CD" w14:textId="77777777" w:rsidR="000B305F" w:rsidRPr="00BA0B46" w:rsidRDefault="000B305F" w:rsidP="006562AE">
            <w:pPr>
              <w:pStyle w:val="stofftabelletext"/>
              <w:rPr>
                <w:sz w:val="20"/>
                <w:szCs w:val="20"/>
                <w:lang w:val="en-GB"/>
              </w:rPr>
            </w:pPr>
            <w:r w:rsidRPr="00BA0B46">
              <w:rPr>
                <w:b/>
                <w:bCs/>
                <w:sz w:val="20"/>
                <w:szCs w:val="20"/>
                <w:lang w:val="en-GB"/>
              </w:rPr>
              <w:t>TF6: The world of work / The global job market</w:t>
            </w:r>
          </w:p>
        </w:tc>
      </w:tr>
      <w:tr w:rsidR="00FA2A45" w:rsidRPr="00B44F3D" w14:paraId="391AB05B" w14:textId="77777777" w:rsidTr="006562AE">
        <w:tc>
          <w:tcPr>
            <w:tcW w:w="2265" w:type="dxa"/>
            <w:tcBorders>
              <w:left w:val="single" w:sz="2" w:space="0" w:color="auto"/>
              <w:bottom w:val="single" w:sz="4" w:space="0" w:color="auto"/>
              <w:right w:val="single" w:sz="2" w:space="0" w:color="auto"/>
            </w:tcBorders>
          </w:tcPr>
          <w:p w14:paraId="6757FEFA" w14:textId="77777777" w:rsidR="000B305F" w:rsidRPr="00BA0B46" w:rsidRDefault="000B305F" w:rsidP="006562AE">
            <w:pPr>
              <w:pStyle w:val="stofftabelletext"/>
              <w:rPr>
                <w:sz w:val="20"/>
                <w:szCs w:val="20"/>
                <w:lang w:val="en-GB"/>
              </w:rPr>
            </w:pPr>
            <w:r w:rsidRPr="00BA0B46">
              <w:rPr>
                <w:sz w:val="20"/>
                <w:szCs w:val="20"/>
                <w:lang w:val="en-GB"/>
              </w:rPr>
              <w:t>How TV shows teach the world to speak English</w:t>
            </w:r>
          </w:p>
        </w:tc>
        <w:tc>
          <w:tcPr>
            <w:tcW w:w="709" w:type="dxa"/>
            <w:tcBorders>
              <w:left w:val="single" w:sz="2" w:space="0" w:color="auto"/>
              <w:bottom w:val="single" w:sz="4" w:space="0" w:color="auto"/>
              <w:right w:val="single" w:sz="2" w:space="0" w:color="auto"/>
            </w:tcBorders>
          </w:tcPr>
          <w:p w14:paraId="35DDBA53" w14:textId="77777777" w:rsidR="000B305F" w:rsidRPr="00BA0B46" w:rsidRDefault="000B305F" w:rsidP="006562AE">
            <w:pPr>
              <w:pStyle w:val="stofftabelletext"/>
              <w:rPr>
                <w:sz w:val="20"/>
                <w:szCs w:val="20"/>
                <w:lang w:val="en-GB"/>
              </w:rPr>
            </w:pPr>
            <w:r w:rsidRPr="00BA0B46">
              <w:rPr>
                <w:sz w:val="20"/>
                <w:szCs w:val="20"/>
                <w:lang w:val="en-GB"/>
              </w:rPr>
              <w:t>9</w:t>
            </w:r>
          </w:p>
        </w:tc>
        <w:tc>
          <w:tcPr>
            <w:tcW w:w="1559" w:type="dxa"/>
            <w:tcBorders>
              <w:left w:val="single" w:sz="2" w:space="0" w:color="auto"/>
              <w:bottom w:val="single" w:sz="4" w:space="0" w:color="auto"/>
              <w:right w:val="single" w:sz="4" w:space="0" w:color="auto"/>
            </w:tcBorders>
          </w:tcPr>
          <w:p w14:paraId="1641E583" w14:textId="77777777" w:rsidR="000B305F" w:rsidRPr="00BA0B46" w:rsidRDefault="000B305F" w:rsidP="00BA0B46">
            <w:pPr>
              <w:pStyle w:val="stofftabelletext"/>
              <w:rPr>
                <w:sz w:val="20"/>
                <w:szCs w:val="20"/>
                <w:lang w:val="en-GB"/>
              </w:rPr>
            </w:pPr>
            <w:proofErr w:type="spellStart"/>
            <w:r w:rsidRPr="00BA0B46">
              <w:rPr>
                <w:sz w:val="20"/>
                <w:szCs w:val="20"/>
                <w:lang w:val="en-GB"/>
              </w:rPr>
              <w:t>gA</w:t>
            </w:r>
            <w:proofErr w:type="spellEnd"/>
            <w:r w:rsidRPr="00BA0B46">
              <w:rPr>
                <w:sz w:val="20"/>
                <w:szCs w:val="20"/>
                <w:lang w:val="en-GB"/>
              </w:rPr>
              <w:t xml:space="preserve"> + </w:t>
            </w:r>
            <w:proofErr w:type="spellStart"/>
            <w:r w:rsidRPr="00BA0B46">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790E8085" w14:textId="77777777" w:rsidR="000B305F" w:rsidRPr="00B44F3D" w:rsidRDefault="000B305F" w:rsidP="006562AE">
            <w:pPr>
              <w:pStyle w:val="stofftabelletext"/>
              <w:rPr>
                <w:sz w:val="20"/>
                <w:szCs w:val="20"/>
              </w:rPr>
            </w:pPr>
            <w:r w:rsidRPr="00B44F3D">
              <w:rPr>
                <w:sz w:val="20"/>
                <w:szCs w:val="20"/>
              </w:rPr>
              <w:t xml:space="preserve">Lesen und Analyse – </w:t>
            </w:r>
            <w:proofErr w:type="spellStart"/>
            <w:r w:rsidRPr="00B44F3D">
              <w:rPr>
                <w:i/>
                <w:iCs/>
                <w:sz w:val="20"/>
                <w:szCs w:val="20"/>
              </w:rPr>
              <w:t>article</w:t>
            </w:r>
            <w:proofErr w:type="spellEnd"/>
            <w:r w:rsidRPr="00B44F3D">
              <w:rPr>
                <w:sz w:val="20"/>
                <w:szCs w:val="20"/>
              </w:rPr>
              <w:t xml:space="preserve"> </w:t>
            </w:r>
          </w:p>
          <w:p w14:paraId="3C65556B" w14:textId="77777777" w:rsidR="000B305F" w:rsidRPr="00B44F3D" w:rsidRDefault="000B305F" w:rsidP="006562AE">
            <w:pPr>
              <w:pStyle w:val="stofftabelletext"/>
              <w:rPr>
                <w:sz w:val="20"/>
                <w:szCs w:val="20"/>
              </w:rPr>
            </w:pPr>
            <w:r w:rsidRPr="00B44F3D">
              <w:rPr>
                <w:sz w:val="20"/>
                <w:szCs w:val="20"/>
              </w:rPr>
              <w:t xml:space="preserve">Sprachliche Mittel – English </w:t>
            </w:r>
            <w:proofErr w:type="spellStart"/>
            <w:r w:rsidRPr="00B44F3D">
              <w:rPr>
                <w:sz w:val="20"/>
                <w:szCs w:val="20"/>
              </w:rPr>
              <w:t>expressions</w:t>
            </w:r>
            <w:proofErr w:type="spellEnd"/>
            <w:r w:rsidRPr="00B44F3D">
              <w:rPr>
                <w:sz w:val="20"/>
                <w:szCs w:val="20"/>
              </w:rPr>
              <w:t xml:space="preserve"> on TV / </w:t>
            </w:r>
            <w:proofErr w:type="spellStart"/>
            <w:r w:rsidRPr="00B44F3D">
              <w:rPr>
                <w:sz w:val="20"/>
                <w:szCs w:val="20"/>
              </w:rPr>
              <w:t>media</w:t>
            </w:r>
            <w:proofErr w:type="spellEnd"/>
            <w:r w:rsidRPr="00B44F3D">
              <w:rPr>
                <w:sz w:val="20"/>
                <w:szCs w:val="20"/>
              </w:rPr>
              <w:t xml:space="preserve"> </w:t>
            </w:r>
          </w:p>
          <w:p w14:paraId="168AC151" w14:textId="77777777" w:rsidR="000B305F" w:rsidRPr="00BA0B46" w:rsidRDefault="000B305F" w:rsidP="006562AE">
            <w:pPr>
              <w:pStyle w:val="stofftabelletext"/>
              <w:rPr>
                <w:sz w:val="20"/>
                <w:szCs w:val="20"/>
                <w:lang w:val="en-GB"/>
              </w:rPr>
            </w:pPr>
            <w:proofErr w:type="spellStart"/>
            <w:r w:rsidRPr="00BA0B46">
              <w:rPr>
                <w:sz w:val="20"/>
                <w:szCs w:val="20"/>
                <w:lang w:val="en-GB"/>
              </w:rPr>
              <w:t>Schreiben</w:t>
            </w:r>
            <w:proofErr w:type="spellEnd"/>
            <w:r w:rsidRPr="00BA0B46">
              <w:rPr>
                <w:sz w:val="20"/>
                <w:szCs w:val="20"/>
                <w:lang w:val="en-GB"/>
              </w:rPr>
              <w:t xml:space="preserve"> – </w:t>
            </w:r>
            <w:r w:rsidRPr="00BA0B46">
              <w:rPr>
                <w:i/>
                <w:iCs/>
                <w:sz w:val="20"/>
                <w:szCs w:val="20"/>
                <w:lang w:val="en-GB"/>
              </w:rPr>
              <w:t>report</w:t>
            </w:r>
          </w:p>
        </w:tc>
        <w:tc>
          <w:tcPr>
            <w:tcW w:w="4250" w:type="dxa"/>
            <w:tcBorders>
              <w:left w:val="single" w:sz="2" w:space="0" w:color="auto"/>
              <w:bottom w:val="single" w:sz="4" w:space="0" w:color="auto"/>
              <w:right w:val="single" w:sz="4" w:space="0" w:color="auto"/>
            </w:tcBorders>
          </w:tcPr>
          <w:p w14:paraId="6426F2ED" w14:textId="3CACD8CE" w:rsidR="000B305F" w:rsidRPr="00BA0B46" w:rsidRDefault="00D533F7" w:rsidP="006562AE">
            <w:pPr>
              <w:pStyle w:val="stofftabelletext"/>
              <w:rPr>
                <w:sz w:val="20"/>
                <w:szCs w:val="20"/>
              </w:rPr>
            </w:pPr>
            <w:r>
              <w:rPr>
                <w:sz w:val="20"/>
                <w:szCs w:val="20"/>
              </w:rPr>
              <w:t>2.2</w:t>
            </w:r>
            <w:r w:rsidR="000B305F" w:rsidRPr="00BA0B46">
              <w:rPr>
                <w:sz w:val="20"/>
                <w:szCs w:val="20"/>
              </w:rPr>
              <w:t xml:space="preserve"> Sprechen </w:t>
            </w:r>
          </w:p>
          <w:p w14:paraId="45425845" w14:textId="605219D3" w:rsidR="000B305F" w:rsidRPr="00BA0B46" w:rsidRDefault="00D533F7" w:rsidP="006562AE">
            <w:pPr>
              <w:pStyle w:val="stofftabelletext"/>
              <w:rPr>
                <w:sz w:val="20"/>
                <w:szCs w:val="20"/>
              </w:rPr>
            </w:pPr>
            <w:r>
              <w:rPr>
                <w:sz w:val="20"/>
                <w:szCs w:val="20"/>
              </w:rPr>
              <w:t>2.2</w:t>
            </w:r>
            <w:r w:rsidR="000B305F" w:rsidRPr="00BA0B46">
              <w:rPr>
                <w:sz w:val="20"/>
                <w:szCs w:val="20"/>
              </w:rPr>
              <w:t xml:space="preserve"> Leseverstehen </w:t>
            </w:r>
          </w:p>
          <w:p w14:paraId="1D4137AB" w14:textId="7C9C776B" w:rsidR="000B305F" w:rsidRPr="00BA0B46" w:rsidRDefault="00D533F7" w:rsidP="006562AE">
            <w:pPr>
              <w:pStyle w:val="stofftabelletext"/>
              <w:rPr>
                <w:sz w:val="20"/>
                <w:szCs w:val="20"/>
              </w:rPr>
            </w:pPr>
            <w:r>
              <w:rPr>
                <w:sz w:val="20"/>
                <w:szCs w:val="20"/>
              </w:rPr>
              <w:t>2.2</w:t>
            </w:r>
            <w:r w:rsidR="000B305F" w:rsidRPr="00BA0B46">
              <w:rPr>
                <w:sz w:val="20"/>
                <w:szCs w:val="20"/>
              </w:rPr>
              <w:t xml:space="preserve"> Text- und Medienkompetenz</w:t>
            </w:r>
          </w:p>
          <w:p w14:paraId="6A016479" w14:textId="6755E245" w:rsidR="000B305F" w:rsidRPr="00BA0B46" w:rsidRDefault="00D533F7" w:rsidP="006562AE">
            <w:pPr>
              <w:pStyle w:val="stofftabelletext"/>
              <w:rPr>
                <w:sz w:val="20"/>
                <w:szCs w:val="20"/>
              </w:rPr>
            </w:pPr>
            <w:r>
              <w:rPr>
                <w:sz w:val="20"/>
                <w:szCs w:val="20"/>
              </w:rPr>
              <w:t>2.2</w:t>
            </w:r>
            <w:r w:rsidR="000B305F" w:rsidRPr="00BA0B46">
              <w:rPr>
                <w:sz w:val="20"/>
                <w:szCs w:val="20"/>
              </w:rPr>
              <w:t xml:space="preserve"> Sprachbewusstheit</w:t>
            </w:r>
          </w:p>
          <w:p w14:paraId="52786F7D" w14:textId="0D0A0C30" w:rsidR="000B305F" w:rsidRPr="00BA0B46" w:rsidRDefault="00D533F7" w:rsidP="006562AE">
            <w:pPr>
              <w:pStyle w:val="stofftabelletext"/>
              <w:rPr>
                <w:sz w:val="20"/>
                <w:szCs w:val="20"/>
                <w:lang w:val="en-GB"/>
              </w:rPr>
            </w:pPr>
            <w:r>
              <w:rPr>
                <w:sz w:val="20"/>
                <w:szCs w:val="20"/>
                <w:lang w:val="en-GB"/>
              </w:rPr>
              <w:t>2.2</w:t>
            </w:r>
            <w:r w:rsidR="000B305F" w:rsidRPr="00BA0B46">
              <w:rPr>
                <w:sz w:val="20"/>
                <w:szCs w:val="20"/>
                <w:lang w:val="en-GB"/>
              </w:rPr>
              <w:t xml:space="preserve"> </w:t>
            </w:r>
            <w:proofErr w:type="spellStart"/>
            <w:r w:rsidR="000B305F" w:rsidRPr="00BA0B46">
              <w:rPr>
                <w:sz w:val="20"/>
                <w:szCs w:val="20"/>
                <w:lang w:val="en-GB"/>
              </w:rPr>
              <w:t>Schreiben</w:t>
            </w:r>
            <w:proofErr w:type="spellEnd"/>
          </w:p>
          <w:p w14:paraId="715A0013" w14:textId="77777777" w:rsidR="000B305F" w:rsidRPr="00BA0B46" w:rsidRDefault="000B305F" w:rsidP="006562AE">
            <w:pPr>
              <w:pStyle w:val="stofftabelletext"/>
              <w:rPr>
                <w:b/>
                <w:bCs/>
                <w:sz w:val="20"/>
                <w:szCs w:val="20"/>
                <w:lang w:val="en-GB"/>
              </w:rPr>
            </w:pPr>
            <w:r w:rsidRPr="00BA0B46">
              <w:rPr>
                <w:b/>
                <w:bCs/>
                <w:sz w:val="20"/>
                <w:szCs w:val="20"/>
                <w:lang w:val="en-GB"/>
              </w:rPr>
              <w:t xml:space="preserve">TF6: The world of work / Changes in the world of work </w:t>
            </w:r>
          </w:p>
          <w:p w14:paraId="24C1C7CC" w14:textId="77777777" w:rsidR="000B305F" w:rsidRPr="00BA0B46" w:rsidRDefault="000B305F" w:rsidP="006562AE">
            <w:pPr>
              <w:pStyle w:val="stofftabelletext"/>
              <w:rPr>
                <w:sz w:val="20"/>
                <w:szCs w:val="20"/>
                <w:lang w:val="en-GB"/>
              </w:rPr>
            </w:pPr>
            <w:r w:rsidRPr="00BA0B46">
              <w:rPr>
                <w:b/>
                <w:bCs/>
                <w:sz w:val="20"/>
                <w:szCs w:val="20"/>
                <w:lang w:val="en-GB"/>
              </w:rPr>
              <w:t>TF6: The world of work / The global job market</w:t>
            </w:r>
          </w:p>
        </w:tc>
      </w:tr>
      <w:tr w:rsidR="00FA2A45" w:rsidRPr="00FA2A45" w14:paraId="55314862" w14:textId="77777777" w:rsidTr="006562AE">
        <w:tc>
          <w:tcPr>
            <w:tcW w:w="2265" w:type="dxa"/>
            <w:tcBorders>
              <w:left w:val="single" w:sz="2" w:space="0" w:color="auto"/>
              <w:bottom w:val="single" w:sz="4" w:space="0" w:color="auto"/>
              <w:right w:val="single" w:sz="2" w:space="0" w:color="auto"/>
            </w:tcBorders>
          </w:tcPr>
          <w:p w14:paraId="4FEC6554" w14:textId="77777777" w:rsidR="000B305F" w:rsidRPr="00BA0B46" w:rsidRDefault="000B305F" w:rsidP="006562AE">
            <w:pPr>
              <w:pStyle w:val="stofftabelletext"/>
              <w:rPr>
                <w:b/>
                <w:sz w:val="20"/>
                <w:szCs w:val="20"/>
                <w:lang w:val="en-GB"/>
              </w:rPr>
            </w:pPr>
            <w:r w:rsidRPr="00BA0B46">
              <w:rPr>
                <w:b/>
                <w:sz w:val="20"/>
                <w:szCs w:val="20"/>
                <w:lang w:val="en-GB"/>
              </w:rPr>
              <w:t>Advanced Texts</w:t>
            </w:r>
          </w:p>
        </w:tc>
        <w:tc>
          <w:tcPr>
            <w:tcW w:w="709" w:type="dxa"/>
            <w:tcBorders>
              <w:left w:val="single" w:sz="2" w:space="0" w:color="auto"/>
              <w:bottom w:val="single" w:sz="4" w:space="0" w:color="auto"/>
              <w:right w:val="single" w:sz="2" w:space="0" w:color="auto"/>
            </w:tcBorders>
          </w:tcPr>
          <w:p w14:paraId="3AF8324A" w14:textId="77777777" w:rsidR="000B305F" w:rsidRPr="00BA0B46" w:rsidRDefault="000B305F" w:rsidP="006562AE">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5EAE1480" w14:textId="77777777" w:rsidR="000B305F" w:rsidRPr="00BA0B46" w:rsidRDefault="000B305F" w:rsidP="00BA0B46">
            <w:pPr>
              <w:pStyle w:val="stofftabelletext"/>
              <w:rPr>
                <w:sz w:val="20"/>
                <w:szCs w:val="20"/>
                <w:lang w:val="en-GB"/>
              </w:rPr>
            </w:pPr>
          </w:p>
        </w:tc>
        <w:tc>
          <w:tcPr>
            <w:tcW w:w="5673" w:type="dxa"/>
            <w:tcBorders>
              <w:left w:val="single" w:sz="2" w:space="0" w:color="auto"/>
              <w:bottom w:val="single" w:sz="4" w:space="0" w:color="auto"/>
              <w:right w:val="single" w:sz="4" w:space="0" w:color="auto"/>
            </w:tcBorders>
          </w:tcPr>
          <w:p w14:paraId="5755679D" w14:textId="77777777" w:rsidR="000B305F" w:rsidRPr="00BA0B46" w:rsidRDefault="000B305F" w:rsidP="006562AE">
            <w:pPr>
              <w:pStyle w:val="stofftabelletext"/>
              <w:rPr>
                <w:sz w:val="20"/>
                <w:szCs w:val="20"/>
              </w:rPr>
            </w:pPr>
          </w:p>
        </w:tc>
        <w:tc>
          <w:tcPr>
            <w:tcW w:w="4250" w:type="dxa"/>
            <w:tcBorders>
              <w:left w:val="single" w:sz="2" w:space="0" w:color="auto"/>
              <w:bottom w:val="single" w:sz="4" w:space="0" w:color="auto"/>
              <w:right w:val="single" w:sz="4" w:space="0" w:color="auto"/>
            </w:tcBorders>
          </w:tcPr>
          <w:p w14:paraId="0274C835" w14:textId="77777777" w:rsidR="000B305F" w:rsidRPr="00BA0B46" w:rsidRDefault="000B305F" w:rsidP="006562AE">
            <w:pPr>
              <w:pStyle w:val="stofftabelletext"/>
              <w:rPr>
                <w:sz w:val="20"/>
                <w:szCs w:val="20"/>
              </w:rPr>
            </w:pPr>
          </w:p>
        </w:tc>
      </w:tr>
      <w:tr w:rsidR="00FA2A45" w:rsidRPr="00B44F3D" w14:paraId="3936C0BF" w14:textId="77777777" w:rsidTr="006562AE">
        <w:tc>
          <w:tcPr>
            <w:tcW w:w="2265" w:type="dxa"/>
            <w:tcBorders>
              <w:left w:val="single" w:sz="2" w:space="0" w:color="auto"/>
              <w:bottom w:val="single" w:sz="4" w:space="0" w:color="auto"/>
              <w:right w:val="single" w:sz="2" w:space="0" w:color="auto"/>
            </w:tcBorders>
          </w:tcPr>
          <w:p w14:paraId="5EB2BB1B" w14:textId="77777777" w:rsidR="000B305F" w:rsidRPr="00BA0B46" w:rsidRDefault="000B305F" w:rsidP="006562AE">
            <w:pPr>
              <w:pStyle w:val="stofftabelletext"/>
              <w:rPr>
                <w:sz w:val="20"/>
                <w:szCs w:val="20"/>
                <w:lang w:val="en-GB"/>
              </w:rPr>
            </w:pPr>
            <w:r w:rsidRPr="00BA0B46">
              <w:rPr>
                <w:sz w:val="20"/>
                <w:szCs w:val="20"/>
                <w:lang w:val="en-GB"/>
              </w:rPr>
              <w:t>Lost in translation: is research being missed?</w:t>
            </w:r>
          </w:p>
        </w:tc>
        <w:tc>
          <w:tcPr>
            <w:tcW w:w="709" w:type="dxa"/>
            <w:tcBorders>
              <w:left w:val="single" w:sz="2" w:space="0" w:color="auto"/>
              <w:bottom w:val="single" w:sz="4" w:space="0" w:color="auto"/>
              <w:right w:val="single" w:sz="2" w:space="0" w:color="auto"/>
            </w:tcBorders>
          </w:tcPr>
          <w:p w14:paraId="09C0F40C" w14:textId="77777777" w:rsidR="000B305F" w:rsidRPr="00BA0B46" w:rsidRDefault="000B305F" w:rsidP="006562AE">
            <w:pPr>
              <w:pStyle w:val="stofftabelletext"/>
              <w:rPr>
                <w:sz w:val="20"/>
                <w:szCs w:val="20"/>
                <w:lang w:val="en-GB"/>
              </w:rPr>
            </w:pPr>
            <w:r w:rsidRPr="00BA0B46">
              <w:rPr>
                <w:sz w:val="20"/>
                <w:szCs w:val="20"/>
                <w:lang w:val="en-GB"/>
              </w:rPr>
              <w:t>11</w:t>
            </w:r>
          </w:p>
        </w:tc>
        <w:tc>
          <w:tcPr>
            <w:tcW w:w="1559" w:type="dxa"/>
            <w:tcBorders>
              <w:left w:val="single" w:sz="2" w:space="0" w:color="auto"/>
              <w:bottom w:val="single" w:sz="4" w:space="0" w:color="auto"/>
              <w:right w:val="single" w:sz="4" w:space="0" w:color="auto"/>
            </w:tcBorders>
          </w:tcPr>
          <w:p w14:paraId="4A5F1FCA" w14:textId="77777777" w:rsidR="000B305F" w:rsidRPr="00BA0B46" w:rsidRDefault="000B305F" w:rsidP="00BA0B46">
            <w:pPr>
              <w:pStyle w:val="stofftabelletext"/>
              <w:rPr>
                <w:sz w:val="20"/>
                <w:szCs w:val="20"/>
                <w:lang w:val="en-GB"/>
              </w:rPr>
            </w:pPr>
            <w:proofErr w:type="spellStart"/>
            <w:r w:rsidRPr="00BA0B46">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3E536166" w14:textId="77777777" w:rsidR="000B305F" w:rsidRPr="00BA0B46" w:rsidRDefault="000B305F" w:rsidP="006562AE">
            <w:pPr>
              <w:pStyle w:val="stofftabelletext"/>
              <w:rPr>
                <w:i/>
                <w:iCs/>
                <w:sz w:val="20"/>
                <w:szCs w:val="20"/>
              </w:rPr>
            </w:pPr>
            <w:r w:rsidRPr="00BA0B46">
              <w:rPr>
                <w:sz w:val="20"/>
                <w:szCs w:val="20"/>
              </w:rPr>
              <w:t xml:space="preserve">Lesen und Analyse – </w:t>
            </w:r>
            <w:proofErr w:type="spellStart"/>
            <w:r w:rsidRPr="00BA0B46">
              <w:rPr>
                <w:i/>
                <w:iCs/>
                <w:sz w:val="20"/>
                <w:szCs w:val="20"/>
              </w:rPr>
              <w:t>article</w:t>
            </w:r>
            <w:proofErr w:type="spellEnd"/>
            <w:r w:rsidRPr="00BA0B46">
              <w:rPr>
                <w:i/>
                <w:iCs/>
                <w:sz w:val="20"/>
                <w:szCs w:val="20"/>
              </w:rPr>
              <w:t xml:space="preserve"> </w:t>
            </w:r>
          </w:p>
          <w:p w14:paraId="1FCC57CE" w14:textId="77777777" w:rsidR="000B305F" w:rsidRPr="00BA0B46" w:rsidRDefault="000B305F" w:rsidP="006562AE">
            <w:pPr>
              <w:pStyle w:val="stofftabelletext"/>
              <w:rPr>
                <w:sz w:val="20"/>
                <w:szCs w:val="20"/>
              </w:rPr>
            </w:pPr>
            <w:r w:rsidRPr="00BA0B46">
              <w:rPr>
                <w:sz w:val="20"/>
                <w:szCs w:val="20"/>
              </w:rPr>
              <w:t xml:space="preserve">Schreiben – </w:t>
            </w:r>
            <w:proofErr w:type="spellStart"/>
            <w:r w:rsidRPr="00BA0B46">
              <w:rPr>
                <w:i/>
                <w:iCs/>
                <w:sz w:val="20"/>
                <w:szCs w:val="20"/>
              </w:rPr>
              <w:t>creative</w:t>
            </w:r>
            <w:proofErr w:type="spellEnd"/>
            <w:r w:rsidRPr="00BA0B46">
              <w:rPr>
                <w:i/>
                <w:iCs/>
                <w:sz w:val="20"/>
                <w:szCs w:val="20"/>
              </w:rPr>
              <w:t xml:space="preserve"> </w:t>
            </w:r>
            <w:proofErr w:type="spellStart"/>
            <w:r w:rsidRPr="00BA0B46">
              <w:rPr>
                <w:i/>
                <w:iCs/>
                <w:sz w:val="20"/>
                <w:szCs w:val="20"/>
              </w:rPr>
              <w:t>writing</w:t>
            </w:r>
            <w:proofErr w:type="spellEnd"/>
            <w:r w:rsidRPr="00BA0B46">
              <w:rPr>
                <w:i/>
                <w:iCs/>
                <w:sz w:val="20"/>
                <w:szCs w:val="20"/>
              </w:rPr>
              <w:t xml:space="preserve"> (</w:t>
            </w:r>
            <w:proofErr w:type="spellStart"/>
            <w:r w:rsidRPr="00BA0B46">
              <w:rPr>
                <w:i/>
                <w:iCs/>
                <w:sz w:val="20"/>
                <w:szCs w:val="20"/>
              </w:rPr>
              <w:t>petition</w:t>
            </w:r>
            <w:proofErr w:type="spellEnd"/>
            <w:r w:rsidRPr="00BA0B46">
              <w:rPr>
                <w:i/>
                <w:iCs/>
                <w:sz w:val="20"/>
                <w:szCs w:val="20"/>
              </w:rPr>
              <w:t>)</w:t>
            </w:r>
          </w:p>
        </w:tc>
        <w:tc>
          <w:tcPr>
            <w:tcW w:w="4250" w:type="dxa"/>
            <w:tcBorders>
              <w:left w:val="single" w:sz="2" w:space="0" w:color="auto"/>
              <w:bottom w:val="single" w:sz="4" w:space="0" w:color="auto"/>
              <w:right w:val="single" w:sz="4" w:space="0" w:color="auto"/>
            </w:tcBorders>
          </w:tcPr>
          <w:p w14:paraId="7D5133D4" w14:textId="77777777" w:rsidR="000B305F" w:rsidRPr="00BA0B46" w:rsidRDefault="000B305F" w:rsidP="006562AE">
            <w:pPr>
              <w:pStyle w:val="stofftabelletext"/>
              <w:rPr>
                <w:sz w:val="20"/>
                <w:szCs w:val="20"/>
                <w:lang w:val="en-GB"/>
              </w:rPr>
            </w:pPr>
            <w:r w:rsidRPr="00BA0B46">
              <w:rPr>
                <w:sz w:val="20"/>
                <w:szCs w:val="20"/>
                <w:lang w:val="en-GB"/>
              </w:rPr>
              <w:t xml:space="preserve">2.2 </w:t>
            </w:r>
            <w:proofErr w:type="spellStart"/>
            <w:r w:rsidRPr="00BA0B46">
              <w:rPr>
                <w:sz w:val="20"/>
                <w:szCs w:val="20"/>
                <w:lang w:val="en-GB"/>
              </w:rPr>
              <w:t>Leseverstehen</w:t>
            </w:r>
            <w:proofErr w:type="spellEnd"/>
            <w:r w:rsidRPr="00BA0B46">
              <w:rPr>
                <w:sz w:val="20"/>
                <w:szCs w:val="20"/>
                <w:lang w:val="en-GB"/>
              </w:rPr>
              <w:t xml:space="preserve"> </w:t>
            </w:r>
          </w:p>
          <w:p w14:paraId="2F3E3C7C" w14:textId="023A7496" w:rsidR="000B305F" w:rsidRPr="00BA0B46" w:rsidRDefault="00D533F7" w:rsidP="006562AE">
            <w:pPr>
              <w:pStyle w:val="stofftabelletext"/>
              <w:rPr>
                <w:sz w:val="20"/>
                <w:szCs w:val="20"/>
                <w:lang w:val="en-GB"/>
              </w:rPr>
            </w:pPr>
            <w:r>
              <w:rPr>
                <w:sz w:val="20"/>
                <w:szCs w:val="20"/>
                <w:lang w:val="en-GB"/>
              </w:rPr>
              <w:t>2.2</w:t>
            </w:r>
            <w:r w:rsidR="000B305F" w:rsidRPr="00BA0B46">
              <w:rPr>
                <w:sz w:val="20"/>
                <w:szCs w:val="20"/>
                <w:lang w:val="en-GB"/>
              </w:rPr>
              <w:t xml:space="preserve"> Text- und </w:t>
            </w:r>
            <w:proofErr w:type="spellStart"/>
            <w:r w:rsidR="000B305F" w:rsidRPr="00BA0B46">
              <w:rPr>
                <w:sz w:val="20"/>
                <w:szCs w:val="20"/>
                <w:lang w:val="en-GB"/>
              </w:rPr>
              <w:t>Medienkompetenz</w:t>
            </w:r>
            <w:proofErr w:type="spellEnd"/>
          </w:p>
          <w:p w14:paraId="01A32D41" w14:textId="24CB7647" w:rsidR="000B305F" w:rsidRPr="00BA0B46" w:rsidRDefault="00D533F7" w:rsidP="006562AE">
            <w:pPr>
              <w:pStyle w:val="stofftabelletext"/>
              <w:rPr>
                <w:sz w:val="20"/>
                <w:szCs w:val="20"/>
                <w:lang w:val="en-GB"/>
              </w:rPr>
            </w:pPr>
            <w:r>
              <w:rPr>
                <w:sz w:val="20"/>
                <w:szCs w:val="20"/>
                <w:lang w:val="en-GB"/>
              </w:rPr>
              <w:t>2.2</w:t>
            </w:r>
            <w:r w:rsidR="000B305F" w:rsidRPr="00BA0B46">
              <w:rPr>
                <w:sz w:val="20"/>
                <w:szCs w:val="20"/>
                <w:lang w:val="en-GB"/>
              </w:rPr>
              <w:t xml:space="preserve"> </w:t>
            </w:r>
            <w:proofErr w:type="spellStart"/>
            <w:r w:rsidR="000B305F" w:rsidRPr="00BA0B46">
              <w:rPr>
                <w:sz w:val="20"/>
                <w:szCs w:val="20"/>
                <w:lang w:val="en-GB"/>
              </w:rPr>
              <w:t>Schreiben</w:t>
            </w:r>
            <w:proofErr w:type="spellEnd"/>
            <w:r w:rsidR="000B305F" w:rsidRPr="00BA0B46">
              <w:rPr>
                <w:sz w:val="20"/>
                <w:szCs w:val="20"/>
                <w:lang w:val="en-GB"/>
              </w:rPr>
              <w:t xml:space="preserve"> </w:t>
            </w:r>
          </w:p>
          <w:p w14:paraId="6C0BBFAC" w14:textId="77777777" w:rsidR="000B305F" w:rsidRPr="00BA0B46" w:rsidRDefault="000B305F" w:rsidP="006562AE">
            <w:pPr>
              <w:pStyle w:val="stofftabelletext"/>
              <w:rPr>
                <w:b/>
                <w:bCs/>
                <w:sz w:val="20"/>
                <w:szCs w:val="20"/>
                <w:lang w:val="en-GB"/>
              </w:rPr>
            </w:pPr>
            <w:r w:rsidRPr="00BA0B46">
              <w:rPr>
                <w:b/>
                <w:bCs/>
                <w:sz w:val="20"/>
                <w:szCs w:val="20"/>
                <w:lang w:val="en-GB"/>
              </w:rPr>
              <w:t xml:space="preserve">TF6: The world of work / Changes in the world of work </w:t>
            </w:r>
          </w:p>
          <w:p w14:paraId="19C51802" w14:textId="77777777" w:rsidR="000B305F" w:rsidRPr="00BA0B46" w:rsidRDefault="000B305F" w:rsidP="006562AE">
            <w:pPr>
              <w:pStyle w:val="stofftabelletext"/>
              <w:rPr>
                <w:sz w:val="20"/>
                <w:szCs w:val="20"/>
                <w:lang w:val="en-GB"/>
              </w:rPr>
            </w:pPr>
            <w:r w:rsidRPr="00BA0B46">
              <w:rPr>
                <w:b/>
                <w:bCs/>
                <w:sz w:val="20"/>
                <w:szCs w:val="20"/>
                <w:lang w:val="en-GB"/>
              </w:rPr>
              <w:t>TF6: The world of work / The global job market</w:t>
            </w:r>
          </w:p>
        </w:tc>
      </w:tr>
      <w:tr w:rsidR="00FA2A45" w:rsidRPr="00B44F3D" w14:paraId="3786C0CC" w14:textId="77777777" w:rsidTr="006562AE">
        <w:tc>
          <w:tcPr>
            <w:tcW w:w="2265" w:type="dxa"/>
            <w:tcBorders>
              <w:left w:val="single" w:sz="2" w:space="0" w:color="auto"/>
              <w:bottom w:val="single" w:sz="4" w:space="0" w:color="auto"/>
              <w:right w:val="single" w:sz="2" w:space="0" w:color="auto"/>
            </w:tcBorders>
          </w:tcPr>
          <w:p w14:paraId="048D25D3" w14:textId="77777777" w:rsidR="000B305F" w:rsidRPr="00BA0B46" w:rsidRDefault="000B305F" w:rsidP="006562AE">
            <w:pPr>
              <w:pStyle w:val="stofftabelletext"/>
              <w:rPr>
                <w:b/>
                <w:sz w:val="20"/>
                <w:szCs w:val="20"/>
                <w:lang w:val="en-GB"/>
              </w:rPr>
            </w:pPr>
            <w:r w:rsidRPr="00BA0B46">
              <w:rPr>
                <w:b/>
                <w:sz w:val="20"/>
                <w:szCs w:val="20"/>
                <w:lang w:val="en-GB"/>
              </w:rPr>
              <w:t>Texts B</w:t>
            </w:r>
          </w:p>
          <w:p w14:paraId="35F0B93D" w14:textId="77777777" w:rsidR="000B305F" w:rsidRPr="00BA0B46" w:rsidRDefault="000B305F" w:rsidP="006562AE">
            <w:pPr>
              <w:pStyle w:val="stofftabelletext"/>
              <w:rPr>
                <w:bCs/>
                <w:sz w:val="20"/>
                <w:szCs w:val="20"/>
                <w:lang w:val="en-GB"/>
              </w:rPr>
            </w:pPr>
            <w:r w:rsidRPr="00BA0B46">
              <w:rPr>
                <w:b/>
                <w:sz w:val="20"/>
                <w:szCs w:val="20"/>
                <w:lang w:val="en-GB"/>
              </w:rPr>
              <w:t xml:space="preserve">English in the EU </w:t>
            </w:r>
          </w:p>
        </w:tc>
        <w:tc>
          <w:tcPr>
            <w:tcW w:w="709" w:type="dxa"/>
            <w:tcBorders>
              <w:left w:val="single" w:sz="2" w:space="0" w:color="auto"/>
              <w:bottom w:val="single" w:sz="4" w:space="0" w:color="auto"/>
              <w:right w:val="single" w:sz="2" w:space="0" w:color="auto"/>
            </w:tcBorders>
          </w:tcPr>
          <w:p w14:paraId="6EFF2BBB" w14:textId="77777777" w:rsidR="000B305F" w:rsidRPr="00BA0B46" w:rsidRDefault="000B305F" w:rsidP="006562AE">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4E3D8537" w14:textId="77777777" w:rsidR="000B305F" w:rsidRPr="00BA0B46" w:rsidRDefault="000B305F" w:rsidP="00BA0B46">
            <w:pPr>
              <w:pStyle w:val="stofftabelletext"/>
              <w:rPr>
                <w:sz w:val="20"/>
                <w:szCs w:val="20"/>
                <w:lang w:val="en-GB"/>
              </w:rPr>
            </w:pPr>
          </w:p>
        </w:tc>
        <w:tc>
          <w:tcPr>
            <w:tcW w:w="5673" w:type="dxa"/>
            <w:tcBorders>
              <w:left w:val="single" w:sz="2" w:space="0" w:color="auto"/>
              <w:bottom w:val="single" w:sz="4" w:space="0" w:color="auto"/>
              <w:right w:val="single" w:sz="4" w:space="0" w:color="auto"/>
            </w:tcBorders>
          </w:tcPr>
          <w:p w14:paraId="292C788E" w14:textId="77777777" w:rsidR="000B305F" w:rsidRPr="00BA0B46" w:rsidRDefault="000B305F" w:rsidP="006562AE">
            <w:pPr>
              <w:pStyle w:val="stofftabelletext"/>
              <w:rPr>
                <w:sz w:val="20"/>
                <w:szCs w:val="20"/>
                <w:lang w:val="en-GB"/>
              </w:rPr>
            </w:pPr>
          </w:p>
        </w:tc>
        <w:tc>
          <w:tcPr>
            <w:tcW w:w="4250" w:type="dxa"/>
            <w:tcBorders>
              <w:left w:val="single" w:sz="2" w:space="0" w:color="auto"/>
              <w:bottom w:val="single" w:sz="4" w:space="0" w:color="auto"/>
              <w:right w:val="single" w:sz="4" w:space="0" w:color="auto"/>
            </w:tcBorders>
          </w:tcPr>
          <w:p w14:paraId="2A19B6CE" w14:textId="77777777" w:rsidR="000B305F" w:rsidRPr="00BA0B46" w:rsidRDefault="000B305F" w:rsidP="006562AE">
            <w:pPr>
              <w:pStyle w:val="stofftabelletext"/>
              <w:rPr>
                <w:sz w:val="20"/>
                <w:szCs w:val="20"/>
                <w:lang w:val="en-GB"/>
              </w:rPr>
            </w:pPr>
          </w:p>
        </w:tc>
      </w:tr>
      <w:tr w:rsidR="00FA2A45" w:rsidRPr="00B44F3D" w14:paraId="4F9C1CBF" w14:textId="77777777" w:rsidTr="006562AE">
        <w:tc>
          <w:tcPr>
            <w:tcW w:w="2265" w:type="dxa"/>
            <w:tcBorders>
              <w:left w:val="single" w:sz="2" w:space="0" w:color="auto"/>
              <w:bottom w:val="single" w:sz="4" w:space="0" w:color="auto"/>
              <w:right w:val="single" w:sz="2" w:space="0" w:color="auto"/>
            </w:tcBorders>
          </w:tcPr>
          <w:p w14:paraId="479F2248" w14:textId="77777777" w:rsidR="000B305F" w:rsidRPr="00BA0B46" w:rsidRDefault="000B305F" w:rsidP="006562AE">
            <w:pPr>
              <w:pStyle w:val="stofftabelletext"/>
              <w:rPr>
                <w:sz w:val="20"/>
                <w:szCs w:val="20"/>
                <w:lang w:val="en-GB"/>
              </w:rPr>
            </w:pPr>
            <w:r w:rsidRPr="00BA0B46">
              <w:rPr>
                <w:sz w:val="20"/>
                <w:szCs w:val="20"/>
                <w:lang w:val="en-GB"/>
              </w:rPr>
              <w:t>Europeans working together</w:t>
            </w:r>
          </w:p>
        </w:tc>
        <w:tc>
          <w:tcPr>
            <w:tcW w:w="709" w:type="dxa"/>
            <w:tcBorders>
              <w:left w:val="single" w:sz="2" w:space="0" w:color="auto"/>
              <w:bottom w:val="single" w:sz="4" w:space="0" w:color="auto"/>
              <w:right w:val="single" w:sz="2" w:space="0" w:color="auto"/>
            </w:tcBorders>
          </w:tcPr>
          <w:p w14:paraId="3EF30BA2" w14:textId="77777777" w:rsidR="000B305F" w:rsidRPr="00BA0B46" w:rsidRDefault="000B305F" w:rsidP="006562AE">
            <w:pPr>
              <w:pStyle w:val="stofftabelletext"/>
              <w:rPr>
                <w:sz w:val="20"/>
                <w:szCs w:val="20"/>
                <w:lang w:val="en-GB"/>
              </w:rPr>
            </w:pPr>
            <w:r w:rsidRPr="00BA0B46">
              <w:rPr>
                <w:sz w:val="20"/>
                <w:szCs w:val="20"/>
                <w:lang w:val="en-GB"/>
              </w:rPr>
              <w:t>12</w:t>
            </w:r>
          </w:p>
        </w:tc>
        <w:tc>
          <w:tcPr>
            <w:tcW w:w="1559" w:type="dxa"/>
            <w:tcBorders>
              <w:left w:val="single" w:sz="2" w:space="0" w:color="auto"/>
              <w:bottom w:val="single" w:sz="4" w:space="0" w:color="auto"/>
              <w:right w:val="single" w:sz="4" w:space="0" w:color="auto"/>
            </w:tcBorders>
          </w:tcPr>
          <w:p w14:paraId="0D1219C6" w14:textId="77777777" w:rsidR="000B305F" w:rsidRPr="00BA0B46" w:rsidRDefault="000B305F" w:rsidP="00BA0B46">
            <w:pPr>
              <w:pStyle w:val="stofftabelletext"/>
              <w:rPr>
                <w:sz w:val="20"/>
                <w:szCs w:val="20"/>
                <w:lang w:val="en-GB"/>
              </w:rPr>
            </w:pPr>
            <w:proofErr w:type="spellStart"/>
            <w:r w:rsidRPr="00BA0B46">
              <w:rPr>
                <w:sz w:val="20"/>
                <w:szCs w:val="20"/>
                <w:lang w:val="en-GB"/>
              </w:rPr>
              <w:t>gA</w:t>
            </w:r>
            <w:proofErr w:type="spellEnd"/>
            <w:r w:rsidRPr="00BA0B46">
              <w:rPr>
                <w:sz w:val="20"/>
                <w:szCs w:val="20"/>
                <w:lang w:val="en-GB"/>
              </w:rPr>
              <w:t xml:space="preserve"> + </w:t>
            </w:r>
            <w:proofErr w:type="spellStart"/>
            <w:r w:rsidRPr="00BA0B46">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0A738531" w14:textId="77777777" w:rsidR="000B305F" w:rsidRPr="00BA0B46" w:rsidRDefault="000B305F" w:rsidP="006562AE">
            <w:pPr>
              <w:pStyle w:val="stofftabelletext"/>
              <w:rPr>
                <w:i/>
                <w:iCs/>
                <w:sz w:val="20"/>
                <w:szCs w:val="20"/>
              </w:rPr>
            </w:pPr>
            <w:r w:rsidRPr="00BA0B46">
              <w:rPr>
                <w:sz w:val="20"/>
                <w:szCs w:val="20"/>
              </w:rPr>
              <w:t xml:space="preserve">Lesen und Analyse – </w:t>
            </w:r>
            <w:proofErr w:type="spellStart"/>
            <w:r w:rsidRPr="00BA0B46">
              <w:rPr>
                <w:i/>
                <w:iCs/>
                <w:sz w:val="20"/>
                <w:szCs w:val="20"/>
              </w:rPr>
              <w:t>novel</w:t>
            </w:r>
            <w:proofErr w:type="spellEnd"/>
            <w:r w:rsidRPr="00BA0B46">
              <w:rPr>
                <w:i/>
                <w:iCs/>
                <w:sz w:val="20"/>
                <w:szCs w:val="20"/>
              </w:rPr>
              <w:t xml:space="preserve"> </w:t>
            </w:r>
            <w:proofErr w:type="spellStart"/>
            <w:r w:rsidRPr="00BA0B46">
              <w:rPr>
                <w:i/>
                <w:iCs/>
                <w:sz w:val="20"/>
                <w:szCs w:val="20"/>
              </w:rPr>
              <w:t>extract</w:t>
            </w:r>
            <w:proofErr w:type="spellEnd"/>
            <w:r w:rsidRPr="00BA0B46">
              <w:rPr>
                <w:i/>
                <w:iCs/>
                <w:sz w:val="20"/>
                <w:szCs w:val="20"/>
              </w:rPr>
              <w:t xml:space="preserve"> </w:t>
            </w:r>
          </w:p>
          <w:p w14:paraId="0CC96E7D" w14:textId="77777777" w:rsidR="000B305F" w:rsidRPr="00BA0B46" w:rsidRDefault="000B305F" w:rsidP="006562AE">
            <w:pPr>
              <w:pStyle w:val="stofftabelletext"/>
              <w:rPr>
                <w:sz w:val="20"/>
                <w:szCs w:val="20"/>
              </w:rPr>
            </w:pPr>
            <w:r w:rsidRPr="00BA0B46">
              <w:rPr>
                <w:sz w:val="20"/>
                <w:szCs w:val="20"/>
              </w:rPr>
              <w:t>Schreiben</w:t>
            </w:r>
            <w:r w:rsidRPr="00BA0B46">
              <w:rPr>
                <w:i/>
                <w:iCs/>
                <w:sz w:val="20"/>
                <w:szCs w:val="20"/>
              </w:rPr>
              <w:t xml:space="preserve"> – </w:t>
            </w:r>
            <w:proofErr w:type="spellStart"/>
            <w:r w:rsidRPr="00BA0B46">
              <w:rPr>
                <w:i/>
                <w:iCs/>
                <w:sz w:val="20"/>
                <w:szCs w:val="20"/>
              </w:rPr>
              <w:t>assessment</w:t>
            </w:r>
            <w:proofErr w:type="spellEnd"/>
            <w:r w:rsidRPr="00BA0B46">
              <w:rPr>
                <w:i/>
                <w:iCs/>
                <w:sz w:val="20"/>
                <w:szCs w:val="20"/>
              </w:rPr>
              <w:t xml:space="preserve"> </w:t>
            </w:r>
          </w:p>
          <w:p w14:paraId="26A0620A" w14:textId="77777777" w:rsidR="000B305F" w:rsidRPr="00BA0B46" w:rsidRDefault="000B305F" w:rsidP="006562AE">
            <w:pPr>
              <w:pStyle w:val="stofftabelletext"/>
              <w:rPr>
                <w:sz w:val="20"/>
                <w:szCs w:val="20"/>
              </w:rPr>
            </w:pPr>
            <w:r w:rsidRPr="00BA0B46">
              <w:rPr>
                <w:sz w:val="20"/>
                <w:szCs w:val="20"/>
              </w:rPr>
              <w:t xml:space="preserve">Schreiben – </w:t>
            </w:r>
            <w:proofErr w:type="spellStart"/>
            <w:r w:rsidRPr="00BA0B46">
              <w:rPr>
                <w:i/>
                <w:iCs/>
                <w:sz w:val="20"/>
                <w:szCs w:val="20"/>
              </w:rPr>
              <w:t>creative</w:t>
            </w:r>
            <w:proofErr w:type="spellEnd"/>
            <w:r w:rsidRPr="00BA0B46">
              <w:rPr>
                <w:i/>
                <w:iCs/>
                <w:sz w:val="20"/>
                <w:szCs w:val="20"/>
              </w:rPr>
              <w:t xml:space="preserve"> </w:t>
            </w:r>
            <w:proofErr w:type="spellStart"/>
            <w:r w:rsidRPr="00BA0B46">
              <w:rPr>
                <w:i/>
                <w:iCs/>
                <w:sz w:val="20"/>
                <w:szCs w:val="20"/>
              </w:rPr>
              <w:t>writing</w:t>
            </w:r>
            <w:proofErr w:type="spellEnd"/>
            <w:r w:rsidRPr="00BA0B46">
              <w:rPr>
                <w:i/>
                <w:iCs/>
                <w:sz w:val="20"/>
                <w:szCs w:val="20"/>
              </w:rPr>
              <w:t xml:space="preserve"> (</w:t>
            </w:r>
            <w:proofErr w:type="spellStart"/>
            <w:proofErr w:type="gramStart"/>
            <w:r w:rsidRPr="00BA0B46">
              <w:rPr>
                <w:i/>
                <w:iCs/>
                <w:sz w:val="20"/>
                <w:szCs w:val="20"/>
              </w:rPr>
              <w:t>blog</w:t>
            </w:r>
            <w:proofErr w:type="spellEnd"/>
            <w:r w:rsidRPr="00BA0B46">
              <w:rPr>
                <w:i/>
                <w:iCs/>
                <w:sz w:val="20"/>
                <w:szCs w:val="20"/>
              </w:rPr>
              <w:t xml:space="preserve"> </w:t>
            </w:r>
            <w:proofErr w:type="spellStart"/>
            <w:r w:rsidRPr="00BA0B46">
              <w:rPr>
                <w:i/>
                <w:iCs/>
                <w:sz w:val="20"/>
                <w:szCs w:val="20"/>
              </w:rPr>
              <w:t>post</w:t>
            </w:r>
            <w:proofErr w:type="spellEnd"/>
            <w:proofErr w:type="gramEnd"/>
            <w:r w:rsidRPr="00BA0B46">
              <w:rPr>
                <w:i/>
                <w:iCs/>
                <w:sz w:val="20"/>
                <w:szCs w:val="20"/>
              </w:rPr>
              <w:t>)</w:t>
            </w:r>
          </w:p>
        </w:tc>
        <w:tc>
          <w:tcPr>
            <w:tcW w:w="4250" w:type="dxa"/>
            <w:tcBorders>
              <w:left w:val="single" w:sz="2" w:space="0" w:color="auto"/>
              <w:bottom w:val="single" w:sz="4" w:space="0" w:color="auto"/>
              <w:right w:val="single" w:sz="4" w:space="0" w:color="auto"/>
            </w:tcBorders>
          </w:tcPr>
          <w:p w14:paraId="71DDEF0C" w14:textId="77777777" w:rsidR="000B305F" w:rsidRPr="00BA0B46" w:rsidRDefault="000B305F" w:rsidP="006562AE">
            <w:pPr>
              <w:pStyle w:val="stofftabelletext"/>
              <w:rPr>
                <w:sz w:val="20"/>
                <w:szCs w:val="20"/>
                <w:lang w:val="en-GB"/>
              </w:rPr>
            </w:pPr>
            <w:r w:rsidRPr="00BA0B46">
              <w:rPr>
                <w:sz w:val="20"/>
                <w:szCs w:val="20"/>
                <w:lang w:val="en-GB"/>
              </w:rPr>
              <w:t xml:space="preserve">2.2 </w:t>
            </w:r>
            <w:proofErr w:type="spellStart"/>
            <w:r w:rsidRPr="00BA0B46">
              <w:rPr>
                <w:sz w:val="20"/>
                <w:szCs w:val="20"/>
                <w:lang w:val="en-GB"/>
              </w:rPr>
              <w:t>Leseverstehen</w:t>
            </w:r>
            <w:proofErr w:type="spellEnd"/>
            <w:r w:rsidRPr="00BA0B46">
              <w:rPr>
                <w:sz w:val="20"/>
                <w:szCs w:val="20"/>
                <w:lang w:val="en-GB"/>
              </w:rPr>
              <w:t xml:space="preserve"> </w:t>
            </w:r>
          </w:p>
          <w:p w14:paraId="6A28A242" w14:textId="0EA6DABD" w:rsidR="000B305F" w:rsidRPr="00BA0B46" w:rsidRDefault="00D533F7" w:rsidP="006562AE">
            <w:pPr>
              <w:pStyle w:val="stofftabelletext"/>
              <w:rPr>
                <w:sz w:val="20"/>
                <w:szCs w:val="20"/>
                <w:lang w:val="en-GB"/>
              </w:rPr>
            </w:pPr>
            <w:r>
              <w:rPr>
                <w:sz w:val="20"/>
                <w:szCs w:val="20"/>
                <w:lang w:val="en-GB"/>
              </w:rPr>
              <w:t>2.2</w:t>
            </w:r>
            <w:r w:rsidR="000B305F" w:rsidRPr="00BA0B46">
              <w:rPr>
                <w:sz w:val="20"/>
                <w:szCs w:val="20"/>
                <w:lang w:val="en-GB"/>
              </w:rPr>
              <w:t xml:space="preserve"> </w:t>
            </w:r>
            <w:proofErr w:type="spellStart"/>
            <w:r w:rsidR="000B305F" w:rsidRPr="00BA0B46">
              <w:rPr>
                <w:sz w:val="20"/>
                <w:szCs w:val="20"/>
                <w:lang w:val="en-GB"/>
              </w:rPr>
              <w:t>Schreiben</w:t>
            </w:r>
            <w:proofErr w:type="spellEnd"/>
            <w:r w:rsidR="000B305F" w:rsidRPr="00BA0B46">
              <w:rPr>
                <w:sz w:val="20"/>
                <w:szCs w:val="20"/>
                <w:lang w:val="en-GB"/>
              </w:rPr>
              <w:t xml:space="preserve"> </w:t>
            </w:r>
          </w:p>
          <w:p w14:paraId="33E5A468" w14:textId="68D88577" w:rsidR="000B305F" w:rsidRPr="00BA0B46" w:rsidRDefault="00D533F7" w:rsidP="006562AE">
            <w:pPr>
              <w:pStyle w:val="stofftabelletext"/>
              <w:rPr>
                <w:sz w:val="20"/>
                <w:szCs w:val="20"/>
                <w:lang w:val="en-GB"/>
              </w:rPr>
            </w:pPr>
            <w:r>
              <w:rPr>
                <w:sz w:val="20"/>
                <w:szCs w:val="20"/>
                <w:lang w:val="en-GB"/>
              </w:rPr>
              <w:t>2.2</w:t>
            </w:r>
            <w:r w:rsidR="000B305F" w:rsidRPr="00BA0B46">
              <w:rPr>
                <w:sz w:val="20"/>
                <w:szCs w:val="20"/>
                <w:lang w:val="en-GB"/>
              </w:rPr>
              <w:t xml:space="preserve"> Text- und </w:t>
            </w:r>
            <w:proofErr w:type="spellStart"/>
            <w:r w:rsidR="000B305F" w:rsidRPr="00BA0B46">
              <w:rPr>
                <w:sz w:val="20"/>
                <w:szCs w:val="20"/>
                <w:lang w:val="en-GB"/>
              </w:rPr>
              <w:t>Medienkompetenz</w:t>
            </w:r>
            <w:proofErr w:type="spellEnd"/>
          </w:p>
          <w:p w14:paraId="0BE0E8E0" w14:textId="77777777" w:rsidR="000B305F" w:rsidRPr="00BA0B46" w:rsidRDefault="000B305F" w:rsidP="006562AE">
            <w:pPr>
              <w:pStyle w:val="stofftabelletext"/>
              <w:rPr>
                <w:b/>
                <w:bCs/>
                <w:sz w:val="20"/>
                <w:szCs w:val="20"/>
                <w:lang w:val="en-GB"/>
              </w:rPr>
            </w:pPr>
            <w:r w:rsidRPr="00BA0B46">
              <w:rPr>
                <w:b/>
                <w:bCs/>
                <w:sz w:val="20"/>
                <w:szCs w:val="20"/>
                <w:lang w:val="en-GB"/>
              </w:rPr>
              <w:t xml:space="preserve">TF6: The world of work / Changes in the world of work </w:t>
            </w:r>
          </w:p>
          <w:p w14:paraId="4E528A9A" w14:textId="77777777" w:rsidR="000B305F" w:rsidRPr="00BA0B46" w:rsidRDefault="000B305F" w:rsidP="006562AE">
            <w:pPr>
              <w:pStyle w:val="stofftabelletext"/>
              <w:rPr>
                <w:sz w:val="20"/>
                <w:szCs w:val="20"/>
                <w:lang w:val="en-GB"/>
              </w:rPr>
            </w:pPr>
            <w:r w:rsidRPr="00BA0B46">
              <w:rPr>
                <w:b/>
                <w:bCs/>
                <w:sz w:val="20"/>
                <w:szCs w:val="20"/>
                <w:lang w:val="en-GB"/>
              </w:rPr>
              <w:lastRenderedPageBreak/>
              <w:t>TF6: The world of work / The global job market</w:t>
            </w:r>
          </w:p>
        </w:tc>
      </w:tr>
      <w:tr w:rsidR="00FA2A45" w:rsidRPr="00B44F3D" w14:paraId="10991AE4" w14:textId="77777777" w:rsidTr="006562AE">
        <w:tc>
          <w:tcPr>
            <w:tcW w:w="2265" w:type="dxa"/>
            <w:tcBorders>
              <w:left w:val="single" w:sz="2" w:space="0" w:color="auto"/>
              <w:bottom w:val="single" w:sz="4" w:space="0" w:color="auto"/>
              <w:right w:val="single" w:sz="2" w:space="0" w:color="auto"/>
            </w:tcBorders>
          </w:tcPr>
          <w:p w14:paraId="3307AD52" w14:textId="77777777" w:rsidR="000B305F" w:rsidRPr="00BA0B46" w:rsidRDefault="000B305F" w:rsidP="006562AE">
            <w:pPr>
              <w:pStyle w:val="stofftabelletext"/>
              <w:rPr>
                <w:bCs/>
                <w:sz w:val="20"/>
                <w:szCs w:val="20"/>
                <w:lang w:val="en-GB"/>
              </w:rPr>
            </w:pPr>
            <w:r w:rsidRPr="00BA0B46">
              <w:rPr>
                <w:sz w:val="20"/>
                <w:szCs w:val="20"/>
              </w:rPr>
              <w:lastRenderedPageBreak/>
              <w:t xml:space="preserve">The Erasmus </w:t>
            </w:r>
            <w:proofErr w:type="spellStart"/>
            <w:r w:rsidRPr="00BA0B46">
              <w:rPr>
                <w:sz w:val="20"/>
                <w:szCs w:val="20"/>
              </w:rPr>
              <w:t>experience</w:t>
            </w:r>
            <w:proofErr w:type="spellEnd"/>
          </w:p>
        </w:tc>
        <w:tc>
          <w:tcPr>
            <w:tcW w:w="709" w:type="dxa"/>
            <w:tcBorders>
              <w:left w:val="single" w:sz="2" w:space="0" w:color="auto"/>
              <w:bottom w:val="single" w:sz="4" w:space="0" w:color="auto"/>
              <w:right w:val="single" w:sz="2" w:space="0" w:color="auto"/>
            </w:tcBorders>
          </w:tcPr>
          <w:p w14:paraId="4890E5C6" w14:textId="77777777" w:rsidR="000B305F" w:rsidRPr="00BA0B46" w:rsidRDefault="000B305F" w:rsidP="006562AE">
            <w:pPr>
              <w:pStyle w:val="stofftabelletext"/>
              <w:rPr>
                <w:sz w:val="20"/>
                <w:szCs w:val="20"/>
                <w:lang w:val="en-GB"/>
              </w:rPr>
            </w:pPr>
            <w:r w:rsidRPr="00BA0B46">
              <w:rPr>
                <w:sz w:val="20"/>
                <w:szCs w:val="20"/>
                <w:lang w:val="en-GB"/>
              </w:rPr>
              <w:t>14</w:t>
            </w:r>
          </w:p>
        </w:tc>
        <w:tc>
          <w:tcPr>
            <w:tcW w:w="1559" w:type="dxa"/>
            <w:tcBorders>
              <w:left w:val="single" w:sz="2" w:space="0" w:color="auto"/>
              <w:bottom w:val="single" w:sz="4" w:space="0" w:color="auto"/>
              <w:right w:val="single" w:sz="4" w:space="0" w:color="auto"/>
            </w:tcBorders>
          </w:tcPr>
          <w:p w14:paraId="79CBC59A" w14:textId="77777777" w:rsidR="000B305F" w:rsidRPr="00BA0B46" w:rsidRDefault="000B305F" w:rsidP="00BA0B46">
            <w:pPr>
              <w:pStyle w:val="stofftabelletext"/>
              <w:rPr>
                <w:sz w:val="20"/>
                <w:szCs w:val="20"/>
              </w:rPr>
            </w:pPr>
            <w:proofErr w:type="spellStart"/>
            <w:r w:rsidRPr="00BA0B46">
              <w:rPr>
                <w:sz w:val="20"/>
                <w:szCs w:val="20"/>
              </w:rPr>
              <w:t>gA</w:t>
            </w:r>
            <w:proofErr w:type="spellEnd"/>
            <w:r w:rsidRPr="00BA0B46">
              <w:rPr>
                <w:sz w:val="20"/>
                <w:szCs w:val="20"/>
              </w:rPr>
              <w:t xml:space="preserve"> + </w:t>
            </w:r>
            <w:proofErr w:type="spellStart"/>
            <w:r w:rsidRPr="00BA0B46">
              <w:rPr>
                <w:sz w:val="20"/>
                <w:szCs w:val="20"/>
              </w:rPr>
              <w:t>eA</w:t>
            </w:r>
            <w:proofErr w:type="spellEnd"/>
          </w:p>
        </w:tc>
        <w:tc>
          <w:tcPr>
            <w:tcW w:w="5673" w:type="dxa"/>
            <w:tcBorders>
              <w:left w:val="single" w:sz="2" w:space="0" w:color="auto"/>
              <w:bottom w:val="single" w:sz="4" w:space="0" w:color="auto"/>
              <w:right w:val="single" w:sz="4" w:space="0" w:color="auto"/>
            </w:tcBorders>
          </w:tcPr>
          <w:p w14:paraId="19689BA2" w14:textId="77777777" w:rsidR="000B305F" w:rsidRPr="00BA0B46" w:rsidRDefault="000B305F" w:rsidP="006562AE">
            <w:pPr>
              <w:pStyle w:val="stofftabelletext"/>
              <w:rPr>
                <w:sz w:val="20"/>
                <w:szCs w:val="20"/>
              </w:rPr>
            </w:pPr>
            <w:r w:rsidRPr="00BA0B46">
              <w:rPr>
                <w:sz w:val="20"/>
                <w:szCs w:val="20"/>
              </w:rPr>
              <w:t xml:space="preserve">Analyse – </w:t>
            </w:r>
            <w:proofErr w:type="spellStart"/>
            <w:r w:rsidRPr="00BA0B46">
              <w:rPr>
                <w:i/>
                <w:iCs/>
                <w:sz w:val="20"/>
                <w:szCs w:val="20"/>
              </w:rPr>
              <w:t>graph</w:t>
            </w:r>
            <w:proofErr w:type="spellEnd"/>
            <w:r w:rsidRPr="00BA0B46">
              <w:rPr>
                <w:i/>
                <w:iCs/>
                <w:sz w:val="20"/>
                <w:szCs w:val="20"/>
              </w:rPr>
              <w:t xml:space="preserve"> (</w:t>
            </w:r>
            <w:proofErr w:type="spellStart"/>
            <w:r w:rsidRPr="00BA0B46">
              <w:rPr>
                <w:i/>
                <w:iCs/>
                <w:sz w:val="20"/>
                <w:szCs w:val="20"/>
              </w:rPr>
              <w:t>student</w:t>
            </w:r>
            <w:proofErr w:type="spellEnd"/>
            <w:r w:rsidRPr="00BA0B46">
              <w:rPr>
                <w:i/>
                <w:iCs/>
                <w:sz w:val="20"/>
                <w:szCs w:val="20"/>
              </w:rPr>
              <w:t xml:space="preserve"> </w:t>
            </w:r>
            <w:proofErr w:type="spellStart"/>
            <w:r w:rsidRPr="00BA0B46">
              <w:rPr>
                <w:i/>
                <w:iCs/>
                <w:sz w:val="20"/>
                <w:szCs w:val="20"/>
              </w:rPr>
              <w:t>mobility</w:t>
            </w:r>
            <w:proofErr w:type="spellEnd"/>
            <w:r w:rsidRPr="00BA0B46">
              <w:rPr>
                <w:i/>
                <w:iCs/>
                <w:sz w:val="20"/>
                <w:szCs w:val="20"/>
              </w:rPr>
              <w:t>)</w:t>
            </w:r>
          </w:p>
          <w:p w14:paraId="5D2764E6" w14:textId="77777777" w:rsidR="000B305F" w:rsidRPr="00BA0B46" w:rsidRDefault="000B305F" w:rsidP="006562AE">
            <w:pPr>
              <w:pStyle w:val="stofftabelletext"/>
              <w:rPr>
                <w:sz w:val="20"/>
                <w:szCs w:val="20"/>
              </w:rPr>
            </w:pPr>
            <w:r w:rsidRPr="00BA0B46">
              <w:rPr>
                <w:sz w:val="20"/>
                <w:szCs w:val="20"/>
              </w:rPr>
              <w:t>Hörverstehen</w:t>
            </w:r>
          </w:p>
          <w:p w14:paraId="4B56BD98" w14:textId="77777777" w:rsidR="000B305F" w:rsidRPr="00BA0B46" w:rsidRDefault="000B305F" w:rsidP="006562AE">
            <w:pPr>
              <w:pStyle w:val="stofftabelletext"/>
              <w:rPr>
                <w:sz w:val="20"/>
                <w:szCs w:val="20"/>
              </w:rPr>
            </w:pPr>
            <w:r w:rsidRPr="00BA0B46">
              <w:rPr>
                <w:sz w:val="20"/>
                <w:szCs w:val="20"/>
              </w:rPr>
              <w:t xml:space="preserve">Schreiben – </w:t>
            </w:r>
            <w:proofErr w:type="spellStart"/>
            <w:r w:rsidRPr="00BA0B46">
              <w:rPr>
                <w:i/>
                <w:iCs/>
                <w:sz w:val="20"/>
                <w:szCs w:val="20"/>
              </w:rPr>
              <w:t>comment</w:t>
            </w:r>
            <w:proofErr w:type="spellEnd"/>
            <w:r w:rsidRPr="00BA0B46">
              <w:rPr>
                <w:i/>
                <w:iCs/>
                <w:sz w:val="20"/>
                <w:szCs w:val="20"/>
              </w:rPr>
              <w:t xml:space="preserve"> </w:t>
            </w:r>
          </w:p>
        </w:tc>
        <w:tc>
          <w:tcPr>
            <w:tcW w:w="4250" w:type="dxa"/>
            <w:tcBorders>
              <w:left w:val="single" w:sz="2" w:space="0" w:color="auto"/>
              <w:bottom w:val="single" w:sz="4" w:space="0" w:color="auto"/>
              <w:right w:val="single" w:sz="4" w:space="0" w:color="auto"/>
            </w:tcBorders>
          </w:tcPr>
          <w:p w14:paraId="59B45B97" w14:textId="77777777" w:rsidR="000B305F" w:rsidRPr="00BA0B46" w:rsidRDefault="000B305F" w:rsidP="006562AE">
            <w:pPr>
              <w:pStyle w:val="stofftabelletext"/>
              <w:rPr>
                <w:sz w:val="20"/>
                <w:szCs w:val="20"/>
                <w:lang w:val="en-GB"/>
              </w:rPr>
            </w:pPr>
            <w:r w:rsidRPr="00BA0B46">
              <w:rPr>
                <w:sz w:val="20"/>
                <w:szCs w:val="20"/>
                <w:lang w:val="en-GB"/>
              </w:rPr>
              <w:t xml:space="preserve">2.2 </w:t>
            </w:r>
            <w:proofErr w:type="spellStart"/>
            <w:r w:rsidRPr="00BA0B46">
              <w:rPr>
                <w:sz w:val="20"/>
                <w:szCs w:val="20"/>
                <w:lang w:val="en-GB"/>
              </w:rPr>
              <w:t>Leseverstehen</w:t>
            </w:r>
            <w:proofErr w:type="spellEnd"/>
            <w:r w:rsidRPr="00BA0B46">
              <w:rPr>
                <w:sz w:val="20"/>
                <w:szCs w:val="20"/>
                <w:lang w:val="en-GB"/>
              </w:rPr>
              <w:t xml:space="preserve"> </w:t>
            </w:r>
          </w:p>
          <w:p w14:paraId="772A94DB" w14:textId="70094307" w:rsidR="000B305F" w:rsidRPr="00BA0B46" w:rsidRDefault="00D533F7" w:rsidP="006562AE">
            <w:pPr>
              <w:pStyle w:val="stofftabelletext"/>
              <w:rPr>
                <w:sz w:val="20"/>
                <w:szCs w:val="20"/>
                <w:lang w:val="en-GB"/>
              </w:rPr>
            </w:pPr>
            <w:r>
              <w:rPr>
                <w:sz w:val="20"/>
                <w:szCs w:val="20"/>
                <w:lang w:val="en-GB"/>
              </w:rPr>
              <w:t>2.2</w:t>
            </w:r>
            <w:r w:rsidR="000B305F" w:rsidRPr="00BA0B46">
              <w:rPr>
                <w:sz w:val="20"/>
                <w:szCs w:val="20"/>
                <w:lang w:val="en-GB"/>
              </w:rPr>
              <w:t xml:space="preserve"> </w:t>
            </w:r>
            <w:proofErr w:type="spellStart"/>
            <w:r w:rsidR="000B305F" w:rsidRPr="00BA0B46">
              <w:rPr>
                <w:sz w:val="20"/>
                <w:szCs w:val="20"/>
                <w:lang w:val="en-GB"/>
              </w:rPr>
              <w:t>Schreiben</w:t>
            </w:r>
            <w:proofErr w:type="spellEnd"/>
          </w:p>
          <w:p w14:paraId="379D9011" w14:textId="4EE83238" w:rsidR="000B305F" w:rsidRPr="00BA0B46" w:rsidRDefault="00D533F7" w:rsidP="006562AE">
            <w:pPr>
              <w:pStyle w:val="stofftabelletext"/>
              <w:rPr>
                <w:sz w:val="20"/>
                <w:szCs w:val="20"/>
                <w:lang w:val="en-GB"/>
              </w:rPr>
            </w:pPr>
            <w:r>
              <w:rPr>
                <w:sz w:val="20"/>
                <w:szCs w:val="20"/>
                <w:lang w:val="en-GB"/>
              </w:rPr>
              <w:t>2.2</w:t>
            </w:r>
            <w:r w:rsidR="000B305F" w:rsidRPr="00BA0B46">
              <w:rPr>
                <w:sz w:val="20"/>
                <w:szCs w:val="20"/>
                <w:lang w:val="en-GB"/>
              </w:rPr>
              <w:t xml:space="preserve"> </w:t>
            </w:r>
            <w:proofErr w:type="spellStart"/>
            <w:r w:rsidR="000B305F" w:rsidRPr="00BA0B46">
              <w:rPr>
                <w:sz w:val="20"/>
                <w:szCs w:val="20"/>
                <w:lang w:val="en-GB"/>
              </w:rPr>
              <w:t>Hörverstehen</w:t>
            </w:r>
            <w:proofErr w:type="spellEnd"/>
            <w:r w:rsidR="000B305F" w:rsidRPr="00BA0B46">
              <w:rPr>
                <w:sz w:val="20"/>
                <w:szCs w:val="20"/>
                <w:lang w:val="en-GB"/>
              </w:rPr>
              <w:t xml:space="preserve"> </w:t>
            </w:r>
          </w:p>
          <w:p w14:paraId="32ACB56B" w14:textId="77777777" w:rsidR="000B305F" w:rsidRPr="00BA0B46" w:rsidRDefault="000B305F" w:rsidP="006562AE">
            <w:pPr>
              <w:pStyle w:val="stofftabelletext"/>
              <w:rPr>
                <w:b/>
                <w:bCs/>
                <w:sz w:val="20"/>
                <w:szCs w:val="20"/>
                <w:lang w:val="en-GB"/>
              </w:rPr>
            </w:pPr>
            <w:r w:rsidRPr="00BA0B46">
              <w:rPr>
                <w:b/>
                <w:bCs/>
                <w:sz w:val="20"/>
                <w:szCs w:val="20"/>
                <w:lang w:val="en-GB"/>
              </w:rPr>
              <w:t xml:space="preserve">TF6: The world of work / Changes in the world of work </w:t>
            </w:r>
          </w:p>
          <w:p w14:paraId="26B88A29" w14:textId="77777777" w:rsidR="000B305F" w:rsidRPr="00BA0B46" w:rsidRDefault="000B305F" w:rsidP="006562AE">
            <w:pPr>
              <w:pStyle w:val="stofftabelletext"/>
              <w:rPr>
                <w:sz w:val="20"/>
                <w:szCs w:val="20"/>
                <w:lang w:val="en-GB"/>
              </w:rPr>
            </w:pPr>
            <w:r w:rsidRPr="00BA0B46">
              <w:rPr>
                <w:b/>
                <w:bCs/>
                <w:sz w:val="20"/>
                <w:szCs w:val="20"/>
                <w:lang w:val="en-GB"/>
              </w:rPr>
              <w:t>TF6: The world of work / The global job market</w:t>
            </w:r>
          </w:p>
        </w:tc>
      </w:tr>
      <w:tr w:rsidR="00FA2A45" w:rsidRPr="00FA2A45" w14:paraId="12D330D4" w14:textId="77777777" w:rsidTr="006562AE">
        <w:tc>
          <w:tcPr>
            <w:tcW w:w="2265" w:type="dxa"/>
            <w:tcBorders>
              <w:left w:val="single" w:sz="2" w:space="0" w:color="auto"/>
              <w:bottom w:val="single" w:sz="4" w:space="0" w:color="auto"/>
              <w:right w:val="single" w:sz="2" w:space="0" w:color="auto"/>
            </w:tcBorders>
          </w:tcPr>
          <w:p w14:paraId="5CA9680E" w14:textId="77777777" w:rsidR="000B305F" w:rsidRPr="00BA0B46" w:rsidRDefault="000B305F" w:rsidP="006562AE">
            <w:pPr>
              <w:pStyle w:val="stofftabelletext"/>
              <w:rPr>
                <w:b/>
                <w:sz w:val="20"/>
                <w:szCs w:val="20"/>
                <w:lang w:val="en-GB"/>
              </w:rPr>
            </w:pPr>
            <w:r w:rsidRPr="00BA0B46">
              <w:rPr>
                <w:sz w:val="20"/>
                <w:szCs w:val="20"/>
              </w:rPr>
              <w:t>Ach, vergeblich das Reisen</w:t>
            </w:r>
          </w:p>
        </w:tc>
        <w:tc>
          <w:tcPr>
            <w:tcW w:w="709" w:type="dxa"/>
            <w:tcBorders>
              <w:left w:val="single" w:sz="2" w:space="0" w:color="auto"/>
              <w:bottom w:val="single" w:sz="4" w:space="0" w:color="auto"/>
              <w:right w:val="single" w:sz="2" w:space="0" w:color="auto"/>
            </w:tcBorders>
          </w:tcPr>
          <w:p w14:paraId="6A09C902" w14:textId="77777777" w:rsidR="000B305F" w:rsidRPr="00BA0B46" w:rsidRDefault="000B305F" w:rsidP="006562AE">
            <w:pPr>
              <w:pStyle w:val="stofftabelletext"/>
              <w:rPr>
                <w:sz w:val="20"/>
                <w:szCs w:val="20"/>
                <w:lang w:val="en-GB"/>
              </w:rPr>
            </w:pPr>
            <w:r w:rsidRPr="00BA0B46">
              <w:rPr>
                <w:sz w:val="20"/>
                <w:szCs w:val="20"/>
                <w:lang w:val="en-GB"/>
              </w:rPr>
              <w:t>14</w:t>
            </w:r>
          </w:p>
        </w:tc>
        <w:tc>
          <w:tcPr>
            <w:tcW w:w="1559" w:type="dxa"/>
            <w:tcBorders>
              <w:left w:val="single" w:sz="2" w:space="0" w:color="auto"/>
              <w:bottom w:val="single" w:sz="4" w:space="0" w:color="auto"/>
              <w:right w:val="single" w:sz="4" w:space="0" w:color="auto"/>
            </w:tcBorders>
          </w:tcPr>
          <w:p w14:paraId="14714F76" w14:textId="77777777" w:rsidR="000B305F" w:rsidRPr="00BA0B46" w:rsidRDefault="000B305F" w:rsidP="00BA0B46">
            <w:pPr>
              <w:pStyle w:val="stofftabelletext"/>
              <w:rPr>
                <w:sz w:val="20"/>
                <w:szCs w:val="20"/>
              </w:rPr>
            </w:pPr>
            <w:proofErr w:type="spellStart"/>
            <w:r w:rsidRPr="00BA0B46">
              <w:rPr>
                <w:sz w:val="20"/>
                <w:szCs w:val="20"/>
              </w:rPr>
              <w:t>gA</w:t>
            </w:r>
            <w:proofErr w:type="spellEnd"/>
            <w:r w:rsidRPr="00BA0B46">
              <w:rPr>
                <w:sz w:val="20"/>
                <w:szCs w:val="20"/>
              </w:rPr>
              <w:t xml:space="preserve"> + </w:t>
            </w:r>
            <w:proofErr w:type="spellStart"/>
            <w:r w:rsidRPr="00BA0B46">
              <w:rPr>
                <w:sz w:val="20"/>
                <w:szCs w:val="20"/>
              </w:rPr>
              <w:t>eA</w:t>
            </w:r>
            <w:proofErr w:type="spellEnd"/>
          </w:p>
        </w:tc>
        <w:tc>
          <w:tcPr>
            <w:tcW w:w="5673" w:type="dxa"/>
            <w:tcBorders>
              <w:left w:val="single" w:sz="2" w:space="0" w:color="auto"/>
              <w:bottom w:val="single" w:sz="4" w:space="0" w:color="auto"/>
              <w:right w:val="single" w:sz="4" w:space="0" w:color="auto"/>
            </w:tcBorders>
          </w:tcPr>
          <w:p w14:paraId="1BC8F05A" w14:textId="78291F55" w:rsidR="000B305F" w:rsidRPr="00BA0B46" w:rsidRDefault="000B305F" w:rsidP="00BA0B46">
            <w:pPr>
              <w:pStyle w:val="stofftabelletext"/>
              <w:rPr>
                <w:sz w:val="20"/>
                <w:szCs w:val="20"/>
              </w:rPr>
            </w:pPr>
            <w:r w:rsidRPr="00BA0B46">
              <w:rPr>
                <w:sz w:val="20"/>
                <w:szCs w:val="20"/>
              </w:rPr>
              <w:t xml:space="preserve">Sprachmittlung – </w:t>
            </w:r>
            <w:proofErr w:type="spellStart"/>
            <w:r w:rsidRPr="00BA0B46">
              <w:rPr>
                <w:i/>
                <w:iCs/>
                <w:sz w:val="20"/>
                <w:szCs w:val="20"/>
              </w:rPr>
              <w:t>article</w:t>
            </w:r>
            <w:proofErr w:type="spellEnd"/>
            <w:r w:rsidRPr="00BA0B46">
              <w:rPr>
                <w:i/>
                <w:iCs/>
                <w:sz w:val="20"/>
                <w:szCs w:val="20"/>
              </w:rPr>
              <w:t xml:space="preserve"> → </w:t>
            </w:r>
            <w:proofErr w:type="spellStart"/>
            <w:r w:rsidRPr="00BA0B46">
              <w:rPr>
                <w:i/>
                <w:iCs/>
                <w:sz w:val="20"/>
                <w:szCs w:val="20"/>
              </w:rPr>
              <w:t>e-mail</w:t>
            </w:r>
            <w:proofErr w:type="spellEnd"/>
          </w:p>
        </w:tc>
        <w:tc>
          <w:tcPr>
            <w:tcW w:w="4250" w:type="dxa"/>
            <w:tcBorders>
              <w:left w:val="single" w:sz="2" w:space="0" w:color="auto"/>
              <w:bottom w:val="single" w:sz="4" w:space="0" w:color="auto"/>
              <w:right w:val="single" w:sz="4" w:space="0" w:color="auto"/>
            </w:tcBorders>
          </w:tcPr>
          <w:p w14:paraId="06B96E90" w14:textId="4B606068" w:rsidR="000B305F" w:rsidRPr="00BA0B46" w:rsidRDefault="00D533F7" w:rsidP="006562AE">
            <w:pPr>
              <w:pStyle w:val="stofftabelletext"/>
              <w:rPr>
                <w:sz w:val="20"/>
                <w:szCs w:val="20"/>
              </w:rPr>
            </w:pPr>
            <w:r>
              <w:rPr>
                <w:sz w:val="20"/>
                <w:szCs w:val="20"/>
              </w:rPr>
              <w:t>2.2</w:t>
            </w:r>
            <w:r w:rsidR="000B305F" w:rsidRPr="00BA0B46">
              <w:rPr>
                <w:sz w:val="20"/>
                <w:szCs w:val="20"/>
              </w:rPr>
              <w:t xml:space="preserve"> Sprachmittlung </w:t>
            </w:r>
          </w:p>
        </w:tc>
      </w:tr>
      <w:tr w:rsidR="00FA2A45" w:rsidRPr="00FA2A45" w14:paraId="09945641" w14:textId="77777777" w:rsidTr="006562AE">
        <w:tc>
          <w:tcPr>
            <w:tcW w:w="2265" w:type="dxa"/>
            <w:tcBorders>
              <w:left w:val="single" w:sz="2" w:space="0" w:color="auto"/>
              <w:bottom w:val="single" w:sz="4" w:space="0" w:color="auto"/>
              <w:right w:val="single" w:sz="2" w:space="0" w:color="auto"/>
            </w:tcBorders>
          </w:tcPr>
          <w:p w14:paraId="4B04F66D" w14:textId="77777777" w:rsidR="000B305F" w:rsidRPr="00BA0B46" w:rsidRDefault="000B305F" w:rsidP="006562AE">
            <w:pPr>
              <w:pStyle w:val="stofftabelletext"/>
              <w:rPr>
                <w:bCs/>
                <w:sz w:val="20"/>
                <w:szCs w:val="20"/>
                <w:lang w:val="en-GB"/>
              </w:rPr>
            </w:pPr>
            <w:r w:rsidRPr="00BA0B46">
              <w:rPr>
                <w:b/>
                <w:sz w:val="20"/>
                <w:szCs w:val="20"/>
                <w:lang w:val="en-GB"/>
              </w:rPr>
              <w:t>Advanced Texts</w:t>
            </w:r>
          </w:p>
        </w:tc>
        <w:tc>
          <w:tcPr>
            <w:tcW w:w="709" w:type="dxa"/>
            <w:tcBorders>
              <w:left w:val="single" w:sz="2" w:space="0" w:color="auto"/>
              <w:bottom w:val="single" w:sz="4" w:space="0" w:color="auto"/>
              <w:right w:val="single" w:sz="2" w:space="0" w:color="auto"/>
            </w:tcBorders>
          </w:tcPr>
          <w:p w14:paraId="186EA365" w14:textId="77777777" w:rsidR="000B305F" w:rsidRPr="00BA0B46" w:rsidRDefault="000B305F" w:rsidP="006562AE">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677F0D77" w14:textId="77777777" w:rsidR="000B305F" w:rsidRPr="00BA0B46" w:rsidRDefault="000B305F" w:rsidP="00BA0B46">
            <w:pPr>
              <w:pStyle w:val="stofftabelletext"/>
              <w:rPr>
                <w:sz w:val="20"/>
                <w:szCs w:val="20"/>
              </w:rPr>
            </w:pPr>
          </w:p>
        </w:tc>
        <w:tc>
          <w:tcPr>
            <w:tcW w:w="5673" w:type="dxa"/>
            <w:tcBorders>
              <w:left w:val="single" w:sz="2" w:space="0" w:color="auto"/>
              <w:bottom w:val="single" w:sz="4" w:space="0" w:color="auto"/>
              <w:right w:val="single" w:sz="4" w:space="0" w:color="auto"/>
            </w:tcBorders>
          </w:tcPr>
          <w:p w14:paraId="10347BC7" w14:textId="77777777" w:rsidR="000B305F" w:rsidRPr="00BA0B46" w:rsidRDefault="000B305F" w:rsidP="006562AE">
            <w:pPr>
              <w:pStyle w:val="stofftabelletext"/>
              <w:rPr>
                <w:sz w:val="20"/>
                <w:szCs w:val="20"/>
              </w:rPr>
            </w:pPr>
          </w:p>
        </w:tc>
        <w:tc>
          <w:tcPr>
            <w:tcW w:w="4250" w:type="dxa"/>
            <w:tcBorders>
              <w:left w:val="single" w:sz="2" w:space="0" w:color="auto"/>
              <w:bottom w:val="single" w:sz="4" w:space="0" w:color="auto"/>
              <w:right w:val="single" w:sz="4" w:space="0" w:color="auto"/>
            </w:tcBorders>
          </w:tcPr>
          <w:p w14:paraId="487D4A33" w14:textId="77777777" w:rsidR="000B305F" w:rsidRPr="00BA0B46" w:rsidRDefault="000B305F" w:rsidP="006562AE">
            <w:pPr>
              <w:pStyle w:val="stofftabelletext"/>
              <w:rPr>
                <w:sz w:val="20"/>
                <w:szCs w:val="20"/>
              </w:rPr>
            </w:pPr>
          </w:p>
        </w:tc>
      </w:tr>
      <w:tr w:rsidR="00FA2A45" w:rsidRPr="00B44F3D" w14:paraId="6C027F9E" w14:textId="77777777" w:rsidTr="006562AE">
        <w:tc>
          <w:tcPr>
            <w:tcW w:w="2265" w:type="dxa"/>
            <w:tcBorders>
              <w:left w:val="single" w:sz="2" w:space="0" w:color="auto"/>
              <w:bottom w:val="single" w:sz="4" w:space="0" w:color="auto"/>
              <w:right w:val="single" w:sz="2" w:space="0" w:color="auto"/>
            </w:tcBorders>
          </w:tcPr>
          <w:p w14:paraId="1ABDB948" w14:textId="77777777" w:rsidR="000B305F" w:rsidRPr="00BA0B46" w:rsidRDefault="000B305F" w:rsidP="006562AE">
            <w:pPr>
              <w:pStyle w:val="stofftabelletext"/>
              <w:rPr>
                <w:b/>
                <w:sz w:val="20"/>
                <w:szCs w:val="20"/>
                <w:lang w:val="en-GB"/>
              </w:rPr>
            </w:pPr>
            <w:r w:rsidRPr="00BA0B46">
              <w:rPr>
                <w:sz w:val="20"/>
                <w:szCs w:val="20"/>
                <w:lang w:val="en-GB"/>
              </w:rPr>
              <w:t>Despite Brexit, English is the EU’s most spoken language</w:t>
            </w:r>
          </w:p>
        </w:tc>
        <w:tc>
          <w:tcPr>
            <w:tcW w:w="709" w:type="dxa"/>
            <w:tcBorders>
              <w:left w:val="single" w:sz="2" w:space="0" w:color="auto"/>
              <w:bottom w:val="single" w:sz="4" w:space="0" w:color="auto"/>
              <w:right w:val="single" w:sz="2" w:space="0" w:color="auto"/>
            </w:tcBorders>
          </w:tcPr>
          <w:p w14:paraId="7B79C570" w14:textId="77777777" w:rsidR="000B305F" w:rsidRPr="00BA0B46" w:rsidRDefault="000B305F" w:rsidP="006562AE">
            <w:pPr>
              <w:pStyle w:val="stofftabelletext"/>
              <w:rPr>
                <w:sz w:val="20"/>
                <w:szCs w:val="20"/>
                <w:lang w:val="en-GB"/>
              </w:rPr>
            </w:pPr>
            <w:r w:rsidRPr="00BA0B46">
              <w:rPr>
                <w:sz w:val="20"/>
                <w:szCs w:val="20"/>
                <w:lang w:val="en-GB"/>
              </w:rPr>
              <w:t>16</w:t>
            </w:r>
          </w:p>
        </w:tc>
        <w:tc>
          <w:tcPr>
            <w:tcW w:w="1559" w:type="dxa"/>
            <w:tcBorders>
              <w:left w:val="single" w:sz="2" w:space="0" w:color="auto"/>
              <w:bottom w:val="single" w:sz="4" w:space="0" w:color="auto"/>
              <w:right w:val="single" w:sz="4" w:space="0" w:color="auto"/>
            </w:tcBorders>
          </w:tcPr>
          <w:p w14:paraId="09984211" w14:textId="77777777" w:rsidR="000B305F" w:rsidRPr="00BA0B46" w:rsidRDefault="000B305F" w:rsidP="00BA0B46">
            <w:pPr>
              <w:pStyle w:val="stofftabelletext"/>
              <w:rPr>
                <w:sz w:val="20"/>
                <w:szCs w:val="20"/>
              </w:rPr>
            </w:pPr>
            <w:proofErr w:type="spellStart"/>
            <w:r w:rsidRPr="00BA0B46">
              <w:rPr>
                <w:sz w:val="20"/>
                <w:szCs w:val="20"/>
              </w:rPr>
              <w:t>eA</w:t>
            </w:r>
            <w:proofErr w:type="spellEnd"/>
          </w:p>
        </w:tc>
        <w:tc>
          <w:tcPr>
            <w:tcW w:w="5673" w:type="dxa"/>
            <w:tcBorders>
              <w:left w:val="single" w:sz="2" w:space="0" w:color="auto"/>
              <w:bottom w:val="single" w:sz="4" w:space="0" w:color="auto"/>
              <w:right w:val="single" w:sz="4" w:space="0" w:color="auto"/>
            </w:tcBorders>
          </w:tcPr>
          <w:p w14:paraId="312B3AB4" w14:textId="77777777" w:rsidR="000B305F" w:rsidRPr="00BA0B46" w:rsidRDefault="000B305F" w:rsidP="006562AE">
            <w:pPr>
              <w:pStyle w:val="stofftabelletext"/>
              <w:rPr>
                <w:sz w:val="20"/>
                <w:szCs w:val="20"/>
              </w:rPr>
            </w:pPr>
            <w:r w:rsidRPr="00BA0B46">
              <w:rPr>
                <w:sz w:val="20"/>
                <w:szCs w:val="20"/>
              </w:rPr>
              <w:t xml:space="preserve">Lesen und Analyse – </w:t>
            </w:r>
            <w:proofErr w:type="spellStart"/>
            <w:r w:rsidRPr="00BA0B46">
              <w:rPr>
                <w:i/>
                <w:iCs/>
                <w:sz w:val="20"/>
                <w:szCs w:val="20"/>
              </w:rPr>
              <w:t>magazine</w:t>
            </w:r>
            <w:proofErr w:type="spellEnd"/>
            <w:r w:rsidRPr="00BA0B46">
              <w:rPr>
                <w:i/>
                <w:iCs/>
                <w:sz w:val="20"/>
                <w:szCs w:val="20"/>
              </w:rPr>
              <w:t xml:space="preserve"> </w:t>
            </w:r>
            <w:proofErr w:type="spellStart"/>
            <w:r w:rsidRPr="00BA0B46">
              <w:rPr>
                <w:i/>
                <w:iCs/>
                <w:sz w:val="20"/>
                <w:szCs w:val="20"/>
              </w:rPr>
              <w:t>article</w:t>
            </w:r>
            <w:proofErr w:type="spellEnd"/>
            <w:r w:rsidRPr="00BA0B46">
              <w:rPr>
                <w:sz w:val="20"/>
                <w:szCs w:val="20"/>
              </w:rPr>
              <w:t xml:space="preserve"> </w:t>
            </w:r>
          </w:p>
          <w:p w14:paraId="6277CB87" w14:textId="77777777" w:rsidR="000B305F" w:rsidRPr="00BA0B46" w:rsidRDefault="000B305F" w:rsidP="006562AE">
            <w:pPr>
              <w:pStyle w:val="stofftabelletext"/>
              <w:rPr>
                <w:sz w:val="20"/>
                <w:szCs w:val="20"/>
              </w:rPr>
            </w:pPr>
            <w:r w:rsidRPr="00BA0B46">
              <w:rPr>
                <w:sz w:val="20"/>
                <w:szCs w:val="20"/>
              </w:rPr>
              <w:t xml:space="preserve">Sprechen – an Gesprächen teilnehmen  </w:t>
            </w:r>
          </w:p>
          <w:p w14:paraId="28C7E677" w14:textId="77777777" w:rsidR="000B305F" w:rsidRPr="00BA0B46" w:rsidRDefault="000B305F" w:rsidP="006562AE">
            <w:pPr>
              <w:pStyle w:val="stofftabelletext"/>
              <w:rPr>
                <w:sz w:val="20"/>
                <w:szCs w:val="20"/>
              </w:rPr>
            </w:pPr>
            <w:r w:rsidRPr="00BA0B46">
              <w:rPr>
                <w:sz w:val="20"/>
                <w:szCs w:val="20"/>
              </w:rPr>
              <w:t>Sprechen – zusammenhängendes Sprechen</w:t>
            </w:r>
          </w:p>
        </w:tc>
        <w:tc>
          <w:tcPr>
            <w:tcW w:w="4250" w:type="dxa"/>
            <w:tcBorders>
              <w:left w:val="single" w:sz="2" w:space="0" w:color="auto"/>
              <w:bottom w:val="single" w:sz="4" w:space="0" w:color="auto"/>
              <w:right w:val="single" w:sz="4" w:space="0" w:color="auto"/>
            </w:tcBorders>
          </w:tcPr>
          <w:p w14:paraId="17E136B4" w14:textId="215C057F" w:rsidR="000B305F" w:rsidRPr="00BA0B46" w:rsidRDefault="00D533F7" w:rsidP="006562AE">
            <w:pPr>
              <w:pStyle w:val="stofftabelletext"/>
              <w:rPr>
                <w:sz w:val="20"/>
                <w:szCs w:val="20"/>
                <w:lang w:val="en-GB"/>
              </w:rPr>
            </w:pPr>
            <w:r>
              <w:rPr>
                <w:sz w:val="20"/>
                <w:szCs w:val="20"/>
                <w:lang w:val="en-GB"/>
              </w:rPr>
              <w:t>2.2</w:t>
            </w:r>
            <w:r w:rsidR="000B305F" w:rsidRPr="00BA0B46">
              <w:rPr>
                <w:sz w:val="20"/>
                <w:szCs w:val="20"/>
                <w:lang w:val="en-GB"/>
              </w:rPr>
              <w:t xml:space="preserve"> </w:t>
            </w:r>
            <w:proofErr w:type="spellStart"/>
            <w:r w:rsidR="000B305F" w:rsidRPr="00BA0B46">
              <w:rPr>
                <w:sz w:val="20"/>
                <w:szCs w:val="20"/>
                <w:lang w:val="en-GB"/>
              </w:rPr>
              <w:t>Sprechen</w:t>
            </w:r>
            <w:proofErr w:type="spellEnd"/>
            <w:r w:rsidR="000B305F" w:rsidRPr="00BA0B46">
              <w:rPr>
                <w:sz w:val="20"/>
                <w:szCs w:val="20"/>
                <w:lang w:val="en-GB"/>
              </w:rPr>
              <w:t xml:space="preserve"> </w:t>
            </w:r>
          </w:p>
          <w:p w14:paraId="35FC5834" w14:textId="0C2F5D3B" w:rsidR="000B305F" w:rsidRPr="00BA0B46" w:rsidRDefault="00D533F7" w:rsidP="006562AE">
            <w:pPr>
              <w:pStyle w:val="stofftabelletext"/>
              <w:rPr>
                <w:sz w:val="20"/>
                <w:szCs w:val="20"/>
                <w:lang w:val="en-GB"/>
              </w:rPr>
            </w:pPr>
            <w:r>
              <w:rPr>
                <w:sz w:val="20"/>
                <w:szCs w:val="20"/>
                <w:lang w:val="en-GB"/>
              </w:rPr>
              <w:t>2.2</w:t>
            </w:r>
            <w:r w:rsidR="000B305F" w:rsidRPr="00BA0B46">
              <w:rPr>
                <w:sz w:val="20"/>
                <w:szCs w:val="20"/>
                <w:lang w:val="en-GB"/>
              </w:rPr>
              <w:t xml:space="preserve"> Text- und </w:t>
            </w:r>
            <w:proofErr w:type="spellStart"/>
            <w:r w:rsidR="000B305F" w:rsidRPr="00BA0B46">
              <w:rPr>
                <w:sz w:val="20"/>
                <w:szCs w:val="20"/>
                <w:lang w:val="en-GB"/>
              </w:rPr>
              <w:t>Medienkompetenz</w:t>
            </w:r>
            <w:proofErr w:type="spellEnd"/>
          </w:p>
          <w:p w14:paraId="5AC8DBB7" w14:textId="77777777" w:rsidR="000B305F" w:rsidRPr="00BA0B46" w:rsidRDefault="000B305F" w:rsidP="006562AE">
            <w:pPr>
              <w:pStyle w:val="stofftabelletext"/>
              <w:rPr>
                <w:b/>
                <w:bCs/>
                <w:sz w:val="20"/>
                <w:szCs w:val="20"/>
                <w:lang w:val="en-GB"/>
              </w:rPr>
            </w:pPr>
            <w:r w:rsidRPr="00BA0B46">
              <w:rPr>
                <w:b/>
                <w:bCs/>
                <w:sz w:val="20"/>
                <w:szCs w:val="20"/>
                <w:lang w:val="en-GB"/>
              </w:rPr>
              <w:t>TF6: The world of work / The global job market</w:t>
            </w:r>
          </w:p>
          <w:p w14:paraId="66A1E607" w14:textId="77777777" w:rsidR="000B305F" w:rsidRPr="00BA0B46" w:rsidRDefault="000B305F" w:rsidP="006562AE">
            <w:pPr>
              <w:pStyle w:val="stofftabelletext"/>
              <w:rPr>
                <w:sz w:val="20"/>
                <w:szCs w:val="20"/>
                <w:lang w:val="en-GB"/>
              </w:rPr>
            </w:pPr>
            <w:r w:rsidRPr="00BA0B46">
              <w:rPr>
                <w:b/>
                <w:bCs/>
                <w:sz w:val="20"/>
                <w:szCs w:val="20"/>
                <w:lang w:val="en-GB"/>
              </w:rPr>
              <w:t>TF3_ Politics, culture, society – between tradition and change / Current issues</w:t>
            </w:r>
          </w:p>
        </w:tc>
      </w:tr>
      <w:tr w:rsidR="00FA2A45" w:rsidRPr="00FA2A45" w14:paraId="563D49E9" w14:textId="77777777" w:rsidTr="006562AE">
        <w:tc>
          <w:tcPr>
            <w:tcW w:w="2265" w:type="dxa"/>
            <w:tcBorders>
              <w:left w:val="single" w:sz="2" w:space="0" w:color="auto"/>
              <w:bottom w:val="single" w:sz="4" w:space="0" w:color="auto"/>
              <w:right w:val="single" w:sz="2" w:space="0" w:color="auto"/>
            </w:tcBorders>
          </w:tcPr>
          <w:p w14:paraId="36E6D1E0" w14:textId="77777777" w:rsidR="000B305F" w:rsidRPr="00BA0B46" w:rsidRDefault="000B305F" w:rsidP="006562AE">
            <w:pPr>
              <w:pStyle w:val="stofftabelletext"/>
              <w:rPr>
                <w:b/>
                <w:sz w:val="20"/>
                <w:szCs w:val="20"/>
                <w:lang w:val="en-GB"/>
              </w:rPr>
            </w:pPr>
            <w:r w:rsidRPr="00BA0B46">
              <w:rPr>
                <w:b/>
                <w:sz w:val="20"/>
                <w:szCs w:val="20"/>
                <w:lang w:val="en-GB"/>
              </w:rPr>
              <w:t>Texts C</w:t>
            </w:r>
          </w:p>
          <w:p w14:paraId="500E536B" w14:textId="77777777" w:rsidR="000B305F" w:rsidRPr="00BA0B46" w:rsidRDefault="000B305F" w:rsidP="006562AE">
            <w:pPr>
              <w:pStyle w:val="stofftabelletext"/>
              <w:rPr>
                <w:b/>
                <w:sz w:val="20"/>
                <w:szCs w:val="20"/>
                <w:lang w:val="en-GB"/>
              </w:rPr>
            </w:pPr>
            <w:r w:rsidRPr="00BA0B46">
              <w:rPr>
                <w:b/>
                <w:sz w:val="20"/>
                <w:szCs w:val="20"/>
                <w:lang w:val="en-GB"/>
              </w:rPr>
              <w:t>English in international contexts</w:t>
            </w:r>
          </w:p>
        </w:tc>
        <w:tc>
          <w:tcPr>
            <w:tcW w:w="709" w:type="dxa"/>
            <w:tcBorders>
              <w:left w:val="single" w:sz="2" w:space="0" w:color="auto"/>
              <w:bottom w:val="single" w:sz="4" w:space="0" w:color="auto"/>
              <w:right w:val="single" w:sz="2" w:space="0" w:color="auto"/>
            </w:tcBorders>
          </w:tcPr>
          <w:p w14:paraId="50A30FEE" w14:textId="77777777" w:rsidR="000B305F" w:rsidRPr="00BA0B46" w:rsidRDefault="000B305F" w:rsidP="006562AE">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1AA6F20F" w14:textId="77777777" w:rsidR="000B305F" w:rsidRPr="00BA0B46" w:rsidRDefault="000B305F" w:rsidP="00BA0B46">
            <w:pPr>
              <w:pStyle w:val="stofftabelletext"/>
              <w:rPr>
                <w:sz w:val="20"/>
                <w:szCs w:val="20"/>
              </w:rPr>
            </w:pPr>
          </w:p>
        </w:tc>
        <w:tc>
          <w:tcPr>
            <w:tcW w:w="5673" w:type="dxa"/>
            <w:tcBorders>
              <w:left w:val="single" w:sz="2" w:space="0" w:color="auto"/>
              <w:bottom w:val="single" w:sz="4" w:space="0" w:color="auto"/>
              <w:right w:val="single" w:sz="4" w:space="0" w:color="auto"/>
            </w:tcBorders>
          </w:tcPr>
          <w:p w14:paraId="11A0DFB3" w14:textId="77777777" w:rsidR="000B305F" w:rsidRPr="00BA0B46" w:rsidRDefault="000B305F" w:rsidP="006562AE">
            <w:pPr>
              <w:pStyle w:val="stofftabelletext"/>
              <w:rPr>
                <w:sz w:val="20"/>
                <w:szCs w:val="20"/>
              </w:rPr>
            </w:pPr>
          </w:p>
        </w:tc>
        <w:tc>
          <w:tcPr>
            <w:tcW w:w="4250" w:type="dxa"/>
            <w:tcBorders>
              <w:left w:val="single" w:sz="2" w:space="0" w:color="auto"/>
              <w:bottom w:val="single" w:sz="4" w:space="0" w:color="auto"/>
              <w:right w:val="single" w:sz="4" w:space="0" w:color="auto"/>
            </w:tcBorders>
          </w:tcPr>
          <w:p w14:paraId="63B29CFC" w14:textId="77777777" w:rsidR="000B305F" w:rsidRPr="00BA0B46" w:rsidRDefault="000B305F" w:rsidP="006562AE">
            <w:pPr>
              <w:pStyle w:val="stofftabelletext"/>
              <w:rPr>
                <w:sz w:val="20"/>
                <w:szCs w:val="20"/>
              </w:rPr>
            </w:pPr>
          </w:p>
        </w:tc>
      </w:tr>
      <w:tr w:rsidR="00FA2A45" w:rsidRPr="00B44F3D" w14:paraId="71B4EB33" w14:textId="77777777" w:rsidTr="006562AE">
        <w:tc>
          <w:tcPr>
            <w:tcW w:w="2265" w:type="dxa"/>
            <w:tcBorders>
              <w:left w:val="single" w:sz="2" w:space="0" w:color="auto"/>
              <w:bottom w:val="single" w:sz="4" w:space="0" w:color="auto"/>
              <w:right w:val="single" w:sz="2" w:space="0" w:color="auto"/>
            </w:tcBorders>
          </w:tcPr>
          <w:p w14:paraId="08494BBC" w14:textId="77777777" w:rsidR="000B305F" w:rsidRPr="00BA0B46" w:rsidRDefault="000B305F" w:rsidP="006562AE">
            <w:pPr>
              <w:pStyle w:val="stofftabelletext"/>
              <w:rPr>
                <w:bCs/>
                <w:sz w:val="20"/>
                <w:szCs w:val="20"/>
                <w:lang w:val="en-GB"/>
              </w:rPr>
            </w:pPr>
            <w:r w:rsidRPr="00BA0B46">
              <w:rPr>
                <w:sz w:val="20"/>
                <w:szCs w:val="20"/>
                <w:lang w:val="en-GB"/>
              </w:rPr>
              <w:t>In post-war Germany, American candy meant the world to us</w:t>
            </w:r>
          </w:p>
        </w:tc>
        <w:tc>
          <w:tcPr>
            <w:tcW w:w="709" w:type="dxa"/>
            <w:tcBorders>
              <w:left w:val="single" w:sz="2" w:space="0" w:color="auto"/>
              <w:bottom w:val="single" w:sz="4" w:space="0" w:color="auto"/>
              <w:right w:val="single" w:sz="2" w:space="0" w:color="auto"/>
            </w:tcBorders>
          </w:tcPr>
          <w:p w14:paraId="7EEB27D6" w14:textId="77777777" w:rsidR="000B305F" w:rsidRPr="00BA0B46" w:rsidRDefault="000B305F" w:rsidP="006562AE">
            <w:pPr>
              <w:pStyle w:val="stofftabelletext"/>
              <w:rPr>
                <w:sz w:val="20"/>
                <w:szCs w:val="20"/>
                <w:lang w:val="en-GB"/>
              </w:rPr>
            </w:pPr>
            <w:r w:rsidRPr="00BA0B46">
              <w:rPr>
                <w:sz w:val="20"/>
                <w:szCs w:val="20"/>
                <w:lang w:val="en-GB"/>
              </w:rPr>
              <w:t>18</w:t>
            </w:r>
          </w:p>
        </w:tc>
        <w:tc>
          <w:tcPr>
            <w:tcW w:w="1559" w:type="dxa"/>
            <w:tcBorders>
              <w:left w:val="single" w:sz="2" w:space="0" w:color="auto"/>
              <w:bottom w:val="single" w:sz="4" w:space="0" w:color="auto"/>
              <w:right w:val="single" w:sz="4" w:space="0" w:color="auto"/>
            </w:tcBorders>
          </w:tcPr>
          <w:p w14:paraId="1E6433F5" w14:textId="77777777" w:rsidR="000B305F" w:rsidRPr="00BA0B46" w:rsidRDefault="000B305F" w:rsidP="00BA0B46">
            <w:pPr>
              <w:pStyle w:val="stofftabelletext"/>
              <w:rPr>
                <w:sz w:val="20"/>
                <w:szCs w:val="20"/>
              </w:rPr>
            </w:pPr>
            <w:proofErr w:type="spellStart"/>
            <w:r w:rsidRPr="00BA0B46">
              <w:rPr>
                <w:sz w:val="20"/>
                <w:szCs w:val="20"/>
              </w:rPr>
              <w:t>gA</w:t>
            </w:r>
            <w:proofErr w:type="spellEnd"/>
            <w:r w:rsidRPr="00BA0B46">
              <w:rPr>
                <w:sz w:val="20"/>
                <w:szCs w:val="20"/>
              </w:rPr>
              <w:t xml:space="preserve"> + </w:t>
            </w:r>
            <w:proofErr w:type="spellStart"/>
            <w:r w:rsidRPr="00BA0B46">
              <w:rPr>
                <w:sz w:val="20"/>
                <w:szCs w:val="20"/>
              </w:rPr>
              <w:t>eA</w:t>
            </w:r>
            <w:proofErr w:type="spellEnd"/>
          </w:p>
        </w:tc>
        <w:tc>
          <w:tcPr>
            <w:tcW w:w="5673" w:type="dxa"/>
            <w:tcBorders>
              <w:left w:val="single" w:sz="2" w:space="0" w:color="auto"/>
              <w:bottom w:val="single" w:sz="4" w:space="0" w:color="auto"/>
              <w:right w:val="single" w:sz="4" w:space="0" w:color="auto"/>
            </w:tcBorders>
          </w:tcPr>
          <w:p w14:paraId="0529F12F" w14:textId="77777777" w:rsidR="000B305F" w:rsidRPr="00BA0B46" w:rsidRDefault="000B305F" w:rsidP="006562AE">
            <w:pPr>
              <w:pStyle w:val="stofftabelletext"/>
              <w:rPr>
                <w:sz w:val="20"/>
                <w:szCs w:val="20"/>
              </w:rPr>
            </w:pPr>
            <w:r w:rsidRPr="00BA0B46">
              <w:rPr>
                <w:sz w:val="20"/>
                <w:szCs w:val="20"/>
              </w:rPr>
              <w:t xml:space="preserve">Sprechen – an Gesprächen teilnehmen  </w:t>
            </w:r>
          </w:p>
          <w:p w14:paraId="35164DE0" w14:textId="77777777" w:rsidR="000B305F" w:rsidRPr="00BA0B46" w:rsidRDefault="000B305F" w:rsidP="006562AE">
            <w:pPr>
              <w:pStyle w:val="stofftabelletext"/>
              <w:rPr>
                <w:i/>
                <w:iCs/>
                <w:sz w:val="20"/>
                <w:szCs w:val="20"/>
              </w:rPr>
            </w:pPr>
            <w:r w:rsidRPr="00BA0B46">
              <w:rPr>
                <w:sz w:val="20"/>
                <w:szCs w:val="20"/>
              </w:rPr>
              <w:t xml:space="preserve">Lesen und Analyse – </w:t>
            </w:r>
            <w:proofErr w:type="spellStart"/>
            <w:r w:rsidRPr="00BA0B46">
              <w:rPr>
                <w:i/>
                <w:iCs/>
                <w:sz w:val="20"/>
                <w:szCs w:val="20"/>
              </w:rPr>
              <w:t>article</w:t>
            </w:r>
            <w:proofErr w:type="spellEnd"/>
          </w:p>
          <w:p w14:paraId="33B64DE3" w14:textId="77777777" w:rsidR="000B305F" w:rsidRPr="00BA0B46" w:rsidRDefault="000B305F" w:rsidP="006562AE">
            <w:pPr>
              <w:pStyle w:val="stofftabelletext"/>
              <w:rPr>
                <w:i/>
                <w:iCs/>
                <w:sz w:val="20"/>
                <w:szCs w:val="20"/>
                <w:lang w:val="en-GB"/>
              </w:rPr>
            </w:pPr>
            <w:proofErr w:type="spellStart"/>
            <w:r w:rsidRPr="00BA0B46">
              <w:rPr>
                <w:sz w:val="20"/>
                <w:szCs w:val="20"/>
                <w:lang w:val="en-GB"/>
              </w:rPr>
              <w:t>Schreiben</w:t>
            </w:r>
            <w:proofErr w:type="spellEnd"/>
            <w:r w:rsidRPr="00BA0B46">
              <w:rPr>
                <w:i/>
                <w:iCs/>
                <w:sz w:val="20"/>
                <w:szCs w:val="20"/>
                <w:lang w:val="en-GB"/>
              </w:rPr>
              <w:t xml:space="preserve"> – creative writing (</w:t>
            </w:r>
            <w:proofErr w:type="spellStart"/>
            <w:r w:rsidRPr="00BA0B46">
              <w:rPr>
                <w:i/>
                <w:iCs/>
                <w:sz w:val="20"/>
                <w:szCs w:val="20"/>
                <w:lang w:val="en-GB"/>
              </w:rPr>
              <w:t>siary</w:t>
            </w:r>
            <w:proofErr w:type="spellEnd"/>
            <w:r w:rsidRPr="00BA0B46">
              <w:rPr>
                <w:i/>
                <w:iCs/>
                <w:sz w:val="20"/>
                <w:szCs w:val="20"/>
                <w:lang w:val="en-GB"/>
              </w:rPr>
              <w:t xml:space="preserve"> entry)</w:t>
            </w:r>
          </w:p>
          <w:p w14:paraId="73D6CA30" w14:textId="77777777" w:rsidR="000B305F" w:rsidRPr="00BA0B46" w:rsidRDefault="000B305F" w:rsidP="006562AE">
            <w:pPr>
              <w:pStyle w:val="stofftabelletext"/>
              <w:rPr>
                <w:sz w:val="20"/>
                <w:szCs w:val="20"/>
              </w:rPr>
            </w:pPr>
            <w:r w:rsidRPr="00BA0B46">
              <w:rPr>
                <w:sz w:val="20"/>
                <w:szCs w:val="20"/>
              </w:rPr>
              <w:t>Sprechen – zusammenhängendes Sprechen</w:t>
            </w:r>
          </w:p>
        </w:tc>
        <w:tc>
          <w:tcPr>
            <w:tcW w:w="4250" w:type="dxa"/>
            <w:tcBorders>
              <w:left w:val="single" w:sz="2" w:space="0" w:color="auto"/>
              <w:bottom w:val="single" w:sz="4" w:space="0" w:color="auto"/>
              <w:right w:val="single" w:sz="4" w:space="0" w:color="auto"/>
            </w:tcBorders>
          </w:tcPr>
          <w:p w14:paraId="121793A5" w14:textId="0FCB09A8" w:rsidR="000B305F" w:rsidRPr="00BA0B46" w:rsidRDefault="00D533F7" w:rsidP="006562AE">
            <w:pPr>
              <w:pStyle w:val="stofftabelletext"/>
              <w:rPr>
                <w:sz w:val="20"/>
                <w:szCs w:val="20"/>
              </w:rPr>
            </w:pPr>
            <w:r>
              <w:rPr>
                <w:sz w:val="20"/>
                <w:szCs w:val="20"/>
              </w:rPr>
              <w:t>2.2</w:t>
            </w:r>
            <w:r w:rsidR="000B305F" w:rsidRPr="00BA0B46">
              <w:rPr>
                <w:sz w:val="20"/>
                <w:szCs w:val="20"/>
              </w:rPr>
              <w:t xml:space="preserve"> Sprechen</w:t>
            </w:r>
          </w:p>
          <w:p w14:paraId="2D87CC54" w14:textId="1BA48D38" w:rsidR="000B305F" w:rsidRPr="00BA0B46" w:rsidRDefault="00D533F7" w:rsidP="006562AE">
            <w:pPr>
              <w:pStyle w:val="stofftabelletext"/>
              <w:rPr>
                <w:sz w:val="20"/>
                <w:szCs w:val="20"/>
              </w:rPr>
            </w:pPr>
            <w:r>
              <w:rPr>
                <w:sz w:val="20"/>
                <w:szCs w:val="20"/>
              </w:rPr>
              <w:t>2.2</w:t>
            </w:r>
            <w:r w:rsidR="000B305F" w:rsidRPr="00BA0B46">
              <w:rPr>
                <w:sz w:val="20"/>
                <w:szCs w:val="20"/>
              </w:rPr>
              <w:t xml:space="preserve"> Leseverstehen </w:t>
            </w:r>
          </w:p>
          <w:p w14:paraId="4DB66C82" w14:textId="774ED12A" w:rsidR="000B305F" w:rsidRPr="00BA0B46" w:rsidRDefault="00D533F7" w:rsidP="006562AE">
            <w:pPr>
              <w:pStyle w:val="stofftabelletext"/>
              <w:rPr>
                <w:sz w:val="20"/>
                <w:szCs w:val="20"/>
              </w:rPr>
            </w:pPr>
            <w:r>
              <w:rPr>
                <w:sz w:val="20"/>
                <w:szCs w:val="20"/>
              </w:rPr>
              <w:t>2.2</w:t>
            </w:r>
            <w:r w:rsidR="000B305F" w:rsidRPr="00BA0B46">
              <w:rPr>
                <w:sz w:val="20"/>
                <w:szCs w:val="20"/>
              </w:rPr>
              <w:t xml:space="preserve"> Schreiben</w:t>
            </w:r>
          </w:p>
          <w:p w14:paraId="6A6DA7B1" w14:textId="18A02D91" w:rsidR="000B305F" w:rsidRPr="00BA0B46" w:rsidRDefault="00D533F7" w:rsidP="006562AE">
            <w:pPr>
              <w:pStyle w:val="stofftabelletext"/>
              <w:rPr>
                <w:sz w:val="20"/>
                <w:szCs w:val="20"/>
              </w:rPr>
            </w:pPr>
            <w:r>
              <w:rPr>
                <w:sz w:val="20"/>
                <w:szCs w:val="20"/>
              </w:rPr>
              <w:t>2.2</w:t>
            </w:r>
            <w:r w:rsidR="000B305F" w:rsidRPr="00BA0B46">
              <w:rPr>
                <w:sz w:val="20"/>
                <w:szCs w:val="20"/>
              </w:rPr>
              <w:t xml:space="preserve"> Text- und Medienkompetenz</w:t>
            </w:r>
          </w:p>
          <w:p w14:paraId="0BC723CB" w14:textId="77777777" w:rsidR="000B305F" w:rsidRPr="00BA0B46" w:rsidRDefault="000B305F" w:rsidP="006562AE">
            <w:pPr>
              <w:pStyle w:val="stofftabelletext"/>
              <w:rPr>
                <w:sz w:val="20"/>
                <w:szCs w:val="20"/>
                <w:lang w:val="en-GB"/>
              </w:rPr>
            </w:pPr>
            <w:r w:rsidRPr="00BA0B46">
              <w:rPr>
                <w:b/>
                <w:bCs/>
                <w:sz w:val="20"/>
                <w:szCs w:val="20"/>
                <w:lang w:val="en-GB"/>
              </w:rPr>
              <w:t>TF2: Politics, culture, society – between tradition and change / From past to present</w:t>
            </w:r>
          </w:p>
        </w:tc>
      </w:tr>
      <w:tr w:rsidR="00FA2A45" w:rsidRPr="00FA2A45" w14:paraId="28E26889" w14:textId="77777777" w:rsidTr="006562AE">
        <w:tc>
          <w:tcPr>
            <w:tcW w:w="2265" w:type="dxa"/>
            <w:tcBorders>
              <w:left w:val="single" w:sz="2" w:space="0" w:color="auto"/>
              <w:bottom w:val="single" w:sz="4" w:space="0" w:color="auto"/>
              <w:right w:val="single" w:sz="2" w:space="0" w:color="auto"/>
            </w:tcBorders>
          </w:tcPr>
          <w:p w14:paraId="44AFF62B" w14:textId="77777777" w:rsidR="000B305F" w:rsidRPr="00BA0B46" w:rsidRDefault="000B305F" w:rsidP="006562AE">
            <w:pPr>
              <w:pStyle w:val="stofftabelletext"/>
              <w:rPr>
                <w:sz w:val="20"/>
                <w:szCs w:val="20"/>
                <w:lang w:val="en-GB"/>
              </w:rPr>
            </w:pPr>
            <w:r w:rsidRPr="00BA0B46">
              <w:rPr>
                <w:sz w:val="20"/>
                <w:szCs w:val="20"/>
                <w:lang w:val="en-GB"/>
              </w:rPr>
              <w:t>International cooperation</w:t>
            </w:r>
          </w:p>
        </w:tc>
        <w:tc>
          <w:tcPr>
            <w:tcW w:w="709" w:type="dxa"/>
            <w:tcBorders>
              <w:left w:val="single" w:sz="2" w:space="0" w:color="auto"/>
              <w:bottom w:val="single" w:sz="4" w:space="0" w:color="auto"/>
              <w:right w:val="single" w:sz="2" w:space="0" w:color="auto"/>
            </w:tcBorders>
          </w:tcPr>
          <w:p w14:paraId="2D83A62A" w14:textId="77777777" w:rsidR="000B305F" w:rsidRPr="00BA0B46" w:rsidRDefault="000B305F" w:rsidP="006562AE">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2E8A6B3B" w14:textId="77777777" w:rsidR="000B305F" w:rsidRPr="00BA0B46" w:rsidRDefault="000B305F" w:rsidP="00BA0B46">
            <w:pPr>
              <w:pStyle w:val="stofftabelletext"/>
              <w:rPr>
                <w:sz w:val="20"/>
                <w:szCs w:val="20"/>
                <w:lang w:val="en-GB"/>
              </w:rPr>
            </w:pPr>
          </w:p>
        </w:tc>
        <w:tc>
          <w:tcPr>
            <w:tcW w:w="5673" w:type="dxa"/>
            <w:tcBorders>
              <w:left w:val="single" w:sz="2" w:space="0" w:color="auto"/>
              <w:bottom w:val="single" w:sz="4" w:space="0" w:color="auto"/>
              <w:right w:val="single" w:sz="4" w:space="0" w:color="auto"/>
            </w:tcBorders>
          </w:tcPr>
          <w:p w14:paraId="0F408556" w14:textId="55E46676" w:rsidR="000B305F" w:rsidRPr="00B44F3D" w:rsidRDefault="000B305F" w:rsidP="006562AE">
            <w:pPr>
              <w:pStyle w:val="stofftabelletext"/>
              <w:rPr>
                <w:sz w:val="20"/>
                <w:szCs w:val="20"/>
              </w:rPr>
            </w:pPr>
            <w:r w:rsidRPr="00B44F3D">
              <w:rPr>
                <w:sz w:val="20"/>
                <w:szCs w:val="20"/>
              </w:rPr>
              <w:t>Sprechen – an Gesprächen teilnehmen</w:t>
            </w:r>
          </w:p>
          <w:p w14:paraId="3947F1FC" w14:textId="77777777" w:rsidR="000B305F" w:rsidRPr="00B44F3D" w:rsidRDefault="000B305F" w:rsidP="006562AE">
            <w:pPr>
              <w:pStyle w:val="stofftabelletext"/>
              <w:rPr>
                <w:sz w:val="20"/>
                <w:szCs w:val="20"/>
              </w:rPr>
            </w:pPr>
            <w:r w:rsidRPr="00B44F3D">
              <w:rPr>
                <w:sz w:val="20"/>
                <w:szCs w:val="20"/>
              </w:rPr>
              <w:t>Sprechen – zusammenhängendes Sprechen</w:t>
            </w:r>
          </w:p>
          <w:p w14:paraId="181B1DCD" w14:textId="77777777" w:rsidR="000B305F" w:rsidRPr="00AE3F1C" w:rsidRDefault="000B305F" w:rsidP="006562AE">
            <w:pPr>
              <w:pStyle w:val="stofftabelletext"/>
              <w:rPr>
                <w:sz w:val="20"/>
                <w:szCs w:val="20"/>
                <w:lang w:val="en-GB"/>
              </w:rPr>
            </w:pPr>
            <w:proofErr w:type="spellStart"/>
            <w:r w:rsidRPr="00AE3F1C">
              <w:rPr>
                <w:sz w:val="20"/>
                <w:szCs w:val="20"/>
                <w:lang w:val="en-GB"/>
              </w:rPr>
              <w:t>Schreiben</w:t>
            </w:r>
            <w:proofErr w:type="spellEnd"/>
            <w:r w:rsidRPr="00AE3F1C">
              <w:rPr>
                <w:sz w:val="20"/>
                <w:szCs w:val="20"/>
                <w:lang w:val="en-GB"/>
              </w:rPr>
              <w:t xml:space="preserve"> – essay</w:t>
            </w:r>
          </w:p>
        </w:tc>
        <w:tc>
          <w:tcPr>
            <w:tcW w:w="4250" w:type="dxa"/>
            <w:tcBorders>
              <w:left w:val="single" w:sz="2" w:space="0" w:color="auto"/>
              <w:bottom w:val="single" w:sz="4" w:space="0" w:color="auto"/>
              <w:right w:val="single" w:sz="4" w:space="0" w:color="auto"/>
            </w:tcBorders>
          </w:tcPr>
          <w:p w14:paraId="6352FF5D" w14:textId="402F2EF3" w:rsidR="000B305F" w:rsidRPr="00D533F7" w:rsidRDefault="00D533F7" w:rsidP="006562AE">
            <w:pPr>
              <w:pStyle w:val="stofftabelletext"/>
              <w:rPr>
                <w:sz w:val="20"/>
                <w:szCs w:val="20"/>
                <w:lang w:val="en-GB"/>
              </w:rPr>
            </w:pPr>
            <w:r w:rsidRPr="00D533F7">
              <w:rPr>
                <w:sz w:val="20"/>
                <w:szCs w:val="20"/>
                <w:lang w:val="en-GB"/>
              </w:rPr>
              <w:t>2.2</w:t>
            </w:r>
            <w:r w:rsidR="000B305F" w:rsidRPr="00D533F7">
              <w:rPr>
                <w:sz w:val="20"/>
                <w:szCs w:val="20"/>
                <w:lang w:val="en-GB"/>
              </w:rPr>
              <w:t xml:space="preserve"> </w:t>
            </w:r>
            <w:proofErr w:type="spellStart"/>
            <w:r w:rsidR="000B305F" w:rsidRPr="00D533F7">
              <w:rPr>
                <w:sz w:val="20"/>
                <w:szCs w:val="20"/>
                <w:lang w:val="en-GB"/>
              </w:rPr>
              <w:t>Sprechen</w:t>
            </w:r>
            <w:proofErr w:type="spellEnd"/>
          </w:p>
          <w:p w14:paraId="021B6DFA" w14:textId="554462C5" w:rsidR="000B305F" w:rsidRPr="00D533F7" w:rsidRDefault="00D533F7" w:rsidP="006562AE">
            <w:pPr>
              <w:pStyle w:val="stofftabelletext"/>
              <w:rPr>
                <w:sz w:val="20"/>
                <w:szCs w:val="20"/>
                <w:lang w:val="en-GB"/>
              </w:rPr>
            </w:pPr>
            <w:r w:rsidRPr="00D533F7">
              <w:rPr>
                <w:sz w:val="20"/>
                <w:szCs w:val="20"/>
                <w:lang w:val="en-GB"/>
              </w:rPr>
              <w:t>2.2</w:t>
            </w:r>
            <w:r w:rsidR="000B305F" w:rsidRPr="00D533F7">
              <w:rPr>
                <w:sz w:val="20"/>
                <w:szCs w:val="20"/>
                <w:lang w:val="en-GB"/>
              </w:rPr>
              <w:t xml:space="preserve"> Text- und </w:t>
            </w:r>
            <w:proofErr w:type="spellStart"/>
            <w:r w:rsidR="000B305F" w:rsidRPr="00D533F7">
              <w:rPr>
                <w:sz w:val="20"/>
                <w:szCs w:val="20"/>
                <w:lang w:val="en-GB"/>
              </w:rPr>
              <w:t>Medienkompetenz</w:t>
            </w:r>
            <w:proofErr w:type="spellEnd"/>
          </w:p>
          <w:p w14:paraId="414FD880" w14:textId="54E46B91" w:rsidR="000B305F" w:rsidRPr="00D533F7" w:rsidRDefault="00D533F7" w:rsidP="006562AE">
            <w:pPr>
              <w:pStyle w:val="stofftabelletext"/>
              <w:rPr>
                <w:sz w:val="20"/>
                <w:szCs w:val="20"/>
                <w:lang w:val="en-GB"/>
              </w:rPr>
            </w:pPr>
            <w:r w:rsidRPr="00D533F7">
              <w:rPr>
                <w:sz w:val="20"/>
                <w:szCs w:val="20"/>
                <w:lang w:val="en-GB"/>
              </w:rPr>
              <w:t>2.2</w:t>
            </w:r>
            <w:r w:rsidR="000B305F" w:rsidRPr="00D533F7">
              <w:rPr>
                <w:sz w:val="20"/>
                <w:szCs w:val="20"/>
                <w:lang w:val="en-GB"/>
              </w:rPr>
              <w:t xml:space="preserve"> </w:t>
            </w:r>
            <w:proofErr w:type="spellStart"/>
            <w:r w:rsidR="000B305F" w:rsidRPr="00D533F7">
              <w:rPr>
                <w:sz w:val="20"/>
                <w:szCs w:val="20"/>
                <w:lang w:val="en-GB"/>
              </w:rPr>
              <w:t>Schreiben</w:t>
            </w:r>
            <w:proofErr w:type="spellEnd"/>
          </w:p>
          <w:p w14:paraId="24080E3E" w14:textId="77777777" w:rsidR="00A126DE" w:rsidRPr="00A126DE" w:rsidRDefault="00A126DE" w:rsidP="00A126DE">
            <w:pPr>
              <w:pStyle w:val="stofftabelletext"/>
              <w:rPr>
                <w:b/>
                <w:bCs/>
                <w:sz w:val="20"/>
                <w:szCs w:val="20"/>
                <w:lang w:val="en-GB"/>
              </w:rPr>
            </w:pPr>
            <w:r w:rsidRPr="00A126DE">
              <w:rPr>
                <w:b/>
                <w:bCs/>
                <w:sz w:val="20"/>
                <w:szCs w:val="20"/>
                <w:lang w:val="en-GB"/>
              </w:rPr>
              <w:t>TF6: The world of work / Changes in the world of work</w:t>
            </w:r>
            <w:r w:rsidRPr="00A126DE">
              <w:rPr>
                <w:b/>
                <w:bCs/>
                <w:sz w:val="20"/>
                <w:szCs w:val="20"/>
                <w:lang w:val="en-GB"/>
              </w:rPr>
              <w:t xml:space="preserve"> </w:t>
            </w:r>
          </w:p>
          <w:p w14:paraId="7156C577" w14:textId="64171712" w:rsidR="00A126DE" w:rsidRPr="00BA0B46" w:rsidRDefault="00A126DE" w:rsidP="00A126DE">
            <w:pPr>
              <w:pStyle w:val="stofftabelletext"/>
              <w:rPr>
                <w:sz w:val="20"/>
                <w:szCs w:val="20"/>
              </w:rPr>
            </w:pPr>
            <w:r w:rsidRPr="00307513">
              <w:rPr>
                <w:b/>
                <w:bCs/>
                <w:sz w:val="20"/>
                <w:szCs w:val="20"/>
                <w:lang w:val="en-GB"/>
              </w:rPr>
              <w:lastRenderedPageBreak/>
              <w:t>TF7: Global chances and challenges / International relations</w:t>
            </w:r>
          </w:p>
        </w:tc>
      </w:tr>
      <w:tr w:rsidR="00FA2A45" w:rsidRPr="00B44F3D" w14:paraId="7DD69D7C" w14:textId="77777777" w:rsidTr="006562AE">
        <w:tc>
          <w:tcPr>
            <w:tcW w:w="2265" w:type="dxa"/>
            <w:tcBorders>
              <w:left w:val="single" w:sz="2" w:space="0" w:color="auto"/>
              <w:bottom w:val="single" w:sz="4" w:space="0" w:color="auto"/>
              <w:right w:val="single" w:sz="2" w:space="0" w:color="auto"/>
            </w:tcBorders>
          </w:tcPr>
          <w:p w14:paraId="10D11562" w14:textId="77777777" w:rsidR="000B305F" w:rsidRPr="00BA0B46" w:rsidRDefault="000B305F" w:rsidP="006562AE">
            <w:pPr>
              <w:pStyle w:val="stofftabelletext"/>
              <w:rPr>
                <w:sz w:val="20"/>
                <w:szCs w:val="20"/>
                <w:lang w:val="en-GB"/>
              </w:rPr>
            </w:pPr>
            <w:r w:rsidRPr="00BA0B46">
              <w:rPr>
                <w:sz w:val="20"/>
                <w:szCs w:val="20"/>
                <w:lang w:val="en-GB"/>
              </w:rPr>
              <w:lastRenderedPageBreak/>
              <w:t>Congress’s bipartisan deal for fighting HIV and malaria</w:t>
            </w:r>
          </w:p>
        </w:tc>
        <w:tc>
          <w:tcPr>
            <w:tcW w:w="709" w:type="dxa"/>
            <w:tcBorders>
              <w:left w:val="single" w:sz="2" w:space="0" w:color="auto"/>
              <w:bottom w:val="single" w:sz="4" w:space="0" w:color="auto"/>
              <w:right w:val="single" w:sz="2" w:space="0" w:color="auto"/>
            </w:tcBorders>
          </w:tcPr>
          <w:p w14:paraId="402DFA43" w14:textId="77777777" w:rsidR="000B305F" w:rsidRPr="00BA0B46" w:rsidRDefault="000B305F" w:rsidP="006562AE">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3EE6B5E1" w14:textId="77777777" w:rsidR="000B305F" w:rsidRPr="00BA0B46" w:rsidRDefault="000B305F" w:rsidP="00BA0B46">
            <w:pPr>
              <w:pStyle w:val="stofftabelletext"/>
              <w:rPr>
                <w:sz w:val="20"/>
                <w:szCs w:val="20"/>
                <w:lang w:val="en-GB"/>
              </w:rPr>
            </w:pPr>
            <w:proofErr w:type="spellStart"/>
            <w:r w:rsidRPr="00BA0B46">
              <w:rPr>
                <w:sz w:val="20"/>
                <w:szCs w:val="20"/>
                <w:lang w:val="en-GB"/>
              </w:rPr>
              <w:t>gA</w:t>
            </w:r>
            <w:proofErr w:type="spellEnd"/>
            <w:r w:rsidRPr="00BA0B46">
              <w:rPr>
                <w:sz w:val="20"/>
                <w:szCs w:val="20"/>
                <w:lang w:val="en-GB"/>
              </w:rPr>
              <w:t xml:space="preserve"> + </w:t>
            </w:r>
            <w:proofErr w:type="spellStart"/>
            <w:r w:rsidRPr="00BA0B46">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26B1E56E" w14:textId="546558C2" w:rsidR="000B305F" w:rsidRPr="00AE3F1C" w:rsidRDefault="000B305F" w:rsidP="00AE3F1C">
            <w:pPr>
              <w:pStyle w:val="stofftabelletext"/>
              <w:rPr>
                <w:sz w:val="20"/>
                <w:szCs w:val="20"/>
                <w:lang w:val="en-GB"/>
              </w:rPr>
            </w:pPr>
            <w:r w:rsidRPr="00AE3F1C">
              <w:rPr>
                <w:sz w:val="20"/>
                <w:szCs w:val="20"/>
                <w:lang w:val="en-GB"/>
              </w:rPr>
              <w:t>Lesen und Analyse – article</w:t>
            </w:r>
          </w:p>
        </w:tc>
        <w:tc>
          <w:tcPr>
            <w:tcW w:w="4250" w:type="dxa"/>
            <w:tcBorders>
              <w:left w:val="single" w:sz="2" w:space="0" w:color="auto"/>
              <w:bottom w:val="single" w:sz="4" w:space="0" w:color="auto"/>
              <w:right w:val="single" w:sz="4" w:space="0" w:color="auto"/>
            </w:tcBorders>
          </w:tcPr>
          <w:p w14:paraId="11BB79B1" w14:textId="3A32C747" w:rsidR="000B305F" w:rsidRPr="00BA0B46" w:rsidRDefault="00D533F7" w:rsidP="006562AE">
            <w:pPr>
              <w:pStyle w:val="stofftabelletext"/>
              <w:rPr>
                <w:sz w:val="20"/>
                <w:szCs w:val="20"/>
                <w:lang w:val="en-GB"/>
              </w:rPr>
            </w:pPr>
            <w:r>
              <w:rPr>
                <w:sz w:val="20"/>
                <w:szCs w:val="20"/>
                <w:lang w:val="en-GB"/>
              </w:rPr>
              <w:t>2.2</w:t>
            </w:r>
            <w:r w:rsidR="000B305F" w:rsidRPr="00BA0B46">
              <w:rPr>
                <w:sz w:val="20"/>
                <w:szCs w:val="20"/>
                <w:lang w:val="en-GB"/>
              </w:rPr>
              <w:t xml:space="preserve"> </w:t>
            </w:r>
            <w:proofErr w:type="spellStart"/>
            <w:r w:rsidR="000B305F" w:rsidRPr="00BA0B46">
              <w:rPr>
                <w:sz w:val="20"/>
                <w:szCs w:val="20"/>
                <w:lang w:val="en-GB"/>
              </w:rPr>
              <w:t>Leseverstehen</w:t>
            </w:r>
            <w:proofErr w:type="spellEnd"/>
          </w:p>
          <w:p w14:paraId="60382EC6" w14:textId="16A304EC" w:rsidR="000B305F" w:rsidRPr="00BA0B46" w:rsidRDefault="00D533F7" w:rsidP="006562AE">
            <w:pPr>
              <w:pStyle w:val="stofftabelletext"/>
              <w:rPr>
                <w:sz w:val="20"/>
                <w:szCs w:val="20"/>
                <w:lang w:val="en-GB"/>
              </w:rPr>
            </w:pPr>
            <w:r>
              <w:rPr>
                <w:sz w:val="20"/>
                <w:szCs w:val="20"/>
                <w:lang w:val="en-GB"/>
              </w:rPr>
              <w:t>2.2</w:t>
            </w:r>
            <w:r w:rsidR="000B305F" w:rsidRPr="00BA0B46">
              <w:rPr>
                <w:sz w:val="20"/>
                <w:szCs w:val="20"/>
                <w:lang w:val="en-GB"/>
              </w:rPr>
              <w:t xml:space="preserve"> Text- und </w:t>
            </w:r>
            <w:proofErr w:type="spellStart"/>
            <w:r w:rsidR="000B305F" w:rsidRPr="00BA0B46">
              <w:rPr>
                <w:sz w:val="20"/>
                <w:szCs w:val="20"/>
                <w:lang w:val="en-GB"/>
              </w:rPr>
              <w:t>Medienkompetenz</w:t>
            </w:r>
            <w:proofErr w:type="spellEnd"/>
          </w:p>
          <w:p w14:paraId="666759F6" w14:textId="77777777" w:rsidR="000B305F" w:rsidRPr="00307513" w:rsidRDefault="000B305F" w:rsidP="006562AE">
            <w:pPr>
              <w:pStyle w:val="stofftabelletext"/>
              <w:rPr>
                <w:b/>
                <w:bCs/>
                <w:sz w:val="20"/>
                <w:szCs w:val="20"/>
                <w:lang w:val="en-GB"/>
              </w:rPr>
            </w:pPr>
            <w:r w:rsidRPr="00BA0B46">
              <w:rPr>
                <w:b/>
                <w:bCs/>
                <w:sz w:val="20"/>
                <w:szCs w:val="20"/>
                <w:lang w:val="en-GB"/>
              </w:rPr>
              <w:t>TF6: The world of work / The global job market</w:t>
            </w:r>
          </w:p>
          <w:p w14:paraId="25F3321F" w14:textId="77777777" w:rsidR="000B305F" w:rsidRPr="00BA0B46" w:rsidRDefault="000B305F" w:rsidP="006562AE">
            <w:pPr>
              <w:pStyle w:val="stofftabelletext"/>
              <w:rPr>
                <w:sz w:val="20"/>
                <w:szCs w:val="20"/>
                <w:lang w:val="en-GB"/>
              </w:rPr>
            </w:pPr>
            <w:r w:rsidRPr="00BA0B46">
              <w:rPr>
                <w:b/>
                <w:bCs/>
                <w:sz w:val="20"/>
                <w:szCs w:val="20"/>
                <w:lang w:val="en-GB"/>
              </w:rPr>
              <w:t>TF2: Politics, culture, society – between tradition and change / From past to present</w:t>
            </w:r>
          </w:p>
        </w:tc>
      </w:tr>
      <w:tr w:rsidR="00FA2A45" w:rsidRPr="00B44F3D" w14:paraId="0B9787C1" w14:textId="77777777" w:rsidTr="006562AE">
        <w:trPr>
          <w:trHeight w:val="63"/>
        </w:trPr>
        <w:tc>
          <w:tcPr>
            <w:tcW w:w="2265" w:type="dxa"/>
            <w:tcBorders>
              <w:left w:val="single" w:sz="2" w:space="0" w:color="auto"/>
              <w:bottom w:val="single" w:sz="4" w:space="0" w:color="auto"/>
              <w:right w:val="single" w:sz="2" w:space="0" w:color="auto"/>
            </w:tcBorders>
          </w:tcPr>
          <w:p w14:paraId="2D64902A" w14:textId="77777777" w:rsidR="000B305F" w:rsidRPr="00BA0B46" w:rsidRDefault="000B305F" w:rsidP="006562AE">
            <w:pPr>
              <w:pStyle w:val="stofftabelletext"/>
              <w:rPr>
                <w:sz w:val="20"/>
                <w:szCs w:val="20"/>
                <w:lang w:val="en-GB"/>
              </w:rPr>
            </w:pPr>
            <w:r w:rsidRPr="00BA0B46">
              <w:rPr>
                <w:sz w:val="20"/>
                <w:szCs w:val="20"/>
                <w:lang w:val="en-GB"/>
              </w:rPr>
              <w:t>English at the service of international cooperation / Fact File</w:t>
            </w:r>
          </w:p>
        </w:tc>
        <w:tc>
          <w:tcPr>
            <w:tcW w:w="709" w:type="dxa"/>
            <w:tcBorders>
              <w:left w:val="single" w:sz="2" w:space="0" w:color="auto"/>
              <w:bottom w:val="single" w:sz="4" w:space="0" w:color="auto"/>
              <w:right w:val="single" w:sz="2" w:space="0" w:color="auto"/>
            </w:tcBorders>
          </w:tcPr>
          <w:p w14:paraId="05FB6750" w14:textId="77777777" w:rsidR="000B305F" w:rsidRPr="00BA0B46" w:rsidRDefault="000B305F" w:rsidP="006562AE">
            <w:pPr>
              <w:pStyle w:val="stofftabelletext"/>
              <w:rPr>
                <w:sz w:val="20"/>
                <w:szCs w:val="20"/>
                <w:lang w:val="en-GB"/>
              </w:rPr>
            </w:pPr>
            <w:r w:rsidRPr="00BA0B46">
              <w:rPr>
                <w:sz w:val="20"/>
                <w:szCs w:val="20"/>
                <w:lang w:val="en-GB"/>
              </w:rPr>
              <w:t>21</w:t>
            </w:r>
          </w:p>
        </w:tc>
        <w:tc>
          <w:tcPr>
            <w:tcW w:w="1559" w:type="dxa"/>
            <w:tcBorders>
              <w:left w:val="single" w:sz="2" w:space="0" w:color="auto"/>
              <w:bottom w:val="single" w:sz="4" w:space="0" w:color="auto"/>
              <w:right w:val="single" w:sz="4" w:space="0" w:color="auto"/>
            </w:tcBorders>
          </w:tcPr>
          <w:p w14:paraId="18B7298D" w14:textId="77777777" w:rsidR="000B305F" w:rsidRPr="00BA0B46" w:rsidRDefault="000B305F" w:rsidP="00BA0B46">
            <w:pPr>
              <w:pStyle w:val="stofftabelletext"/>
              <w:rPr>
                <w:sz w:val="20"/>
                <w:szCs w:val="20"/>
                <w:lang w:val="en-GB"/>
              </w:rPr>
            </w:pPr>
            <w:proofErr w:type="spellStart"/>
            <w:r w:rsidRPr="00BA0B46">
              <w:rPr>
                <w:sz w:val="20"/>
                <w:szCs w:val="20"/>
                <w:lang w:val="en-GB"/>
              </w:rPr>
              <w:t>gA</w:t>
            </w:r>
            <w:proofErr w:type="spellEnd"/>
            <w:r w:rsidRPr="00BA0B46">
              <w:rPr>
                <w:sz w:val="20"/>
                <w:szCs w:val="20"/>
                <w:lang w:val="en-GB"/>
              </w:rPr>
              <w:t xml:space="preserve"> + </w:t>
            </w:r>
            <w:proofErr w:type="spellStart"/>
            <w:r w:rsidRPr="00BA0B46">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45C1D69F" w14:textId="77777777" w:rsidR="000B305F" w:rsidRPr="00BA0B46" w:rsidRDefault="000B305F" w:rsidP="006562AE">
            <w:pPr>
              <w:pStyle w:val="stofftabelletext"/>
              <w:rPr>
                <w:sz w:val="20"/>
                <w:szCs w:val="20"/>
              </w:rPr>
            </w:pPr>
            <w:r w:rsidRPr="00BA0B46">
              <w:rPr>
                <w:sz w:val="20"/>
                <w:szCs w:val="20"/>
              </w:rPr>
              <w:t>Lesen und Analyse – Sachtext</w:t>
            </w:r>
          </w:p>
          <w:p w14:paraId="385367C8" w14:textId="77777777" w:rsidR="000B305F" w:rsidRPr="00BA0B46" w:rsidRDefault="000B305F" w:rsidP="006562AE">
            <w:pPr>
              <w:pStyle w:val="stofftabelletext"/>
              <w:rPr>
                <w:sz w:val="20"/>
                <w:szCs w:val="20"/>
              </w:rPr>
            </w:pPr>
            <w:r w:rsidRPr="00BA0B46">
              <w:rPr>
                <w:sz w:val="20"/>
                <w:szCs w:val="20"/>
              </w:rPr>
              <w:t>Hörsehverstehen</w:t>
            </w:r>
          </w:p>
          <w:p w14:paraId="72C12B36" w14:textId="77777777" w:rsidR="000B305F" w:rsidRPr="00BA0B46" w:rsidRDefault="000B305F" w:rsidP="006562AE">
            <w:pPr>
              <w:pStyle w:val="stofftabelletext"/>
              <w:rPr>
                <w:sz w:val="20"/>
                <w:szCs w:val="20"/>
              </w:rPr>
            </w:pPr>
            <w:r w:rsidRPr="00BA0B46">
              <w:rPr>
                <w:sz w:val="20"/>
                <w:szCs w:val="20"/>
              </w:rPr>
              <w:t>Hörverstehen</w:t>
            </w:r>
          </w:p>
          <w:p w14:paraId="77A3A25C" w14:textId="77777777" w:rsidR="000B305F" w:rsidRPr="00BA0B46" w:rsidRDefault="000B305F" w:rsidP="006562AE">
            <w:pPr>
              <w:pStyle w:val="stofftabelletext"/>
              <w:rPr>
                <w:sz w:val="20"/>
                <w:szCs w:val="20"/>
              </w:rPr>
            </w:pPr>
            <w:r w:rsidRPr="00BA0B46">
              <w:rPr>
                <w:sz w:val="20"/>
                <w:szCs w:val="20"/>
              </w:rPr>
              <w:t xml:space="preserve">Sprechen – an Gesprächen teilnehmen  </w:t>
            </w:r>
          </w:p>
          <w:p w14:paraId="0AF4F56D" w14:textId="724493F3" w:rsidR="000B305F" w:rsidRPr="00BA0B46" w:rsidRDefault="000B305F" w:rsidP="00AE3F1C">
            <w:pPr>
              <w:pStyle w:val="stofftabelletext"/>
              <w:rPr>
                <w:sz w:val="20"/>
                <w:szCs w:val="20"/>
              </w:rPr>
            </w:pPr>
            <w:r w:rsidRPr="00BA0B46">
              <w:rPr>
                <w:sz w:val="20"/>
                <w:szCs w:val="20"/>
              </w:rPr>
              <w:t>Sprechen – zusammenhängendes Sprechen</w:t>
            </w:r>
          </w:p>
        </w:tc>
        <w:tc>
          <w:tcPr>
            <w:tcW w:w="4250" w:type="dxa"/>
            <w:tcBorders>
              <w:left w:val="single" w:sz="2" w:space="0" w:color="auto"/>
              <w:bottom w:val="single" w:sz="4" w:space="0" w:color="auto"/>
              <w:right w:val="single" w:sz="4" w:space="0" w:color="auto"/>
            </w:tcBorders>
          </w:tcPr>
          <w:p w14:paraId="727809FF" w14:textId="77777777" w:rsidR="000B305F" w:rsidRPr="00BA0B46" w:rsidRDefault="000B305F" w:rsidP="006562AE">
            <w:pPr>
              <w:pStyle w:val="stofftabelletext"/>
              <w:rPr>
                <w:sz w:val="20"/>
                <w:szCs w:val="20"/>
              </w:rPr>
            </w:pPr>
            <w:r w:rsidRPr="00BA0B46">
              <w:rPr>
                <w:sz w:val="20"/>
                <w:szCs w:val="20"/>
              </w:rPr>
              <w:t xml:space="preserve">2.2 Leseverstehen </w:t>
            </w:r>
          </w:p>
          <w:p w14:paraId="02246CB5" w14:textId="3DB20FDF" w:rsidR="000B305F" w:rsidRPr="00BA0B46" w:rsidRDefault="00D533F7" w:rsidP="006562AE">
            <w:pPr>
              <w:pStyle w:val="stofftabelletext"/>
              <w:rPr>
                <w:sz w:val="20"/>
                <w:szCs w:val="20"/>
              </w:rPr>
            </w:pPr>
            <w:r>
              <w:rPr>
                <w:sz w:val="20"/>
                <w:szCs w:val="20"/>
              </w:rPr>
              <w:t>2.2</w:t>
            </w:r>
            <w:r w:rsidR="000B305F" w:rsidRPr="00BA0B46">
              <w:rPr>
                <w:sz w:val="20"/>
                <w:szCs w:val="20"/>
              </w:rPr>
              <w:t xml:space="preserve"> Hörsehverstehen</w:t>
            </w:r>
          </w:p>
          <w:p w14:paraId="4A6B12FA" w14:textId="6E8AC829" w:rsidR="000B305F" w:rsidRPr="00BA0B46" w:rsidRDefault="00D533F7" w:rsidP="006562AE">
            <w:pPr>
              <w:pStyle w:val="stofftabelletext"/>
              <w:rPr>
                <w:sz w:val="20"/>
                <w:szCs w:val="20"/>
              </w:rPr>
            </w:pPr>
            <w:r>
              <w:rPr>
                <w:sz w:val="20"/>
                <w:szCs w:val="20"/>
              </w:rPr>
              <w:t>2.2</w:t>
            </w:r>
            <w:r w:rsidR="000B305F" w:rsidRPr="00BA0B46">
              <w:rPr>
                <w:sz w:val="20"/>
                <w:szCs w:val="20"/>
              </w:rPr>
              <w:t xml:space="preserve"> Hörverstehen</w:t>
            </w:r>
          </w:p>
          <w:p w14:paraId="08C3D5A5" w14:textId="3E64A962" w:rsidR="000B305F" w:rsidRPr="00BA0B46" w:rsidRDefault="00D533F7" w:rsidP="006562AE">
            <w:pPr>
              <w:pStyle w:val="stofftabelletext"/>
              <w:rPr>
                <w:sz w:val="20"/>
                <w:szCs w:val="20"/>
              </w:rPr>
            </w:pPr>
            <w:r>
              <w:rPr>
                <w:sz w:val="20"/>
                <w:szCs w:val="20"/>
              </w:rPr>
              <w:t>2.2</w:t>
            </w:r>
            <w:r w:rsidR="000B305F" w:rsidRPr="00BA0B46">
              <w:rPr>
                <w:sz w:val="20"/>
                <w:szCs w:val="20"/>
              </w:rPr>
              <w:t xml:space="preserve"> Text- und Medienkompetenz</w:t>
            </w:r>
          </w:p>
          <w:p w14:paraId="5BE7D6BC" w14:textId="77777777" w:rsidR="000B305F" w:rsidRPr="00BA0B46" w:rsidRDefault="000B305F" w:rsidP="006562AE">
            <w:pPr>
              <w:pStyle w:val="stofftabelletext"/>
              <w:rPr>
                <w:b/>
                <w:bCs/>
                <w:sz w:val="20"/>
                <w:szCs w:val="20"/>
                <w:lang w:val="en-GB"/>
              </w:rPr>
            </w:pPr>
            <w:r w:rsidRPr="00BA0B46">
              <w:rPr>
                <w:b/>
                <w:bCs/>
                <w:sz w:val="20"/>
                <w:szCs w:val="20"/>
                <w:lang w:val="en-GB"/>
              </w:rPr>
              <w:t xml:space="preserve">TF6: The world of work / Changes in the world of work </w:t>
            </w:r>
          </w:p>
          <w:p w14:paraId="6825C230" w14:textId="77777777" w:rsidR="000B305F" w:rsidRPr="00BA0B46" w:rsidRDefault="000B305F" w:rsidP="006562AE">
            <w:pPr>
              <w:pStyle w:val="stofftabelletext"/>
              <w:rPr>
                <w:sz w:val="20"/>
                <w:szCs w:val="20"/>
                <w:lang w:val="en-GB"/>
              </w:rPr>
            </w:pPr>
            <w:r w:rsidRPr="00BA0B46">
              <w:rPr>
                <w:b/>
                <w:bCs/>
                <w:sz w:val="20"/>
                <w:szCs w:val="20"/>
                <w:lang w:val="en-GB"/>
              </w:rPr>
              <w:t>TF6: The world of work / The global job market</w:t>
            </w:r>
          </w:p>
        </w:tc>
      </w:tr>
      <w:tr w:rsidR="00FA2A45" w:rsidRPr="00FA2A45" w14:paraId="19788147" w14:textId="77777777" w:rsidTr="006562AE">
        <w:trPr>
          <w:trHeight w:val="63"/>
        </w:trPr>
        <w:tc>
          <w:tcPr>
            <w:tcW w:w="2265" w:type="dxa"/>
            <w:tcBorders>
              <w:left w:val="single" w:sz="2" w:space="0" w:color="auto"/>
              <w:bottom w:val="single" w:sz="4" w:space="0" w:color="auto"/>
              <w:right w:val="single" w:sz="2" w:space="0" w:color="auto"/>
            </w:tcBorders>
          </w:tcPr>
          <w:p w14:paraId="4F3FA232" w14:textId="77777777" w:rsidR="000B305F" w:rsidRPr="00BA0B46" w:rsidRDefault="000B305F" w:rsidP="006562AE">
            <w:pPr>
              <w:pStyle w:val="stofftabelletext"/>
              <w:rPr>
                <w:bCs/>
                <w:sz w:val="20"/>
                <w:szCs w:val="20"/>
                <w:lang w:val="en-GB"/>
              </w:rPr>
            </w:pPr>
            <w:r w:rsidRPr="00BA0B46">
              <w:rPr>
                <w:b/>
                <w:sz w:val="20"/>
                <w:szCs w:val="20"/>
                <w:lang w:val="en-GB"/>
              </w:rPr>
              <w:t>Advanced Texts</w:t>
            </w:r>
          </w:p>
        </w:tc>
        <w:tc>
          <w:tcPr>
            <w:tcW w:w="709" w:type="dxa"/>
            <w:tcBorders>
              <w:left w:val="single" w:sz="2" w:space="0" w:color="auto"/>
              <w:bottom w:val="single" w:sz="4" w:space="0" w:color="auto"/>
              <w:right w:val="single" w:sz="2" w:space="0" w:color="auto"/>
            </w:tcBorders>
          </w:tcPr>
          <w:p w14:paraId="573E4303" w14:textId="77777777" w:rsidR="000B305F" w:rsidRPr="00BA0B46" w:rsidRDefault="000B305F" w:rsidP="006562AE">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0A9DA4AF" w14:textId="77777777" w:rsidR="000B305F" w:rsidRPr="00BA0B46" w:rsidRDefault="000B305F" w:rsidP="00AE3F1C">
            <w:pPr>
              <w:pStyle w:val="stofftabelletext"/>
              <w:rPr>
                <w:sz w:val="20"/>
                <w:szCs w:val="20"/>
                <w:lang w:val="en-GB"/>
              </w:rPr>
            </w:pPr>
          </w:p>
        </w:tc>
        <w:tc>
          <w:tcPr>
            <w:tcW w:w="5673" w:type="dxa"/>
            <w:tcBorders>
              <w:left w:val="single" w:sz="2" w:space="0" w:color="auto"/>
              <w:bottom w:val="single" w:sz="4" w:space="0" w:color="auto"/>
              <w:right w:val="single" w:sz="4" w:space="0" w:color="auto"/>
            </w:tcBorders>
          </w:tcPr>
          <w:p w14:paraId="5CC371D7" w14:textId="77777777" w:rsidR="000B305F" w:rsidRPr="00BA0B46" w:rsidRDefault="000B305F" w:rsidP="006562AE">
            <w:pPr>
              <w:pStyle w:val="stofftabelletext"/>
              <w:rPr>
                <w:sz w:val="20"/>
                <w:szCs w:val="20"/>
              </w:rPr>
            </w:pPr>
          </w:p>
        </w:tc>
        <w:tc>
          <w:tcPr>
            <w:tcW w:w="4250" w:type="dxa"/>
            <w:tcBorders>
              <w:left w:val="single" w:sz="2" w:space="0" w:color="auto"/>
              <w:bottom w:val="single" w:sz="4" w:space="0" w:color="auto"/>
              <w:right w:val="single" w:sz="4" w:space="0" w:color="auto"/>
            </w:tcBorders>
          </w:tcPr>
          <w:p w14:paraId="50F31BA6" w14:textId="77777777" w:rsidR="000B305F" w:rsidRPr="00BA0B46" w:rsidRDefault="000B305F" w:rsidP="006562AE">
            <w:pPr>
              <w:pStyle w:val="stofftabelletext"/>
              <w:rPr>
                <w:sz w:val="20"/>
                <w:szCs w:val="20"/>
              </w:rPr>
            </w:pPr>
          </w:p>
        </w:tc>
      </w:tr>
      <w:tr w:rsidR="00FA2A45" w:rsidRPr="00B44F3D" w14:paraId="16F6AE2F" w14:textId="77777777" w:rsidTr="006562AE">
        <w:trPr>
          <w:trHeight w:val="63"/>
        </w:trPr>
        <w:tc>
          <w:tcPr>
            <w:tcW w:w="2265" w:type="dxa"/>
            <w:tcBorders>
              <w:left w:val="single" w:sz="2" w:space="0" w:color="auto"/>
              <w:bottom w:val="single" w:sz="4" w:space="0" w:color="auto"/>
              <w:right w:val="single" w:sz="2" w:space="0" w:color="auto"/>
            </w:tcBorders>
          </w:tcPr>
          <w:p w14:paraId="3F044FB1" w14:textId="77777777" w:rsidR="000B305F" w:rsidRPr="00AE3F1C" w:rsidRDefault="000B305F" w:rsidP="006562AE">
            <w:pPr>
              <w:pStyle w:val="stofftabelletext"/>
              <w:rPr>
                <w:sz w:val="20"/>
                <w:szCs w:val="20"/>
                <w:lang w:val="en-GB"/>
              </w:rPr>
            </w:pPr>
            <w:r w:rsidRPr="00AE3F1C">
              <w:rPr>
                <w:sz w:val="20"/>
                <w:szCs w:val="20"/>
                <w:lang w:val="en-GB"/>
              </w:rPr>
              <w:t>The Ministry for the Future</w:t>
            </w:r>
          </w:p>
        </w:tc>
        <w:tc>
          <w:tcPr>
            <w:tcW w:w="709" w:type="dxa"/>
            <w:tcBorders>
              <w:left w:val="single" w:sz="2" w:space="0" w:color="auto"/>
              <w:bottom w:val="single" w:sz="4" w:space="0" w:color="auto"/>
              <w:right w:val="single" w:sz="2" w:space="0" w:color="auto"/>
            </w:tcBorders>
          </w:tcPr>
          <w:p w14:paraId="23721D68" w14:textId="77777777" w:rsidR="000B305F" w:rsidRPr="00BA0B46" w:rsidRDefault="000B305F" w:rsidP="006562AE">
            <w:pPr>
              <w:pStyle w:val="stofftabelletext"/>
              <w:rPr>
                <w:sz w:val="20"/>
                <w:szCs w:val="20"/>
                <w:lang w:val="en-GB"/>
              </w:rPr>
            </w:pPr>
            <w:r w:rsidRPr="00BA0B46">
              <w:rPr>
                <w:sz w:val="20"/>
                <w:szCs w:val="20"/>
                <w:lang w:val="en-GB"/>
              </w:rPr>
              <w:t>22</w:t>
            </w:r>
          </w:p>
        </w:tc>
        <w:tc>
          <w:tcPr>
            <w:tcW w:w="1559" w:type="dxa"/>
            <w:tcBorders>
              <w:left w:val="single" w:sz="2" w:space="0" w:color="auto"/>
              <w:bottom w:val="single" w:sz="4" w:space="0" w:color="auto"/>
              <w:right w:val="single" w:sz="4" w:space="0" w:color="auto"/>
            </w:tcBorders>
          </w:tcPr>
          <w:p w14:paraId="6BDEEC08" w14:textId="77777777" w:rsidR="000B305F" w:rsidRPr="00BA0B46" w:rsidRDefault="000B305F" w:rsidP="00AE3F1C">
            <w:pPr>
              <w:pStyle w:val="stofftabelletext"/>
              <w:rPr>
                <w:sz w:val="20"/>
                <w:szCs w:val="20"/>
                <w:lang w:val="en-GB"/>
              </w:rPr>
            </w:pPr>
            <w:proofErr w:type="spellStart"/>
            <w:r w:rsidRPr="00BA0B46">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6211D329" w14:textId="77777777" w:rsidR="000B305F" w:rsidRPr="00B44F3D" w:rsidRDefault="000B305F" w:rsidP="006562AE">
            <w:pPr>
              <w:pStyle w:val="stofftabelletext"/>
              <w:rPr>
                <w:sz w:val="20"/>
                <w:szCs w:val="20"/>
              </w:rPr>
            </w:pPr>
            <w:r w:rsidRPr="00B44F3D">
              <w:rPr>
                <w:sz w:val="20"/>
                <w:szCs w:val="20"/>
              </w:rPr>
              <w:t xml:space="preserve">Lesen und Analyse – </w:t>
            </w:r>
            <w:proofErr w:type="spellStart"/>
            <w:r w:rsidRPr="00B44F3D">
              <w:rPr>
                <w:sz w:val="20"/>
                <w:szCs w:val="20"/>
              </w:rPr>
              <w:t>novel</w:t>
            </w:r>
            <w:proofErr w:type="spellEnd"/>
            <w:r w:rsidRPr="00B44F3D">
              <w:rPr>
                <w:sz w:val="20"/>
                <w:szCs w:val="20"/>
              </w:rPr>
              <w:t xml:space="preserve"> </w:t>
            </w:r>
            <w:proofErr w:type="spellStart"/>
            <w:r w:rsidRPr="00B44F3D">
              <w:rPr>
                <w:sz w:val="20"/>
                <w:szCs w:val="20"/>
              </w:rPr>
              <w:t>extract</w:t>
            </w:r>
            <w:proofErr w:type="spellEnd"/>
            <w:r w:rsidRPr="00B44F3D">
              <w:rPr>
                <w:sz w:val="20"/>
                <w:szCs w:val="20"/>
              </w:rPr>
              <w:t xml:space="preserve"> </w:t>
            </w:r>
          </w:p>
        </w:tc>
        <w:tc>
          <w:tcPr>
            <w:tcW w:w="4250" w:type="dxa"/>
            <w:tcBorders>
              <w:left w:val="single" w:sz="2" w:space="0" w:color="auto"/>
              <w:bottom w:val="single" w:sz="4" w:space="0" w:color="auto"/>
              <w:right w:val="single" w:sz="4" w:space="0" w:color="auto"/>
            </w:tcBorders>
          </w:tcPr>
          <w:p w14:paraId="60DEA73B" w14:textId="7172BD80" w:rsidR="000B305F" w:rsidRPr="00BA0B46" w:rsidRDefault="00D533F7" w:rsidP="006562AE">
            <w:pPr>
              <w:pStyle w:val="stofftabelletext"/>
              <w:rPr>
                <w:sz w:val="20"/>
                <w:szCs w:val="20"/>
                <w:lang w:val="en-GB"/>
              </w:rPr>
            </w:pPr>
            <w:r>
              <w:rPr>
                <w:sz w:val="20"/>
                <w:szCs w:val="20"/>
                <w:lang w:val="en-GB"/>
              </w:rPr>
              <w:t>2.2</w:t>
            </w:r>
            <w:r w:rsidR="000B305F" w:rsidRPr="00BA0B46">
              <w:rPr>
                <w:sz w:val="20"/>
                <w:szCs w:val="20"/>
                <w:lang w:val="en-GB"/>
              </w:rPr>
              <w:t xml:space="preserve"> </w:t>
            </w:r>
            <w:proofErr w:type="spellStart"/>
            <w:r w:rsidR="000B305F" w:rsidRPr="00BA0B46">
              <w:rPr>
                <w:sz w:val="20"/>
                <w:szCs w:val="20"/>
                <w:lang w:val="en-GB"/>
              </w:rPr>
              <w:t>Leseverstehen</w:t>
            </w:r>
            <w:proofErr w:type="spellEnd"/>
            <w:r w:rsidR="000B305F" w:rsidRPr="00BA0B46">
              <w:rPr>
                <w:sz w:val="20"/>
                <w:szCs w:val="20"/>
                <w:lang w:val="en-GB"/>
              </w:rPr>
              <w:t xml:space="preserve"> </w:t>
            </w:r>
          </w:p>
          <w:p w14:paraId="58C26C62" w14:textId="0888435A" w:rsidR="000B305F" w:rsidRPr="00BA0B46" w:rsidRDefault="00D533F7" w:rsidP="006562AE">
            <w:pPr>
              <w:pStyle w:val="stofftabelletext"/>
              <w:rPr>
                <w:sz w:val="20"/>
                <w:szCs w:val="20"/>
                <w:lang w:val="en-GB"/>
              </w:rPr>
            </w:pPr>
            <w:r>
              <w:rPr>
                <w:sz w:val="20"/>
                <w:szCs w:val="20"/>
                <w:lang w:val="en-GB"/>
              </w:rPr>
              <w:t>2.2</w:t>
            </w:r>
            <w:r w:rsidR="000B305F" w:rsidRPr="00BA0B46">
              <w:rPr>
                <w:sz w:val="20"/>
                <w:szCs w:val="20"/>
                <w:lang w:val="en-GB"/>
              </w:rPr>
              <w:t xml:space="preserve"> </w:t>
            </w:r>
            <w:proofErr w:type="spellStart"/>
            <w:r w:rsidR="000B305F" w:rsidRPr="00BA0B46">
              <w:rPr>
                <w:sz w:val="20"/>
                <w:szCs w:val="20"/>
                <w:lang w:val="en-GB"/>
              </w:rPr>
              <w:t>Schreiben</w:t>
            </w:r>
            <w:proofErr w:type="spellEnd"/>
          </w:p>
          <w:p w14:paraId="35C4BF4C" w14:textId="1EA0A660" w:rsidR="000B305F" w:rsidRPr="00BA0B46" w:rsidRDefault="00D533F7" w:rsidP="006562AE">
            <w:pPr>
              <w:pStyle w:val="stofftabelletext"/>
              <w:rPr>
                <w:sz w:val="20"/>
                <w:szCs w:val="20"/>
                <w:lang w:val="en-GB"/>
              </w:rPr>
            </w:pPr>
            <w:r>
              <w:rPr>
                <w:sz w:val="20"/>
                <w:szCs w:val="20"/>
                <w:lang w:val="en-GB"/>
              </w:rPr>
              <w:t>2.2</w:t>
            </w:r>
            <w:r w:rsidR="000B305F" w:rsidRPr="00BA0B46">
              <w:rPr>
                <w:sz w:val="20"/>
                <w:szCs w:val="20"/>
                <w:lang w:val="en-GB"/>
              </w:rPr>
              <w:t xml:space="preserve"> Text- und </w:t>
            </w:r>
            <w:proofErr w:type="spellStart"/>
            <w:r w:rsidR="000B305F" w:rsidRPr="00BA0B46">
              <w:rPr>
                <w:sz w:val="20"/>
                <w:szCs w:val="20"/>
                <w:lang w:val="en-GB"/>
              </w:rPr>
              <w:t>Medienkompetenz</w:t>
            </w:r>
            <w:proofErr w:type="spellEnd"/>
          </w:p>
          <w:p w14:paraId="57EB9C54" w14:textId="77777777" w:rsidR="000B305F" w:rsidRPr="00BA0B46" w:rsidRDefault="000B305F" w:rsidP="006562AE">
            <w:pPr>
              <w:pStyle w:val="stofftabelletext"/>
              <w:rPr>
                <w:b/>
                <w:bCs/>
                <w:sz w:val="20"/>
                <w:szCs w:val="20"/>
                <w:lang w:val="en-GB"/>
              </w:rPr>
            </w:pPr>
            <w:r w:rsidRPr="00BA0B46">
              <w:rPr>
                <w:b/>
                <w:bCs/>
                <w:sz w:val="20"/>
                <w:szCs w:val="20"/>
                <w:lang w:val="en-GB"/>
              </w:rPr>
              <w:t>TF4</w:t>
            </w:r>
            <w:r w:rsidRPr="00307513">
              <w:rPr>
                <w:b/>
                <w:bCs/>
                <w:sz w:val="20"/>
                <w:szCs w:val="20"/>
                <w:lang w:val="en-GB"/>
              </w:rPr>
              <w:t xml:space="preserve">: </w:t>
            </w:r>
            <w:r w:rsidRPr="00BA0B46">
              <w:rPr>
                <w:b/>
                <w:bCs/>
                <w:sz w:val="20"/>
                <w:szCs w:val="20"/>
                <w:lang w:val="en-GB"/>
              </w:rPr>
              <w:t>Politics, culture, society – between tradition and change / From past to present</w:t>
            </w:r>
          </w:p>
          <w:p w14:paraId="04D91491" w14:textId="77777777" w:rsidR="000B305F" w:rsidRPr="00BA0B46" w:rsidRDefault="000B305F" w:rsidP="006562AE">
            <w:pPr>
              <w:pStyle w:val="stofftabelletext"/>
              <w:rPr>
                <w:b/>
                <w:bCs/>
                <w:sz w:val="20"/>
                <w:szCs w:val="20"/>
                <w:lang w:val="en-GB"/>
              </w:rPr>
            </w:pPr>
            <w:r w:rsidRPr="00BA0B46">
              <w:rPr>
                <w:b/>
                <w:bCs/>
                <w:sz w:val="20"/>
                <w:szCs w:val="20"/>
                <w:lang w:val="en-GB"/>
              </w:rPr>
              <w:t xml:space="preserve">TF6: The world of work / Changes in the world of work </w:t>
            </w:r>
          </w:p>
        </w:tc>
      </w:tr>
      <w:tr w:rsidR="00FA2A45" w:rsidRPr="00FA2A45" w14:paraId="296DC413" w14:textId="77777777" w:rsidTr="006562AE">
        <w:trPr>
          <w:trHeight w:val="63"/>
        </w:trPr>
        <w:tc>
          <w:tcPr>
            <w:tcW w:w="2265" w:type="dxa"/>
            <w:tcBorders>
              <w:left w:val="single" w:sz="2" w:space="0" w:color="auto"/>
              <w:bottom w:val="single" w:sz="4" w:space="0" w:color="auto"/>
              <w:right w:val="single" w:sz="2" w:space="0" w:color="auto"/>
            </w:tcBorders>
          </w:tcPr>
          <w:p w14:paraId="1084FAB3" w14:textId="77777777" w:rsidR="000B305F" w:rsidRPr="00BA0B46" w:rsidRDefault="000B305F" w:rsidP="006562AE">
            <w:pPr>
              <w:pStyle w:val="stofftabelletext"/>
              <w:rPr>
                <w:sz w:val="20"/>
                <w:szCs w:val="20"/>
                <w:lang w:val="en-GB"/>
              </w:rPr>
            </w:pPr>
            <w:r w:rsidRPr="00BA0B46">
              <w:rPr>
                <w:sz w:val="20"/>
                <w:szCs w:val="20"/>
                <w:lang w:val="en-GB"/>
              </w:rPr>
              <w:t xml:space="preserve">Topic task </w:t>
            </w:r>
          </w:p>
          <w:p w14:paraId="58924C4A" w14:textId="77777777" w:rsidR="000B305F" w:rsidRPr="00AE3F1C" w:rsidRDefault="000B305F" w:rsidP="006562AE">
            <w:pPr>
              <w:pStyle w:val="stofftabelletext"/>
              <w:rPr>
                <w:sz w:val="20"/>
                <w:szCs w:val="20"/>
                <w:lang w:val="en-GB"/>
              </w:rPr>
            </w:pPr>
            <w:r w:rsidRPr="00BA0B46">
              <w:rPr>
                <w:sz w:val="20"/>
                <w:szCs w:val="20"/>
                <w:lang w:val="en-GB"/>
              </w:rPr>
              <w:t xml:space="preserve">Youth conference </w:t>
            </w:r>
          </w:p>
        </w:tc>
        <w:tc>
          <w:tcPr>
            <w:tcW w:w="709" w:type="dxa"/>
            <w:tcBorders>
              <w:left w:val="single" w:sz="2" w:space="0" w:color="auto"/>
              <w:bottom w:val="single" w:sz="4" w:space="0" w:color="auto"/>
              <w:right w:val="single" w:sz="2" w:space="0" w:color="auto"/>
            </w:tcBorders>
          </w:tcPr>
          <w:p w14:paraId="7F85939D" w14:textId="77777777" w:rsidR="000B305F" w:rsidRPr="00BA0B46" w:rsidRDefault="000B305F" w:rsidP="006562AE">
            <w:pPr>
              <w:pStyle w:val="stofftabelletext"/>
              <w:rPr>
                <w:sz w:val="20"/>
                <w:szCs w:val="20"/>
                <w:lang w:val="en-GB"/>
              </w:rPr>
            </w:pPr>
            <w:r w:rsidRPr="00BA0B46">
              <w:rPr>
                <w:sz w:val="20"/>
                <w:szCs w:val="20"/>
                <w:lang w:val="en-GB"/>
              </w:rPr>
              <w:t>24</w:t>
            </w:r>
          </w:p>
        </w:tc>
        <w:tc>
          <w:tcPr>
            <w:tcW w:w="1559" w:type="dxa"/>
            <w:tcBorders>
              <w:left w:val="single" w:sz="2" w:space="0" w:color="auto"/>
              <w:bottom w:val="single" w:sz="4" w:space="0" w:color="auto"/>
              <w:right w:val="single" w:sz="4" w:space="0" w:color="auto"/>
            </w:tcBorders>
          </w:tcPr>
          <w:p w14:paraId="427CDAFB" w14:textId="77777777" w:rsidR="000B305F" w:rsidRPr="00BA0B46" w:rsidRDefault="000B305F" w:rsidP="00AE3F1C">
            <w:pPr>
              <w:pStyle w:val="stofftabelletext"/>
              <w:rPr>
                <w:sz w:val="20"/>
                <w:szCs w:val="20"/>
                <w:lang w:val="en-GB"/>
              </w:rPr>
            </w:pPr>
            <w:proofErr w:type="spellStart"/>
            <w:r w:rsidRPr="00BA0B46">
              <w:rPr>
                <w:sz w:val="20"/>
                <w:szCs w:val="20"/>
                <w:lang w:val="en-GB"/>
              </w:rPr>
              <w:t>gA</w:t>
            </w:r>
            <w:proofErr w:type="spellEnd"/>
            <w:r w:rsidRPr="00BA0B46">
              <w:rPr>
                <w:sz w:val="20"/>
                <w:szCs w:val="20"/>
                <w:lang w:val="en-GB"/>
              </w:rPr>
              <w:t xml:space="preserve"> + </w:t>
            </w:r>
            <w:proofErr w:type="spellStart"/>
            <w:r w:rsidRPr="00BA0B46">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4AE9AD38" w14:textId="77777777" w:rsidR="000B305F" w:rsidRPr="00BA0B46" w:rsidRDefault="000B305F" w:rsidP="006562AE">
            <w:pPr>
              <w:pStyle w:val="stofftabelletext"/>
              <w:rPr>
                <w:sz w:val="20"/>
                <w:szCs w:val="20"/>
                <w:lang w:val="en-GB"/>
              </w:rPr>
            </w:pPr>
            <w:r w:rsidRPr="00BA0B46">
              <w:rPr>
                <w:sz w:val="20"/>
                <w:szCs w:val="20"/>
                <w:lang w:val="en-GB"/>
              </w:rPr>
              <w:t xml:space="preserve">Preparing and conducting a panel discussion </w:t>
            </w:r>
          </w:p>
          <w:p w14:paraId="01A7159D" w14:textId="77777777" w:rsidR="000B305F" w:rsidRPr="00B44F3D" w:rsidRDefault="000B305F" w:rsidP="006562AE">
            <w:pPr>
              <w:pStyle w:val="stofftabelletext"/>
              <w:rPr>
                <w:sz w:val="20"/>
                <w:szCs w:val="20"/>
              </w:rPr>
            </w:pPr>
            <w:r w:rsidRPr="00B44F3D">
              <w:rPr>
                <w:sz w:val="20"/>
                <w:szCs w:val="20"/>
              </w:rPr>
              <w:t xml:space="preserve">Sprachliche Mittel – </w:t>
            </w:r>
            <w:proofErr w:type="spellStart"/>
            <w:r w:rsidRPr="00B44F3D">
              <w:rPr>
                <w:sz w:val="20"/>
                <w:szCs w:val="20"/>
              </w:rPr>
              <w:t>useful</w:t>
            </w:r>
            <w:proofErr w:type="spellEnd"/>
            <w:r w:rsidRPr="00B44F3D">
              <w:rPr>
                <w:sz w:val="20"/>
                <w:szCs w:val="20"/>
              </w:rPr>
              <w:t xml:space="preserve"> </w:t>
            </w:r>
            <w:proofErr w:type="spellStart"/>
            <w:r w:rsidRPr="00B44F3D">
              <w:rPr>
                <w:sz w:val="20"/>
                <w:szCs w:val="20"/>
              </w:rPr>
              <w:t>phrases</w:t>
            </w:r>
            <w:proofErr w:type="spellEnd"/>
            <w:r w:rsidRPr="00B44F3D">
              <w:rPr>
                <w:sz w:val="20"/>
                <w:szCs w:val="20"/>
              </w:rPr>
              <w:t xml:space="preserve"> in </w:t>
            </w:r>
            <w:proofErr w:type="spellStart"/>
            <w:r w:rsidRPr="00B44F3D">
              <w:rPr>
                <w:sz w:val="20"/>
                <w:szCs w:val="20"/>
              </w:rPr>
              <w:t>discussions</w:t>
            </w:r>
            <w:proofErr w:type="spellEnd"/>
            <w:r w:rsidRPr="00B44F3D">
              <w:rPr>
                <w:sz w:val="20"/>
                <w:szCs w:val="20"/>
              </w:rPr>
              <w:t xml:space="preserve"> </w:t>
            </w:r>
          </w:p>
        </w:tc>
        <w:tc>
          <w:tcPr>
            <w:tcW w:w="4250" w:type="dxa"/>
            <w:tcBorders>
              <w:left w:val="single" w:sz="2" w:space="0" w:color="auto"/>
              <w:bottom w:val="single" w:sz="4" w:space="0" w:color="auto"/>
              <w:right w:val="single" w:sz="4" w:space="0" w:color="auto"/>
            </w:tcBorders>
          </w:tcPr>
          <w:p w14:paraId="01F4DA77" w14:textId="77777777" w:rsidR="000B305F" w:rsidRPr="00BA0B46" w:rsidRDefault="000B305F" w:rsidP="006562AE">
            <w:pPr>
              <w:pStyle w:val="stofftabelletext"/>
              <w:rPr>
                <w:sz w:val="20"/>
                <w:szCs w:val="20"/>
              </w:rPr>
            </w:pPr>
          </w:p>
        </w:tc>
      </w:tr>
    </w:tbl>
    <w:p w14:paraId="7307DEC2" w14:textId="1EB43E6C" w:rsidR="000B305F" w:rsidRPr="00AE3F1C" w:rsidRDefault="000B305F" w:rsidP="000B305F">
      <w:pPr>
        <w:pStyle w:val="stoffeinleitungstext"/>
        <w:rPr>
          <w:rFonts w:ascii="Times New Roman" w:hAnsi="Times New Roman"/>
          <w:b/>
          <w:bCs/>
          <w:sz w:val="20"/>
          <w:szCs w:val="20"/>
        </w:rPr>
      </w:pPr>
    </w:p>
    <w:p w14:paraId="7E826961" w14:textId="77777777" w:rsidR="00AE3F1C" w:rsidRPr="00B44F3D" w:rsidRDefault="00AE3F1C">
      <w:pPr>
        <w:tabs>
          <w:tab w:val="clear" w:pos="340"/>
          <w:tab w:val="clear" w:pos="595"/>
          <w:tab w:val="clear" w:pos="851"/>
        </w:tabs>
        <w:spacing w:after="200" w:line="276" w:lineRule="auto"/>
        <w:rPr>
          <w:rFonts w:ascii="Times New Roman" w:eastAsia="Times New Roman" w:hAnsi="Times New Roman" w:cs="Times New Roman"/>
          <w:b/>
          <w:bCs/>
          <w:sz w:val="20"/>
          <w:szCs w:val="20"/>
          <w:lang w:eastAsia="ar-SA"/>
        </w:rPr>
      </w:pPr>
      <w:r w:rsidRPr="00B44F3D">
        <w:rPr>
          <w:rFonts w:ascii="Times New Roman" w:hAnsi="Times New Roman"/>
          <w:b/>
          <w:bCs/>
          <w:sz w:val="20"/>
          <w:szCs w:val="20"/>
        </w:rPr>
        <w:br w:type="page"/>
      </w:r>
    </w:p>
    <w:p w14:paraId="2F9C2759" w14:textId="516CDFAF" w:rsidR="000B305F" w:rsidRPr="00AE3F1C" w:rsidRDefault="000B305F" w:rsidP="00AE3F1C">
      <w:pPr>
        <w:pStyle w:val="ekvue2arial"/>
        <w:rPr>
          <w:lang w:val="en-GB"/>
        </w:rPr>
      </w:pPr>
      <w:r w:rsidRPr="00AE3F1C">
        <w:rPr>
          <w:lang w:val="en-GB"/>
        </w:rPr>
        <w:lastRenderedPageBreak/>
        <w:t xml:space="preserve">Green Line </w:t>
      </w:r>
      <w:proofErr w:type="spellStart"/>
      <w:r w:rsidRPr="00AE3F1C">
        <w:rPr>
          <w:lang w:val="en-GB"/>
        </w:rPr>
        <w:t>Oberstufe</w:t>
      </w:r>
      <w:proofErr w:type="spellEnd"/>
      <w:r w:rsidRPr="00AE3F1C">
        <w:rPr>
          <w:lang w:val="en-GB"/>
        </w:rPr>
        <w:t xml:space="preserve"> Update </w:t>
      </w:r>
      <w:r w:rsidR="00AE3F1C">
        <w:rPr>
          <w:lang w:val="en-GB"/>
        </w:rPr>
        <w:t>202</w:t>
      </w:r>
      <w:r w:rsidRPr="00AE3F1C">
        <w:rPr>
          <w:lang w:val="en-GB"/>
        </w:rPr>
        <w:t xml:space="preserve">4: Gender and </w:t>
      </w:r>
      <w:r w:rsidR="00AE3F1C">
        <w:rPr>
          <w:lang w:val="en-GB"/>
        </w:rPr>
        <w:t>i</w:t>
      </w:r>
      <w:r w:rsidRPr="00AE3F1C">
        <w:rPr>
          <w:lang w:val="en-GB"/>
        </w:rPr>
        <w:t>dentity matters</w:t>
      </w:r>
    </w:p>
    <w:p w14:paraId="42514EC0" w14:textId="77777777" w:rsidR="00AE3F1C" w:rsidRPr="00AE3F1C" w:rsidRDefault="00AE3F1C" w:rsidP="00AE3F1C">
      <w:pPr>
        <w:rPr>
          <w:lang w:val="en-GB"/>
        </w:rPr>
      </w:pPr>
    </w:p>
    <w:p w14:paraId="4446F570" w14:textId="77777777" w:rsidR="00AE3F1C" w:rsidRPr="00BA0B46" w:rsidRDefault="00AE3F1C" w:rsidP="00AE3F1C">
      <w:r w:rsidRPr="00BA0B46">
        <w:t xml:space="preserve">Dieses Topic finden Sie online in Ihrem Digitalen Unterrichtsassistenten Green Line Oberstufe Ausgabe ab 2021 (ISBN: ECD75053UAA99). Für Ihre </w:t>
      </w:r>
      <w:proofErr w:type="spellStart"/>
      <w:proofErr w:type="gramStart"/>
      <w:r w:rsidRPr="00BA0B46">
        <w:t>Schüler:innen</w:t>
      </w:r>
      <w:proofErr w:type="spellEnd"/>
      <w:proofErr w:type="gramEnd"/>
      <w:r w:rsidRPr="00BA0B46">
        <w:t xml:space="preserve"> liegt das Topic bereit in den kostenlosen Medien zum Schulbuch oder im eBook. Zudem gibt es das Update auch als gedrucktes Heft im Paket mit 10 Exemplaren.</w:t>
      </w:r>
    </w:p>
    <w:p w14:paraId="7142B3C9" w14:textId="77777777" w:rsidR="00AE3F1C" w:rsidRPr="00BA0B46" w:rsidRDefault="00AE3F1C" w:rsidP="00AE3F1C"/>
    <w:tbl>
      <w:tblPr>
        <w:tblStyle w:val="Tabellenraster1"/>
        <w:tblW w:w="14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265"/>
        <w:gridCol w:w="709"/>
        <w:gridCol w:w="1559"/>
        <w:gridCol w:w="5673"/>
        <w:gridCol w:w="4250"/>
      </w:tblGrid>
      <w:tr w:rsidR="00FA2A45" w:rsidRPr="00FA2A45" w14:paraId="4D734091" w14:textId="77777777" w:rsidTr="006562AE">
        <w:trPr>
          <w:tblHeader/>
        </w:trPr>
        <w:tc>
          <w:tcPr>
            <w:tcW w:w="2265" w:type="dxa"/>
            <w:tcBorders>
              <w:left w:val="single" w:sz="2" w:space="0" w:color="auto"/>
              <w:bottom w:val="single" w:sz="2" w:space="0" w:color="auto"/>
              <w:right w:val="single" w:sz="2" w:space="0" w:color="auto"/>
            </w:tcBorders>
          </w:tcPr>
          <w:p w14:paraId="184DAD7B" w14:textId="77777777" w:rsidR="000B305F" w:rsidRPr="00AE3F1C" w:rsidRDefault="000B305F" w:rsidP="006562AE">
            <w:pPr>
              <w:pStyle w:val="stofftabellekopf"/>
              <w:rPr>
                <w:rFonts w:ascii="Times New Roman" w:hAnsi="Times New Roman"/>
                <w:sz w:val="20"/>
                <w:szCs w:val="20"/>
              </w:rPr>
            </w:pPr>
            <w:r w:rsidRPr="00AE3F1C">
              <w:rPr>
                <w:rFonts w:ascii="Times New Roman" w:hAnsi="Times New Roman"/>
                <w:sz w:val="20"/>
                <w:szCs w:val="20"/>
              </w:rPr>
              <w:t xml:space="preserve">Thema im Schulbuch </w:t>
            </w:r>
          </w:p>
        </w:tc>
        <w:tc>
          <w:tcPr>
            <w:tcW w:w="709" w:type="dxa"/>
            <w:tcBorders>
              <w:left w:val="single" w:sz="2" w:space="0" w:color="auto"/>
              <w:bottom w:val="single" w:sz="2" w:space="0" w:color="auto"/>
              <w:right w:val="single" w:sz="2" w:space="0" w:color="auto"/>
            </w:tcBorders>
          </w:tcPr>
          <w:p w14:paraId="77050605" w14:textId="77777777" w:rsidR="000B305F" w:rsidRPr="00AE3F1C" w:rsidRDefault="000B305F" w:rsidP="006562AE">
            <w:pPr>
              <w:pStyle w:val="stofftabellekopf"/>
              <w:rPr>
                <w:rFonts w:ascii="Times New Roman" w:hAnsi="Times New Roman"/>
                <w:sz w:val="20"/>
                <w:szCs w:val="20"/>
              </w:rPr>
            </w:pPr>
            <w:r w:rsidRPr="00AE3F1C">
              <w:rPr>
                <w:rFonts w:ascii="Times New Roman" w:hAnsi="Times New Roman"/>
                <w:sz w:val="20"/>
                <w:szCs w:val="20"/>
              </w:rPr>
              <w:t>Seite</w:t>
            </w:r>
          </w:p>
        </w:tc>
        <w:tc>
          <w:tcPr>
            <w:tcW w:w="1559" w:type="dxa"/>
            <w:tcBorders>
              <w:left w:val="single" w:sz="2" w:space="0" w:color="auto"/>
              <w:bottom w:val="single" w:sz="2" w:space="0" w:color="auto"/>
              <w:right w:val="single" w:sz="4" w:space="0" w:color="auto"/>
            </w:tcBorders>
          </w:tcPr>
          <w:p w14:paraId="16C4F2D1" w14:textId="77777777" w:rsidR="000B305F" w:rsidRPr="00AE3F1C" w:rsidRDefault="000B305F" w:rsidP="00AE3F1C">
            <w:pPr>
              <w:pStyle w:val="stofftabellekopf"/>
              <w:rPr>
                <w:rFonts w:ascii="Times New Roman" w:hAnsi="Times New Roman"/>
                <w:sz w:val="20"/>
                <w:szCs w:val="20"/>
                <w:lang w:val="en-GB"/>
              </w:rPr>
            </w:pPr>
            <w:r w:rsidRPr="00AE3F1C">
              <w:rPr>
                <w:rFonts w:ascii="Times New Roman" w:hAnsi="Times New Roman"/>
                <w:sz w:val="20"/>
                <w:szCs w:val="20"/>
              </w:rPr>
              <w:t>Leistungsniveau</w:t>
            </w:r>
          </w:p>
        </w:tc>
        <w:tc>
          <w:tcPr>
            <w:tcW w:w="5673" w:type="dxa"/>
            <w:tcBorders>
              <w:left w:val="single" w:sz="2" w:space="0" w:color="auto"/>
              <w:bottom w:val="single" w:sz="2" w:space="0" w:color="auto"/>
              <w:right w:val="single" w:sz="4" w:space="0" w:color="auto"/>
            </w:tcBorders>
          </w:tcPr>
          <w:p w14:paraId="1CA3FF4A" w14:textId="77777777" w:rsidR="000B305F" w:rsidRPr="00AE3F1C" w:rsidRDefault="000B305F" w:rsidP="006562AE">
            <w:pPr>
              <w:pStyle w:val="stofftabellekopf"/>
              <w:rPr>
                <w:rFonts w:ascii="Times New Roman" w:hAnsi="Times New Roman"/>
                <w:sz w:val="20"/>
                <w:szCs w:val="20"/>
              </w:rPr>
            </w:pPr>
            <w:r w:rsidRPr="00AE3F1C">
              <w:rPr>
                <w:rFonts w:ascii="Times New Roman" w:hAnsi="Times New Roman"/>
                <w:sz w:val="20"/>
                <w:szCs w:val="20"/>
              </w:rPr>
              <w:t xml:space="preserve">Kompetenzen/ Fertigkeiten </w:t>
            </w:r>
          </w:p>
        </w:tc>
        <w:tc>
          <w:tcPr>
            <w:tcW w:w="4250" w:type="dxa"/>
            <w:tcBorders>
              <w:left w:val="single" w:sz="2" w:space="0" w:color="auto"/>
              <w:bottom w:val="single" w:sz="2" w:space="0" w:color="auto"/>
              <w:right w:val="single" w:sz="4" w:space="0" w:color="auto"/>
            </w:tcBorders>
          </w:tcPr>
          <w:p w14:paraId="5A8578AC" w14:textId="77777777" w:rsidR="000B305F" w:rsidRPr="00AE3F1C" w:rsidRDefault="000B305F" w:rsidP="006562AE">
            <w:pPr>
              <w:pStyle w:val="stofftabellekopf"/>
              <w:rPr>
                <w:rFonts w:ascii="Times New Roman" w:hAnsi="Times New Roman"/>
                <w:sz w:val="20"/>
                <w:szCs w:val="20"/>
              </w:rPr>
            </w:pPr>
            <w:r w:rsidRPr="00AE3F1C">
              <w:rPr>
                <w:rFonts w:ascii="Times New Roman" w:hAnsi="Times New Roman"/>
                <w:sz w:val="20"/>
                <w:szCs w:val="20"/>
              </w:rPr>
              <w:t>Bezug zum Kerncurriculum für die gymnasiale Oberstufe</w:t>
            </w:r>
          </w:p>
        </w:tc>
      </w:tr>
      <w:tr w:rsidR="00FA2A45" w:rsidRPr="00FA2A45" w14:paraId="23E08958" w14:textId="77777777" w:rsidTr="006562AE">
        <w:trPr>
          <w:trHeight w:hRule="exact" w:val="113"/>
          <w:tblHeader/>
        </w:trPr>
        <w:tc>
          <w:tcPr>
            <w:tcW w:w="2265" w:type="dxa"/>
            <w:tcBorders>
              <w:top w:val="single" w:sz="2" w:space="0" w:color="auto"/>
            </w:tcBorders>
          </w:tcPr>
          <w:p w14:paraId="5980CB99" w14:textId="77777777" w:rsidR="000B305F" w:rsidRPr="00AE3F1C" w:rsidRDefault="000B305F" w:rsidP="006562AE">
            <w:pPr>
              <w:pStyle w:val="stofftabelletext"/>
              <w:rPr>
                <w:sz w:val="20"/>
                <w:szCs w:val="20"/>
              </w:rPr>
            </w:pPr>
          </w:p>
        </w:tc>
        <w:tc>
          <w:tcPr>
            <w:tcW w:w="709" w:type="dxa"/>
            <w:tcBorders>
              <w:top w:val="single" w:sz="2" w:space="0" w:color="auto"/>
            </w:tcBorders>
          </w:tcPr>
          <w:p w14:paraId="3D0F8D04" w14:textId="77777777" w:rsidR="000B305F" w:rsidRPr="00AE3F1C" w:rsidRDefault="000B305F" w:rsidP="006562AE">
            <w:pPr>
              <w:pStyle w:val="stofftabelletext"/>
              <w:rPr>
                <w:sz w:val="20"/>
                <w:szCs w:val="20"/>
              </w:rPr>
            </w:pPr>
          </w:p>
        </w:tc>
        <w:tc>
          <w:tcPr>
            <w:tcW w:w="1559" w:type="dxa"/>
            <w:tcBorders>
              <w:top w:val="single" w:sz="2" w:space="0" w:color="auto"/>
            </w:tcBorders>
          </w:tcPr>
          <w:p w14:paraId="18A1A387" w14:textId="77777777" w:rsidR="000B305F" w:rsidRPr="00B44F3D" w:rsidRDefault="000B305F" w:rsidP="006562AE">
            <w:pPr>
              <w:pStyle w:val="stofftabelletext"/>
              <w:rPr>
                <w:sz w:val="20"/>
                <w:szCs w:val="20"/>
              </w:rPr>
            </w:pPr>
          </w:p>
        </w:tc>
        <w:tc>
          <w:tcPr>
            <w:tcW w:w="5673" w:type="dxa"/>
            <w:tcBorders>
              <w:top w:val="single" w:sz="2" w:space="0" w:color="auto"/>
            </w:tcBorders>
          </w:tcPr>
          <w:p w14:paraId="0C0B3A0D" w14:textId="77777777" w:rsidR="000B305F" w:rsidRPr="00AE3F1C" w:rsidRDefault="000B305F" w:rsidP="006562AE">
            <w:pPr>
              <w:pStyle w:val="stofftabelletext"/>
              <w:rPr>
                <w:sz w:val="20"/>
                <w:szCs w:val="20"/>
              </w:rPr>
            </w:pPr>
          </w:p>
        </w:tc>
        <w:tc>
          <w:tcPr>
            <w:tcW w:w="4250" w:type="dxa"/>
            <w:tcBorders>
              <w:top w:val="single" w:sz="2" w:space="0" w:color="auto"/>
              <w:right w:val="single" w:sz="4" w:space="0" w:color="auto"/>
            </w:tcBorders>
          </w:tcPr>
          <w:p w14:paraId="25BECD8E" w14:textId="77777777" w:rsidR="000B305F" w:rsidRPr="00AE3F1C" w:rsidRDefault="000B305F" w:rsidP="006562AE">
            <w:pPr>
              <w:pStyle w:val="stofftabelletext"/>
              <w:rPr>
                <w:sz w:val="20"/>
                <w:szCs w:val="20"/>
              </w:rPr>
            </w:pPr>
          </w:p>
        </w:tc>
      </w:tr>
      <w:tr w:rsidR="00FA2A45" w:rsidRPr="00FA2A45" w14:paraId="13F623A4" w14:textId="77777777" w:rsidTr="006562AE">
        <w:trPr>
          <w:trHeight w:hRule="exact" w:val="113"/>
          <w:tblHeader/>
        </w:trPr>
        <w:tc>
          <w:tcPr>
            <w:tcW w:w="2265" w:type="dxa"/>
            <w:tcBorders>
              <w:left w:val="single" w:sz="2" w:space="0" w:color="auto"/>
              <w:right w:val="single" w:sz="2" w:space="0" w:color="auto"/>
            </w:tcBorders>
          </w:tcPr>
          <w:p w14:paraId="7801B6C1" w14:textId="77777777" w:rsidR="000B305F" w:rsidRPr="00AE3F1C" w:rsidRDefault="000B305F" w:rsidP="006562AE">
            <w:pPr>
              <w:pStyle w:val="stofftabelletext"/>
              <w:rPr>
                <w:sz w:val="20"/>
                <w:szCs w:val="20"/>
              </w:rPr>
            </w:pPr>
          </w:p>
        </w:tc>
        <w:tc>
          <w:tcPr>
            <w:tcW w:w="709" w:type="dxa"/>
            <w:tcBorders>
              <w:left w:val="single" w:sz="2" w:space="0" w:color="auto"/>
              <w:right w:val="single" w:sz="2" w:space="0" w:color="auto"/>
            </w:tcBorders>
          </w:tcPr>
          <w:p w14:paraId="74CCF662" w14:textId="77777777" w:rsidR="000B305F" w:rsidRPr="00AE3F1C" w:rsidRDefault="000B305F" w:rsidP="006562AE">
            <w:pPr>
              <w:pStyle w:val="stofftabelletext"/>
              <w:rPr>
                <w:sz w:val="20"/>
                <w:szCs w:val="20"/>
              </w:rPr>
            </w:pPr>
          </w:p>
        </w:tc>
        <w:tc>
          <w:tcPr>
            <w:tcW w:w="1559" w:type="dxa"/>
            <w:tcBorders>
              <w:left w:val="single" w:sz="2" w:space="0" w:color="auto"/>
              <w:right w:val="single" w:sz="4" w:space="0" w:color="auto"/>
            </w:tcBorders>
          </w:tcPr>
          <w:p w14:paraId="7614F992" w14:textId="77777777" w:rsidR="000B305F" w:rsidRPr="00B44F3D" w:rsidRDefault="000B305F" w:rsidP="006562AE">
            <w:pPr>
              <w:pStyle w:val="stofftabelletext"/>
              <w:rPr>
                <w:sz w:val="20"/>
                <w:szCs w:val="20"/>
              </w:rPr>
            </w:pPr>
          </w:p>
        </w:tc>
        <w:tc>
          <w:tcPr>
            <w:tcW w:w="5673" w:type="dxa"/>
            <w:tcBorders>
              <w:left w:val="single" w:sz="2" w:space="0" w:color="auto"/>
              <w:right w:val="single" w:sz="4" w:space="0" w:color="auto"/>
            </w:tcBorders>
          </w:tcPr>
          <w:p w14:paraId="1DB74C81" w14:textId="77777777" w:rsidR="000B305F" w:rsidRPr="00AE3F1C" w:rsidRDefault="000B305F" w:rsidP="006562AE">
            <w:pPr>
              <w:pStyle w:val="stofftabelletext"/>
              <w:rPr>
                <w:sz w:val="20"/>
                <w:szCs w:val="20"/>
              </w:rPr>
            </w:pPr>
          </w:p>
        </w:tc>
        <w:tc>
          <w:tcPr>
            <w:tcW w:w="4250" w:type="dxa"/>
            <w:tcBorders>
              <w:left w:val="single" w:sz="2" w:space="0" w:color="auto"/>
              <w:right w:val="single" w:sz="4" w:space="0" w:color="auto"/>
            </w:tcBorders>
          </w:tcPr>
          <w:p w14:paraId="1BFEAB16" w14:textId="77777777" w:rsidR="000B305F" w:rsidRPr="00AE3F1C" w:rsidRDefault="000B305F" w:rsidP="006562AE">
            <w:pPr>
              <w:pStyle w:val="stofftabelletext"/>
              <w:rPr>
                <w:sz w:val="20"/>
                <w:szCs w:val="20"/>
              </w:rPr>
            </w:pPr>
          </w:p>
        </w:tc>
      </w:tr>
      <w:tr w:rsidR="00FA2A45" w:rsidRPr="00FA2A45" w14:paraId="0F61B35A" w14:textId="77777777" w:rsidTr="006562AE">
        <w:tc>
          <w:tcPr>
            <w:tcW w:w="2265" w:type="dxa"/>
            <w:tcBorders>
              <w:left w:val="single" w:sz="2" w:space="0" w:color="auto"/>
              <w:bottom w:val="single" w:sz="4" w:space="0" w:color="auto"/>
              <w:right w:val="single" w:sz="2" w:space="0" w:color="auto"/>
            </w:tcBorders>
          </w:tcPr>
          <w:p w14:paraId="64C20A57" w14:textId="6422CB0F" w:rsidR="000B305F" w:rsidRPr="00AE3F1C" w:rsidRDefault="000B305F" w:rsidP="006562AE">
            <w:pPr>
              <w:pStyle w:val="stofftabelletext"/>
              <w:rPr>
                <w:sz w:val="20"/>
                <w:szCs w:val="20"/>
                <w:lang w:val="en-GB"/>
              </w:rPr>
            </w:pPr>
            <w:r w:rsidRPr="00AE3F1C">
              <w:rPr>
                <w:sz w:val="20"/>
                <w:szCs w:val="20"/>
                <w:lang w:val="en-GB"/>
              </w:rPr>
              <w:t>Introduction</w:t>
            </w:r>
          </w:p>
          <w:p w14:paraId="224331F0" w14:textId="6078EDBC" w:rsidR="000B305F" w:rsidRPr="00AE3F1C" w:rsidRDefault="000B305F" w:rsidP="00AE3F1C">
            <w:pPr>
              <w:pStyle w:val="stofftabelletext"/>
              <w:rPr>
                <w:sz w:val="20"/>
                <w:szCs w:val="20"/>
                <w:lang w:val="en-GB"/>
              </w:rPr>
            </w:pPr>
            <w:r w:rsidRPr="00AE3F1C">
              <w:rPr>
                <w:sz w:val="20"/>
                <w:szCs w:val="20"/>
                <w:lang w:val="en-GB"/>
              </w:rPr>
              <w:t>Gender and identity matters</w:t>
            </w:r>
          </w:p>
        </w:tc>
        <w:tc>
          <w:tcPr>
            <w:tcW w:w="709" w:type="dxa"/>
            <w:tcBorders>
              <w:left w:val="single" w:sz="2" w:space="0" w:color="auto"/>
              <w:bottom w:val="single" w:sz="4" w:space="0" w:color="auto"/>
              <w:right w:val="single" w:sz="2" w:space="0" w:color="auto"/>
            </w:tcBorders>
          </w:tcPr>
          <w:p w14:paraId="47B669A5" w14:textId="7DFB3599" w:rsidR="000B305F" w:rsidRPr="00AE3F1C" w:rsidRDefault="000B305F" w:rsidP="00AE3F1C">
            <w:pPr>
              <w:pStyle w:val="stofftabelletext"/>
              <w:rPr>
                <w:sz w:val="20"/>
                <w:szCs w:val="20"/>
              </w:rPr>
            </w:pPr>
            <w:r w:rsidRPr="00AE3F1C">
              <w:rPr>
                <w:sz w:val="20"/>
                <w:szCs w:val="20"/>
                <w:lang w:val="en-GB"/>
              </w:rPr>
              <w:t>2</w:t>
            </w:r>
          </w:p>
        </w:tc>
        <w:tc>
          <w:tcPr>
            <w:tcW w:w="1559" w:type="dxa"/>
            <w:tcBorders>
              <w:left w:val="single" w:sz="2" w:space="0" w:color="auto"/>
              <w:bottom w:val="single" w:sz="4" w:space="0" w:color="auto"/>
              <w:right w:val="single" w:sz="4" w:space="0" w:color="auto"/>
            </w:tcBorders>
          </w:tcPr>
          <w:p w14:paraId="3BFFC4EB" w14:textId="2F28D209" w:rsidR="000B305F" w:rsidRPr="00307513" w:rsidRDefault="000B305F" w:rsidP="00AE3F1C">
            <w:pPr>
              <w:pStyle w:val="stofftabelletext"/>
              <w:rPr>
                <w:sz w:val="20"/>
                <w:szCs w:val="20"/>
              </w:rPr>
            </w:pPr>
            <w:proofErr w:type="spellStart"/>
            <w:r w:rsidRPr="00307513">
              <w:rPr>
                <w:sz w:val="20"/>
                <w:szCs w:val="20"/>
              </w:rPr>
              <w:t>gA</w:t>
            </w:r>
            <w:proofErr w:type="spellEnd"/>
            <w:r w:rsidRPr="00307513">
              <w:rPr>
                <w:sz w:val="20"/>
                <w:szCs w:val="20"/>
              </w:rPr>
              <w:t xml:space="preserve"> + </w:t>
            </w:r>
            <w:proofErr w:type="spellStart"/>
            <w:r w:rsidRPr="00307513">
              <w:rPr>
                <w:sz w:val="20"/>
                <w:szCs w:val="20"/>
              </w:rPr>
              <w:t>eA</w:t>
            </w:r>
            <w:proofErr w:type="spellEnd"/>
            <w:r w:rsidR="00307513" w:rsidRPr="00307513">
              <w:rPr>
                <w:sz w:val="20"/>
                <w:szCs w:val="20"/>
              </w:rPr>
              <w:t xml:space="preserve"> </w:t>
            </w:r>
            <w:r w:rsidR="00307513" w:rsidRPr="00004487">
              <w:rPr>
                <w:sz w:val="20"/>
                <w:szCs w:val="20"/>
              </w:rPr>
              <w:t>(grundlegendes- und erhöhtes Anforderungs-niveau)</w:t>
            </w:r>
          </w:p>
        </w:tc>
        <w:tc>
          <w:tcPr>
            <w:tcW w:w="5673" w:type="dxa"/>
            <w:tcBorders>
              <w:left w:val="single" w:sz="2" w:space="0" w:color="auto"/>
              <w:bottom w:val="single" w:sz="4" w:space="0" w:color="auto"/>
              <w:right w:val="single" w:sz="4" w:space="0" w:color="auto"/>
            </w:tcBorders>
          </w:tcPr>
          <w:p w14:paraId="5E324D60" w14:textId="77777777" w:rsidR="000B305F" w:rsidRPr="00AE3F1C" w:rsidRDefault="000B305F" w:rsidP="006562AE">
            <w:pPr>
              <w:pStyle w:val="stofftabelletext"/>
              <w:rPr>
                <w:sz w:val="20"/>
                <w:szCs w:val="20"/>
                <w:shd w:val="clear" w:color="auto" w:fill="F8F9FA"/>
              </w:rPr>
            </w:pPr>
            <w:r w:rsidRPr="00AE3F1C">
              <w:rPr>
                <w:sz w:val="20"/>
                <w:szCs w:val="20"/>
                <w:shd w:val="clear" w:color="auto" w:fill="F8F9FA"/>
              </w:rPr>
              <w:t xml:space="preserve">Lesen und Analyse – </w:t>
            </w:r>
            <w:proofErr w:type="spellStart"/>
            <w:r w:rsidRPr="00AE3F1C">
              <w:rPr>
                <w:i/>
                <w:iCs/>
                <w:sz w:val="20"/>
                <w:szCs w:val="20"/>
                <w:shd w:val="clear" w:color="auto" w:fill="F8F9FA"/>
              </w:rPr>
              <w:t>poem</w:t>
            </w:r>
            <w:proofErr w:type="spellEnd"/>
            <w:r w:rsidRPr="00AE3F1C">
              <w:rPr>
                <w:i/>
                <w:iCs/>
                <w:sz w:val="20"/>
                <w:szCs w:val="20"/>
                <w:shd w:val="clear" w:color="auto" w:fill="F8F9FA"/>
              </w:rPr>
              <w:t xml:space="preserve">, </w:t>
            </w:r>
            <w:proofErr w:type="spellStart"/>
            <w:r w:rsidRPr="00AE3F1C">
              <w:rPr>
                <w:i/>
                <w:iCs/>
                <w:sz w:val="20"/>
                <w:szCs w:val="20"/>
                <w:shd w:val="clear" w:color="auto" w:fill="F8F9FA"/>
              </w:rPr>
              <w:t>pictures</w:t>
            </w:r>
            <w:proofErr w:type="spellEnd"/>
          </w:p>
          <w:p w14:paraId="4ACF4C31" w14:textId="77777777" w:rsidR="000B305F" w:rsidRPr="00AE3F1C" w:rsidRDefault="000B305F" w:rsidP="006562AE">
            <w:pPr>
              <w:pStyle w:val="stofftabelletext"/>
              <w:rPr>
                <w:sz w:val="20"/>
                <w:szCs w:val="20"/>
                <w:shd w:val="clear" w:color="auto" w:fill="F8F9FA"/>
              </w:rPr>
            </w:pPr>
            <w:r w:rsidRPr="00AE3F1C">
              <w:rPr>
                <w:sz w:val="20"/>
                <w:szCs w:val="20"/>
                <w:shd w:val="clear" w:color="auto" w:fill="F8F9FA"/>
              </w:rPr>
              <w:t>Sprechen – zusammenhängendes Sprechen</w:t>
            </w:r>
          </w:p>
          <w:p w14:paraId="0DAAD85C" w14:textId="77777777" w:rsidR="000B305F" w:rsidRPr="00AE3F1C" w:rsidRDefault="000B305F" w:rsidP="006562AE">
            <w:pPr>
              <w:pStyle w:val="stofftabelletext"/>
              <w:rPr>
                <w:sz w:val="20"/>
                <w:szCs w:val="20"/>
                <w:shd w:val="clear" w:color="auto" w:fill="F8F9FA"/>
              </w:rPr>
            </w:pPr>
            <w:r w:rsidRPr="00AE3F1C">
              <w:rPr>
                <w:sz w:val="20"/>
                <w:szCs w:val="20"/>
                <w:shd w:val="clear" w:color="auto" w:fill="F8F9FA"/>
              </w:rPr>
              <w:t>Hörverstehen</w:t>
            </w:r>
          </w:p>
          <w:p w14:paraId="6E3AEBC1" w14:textId="77777777" w:rsidR="000B305F" w:rsidRPr="00AE3F1C" w:rsidRDefault="000B305F" w:rsidP="006562AE">
            <w:pPr>
              <w:pStyle w:val="stofftabelletext"/>
              <w:rPr>
                <w:sz w:val="20"/>
                <w:szCs w:val="20"/>
              </w:rPr>
            </w:pPr>
            <w:r w:rsidRPr="00AE3F1C">
              <w:rPr>
                <w:sz w:val="20"/>
                <w:szCs w:val="20"/>
                <w:shd w:val="clear" w:color="auto" w:fill="F8F9FA"/>
              </w:rPr>
              <w:t>Text- und Medienkompetenz</w:t>
            </w:r>
          </w:p>
        </w:tc>
        <w:tc>
          <w:tcPr>
            <w:tcW w:w="4250" w:type="dxa"/>
            <w:tcBorders>
              <w:left w:val="single" w:sz="2" w:space="0" w:color="auto"/>
              <w:bottom w:val="single" w:sz="4" w:space="0" w:color="auto"/>
              <w:right w:val="single" w:sz="4" w:space="0" w:color="auto"/>
            </w:tcBorders>
          </w:tcPr>
          <w:p w14:paraId="65733D01" w14:textId="7DF6338C" w:rsidR="000B305F" w:rsidRPr="00AE3F1C" w:rsidRDefault="00D533F7" w:rsidP="006562AE">
            <w:pPr>
              <w:pStyle w:val="stofftabelletext"/>
              <w:rPr>
                <w:sz w:val="20"/>
                <w:szCs w:val="20"/>
              </w:rPr>
            </w:pPr>
            <w:r>
              <w:rPr>
                <w:sz w:val="20"/>
                <w:szCs w:val="20"/>
              </w:rPr>
              <w:t>2.2</w:t>
            </w:r>
            <w:r w:rsidR="000B305F" w:rsidRPr="00AE3F1C">
              <w:rPr>
                <w:sz w:val="20"/>
                <w:szCs w:val="20"/>
              </w:rPr>
              <w:t xml:space="preserve"> Hörsehverstehen</w:t>
            </w:r>
          </w:p>
          <w:p w14:paraId="10F82CCD" w14:textId="3933EAD6" w:rsidR="000B305F" w:rsidRPr="00AE3F1C" w:rsidRDefault="00D533F7" w:rsidP="006562AE">
            <w:pPr>
              <w:pStyle w:val="stofftabelletext"/>
              <w:rPr>
                <w:sz w:val="20"/>
                <w:szCs w:val="20"/>
              </w:rPr>
            </w:pPr>
            <w:r>
              <w:rPr>
                <w:sz w:val="20"/>
                <w:szCs w:val="20"/>
              </w:rPr>
              <w:t>2.2</w:t>
            </w:r>
            <w:r w:rsidR="000B305F" w:rsidRPr="00AE3F1C">
              <w:rPr>
                <w:sz w:val="20"/>
                <w:szCs w:val="20"/>
              </w:rPr>
              <w:t xml:space="preserve"> Sprechen</w:t>
            </w:r>
          </w:p>
          <w:p w14:paraId="1BDB7B5B" w14:textId="7676FA58" w:rsidR="000B305F" w:rsidRPr="00AE3F1C" w:rsidRDefault="00D533F7" w:rsidP="006562AE">
            <w:pPr>
              <w:pStyle w:val="stofftabelletext"/>
              <w:rPr>
                <w:sz w:val="20"/>
                <w:szCs w:val="20"/>
              </w:rPr>
            </w:pPr>
            <w:r>
              <w:rPr>
                <w:sz w:val="20"/>
                <w:szCs w:val="20"/>
              </w:rPr>
              <w:t>2.2</w:t>
            </w:r>
            <w:r w:rsidR="000B305F" w:rsidRPr="00AE3F1C">
              <w:rPr>
                <w:sz w:val="20"/>
                <w:szCs w:val="20"/>
              </w:rPr>
              <w:t xml:space="preserve"> Text- und Medienkompetenz</w:t>
            </w:r>
          </w:p>
          <w:p w14:paraId="4E182574" w14:textId="77777777" w:rsidR="000B305F" w:rsidRPr="00AE3F1C" w:rsidRDefault="000B305F" w:rsidP="006562AE">
            <w:pPr>
              <w:pStyle w:val="stofftabelletext"/>
              <w:rPr>
                <w:b/>
                <w:bCs/>
                <w:sz w:val="20"/>
                <w:szCs w:val="20"/>
              </w:rPr>
            </w:pPr>
            <w:r w:rsidRPr="00307513">
              <w:rPr>
                <w:b/>
                <w:bCs/>
                <w:sz w:val="20"/>
                <w:szCs w:val="20"/>
                <w:lang w:val="en-GB"/>
              </w:rPr>
              <w:t>TF1: The individual and society / Questions of identity</w:t>
            </w:r>
          </w:p>
        </w:tc>
      </w:tr>
      <w:tr w:rsidR="00FA2A45" w:rsidRPr="00B44F3D" w14:paraId="009D6ED2" w14:textId="77777777" w:rsidTr="006562AE">
        <w:tc>
          <w:tcPr>
            <w:tcW w:w="2265" w:type="dxa"/>
            <w:tcBorders>
              <w:left w:val="single" w:sz="2" w:space="0" w:color="auto"/>
              <w:bottom w:val="single" w:sz="4" w:space="0" w:color="auto"/>
              <w:right w:val="single" w:sz="2" w:space="0" w:color="auto"/>
            </w:tcBorders>
          </w:tcPr>
          <w:p w14:paraId="322A3FDD" w14:textId="1CD2F58C" w:rsidR="000B305F" w:rsidRPr="00AE3F1C" w:rsidRDefault="000B305F" w:rsidP="006562AE">
            <w:pPr>
              <w:pStyle w:val="stofftabelletext"/>
              <w:rPr>
                <w:sz w:val="20"/>
                <w:szCs w:val="20"/>
                <w:lang w:val="en-GB"/>
              </w:rPr>
            </w:pPr>
            <w:r w:rsidRPr="00AE3F1C">
              <w:rPr>
                <w:sz w:val="20"/>
                <w:szCs w:val="20"/>
                <w:lang w:val="en-GB"/>
              </w:rPr>
              <w:t>Spot on facts</w:t>
            </w:r>
          </w:p>
          <w:p w14:paraId="19E0D5A8" w14:textId="77777777" w:rsidR="000B305F" w:rsidRPr="00AE3F1C" w:rsidRDefault="000B305F" w:rsidP="006562AE">
            <w:pPr>
              <w:pStyle w:val="stofftabelletext"/>
              <w:rPr>
                <w:sz w:val="20"/>
                <w:szCs w:val="20"/>
                <w:lang w:val="en-GB"/>
              </w:rPr>
            </w:pPr>
            <w:r w:rsidRPr="00AE3F1C">
              <w:rPr>
                <w:sz w:val="20"/>
                <w:szCs w:val="20"/>
                <w:lang w:val="en-GB"/>
              </w:rPr>
              <w:t>Social justice, inclusive language and gender</w:t>
            </w:r>
          </w:p>
        </w:tc>
        <w:tc>
          <w:tcPr>
            <w:tcW w:w="709" w:type="dxa"/>
            <w:tcBorders>
              <w:left w:val="single" w:sz="2" w:space="0" w:color="auto"/>
              <w:bottom w:val="single" w:sz="4" w:space="0" w:color="auto"/>
              <w:right w:val="single" w:sz="2" w:space="0" w:color="auto"/>
            </w:tcBorders>
          </w:tcPr>
          <w:p w14:paraId="617155BC" w14:textId="77777777" w:rsidR="000B305F" w:rsidRPr="00AE3F1C" w:rsidRDefault="000B305F" w:rsidP="006562AE">
            <w:pPr>
              <w:pStyle w:val="stofftabelletext"/>
              <w:rPr>
                <w:sz w:val="20"/>
                <w:szCs w:val="20"/>
                <w:lang w:val="en-GB"/>
              </w:rPr>
            </w:pPr>
            <w:r w:rsidRPr="00AE3F1C">
              <w:rPr>
                <w:sz w:val="20"/>
                <w:szCs w:val="20"/>
                <w:lang w:val="en-GB"/>
              </w:rPr>
              <w:t>4</w:t>
            </w:r>
          </w:p>
        </w:tc>
        <w:tc>
          <w:tcPr>
            <w:tcW w:w="1559" w:type="dxa"/>
            <w:tcBorders>
              <w:left w:val="single" w:sz="2" w:space="0" w:color="auto"/>
              <w:bottom w:val="single" w:sz="4" w:space="0" w:color="auto"/>
              <w:right w:val="single" w:sz="4" w:space="0" w:color="auto"/>
            </w:tcBorders>
          </w:tcPr>
          <w:p w14:paraId="53F306FB" w14:textId="77777777" w:rsidR="000B305F" w:rsidRPr="00AE3F1C" w:rsidRDefault="000B305F" w:rsidP="00AE3F1C">
            <w:pPr>
              <w:pStyle w:val="stofftabelletext"/>
              <w:rPr>
                <w:sz w:val="20"/>
                <w:szCs w:val="20"/>
                <w:lang w:val="en-GB"/>
              </w:rPr>
            </w:pPr>
            <w:proofErr w:type="spellStart"/>
            <w:r w:rsidRPr="00AE3F1C">
              <w:rPr>
                <w:sz w:val="20"/>
                <w:szCs w:val="20"/>
                <w:lang w:val="en-GB"/>
              </w:rPr>
              <w:t>gA</w:t>
            </w:r>
            <w:proofErr w:type="spellEnd"/>
            <w:r w:rsidRPr="00AE3F1C">
              <w:rPr>
                <w:sz w:val="20"/>
                <w:szCs w:val="20"/>
                <w:lang w:val="en-GB"/>
              </w:rPr>
              <w:t xml:space="preserve"> + </w:t>
            </w:r>
            <w:proofErr w:type="spellStart"/>
            <w:r w:rsidRPr="00AE3F1C">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2D5FA46D" w14:textId="77777777" w:rsidR="000B305F" w:rsidRPr="00AE3F1C" w:rsidRDefault="000B305F" w:rsidP="006562AE">
            <w:pPr>
              <w:pStyle w:val="stofftabelletext"/>
              <w:rPr>
                <w:sz w:val="20"/>
                <w:szCs w:val="20"/>
                <w:shd w:val="clear" w:color="auto" w:fill="F8F9FA"/>
              </w:rPr>
            </w:pPr>
            <w:r w:rsidRPr="00AE3F1C">
              <w:rPr>
                <w:sz w:val="20"/>
                <w:szCs w:val="20"/>
                <w:shd w:val="clear" w:color="auto" w:fill="F8F9FA"/>
              </w:rPr>
              <w:t xml:space="preserve">Lesen und Analyse – </w:t>
            </w:r>
            <w:r w:rsidRPr="00AE3F1C">
              <w:rPr>
                <w:i/>
                <w:iCs/>
                <w:sz w:val="20"/>
                <w:szCs w:val="20"/>
                <w:shd w:val="clear" w:color="auto" w:fill="F8F9FA"/>
              </w:rPr>
              <w:t xml:space="preserve">Sachtext, </w:t>
            </w:r>
            <w:proofErr w:type="spellStart"/>
            <w:r w:rsidRPr="00AE3F1C">
              <w:rPr>
                <w:i/>
                <w:iCs/>
                <w:sz w:val="20"/>
                <w:szCs w:val="20"/>
                <w:shd w:val="clear" w:color="auto" w:fill="F8F9FA"/>
              </w:rPr>
              <w:t>statistics</w:t>
            </w:r>
            <w:proofErr w:type="spellEnd"/>
          </w:p>
          <w:p w14:paraId="5E093D75" w14:textId="3D6244EE" w:rsidR="000B305F" w:rsidRPr="00AE3F1C" w:rsidRDefault="000B305F" w:rsidP="00AE3F1C">
            <w:pPr>
              <w:pStyle w:val="stofftabelletext"/>
              <w:rPr>
                <w:sz w:val="20"/>
                <w:szCs w:val="20"/>
              </w:rPr>
            </w:pPr>
            <w:r w:rsidRPr="00AE3F1C">
              <w:rPr>
                <w:sz w:val="20"/>
                <w:szCs w:val="20"/>
              </w:rPr>
              <w:t xml:space="preserve">Sprechen – </w:t>
            </w:r>
            <w:proofErr w:type="spellStart"/>
            <w:r w:rsidRPr="00AE3F1C">
              <w:rPr>
                <w:sz w:val="20"/>
                <w:szCs w:val="20"/>
              </w:rPr>
              <w:t>presentation</w:t>
            </w:r>
            <w:proofErr w:type="spellEnd"/>
          </w:p>
        </w:tc>
        <w:tc>
          <w:tcPr>
            <w:tcW w:w="4250" w:type="dxa"/>
            <w:tcBorders>
              <w:left w:val="single" w:sz="2" w:space="0" w:color="auto"/>
              <w:bottom w:val="single" w:sz="4" w:space="0" w:color="auto"/>
              <w:right w:val="single" w:sz="4" w:space="0" w:color="auto"/>
            </w:tcBorders>
          </w:tcPr>
          <w:p w14:paraId="2387A319" w14:textId="35F28C52" w:rsidR="000B305F" w:rsidRPr="00AE3F1C" w:rsidRDefault="00D533F7" w:rsidP="006562AE">
            <w:pPr>
              <w:pStyle w:val="stofftabelletext"/>
              <w:rPr>
                <w:sz w:val="20"/>
                <w:szCs w:val="20"/>
              </w:rPr>
            </w:pPr>
            <w:r>
              <w:rPr>
                <w:sz w:val="20"/>
                <w:szCs w:val="20"/>
              </w:rPr>
              <w:t>2.2</w:t>
            </w:r>
            <w:r w:rsidR="000B305F" w:rsidRPr="00AE3F1C">
              <w:rPr>
                <w:sz w:val="20"/>
                <w:szCs w:val="20"/>
              </w:rPr>
              <w:t xml:space="preserve"> Leseverstehen </w:t>
            </w:r>
          </w:p>
          <w:p w14:paraId="2588B7A5" w14:textId="1055A8E1" w:rsidR="000B305F" w:rsidRPr="00AE3F1C" w:rsidRDefault="00D533F7" w:rsidP="006562AE">
            <w:pPr>
              <w:pStyle w:val="stofftabelletext"/>
              <w:rPr>
                <w:sz w:val="20"/>
                <w:szCs w:val="20"/>
              </w:rPr>
            </w:pPr>
            <w:r>
              <w:rPr>
                <w:sz w:val="20"/>
                <w:szCs w:val="20"/>
              </w:rPr>
              <w:t>2.2</w:t>
            </w:r>
            <w:r w:rsidR="000B305F" w:rsidRPr="00AE3F1C">
              <w:rPr>
                <w:sz w:val="20"/>
                <w:szCs w:val="20"/>
              </w:rPr>
              <w:t xml:space="preserve"> Sprechen</w:t>
            </w:r>
          </w:p>
          <w:p w14:paraId="08FA0C50" w14:textId="45DDC502" w:rsidR="000B305F" w:rsidRPr="00AE3F1C" w:rsidRDefault="00D533F7" w:rsidP="006562AE">
            <w:pPr>
              <w:pStyle w:val="stofftabelletext"/>
              <w:rPr>
                <w:sz w:val="20"/>
                <w:szCs w:val="20"/>
              </w:rPr>
            </w:pPr>
            <w:r>
              <w:rPr>
                <w:sz w:val="20"/>
                <w:szCs w:val="20"/>
              </w:rPr>
              <w:t>2.2</w:t>
            </w:r>
            <w:r w:rsidR="000B305F" w:rsidRPr="00AE3F1C">
              <w:rPr>
                <w:sz w:val="20"/>
                <w:szCs w:val="20"/>
              </w:rPr>
              <w:t xml:space="preserve"> Text- und Medienkompetenz</w:t>
            </w:r>
          </w:p>
          <w:p w14:paraId="7BB70498" w14:textId="729CAD2A" w:rsidR="000B305F" w:rsidRPr="00AE3F1C" w:rsidRDefault="00D533F7" w:rsidP="006562AE">
            <w:pPr>
              <w:pStyle w:val="stofftabelletext"/>
              <w:rPr>
                <w:sz w:val="20"/>
                <w:szCs w:val="20"/>
              </w:rPr>
            </w:pPr>
            <w:r>
              <w:rPr>
                <w:sz w:val="20"/>
                <w:szCs w:val="20"/>
              </w:rPr>
              <w:t>2.2</w:t>
            </w:r>
            <w:r w:rsidR="000B305F" w:rsidRPr="00AE3F1C">
              <w:rPr>
                <w:sz w:val="20"/>
                <w:szCs w:val="20"/>
              </w:rPr>
              <w:t xml:space="preserve"> Sprachbewusstheit</w:t>
            </w:r>
          </w:p>
          <w:p w14:paraId="37382984" w14:textId="77777777" w:rsidR="000B305F" w:rsidRPr="00AE3F1C" w:rsidRDefault="000B305F" w:rsidP="006562AE">
            <w:pPr>
              <w:pStyle w:val="stofftabelletext"/>
              <w:rPr>
                <w:b/>
                <w:bCs/>
                <w:sz w:val="20"/>
                <w:szCs w:val="20"/>
                <w:lang w:val="en-GB"/>
              </w:rPr>
            </w:pPr>
            <w:r w:rsidRPr="00307513">
              <w:rPr>
                <w:b/>
                <w:bCs/>
                <w:sz w:val="20"/>
                <w:szCs w:val="20"/>
                <w:lang w:val="en-GB"/>
              </w:rPr>
              <w:t>TF1: The individual and society / Questions of identity</w:t>
            </w:r>
          </w:p>
        </w:tc>
      </w:tr>
      <w:tr w:rsidR="00FA2A45" w:rsidRPr="00B44F3D" w14:paraId="5027CBB5" w14:textId="77777777" w:rsidTr="006562AE">
        <w:tc>
          <w:tcPr>
            <w:tcW w:w="2265" w:type="dxa"/>
            <w:tcBorders>
              <w:left w:val="single" w:sz="2" w:space="0" w:color="auto"/>
              <w:bottom w:val="single" w:sz="4" w:space="0" w:color="auto"/>
              <w:right w:val="single" w:sz="2" w:space="0" w:color="auto"/>
            </w:tcBorders>
          </w:tcPr>
          <w:p w14:paraId="32B114CE" w14:textId="77777777" w:rsidR="000B305F" w:rsidRPr="00AE3F1C" w:rsidRDefault="000B305F" w:rsidP="006562AE">
            <w:pPr>
              <w:pStyle w:val="stofftabelletext"/>
              <w:rPr>
                <w:b/>
                <w:sz w:val="20"/>
                <w:szCs w:val="20"/>
                <w:lang w:val="en-GB"/>
              </w:rPr>
            </w:pPr>
            <w:r w:rsidRPr="00AE3F1C">
              <w:rPr>
                <w:b/>
                <w:sz w:val="20"/>
                <w:szCs w:val="20"/>
                <w:lang w:val="en-GB"/>
              </w:rPr>
              <w:t>Texts A</w:t>
            </w:r>
          </w:p>
          <w:p w14:paraId="4E77E440" w14:textId="77777777" w:rsidR="000B305F" w:rsidRPr="00AE3F1C" w:rsidRDefault="000B305F" w:rsidP="006562AE">
            <w:pPr>
              <w:pStyle w:val="stofftabelletext"/>
              <w:rPr>
                <w:b/>
                <w:sz w:val="20"/>
                <w:szCs w:val="20"/>
                <w:lang w:val="en-GB"/>
              </w:rPr>
            </w:pPr>
            <w:r w:rsidRPr="00AE3F1C">
              <w:rPr>
                <w:b/>
                <w:sz w:val="20"/>
                <w:szCs w:val="20"/>
                <w:lang w:val="en-GB"/>
              </w:rPr>
              <w:t>Being defined and defining myself</w:t>
            </w:r>
          </w:p>
        </w:tc>
        <w:tc>
          <w:tcPr>
            <w:tcW w:w="709" w:type="dxa"/>
            <w:tcBorders>
              <w:left w:val="single" w:sz="2" w:space="0" w:color="auto"/>
              <w:bottom w:val="single" w:sz="4" w:space="0" w:color="auto"/>
              <w:right w:val="single" w:sz="2" w:space="0" w:color="auto"/>
            </w:tcBorders>
          </w:tcPr>
          <w:p w14:paraId="687C402E" w14:textId="77777777" w:rsidR="000B305F" w:rsidRPr="00AE3F1C" w:rsidRDefault="000B305F" w:rsidP="006562AE">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01B70D77" w14:textId="77777777" w:rsidR="000B305F" w:rsidRPr="00AE3F1C" w:rsidRDefault="000B305F" w:rsidP="00AE3F1C">
            <w:pPr>
              <w:pStyle w:val="stofftabelletext"/>
              <w:rPr>
                <w:sz w:val="20"/>
                <w:szCs w:val="20"/>
                <w:lang w:val="en-GB"/>
              </w:rPr>
            </w:pPr>
          </w:p>
        </w:tc>
        <w:tc>
          <w:tcPr>
            <w:tcW w:w="5673" w:type="dxa"/>
            <w:tcBorders>
              <w:left w:val="single" w:sz="2" w:space="0" w:color="auto"/>
              <w:bottom w:val="single" w:sz="4" w:space="0" w:color="auto"/>
              <w:right w:val="single" w:sz="4" w:space="0" w:color="auto"/>
            </w:tcBorders>
          </w:tcPr>
          <w:p w14:paraId="668C3F28" w14:textId="77777777" w:rsidR="000B305F" w:rsidRPr="00AE3F1C" w:rsidRDefault="000B305F" w:rsidP="006562AE">
            <w:pPr>
              <w:pStyle w:val="stofftabelletext"/>
              <w:rPr>
                <w:sz w:val="20"/>
                <w:szCs w:val="20"/>
                <w:lang w:val="en-GB"/>
              </w:rPr>
            </w:pPr>
          </w:p>
        </w:tc>
        <w:tc>
          <w:tcPr>
            <w:tcW w:w="4250" w:type="dxa"/>
            <w:tcBorders>
              <w:left w:val="single" w:sz="2" w:space="0" w:color="auto"/>
              <w:bottom w:val="single" w:sz="4" w:space="0" w:color="auto"/>
              <w:right w:val="single" w:sz="4" w:space="0" w:color="auto"/>
            </w:tcBorders>
          </w:tcPr>
          <w:p w14:paraId="2D5FD2D4" w14:textId="77777777" w:rsidR="000B305F" w:rsidRPr="00AE3F1C" w:rsidRDefault="000B305F" w:rsidP="006562AE">
            <w:pPr>
              <w:pStyle w:val="stofftabelletext"/>
              <w:rPr>
                <w:sz w:val="20"/>
                <w:szCs w:val="20"/>
                <w:lang w:val="en-GB"/>
              </w:rPr>
            </w:pPr>
          </w:p>
        </w:tc>
      </w:tr>
      <w:tr w:rsidR="00FA2A45" w:rsidRPr="00FA2A45" w14:paraId="7DE344F1" w14:textId="77777777" w:rsidTr="006562AE">
        <w:tc>
          <w:tcPr>
            <w:tcW w:w="2265" w:type="dxa"/>
            <w:tcBorders>
              <w:left w:val="single" w:sz="2" w:space="0" w:color="auto"/>
              <w:bottom w:val="single" w:sz="4" w:space="0" w:color="auto"/>
              <w:right w:val="single" w:sz="2" w:space="0" w:color="auto"/>
            </w:tcBorders>
          </w:tcPr>
          <w:p w14:paraId="2D7A285B" w14:textId="3930B66B" w:rsidR="000B305F" w:rsidRPr="00AE3F1C" w:rsidRDefault="000B305F" w:rsidP="00AE3F1C">
            <w:pPr>
              <w:pStyle w:val="stofftabelletext"/>
              <w:rPr>
                <w:b/>
                <w:sz w:val="20"/>
                <w:szCs w:val="20"/>
                <w:lang w:val="en-GB"/>
              </w:rPr>
            </w:pPr>
            <w:r w:rsidRPr="00AE3F1C">
              <w:rPr>
                <w:sz w:val="20"/>
                <w:szCs w:val="20"/>
                <w:lang w:val="en-GB"/>
              </w:rPr>
              <w:t>Different for Boys</w:t>
            </w:r>
          </w:p>
        </w:tc>
        <w:tc>
          <w:tcPr>
            <w:tcW w:w="709" w:type="dxa"/>
            <w:tcBorders>
              <w:left w:val="single" w:sz="2" w:space="0" w:color="auto"/>
              <w:bottom w:val="single" w:sz="4" w:space="0" w:color="auto"/>
              <w:right w:val="single" w:sz="2" w:space="0" w:color="auto"/>
            </w:tcBorders>
          </w:tcPr>
          <w:p w14:paraId="426B0100" w14:textId="77777777" w:rsidR="000B305F" w:rsidRPr="00AE3F1C" w:rsidRDefault="000B305F" w:rsidP="006562AE">
            <w:pPr>
              <w:pStyle w:val="stofftabelletext"/>
              <w:rPr>
                <w:sz w:val="20"/>
                <w:szCs w:val="20"/>
                <w:lang w:val="en-GB"/>
              </w:rPr>
            </w:pPr>
            <w:r w:rsidRPr="00AE3F1C">
              <w:rPr>
                <w:sz w:val="20"/>
                <w:szCs w:val="20"/>
                <w:lang w:val="en-GB"/>
              </w:rPr>
              <w:t>6</w:t>
            </w:r>
          </w:p>
        </w:tc>
        <w:tc>
          <w:tcPr>
            <w:tcW w:w="1559" w:type="dxa"/>
            <w:tcBorders>
              <w:left w:val="single" w:sz="2" w:space="0" w:color="auto"/>
              <w:bottom w:val="single" w:sz="4" w:space="0" w:color="auto"/>
              <w:right w:val="single" w:sz="4" w:space="0" w:color="auto"/>
            </w:tcBorders>
          </w:tcPr>
          <w:p w14:paraId="1E1243F4" w14:textId="77777777" w:rsidR="000B305F" w:rsidRPr="00AE3F1C" w:rsidRDefault="000B305F" w:rsidP="00AE3F1C">
            <w:pPr>
              <w:pStyle w:val="stofftabelletext"/>
              <w:rPr>
                <w:sz w:val="20"/>
                <w:szCs w:val="20"/>
                <w:lang w:val="en-GB"/>
              </w:rPr>
            </w:pPr>
            <w:proofErr w:type="spellStart"/>
            <w:r w:rsidRPr="00AE3F1C">
              <w:rPr>
                <w:sz w:val="20"/>
                <w:szCs w:val="20"/>
                <w:lang w:val="en-GB"/>
              </w:rPr>
              <w:t>gA</w:t>
            </w:r>
            <w:proofErr w:type="spellEnd"/>
            <w:r w:rsidRPr="00AE3F1C">
              <w:rPr>
                <w:sz w:val="20"/>
                <w:szCs w:val="20"/>
                <w:lang w:val="en-GB"/>
              </w:rPr>
              <w:t xml:space="preserve"> + </w:t>
            </w:r>
            <w:proofErr w:type="spellStart"/>
            <w:r w:rsidRPr="00AE3F1C">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3DC5B125" w14:textId="77777777" w:rsidR="000B305F" w:rsidRPr="00AE3F1C" w:rsidRDefault="000B305F" w:rsidP="006562AE">
            <w:pPr>
              <w:pStyle w:val="stofftabelletext"/>
              <w:rPr>
                <w:i/>
                <w:iCs/>
                <w:sz w:val="20"/>
                <w:szCs w:val="20"/>
              </w:rPr>
            </w:pPr>
            <w:r w:rsidRPr="00AE3F1C">
              <w:rPr>
                <w:sz w:val="20"/>
                <w:szCs w:val="20"/>
              </w:rPr>
              <w:t xml:space="preserve">Lesen und Analyse – </w:t>
            </w:r>
            <w:proofErr w:type="spellStart"/>
            <w:r w:rsidRPr="00AE3F1C">
              <w:rPr>
                <w:i/>
                <w:iCs/>
                <w:sz w:val="20"/>
                <w:szCs w:val="20"/>
              </w:rPr>
              <w:t>novel</w:t>
            </w:r>
            <w:proofErr w:type="spellEnd"/>
            <w:r w:rsidRPr="00AE3F1C">
              <w:rPr>
                <w:i/>
                <w:iCs/>
                <w:sz w:val="20"/>
                <w:szCs w:val="20"/>
              </w:rPr>
              <w:t xml:space="preserve"> </w:t>
            </w:r>
            <w:proofErr w:type="spellStart"/>
            <w:r w:rsidRPr="00AE3F1C">
              <w:rPr>
                <w:i/>
                <w:iCs/>
                <w:sz w:val="20"/>
                <w:szCs w:val="20"/>
              </w:rPr>
              <w:t>extract</w:t>
            </w:r>
            <w:proofErr w:type="spellEnd"/>
          </w:p>
          <w:p w14:paraId="6429B98C" w14:textId="77777777" w:rsidR="000B305F" w:rsidRPr="00AE3F1C" w:rsidRDefault="000B305F" w:rsidP="006562AE">
            <w:pPr>
              <w:pStyle w:val="stofftabelletext"/>
              <w:rPr>
                <w:i/>
                <w:iCs/>
                <w:sz w:val="20"/>
                <w:szCs w:val="20"/>
              </w:rPr>
            </w:pPr>
            <w:r w:rsidRPr="00AE3F1C">
              <w:rPr>
                <w:i/>
                <w:iCs/>
                <w:sz w:val="20"/>
                <w:szCs w:val="20"/>
              </w:rPr>
              <w:t>Leseverstehen</w:t>
            </w:r>
          </w:p>
          <w:p w14:paraId="7796CECC" w14:textId="2944384D" w:rsidR="000B305F" w:rsidRPr="00AE3F1C" w:rsidRDefault="000B305F" w:rsidP="00AE3F1C">
            <w:pPr>
              <w:pStyle w:val="stofftabelletext"/>
              <w:rPr>
                <w:sz w:val="20"/>
                <w:szCs w:val="20"/>
              </w:rPr>
            </w:pPr>
            <w:r w:rsidRPr="00AE3F1C">
              <w:rPr>
                <w:sz w:val="20"/>
                <w:szCs w:val="20"/>
              </w:rPr>
              <w:t>Sprechen – an Gesprächen teilnehmen</w:t>
            </w:r>
          </w:p>
        </w:tc>
        <w:tc>
          <w:tcPr>
            <w:tcW w:w="4250" w:type="dxa"/>
            <w:tcBorders>
              <w:left w:val="single" w:sz="2" w:space="0" w:color="auto"/>
              <w:bottom w:val="single" w:sz="4" w:space="0" w:color="auto"/>
              <w:right w:val="single" w:sz="4" w:space="0" w:color="auto"/>
            </w:tcBorders>
          </w:tcPr>
          <w:p w14:paraId="6F885AAC" w14:textId="08FA0050" w:rsidR="000B305F" w:rsidRPr="00AE3F1C" w:rsidRDefault="00D533F7" w:rsidP="006562AE">
            <w:pPr>
              <w:pStyle w:val="stofftabelletext"/>
              <w:rPr>
                <w:sz w:val="20"/>
                <w:szCs w:val="20"/>
              </w:rPr>
            </w:pPr>
            <w:r>
              <w:rPr>
                <w:sz w:val="20"/>
                <w:szCs w:val="20"/>
              </w:rPr>
              <w:t>2.2</w:t>
            </w:r>
            <w:r w:rsidR="000B305F" w:rsidRPr="00AE3F1C">
              <w:rPr>
                <w:sz w:val="20"/>
                <w:szCs w:val="20"/>
              </w:rPr>
              <w:t xml:space="preserve"> Leseverstehen</w:t>
            </w:r>
          </w:p>
          <w:p w14:paraId="5D0B6E58" w14:textId="3A2A7F53" w:rsidR="000B305F" w:rsidRPr="00AE3F1C" w:rsidRDefault="00D533F7" w:rsidP="006562AE">
            <w:pPr>
              <w:pStyle w:val="stofftabelletext"/>
              <w:rPr>
                <w:sz w:val="20"/>
                <w:szCs w:val="20"/>
              </w:rPr>
            </w:pPr>
            <w:r>
              <w:rPr>
                <w:sz w:val="20"/>
                <w:szCs w:val="20"/>
              </w:rPr>
              <w:t>2.2</w:t>
            </w:r>
            <w:r w:rsidR="000B305F" w:rsidRPr="00AE3F1C">
              <w:rPr>
                <w:sz w:val="20"/>
                <w:szCs w:val="20"/>
              </w:rPr>
              <w:t xml:space="preserve"> Schreiben </w:t>
            </w:r>
          </w:p>
          <w:p w14:paraId="1A951B89" w14:textId="7FACA5B4" w:rsidR="000B305F" w:rsidRPr="00AE3F1C" w:rsidRDefault="00D533F7" w:rsidP="006562AE">
            <w:pPr>
              <w:pStyle w:val="stofftabelletext"/>
              <w:rPr>
                <w:sz w:val="20"/>
                <w:szCs w:val="20"/>
              </w:rPr>
            </w:pPr>
            <w:r>
              <w:rPr>
                <w:sz w:val="20"/>
                <w:szCs w:val="20"/>
              </w:rPr>
              <w:t>2.2</w:t>
            </w:r>
            <w:r w:rsidR="000B305F" w:rsidRPr="00AE3F1C">
              <w:rPr>
                <w:sz w:val="20"/>
                <w:szCs w:val="20"/>
              </w:rPr>
              <w:t xml:space="preserve"> Hör- / Hörsehverstehen </w:t>
            </w:r>
          </w:p>
          <w:p w14:paraId="654E0A05" w14:textId="77777777" w:rsidR="000B305F" w:rsidRPr="00AE3F1C" w:rsidRDefault="000B305F" w:rsidP="006562AE">
            <w:pPr>
              <w:pStyle w:val="stofftabelletext"/>
              <w:rPr>
                <w:b/>
                <w:bCs/>
                <w:sz w:val="20"/>
                <w:szCs w:val="20"/>
              </w:rPr>
            </w:pPr>
            <w:r w:rsidRPr="00307513">
              <w:rPr>
                <w:b/>
                <w:bCs/>
                <w:sz w:val="20"/>
                <w:szCs w:val="20"/>
                <w:lang w:val="en-GB"/>
              </w:rPr>
              <w:t>TF1: The individual and society / Questions of identity</w:t>
            </w:r>
          </w:p>
        </w:tc>
      </w:tr>
      <w:tr w:rsidR="00FA2A45" w:rsidRPr="00B44F3D" w14:paraId="0A1D1854" w14:textId="77777777" w:rsidTr="006562AE">
        <w:tc>
          <w:tcPr>
            <w:tcW w:w="2265" w:type="dxa"/>
            <w:tcBorders>
              <w:left w:val="single" w:sz="2" w:space="0" w:color="auto"/>
              <w:bottom w:val="single" w:sz="4" w:space="0" w:color="auto"/>
              <w:right w:val="single" w:sz="2" w:space="0" w:color="auto"/>
            </w:tcBorders>
          </w:tcPr>
          <w:p w14:paraId="12D8DDAB" w14:textId="77777777" w:rsidR="000B305F" w:rsidRPr="00AE3F1C" w:rsidRDefault="000B305F" w:rsidP="006562AE">
            <w:pPr>
              <w:pStyle w:val="stofftabelletext"/>
              <w:rPr>
                <w:bCs/>
                <w:sz w:val="20"/>
                <w:szCs w:val="20"/>
                <w:lang w:val="en-GB"/>
              </w:rPr>
            </w:pPr>
            <w:r w:rsidRPr="00AE3F1C">
              <w:rPr>
                <w:bCs/>
                <w:sz w:val="20"/>
                <w:szCs w:val="20"/>
                <w:lang w:val="en-GB"/>
              </w:rPr>
              <w:t>Where are you really from?</w:t>
            </w:r>
          </w:p>
        </w:tc>
        <w:tc>
          <w:tcPr>
            <w:tcW w:w="709" w:type="dxa"/>
            <w:tcBorders>
              <w:left w:val="single" w:sz="2" w:space="0" w:color="auto"/>
              <w:bottom w:val="single" w:sz="4" w:space="0" w:color="auto"/>
              <w:right w:val="single" w:sz="2" w:space="0" w:color="auto"/>
            </w:tcBorders>
          </w:tcPr>
          <w:p w14:paraId="24BCB660" w14:textId="77777777" w:rsidR="000B305F" w:rsidRPr="00AE3F1C" w:rsidRDefault="000B305F" w:rsidP="006562AE">
            <w:pPr>
              <w:pStyle w:val="stofftabelletext"/>
              <w:rPr>
                <w:sz w:val="20"/>
                <w:szCs w:val="20"/>
                <w:lang w:val="en-GB"/>
              </w:rPr>
            </w:pPr>
            <w:r w:rsidRPr="00AE3F1C">
              <w:rPr>
                <w:sz w:val="20"/>
                <w:szCs w:val="20"/>
                <w:lang w:val="en-GB"/>
              </w:rPr>
              <w:t>9</w:t>
            </w:r>
          </w:p>
        </w:tc>
        <w:tc>
          <w:tcPr>
            <w:tcW w:w="1559" w:type="dxa"/>
            <w:tcBorders>
              <w:left w:val="single" w:sz="2" w:space="0" w:color="auto"/>
              <w:bottom w:val="single" w:sz="4" w:space="0" w:color="auto"/>
              <w:right w:val="single" w:sz="4" w:space="0" w:color="auto"/>
            </w:tcBorders>
          </w:tcPr>
          <w:p w14:paraId="76AD3EC3" w14:textId="77777777" w:rsidR="000B305F" w:rsidRPr="00AE3F1C" w:rsidRDefault="000B305F" w:rsidP="00AE3F1C">
            <w:pPr>
              <w:pStyle w:val="stofftabelletext"/>
              <w:rPr>
                <w:sz w:val="20"/>
                <w:szCs w:val="20"/>
                <w:lang w:val="en-GB"/>
              </w:rPr>
            </w:pPr>
            <w:proofErr w:type="spellStart"/>
            <w:r w:rsidRPr="00AE3F1C">
              <w:rPr>
                <w:sz w:val="20"/>
                <w:szCs w:val="20"/>
                <w:lang w:val="en-GB"/>
              </w:rPr>
              <w:t>gA</w:t>
            </w:r>
            <w:proofErr w:type="spellEnd"/>
            <w:r w:rsidRPr="00AE3F1C">
              <w:rPr>
                <w:sz w:val="20"/>
                <w:szCs w:val="20"/>
                <w:lang w:val="en-GB"/>
              </w:rPr>
              <w:t xml:space="preserve"> + </w:t>
            </w:r>
            <w:proofErr w:type="spellStart"/>
            <w:r w:rsidRPr="00AE3F1C">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6F4DC063" w14:textId="77777777" w:rsidR="000B305F" w:rsidRPr="00AE3F1C" w:rsidRDefault="000B305F" w:rsidP="006562AE">
            <w:pPr>
              <w:pStyle w:val="stofftabelletext"/>
              <w:rPr>
                <w:sz w:val="20"/>
                <w:szCs w:val="20"/>
              </w:rPr>
            </w:pPr>
            <w:r w:rsidRPr="00AE3F1C">
              <w:rPr>
                <w:sz w:val="20"/>
                <w:szCs w:val="20"/>
              </w:rPr>
              <w:t xml:space="preserve">Schreiben – </w:t>
            </w:r>
            <w:proofErr w:type="spellStart"/>
            <w:r w:rsidRPr="00AE3F1C">
              <w:rPr>
                <w:sz w:val="20"/>
                <w:szCs w:val="20"/>
              </w:rPr>
              <w:t>creative</w:t>
            </w:r>
            <w:proofErr w:type="spellEnd"/>
            <w:r w:rsidRPr="00AE3F1C">
              <w:rPr>
                <w:sz w:val="20"/>
                <w:szCs w:val="20"/>
              </w:rPr>
              <w:t xml:space="preserve"> </w:t>
            </w:r>
            <w:proofErr w:type="spellStart"/>
            <w:r w:rsidRPr="00AE3F1C">
              <w:rPr>
                <w:sz w:val="20"/>
                <w:szCs w:val="20"/>
              </w:rPr>
              <w:t>writing</w:t>
            </w:r>
            <w:proofErr w:type="spellEnd"/>
            <w:r w:rsidRPr="00AE3F1C">
              <w:rPr>
                <w:sz w:val="20"/>
                <w:szCs w:val="20"/>
              </w:rPr>
              <w:t xml:space="preserve">  </w:t>
            </w:r>
          </w:p>
          <w:p w14:paraId="14DA986B" w14:textId="77777777" w:rsidR="000B305F" w:rsidRPr="00AE3F1C" w:rsidRDefault="000B305F" w:rsidP="006562AE">
            <w:pPr>
              <w:pStyle w:val="stofftabelletext"/>
              <w:rPr>
                <w:i/>
                <w:iCs/>
                <w:sz w:val="20"/>
                <w:szCs w:val="20"/>
              </w:rPr>
            </w:pPr>
            <w:r w:rsidRPr="00AE3F1C">
              <w:rPr>
                <w:sz w:val="20"/>
                <w:szCs w:val="20"/>
              </w:rPr>
              <w:t xml:space="preserve">Lesen und Analyse – </w:t>
            </w:r>
            <w:proofErr w:type="spellStart"/>
            <w:r w:rsidRPr="00AE3F1C">
              <w:rPr>
                <w:i/>
                <w:iCs/>
                <w:sz w:val="20"/>
                <w:szCs w:val="20"/>
              </w:rPr>
              <w:t>article</w:t>
            </w:r>
            <w:proofErr w:type="spellEnd"/>
            <w:r w:rsidRPr="00AE3F1C">
              <w:rPr>
                <w:i/>
                <w:iCs/>
                <w:sz w:val="20"/>
                <w:szCs w:val="20"/>
              </w:rPr>
              <w:t xml:space="preserve">, </w:t>
            </w:r>
            <w:proofErr w:type="spellStart"/>
            <w:r w:rsidRPr="00AE3F1C">
              <w:rPr>
                <w:i/>
                <w:iCs/>
                <w:sz w:val="20"/>
                <w:szCs w:val="20"/>
              </w:rPr>
              <w:t>comment</w:t>
            </w:r>
            <w:proofErr w:type="spellEnd"/>
            <w:r w:rsidRPr="00AE3F1C">
              <w:rPr>
                <w:i/>
                <w:iCs/>
                <w:sz w:val="20"/>
                <w:szCs w:val="20"/>
              </w:rPr>
              <w:t xml:space="preserve"> </w:t>
            </w:r>
          </w:p>
          <w:p w14:paraId="63AA7C39" w14:textId="25D4D811" w:rsidR="000B305F" w:rsidRPr="00AE3F1C" w:rsidRDefault="000B305F" w:rsidP="00AE3F1C">
            <w:pPr>
              <w:pStyle w:val="stofftabelletext"/>
              <w:rPr>
                <w:sz w:val="20"/>
                <w:szCs w:val="20"/>
              </w:rPr>
            </w:pPr>
            <w:r w:rsidRPr="00AE3F1C">
              <w:rPr>
                <w:sz w:val="20"/>
                <w:szCs w:val="20"/>
              </w:rPr>
              <w:t>Sprachliche Mittel –</w:t>
            </w:r>
            <w:r w:rsidRPr="00AE3F1C">
              <w:rPr>
                <w:i/>
                <w:iCs/>
                <w:sz w:val="20"/>
                <w:szCs w:val="20"/>
              </w:rPr>
              <w:t xml:space="preserve"> </w:t>
            </w:r>
            <w:proofErr w:type="spellStart"/>
            <w:r w:rsidRPr="00AE3F1C">
              <w:rPr>
                <w:i/>
                <w:iCs/>
                <w:sz w:val="20"/>
                <w:szCs w:val="20"/>
              </w:rPr>
              <w:t>choice</w:t>
            </w:r>
            <w:proofErr w:type="spellEnd"/>
            <w:r w:rsidRPr="00AE3F1C">
              <w:rPr>
                <w:i/>
                <w:iCs/>
                <w:sz w:val="20"/>
                <w:szCs w:val="20"/>
              </w:rPr>
              <w:t xml:space="preserve"> </w:t>
            </w:r>
            <w:proofErr w:type="spellStart"/>
            <w:r w:rsidRPr="00AE3F1C">
              <w:rPr>
                <w:i/>
                <w:iCs/>
                <w:sz w:val="20"/>
                <w:szCs w:val="20"/>
              </w:rPr>
              <w:t>of</w:t>
            </w:r>
            <w:proofErr w:type="spellEnd"/>
            <w:r w:rsidRPr="00AE3F1C">
              <w:rPr>
                <w:i/>
                <w:iCs/>
                <w:sz w:val="20"/>
                <w:szCs w:val="20"/>
              </w:rPr>
              <w:t xml:space="preserve"> </w:t>
            </w:r>
            <w:proofErr w:type="spellStart"/>
            <w:r w:rsidRPr="00AE3F1C">
              <w:rPr>
                <w:i/>
                <w:iCs/>
                <w:sz w:val="20"/>
                <w:szCs w:val="20"/>
              </w:rPr>
              <w:t>words</w:t>
            </w:r>
            <w:proofErr w:type="spellEnd"/>
          </w:p>
        </w:tc>
        <w:tc>
          <w:tcPr>
            <w:tcW w:w="4250" w:type="dxa"/>
            <w:tcBorders>
              <w:left w:val="single" w:sz="2" w:space="0" w:color="auto"/>
              <w:bottom w:val="single" w:sz="4" w:space="0" w:color="auto"/>
              <w:right w:val="single" w:sz="4" w:space="0" w:color="auto"/>
            </w:tcBorders>
          </w:tcPr>
          <w:p w14:paraId="1E6C926A" w14:textId="33BC0079" w:rsidR="000B305F" w:rsidRPr="00AE3F1C" w:rsidRDefault="00D533F7" w:rsidP="006562AE">
            <w:pPr>
              <w:pStyle w:val="stofftabelletext"/>
              <w:rPr>
                <w:sz w:val="20"/>
                <w:szCs w:val="20"/>
                <w:lang w:val="en-GB"/>
              </w:rPr>
            </w:pPr>
            <w:r>
              <w:rPr>
                <w:sz w:val="20"/>
                <w:szCs w:val="20"/>
                <w:lang w:val="en-GB"/>
              </w:rPr>
              <w:t>2.2</w:t>
            </w:r>
            <w:r w:rsidR="000B305F" w:rsidRPr="00AE3F1C">
              <w:rPr>
                <w:sz w:val="20"/>
                <w:szCs w:val="20"/>
                <w:lang w:val="en-GB"/>
              </w:rPr>
              <w:t xml:space="preserve"> </w:t>
            </w:r>
            <w:proofErr w:type="spellStart"/>
            <w:r w:rsidR="000B305F" w:rsidRPr="00AE3F1C">
              <w:rPr>
                <w:sz w:val="20"/>
                <w:szCs w:val="20"/>
                <w:lang w:val="en-GB"/>
              </w:rPr>
              <w:t>Leseverstehen</w:t>
            </w:r>
            <w:proofErr w:type="spellEnd"/>
            <w:r w:rsidR="000B305F" w:rsidRPr="00AE3F1C">
              <w:rPr>
                <w:sz w:val="20"/>
                <w:szCs w:val="20"/>
                <w:lang w:val="en-GB"/>
              </w:rPr>
              <w:t xml:space="preserve"> </w:t>
            </w:r>
          </w:p>
          <w:p w14:paraId="4639C213" w14:textId="75651FA8" w:rsidR="000B305F" w:rsidRPr="00AE3F1C" w:rsidRDefault="00D533F7" w:rsidP="006562AE">
            <w:pPr>
              <w:pStyle w:val="stofftabelletext"/>
              <w:rPr>
                <w:sz w:val="20"/>
                <w:szCs w:val="20"/>
                <w:lang w:val="en-GB"/>
              </w:rPr>
            </w:pPr>
            <w:r>
              <w:rPr>
                <w:sz w:val="20"/>
                <w:szCs w:val="20"/>
                <w:lang w:val="en-GB"/>
              </w:rPr>
              <w:t>2.2</w:t>
            </w:r>
            <w:r w:rsidR="000B305F" w:rsidRPr="00AE3F1C">
              <w:rPr>
                <w:sz w:val="20"/>
                <w:szCs w:val="20"/>
                <w:lang w:val="en-GB"/>
              </w:rPr>
              <w:t xml:space="preserve"> </w:t>
            </w:r>
            <w:proofErr w:type="spellStart"/>
            <w:r w:rsidR="000B305F" w:rsidRPr="00AE3F1C">
              <w:rPr>
                <w:sz w:val="20"/>
                <w:szCs w:val="20"/>
                <w:lang w:val="en-GB"/>
              </w:rPr>
              <w:t>Sprechen</w:t>
            </w:r>
            <w:proofErr w:type="spellEnd"/>
          </w:p>
          <w:p w14:paraId="30D73D60" w14:textId="13AED061" w:rsidR="000B305F" w:rsidRPr="00AE3F1C" w:rsidRDefault="00D533F7" w:rsidP="006562AE">
            <w:pPr>
              <w:pStyle w:val="stofftabelletext"/>
              <w:rPr>
                <w:sz w:val="20"/>
                <w:szCs w:val="20"/>
                <w:lang w:val="en-GB"/>
              </w:rPr>
            </w:pPr>
            <w:r>
              <w:rPr>
                <w:sz w:val="20"/>
                <w:szCs w:val="20"/>
                <w:lang w:val="en-GB"/>
              </w:rPr>
              <w:t>2.2</w:t>
            </w:r>
            <w:r w:rsidR="000B305F" w:rsidRPr="00AE3F1C">
              <w:rPr>
                <w:sz w:val="20"/>
                <w:szCs w:val="20"/>
                <w:lang w:val="en-GB"/>
              </w:rPr>
              <w:t xml:space="preserve"> Text- und </w:t>
            </w:r>
            <w:proofErr w:type="spellStart"/>
            <w:r w:rsidR="000B305F" w:rsidRPr="00AE3F1C">
              <w:rPr>
                <w:sz w:val="20"/>
                <w:szCs w:val="20"/>
                <w:lang w:val="en-GB"/>
              </w:rPr>
              <w:t>Medienkompetenz</w:t>
            </w:r>
            <w:proofErr w:type="spellEnd"/>
          </w:p>
          <w:p w14:paraId="4C5A69FC" w14:textId="77777777" w:rsidR="000B305F" w:rsidRPr="00AE3F1C" w:rsidRDefault="000B305F" w:rsidP="006562AE">
            <w:pPr>
              <w:pStyle w:val="stofftabelletext"/>
              <w:rPr>
                <w:b/>
                <w:bCs/>
                <w:sz w:val="20"/>
                <w:szCs w:val="20"/>
                <w:lang w:val="en-GB"/>
              </w:rPr>
            </w:pPr>
            <w:r w:rsidRPr="00307513">
              <w:rPr>
                <w:b/>
                <w:bCs/>
                <w:sz w:val="20"/>
                <w:szCs w:val="20"/>
                <w:lang w:val="en-GB"/>
              </w:rPr>
              <w:t>TF1: The individual and society / Questions of identity</w:t>
            </w:r>
            <w:r w:rsidRPr="00AE3F1C">
              <w:rPr>
                <w:b/>
                <w:bCs/>
                <w:sz w:val="20"/>
                <w:szCs w:val="20"/>
                <w:lang w:val="en-GB"/>
              </w:rPr>
              <w:t xml:space="preserve"> </w:t>
            </w:r>
          </w:p>
          <w:p w14:paraId="43A0C7C8" w14:textId="77777777" w:rsidR="000B305F" w:rsidRPr="00AE3F1C" w:rsidRDefault="000B305F" w:rsidP="006562AE">
            <w:pPr>
              <w:pStyle w:val="stofftabelletext"/>
              <w:rPr>
                <w:sz w:val="20"/>
                <w:szCs w:val="20"/>
                <w:lang w:val="en-GB"/>
              </w:rPr>
            </w:pPr>
            <w:r w:rsidRPr="00AE3F1C">
              <w:rPr>
                <w:b/>
                <w:bCs/>
                <w:sz w:val="20"/>
                <w:szCs w:val="20"/>
                <w:lang w:val="en-GB"/>
              </w:rPr>
              <w:t>TF3: Politics, culture, society – between past and present / Current issues</w:t>
            </w:r>
          </w:p>
        </w:tc>
      </w:tr>
      <w:tr w:rsidR="00FA2A45" w:rsidRPr="00B44F3D" w14:paraId="4CF11C9C" w14:textId="77777777" w:rsidTr="006562AE">
        <w:tc>
          <w:tcPr>
            <w:tcW w:w="2265" w:type="dxa"/>
            <w:tcBorders>
              <w:left w:val="single" w:sz="2" w:space="0" w:color="auto"/>
              <w:bottom w:val="single" w:sz="4" w:space="0" w:color="auto"/>
              <w:right w:val="single" w:sz="2" w:space="0" w:color="auto"/>
            </w:tcBorders>
          </w:tcPr>
          <w:p w14:paraId="193B0BBC" w14:textId="77777777" w:rsidR="000B305F" w:rsidRPr="00AE3F1C" w:rsidRDefault="000B305F" w:rsidP="006562AE">
            <w:pPr>
              <w:pStyle w:val="stofftabelletext"/>
              <w:rPr>
                <w:bCs/>
                <w:sz w:val="20"/>
                <w:szCs w:val="20"/>
                <w:lang w:val="en-GB"/>
              </w:rPr>
            </w:pPr>
            <w:r w:rsidRPr="00AE3F1C">
              <w:rPr>
                <w:bCs/>
                <w:sz w:val="20"/>
                <w:szCs w:val="20"/>
                <w:lang w:val="en-GB"/>
              </w:rPr>
              <w:lastRenderedPageBreak/>
              <w:t>Beyond the Gender Binary</w:t>
            </w:r>
          </w:p>
        </w:tc>
        <w:tc>
          <w:tcPr>
            <w:tcW w:w="709" w:type="dxa"/>
            <w:tcBorders>
              <w:left w:val="single" w:sz="2" w:space="0" w:color="auto"/>
              <w:bottom w:val="single" w:sz="4" w:space="0" w:color="auto"/>
              <w:right w:val="single" w:sz="2" w:space="0" w:color="auto"/>
            </w:tcBorders>
          </w:tcPr>
          <w:p w14:paraId="093DEE23" w14:textId="77777777" w:rsidR="000B305F" w:rsidRPr="00AE3F1C" w:rsidRDefault="000B305F" w:rsidP="006562AE">
            <w:pPr>
              <w:pStyle w:val="stofftabelletext"/>
              <w:rPr>
                <w:sz w:val="20"/>
                <w:szCs w:val="20"/>
                <w:lang w:val="en-GB"/>
              </w:rPr>
            </w:pPr>
            <w:r w:rsidRPr="00AE3F1C">
              <w:rPr>
                <w:sz w:val="20"/>
                <w:szCs w:val="20"/>
                <w:lang w:val="en-GB"/>
              </w:rPr>
              <w:t>11</w:t>
            </w:r>
          </w:p>
        </w:tc>
        <w:tc>
          <w:tcPr>
            <w:tcW w:w="1559" w:type="dxa"/>
            <w:tcBorders>
              <w:left w:val="single" w:sz="2" w:space="0" w:color="auto"/>
              <w:bottom w:val="single" w:sz="4" w:space="0" w:color="auto"/>
              <w:right w:val="single" w:sz="4" w:space="0" w:color="auto"/>
            </w:tcBorders>
          </w:tcPr>
          <w:p w14:paraId="27E56917" w14:textId="77777777" w:rsidR="000B305F" w:rsidRPr="00AE3F1C" w:rsidRDefault="000B305F" w:rsidP="00AE3F1C">
            <w:pPr>
              <w:pStyle w:val="stofftabelletext"/>
              <w:rPr>
                <w:sz w:val="20"/>
                <w:szCs w:val="20"/>
                <w:lang w:val="en-GB"/>
              </w:rPr>
            </w:pPr>
            <w:proofErr w:type="spellStart"/>
            <w:r w:rsidRPr="00AE3F1C">
              <w:rPr>
                <w:sz w:val="20"/>
                <w:szCs w:val="20"/>
                <w:lang w:val="en-GB"/>
              </w:rPr>
              <w:t>gA</w:t>
            </w:r>
            <w:proofErr w:type="spellEnd"/>
            <w:r w:rsidRPr="00AE3F1C">
              <w:rPr>
                <w:sz w:val="20"/>
                <w:szCs w:val="20"/>
                <w:lang w:val="en-GB"/>
              </w:rPr>
              <w:t xml:space="preserve"> + </w:t>
            </w:r>
            <w:proofErr w:type="spellStart"/>
            <w:r w:rsidRPr="00AE3F1C">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26FD6FEC" w14:textId="77777777" w:rsidR="000B305F" w:rsidRPr="00AE3F1C" w:rsidRDefault="000B305F" w:rsidP="006562AE">
            <w:pPr>
              <w:pStyle w:val="stofftabelletext"/>
              <w:rPr>
                <w:sz w:val="20"/>
                <w:szCs w:val="20"/>
              </w:rPr>
            </w:pPr>
            <w:r w:rsidRPr="00AE3F1C">
              <w:rPr>
                <w:sz w:val="20"/>
                <w:szCs w:val="20"/>
              </w:rPr>
              <w:t xml:space="preserve">Lesen und Analyse– </w:t>
            </w:r>
            <w:proofErr w:type="spellStart"/>
            <w:r w:rsidRPr="00AE3F1C">
              <w:rPr>
                <w:sz w:val="20"/>
                <w:szCs w:val="20"/>
              </w:rPr>
              <w:t>novel</w:t>
            </w:r>
            <w:proofErr w:type="spellEnd"/>
            <w:r w:rsidRPr="00AE3F1C">
              <w:rPr>
                <w:sz w:val="20"/>
                <w:szCs w:val="20"/>
              </w:rPr>
              <w:t xml:space="preserve"> </w:t>
            </w:r>
            <w:proofErr w:type="spellStart"/>
            <w:r w:rsidRPr="00AE3F1C">
              <w:rPr>
                <w:sz w:val="20"/>
                <w:szCs w:val="20"/>
              </w:rPr>
              <w:t>extract</w:t>
            </w:r>
            <w:proofErr w:type="spellEnd"/>
          </w:p>
          <w:p w14:paraId="63BB7F08" w14:textId="77777777" w:rsidR="000B305F" w:rsidRPr="00AE3F1C" w:rsidRDefault="000B305F" w:rsidP="006562AE">
            <w:pPr>
              <w:pStyle w:val="stofftabelletext"/>
              <w:rPr>
                <w:sz w:val="20"/>
                <w:szCs w:val="20"/>
              </w:rPr>
            </w:pPr>
            <w:proofErr w:type="spellStart"/>
            <w:r w:rsidRPr="00AE3F1C">
              <w:rPr>
                <w:sz w:val="20"/>
                <w:szCs w:val="20"/>
              </w:rPr>
              <w:t>Interkultutrelle</w:t>
            </w:r>
            <w:proofErr w:type="spellEnd"/>
            <w:r w:rsidRPr="00AE3F1C">
              <w:rPr>
                <w:sz w:val="20"/>
                <w:szCs w:val="20"/>
              </w:rPr>
              <w:t xml:space="preserve"> kommunikative Kompetenz (IKK)</w:t>
            </w:r>
          </w:p>
          <w:p w14:paraId="2B054EFE" w14:textId="77777777" w:rsidR="000B305F" w:rsidRPr="00AE3F1C" w:rsidRDefault="000B305F" w:rsidP="006562AE">
            <w:pPr>
              <w:pStyle w:val="stofftabelletext"/>
              <w:rPr>
                <w:sz w:val="20"/>
                <w:szCs w:val="20"/>
              </w:rPr>
            </w:pPr>
            <w:r w:rsidRPr="00AE3F1C">
              <w:rPr>
                <w:sz w:val="20"/>
                <w:szCs w:val="20"/>
              </w:rPr>
              <w:t>Analyse – Text und Videomaterial</w:t>
            </w:r>
          </w:p>
          <w:p w14:paraId="05B42E22" w14:textId="77777777" w:rsidR="000B305F" w:rsidRPr="00AE3F1C" w:rsidRDefault="000B305F" w:rsidP="006562AE">
            <w:pPr>
              <w:pStyle w:val="stofftabelletext"/>
              <w:rPr>
                <w:sz w:val="20"/>
                <w:szCs w:val="20"/>
              </w:rPr>
            </w:pPr>
            <w:r w:rsidRPr="00AE3F1C">
              <w:rPr>
                <w:sz w:val="20"/>
                <w:szCs w:val="20"/>
              </w:rPr>
              <w:t>Internetrecherche</w:t>
            </w:r>
          </w:p>
        </w:tc>
        <w:tc>
          <w:tcPr>
            <w:tcW w:w="4250" w:type="dxa"/>
            <w:tcBorders>
              <w:left w:val="single" w:sz="2" w:space="0" w:color="auto"/>
              <w:bottom w:val="single" w:sz="4" w:space="0" w:color="auto"/>
              <w:right w:val="single" w:sz="4" w:space="0" w:color="auto"/>
            </w:tcBorders>
          </w:tcPr>
          <w:p w14:paraId="6C5A893E" w14:textId="31E9041D" w:rsidR="000B305F" w:rsidRPr="00AE3F1C" w:rsidRDefault="00D533F7" w:rsidP="006562AE">
            <w:pPr>
              <w:pStyle w:val="stofftabelletext"/>
              <w:rPr>
                <w:sz w:val="20"/>
                <w:szCs w:val="20"/>
              </w:rPr>
            </w:pPr>
            <w:r>
              <w:rPr>
                <w:sz w:val="20"/>
                <w:szCs w:val="20"/>
              </w:rPr>
              <w:t>2.2</w:t>
            </w:r>
            <w:r w:rsidR="000B305F" w:rsidRPr="00AE3F1C">
              <w:rPr>
                <w:sz w:val="20"/>
                <w:szCs w:val="20"/>
              </w:rPr>
              <w:t xml:space="preserve"> Leseverstehen </w:t>
            </w:r>
          </w:p>
          <w:p w14:paraId="685006E2" w14:textId="2D6D1390" w:rsidR="000B305F" w:rsidRPr="00AE3F1C" w:rsidRDefault="00D533F7" w:rsidP="006562AE">
            <w:pPr>
              <w:pStyle w:val="stofftabelletext"/>
              <w:rPr>
                <w:sz w:val="20"/>
                <w:szCs w:val="20"/>
              </w:rPr>
            </w:pPr>
            <w:r>
              <w:rPr>
                <w:sz w:val="20"/>
                <w:szCs w:val="20"/>
              </w:rPr>
              <w:t>2.2</w:t>
            </w:r>
            <w:r w:rsidR="000B305F" w:rsidRPr="00AE3F1C">
              <w:rPr>
                <w:sz w:val="20"/>
                <w:szCs w:val="20"/>
              </w:rPr>
              <w:t xml:space="preserve"> Text- und Medienkompetenz</w:t>
            </w:r>
          </w:p>
          <w:p w14:paraId="6124F393" w14:textId="6FDBBEA0" w:rsidR="000B305F" w:rsidRPr="00AE3F1C" w:rsidRDefault="00D533F7" w:rsidP="006562AE">
            <w:pPr>
              <w:pStyle w:val="stofftabelletext"/>
              <w:rPr>
                <w:sz w:val="20"/>
                <w:szCs w:val="20"/>
              </w:rPr>
            </w:pPr>
            <w:r>
              <w:rPr>
                <w:sz w:val="20"/>
                <w:szCs w:val="20"/>
              </w:rPr>
              <w:t>2.2</w:t>
            </w:r>
            <w:r w:rsidR="000B305F" w:rsidRPr="00AE3F1C">
              <w:rPr>
                <w:sz w:val="20"/>
                <w:szCs w:val="20"/>
              </w:rPr>
              <w:t xml:space="preserve"> Interkulturelle kommunikative Kompetenz</w:t>
            </w:r>
          </w:p>
          <w:p w14:paraId="61A148AF" w14:textId="17861BE7" w:rsidR="000B305F" w:rsidRPr="00AE3F1C" w:rsidRDefault="000B305F" w:rsidP="006562AE">
            <w:pPr>
              <w:pStyle w:val="stofftabelletext"/>
              <w:rPr>
                <w:sz w:val="20"/>
                <w:szCs w:val="20"/>
                <w:lang w:val="en-GB"/>
              </w:rPr>
            </w:pPr>
            <w:r w:rsidRPr="00AE3F1C">
              <w:rPr>
                <w:sz w:val="20"/>
                <w:szCs w:val="20"/>
                <w:lang w:val="en-GB"/>
              </w:rPr>
              <w:t xml:space="preserve">1.3 </w:t>
            </w:r>
            <w:proofErr w:type="spellStart"/>
            <w:r w:rsidR="00E001B1">
              <w:rPr>
                <w:sz w:val="20"/>
                <w:szCs w:val="20"/>
                <w:lang w:val="en-GB"/>
              </w:rPr>
              <w:t>Ü</w:t>
            </w:r>
            <w:r w:rsidRPr="00AE3F1C">
              <w:rPr>
                <w:sz w:val="20"/>
                <w:szCs w:val="20"/>
                <w:lang w:val="en-GB"/>
              </w:rPr>
              <w:t>berfachliche</w:t>
            </w:r>
            <w:proofErr w:type="spellEnd"/>
            <w:r w:rsidRPr="00AE3F1C">
              <w:rPr>
                <w:sz w:val="20"/>
                <w:szCs w:val="20"/>
                <w:lang w:val="en-GB"/>
              </w:rPr>
              <w:t xml:space="preserve"> </w:t>
            </w:r>
            <w:proofErr w:type="spellStart"/>
            <w:r w:rsidRPr="00AE3F1C">
              <w:rPr>
                <w:sz w:val="20"/>
                <w:szCs w:val="20"/>
                <w:lang w:val="en-GB"/>
              </w:rPr>
              <w:t>Kompetenzen</w:t>
            </w:r>
            <w:proofErr w:type="spellEnd"/>
          </w:p>
          <w:p w14:paraId="036E4C34" w14:textId="77777777" w:rsidR="000B305F" w:rsidRPr="00AE3F1C" w:rsidRDefault="000B305F" w:rsidP="006562AE">
            <w:pPr>
              <w:pStyle w:val="stofftabelletext"/>
              <w:rPr>
                <w:b/>
                <w:bCs/>
                <w:sz w:val="20"/>
                <w:szCs w:val="20"/>
                <w:lang w:val="en-GB"/>
              </w:rPr>
            </w:pPr>
            <w:r w:rsidRPr="00307513">
              <w:rPr>
                <w:b/>
                <w:bCs/>
                <w:sz w:val="20"/>
                <w:szCs w:val="20"/>
                <w:lang w:val="en-GB"/>
              </w:rPr>
              <w:t>TF1: The individual and society / Questions of identity</w:t>
            </w:r>
            <w:r w:rsidRPr="00AE3F1C">
              <w:rPr>
                <w:b/>
                <w:bCs/>
                <w:sz w:val="20"/>
                <w:szCs w:val="20"/>
                <w:lang w:val="en-GB"/>
              </w:rPr>
              <w:t xml:space="preserve"> </w:t>
            </w:r>
          </w:p>
          <w:p w14:paraId="396E0636" w14:textId="77777777" w:rsidR="000B305F" w:rsidRPr="00AE3F1C" w:rsidRDefault="000B305F" w:rsidP="006562AE">
            <w:pPr>
              <w:pStyle w:val="stofftabelletext"/>
              <w:rPr>
                <w:sz w:val="20"/>
                <w:szCs w:val="20"/>
                <w:lang w:val="en-GB"/>
              </w:rPr>
            </w:pPr>
            <w:r w:rsidRPr="00AE3F1C">
              <w:rPr>
                <w:b/>
                <w:bCs/>
                <w:sz w:val="20"/>
                <w:szCs w:val="20"/>
                <w:lang w:val="en-GB"/>
              </w:rPr>
              <w:t>TF2:</w:t>
            </w:r>
            <w:r w:rsidRPr="00307513">
              <w:rPr>
                <w:b/>
                <w:bCs/>
                <w:sz w:val="20"/>
                <w:szCs w:val="20"/>
                <w:lang w:val="en-GB"/>
              </w:rPr>
              <w:t xml:space="preserve"> </w:t>
            </w:r>
            <w:r w:rsidRPr="00AE3F1C">
              <w:rPr>
                <w:b/>
                <w:bCs/>
                <w:sz w:val="20"/>
                <w:szCs w:val="20"/>
                <w:lang w:val="en-GB"/>
              </w:rPr>
              <w:t>Politics, culture, society – between past and present / Current Issues</w:t>
            </w:r>
          </w:p>
        </w:tc>
      </w:tr>
      <w:tr w:rsidR="00FA2A45" w:rsidRPr="00FA2A45" w14:paraId="09AF0707" w14:textId="77777777" w:rsidTr="006562AE">
        <w:tc>
          <w:tcPr>
            <w:tcW w:w="2265" w:type="dxa"/>
            <w:tcBorders>
              <w:left w:val="single" w:sz="2" w:space="0" w:color="auto"/>
              <w:bottom w:val="single" w:sz="4" w:space="0" w:color="auto"/>
              <w:right w:val="single" w:sz="2" w:space="0" w:color="auto"/>
            </w:tcBorders>
          </w:tcPr>
          <w:p w14:paraId="58E36217" w14:textId="77777777" w:rsidR="000B305F" w:rsidRPr="00AE3F1C" w:rsidRDefault="000B305F" w:rsidP="006562AE">
            <w:pPr>
              <w:pStyle w:val="stofftabelletext"/>
              <w:rPr>
                <w:bCs/>
                <w:sz w:val="20"/>
                <w:szCs w:val="20"/>
                <w:lang w:val="en-GB"/>
              </w:rPr>
            </w:pPr>
            <w:r w:rsidRPr="00AE3F1C">
              <w:rPr>
                <w:sz w:val="20"/>
                <w:szCs w:val="20"/>
                <w:lang w:val="en-GB"/>
              </w:rPr>
              <w:t>A powerful poem about what it feels like to be transgender</w:t>
            </w:r>
          </w:p>
        </w:tc>
        <w:tc>
          <w:tcPr>
            <w:tcW w:w="709" w:type="dxa"/>
            <w:tcBorders>
              <w:left w:val="single" w:sz="2" w:space="0" w:color="auto"/>
              <w:bottom w:val="single" w:sz="4" w:space="0" w:color="auto"/>
              <w:right w:val="single" w:sz="2" w:space="0" w:color="auto"/>
            </w:tcBorders>
          </w:tcPr>
          <w:p w14:paraId="2636E8E5" w14:textId="77777777" w:rsidR="000B305F" w:rsidRPr="00AE3F1C" w:rsidRDefault="000B305F" w:rsidP="006562AE">
            <w:pPr>
              <w:pStyle w:val="stofftabelletext"/>
              <w:rPr>
                <w:sz w:val="20"/>
                <w:szCs w:val="20"/>
                <w:lang w:val="en-GB"/>
              </w:rPr>
            </w:pPr>
            <w:r w:rsidRPr="00AE3F1C">
              <w:rPr>
                <w:sz w:val="20"/>
                <w:szCs w:val="20"/>
                <w:lang w:val="en-GB"/>
              </w:rPr>
              <w:t>13</w:t>
            </w:r>
          </w:p>
        </w:tc>
        <w:tc>
          <w:tcPr>
            <w:tcW w:w="1559" w:type="dxa"/>
            <w:tcBorders>
              <w:left w:val="single" w:sz="2" w:space="0" w:color="auto"/>
              <w:bottom w:val="single" w:sz="4" w:space="0" w:color="auto"/>
              <w:right w:val="single" w:sz="4" w:space="0" w:color="auto"/>
            </w:tcBorders>
          </w:tcPr>
          <w:p w14:paraId="2391592F" w14:textId="77777777" w:rsidR="000B305F" w:rsidRPr="00AE3F1C" w:rsidRDefault="000B305F" w:rsidP="00AE3F1C">
            <w:pPr>
              <w:pStyle w:val="stofftabelletext"/>
              <w:rPr>
                <w:sz w:val="20"/>
                <w:szCs w:val="20"/>
                <w:lang w:val="en-GB"/>
              </w:rPr>
            </w:pPr>
            <w:proofErr w:type="spellStart"/>
            <w:r w:rsidRPr="00AE3F1C">
              <w:rPr>
                <w:sz w:val="20"/>
                <w:szCs w:val="20"/>
                <w:lang w:val="en-GB"/>
              </w:rPr>
              <w:t>gA</w:t>
            </w:r>
            <w:proofErr w:type="spellEnd"/>
            <w:r w:rsidRPr="00AE3F1C">
              <w:rPr>
                <w:sz w:val="20"/>
                <w:szCs w:val="20"/>
                <w:lang w:val="en-GB"/>
              </w:rPr>
              <w:t xml:space="preserve"> + </w:t>
            </w:r>
            <w:proofErr w:type="spellStart"/>
            <w:r w:rsidRPr="00AE3F1C">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1A171833" w14:textId="77777777" w:rsidR="000B305F" w:rsidRPr="00AE3F1C" w:rsidRDefault="000B305F" w:rsidP="006562AE">
            <w:pPr>
              <w:pStyle w:val="stofftabelletext"/>
              <w:rPr>
                <w:sz w:val="20"/>
                <w:szCs w:val="20"/>
              </w:rPr>
            </w:pPr>
            <w:r w:rsidRPr="00AE3F1C">
              <w:rPr>
                <w:sz w:val="20"/>
                <w:szCs w:val="20"/>
              </w:rPr>
              <w:t>Hörsehverstehen</w:t>
            </w:r>
          </w:p>
          <w:p w14:paraId="030811E1" w14:textId="77777777" w:rsidR="000B305F" w:rsidRPr="00AE3F1C" w:rsidRDefault="000B305F" w:rsidP="006562AE">
            <w:pPr>
              <w:pStyle w:val="stofftabelletext"/>
              <w:rPr>
                <w:sz w:val="20"/>
                <w:szCs w:val="20"/>
              </w:rPr>
            </w:pPr>
            <w:r w:rsidRPr="00AE3F1C">
              <w:rPr>
                <w:sz w:val="20"/>
                <w:szCs w:val="20"/>
              </w:rPr>
              <w:t>Sprechen – an Gesprächen teilnehmen</w:t>
            </w:r>
          </w:p>
        </w:tc>
        <w:tc>
          <w:tcPr>
            <w:tcW w:w="4250" w:type="dxa"/>
            <w:tcBorders>
              <w:left w:val="single" w:sz="2" w:space="0" w:color="auto"/>
              <w:bottom w:val="single" w:sz="4" w:space="0" w:color="auto"/>
              <w:right w:val="single" w:sz="4" w:space="0" w:color="auto"/>
            </w:tcBorders>
          </w:tcPr>
          <w:p w14:paraId="67A2A4CD" w14:textId="42226E57" w:rsidR="000B305F" w:rsidRPr="00AE3F1C" w:rsidRDefault="00D533F7" w:rsidP="006562AE">
            <w:pPr>
              <w:pStyle w:val="stofftabelletext"/>
              <w:rPr>
                <w:sz w:val="20"/>
                <w:szCs w:val="20"/>
                <w:shd w:val="clear" w:color="auto" w:fill="F8F9FA"/>
              </w:rPr>
            </w:pPr>
            <w:r>
              <w:rPr>
                <w:sz w:val="20"/>
                <w:szCs w:val="20"/>
                <w:shd w:val="clear" w:color="auto" w:fill="F8F9FA"/>
              </w:rPr>
              <w:t>2.2</w:t>
            </w:r>
            <w:r w:rsidR="000B305F" w:rsidRPr="00AE3F1C">
              <w:rPr>
                <w:sz w:val="20"/>
                <w:szCs w:val="20"/>
                <w:shd w:val="clear" w:color="auto" w:fill="F8F9FA"/>
              </w:rPr>
              <w:t xml:space="preserve"> Hörsehverstehen </w:t>
            </w:r>
          </w:p>
          <w:p w14:paraId="659931ED" w14:textId="339B716D" w:rsidR="000B305F" w:rsidRPr="00AE3F1C" w:rsidRDefault="00D533F7" w:rsidP="006562AE">
            <w:pPr>
              <w:pStyle w:val="stofftabelletext"/>
              <w:rPr>
                <w:sz w:val="20"/>
                <w:szCs w:val="20"/>
                <w:shd w:val="clear" w:color="auto" w:fill="F8F9FA"/>
              </w:rPr>
            </w:pPr>
            <w:r>
              <w:rPr>
                <w:sz w:val="20"/>
                <w:szCs w:val="20"/>
                <w:shd w:val="clear" w:color="auto" w:fill="F8F9FA"/>
              </w:rPr>
              <w:t>2.2</w:t>
            </w:r>
            <w:r w:rsidR="000B305F" w:rsidRPr="00AE3F1C">
              <w:rPr>
                <w:sz w:val="20"/>
                <w:szCs w:val="20"/>
                <w:shd w:val="clear" w:color="auto" w:fill="F8F9FA"/>
              </w:rPr>
              <w:t xml:space="preserve"> Text- und Medienkompetenz</w:t>
            </w:r>
          </w:p>
          <w:p w14:paraId="411D3FB1" w14:textId="5E83D95E" w:rsidR="000B305F" w:rsidRPr="00AE3F1C" w:rsidRDefault="00D533F7" w:rsidP="006562AE">
            <w:pPr>
              <w:pStyle w:val="stofftabelletext"/>
              <w:rPr>
                <w:sz w:val="20"/>
                <w:szCs w:val="20"/>
                <w:shd w:val="clear" w:color="auto" w:fill="F8F9FA"/>
              </w:rPr>
            </w:pPr>
            <w:r>
              <w:rPr>
                <w:sz w:val="20"/>
                <w:szCs w:val="20"/>
                <w:shd w:val="clear" w:color="auto" w:fill="F8F9FA"/>
              </w:rPr>
              <w:t>2.2</w:t>
            </w:r>
            <w:r w:rsidR="000B305F" w:rsidRPr="00AE3F1C">
              <w:rPr>
                <w:sz w:val="20"/>
                <w:szCs w:val="20"/>
                <w:shd w:val="clear" w:color="auto" w:fill="F8F9FA"/>
              </w:rPr>
              <w:t xml:space="preserve"> Sprechen </w:t>
            </w:r>
          </w:p>
          <w:p w14:paraId="1A21470A" w14:textId="77777777" w:rsidR="000B305F" w:rsidRPr="00AE3F1C" w:rsidRDefault="000B305F" w:rsidP="006562AE">
            <w:pPr>
              <w:pStyle w:val="stofftabelletext"/>
              <w:rPr>
                <w:b/>
                <w:bCs/>
                <w:sz w:val="20"/>
                <w:szCs w:val="20"/>
              </w:rPr>
            </w:pPr>
            <w:r w:rsidRPr="00307513">
              <w:rPr>
                <w:b/>
                <w:bCs/>
                <w:sz w:val="20"/>
                <w:szCs w:val="20"/>
                <w:lang w:val="en-GB"/>
              </w:rPr>
              <w:t>TF1: The individual and society / Questions of identity</w:t>
            </w:r>
            <w:r w:rsidRPr="00AE3F1C">
              <w:rPr>
                <w:b/>
                <w:bCs/>
                <w:sz w:val="20"/>
                <w:szCs w:val="20"/>
              </w:rPr>
              <w:t xml:space="preserve"> </w:t>
            </w:r>
          </w:p>
        </w:tc>
      </w:tr>
      <w:tr w:rsidR="00FA2A45" w:rsidRPr="00FA2A45" w14:paraId="3F416996" w14:textId="77777777" w:rsidTr="006562AE">
        <w:tc>
          <w:tcPr>
            <w:tcW w:w="2265" w:type="dxa"/>
            <w:tcBorders>
              <w:left w:val="single" w:sz="2" w:space="0" w:color="auto"/>
              <w:bottom w:val="single" w:sz="4" w:space="0" w:color="auto"/>
              <w:right w:val="single" w:sz="2" w:space="0" w:color="auto"/>
            </w:tcBorders>
          </w:tcPr>
          <w:p w14:paraId="1AAD5A75" w14:textId="77777777" w:rsidR="000B305F" w:rsidRPr="00AE3F1C" w:rsidRDefault="000B305F" w:rsidP="006562AE">
            <w:pPr>
              <w:pStyle w:val="stofftabelletext"/>
              <w:rPr>
                <w:sz w:val="20"/>
                <w:szCs w:val="20"/>
                <w:lang w:val="en-GB"/>
              </w:rPr>
            </w:pPr>
            <w:r w:rsidRPr="00AE3F1C">
              <w:rPr>
                <w:sz w:val="20"/>
                <w:szCs w:val="20"/>
                <w:lang w:val="en-GB"/>
              </w:rPr>
              <w:t>From unsafe to safer spaces</w:t>
            </w:r>
          </w:p>
        </w:tc>
        <w:tc>
          <w:tcPr>
            <w:tcW w:w="709" w:type="dxa"/>
            <w:tcBorders>
              <w:left w:val="single" w:sz="2" w:space="0" w:color="auto"/>
              <w:bottom w:val="single" w:sz="4" w:space="0" w:color="auto"/>
              <w:right w:val="single" w:sz="2" w:space="0" w:color="auto"/>
            </w:tcBorders>
          </w:tcPr>
          <w:p w14:paraId="0773F5DA" w14:textId="77777777" w:rsidR="000B305F" w:rsidRPr="00AE3F1C" w:rsidRDefault="000B305F" w:rsidP="006562AE">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06AB5A48" w14:textId="77777777" w:rsidR="000B305F" w:rsidRPr="00AE3F1C" w:rsidRDefault="000B305F" w:rsidP="00AE3F1C">
            <w:pPr>
              <w:pStyle w:val="stofftabelletext"/>
              <w:rPr>
                <w:sz w:val="20"/>
                <w:szCs w:val="20"/>
                <w:lang w:val="en-GB"/>
              </w:rPr>
            </w:pPr>
            <w:proofErr w:type="spellStart"/>
            <w:r w:rsidRPr="00AE3F1C">
              <w:rPr>
                <w:sz w:val="20"/>
                <w:szCs w:val="20"/>
                <w:lang w:val="en-GB"/>
              </w:rPr>
              <w:t>gA</w:t>
            </w:r>
            <w:proofErr w:type="spellEnd"/>
            <w:r w:rsidRPr="00AE3F1C">
              <w:rPr>
                <w:sz w:val="20"/>
                <w:szCs w:val="20"/>
                <w:lang w:val="en-GB"/>
              </w:rPr>
              <w:t xml:space="preserve"> + </w:t>
            </w:r>
            <w:proofErr w:type="spellStart"/>
            <w:r w:rsidRPr="00AE3F1C">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76B32477" w14:textId="77777777" w:rsidR="000B305F" w:rsidRPr="00AE3F1C" w:rsidRDefault="000B305F" w:rsidP="006562AE">
            <w:pPr>
              <w:pStyle w:val="stofftabelletext"/>
              <w:rPr>
                <w:sz w:val="20"/>
                <w:szCs w:val="20"/>
              </w:rPr>
            </w:pPr>
            <w:r w:rsidRPr="00AE3F1C">
              <w:rPr>
                <w:sz w:val="20"/>
                <w:szCs w:val="20"/>
              </w:rPr>
              <w:t>Analyse - Fotos</w:t>
            </w:r>
          </w:p>
          <w:p w14:paraId="518ADECB" w14:textId="77777777" w:rsidR="000B305F" w:rsidRPr="00AE3F1C" w:rsidRDefault="000B305F" w:rsidP="006562AE">
            <w:pPr>
              <w:pStyle w:val="stofftabelletext"/>
              <w:rPr>
                <w:sz w:val="20"/>
                <w:szCs w:val="20"/>
              </w:rPr>
            </w:pPr>
            <w:r w:rsidRPr="00AE3F1C">
              <w:rPr>
                <w:sz w:val="20"/>
                <w:szCs w:val="20"/>
              </w:rPr>
              <w:t>Sprechen – an Gesprächen teilnehmen</w:t>
            </w:r>
          </w:p>
          <w:p w14:paraId="5791EB6F" w14:textId="77777777" w:rsidR="000B305F" w:rsidRPr="00AE3F1C" w:rsidRDefault="000B305F" w:rsidP="006562AE">
            <w:pPr>
              <w:pStyle w:val="stofftabelletext"/>
              <w:rPr>
                <w:sz w:val="20"/>
                <w:szCs w:val="20"/>
              </w:rPr>
            </w:pPr>
            <w:r w:rsidRPr="00AE3F1C">
              <w:rPr>
                <w:sz w:val="20"/>
                <w:szCs w:val="20"/>
              </w:rPr>
              <w:t xml:space="preserve">Sprachmittlung </w:t>
            </w:r>
            <w:proofErr w:type="gramStart"/>
            <w:r w:rsidRPr="00AE3F1C">
              <w:rPr>
                <w:sz w:val="20"/>
                <w:szCs w:val="20"/>
              </w:rPr>
              <w:t>-.international</w:t>
            </w:r>
            <w:proofErr w:type="gramEnd"/>
            <w:r w:rsidRPr="00AE3F1C">
              <w:rPr>
                <w:sz w:val="20"/>
                <w:szCs w:val="20"/>
              </w:rPr>
              <w:t xml:space="preserve"> </w:t>
            </w:r>
            <w:proofErr w:type="spellStart"/>
            <w:r w:rsidRPr="00AE3F1C">
              <w:rPr>
                <w:sz w:val="20"/>
                <w:szCs w:val="20"/>
              </w:rPr>
              <w:t>project</w:t>
            </w:r>
            <w:proofErr w:type="spellEnd"/>
            <w:r w:rsidRPr="00AE3F1C">
              <w:rPr>
                <w:sz w:val="20"/>
                <w:szCs w:val="20"/>
              </w:rPr>
              <w:t xml:space="preserve"> / informative </w:t>
            </w:r>
            <w:proofErr w:type="spellStart"/>
            <w:r w:rsidRPr="00AE3F1C">
              <w:rPr>
                <w:sz w:val="20"/>
                <w:szCs w:val="20"/>
              </w:rPr>
              <w:t>text</w:t>
            </w:r>
            <w:proofErr w:type="spellEnd"/>
          </w:p>
          <w:p w14:paraId="1401EB6D" w14:textId="77777777" w:rsidR="000B305F" w:rsidRPr="00AE3F1C" w:rsidRDefault="000B305F" w:rsidP="006562AE">
            <w:pPr>
              <w:pStyle w:val="stofftabelletext"/>
              <w:rPr>
                <w:sz w:val="20"/>
                <w:szCs w:val="20"/>
              </w:rPr>
            </w:pPr>
          </w:p>
        </w:tc>
        <w:tc>
          <w:tcPr>
            <w:tcW w:w="4250" w:type="dxa"/>
            <w:tcBorders>
              <w:left w:val="single" w:sz="2" w:space="0" w:color="auto"/>
              <w:bottom w:val="single" w:sz="4" w:space="0" w:color="auto"/>
              <w:right w:val="single" w:sz="4" w:space="0" w:color="auto"/>
            </w:tcBorders>
          </w:tcPr>
          <w:p w14:paraId="28B16FDE" w14:textId="6BADBBD9" w:rsidR="000B305F" w:rsidRPr="00AE3F1C" w:rsidRDefault="00D533F7" w:rsidP="006562AE">
            <w:pPr>
              <w:pStyle w:val="stofftabelletext"/>
              <w:rPr>
                <w:sz w:val="20"/>
                <w:szCs w:val="20"/>
              </w:rPr>
            </w:pPr>
            <w:r>
              <w:rPr>
                <w:sz w:val="20"/>
                <w:szCs w:val="20"/>
              </w:rPr>
              <w:t>2.2</w:t>
            </w:r>
            <w:r w:rsidR="000B305F" w:rsidRPr="00AE3F1C">
              <w:rPr>
                <w:sz w:val="20"/>
                <w:szCs w:val="20"/>
              </w:rPr>
              <w:t xml:space="preserve"> Text- und Medienkompetenz</w:t>
            </w:r>
          </w:p>
          <w:p w14:paraId="3A1D6520" w14:textId="0FE924A8" w:rsidR="000B305F" w:rsidRPr="00AE3F1C" w:rsidRDefault="00D533F7" w:rsidP="006562AE">
            <w:pPr>
              <w:pStyle w:val="stofftabelletext"/>
              <w:rPr>
                <w:sz w:val="20"/>
                <w:szCs w:val="20"/>
              </w:rPr>
            </w:pPr>
            <w:r>
              <w:rPr>
                <w:sz w:val="20"/>
                <w:szCs w:val="20"/>
              </w:rPr>
              <w:t>2.2</w:t>
            </w:r>
            <w:r w:rsidR="000B305F" w:rsidRPr="00AE3F1C">
              <w:rPr>
                <w:sz w:val="20"/>
                <w:szCs w:val="20"/>
              </w:rPr>
              <w:t xml:space="preserve"> Schreiben </w:t>
            </w:r>
          </w:p>
          <w:p w14:paraId="14BD4F6C" w14:textId="0EE9BD3E" w:rsidR="000B305F" w:rsidRPr="00AE3F1C" w:rsidRDefault="00D533F7" w:rsidP="006562AE">
            <w:pPr>
              <w:pStyle w:val="stofftabelletext"/>
              <w:rPr>
                <w:sz w:val="20"/>
                <w:szCs w:val="20"/>
              </w:rPr>
            </w:pPr>
            <w:r>
              <w:rPr>
                <w:sz w:val="20"/>
                <w:szCs w:val="20"/>
              </w:rPr>
              <w:t>2.2</w:t>
            </w:r>
            <w:r w:rsidR="000B305F" w:rsidRPr="00AE3F1C">
              <w:rPr>
                <w:sz w:val="20"/>
                <w:szCs w:val="20"/>
              </w:rPr>
              <w:t xml:space="preserve"> Sprachmittlung </w:t>
            </w:r>
          </w:p>
          <w:p w14:paraId="3D9CB10F" w14:textId="77777777" w:rsidR="000B305F" w:rsidRPr="00AE3F1C" w:rsidRDefault="000B305F" w:rsidP="006562AE">
            <w:pPr>
              <w:pStyle w:val="stofftabelletext"/>
              <w:rPr>
                <w:b/>
                <w:bCs/>
                <w:sz w:val="20"/>
                <w:szCs w:val="20"/>
              </w:rPr>
            </w:pPr>
            <w:r w:rsidRPr="00307513">
              <w:rPr>
                <w:b/>
                <w:bCs/>
                <w:sz w:val="20"/>
                <w:szCs w:val="20"/>
                <w:lang w:val="en-GB"/>
              </w:rPr>
              <w:t>TF1: The individual and society / Questions of identity</w:t>
            </w:r>
            <w:r w:rsidRPr="00AE3F1C">
              <w:rPr>
                <w:b/>
                <w:bCs/>
                <w:sz w:val="20"/>
                <w:szCs w:val="20"/>
              </w:rPr>
              <w:t xml:space="preserve"> </w:t>
            </w:r>
          </w:p>
        </w:tc>
      </w:tr>
      <w:tr w:rsidR="00FA2A45" w:rsidRPr="00FA2A45" w14:paraId="4267F763" w14:textId="77777777" w:rsidTr="006562AE">
        <w:tc>
          <w:tcPr>
            <w:tcW w:w="2265" w:type="dxa"/>
            <w:tcBorders>
              <w:left w:val="single" w:sz="2" w:space="0" w:color="auto"/>
              <w:bottom w:val="single" w:sz="4" w:space="0" w:color="auto"/>
              <w:right w:val="single" w:sz="2" w:space="0" w:color="auto"/>
            </w:tcBorders>
          </w:tcPr>
          <w:p w14:paraId="4B7C70DD" w14:textId="77777777" w:rsidR="000B305F" w:rsidRPr="00AE3F1C" w:rsidRDefault="000B305F" w:rsidP="006562AE">
            <w:pPr>
              <w:pStyle w:val="stofftabelletext"/>
              <w:rPr>
                <w:b/>
                <w:sz w:val="20"/>
                <w:szCs w:val="20"/>
                <w:lang w:val="en-GB"/>
              </w:rPr>
            </w:pPr>
            <w:r w:rsidRPr="00AE3F1C">
              <w:rPr>
                <w:b/>
                <w:sz w:val="20"/>
                <w:szCs w:val="20"/>
                <w:lang w:val="en-GB"/>
              </w:rPr>
              <w:t>Advanced Texts</w:t>
            </w:r>
          </w:p>
        </w:tc>
        <w:tc>
          <w:tcPr>
            <w:tcW w:w="709" w:type="dxa"/>
            <w:tcBorders>
              <w:left w:val="single" w:sz="2" w:space="0" w:color="auto"/>
              <w:bottom w:val="single" w:sz="4" w:space="0" w:color="auto"/>
              <w:right w:val="single" w:sz="2" w:space="0" w:color="auto"/>
            </w:tcBorders>
          </w:tcPr>
          <w:p w14:paraId="0002B22B" w14:textId="77777777" w:rsidR="000B305F" w:rsidRPr="00AE3F1C" w:rsidRDefault="000B305F" w:rsidP="006562AE">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0279D3F9" w14:textId="77777777" w:rsidR="000B305F" w:rsidRPr="00AE3F1C" w:rsidRDefault="000B305F" w:rsidP="00AE3F1C">
            <w:pPr>
              <w:pStyle w:val="stofftabelletext"/>
              <w:rPr>
                <w:sz w:val="20"/>
                <w:szCs w:val="20"/>
                <w:lang w:val="en-GB"/>
              </w:rPr>
            </w:pPr>
          </w:p>
        </w:tc>
        <w:tc>
          <w:tcPr>
            <w:tcW w:w="5673" w:type="dxa"/>
            <w:tcBorders>
              <w:left w:val="single" w:sz="2" w:space="0" w:color="auto"/>
              <w:bottom w:val="single" w:sz="4" w:space="0" w:color="auto"/>
              <w:right w:val="single" w:sz="4" w:space="0" w:color="auto"/>
            </w:tcBorders>
          </w:tcPr>
          <w:p w14:paraId="16C59B5A" w14:textId="77777777" w:rsidR="000B305F" w:rsidRPr="00AE3F1C" w:rsidRDefault="000B305F" w:rsidP="006562AE">
            <w:pPr>
              <w:pStyle w:val="stofftabelletext"/>
              <w:rPr>
                <w:sz w:val="20"/>
                <w:szCs w:val="20"/>
              </w:rPr>
            </w:pPr>
          </w:p>
        </w:tc>
        <w:tc>
          <w:tcPr>
            <w:tcW w:w="4250" w:type="dxa"/>
            <w:tcBorders>
              <w:left w:val="single" w:sz="2" w:space="0" w:color="auto"/>
              <w:bottom w:val="single" w:sz="4" w:space="0" w:color="auto"/>
              <w:right w:val="single" w:sz="4" w:space="0" w:color="auto"/>
            </w:tcBorders>
          </w:tcPr>
          <w:p w14:paraId="35E58D3C" w14:textId="77777777" w:rsidR="000B305F" w:rsidRPr="00AE3F1C" w:rsidRDefault="000B305F" w:rsidP="006562AE">
            <w:pPr>
              <w:pStyle w:val="stofftabelletext"/>
              <w:rPr>
                <w:sz w:val="20"/>
                <w:szCs w:val="20"/>
              </w:rPr>
            </w:pPr>
          </w:p>
        </w:tc>
      </w:tr>
      <w:tr w:rsidR="00FA2A45" w:rsidRPr="00B44F3D" w14:paraId="239DDEF8" w14:textId="77777777" w:rsidTr="006562AE">
        <w:tc>
          <w:tcPr>
            <w:tcW w:w="2265" w:type="dxa"/>
            <w:tcBorders>
              <w:left w:val="single" w:sz="2" w:space="0" w:color="auto"/>
              <w:bottom w:val="single" w:sz="4" w:space="0" w:color="auto"/>
              <w:right w:val="single" w:sz="2" w:space="0" w:color="auto"/>
            </w:tcBorders>
          </w:tcPr>
          <w:p w14:paraId="298A5A79" w14:textId="77777777" w:rsidR="000B305F" w:rsidRPr="00AE3F1C" w:rsidRDefault="000B305F" w:rsidP="006562AE">
            <w:pPr>
              <w:pStyle w:val="stofftabelletext"/>
              <w:rPr>
                <w:bCs/>
                <w:sz w:val="20"/>
                <w:szCs w:val="20"/>
                <w:lang w:val="en-GB"/>
              </w:rPr>
            </w:pPr>
            <w:r w:rsidRPr="00AE3F1C">
              <w:rPr>
                <w:sz w:val="20"/>
                <w:szCs w:val="20"/>
              </w:rPr>
              <w:t>Girl, Woman, Other</w:t>
            </w:r>
          </w:p>
        </w:tc>
        <w:tc>
          <w:tcPr>
            <w:tcW w:w="709" w:type="dxa"/>
            <w:tcBorders>
              <w:left w:val="single" w:sz="2" w:space="0" w:color="auto"/>
              <w:bottom w:val="single" w:sz="4" w:space="0" w:color="auto"/>
              <w:right w:val="single" w:sz="2" w:space="0" w:color="auto"/>
            </w:tcBorders>
          </w:tcPr>
          <w:p w14:paraId="3BBD8EB4" w14:textId="77777777" w:rsidR="000B305F" w:rsidRPr="00AE3F1C" w:rsidRDefault="000B305F" w:rsidP="006562AE">
            <w:pPr>
              <w:pStyle w:val="stofftabelletext"/>
              <w:rPr>
                <w:sz w:val="20"/>
                <w:szCs w:val="20"/>
                <w:lang w:val="en-GB"/>
              </w:rPr>
            </w:pPr>
            <w:r w:rsidRPr="00AE3F1C">
              <w:rPr>
                <w:sz w:val="20"/>
                <w:szCs w:val="20"/>
                <w:lang w:val="en-GB"/>
              </w:rPr>
              <w:t>14</w:t>
            </w:r>
          </w:p>
        </w:tc>
        <w:tc>
          <w:tcPr>
            <w:tcW w:w="1559" w:type="dxa"/>
            <w:tcBorders>
              <w:left w:val="single" w:sz="2" w:space="0" w:color="auto"/>
              <w:bottom w:val="single" w:sz="4" w:space="0" w:color="auto"/>
              <w:right w:val="single" w:sz="4" w:space="0" w:color="auto"/>
            </w:tcBorders>
          </w:tcPr>
          <w:p w14:paraId="72185273" w14:textId="77777777" w:rsidR="000B305F" w:rsidRPr="00AE3F1C" w:rsidRDefault="000B305F" w:rsidP="00AE3F1C">
            <w:pPr>
              <w:pStyle w:val="stofftabelletext"/>
              <w:rPr>
                <w:sz w:val="20"/>
                <w:szCs w:val="20"/>
                <w:lang w:val="en-GB"/>
              </w:rPr>
            </w:pPr>
            <w:proofErr w:type="spellStart"/>
            <w:r w:rsidRPr="00AE3F1C">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2A1FF56C" w14:textId="77777777" w:rsidR="000B305F" w:rsidRPr="00AE3F1C" w:rsidRDefault="000B305F" w:rsidP="006562AE">
            <w:pPr>
              <w:pStyle w:val="stofftabelletext"/>
              <w:rPr>
                <w:sz w:val="20"/>
                <w:szCs w:val="20"/>
              </w:rPr>
            </w:pPr>
            <w:r w:rsidRPr="00AE3F1C">
              <w:rPr>
                <w:sz w:val="20"/>
                <w:szCs w:val="20"/>
              </w:rPr>
              <w:t xml:space="preserve">Lesen und Analyse – </w:t>
            </w:r>
            <w:proofErr w:type="spellStart"/>
            <w:r w:rsidRPr="00AE3F1C">
              <w:rPr>
                <w:i/>
                <w:iCs/>
                <w:sz w:val="20"/>
                <w:szCs w:val="20"/>
              </w:rPr>
              <w:t>novel</w:t>
            </w:r>
            <w:proofErr w:type="spellEnd"/>
            <w:r w:rsidRPr="00AE3F1C">
              <w:rPr>
                <w:i/>
                <w:iCs/>
                <w:sz w:val="20"/>
                <w:szCs w:val="20"/>
              </w:rPr>
              <w:t xml:space="preserve"> </w:t>
            </w:r>
            <w:proofErr w:type="spellStart"/>
            <w:r w:rsidRPr="00AE3F1C">
              <w:rPr>
                <w:i/>
                <w:iCs/>
                <w:sz w:val="20"/>
                <w:szCs w:val="20"/>
              </w:rPr>
              <w:t>extract</w:t>
            </w:r>
            <w:proofErr w:type="spellEnd"/>
          </w:p>
          <w:p w14:paraId="37E4E3DB" w14:textId="7171C0F1" w:rsidR="000B305F" w:rsidRPr="00AE3F1C" w:rsidRDefault="000B305F" w:rsidP="00AE3F1C">
            <w:pPr>
              <w:pStyle w:val="stofftabelletext"/>
              <w:rPr>
                <w:sz w:val="20"/>
                <w:szCs w:val="20"/>
              </w:rPr>
            </w:pPr>
            <w:r w:rsidRPr="00AE3F1C">
              <w:rPr>
                <w:sz w:val="20"/>
                <w:szCs w:val="20"/>
              </w:rPr>
              <w:t xml:space="preserve">Schreiben – </w:t>
            </w:r>
            <w:r w:rsidRPr="00AE3F1C">
              <w:rPr>
                <w:i/>
                <w:iCs/>
                <w:sz w:val="20"/>
                <w:szCs w:val="20"/>
              </w:rPr>
              <w:t xml:space="preserve">tone </w:t>
            </w:r>
            <w:proofErr w:type="spellStart"/>
            <w:r w:rsidRPr="00AE3F1C">
              <w:rPr>
                <w:i/>
                <w:iCs/>
                <w:sz w:val="20"/>
                <w:szCs w:val="20"/>
              </w:rPr>
              <w:t>of</w:t>
            </w:r>
            <w:proofErr w:type="spellEnd"/>
            <w:r w:rsidRPr="00AE3F1C">
              <w:rPr>
                <w:i/>
                <w:iCs/>
                <w:sz w:val="20"/>
                <w:szCs w:val="20"/>
              </w:rPr>
              <w:t xml:space="preserve"> </w:t>
            </w:r>
            <w:proofErr w:type="spellStart"/>
            <w:r w:rsidRPr="00AE3F1C">
              <w:rPr>
                <w:i/>
                <w:iCs/>
                <w:sz w:val="20"/>
                <w:szCs w:val="20"/>
              </w:rPr>
              <w:t>the</w:t>
            </w:r>
            <w:proofErr w:type="spellEnd"/>
            <w:r w:rsidRPr="00AE3F1C">
              <w:rPr>
                <w:i/>
                <w:iCs/>
                <w:sz w:val="20"/>
                <w:szCs w:val="20"/>
              </w:rPr>
              <w:t xml:space="preserve"> </w:t>
            </w:r>
            <w:proofErr w:type="spellStart"/>
            <w:r w:rsidRPr="00AE3F1C">
              <w:rPr>
                <w:i/>
                <w:iCs/>
                <w:sz w:val="20"/>
                <w:szCs w:val="20"/>
              </w:rPr>
              <w:t>conversation</w:t>
            </w:r>
            <w:proofErr w:type="spellEnd"/>
          </w:p>
        </w:tc>
        <w:tc>
          <w:tcPr>
            <w:tcW w:w="4250" w:type="dxa"/>
            <w:tcBorders>
              <w:left w:val="single" w:sz="2" w:space="0" w:color="auto"/>
              <w:bottom w:val="single" w:sz="4" w:space="0" w:color="auto"/>
              <w:right w:val="single" w:sz="4" w:space="0" w:color="auto"/>
            </w:tcBorders>
          </w:tcPr>
          <w:p w14:paraId="63060878" w14:textId="77777777" w:rsidR="000B305F" w:rsidRPr="00AE3F1C" w:rsidRDefault="000B305F" w:rsidP="006562AE">
            <w:pPr>
              <w:pStyle w:val="stofftabelletext"/>
              <w:rPr>
                <w:sz w:val="20"/>
                <w:szCs w:val="20"/>
                <w:lang w:val="en-GB"/>
              </w:rPr>
            </w:pPr>
            <w:r w:rsidRPr="00AE3F1C">
              <w:rPr>
                <w:sz w:val="20"/>
                <w:szCs w:val="20"/>
                <w:lang w:val="en-GB"/>
              </w:rPr>
              <w:t xml:space="preserve">2.2 </w:t>
            </w:r>
            <w:proofErr w:type="spellStart"/>
            <w:r w:rsidRPr="00AE3F1C">
              <w:rPr>
                <w:sz w:val="20"/>
                <w:szCs w:val="20"/>
                <w:lang w:val="en-GB"/>
              </w:rPr>
              <w:t>Leseverstehen</w:t>
            </w:r>
            <w:proofErr w:type="spellEnd"/>
            <w:r w:rsidRPr="00AE3F1C">
              <w:rPr>
                <w:sz w:val="20"/>
                <w:szCs w:val="20"/>
                <w:lang w:val="en-GB"/>
              </w:rPr>
              <w:t xml:space="preserve"> </w:t>
            </w:r>
          </w:p>
          <w:p w14:paraId="797FE178" w14:textId="0189DD1F" w:rsidR="000B305F" w:rsidRPr="00AE3F1C" w:rsidRDefault="00D533F7" w:rsidP="006562AE">
            <w:pPr>
              <w:pStyle w:val="stofftabelletext"/>
              <w:rPr>
                <w:sz w:val="20"/>
                <w:szCs w:val="20"/>
                <w:lang w:val="en-GB"/>
              </w:rPr>
            </w:pPr>
            <w:r>
              <w:rPr>
                <w:sz w:val="20"/>
                <w:szCs w:val="20"/>
                <w:lang w:val="en-GB"/>
              </w:rPr>
              <w:t>2.2</w:t>
            </w:r>
            <w:r w:rsidR="000B305F" w:rsidRPr="00AE3F1C">
              <w:rPr>
                <w:sz w:val="20"/>
                <w:szCs w:val="20"/>
                <w:lang w:val="en-GB"/>
              </w:rPr>
              <w:t xml:space="preserve"> </w:t>
            </w:r>
            <w:proofErr w:type="spellStart"/>
            <w:r w:rsidR="000B305F" w:rsidRPr="00AE3F1C">
              <w:rPr>
                <w:sz w:val="20"/>
                <w:szCs w:val="20"/>
                <w:lang w:val="en-GB"/>
              </w:rPr>
              <w:t>Schreiben</w:t>
            </w:r>
            <w:proofErr w:type="spellEnd"/>
            <w:r w:rsidR="000B305F" w:rsidRPr="00AE3F1C">
              <w:rPr>
                <w:sz w:val="20"/>
                <w:szCs w:val="20"/>
                <w:lang w:val="en-GB"/>
              </w:rPr>
              <w:t xml:space="preserve"> </w:t>
            </w:r>
          </w:p>
          <w:p w14:paraId="39F9BECB" w14:textId="62A5F013" w:rsidR="000B305F" w:rsidRPr="00AE3F1C" w:rsidRDefault="00D533F7" w:rsidP="006562AE">
            <w:pPr>
              <w:pStyle w:val="stofftabelletext"/>
              <w:rPr>
                <w:sz w:val="20"/>
                <w:szCs w:val="20"/>
                <w:lang w:val="en-GB"/>
              </w:rPr>
            </w:pPr>
            <w:r>
              <w:rPr>
                <w:sz w:val="20"/>
                <w:szCs w:val="20"/>
                <w:lang w:val="en-GB"/>
              </w:rPr>
              <w:t>2.2</w:t>
            </w:r>
            <w:r w:rsidR="000B305F" w:rsidRPr="00AE3F1C">
              <w:rPr>
                <w:sz w:val="20"/>
                <w:szCs w:val="20"/>
                <w:lang w:val="en-GB"/>
              </w:rPr>
              <w:t xml:space="preserve"> Text- und </w:t>
            </w:r>
            <w:proofErr w:type="spellStart"/>
            <w:r w:rsidR="000B305F" w:rsidRPr="00AE3F1C">
              <w:rPr>
                <w:sz w:val="20"/>
                <w:szCs w:val="20"/>
                <w:lang w:val="en-GB"/>
              </w:rPr>
              <w:t>Medienkompetenz</w:t>
            </w:r>
            <w:proofErr w:type="spellEnd"/>
          </w:p>
          <w:p w14:paraId="3D193183" w14:textId="77777777" w:rsidR="000B305F" w:rsidRPr="00AE3F1C" w:rsidRDefault="000B305F" w:rsidP="006562AE">
            <w:pPr>
              <w:pStyle w:val="stofftabelletext"/>
              <w:rPr>
                <w:b/>
                <w:bCs/>
                <w:sz w:val="20"/>
                <w:szCs w:val="20"/>
                <w:lang w:val="en-GB"/>
              </w:rPr>
            </w:pPr>
            <w:r w:rsidRPr="00307513">
              <w:rPr>
                <w:b/>
                <w:bCs/>
                <w:sz w:val="20"/>
                <w:szCs w:val="20"/>
                <w:lang w:val="en-GB"/>
              </w:rPr>
              <w:t>TF1: The individual and society / Questions of identity</w:t>
            </w:r>
            <w:r w:rsidRPr="00AE3F1C">
              <w:rPr>
                <w:b/>
                <w:bCs/>
                <w:sz w:val="20"/>
                <w:szCs w:val="20"/>
                <w:lang w:val="en-GB"/>
              </w:rPr>
              <w:t xml:space="preserve"> </w:t>
            </w:r>
          </w:p>
          <w:p w14:paraId="0A8D382C" w14:textId="77777777" w:rsidR="000B305F" w:rsidRPr="00AE3F1C" w:rsidRDefault="000B305F" w:rsidP="006562AE">
            <w:pPr>
              <w:pStyle w:val="stofftabelletext"/>
              <w:rPr>
                <w:b/>
                <w:bCs/>
                <w:sz w:val="20"/>
                <w:szCs w:val="20"/>
                <w:lang w:val="en-GB"/>
              </w:rPr>
            </w:pPr>
            <w:r w:rsidRPr="00AE3F1C">
              <w:rPr>
                <w:b/>
                <w:bCs/>
                <w:sz w:val="20"/>
                <w:szCs w:val="20"/>
                <w:lang w:val="en-GB"/>
              </w:rPr>
              <w:t>TF2:</w:t>
            </w:r>
            <w:r w:rsidRPr="00307513">
              <w:rPr>
                <w:b/>
                <w:bCs/>
                <w:sz w:val="20"/>
                <w:szCs w:val="20"/>
                <w:lang w:val="en-GB"/>
              </w:rPr>
              <w:t xml:space="preserve"> </w:t>
            </w:r>
            <w:r w:rsidRPr="00AE3F1C">
              <w:rPr>
                <w:b/>
                <w:bCs/>
                <w:sz w:val="20"/>
                <w:szCs w:val="20"/>
                <w:lang w:val="en-GB"/>
              </w:rPr>
              <w:t>Politics, culture, society – between past and present / Current Issues</w:t>
            </w:r>
          </w:p>
          <w:p w14:paraId="66B0B1B2" w14:textId="77777777" w:rsidR="000B305F" w:rsidRPr="00AE3F1C" w:rsidRDefault="000B305F" w:rsidP="006562AE">
            <w:pPr>
              <w:pStyle w:val="stofftabelletext"/>
              <w:rPr>
                <w:sz w:val="20"/>
                <w:szCs w:val="20"/>
                <w:lang w:val="en-GB"/>
              </w:rPr>
            </w:pPr>
            <w:r w:rsidRPr="00AE3F1C">
              <w:rPr>
                <w:b/>
                <w:bCs/>
                <w:sz w:val="20"/>
                <w:szCs w:val="20"/>
                <w:lang w:val="en-GB"/>
              </w:rPr>
              <w:t>TF3: Politics, culture, society – between tradition and change / Current issues</w:t>
            </w:r>
          </w:p>
        </w:tc>
      </w:tr>
      <w:tr w:rsidR="00FA2A45" w:rsidRPr="00B44F3D" w14:paraId="4D4A3DD5" w14:textId="77777777" w:rsidTr="006562AE">
        <w:tc>
          <w:tcPr>
            <w:tcW w:w="2265" w:type="dxa"/>
            <w:tcBorders>
              <w:left w:val="single" w:sz="2" w:space="0" w:color="auto"/>
              <w:bottom w:val="single" w:sz="4" w:space="0" w:color="auto"/>
              <w:right w:val="single" w:sz="2" w:space="0" w:color="auto"/>
            </w:tcBorders>
          </w:tcPr>
          <w:p w14:paraId="7A7F99BF" w14:textId="77777777" w:rsidR="000B305F" w:rsidRPr="00AE3F1C" w:rsidRDefault="000B305F" w:rsidP="006562AE">
            <w:pPr>
              <w:pStyle w:val="stofftabelletext"/>
              <w:rPr>
                <w:b/>
                <w:sz w:val="20"/>
                <w:szCs w:val="20"/>
                <w:lang w:val="en-GB"/>
              </w:rPr>
            </w:pPr>
            <w:r w:rsidRPr="00AE3F1C">
              <w:rPr>
                <w:b/>
                <w:sz w:val="20"/>
                <w:szCs w:val="20"/>
                <w:lang w:val="en-GB"/>
              </w:rPr>
              <w:t>Texts B</w:t>
            </w:r>
          </w:p>
          <w:p w14:paraId="0C3A236F" w14:textId="77777777" w:rsidR="000B305F" w:rsidRPr="00AE3F1C" w:rsidRDefault="000B305F" w:rsidP="006562AE">
            <w:pPr>
              <w:pStyle w:val="stofftabelletext"/>
              <w:rPr>
                <w:bCs/>
                <w:sz w:val="20"/>
                <w:szCs w:val="20"/>
                <w:lang w:val="en-GB"/>
              </w:rPr>
            </w:pPr>
            <w:r w:rsidRPr="00AE3F1C">
              <w:rPr>
                <w:b/>
                <w:sz w:val="20"/>
                <w:szCs w:val="20"/>
                <w:lang w:val="en-GB"/>
              </w:rPr>
              <w:t>Finding a voice and speaking out</w:t>
            </w:r>
          </w:p>
        </w:tc>
        <w:tc>
          <w:tcPr>
            <w:tcW w:w="709" w:type="dxa"/>
            <w:tcBorders>
              <w:left w:val="single" w:sz="2" w:space="0" w:color="auto"/>
              <w:bottom w:val="single" w:sz="4" w:space="0" w:color="auto"/>
              <w:right w:val="single" w:sz="2" w:space="0" w:color="auto"/>
            </w:tcBorders>
          </w:tcPr>
          <w:p w14:paraId="2D6E144B" w14:textId="77777777" w:rsidR="000B305F" w:rsidRPr="00AE3F1C" w:rsidRDefault="000B305F" w:rsidP="006562AE">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730D5936" w14:textId="77777777" w:rsidR="000B305F" w:rsidRPr="00AE3F1C" w:rsidRDefault="000B305F" w:rsidP="00AE3F1C">
            <w:pPr>
              <w:pStyle w:val="stofftabelletext"/>
              <w:rPr>
                <w:sz w:val="20"/>
                <w:szCs w:val="20"/>
                <w:lang w:val="en-GB"/>
              </w:rPr>
            </w:pPr>
          </w:p>
        </w:tc>
        <w:tc>
          <w:tcPr>
            <w:tcW w:w="5673" w:type="dxa"/>
            <w:tcBorders>
              <w:left w:val="single" w:sz="2" w:space="0" w:color="auto"/>
              <w:bottom w:val="single" w:sz="4" w:space="0" w:color="auto"/>
              <w:right w:val="single" w:sz="4" w:space="0" w:color="auto"/>
            </w:tcBorders>
          </w:tcPr>
          <w:p w14:paraId="62244FE5" w14:textId="77777777" w:rsidR="000B305F" w:rsidRPr="00AE3F1C" w:rsidRDefault="000B305F" w:rsidP="006562AE">
            <w:pPr>
              <w:pStyle w:val="stofftabelletext"/>
              <w:rPr>
                <w:sz w:val="20"/>
                <w:szCs w:val="20"/>
                <w:lang w:val="en-GB"/>
              </w:rPr>
            </w:pPr>
          </w:p>
        </w:tc>
        <w:tc>
          <w:tcPr>
            <w:tcW w:w="4250" w:type="dxa"/>
            <w:tcBorders>
              <w:left w:val="single" w:sz="2" w:space="0" w:color="auto"/>
              <w:bottom w:val="single" w:sz="4" w:space="0" w:color="auto"/>
              <w:right w:val="single" w:sz="4" w:space="0" w:color="auto"/>
            </w:tcBorders>
          </w:tcPr>
          <w:p w14:paraId="2619F7F5" w14:textId="77777777" w:rsidR="000B305F" w:rsidRPr="00AE3F1C" w:rsidRDefault="000B305F" w:rsidP="006562AE">
            <w:pPr>
              <w:pStyle w:val="stofftabelletext"/>
              <w:rPr>
                <w:sz w:val="20"/>
                <w:szCs w:val="20"/>
                <w:lang w:val="en-GB"/>
              </w:rPr>
            </w:pPr>
          </w:p>
        </w:tc>
      </w:tr>
      <w:tr w:rsidR="00FA2A45" w:rsidRPr="00B44F3D" w14:paraId="4F794584" w14:textId="77777777" w:rsidTr="006562AE">
        <w:tc>
          <w:tcPr>
            <w:tcW w:w="2265" w:type="dxa"/>
            <w:tcBorders>
              <w:left w:val="single" w:sz="2" w:space="0" w:color="auto"/>
              <w:bottom w:val="single" w:sz="4" w:space="0" w:color="auto"/>
              <w:right w:val="single" w:sz="2" w:space="0" w:color="auto"/>
            </w:tcBorders>
          </w:tcPr>
          <w:p w14:paraId="3432E753" w14:textId="77777777" w:rsidR="000B305F" w:rsidRPr="00AE3F1C" w:rsidRDefault="000B305F" w:rsidP="006562AE">
            <w:pPr>
              <w:pStyle w:val="stofftabelletext"/>
              <w:rPr>
                <w:bCs/>
                <w:sz w:val="20"/>
                <w:szCs w:val="20"/>
                <w:lang w:val="en-GB"/>
              </w:rPr>
            </w:pPr>
            <w:r w:rsidRPr="00AE3F1C">
              <w:rPr>
                <w:sz w:val="20"/>
                <w:szCs w:val="20"/>
              </w:rPr>
              <w:t xml:space="preserve">Power and </w:t>
            </w:r>
            <w:proofErr w:type="spellStart"/>
            <w:r w:rsidRPr="00AE3F1C">
              <w:rPr>
                <w:sz w:val="20"/>
                <w:szCs w:val="20"/>
              </w:rPr>
              <w:t>privilege</w:t>
            </w:r>
            <w:proofErr w:type="spellEnd"/>
          </w:p>
        </w:tc>
        <w:tc>
          <w:tcPr>
            <w:tcW w:w="709" w:type="dxa"/>
            <w:tcBorders>
              <w:left w:val="single" w:sz="2" w:space="0" w:color="auto"/>
              <w:bottom w:val="single" w:sz="4" w:space="0" w:color="auto"/>
              <w:right w:val="single" w:sz="2" w:space="0" w:color="auto"/>
            </w:tcBorders>
          </w:tcPr>
          <w:p w14:paraId="1FE137EA" w14:textId="77777777" w:rsidR="000B305F" w:rsidRPr="00AE3F1C" w:rsidRDefault="000B305F" w:rsidP="006562AE">
            <w:pPr>
              <w:pStyle w:val="stofftabelletext"/>
              <w:rPr>
                <w:sz w:val="20"/>
                <w:szCs w:val="20"/>
                <w:lang w:val="en-GB"/>
              </w:rPr>
            </w:pPr>
            <w:r w:rsidRPr="00AE3F1C">
              <w:rPr>
                <w:sz w:val="20"/>
                <w:szCs w:val="20"/>
                <w:lang w:val="en-GB"/>
              </w:rPr>
              <w:t>16</w:t>
            </w:r>
          </w:p>
        </w:tc>
        <w:tc>
          <w:tcPr>
            <w:tcW w:w="1559" w:type="dxa"/>
            <w:tcBorders>
              <w:left w:val="single" w:sz="2" w:space="0" w:color="auto"/>
              <w:bottom w:val="single" w:sz="4" w:space="0" w:color="auto"/>
              <w:right w:val="single" w:sz="4" w:space="0" w:color="auto"/>
            </w:tcBorders>
          </w:tcPr>
          <w:p w14:paraId="1E2AE0E7" w14:textId="77777777" w:rsidR="000B305F" w:rsidRPr="00AE3F1C" w:rsidRDefault="000B305F" w:rsidP="00AE3F1C">
            <w:pPr>
              <w:pStyle w:val="stofftabelletext"/>
              <w:rPr>
                <w:sz w:val="20"/>
                <w:szCs w:val="20"/>
                <w:lang w:val="en-GB"/>
              </w:rPr>
            </w:pPr>
            <w:proofErr w:type="spellStart"/>
            <w:r w:rsidRPr="00AE3F1C">
              <w:rPr>
                <w:sz w:val="20"/>
                <w:szCs w:val="20"/>
                <w:lang w:val="en-GB"/>
              </w:rPr>
              <w:t>gA</w:t>
            </w:r>
            <w:proofErr w:type="spellEnd"/>
            <w:r w:rsidRPr="00AE3F1C">
              <w:rPr>
                <w:sz w:val="20"/>
                <w:szCs w:val="20"/>
                <w:lang w:val="en-GB"/>
              </w:rPr>
              <w:t xml:space="preserve"> + </w:t>
            </w:r>
            <w:proofErr w:type="spellStart"/>
            <w:r w:rsidRPr="00AE3F1C">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6E02D009" w14:textId="77777777" w:rsidR="000B305F" w:rsidRPr="00307513" w:rsidRDefault="000B305F" w:rsidP="006562AE">
            <w:pPr>
              <w:pStyle w:val="stofftabelletext"/>
              <w:rPr>
                <w:sz w:val="20"/>
                <w:szCs w:val="20"/>
              </w:rPr>
            </w:pPr>
            <w:r w:rsidRPr="00307513">
              <w:rPr>
                <w:sz w:val="20"/>
                <w:szCs w:val="20"/>
              </w:rPr>
              <w:t xml:space="preserve">Lesen und Analyse – </w:t>
            </w:r>
            <w:proofErr w:type="spellStart"/>
            <w:r w:rsidRPr="00307513">
              <w:rPr>
                <w:i/>
                <w:iCs/>
                <w:sz w:val="20"/>
                <w:szCs w:val="20"/>
              </w:rPr>
              <w:t>wheel</w:t>
            </w:r>
            <w:proofErr w:type="spellEnd"/>
            <w:r w:rsidRPr="00307513">
              <w:rPr>
                <w:i/>
                <w:iCs/>
                <w:sz w:val="20"/>
                <w:szCs w:val="20"/>
              </w:rPr>
              <w:t xml:space="preserve"> </w:t>
            </w:r>
            <w:proofErr w:type="spellStart"/>
            <w:r w:rsidRPr="00307513">
              <w:rPr>
                <w:i/>
                <w:iCs/>
                <w:sz w:val="20"/>
                <w:szCs w:val="20"/>
              </w:rPr>
              <w:t>of</w:t>
            </w:r>
            <w:proofErr w:type="spellEnd"/>
            <w:r w:rsidRPr="00307513">
              <w:rPr>
                <w:i/>
                <w:iCs/>
                <w:sz w:val="20"/>
                <w:szCs w:val="20"/>
              </w:rPr>
              <w:t xml:space="preserve"> </w:t>
            </w:r>
            <w:proofErr w:type="spellStart"/>
            <w:r w:rsidRPr="00307513">
              <w:rPr>
                <w:i/>
                <w:iCs/>
                <w:sz w:val="20"/>
                <w:szCs w:val="20"/>
              </w:rPr>
              <w:t>privilege</w:t>
            </w:r>
            <w:proofErr w:type="spellEnd"/>
          </w:p>
          <w:p w14:paraId="7CF3EC77" w14:textId="77777777" w:rsidR="000B305F" w:rsidRPr="00307513" w:rsidRDefault="000B305F" w:rsidP="006562AE">
            <w:pPr>
              <w:pStyle w:val="stofftabelletext"/>
              <w:rPr>
                <w:sz w:val="20"/>
                <w:szCs w:val="20"/>
              </w:rPr>
            </w:pPr>
            <w:r w:rsidRPr="00307513">
              <w:rPr>
                <w:sz w:val="20"/>
                <w:szCs w:val="20"/>
              </w:rPr>
              <w:lastRenderedPageBreak/>
              <w:t>Sprechen – an Gesprächen teilnehmen</w:t>
            </w:r>
          </w:p>
        </w:tc>
        <w:tc>
          <w:tcPr>
            <w:tcW w:w="4250" w:type="dxa"/>
            <w:tcBorders>
              <w:left w:val="single" w:sz="2" w:space="0" w:color="auto"/>
              <w:bottom w:val="single" w:sz="4" w:space="0" w:color="auto"/>
              <w:right w:val="single" w:sz="4" w:space="0" w:color="auto"/>
            </w:tcBorders>
          </w:tcPr>
          <w:p w14:paraId="34C39388" w14:textId="4DD4915D" w:rsidR="000B305F" w:rsidRPr="00307513" w:rsidRDefault="00D533F7" w:rsidP="006562AE">
            <w:pPr>
              <w:pStyle w:val="stofftabelletext"/>
              <w:rPr>
                <w:sz w:val="20"/>
                <w:szCs w:val="20"/>
                <w:lang w:val="en-GB"/>
              </w:rPr>
            </w:pPr>
            <w:r>
              <w:rPr>
                <w:sz w:val="20"/>
                <w:szCs w:val="20"/>
                <w:lang w:val="en-GB"/>
              </w:rPr>
              <w:lastRenderedPageBreak/>
              <w:t>2.2</w:t>
            </w:r>
            <w:r w:rsidR="000B305F" w:rsidRPr="00307513">
              <w:rPr>
                <w:sz w:val="20"/>
                <w:szCs w:val="20"/>
                <w:lang w:val="en-GB"/>
              </w:rPr>
              <w:t xml:space="preserve"> </w:t>
            </w:r>
            <w:proofErr w:type="spellStart"/>
            <w:r w:rsidR="000B305F" w:rsidRPr="00307513">
              <w:rPr>
                <w:sz w:val="20"/>
                <w:szCs w:val="20"/>
                <w:lang w:val="en-GB"/>
              </w:rPr>
              <w:t>Leseverstehen</w:t>
            </w:r>
            <w:proofErr w:type="spellEnd"/>
          </w:p>
          <w:p w14:paraId="4DFF9D73" w14:textId="25EDFDB7" w:rsidR="000B305F" w:rsidRPr="00307513" w:rsidRDefault="00D533F7" w:rsidP="006562AE">
            <w:pPr>
              <w:pStyle w:val="stofftabelletext"/>
              <w:rPr>
                <w:sz w:val="20"/>
                <w:szCs w:val="20"/>
                <w:lang w:val="en-GB"/>
              </w:rPr>
            </w:pPr>
            <w:r>
              <w:rPr>
                <w:sz w:val="20"/>
                <w:szCs w:val="20"/>
                <w:lang w:val="en-GB"/>
              </w:rPr>
              <w:lastRenderedPageBreak/>
              <w:t>2.2</w:t>
            </w:r>
            <w:r w:rsidR="000B305F" w:rsidRPr="00307513">
              <w:rPr>
                <w:sz w:val="20"/>
                <w:szCs w:val="20"/>
                <w:lang w:val="en-GB"/>
              </w:rPr>
              <w:t xml:space="preserve"> </w:t>
            </w:r>
            <w:proofErr w:type="spellStart"/>
            <w:r w:rsidR="000B305F" w:rsidRPr="00307513">
              <w:rPr>
                <w:sz w:val="20"/>
                <w:szCs w:val="20"/>
                <w:lang w:val="en-GB"/>
              </w:rPr>
              <w:t>Sprechen</w:t>
            </w:r>
            <w:proofErr w:type="spellEnd"/>
          </w:p>
          <w:p w14:paraId="624824D5" w14:textId="2F114D80" w:rsidR="000B305F" w:rsidRPr="00307513" w:rsidRDefault="00D533F7" w:rsidP="006562AE">
            <w:pPr>
              <w:pStyle w:val="stofftabelletext"/>
              <w:rPr>
                <w:sz w:val="20"/>
                <w:szCs w:val="20"/>
                <w:lang w:val="en-GB"/>
              </w:rPr>
            </w:pPr>
            <w:r>
              <w:rPr>
                <w:sz w:val="20"/>
                <w:szCs w:val="20"/>
                <w:lang w:val="en-GB"/>
              </w:rPr>
              <w:t>2.2</w:t>
            </w:r>
            <w:r w:rsidR="000B305F" w:rsidRPr="00307513">
              <w:rPr>
                <w:sz w:val="20"/>
                <w:szCs w:val="20"/>
                <w:lang w:val="en-GB"/>
              </w:rPr>
              <w:t xml:space="preserve"> Text- und </w:t>
            </w:r>
            <w:proofErr w:type="spellStart"/>
            <w:r w:rsidR="000B305F" w:rsidRPr="00307513">
              <w:rPr>
                <w:sz w:val="20"/>
                <w:szCs w:val="20"/>
                <w:lang w:val="en-GB"/>
              </w:rPr>
              <w:t>Medienkompetenz</w:t>
            </w:r>
            <w:proofErr w:type="spellEnd"/>
          </w:p>
          <w:p w14:paraId="04B9FA57" w14:textId="77777777" w:rsidR="000B305F" w:rsidRPr="00307513" w:rsidRDefault="000B305F" w:rsidP="006562AE">
            <w:pPr>
              <w:pStyle w:val="stofftabelletext"/>
              <w:rPr>
                <w:b/>
                <w:bCs/>
                <w:sz w:val="20"/>
                <w:szCs w:val="20"/>
                <w:lang w:val="en-GB"/>
              </w:rPr>
            </w:pPr>
            <w:r w:rsidRPr="00307513">
              <w:rPr>
                <w:b/>
                <w:bCs/>
                <w:sz w:val="20"/>
                <w:szCs w:val="20"/>
                <w:lang w:val="en-GB"/>
              </w:rPr>
              <w:t xml:space="preserve">TF1: The individual and society / Questions of identity </w:t>
            </w:r>
          </w:p>
          <w:p w14:paraId="6DC591DA" w14:textId="2061764E" w:rsidR="000B305F" w:rsidRPr="00307513" w:rsidRDefault="000B305F" w:rsidP="006562AE">
            <w:pPr>
              <w:pStyle w:val="stofftabelletext"/>
              <w:rPr>
                <w:sz w:val="20"/>
                <w:szCs w:val="20"/>
                <w:lang w:val="en-GB"/>
              </w:rPr>
            </w:pPr>
            <w:r w:rsidRPr="00307513">
              <w:rPr>
                <w:b/>
                <w:bCs/>
                <w:sz w:val="20"/>
                <w:szCs w:val="20"/>
                <w:lang w:val="en-GB"/>
              </w:rPr>
              <w:t>TF1: The individual and society / Chances and challenges for society</w:t>
            </w:r>
          </w:p>
        </w:tc>
      </w:tr>
      <w:tr w:rsidR="00FA2A45" w:rsidRPr="00B44F3D" w14:paraId="1AC6A913" w14:textId="77777777" w:rsidTr="006562AE">
        <w:tc>
          <w:tcPr>
            <w:tcW w:w="2265" w:type="dxa"/>
            <w:tcBorders>
              <w:left w:val="single" w:sz="2" w:space="0" w:color="auto"/>
              <w:bottom w:val="single" w:sz="4" w:space="0" w:color="auto"/>
              <w:right w:val="single" w:sz="2" w:space="0" w:color="auto"/>
            </w:tcBorders>
          </w:tcPr>
          <w:p w14:paraId="7A6CB363" w14:textId="77777777" w:rsidR="000B305F" w:rsidRPr="00AE3F1C" w:rsidRDefault="000B305F" w:rsidP="006562AE">
            <w:pPr>
              <w:pStyle w:val="stofftabelletext"/>
              <w:rPr>
                <w:bCs/>
                <w:sz w:val="20"/>
                <w:szCs w:val="20"/>
                <w:lang w:val="en-GB"/>
              </w:rPr>
            </w:pPr>
            <w:r w:rsidRPr="00AE3F1C">
              <w:rPr>
                <w:bCs/>
                <w:sz w:val="20"/>
                <w:szCs w:val="20"/>
                <w:lang w:val="en-GB"/>
              </w:rPr>
              <w:lastRenderedPageBreak/>
              <w:t>Cops don’t belong at gay pride</w:t>
            </w:r>
          </w:p>
        </w:tc>
        <w:tc>
          <w:tcPr>
            <w:tcW w:w="709" w:type="dxa"/>
            <w:tcBorders>
              <w:left w:val="single" w:sz="2" w:space="0" w:color="auto"/>
              <w:bottom w:val="single" w:sz="4" w:space="0" w:color="auto"/>
              <w:right w:val="single" w:sz="2" w:space="0" w:color="auto"/>
            </w:tcBorders>
          </w:tcPr>
          <w:p w14:paraId="372AE662" w14:textId="77777777" w:rsidR="000B305F" w:rsidRPr="00AE3F1C" w:rsidRDefault="000B305F" w:rsidP="006562AE">
            <w:pPr>
              <w:pStyle w:val="stofftabelletext"/>
              <w:rPr>
                <w:bCs/>
                <w:sz w:val="20"/>
                <w:szCs w:val="20"/>
                <w:lang w:val="en-GB"/>
              </w:rPr>
            </w:pPr>
            <w:r w:rsidRPr="00AE3F1C">
              <w:rPr>
                <w:bCs/>
                <w:sz w:val="20"/>
                <w:szCs w:val="20"/>
                <w:lang w:val="en-GB"/>
              </w:rPr>
              <w:t>17</w:t>
            </w:r>
          </w:p>
        </w:tc>
        <w:tc>
          <w:tcPr>
            <w:tcW w:w="1559" w:type="dxa"/>
            <w:tcBorders>
              <w:left w:val="single" w:sz="2" w:space="0" w:color="auto"/>
              <w:bottom w:val="single" w:sz="4" w:space="0" w:color="auto"/>
              <w:right w:val="single" w:sz="4" w:space="0" w:color="auto"/>
            </w:tcBorders>
          </w:tcPr>
          <w:p w14:paraId="03D51C8A" w14:textId="77777777" w:rsidR="000B305F" w:rsidRPr="00AE3F1C" w:rsidRDefault="000B305F" w:rsidP="00AE3F1C">
            <w:pPr>
              <w:pStyle w:val="stofftabelletext"/>
              <w:rPr>
                <w:sz w:val="20"/>
                <w:szCs w:val="20"/>
                <w:lang w:val="en-GB"/>
              </w:rPr>
            </w:pPr>
            <w:proofErr w:type="spellStart"/>
            <w:r w:rsidRPr="00AE3F1C">
              <w:rPr>
                <w:sz w:val="20"/>
                <w:szCs w:val="20"/>
                <w:lang w:val="en-GB"/>
              </w:rPr>
              <w:t>gA</w:t>
            </w:r>
            <w:proofErr w:type="spellEnd"/>
            <w:r w:rsidRPr="00AE3F1C">
              <w:rPr>
                <w:sz w:val="20"/>
                <w:szCs w:val="20"/>
                <w:lang w:val="en-GB"/>
              </w:rPr>
              <w:t xml:space="preserve"> + </w:t>
            </w:r>
            <w:proofErr w:type="spellStart"/>
            <w:r w:rsidRPr="00AE3F1C">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21B492EE" w14:textId="77777777" w:rsidR="000B305F" w:rsidRPr="00AE3F1C" w:rsidRDefault="000B305F" w:rsidP="006562AE">
            <w:pPr>
              <w:pStyle w:val="stofftabelletext"/>
              <w:rPr>
                <w:sz w:val="20"/>
                <w:szCs w:val="20"/>
              </w:rPr>
            </w:pPr>
            <w:r w:rsidRPr="00AE3F1C">
              <w:rPr>
                <w:sz w:val="20"/>
                <w:szCs w:val="20"/>
              </w:rPr>
              <w:t xml:space="preserve">Lesen und Analyse - </w:t>
            </w:r>
            <w:proofErr w:type="spellStart"/>
            <w:r w:rsidRPr="00AE3F1C">
              <w:rPr>
                <w:i/>
                <w:iCs/>
                <w:sz w:val="20"/>
                <w:szCs w:val="20"/>
              </w:rPr>
              <w:t>essay</w:t>
            </w:r>
            <w:proofErr w:type="spellEnd"/>
          </w:p>
          <w:p w14:paraId="2775822A" w14:textId="77777777" w:rsidR="000B305F" w:rsidRPr="00AE3F1C" w:rsidRDefault="000B305F" w:rsidP="006562AE">
            <w:pPr>
              <w:pStyle w:val="stofftabelletext"/>
              <w:rPr>
                <w:sz w:val="20"/>
                <w:szCs w:val="20"/>
              </w:rPr>
            </w:pPr>
            <w:r w:rsidRPr="00AE3F1C">
              <w:rPr>
                <w:sz w:val="20"/>
                <w:szCs w:val="20"/>
              </w:rPr>
              <w:t>IKK – Erweiterung soziokulturelles Orientierungswissen / Perspektivübernahme</w:t>
            </w:r>
          </w:p>
          <w:p w14:paraId="620F4698" w14:textId="4B821972" w:rsidR="000B305F" w:rsidRPr="00AE3F1C" w:rsidRDefault="000B305F" w:rsidP="006562AE">
            <w:pPr>
              <w:pStyle w:val="stofftabelletext"/>
              <w:rPr>
                <w:sz w:val="20"/>
                <w:szCs w:val="20"/>
              </w:rPr>
            </w:pPr>
            <w:r w:rsidRPr="00AE3F1C">
              <w:rPr>
                <w:sz w:val="20"/>
                <w:szCs w:val="20"/>
              </w:rPr>
              <w:t>Spr</w:t>
            </w:r>
            <w:r w:rsidR="00080FA0" w:rsidRPr="00AE3F1C">
              <w:rPr>
                <w:sz w:val="20"/>
                <w:szCs w:val="20"/>
              </w:rPr>
              <w:t>e</w:t>
            </w:r>
            <w:r w:rsidRPr="00AE3F1C">
              <w:rPr>
                <w:sz w:val="20"/>
                <w:szCs w:val="20"/>
              </w:rPr>
              <w:t>chen</w:t>
            </w:r>
            <w:r w:rsidRPr="00AE3F1C">
              <w:rPr>
                <w:i/>
                <w:iCs/>
                <w:sz w:val="20"/>
                <w:szCs w:val="20"/>
              </w:rPr>
              <w:t xml:space="preserve"> – an Gesprächen teilnehmen</w:t>
            </w:r>
          </w:p>
        </w:tc>
        <w:tc>
          <w:tcPr>
            <w:tcW w:w="4250" w:type="dxa"/>
            <w:tcBorders>
              <w:left w:val="single" w:sz="2" w:space="0" w:color="auto"/>
              <w:bottom w:val="single" w:sz="4" w:space="0" w:color="auto"/>
              <w:right w:val="single" w:sz="4" w:space="0" w:color="auto"/>
            </w:tcBorders>
          </w:tcPr>
          <w:p w14:paraId="7F141E0A" w14:textId="63080789" w:rsidR="000B305F" w:rsidRPr="00AE3F1C" w:rsidRDefault="00D533F7" w:rsidP="006562AE">
            <w:pPr>
              <w:pStyle w:val="stofftabelletext"/>
              <w:rPr>
                <w:sz w:val="20"/>
                <w:szCs w:val="20"/>
              </w:rPr>
            </w:pPr>
            <w:r>
              <w:rPr>
                <w:sz w:val="20"/>
                <w:szCs w:val="20"/>
              </w:rPr>
              <w:t>2.2</w:t>
            </w:r>
            <w:r w:rsidR="000B305F" w:rsidRPr="00AE3F1C">
              <w:rPr>
                <w:sz w:val="20"/>
                <w:szCs w:val="20"/>
              </w:rPr>
              <w:t xml:space="preserve"> Leseverstehen </w:t>
            </w:r>
          </w:p>
          <w:p w14:paraId="41D16A42" w14:textId="55F4425F" w:rsidR="000B305F" w:rsidRPr="00AE3F1C" w:rsidRDefault="00D533F7" w:rsidP="006562AE">
            <w:pPr>
              <w:pStyle w:val="stofftabelletext"/>
              <w:rPr>
                <w:sz w:val="20"/>
                <w:szCs w:val="20"/>
              </w:rPr>
            </w:pPr>
            <w:r>
              <w:rPr>
                <w:sz w:val="20"/>
                <w:szCs w:val="20"/>
              </w:rPr>
              <w:t>2.2</w:t>
            </w:r>
            <w:r w:rsidR="000B305F" w:rsidRPr="00AE3F1C">
              <w:rPr>
                <w:sz w:val="20"/>
                <w:szCs w:val="20"/>
              </w:rPr>
              <w:t xml:space="preserve"> Sprechen</w:t>
            </w:r>
          </w:p>
          <w:p w14:paraId="19E62CF0" w14:textId="0B633F97" w:rsidR="000B305F" w:rsidRPr="00AE3F1C" w:rsidRDefault="00D533F7" w:rsidP="006562AE">
            <w:pPr>
              <w:pStyle w:val="stofftabelletext"/>
              <w:rPr>
                <w:sz w:val="20"/>
                <w:szCs w:val="20"/>
              </w:rPr>
            </w:pPr>
            <w:r>
              <w:rPr>
                <w:sz w:val="20"/>
                <w:szCs w:val="20"/>
              </w:rPr>
              <w:t>2.2</w:t>
            </w:r>
            <w:r w:rsidR="000B305F" w:rsidRPr="00AE3F1C">
              <w:rPr>
                <w:sz w:val="20"/>
                <w:szCs w:val="20"/>
              </w:rPr>
              <w:t xml:space="preserve"> Text- und Medienkompetenz</w:t>
            </w:r>
          </w:p>
          <w:p w14:paraId="2E56A730" w14:textId="6F436D9D" w:rsidR="000B305F" w:rsidRPr="00AE3F1C" w:rsidRDefault="00D533F7" w:rsidP="006562AE">
            <w:pPr>
              <w:pStyle w:val="stofftabelletext"/>
              <w:rPr>
                <w:sz w:val="20"/>
                <w:szCs w:val="20"/>
              </w:rPr>
            </w:pPr>
            <w:r>
              <w:rPr>
                <w:sz w:val="20"/>
                <w:szCs w:val="20"/>
              </w:rPr>
              <w:t>2.2</w:t>
            </w:r>
            <w:r w:rsidR="000B305F" w:rsidRPr="00AE3F1C">
              <w:rPr>
                <w:sz w:val="20"/>
                <w:szCs w:val="20"/>
              </w:rPr>
              <w:t xml:space="preserve"> Interkulturelle kommunikative Kompetenz</w:t>
            </w:r>
          </w:p>
          <w:p w14:paraId="4D58B886" w14:textId="77777777" w:rsidR="000B305F" w:rsidRPr="00AE3F1C" w:rsidRDefault="000B305F" w:rsidP="006562AE">
            <w:pPr>
              <w:pStyle w:val="stofftabelletext"/>
              <w:rPr>
                <w:b/>
                <w:bCs/>
                <w:sz w:val="20"/>
                <w:szCs w:val="20"/>
                <w:lang w:val="en-GB"/>
              </w:rPr>
            </w:pPr>
            <w:r w:rsidRPr="00307513">
              <w:rPr>
                <w:b/>
                <w:bCs/>
                <w:sz w:val="20"/>
                <w:szCs w:val="20"/>
                <w:lang w:val="en-GB"/>
              </w:rPr>
              <w:t>TF1: The individual and society / Questions of identity</w:t>
            </w:r>
            <w:r w:rsidRPr="00AE3F1C">
              <w:rPr>
                <w:b/>
                <w:bCs/>
                <w:sz w:val="20"/>
                <w:szCs w:val="20"/>
                <w:lang w:val="en-GB"/>
              </w:rPr>
              <w:t xml:space="preserve"> </w:t>
            </w:r>
          </w:p>
          <w:p w14:paraId="5FABCF95" w14:textId="40604446" w:rsidR="000B305F" w:rsidRPr="00AE3F1C" w:rsidRDefault="000B305F" w:rsidP="006562AE">
            <w:pPr>
              <w:pStyle w:val="stofftabelletext"/>
              <w:rPr>
                <w:b/>
                <w:bCs/>
                <w:sz w:val="20"/>
                <w:szCs w:val="20"/>
                <w:lang w:val="en-GB"/>
              </w:rPr>
            </w:pPr>
            <w:r w:rsidRPr="00AE3F1C">
              <w:rPr>
                <w:b/>
                <w:bCs/>
                <w:sz w:val="20"/>
                <w:szCs w:val="20"/>
                <w:lang w:val="en-GB"/>
              </w:rPr>
              <w:t xml:space="preserve">TF1: The individual and society / Chances and </w:t>
            </w:r>
            <w:r w:rsidR="00E001B1">
              <w:rPr>
                <w:b/>
                <w:bCs/>
                <w:sz w:val="20"/>
                <w:szCs w:val="20"/>
                <w:lang w:val="en-GB"/>
              </w:rPr>
              <w:t>challenges</w:t>
            </w:r>
            <w:r w:rsidRPr="00AE3F1C">
              <w:rPr>
                <w:b/>
                <w:bCs/>
                <w:sz w:val="20"/>
                <w:szCs w:val="20"/>
                <w:lang w:val="en-GB"/>
              </w:rPr>
              <w:t xml:space="preserve"> for society</w:t>
            </w:r>
          </w:p>
          <w:p w14:paraId="5D477E57" w14:textId="77777777" w:rsidR="000B305F" w:rsidRPr="00AE3F1C" w:rsidRDefault="000B305F" w:rsidP="006562AE">
            <w:pPr>
              <w:pStyle w:val="stofftabelletext"/>
              <w:rPr>
                <w:sz w:val="20"/>
                <w:szCs w:val="20"/>
                <w:lang w:val="en-GB"/>
              </w:rPr>
            </w:pPr>
            <w:r w:rsidRPr="00AE3F1C">
              <w:rPr>
                <w:b/>
                <w:bCs/>
                <w:sz w:val="20"/>
                <w:szCs w:val="20"/>
                <w:lang w:val="en-GB"/>
              </w:rPr>
              <w:t>TF2: Politics, culture, society – between tradition and change / Current issues</w:t>
            </w:r>
          </w:p>
        </w:tc>
      </w:tr>
      <w:tr w:rsidR="00FA2A45" w:rsidRPr="00B44F3D" w14:paraId="25AEABE4" w14:textId="77777777" w:rsidTr="006562AE">
        <w:tc>
          <w:tcPr>
            <w:tcW w:w="2265" w:type="dxa"/>
            <w:tcBorders>
              <w:left w:val="single" w:sz="2" w:space="0" w:color="auto"/>
              <w:bottom w:val="single" w:sz="4" w:space="0" w:color="auto"/>
              <w:right w:val="single" w:sz="2" w:space="0" w:color="auto"/>
            </w:tcBorders>
          </w:tcPr>
          <w:p w14:paraId="5250ECBB" w14:textId="77777777" w:rsidR="000B305F" w:rsidRPr="00AE3F1C" w:rsidRDefault="000B305F" w:rsidP="006562AE">
            <w:pPr>
              <w:pStyle w:val="stofftabelletext"/>
              <w:rPr>
                <w:bCs/>
                <w:sz w:val="20"/>
                <w:szCs w:val="20"/>
                <w:lang w:val="en-GB"/>
              </w:rPr>
            </w:pPr>
            <w:proofErr w:type="spellStart"/>
            <w:r w:rsidRPr="00AE3F1C">
              <w:rPr>
                <w:bCs/>
                <w:sz w:val="20"/>
                <w:szCs w:val="20"/>
                <w:lang w:val="en-GB"/>
              </w:rPr>
              <w:t>Inklusion</w:t>
            </w:r>
            <w:proofErr w:type="spellEnd"/>
            <w:r w:rsidRPr="00AE3F1C">
              <w:rPr>
                <w:bCs/>
                <w:sz w:val="20"/>
                <w:szCs w:val="20"/>
                <w:lang w:val="en-GB"/>
              </w:rPr>
              <w:t xml:space="preserve"> </w:t>
            </w:r>
            <w:proofErr w:type="spellStart"/>
            <w:r w:rsidRPr="00AE3F1C">
              <w:rPr>
                <w:bCs/>
                <w:sz w:val="20"/>
                <w:szCs w:val="20"/>
                <w:lang w:val="en-GB"/>
              </w:rPr>
              <w:t>im</w:t>
            </w:r>
            <w:proofErr w:type="spellEnd"/>
            <w:r w:rsidRPr="00AE3F1C">
              <w:rPr>
                <w:bCs/>
                <w:sz w:val="20"/>
                <w:szCs w:val="20"/>
                <w:lang w:val="en-GB"/>
              </w:rPr>
              <w:t xml:space="preserve"> </w:t>
            </w:r>
            <w:proofErr w:type="spellStart"/>
            <w:r w:rsidRPr="00AE3F1C">
              <w:rPr>
                <w:bCs/>
                <w:sz w:val="20"/>
                <w:szCs w:val="20"/>
                <w:lang w:val="en-GB"/>
              </w:rPr>
              <w:t>Kulturbetrieb</w:t>
            </w:r>
            <w:proofErr w:type="spellEnd"/>
          </w:p>
        </w:tc>
        <w:tc>
          <w:tcPr>
            <w:tcW w:w="709" w:type="dxa"/>
            <w:tcBorders>
              <w:left w:val="single" w:sz="2" w:space="0" w:color="auto"/>
              <w:bottom w:val="single" w:sz="4" w:space="0" w:color="auto"/>
              <w:right w:val="single" w:sz="2" w:space="0" w:color="auto"/>
            </w:tcBorders>
          </w:tcPr>
          <w:p w14:paraId="0596AFEF" w14:textId="77777777" w:rsidR="000B305F" w:rsidRPr="00AE3F1C" w:rsidRDefault="000B305F" w:rsidP="006562AE">
            <w:pPr>
              <w:pStyle w:val="stofftabelletext"/>
              <w:rPr>
                <w:bCs/>
                <w:sz w:val="20"/>
                <w:szCs w:val="20"/>
                <w:lang w:val="en-GB"/>
              </w:rPr>
            </w:pPr>
            <w:r w:rsidRPr="00AE3F1C">
              <w:rPr>
                <w:bCs/>
                <w:sz w:val="20"/>
                <w:szCs w:val="20"/>
                <w:lang w:val="en-GB"/>
              </w:rPr>
              <w:t>18</w:t>
            </w:r>
          </w:p>
        </w:tc>
        <w:tc>
          <w:tcPr>
            <w:tcW w:w="1559" w:type="dxa"/>
            <w:tcBorders>
              <w:left w:val="single" w:sz="2" w:space="0" w:color="auto"/>
              <w:bottom w:val="single" w:sz="4" w:space="0" w:color="auto"/>
              <w:right w:val="single" w:sz="4" w:space="0" w:color="auto"/>
            </w:tcBorders>
          </w:tcPr>
          <w:p w14:paraId="00E809D1" w14:textId="77777777" w:rsidR="000B305F" w:rsidRPr="00AE3F1C" w:rsidRDefault="000B305F" w:rsidP="00AE3F1C">
            <w:pPr>
              <w:pStyle w:val="stofftabelletext"/>
              <w:rPr>
                <w:sz w:val="20"/>
                <w:szCs w:val="20"/>
                <w:lang w:val="en-GB"/>
              </w:rPr>
            </w:pPr>
            <w:proofErr w:type="spellStart"/>
            <w:r w:rsidRPr="00AE3F1C">
              <w:rPr>
                <w:sz w:val="20"/>
                <w:szCs w:val="20"/>
                <w:lang w:val="en-GB"/>
              </w:rPr>
              <w:t>gA</w:t>
            </w:r>
            <w:proofErr w:type="spellEnd"/>
            <w:r w:rsidRPr="00AE3F1C">
              <w:rPr>
                <w:sz w:val="20"/>
                <w:szCs w:val="20"/>
                <w:lang w:val="en-GB"/>
              </w:rPr>
              <w:t xml:space="preserve"> + </w:t>
            </w:r>
            <w:proofErr w:type="spellStart"/>
            <w:r w:rsidRPr="00AE3F1C">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60CD4DEC" w14:textId="77777777" w:rsidR="000B305F" w:rsidRPr="00AE3F1C" w:rsidRDefault="000B305F" w:rsidP="006562AE">
            <w:pPr>
              <w:pStyle w:val="stofftabelletext"/>
              <w:rPr>
                <w:i/>
                <w:iCs/>
                <w:sz w:val="20"/>
                <w:szCs w:val="20"/>
              </w:rPr>
            </w:pPr>
            <w:r w:rsidRPr="00AE3F1C">
              <w:rPr>
                <w:sz w:val="20"/>
                <w:szCs w:val="20"/>
              </w:rPr>
              <w:t xml:space="preserve">Sprachmittlung </w:t>
            </w:r>
            <w:r w:rsidRPr="00AE3F1C">
              <w:rPr>
                <w:i/>
                <w:iCs/>
                <w:sz w:val="20"/>
                <w:szCs w:val="20"/>
              </w:rPr>
              <w:t>Interview → E-Mail</w:t>
            </w:r>
          </w:p>
          <w:p w14:paraId="3F333D03" w14:textId="77777777" w:rsidR="000B305F" w:rsidRPr="00AE3F1C" w:rsidRDefault="000B305F" w:rsidP="006562AE">
            <w:pPr>
              <w:pStyle w:val="stofftabelletext"/>
              <w:rPr>
                <w:i/>
                <w:iCs/>
                <w:sz w:val="20"/>
                <w:szCs w:val="20"/>
              </w:rPr>
            </w:pPr>
            <w:r w:rsidRPr="00AE3F1C">
              <w:rPr>
                <w:sz w:val="20"/>
                <w:szCs w:val="20"/>
              </w:rPr>
              <w:t>Schreiben</w:t>
            </w:r>
            <w:r w:rsidRPr="00AE3F1C">
              <w:rPr>
                <w:i/>
                <w:iCs/>
                <w:sz w:val="20"/>
                <w:szCs w:val="20"/>
              </w:rPr>
              <w:t xml:space="preserve"> – </w:t>
            </w:r>
            <w:proofErr w:type="spellStart"/>
            <w:r w:rsidRPr="00AE3F1C">
              <w:rPr>
                <w:i/>
                <w:iCs/>
                <w:sz w:val="20"/>
                <w:szCs w:val="20"/>
              </w:rPr>
              <w:t>creative</w:t>
            </w:r>
            <w:proofErr w:type="spellEnd"/>
            <w:r w:rsidRPr="00AE3F1C">
              <w:rPr>
                <w:i/>
                <w:iCs/>
                <w:sz w:val="20"/>
                <w:szCs w:val="20"/>
              </w:rPr>
              <w:t xml:space="preserve"> </w:t>
            </w:r>
            <w:proofErr w:type="spellStart"/>
            <w:r w:rsidRPr="00AE3F1C">
              <w:rPr>
                <w:i/>
                <w:iCs/>
                <w:sz w:val="20"/>
                <w:szCs w:val="20"/>
              </w:rPr>
              <w:t>writing</w:t>
            </w:r>
            <w:proofErr w:type="spellEnd"/>
            <w:r w:rsidRPr="00AE3F1C">
              <w:rPr>
                <w:i/>
                <w:iCs/>
                <w:sz w:val="20"/>
                <w:szCs w:val="20"/>
              </w:rPr>
              <w:t xml:space="preserve"> (</w:t>
            </w:r>
            <w:proofErr w:type="spellStart"/>
            <w:r w:rsidRPr="00AE3F1C">
              <w:rPr>
                <w:i/>
                <w:iCs/>
                <w:sz w:val="20"/>
                <w:szCs w:val="20"/>
              </w:rPr>
              <w:t>e-mail</w:t>
            </w:r>
            <w:proofErr w:type="spellEnd"/>
            <w:r w:rsidRPr="00AE3F1C">
              <w:rPr>
                <w:i/>
                <w:iCs/>
                <w:sz w:val="20"/>
                <w:szCs w:val="20"/>
              </w:rPr>
              <w:t>)</w:t>
            </w:r>
          </w:p>
          <w:p w14:paraId="5FEFAD5A" w14:textId="77777777" w:rsidR="000B305F" w:rsidRPr="00AE3F1C" w:rsidRDefault="000B305F" w:rsidP="006562AE">
            <w:pPr>
              <w:pStyle w:val="stofftabelletext"/>
              <w:rPr>
                <w:sz w:val="20"/>
                <w:szCs w:val="20"/>
              </w:rPr>
            </w:pPr>
            <w:r w:rsidRPr="00AE3F1C">
              <w:rPr>
                <w:sz w:val="20"/>
                <w:szCs w:val="20"/>
              </w:rPr>
              <w:t>Sprechen – an Gesprächen teilnehmen</w:t>
            </w:r>
          </w:p>
          <w:p w14:paraId="08DA5168" w14:textId="77777777" w:rsidR="000B305F" w:rsidRPr="00AE3F1C" w:rsidRDefault="000B305F" w:rsidP="006562AE">
            <w:pPr>
              <w:pStyle w:val="stofftabelletext"/>
              <w:rPr>
                <w:sz w:val="20"/>
                <w:szCs w:val="20"/>
              </w:rPr>
            </w:pPr>
            <w:r w:rsidRPr="00AE3F1C">
              <w:rPr>
                <w:sz w:val="20"/>
                <w:szCs w:val="20"/>
              </w:rPr>
              <w:t>Internetrecherche / Hörsehverstehen</w:t>
            </w:r>
          </w:p>
        </w:tc>
        <w:tc>
          <w:tcPr>
            <w:tcW w:w="4250" w:type="dxa"/>
            <w:tcBorders>
              <w:left w:val="single" w:sz="2" w:space="0" w:color="auto"/>
              <w:bottom w:val="single" w:sz="4" w:space="0" w:color="auto"/>
              <w:right w:val="single" w:sz="4" w:space="0" w:color="auto"/>
            </w:tcBorders>
          </w:tcPr>
          <w:p w14:paraId="3A71B1FD" w14:textId="589823DF" w:rsidR="000B305F" w:rsidRPr="00AE3F1C" w:rsidRDefault="00D533F7" w:rsidP="006562AE">
            <w:pPr>
              <w:pStyle w:val="stofftabelletext"/>
              <w:rPr>
                <w:sz w:val="20"/>
                <w:szCs w:val="20"/>
                <w:lang w:val="en-GB"/>
              </w:rPr>
            </w:pPr>
            <w:r>
              <w:rPr>
                <w:sz w:val="20"/>
                <w:szCs w:val="20"/>
                <w:lang w:val="en-GB"/>
              </w:rPr>
              <w:t>2.2</w:t>
            </w:r>
            <w:r w:rsidR="000B305F" w:rsidRPr="00AE3F1C">
              <w:rPr>
                <w:sz w:val="20"/>
                <w:szCs w:val="20"/>
                <w:lang w:val="en-GB"/>
              </w:rPr>
              <w:t xml:space="preserve"> </w:t>
            </w:r>
            <w:proofErr w:type="spellStart"/>
            <w:r w:rsidR="000B305F" w:rsidRPr="00AE3F1C">
              <w:rPr>
                <w:sz w:val="20"/>
                <w:szCs w:val="20"/>
                <w:lang w:val="en-GB"/>
              </w:rPr>
              <w:t>Leseverstehen</w:t>
            </w:r>
            <w:proofErr w:type="spellEnd"/>
          </w:p>
          <w:p w14:paraId="36C5FB05" w14:textId="5BCE18C8" w:rsidR="000B305F" w:rsidRPr="00AE3F1C" w:rsidRDefault="00D533F7" w:rsidP="006562AE">
            <w:pPr>
              <w:pStyle w:val="stofftabelletext"/>
              <w:rPr>
                <w:sz w:val="20"/>
                <w:szCs w:val="20"/>
                <w:lang w:val="en-GB"/>
              </w:rPr>
            </w:pPr>
            <w:r>
              <w:rPr>
                <w:sz w:val="20"/>
                <w:szCs w:val="20"/>
                <w:lang w:val="en-GB"/>
              </w:rPr>
              <w:t>2.2</w:t>
            </w:r>
            <w:r w:rsidR="000B305F" w:rsidRPr="00AE3F1C">
              <w:rPr>
                <w:sz w:val="20"/>
                <w:szCs w:val="20"/>
                <w:lang w:val="en-GB"/>
              </w:rPr>
              <w:t xml:space="preserve"> </w:t>
            </w:r>
            <w:proofErr w:type="spellStart"/>
            <w:r w:rsidR="000B305F" w:rsidRPr="00AE3F1C">
              <w:rPr>
                <w:sz w:val="20"/>
                <w:szCs w:val="20"/>
                <w:lang w:val="en-GB"/>
              </w:rPr>
              <w:t>Schreiben</w:t>
            </w:r>
            <w:proofErr w:type="spellEnd"/>
          </w:p>
          <w:p w14:paraId="643BCCED" w14:textId="7C9636F3" w:rsidR="000B305F" w:rsidRPr="00AE3F1C" w:rsidRDefault="00D533F7" w:rsidP="006562AE">
            <w:pPr>
              <w:pStyle w:val="stofftabelletext"/>
              <w:rPr>
                <w:sz w:val="20"/>
                <w:szCs w:val="20"/>
                <w:lang w:val="en-GB"/>
              </w:rPr>
            </w:pPr>
            <w:r>
              <w:rPr>
                <w:sz w:val="20"/>
                <w:szCs w:val="20"/>
                <w:lang w:val="en-GB"/>
              </w:rPr>
              <w:t>2.2</w:t>
            </w:r>
            <w:r w:rsidR="000B305F" w:rsidRPr="00AE3F1C">
              <w:rPr>
                <w:sz w:val="20"/>
                <w:szCs w:val="20"/>
                <w:lang w:val="en-GB"/>
              </w:rPr>
              <w:t xml:space="preserve"> </w:t>
            </w:r>
            <w:proofErr w:type="spellStart"/>
            <w:r w:rsidR="000B305F" w:rsidRPr="00AE3F1C">
              <w:rPr>
                <w:sz w:val="20"/>
                <w:szCs w:val="20"/>
                <w:lang w:val="en-GB"/>
              </w:rPr>
              <w:t>Sprachmittlung</w:t>
            </w:r>
            <w:proofErr w:type="spellEnd"/>
            <w:r w:rsidR="000B305F" w:rsidRPr="00AE3F1C">
              <w:rPr>
                <w:sz w:val="20"/>
                <w:szCs w:val="20"/>
                <w:lang w:val="en-GB"/>
              </w:rPr>
              <w:t xml:space="preserve"> </w:t>
            </w:r>
          </w:p>
          <w:p w14:paraId="65317F54" w14:textId="50027205" w:rsidR="000B305F" w:rsidRPr="00AE3F1C" w:rsidRDefault="00D533F7" w:rsidP="006562AE">
            <w:pPr>
              <w:pStyle w:val="stofftabelletext"/>
              <w:rPr>
                <w:sz w:val="20"/>
                <w:szCs w:val="20"/>
                <w:lang w:val="en-GB"/>
              </w:rPr>
            </w:pPr>
            <w:r>
              <w:rPr>
                <w:sz w:val="20"/>
                <w:szCs w:val="20"/>
                <w:lang w:val="en-GB"/>
              </w:rPr>
              <w:t>2.2</w:t>
            </w:r>
            <w:r w:rsidR="000B305F" w:rsidRPr="00AE3F1C">
              <w:rPr>
                <w:sz w:val="20"/>
                <w:szCs w:val="20"/>
                <w:lang w:val="en-GB"/>
              </w:rPr>
              <w:t xml:space="preserve"> </w:t>
            </w:r>
            <w:proofErr w:type="spellStart"/>
            <w:r w:rsidR="000B305F" w:rsidRPr="00AE3F1C">
              <w:rPr>
                <w:sz w:val="20"/>
                <w:szCs w:val="20"/>
                <w:lang w:val="en-GB"/>
              </w:rPr>
              <w:t>Sprechen</w:t>
            </w:r>
            <w:proofErr w:type="spellEnd"/>
          </w:p>
          <w:p w14:paraId="36EEB48C" w14:textId="77777777" w:rsidR="000B305F" w:rsidRPr="00AE3F1C" w:rsidRDefault="000B305F" w:rsidP="006562AE">
            <w:pPr>
              <w:pStyle w:val="stofftabelletext"/>
              <w:rPr>
                <w:b/>
                <w:bCs/>
                <w:sz w:val="20"/>
                <w:szCs w:val="20"/>
                <w:lang w:val="en-GB"/>
              </w:rPr>
            </w:pPr>
            <w:r w:rsidRPr="00307513">
              <w:rPr>
                <w:b/>
                <w:bCs/>
                <w:sz w:val="20"/>
                <w:szCs w:val="20"/>
                <w:lang w:val="en-GB"/>
              </w:rPr>
              <w:t>TF1: The individual and society / Questions of identity</w:t>
            </w:r>
            <w:r w:rsidRPr="00AE3F1C">
              <w:rPr>
                <w:b/>
                <w:bCs/>
                <w:sz w:val="20"/>
                <w:szCs w:val="20"/>
                <w:lang w:val="en-GB"/>
              </w:rPr>
              <w:t xml:space="preserve"> </w:t>
            </w:r>
          </w:p>
          <w:p w14:paraId="7E914270" w14:textId="7FD01287" w:rsidR="000B305F" w:rsidRPr="00AE3F1C" w:rsidRDefault="000B305F" w:rsidP="006562AE">
            <w:pPr>
              <w:pStyle w:val="stofftabelletext"/>
              <w:rPr>
                <w:b/>
                <w:bCs/>
                <w:sz w:val="20"/>
                <w:szCs w:val="20"/>
                <w:lang w:val="en-GB"/>
              </w:rPr>
            </w:pPr>
            <w:r w:rsidRPr="00AE3F1C">
              <w:rPr>
                <w:b/>
                <w:bCs/>
                <w:sz w:val="20"/>
                <w:szCs w:val="20"/>
                <w:lang w:val="en-GB"/>
              </w:rPr>
              <w:t xml:space="preserve">TF1: The individual and society / Chances and </w:t>
            </w:r>
            <w:r w:rsidR="00E001B1">
              <w:rPr>
                <w:b/>
                <w:bCs/>
                <w:sz w:val="20"/>
                <w:szCs w:val="20"/>
                <w:lang w:val="en-GB"/>
              </w:rPr>
              <w:t>challenges</w:t>
            </w:r>
            <w:r w:rsidRPr="00AE3F1C">
              <w:rPr>
                <w:b/>
                <w:bCs/>
                <w:sz w:val="20"/>
                <w:szCs w:val="20"/>
                <w:lang w:val="en-GB"/>
              </w:rPr>
              <w:t xml:space="preserve"> for society</w:t>
            </w:r>
          </w:p>
        </w:tc>
      </w:tr>
      <w:tr w:rsidR="00FA2A45" w:rsidRPr="00B44F3D" w14:paraId="63B9B7A6" w14:textId="77777777" w:rsidTr="006562AE">
        <w:tc>
          <w:tcPr>
            <w:tcW w:w="2265" w:type="dxa"/>
            <w:tcBorders>
              <w:left w:val="single" w:sz="2" w:space="0" w:color="auto"/>
              <w:bottom w:val="single" w:sz="4" w:space="0" w:color="auto"/>
              <w:right w:val="single" w:sz="2" w:space="0" w:color="auto"/>
            </w:tcBorders>
          </w:tcPr>
          <w:p w14:paraId="3904FE34" w14:textId="77777777" w:rsidR="000B305F" w:rsidRPr="00AE3F1C" w:rsidRDefault="000B305F" w:rsidP="006562AE">
            <w:pPr>
              <w:pStyle w:val="stofftabelletext"/>
              <w:rPr>
                <w:bCs/>
                <w:sz w:val="20"/>
                <w:szCs w:val="20"/>
                <w:lang w:val="en-GB"/>
              </w:rPr>
            </w:pPr>
            <w:r w:rsidRPr="00AE3F1C">
              <w:rPr>
                <w:bCs/>
                <w:sz w:val="20"/>
                <w:szCs w:val="20"/>
                <w:lang w:val="en-GB"/>
              </w:rPr>
              <w:t>I’m done saying sorry for being deaf – I want to change how society treats people like me</w:t>
            </w:r>
          </w:p>
        </w:tc>
        <w:tc>
          <w:tcPr>
            <w:tcW w:w="709" w:type="dxa"/>
            <w:tcBorders>
              <w:left w:val="single" w:sz="2" w:space="0" w:color="auto"/>
              <w:bottom w:val="single" w:sz="4" w:space="0" w:color="auto"/>
              <w:right w:val="single" w:sz="2" w:space="0" w:color="auto"/>
            </w:tcBorders>
          </w:tcPr>
          <w:p w14:paraId="0F98E976" w14:textId="77777777" w:rsidR="000B305F" w:rsidRPr="00AE3F1C" w:rsidRDefault="000B305F" w:rsidP="006562AE">
            <w:pPr>
              <w:pStyle w:val="stofftabelletext"/>
              <w:rPr>
                <w:bCs/>
                <w:sz w:val="20"/>
                <w:szCs w:val="20"/>
                <w:lang w:val="en-GB"/>
              </w:rPr>
            </w:pPr>
            <w:r w:rsidRPr="00AE3F1C">
              <w:rPr>
                <w:bCs/>
                <w:sz w:val="20"/>
                <w:szCs w:val="20"/>
                <w:lang w:val="en-GB"/>
              </w:rPr>
              <w:t>20</w:t>
            </w:r>
          </w:p>
        </w:tc>
        <w:tc>
          <w:tcPr>
            <w:tcW w:w="1559" w:type="dxa"/>
            <w:tcBorders>
              <w:left w:val="single" w:sz="2" w:space="0" w:color="auto"/>
              <w:bottom w:val="single" w:sz="4" w:space="0" w:color="auto"/>
              <w:right w:val="single" w:sz="4" w:space="0" w:color="auto"/>
            </w:tcBorders>
          </w:tcPr>
          <w:p w14:paraId="7840FBCD" w14:textId="77777777" w:rsidR="000B305F" w:rsidRPr="00AE3F1C" w:rsidRDefault="000B305F" w:rsidP="00AE3F1C">
            <w:pPr>
              <w:pStyle w:val="stofftabelletext"/>
              <w:rPr>
                <w:sz w:val="20"/>
                <w:szCs w:val="20"/>
                <w:lang w:val="en-GB"/>
              </w:rPr>
            </w:pPr>
            <w:proofErr w:type="spellStart"/>
            <w:r w:rsidRPr="00AE3F1C">
              <w:rPr>
                <w:sz w:val="20"/>
                <w:szCs w:val="20"/>
                <w:lang w:val="en-GB"/>
              </w:rPr>
              <w:t>gA</w:t>
            </w:r>
            <w:proofErr w:type="spellEnd"/>
            <w:r w:rsidRPr="00AE3F1C">
              <w:rPr>
                <w:sz w:val="20"/>
                <w:szCs w:val="20"/>
                <w:lang w:val="en-GB"/>
              </w:rPr>
              <w:t xml:space="preserve"> + </w:t>
            </w:r>
            <w:proofErr w:type="spellStart"/>
            <w:r w:rsidRPr="00AE3F1C">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7008E08E" w14:textId="77777777" w:rsidR="000B305F" w:rsidRPr="00AE3F1C" w:rsidRDefault="000B305F" w:rsidP="006562AE">
            <w:pPr>
              <w:pStyle w:val="stofftabelletext"/>
              <w:rPr>
                <w:sz w:val="20"/>
                <w:szCs w:val="20"/>
              </w:rPr>
            </w:pPr>
            <w:r w:rsidRPr="00AE3F1C">
              <w:rPr>
                <w:sz w:val="20"/>
                <w:szCs w:val="20"/>
              </w:rPr>
              <w:t xml:space="preserve">Lesen und Analyse – </w:t>
            </w:r>
            <w:proofErr w:type="spellStart"/>
            <w:r w:rsidRPr="00AE3F1C">
              <w:rPr>
                <w:i/>
                <w:iCs/>
                <w:sz w:val="20"/>
                <w:szCs w:val="20"/>
              </w:rPr>
              <w:t>article</w:t>
            </w:r>
            <w:proofErr w:type="spellEnd"/>
          </w:p>
          <w:p w14:paraId="2ECEE12B" w14:textId="3403C34E" w:rsidR="000B305F" w:rsidRPr="00AE3F1C" w:rsidRDefault="000B305F" w:rsidP="00AE3F1C">
            <w:pPr>
              <w:pStyle w:val="stofftabelletext"/>
              <w:rPr>
                <w:sz w:val="20"/>
                <w:szCs w:val="20"/>
              </w:rPr>
            </w:pPr>
            <w:r w:rsidRPr="00AE3F1C">
              <w:rPr>
                <w:sz w:val="20"/>
                <w:szCs w:val="20"/>
              </w:rPr>
              <w:t xml:space="preserve">Schreiben - </w:t>
            </w:r>
            <w:proofErr w:type="spellStart"/>
            <w:r w:rsidRPr="00AE3F1C">
              <w:rPr>
                <w:i/>
                <w:iCs/>
                <w:sz w:val="20"/>
                <w:szCs w:val="20"/>
              </w:rPr>
              <w:t>comment</w:t>
            </w:r>
            <w:proofErr w:type="spellEnd"/>
          </w:p>
        </w:tc>
        <w:tc>
          <w:tcPr>
            <w:tcW w:w="4250" w:type="dxa"/>
            <w:tcBorders>
              <w:left w:val="single" w:sz="2" w:space="0" w:color="auto"/>
              <w:bottom w:val="single" w:sz="4" w:space="0" w:color="auto"/>
              <w:right w:val="single" w:sz="4" w:space="0" w:color="auto"/>
            </w:tcBorders>
          </w:tcPr>
          <w:p w14:paraId="51A10696" w14:textId="77777777" w:rsidR="000B305F" w:rsidRPr="00AE3F1C" w:rsidRDefault="000B305F" w:rsidP="006562AE">
            <w:pPr>
              <w:pStyle w:val="stofftabelletext"/>
              <w:rPr>
                <w:sz w:val="20"/>
                <w:szCs w:val="20"/>
              </w:rPr>
            </w:pPr>
            <w:r w:rsidRPr="00AE3F1C">
              <w:rPr>
                <w:sz w:val="20"/>
                <w:szCs w:val="20"/>
              </w:rPr>
              <w:t xml:space="preserve">2.2 Leseverstehen </w:t>
            </w:r>
          </w:p>
          <w:p w14:paraId="29868BC6" w14:textId="20EDC0B3" w:rsidR="000B305F" w:rsidRPr="00AE3F1C" w:rsidRDefault="00D533F7" w:rsidP="006562AE">
            <w:pPr>
              <w:pStyle w:val="stofftabelletext"/>
              <w:rPr>
                <w:sz w:val="20"/>
                <w:szCs w:val="20"/>
              </w:rPr>
            </w:pPr>
            <w:r>
              <w:rPr>
                <w:sz w:val="20"/>
                <w:szCs w:val="20"/>
              </w:rPr>
              <w:t>2.2</w:t>
            </w:r>
            <w:r w:rsidR="000B305F" w:rsidRPr="00AE3F1C">
              <w:rPr>
                <w:sz w:val="20"/>
                <w:szCs w:val="20"/>
              </w:rPr>
              <w:t xml:space="preserve"> Sprechen</w:t>
            </w:r>
          </w:p>
          <w:p w14:paraId="29ACF842" w14:textId="787AECA5" w:rsidR="000B305F" w:rsidRPr="00AE3F1C" w:rsidRDefault="00D533F7" w:rsidP="006562AE">
            <w:pPr>
              <w:pStyle w:val="stofftabelletext"/>
              <w:rPr>
                <w:sz w:val="20"/>
                <w:szCs w:val="20"/>
              </w:rPr>
            </w:pPr>
            <w:r>
              <w:rPr>
                <w:sz w:val="20"/>
                <w:szCs w:val="20"/>
              </w:rPr>
              <w:t>2.2</w:t>
            </w:r>
            <w:r w:rsidR="000B305F" w:rsidRPr="00AE3F1C">
              <w:rPr>
                <w:sz w:val="20"/>
                <w:szCs w:val="20"/>
              </w:rPr>
              <w:t xml:space="preserve"> Text- und Medienkompetenz</w:t>
            </w:r>
          </w:p>
          <w:p w14:paraId="6BBCC0D5" w14:textId="7AE380A3" w:rsidR="000B305F" w:rsidRPr="00D533F7" w:rsidRDefault="00D533F7" w:rsidP="006562AE">
            <w:pPr>
              <w:pStyle w:val="stofftabelletext"/>
              <w:rPr>
                <w:b/>
                <w:bCs/>
                <w:sz w:val="20"/>
                <w:szCs w:val="20"/>
              </w:rPr>
            </w:pPr>
            <w:r>
              <w:rPr>
                <w:sz w:val="20"/>
                <w:szCs w:val="20"/>
              </w:rPr>
              <w:t>2.2</w:t>
            </w:r>
            <w:r w:rsidR="000B305F" w:rsidRPr="00AE3F1C">
              <w:rPr>
                <w:sz w:val="20"/>
                <w:szCs w:val="20"/>
              </w:rPr>
              <w:t xml:space="preserve"> Schreiben </w:t>
            </w:r>
          </w:p>
          <w:p w14:paraId="433EA8CF" w14:textId="77777777" w:rsidR="000B305F" w:rsidRPr="00AE3F1C" w:rsidRDefault="000B305F" w:rsidP="006562AE">
            <w:pPr>
              <w:pStyle w:val="stofftabelletext"/>
              <w:rPr>
                <w:b/>
                <w:bCs/>
                <w:sz w:val="20"/>
                <w:szCs w:val="20"/>
                <w:lang w:val="en-GB"/>
              </w:rPr>
            </w:pPr>
            <w:r w:rsidRPr="00307513">
              <w:rPr>
                <w:b/>
                <w:bCs/>
                <w:sz w:val="20"/>
                <w:szCs w:val="20"/>
                <w:lang w:val="en-GB"/>
              </w:rPr>
              <w:t>TF1: The individual and society / Questions of identity</w:t>
            </w:r>
            <w:r w:rsidRPr="00AE3F1C">
              <w:rPr>
                <w:b/>
                <w:bCs/>
                <w:sz w:val="20"/>
                <w:szCs w:val="20"/>
                <w:lang w:val="en-GB"/>
              </w:rPr>
              <w:t xml:space="preserve"> </w:t>
            </w:r>
          </w:p>
          <w:p w14:paraId="55DEE9BC" w14:textId="0F685497" w:rsidR="000B305F" w:rsidRPr="00AE3F1C" w:rsidRDefault="000B305F" w:rsidP="006562AE">
            <w:pPr>
              <w:pStyle w:val="stofftabelletext"/>
              <w:rPr>
                <w:sz w:val="20"/>
                <w:szCs w:val="20"/>
                <w:lang w:val="en-GB"/>
              </w:rPr>
            </w:pPr>
            <w:r w:rsidRPr="00AE3F1C">
              <w:rPr>
                <w:b/>
                <w:bCs/>
                <w:sz w:val="20"/>
                <w:szCs w:val="20"/>
                <w:lang w:val="en-GB"/>
              </w:rPr>
              <w:t>TF1: The individual and society / Chances and challenges for society</w:t>
            </w:r>
          </w:p>
        </w:tc>
      </w:tr>
      <w:tr w:rsidR="00FA2A45" w:rsidRPr="00FA2A45" w14:paraId="6EF9D5AC" w14:textId="77777777" w:rsidTr="006562AE">
        <w:tc>
          <w:tcPr>
            <w:tcW w:w="2265" w:type="dxa"/>
            <w:tcBorders>
              <w:left w:val="single" w:sz="2" w:space="0" w:color="auto"/>
              <w:bottom w:val="single" w:sz="4" w:space="0" w:color="auto"/>
              <w:right w:val="single" w:sz="2" w:space="0" w:color="auto"/>
            </w:tcBorders>
          </w:tcPr>
          <w:p w14:paraId="66C739CA" w14:textId="77777777" w:rsidR="000B305F" w:rsidRPr="00AE3F1C" w:rsidRDefault="000B305F" w:rsidP="006562AE">
            <w:pPr>
              <w:pStyle w:val="stofftabelletext"/>
              <w:rPr>
                <w:bCs/>
                <w:sz w:val="20"/>
                <w:szCs w:val="20"/>
                <w:lang w:val="en-GB"/>
              </w:rPr>
            </w:pPr>
            <w:r w:rsidRPr="00AE3F1C">
              <w:rPr>
                <w:bCs/>
                <w:sz w:val="20"/>
                <w:szCs w:val="20"/>
                <w:lang w:val="en-GB"/>
              </w:rPr>
              <w:t>Book bans in the US</w:t>
            </w:r>
          </w:p>
        </w:tc>
        <w:tc>
          <w:tcPr>
            <w:tcW w:w="709" w:type="dxa"/>
            <w:tcBorders>
              <w:left w:val="single" w:sz="2" w:space="0" w:color="auto"/>
              <w:bottom w:val="single" w:sz="4" w:space="0" w:color="auto"/>
              <w:right w:val="single" w:sz="2" w:space="0" w:color="auto"/>
            </w:tcBorders>
          </w:tcPr>
          <w:p w14:paraId="0400D619" w14:textId="77777777" w:rsidR="000B305F" w:rsidRPr="00AE3F1C" w:rsidRDefault="000B305F" w:rsidP="006562AE">
            <w:pPr>
              <w:pStyle w:val="stofftabelletext"/>
              <w:rPr>
                <w:sz w:val="20"/>
                <w:szCs w:val="20"/>
                <w:lang w:val="en-GB"/>
              </w:rPr>
            </w:pPr>
            <w:r w:rsidRPr="00AE3F1C">
              <w:rPr>
                <w:sz w:val="20"/>
                <w:szCs w:val="20"/>
                <w:lang w:val="en-GB"/>
              </w:rPr>
              <w:t>22</w:t>
            </w:r>
          </w:p>
        </w:tc>
        <w:tc>
          <w:tcPr>
            <w:tcW w:w="1559" w:type="dxa"/>
            <w:tcBorders>
              <w:left w:val="single" w:sz="2" w:space="0" w:color="auto"/>
              <w:bottom w:val="single" w:sz="4" w:space="0" w:color="auto"/>
              <w:right w:val="single" w:sz="4" w:space="0" w:color="auto"/>
            </w:tcBorders>
          </w:tcPr>
          <w:p w14:paraId="2F223D26" w14:textId="77777777" w:rsidR="000B305F" w:rsidRPr="00AE3F1C" w:rsidRDefault="000B305F" w:rsidP="00AE3F1C">
            <w:pPr>
              <w:pStyle w:val="stofftabelletext"/>
              <w:rPr>
                <w:sz w:val="20"/>
                <w:szCs w:val="20"/>
                <w:lang w:val="en-GB"/>
              </w:rPr>
            </w:pPr>
            <w:proofErr w:type="spellStart"/>
            <w:r w:rsidRPr="00AE3F1C">
              <w:rPr>
                <w:sz w:val="20"/>
                <w:szCs w:val="20"/>
                <w:lang w:val="en-GB"/>
              </w:rPr>
              <w:t>gA</w:t>
            </w:r>
            <w:proofErr w:type="spellEnd"/>
            <w:r w:rsidRPr="00AE3F1C">
              <w:rPr>
                <w:sz w:val="20"/>
                <w:szCs w:val="20"/>
                <w:lang w:val="en-GB"/>
              </w:rPr>
              <w:t xml:space="preserve"> + </w:t>
            </w:r>
            <w:proofErr w:type="spellStart"/>
            <w:r w:rsidRPr="00AE3F1C">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4F9099E5" w14:textId="77777777" w:rsidR="000B305F" w:rsidRPr="00AE3F1C" w:rsidRDefault="000B305F" w:rsidP="006562AE">
            <w:pPr>
              <w:pStyle w:val="stofftabelletext"/>
              <w:rPr>
                <w:i/>
                <w:sz w:val="20"/>
                <w:szCs w:val="20"/>
              </w:rPr>
            </w:pPr>
            <w:r w:rsidRPr="00AE3F1C">
              <w:rPr>
                <w:sz w:val="20"/>
                <w:szCs w:val="20"/>
              </w:rPr>
              <w:t xml:space="preserve">Analyse – </w:t>
            </w:r>
            <w:proofErr w:type="spellStart"/>
            <w:r w:rsidRPr="00AE3F1C">
              <w:rPr>
                <w:i/>
                <w:sz w:val="20"/>
                <w:szCs w:val="20"/>
              </w:rPr>
              <w:t>statistics</w:t>
            </w:r>
            <w:proofErr w:type="spellEnd"/>
          </w:p>
          <w:p w14:paraId="796CBDC8" w14:textId="77777777" w:rsidR="000B305F" w:rsidRPr="00AE3F1C" w:rsidRDefault="000B305F" w:rsidP="006562AE">
            <w:pPr>
              <w:pStyle w:val="stofftabelletext"/>
              <w:rPr>
                <w:sz w:val="20"/>
                <w:szCs w:val="20"/>
              </w:rPr>
            </w:pPr>
            <w:r w:rsidRPr="00AE3F1C">
              <w:rPr>
                <w:sz w:val="20"/>
                <w:szCs w:val="20"/>
              </w:rPr>
              <w:lastRenderedPageBreak/>
              <w:t>Sprechen – an Gesprächen teilnehmen</w:t>
            </w:r>
          </w:p>
        </w:tc>
        <w:tc>
          <w:tcPr>
            <w:tcW w:w="4250" w:type="dxa"/>
            <w:tcBorders>
              <w:left w:val="single" w:sz="2" w:space="0" w:color="auto"/>
              <w:bottom w:val="single" w:sz="4" w:space="0" w:color="auto"/>
              <w:right w:val="single" w:sz="4" w:space="0" w:color="auto"/>
            </w:tcBorders>
          </w:tcPr>
          <w:p w14:paraId="5BB98875" w14:textId="748ABBA7" w:rsidR="000B305F" w:rsidRPr="00AE3F1C" w:rsidRDefault="00D533F7" w:rsidP="006562AE">
            <w:pPr>
              <w:pStyle w:val="stofftabelletext"/>
              <w:rPr>
                <w:sz w:val="20"/>
                <w:szCs w:val="20"/>
              </w:rPr>
            </w:pPr>
            <w:r>
              <w:rPr>
                <w:sz w:val="20"/>
                <w:szCs w:val="20"/>
              </w:rPr>
              <w:lastRenderedPageBreak/>
              <w:t>2.2</w:t>
            </w:r>
            <w:r w:rsidR="000B305F" w:rsidRPr="00AE3F1C">
              <w:rPr>
                <w:sz w:val="20"/>
                <w:szCs w:val="20"/>
              </w:rPr>
              <w:t xml:space="preserve"> Sprechen</w:t>
            </w:r>
          </w:p>
          <w:p w14:paraId="77B4D26F" w14:textId="0C407BF8" w:rsidR="000B305F" w:rsidRPr="00AE3F1C" w:rsidRDefault="00D533F7" w:rsidP="006562AE">
            <w:pPr>
              <w:pStyle w:val="stofftabelletext"/>
              <w:rPr>
                <w:sz w:val="20"/>
                <w:szCs w:val="20"/>
              </w:rPr>
            </w:pPr>
            <w:r>
              <w:rPr>
                <w:sz w:val="20"/>
                <w:szCs w:val="20"/>
              </w:rPr>
              <w:lastRenderedPageBreak/>
              <w:t>2.2</w:t>
            </w:r>
            <w:r w:rsidR="000B305F" w:rsidRPr="00AE3F1C">
              <w:rPr>
                <w:sz w:val="20"/>
                <w:szCs w:val="20"/>
              </w:rPr>
              <w:t xml:space="preserve"> Text- und Medienkompetenz</w:t>
            </w:r>
          </w:p>
        </w:tc>
      </w:tr>
      <w:tr w:rsidR="00FA2A45" w:rsidRPr="00FA2A45" w14:paraId="645B4883" w14:textId="77777777" w:rsidTr="006562AE">
        <w:tc>
          <w:tcPr>
            <w:tcW w:w="2265" w:type="dxa"/>
            <w:tcBorders>
              <w:left w:val="single" w:sz="2" w:space="0" w:color="auto"/>
              <w:bottom w:val="single" w:sz="4" w:space="0" w:color="auto"/>
              <w:right w:val="single" w:sz="2" w:space="0" w:color="auto"/>
            </w:tcBorders>
          </w:tcPr>
          <w:p w14:paraId="01871050" w14:textId="77777777" w:rsidR="000B305F" w:rsidRPr="00AE3F1C" w:rsidRDefault="000B305F" w:rsidP="006562AE">
            <w:pPr>
              <w:pStyle w:val="stofftabelletext"/>
              <w:rPr>
                <w:b/>
                <w:sz w:val="20"/>
                <w:szCs w:val="20"/>
                <w:lang w:val="en-GB"/>
              </w:rPr>
            </w:pPr>
            <w:r w:rsidRPr="00AE3F1C">
              <w:rPr>
                <w:b/>
                <w:sz w:val="20"/>
                <w:szCs w:val="20"/>
                <w:lang w:val="en-GB"/>
              </w:rPr>
              <w:lastRenderedPageBreak/>
              <w:t>Advanced Texts</w:t>
            </w:r>
          </w:p>
        </w:tc>
        <w:tc>
          <w:tcPr>
            <w:tcW w:w="709" w:type="dxa"/>
            <w:tcBorders>
              <w:left w:val="single" w:sz="2" w:space="0" w:color="auto"/>
              <w:bottom w:val="single" w:sz="4" w:space="0" w:color="auto"/>
              <w:right w:val="single" w:sz="2" w:space="0" w:color="auto"/>
            </w:tcBorders>
          </w:tcPr>
          <w:p w14:paraId="35898509" w14:textId="77777777" w:rsidR="000B305F" w:rsidRPr="00AE3F1C" w:rsidRDefault="000B305F" w:rsidP="006562AE">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77C1780B" w14:textId="77777777" w:rsidR="000B305F" w:rsidRPr="00AE3F1C" w:rsidRDefault="000B305F" w:rsidP="00AE3F1C">
            <w:pPr>
              <w:pStyle w:val="stofftabelletext"/>
              <w:rPr>
                <w:sz w:val="20"/>
                <w:szCs w:val="20"/>
                <w:lang w:val="en-GB"/>
              </w:rPr>
            </w:pPr>
          </w:p>
        </w:tc>
        <w:tc>
          <w:tcPr>
            <w:tcW w:w="5673" w:type="dxa"/>
            <w:tcBorders>
              <w:left w:val="single" w:sz="2" w:space="0" w:color="auto"/>
              <w:bottom w:val="single" w:sz="4" w:space="0" w:color="auto"/>
              <w:right w:val="single" w:sz="4" w:space="0" w:color="auto"/>
            </w:tcBorders>
          </w:tcPr>
          <w:p w14:paraId="54273821" w14:textId="77777777" w:rsidR="000B305F" w:rsidRPr="00AE3F1C" w:rsidRDefault="000B305F" w:rsidP="006562AE">
            <w:pPr>
              <w:pStyle w:val="stofftabelletext"/>
              <w:rPr>
                <w:sz w:val="20"/>
                <w:szCs w:val="20"/>
              </w:rPr>
            </w:pPr>
          </w:p>
        </w:tc>
        <w:tc>
          <w:tcPr>
            <w:tcW w:w="4250" w:type="dxa"/>
            <w:tcBorders>
              <w:left w:val="single" w:sz="2" w:space="0" w:color="auto"/>
              <w:bottom w:val="single" w:sz="4" w:space="0" w:color="auto"/>
              <w:right w:val="single" w:sz="4" w:space="0" w:color="auto"/>
            </w:tcBorders>
          </w:tcPr>
          <w:p w14:paraId="7FA126D2" w14:textId="77777777" w:rsidR="000B305F" w:rsidRPr="00AE3F1C" w:rsidRDefault="000B305F" w:rsidP="006562AE">
            <w:pPr>
              <w:pStyle w:val="stofftabelletext"/>
              <w:rPr>
                <w:sz w:val="20"/>
                <w:szCs w:val="20"/>
              </w:rPr>
            </w:pPr>
          </w:p>
        </w:tc>
      </w:tr>
      <w:tr w:rsidR="00FA2A45" w:rsidRPr="00B44F3D" w14:paraId="1199ADDC" w14:textId="77777777" w:rsidTr="006562AE">
        <w:tc>
          <w:tcPr>
            <w:tcW w:w="2265" w:type="dxa"/>
            <w:tcBorders>
              <w:left w:val="single" w:sz="2" w:space="0" w:color="auto"/>
              <w:bottom w:val="single" w:sz="4" w:space="0" w:color="auto"/>
              <w:right w:val="single" w:sz="2" w:space="0" w:color="auto"/>
            </w:tcBorders>
          </w:tcPr>
          <w:p w14:paraId="1CF9BE1B" w14:textId="77777777" w:rsidR="000B305F" w:rsidRPr="00AE3F1C" w:rsidRDefault="000B305F" w:rsidP="006562AE">
            <w:pPr>
              <w:pStyle w:val="stofftabelletext"/>
              <w:rPr>
                <w:bCs/>
                <w:sz w:val="20"/>
                <w:szCs w:val="20"/>
                <w:lang w:val="en-GB"/>
              </w:rPr>
            </w:pPr>
            <w:proofErr w:type="gramStart"/>
            <w:r w:rsidRPr="00AE3F1C">
              <w:rPr>
                <w:sz w:val="20"/>
                <w:szCs w:val="20"/>
                <w:lang w:val="en-GB"/>
              </w:rPr>
              <w:t>Still</w:t>
            </w:r>
            <w:proofErr w:type="gramEnd"/>
            <w:r w:rsidRPr="00AE3F1C">
              <w:rPr>
                <w:sz w:val="20"/>
                <w:szCs w:val="20"/>
                <w:lang w:val="en-GB"/>
              </w:rPr>
              <w:t xml:space="preserve"> I Rise </w:t>
            </w:r>
          </w:p>
        </w:tc>
        <w:tc>
          <w:tcPr>
            <w:tcW w:w="709" w:type="dxa"/>
            <w:tcBorders>
              <w:left w:val="single" w:sz="2" w:space="0" w:color="auto"/>
              <w:bottom w:val="single" w:sz="4" w:space="0" w:color="auto"/>
              <w:right w:val="single" w:sz="2" w:space="0" w:color="auto"/>
            </w:tcBorders>
          </w:tcPr>
          <w:p w14:paraId="33FED698" w14:textId="77777777" w:rsidR="000B305F" w:rsidRPr="00AE3F1C" w:rsidRDefault="000B305F" w:rsidP="006562AE">
            <w:pPr>
              <w:pStyle w:val="stofftabelletext"/>
              <w:rPr>
                <w:sz w:val="20"/>
                <w:szCs w:val="20"/>
                <w:lang w:val="en-GB"/>
              </w:rPr>
            </w:pPr>
            <w:r w:rsidRPr="00AE3F1C">
              <w:rPr>
                <w:sz w:val="20"/>
                <w:szCs w:val="20"/>
                <w:lang w:val="en-GB"/>
              </w:rPr>
              <w:t>23</w:t>
            </w:r>
          </w:p>
        </w:tc>
        <w:tc>
          <w:tcPr>
            <w:tcW w:w="1559" w:type="dxa"/>
            <w:tcBorders>
              <w:left w:val="single" w:sz="2" w:space="0" w:color="auto"/>
              <w:bottom w:val="single" w:sz="4" w:space="0" w:color="auto"/>
              <w:right w:val="single" w:sz="4" w:space="0" w:color="auto"/>
            </w:tcBorders>
          </w:tcPr>
          <w:p w14:paraId="527B5551" w14:textId="77777777" w:rsidR="000B305F" w:rsidRPr="00AE3F1C" w:rsidRDefault="000B305F" w:rsidP="00AE3F1C">
            <w:pPr>
              <w:pStyle w:val="stofftabelletext"/>
              <w:rPr>
                <w:sz w:val="20"/>
                <w:szCs w:val="20"/>
                <w:lang w:val="en-GB"/>
              </w:rPr>
            </w:pPr>
            <w:proofErr w:type="spellStart"/>
            <w:r w:rsidRPr="00AE3F1C">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6084E4EF" w14:textId="77777777" w:rsidR="000B305F" w:rsidRPr="00AE3F1C" w:rsidRDefault="000B305F" w:rsidP="006562AE">
            <w:pPr>
              <w:pStyle w:val="stofftabelletext"/>
              <w:rPr>
                <w:sz w:val="20"/>
                <w:szCs w:val="20"/>
              </w:rPr>
            </w:pPr>
            <w:r w:rsidRPr="00AE3F1C">
              <w:rPr>
                <w:sz w:val="20"/>
                <w:szCs w:val="20"/>
              </w:rPr>
              <w:t xml:space="preserve">Lesen und Analyse – </w:t>
            </w:r>
            <w:proofErr w:type="spellStart"/>
            <w:r w:rsidRPr="00AE3F1C">
              <w:rPr>
                <w:sz w:val="20"/>
                <w:szCs w:val="20"/>
              </w:rPr>
              <w:t>poem</w:t>
            </w:r>
            <w:proofErr w:type="spellEnd"/>
            <w:r w:rsidRPr="00AE3F1C">
              <w:rPr>
                <w:sz w:val="20"/>
                <w:szCs w:val="20"/>
              </w:rPr>
              <w:t xml:space="preserve"> </w:t>
            </w:r>
          </w:p>
          <w:p w14:paraId="654F7CDD" w14:textId="77777777" w:rsidR="000B305F" w:rsidRPr="00AE3F1C" w:rsidRDefault="000B305F" w:rsidP="006562AE">
            <w:pPr>
              <w:pStyle w:val="stofftabelletext"/>
              <w:rPr>
                <w:sz w:val="20"/>
                <w:szCs w:val="20"/>
              </w:rPr>
            </w:pPr>
            <w:r w:rsidRPr="00AE3F1C">
              <w:rPr>
                <w:sz w:val="20"/>
                <w:szCs w:val="20"/>
              </w:rPr>
              <w:t xml:space="preserve">Schreiben – </w:t>
            </w:r>
            <w:proofErr w:type="spellStart"/>
            <w:r w:rsidRPr="00AE3F1C">
              <w:rPr>
                <w:sz w:val="20"/>
                <w:szCs w:val="20"/>
              </w:rPr>
              <w:t>creative</w:t>
            </w:r>
            <w:proofErr w:type="spellEnd"/>
            <w:r w:rsidRPr="00AE3F1C">
              <w:rPr>
                <w:sz w:val="20"/>
                <w:szCs w:val="20"/>
              </w:rPr>
              <w:t xml:space="preserve"> </w:t>
            </w:r>
            <w:proofErr w:type="spellStart"/>
            <w:r w:rsidRPr="00AE3F1C">
              <w:rPr>
                <w:sz w:val="20"/>
                <w:szCs w:val="20"/>
              </w:rPr>
              <w:t>writing</w:t>
            </w:r>
            <w:proofErr w:type="spellEnd"/>
          </w:p>
          <w:p w14:paraId="35761489" w14:textId="77777777" w:rsidR="000B305F" w:rsidRPr="00AE3F1C" w:rsidRDefault="000B305F" w:rsidP="006562AE">
            <w:pPr>
              <w:pStyle w:val="stofftabelletext"/>
              <w:rPr>
                <w:sz w:val="20"/>
                <w:szCs w:val="20"/>
              </w:rPr>
            </w:pPr>
            <w:r w:rsidRPr="00AE3F1C">
              <w:rPr>
                <w:sz w:val="20"/>
                <w:szCs w:val="20"/>
              </w:rPr>
              <w:t>Sprechen – an Gesprächen teilnehmen</w:t>
            </w:r>
          </w:p>
        </w:tc>
        <w:tc>
          <w:tcPr>
            <w:tcW w:w="4250" w:type="dxa"/>
            <w:tcBorders>
              <w:left w:val="single" w:sz="2" w:space="0" w:color="auto"/>
              <w:bottom w:val="single" w:sz="4" w:space="0" w:color="auto"/>
              <w:right w:val="single" w:sz="4" w:space="0" w:color="auto"/>
            </w:tcBorders>
          </w:tcPr>
          <w:p w14:paraId="0DFE94FA" w14:textId="63AE157E" w:rsidR="000B305F" w:rsidRPr="00AE3F1C" w:rsidRDefault="00D533F7" w:rsidP="006562AE">
            <w:pPr>
              <w:pStyle w:val="stofftabelletext"/>
              <w:rPr>
                <w:sz w:val="20"/>
                <w:szCs w:val="20"/>
              </w:rPr>
            </w:pPr>
            <w:r>
              <w:rPr>
                <w:sz w:val="20"/>
                <w:szCs w:val="20"/>
              </w:rPr>
              <w:t>2.2</w:t>
            </w:r>
            <w:r w:rsidR="000B305F" w:rsidRPr="00AE3F1C">
              <w:rPr>
                <w:sz w:val="20"/>
                <w:szCs w:val="20"/>
              </w:rPr>
              <w:t xml:space="preserve"> Leseverstehen </w:t>
            </w:r>
          </w:p>
          <w:p w14:paraId="7AA6000D" w14:textId="1FD921FE" w:rsidR="000B305F" w:rsidRPr="00AE3F1C" w:rsidRDefault="00D533F7" w:rsidP="006562AE">
            <w:pPr>
              <w:pStyle w:val="stofftabelletext"/>
              <w:rPr>
                <w:sz w:val="20"/>
                <w:szCs w:val="20"/>
              </w:rPr>
            </w:pPr>
            <w:r>
              <w:rPr>
                <w:sz w:val="20"/>
                <w:szCs w:val="20"/>
              </w:rPr>
              <w:t>2.2</w:t>
            </w:r>
            <w:r w:rsidR="000B305F" w:rsidRPr="00AE3F1C">
              <w:rPr>
                <w:sz w:val="20"/>
                <w:szCs w:val="20"/>
              </w:rPr>
              <w:t xml:space="preserve"> Text- und Medienkompetenz</w:t>
            </w:r>
          </w:p>
          <w:p w14:paraId="4D5CECA1" w14:textId="779A46EC" w:rsidR="000B305F" w:rsidRPr="00AE3F1C" w:rsidRDefault="00D533F7" w:rsidP="006562AE">
            <w:pPr>
              <w:pStyle w:val="stofftabelletext"/>
              <w:rPr>
                <w:sz w:val="20"/>
                <w:szCs w:val="20"/>
              </w:rPr>
            </w:pPr>
            <w:r>
              <w:rPr>
                <w:sz w:val="20"/>
                <w:szCs w:val="20"/>
              </w:rPr>
              <w:t>2.2</w:t>
            </w:r>
            <w:r w:rsidR="000B305F" w:rsidRPr="00AE3F1C">
              <w:rPr>
                <w:sz w:val="20"/>
                <w:szCs w:val="20"/>
              </w:rPr>
              <w:t xml:space="preserve"> Schreiben</w:t>
            </w:r>
          </w:p>
          <w:p w14:paraId="00EECAB6" w14:textId="2FAD7B64" w:rsidR="000B305F" w:rsidRPr="00AE3F1C" w:rsidRDefault="00D533F7" w:rsidP="006562AE">
            <w:pPr>
              <w:pStyle w:val="stofftabelletext"/>
              <w:rPr>
                <w:sz w:val="20"/>
                <w:szCs w:val="20"/>
              </w:rPr>
            </w:pPr>
            <w:r>
              <w:rPr>
                <w:sz w:val="20"/>
                <w:szCs w:val="20"/>
              </w:rPr>
              <w:t>2.2</w:t>
            </w:r>
            <w:r w:rsidR="000B305F" w:rsidRPr="00AE3F1C">
              <w:rPr>
                <w:sz w:val="20"/>
                <w:szCs w:val="20"/>
              </w:rPr>
              <w:t xml:space="preserve"> Sprechen</w:t>
            </w:r>
          </w:p>
          <w:p w14:paraId="63E36302" w14:textId="3081E2BF" w:rsidR="000B305F" w:rsidRPr="00AE3F1C" w:rsidRDefault="000B305F" w:rsidP="006562AE">
            <w:pPr>
              <w:pStyle w:val="stofftabelletext"/>
              <w:rPr>
                <w:sz w:val="20"/>
                <w:szCs w:val="20"/>
                <w:lang w:val="en-GB"/>
              </w:rPr>
            </w:pPr>
            <w:r w:rsidRPr="00AE3F1C">
              <w:rPr>
                <w:b/>
                <w:bCs/>
                <w:sz w:val="20"/>
                <w:szCs w:val="20"/>
                <w:lang w:val="en-GB"/>
              </w:rPr>
              <w:t>TF1: The individual and society / Chances and challenges for society</w:t>
            </w:r>
          </w:p>
          <w:p w14:paraId="255A3B17" w14:textId="77777777" w:rsidR="000B305F" w:rsidRPr="00AE3F1C" w:rsidRDefault="000B305F" w:rsidP="006562AE">
            <w:pPr>
              <w:pStyle w:val="stofftabelletext"/>
              <w:rPr>
                <w:sz w:val="20"/>
                <w:szCs w:val="20"/>
                <w:lang w:val="en-GB"/>
              </w:rPr>
            </w:pPr>
            <w:r w:rsidRPr="00AE3F1C">
              <w:rPr>
                <w:b/>
                <w:sz w:val="20"/>
                <w:szCs w:val="20"/>
                <w:lang w:val="en-GB"/>
              </w:rPr>
              <w:t>TF2: Politics, culture, society – between tradition and change / From past to present</w:t>
            </w:r>
          </w:p>
        </w:tc>
      </w:tr>
      <w:tr w:rsidR="00FA2A45" w:rsidRPr="00B44F3D" w14:paraId="6775E6DB" w14:textId="77777777" w:rsidTr="006562AE">
        <w:tc>
          <w:tcPr>
            <w:tcW w:w="2265" w:type="dxa"/>
            <w:tcBorders>
              <w:left w:val="single" w:sz="2" w:space="0" w:color="auto"/>
              <w:bottom w:val="single" w:sz="4" w:space="0" w:color="auto"/>
              <w:right w:val="single" w:sz="2" w:space="0" w:color="auto"/>
            </w:tcBorders>
          </w:tcPr>
          <w:p w14:paraId="4FAF95DB" w14:textId="77777777" w:rsidR="000B305F" w:rsidRPr="00AE3F1C" w:rsidRDefault="000B305F" w:rsidP="006562AE">
            <w:pPr>
              <w:pStyle w:val="stofftabelletext"/>
              <w:rPr>
                <w:sz w:val="20"/>
                <w:szCs w:val="20"/>
                <w:lang w:val="en-GB"/>
              </w:rPr>
            </w:pPr>
            <w:r w:rsidRPr="00AE3F1C">
              <w:rPr>
                <w:sz w:val="20"/>
                <w:szCs w:val="20"/>
                <w:lang w:val="en-GB"/>
              </w:rPr>
              <w:t xml:space="preserve">Topic task </w:t>
            </w:r>
          </w:p>
          <w:p w14:paraId="1E14D099" w14:textId="77777777" w:rsidR="000B305F" w:rsidRPr="00AE3F1C" w:rsidRDefault="000B305F" w:rsidP="006562AE">
            <w:pPr>
              <w:pStyle w:val="stofftabelletext"/>
              <w:rPr>
                <w:bCs/>
                <w:sz w:val="20"/>
                <w:szCs w:val="20"/>
                <w:lang w:val="en-GB"/>
              </w:rPr>
            </w:pPr>
            <w:r w:rsidRPr="00AE3F1C">
              <w:rPr>
                <w:sz w:val="20"/>
                <w:szCs w:val="20"/>
                <w:lang w:val="en-GB"/>
              </w:rPr>
              <w:t xml:space="preserve">Applying for awareness award </w:t>
            </w:r>
          </w:p>
        </w:tc>
        <w:tc>
          <w:tcPr>
            <w:tcW w:w="709" w:type="dxa"/>
            <w:tcBorders>
              <w:left w:val="single" w:sz="2" w:space="0" w:color="auto"/>
              <w:bottom w:val="single" w:sz="4" w:space="0" w:color="auto"/>
              <w:right w:val="single" w:sz="2" w:space="0" w:color="auto"/>
            </w:tcBorders>
          </w:tcPr>
          <w:p w14:paraId="1F932F7D" w14:textId="77777777" w:rsidR="000B305F" w:rsidRPr="00AE3F1C" w:rsidRDefault="000B305F" w:rsidP="006562AE">
            <w:pPr>
              <w:pStyle w:val="stofftabelletext"/>
              <w:rPr>
                <w:sz w:val="20"/>
                <w:szCs w:val="20"/>
                <w:lang w:val="en-GB"/>
              </w:rPr>
            </w:pPr>
            <w:r w:rsidRPr="00AE3F1C">
              <w:rPr>
                <w:sz w:val="20"/>
                <w:szCs w:val="20"/>
                <w:lang w:val="en-GB"/>
              </w:rPr>
              <w:t>24</w:t>
            </w:r>
          </w:p>
        </w:tc>
        <w:tc>
          <w:tcPr>
            <w:tcW w:w="1559" w:type="dxa"/>
            <w:tcBorders>
              <w:left w:val="single" w:sz="2" w:space="0" w:color="auto"/>
              <w:bottom w:val="single" w:sz="4" w:space="0" w:color="auto"/>
              <w:right w:val="single" w:sz="4" w:space="0" w:color="auto"/>
            </w:tcBorders>
          </w:tcPr>
          <w:p w14:paraId="6C9180D6" w14:textId="77777777" w:rsidR="000B305F" w:rsidRPr="00AE3F1C" w:rsidRDefault="000B305F" w:rsidP="00AE3F1C">
            <w:pPr>
              <w:pStyle w:val="stofftabelletext"/>
              <w:rPr>
                <w:sz w:val="20"/>
                <w:szCs w:val="20"/>
                <w:lang w:val="en-GB"/>
              </w:rPr>
            </w:pPr>
            <w:proofErr w:type="spellStart"/>
            <w:r w:rsidRPr="00AE3F1C">
              <w:rPr>
                <w:sz w:val="20"/>
                <w:szCs w:val="20"/>
                <w:lang w:val="en-GB"/>
              </w:rPr>
              <w:t>gA</w:t>
            </w:r>
            <w:proofErr w:type="spellEnd"/>
            <w:r w:rsidRPr="00AE3F1C">
              <w:rPr>
                <w:sz w:val="20"/>
                <w:szCs w:val="20"/>
                <w:lang w:val="en-GB"/>
              </w:rPr>
              <w:t xml:space="preserve"> + </w:t>
            </w:r>
            <w:proofErr w:type="spellStart"/>
            <w:r w:rsidRPr="00AE3F1C">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507B54A2" w14:textId="01E49494" w:rsidR="000B305F" w:rsidRPr="00AE3F1C" w:rsidRDefault="000B305F" w:rsidP="00AE3F1C">
            <w:pPr>
              <w:pStyle w:val="stofftabelletext"/>
              <w:rPr>
                <w:sz w:val="20"/>
                <w:szCs w:val="20"/>
                <w:lang w:val="en-GB"/>
              </w:rPr>
            </w:pPr>
            <w:r w:rsidRPr="00AE3F1C">
              <w:rPr>
                <w:i/>
                <w:iCs/>
                <w:sz w:val="20"/>
                <w:szCs w:val="20"/>
                <w:lang w:val="en-GB"/>
              </w:rPr>
              <w:t>Writing a script and creating a video pitch</w:t>
            </w:r>
          </w:p>
        </w:tc>
        <w:tc>
          <w:tcPr>
            <w:tcW w:w="4250" w:type="dxa"/>
            <w:tcBorders>
              <w:left w:val="single" w:sz="2" w:space="0" w:color="auto"/>
              <w:bottom w:val="single" w:sz="4" w:space="0" w:color="auto"/>
              <w:right w:val="single" w:sz="4" w:space="0" w:color="auto"/>
            </w:tcBorders>
          </w:tcPr>
          <w:p w14:paraId="266ABA32" w14:textId="77777777" w:rsidR="000B305F" w:rsidRPr="00AE3F1C" w:rsidRDefault="000B305F" w:rsidP="006562AE">
            <w:pPr>
              <w:pStyle w:val="stofftabelletext"/>
              <w:rPr>
                <w:sz w:val="20"/>
                <w:szCs w:val="20"/>
                <w:lang w:val="en-GB"/>
              </w:rPr>
            </w:pPr>
          </w:p>
        </w:tc>
      </w:tr>
    </w:tbl>
    <w:p w14:paraId="31263F78" w14:textId="77777777" w:rsidR="000B305F" w:rsidRPr="00AE3F1C" w:rsidRDefault="000B305F" w:rsidP="000B305F">
      <w:pPr>
        <w:pStyle w:val="stoffeinleitungstext"/>
        <w:rPr>
          <w:rFonts w:ascii="Times New Roman" w:hAnsi="Times New Roman"/>
          <w:b/>
          <w:bCs/>
          <w:sz w:val="20"/>
          <w:szCs w:val="20"/>
          <w:lang w:val="en-GB"/>
        </w:rPr>
      </w:pPr>
    </w:p>
    <w:p w14:paraId="4E376972" w14:textId="77777777" w:rsidR="00AE3F1C" w:rsidRDefault="00AE3F1C">
      <w:pPr>
        <w:tabs>
          <w:tab w:val="clear" w:pos="340"/>
          <w:tab w:val="clear" w:pos="595"/>
          <w:tab w:val="clear" w:pos="851"/>
        </w:tabs>
        <w:spacing w:after="200" w:line="276" w:lineRule="auto"/>
        <w:rPr>
          <w:rFonts w:ascii="Times New Roman" w:eastAsia="Times New Roman" w:hAnsi="Times New Roman" w:cs="Times New Roman"/>
          <w:b/>
          <w:bCs/>
          <w:sz w:val="20"/>
          <w:szCs w:val="20"/>
          <w:lang w:val="en-GB" w:eastAsia="ar-SA"/>
        </w:rPr>
      </w:pPr>
      <w:r>
        <w:rPr>
          <w:rFonts w:ascii="Times New Roman" w:hAnsi="Times New Roman"/>
          <w:b/>
          <w:bCs/>
          <w:sz w:val="20"/>
          <w:szCs w:val="20"/>
          <w:lang w:val="en-GB"/>
        </w:rPr>
        <w:br w:type="page"/>
      </w:r>
    </w:p>
    <w:p w14:paraId="6275CB1E" w14:textId="70646FFB" w:rsidR="00FA2A45" w:rsidRPr="00AE3F1C" w:rsidRDefault="00FA2A45" w:rsidP="00AE3F1C">
      <w:pPr>
        <w:pStyle w:val="ekvue2arial"/>
        <w:rPr>
          <w:lang w:val="en-GB"/>
        </w:rPr>
      </w:pPr>
      <w:r w:rsidRPr="00AE3F1C">
        <w:rPr>
          <w:lang w:val="en-GB"/>
        </w:rPr>
        <w:lastRenderedPageBreak/>
        <w:t xml:space="preserve">Green Line </w:t>
      </w:r>
      <w:proofErr w:type="spellStart"/>
      <w:r w:rsidRPr="00AE3F1C">
        <w:rPr>
          <w:lang w:val="en-GB"/>
        </w:rPr>
        <w:t>Oberstufe</w:t>
      </w:r>
      <w:proofErr w:type="spellEnd"/>
      <w:r w:rsidRPr="00AE3F1C">
        <w:rPr>
          <w:lang w:val="en-GB"/>
        </w:rPr>
        <w:t xml:space="preserve"> Update </w:t>
      </w:r>
      <w:r w:rsidR="00AE3F1C">
        <w:rPr>
          <w:lang w:val="en-GB"/>
        </w:rPr>
        <w:t>202</w:t>
      </w:r>
      <w:r w:rsidRPr="00AE3F1C">
        <w:rPr>
          <w:lang w:val="en-GB"/>
        </w:rPr>
        <w:t>5: The US at a crossroads</w:t>
      </w:r>
    </w:p>
    <w:p w14:paraId="5EA4E5BC" w14:textId="77777777" w:rsidR="003C243C" w:rsidRPr="00B44F3D" w:rsidRDefault="003C243C" w:rsidP="00AE3F1C">
      <w:pPr>
        <w:rPr>
          <w:lang w:val="en-GB"/>
        </w:rPr>
      </w:pPr>
    </w:p>
    <w:p w14:paraId="5173F83F" w14:textId="186BCDA1" w:rsidR="003C243C" w:rsidRPr="00AE3F1C" w:rsidRDefault="003C243C" w:rsidP="00AE3F1C">
      <w:r w:rsidRPr="00AE3F1C">
        <w:t xml:space="preserve">Dieses Topic finden Sie online in Ihrem Digitalen Unterrichtsassistenten Green Line Oberstufe Ausgabe ab 2021 (ISBN: ECD75053UAA99). Für Ihre </w:t>
      </w:r>
      <w:proofErr w:type="spellStart"/>
      <w:proofErr w:type="gramStart"/>
      <w:r w:rsidRPr="00AE3F1C">
        <w:t>Schüler:innen</w:t>
      </w:r>
      <w:proofErr w:type="spellEnd"/>
      <w:proofErr w:type="gramEnd"/>
      <w:r w:rsidRPr="00AE3F1C">
        <w:t xml:space="preserve"> liegt das Topic bereit in den kostenlosen Medien zum Schulbuch oder im eBook. Zudem gibt es das Update auch als gedrucktes Heft im Paket mit 10 Exemplaren.</w:t>
      </w:r>
    </w:p>
    <w:p w14:paraId="03E49E25" w14:textId="77777777" w:rsidR="00FA2A45" w:rsidRPr="00AE3F1C" w:rsidRDefault="00FA2A45" w:rsidP="00AE3F1C"/>
    <w:tbl>
      <w:tblPr>
        <w:tblStyle w:val="Tabellenraster1"/>
        <w:tblW w:w="14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265"/>
        <w:gridCol w:w="709"/>
        <w:gridCol w:w="1559"/>
        <w:gridCol w:w="5673"/>
        <w:gridCol w:w="4250"/>
      </w:tblGrid>
      <w:tr w:rsidR="00FA2A45" w:rsidRPr="00FA2A45" w14:paraId="5D9D7D88" w14:textId="77777777" w:rsidTr="00E001B1">
        <w:trPr>
          <w:tblHeader/>
        </w:trPr>
        <w:tc>
          <w:tcPr>
            <w:tcW w:w="2265" w:type="dxa"/>
            <w:tcBorders>
              <w:left w:val="single" w:sz="2" w:space="0" w:color="auto"/>
              <w:bottom w:val="single" w:sz="2" w:space="0" w:color="auto"/>
              <w:right w:val="single" w:sz="2" w:space="0" w:color="auto"/>
            </w:tcBorders>
          </w:tcPr>
          <w:p w14:paraId="5BFE21B4" w14:textId="77777777" w:rsidR="00FA2A45" w:rsidRPr="00E001B1" w:rsidRDefault="00FA2A45" w:rsidP="006562AE">
            <w:pPr>
              <w:pStyle w:val="stofftabellekopf"/>
              <w:rPr>
                <w:rFonts w:ascii="Times New Roman" w:hAnsi="Times New Roman"/>
                <w:sz w:val="20"/>
                <w:szCs w:val="20"/>
              </w:rPr>
            </w:pPr>
            <w:r w:rsidRPr="00E001B1">
              <w:rPr>
                <w:rFonts w:ascii="Times New Roman" w:hAnsi="Times New Roman"/>
                <w:sz w:val="20"/>
                <w:szCs w:val="20"/>
              </w:rPr>
              <w:t xml:space="preserve">Thema im Schulbuch </w:t>
            </w:r>
          </w:p>
        </w:tc>
        <w:tc>
          <w:tcPr>
            <w:tcW w:w="709" w:type="dxa"/>
            <w:tcBorders>
              <w:left w:val="single" w:sz="2" w:space="0" w:color="auto"/>
              <w:bottom w:val="single" w:sz="2" w:space="0" w:color="auto"/>
              <w:right w:val="single" w:sz="2" w:space="0" w:color="auto"/>
            </w:tcBorders>
          </w:tcPr>
          <w:p w14:paraId="3F5FCE22" w14:textId="77777777" w:rsidR="00FA2A45" w:rsidRPr="00E001B1" w:rsidRDefault="00FA2A45" w:rsidP="006562AE">
            <w:pPr>
              <w:pStyle w:val="stofftabellekopf"/>
              <w:rPr>
                <w:rFonts w:ascii="Times New Roman" w:hAnsi="Times New Roman"/>
                <w:sz w:val="20"/>
                <w:szCs w:val="20"/>
              </w:rPr>
            </w:pPr>
            <w:r w:rsidRPr="00E001B1">
              <w:rPr>
                <w:rFonts w:ascii="Times New Roman" w:hAnsi="Times New Roman"/>
                <w:sz w:val="20"/>
                <w:szCs w:val="20"/>
              </w:rPr>
              <w:t>Seite</w:t>
            </w:r>
          </w:p>
        </w:tc>
        <w:tc>
          <w:tcPr>
            <w:tcW w:w="1559" w:type="dxa"/>
            <w:tcBorders>
              <w:left w:val="single" w:sz="2" w:space="0" w:color="auto"/>
              <w:bottom w:val="single" w:sz="2" w:space="0" w:color="auto"/>
              <w:right w:val="single" w:sz="4" w:space="0" w:color="auto"/>
            </w:tcBorders>
          </w:tcPr>
          <w:p w14:paraId="5973BCBA" w14:textId="77777777" w:rsidR="00FA2A45" w:rsidRPr="00E001B1" w:rsidRDefault="00FA2A45" w:rsidP="00E001B1">
            <w:pPr>
              <w:pStyle w:val="stofftabellekopf"/>
              <w:rPr>
                <w:rFonts w:ascii="Times New Roman" w:hAnsi="Times New Roman"/>
                <w:sz w:val="20"/>
                <w:szCs w:val="20"/>
                <w:lang w:val="en-GB"/>
              </w:rPr>
            </w:pPr>
            <w:r w:rsidRPr="00E001B1">
              <w:rPr>
                <w:rFonts w:ascii="Times New Roman" w:hAnsi="Times New Roman"/>
                <w:sz w:val="20"/>
                <w:szCs w:val="20"/>
              </w:rPr>
              <w:t>Leistungsniveau</w:t>
            </w:r>
          </w:p>
        </w:tc>
        <w:tc>
          <w:tcPr>
            <w:tcW w:w="5673" w:type="dxa"/>
            <w:tcBorders>
              <w:left w:val="single" w:sz="2" w:space="0" w:color="auto"/>
              <w:bottom w:val="single" w:sz="2" w:space="0" w:color="auto"/>
              <w:right w:val="single" w:sz="4" w:space="0" w:color="auto"/>
            </w:tcBorders>
          </w:tcPr>
          <w:p w14:paraId="481C0542" w14:textId="77777777" w:rsidR="00FA2A45" w:rsidRPr="00E001B1" w:rsidRDefault="00FA2A45" w:rsidP="006562AE">
            <w:pPr>
              <w:pStyle w:val="stofftabellekopf"/>
              <w:rPr>
                <w:rFonts w:ascii="Times New Roman" w:hAnsi="Times New Roman"/>
                <w:sz w:val="20"/>
                <w:szCs w:val="20"/>
              </w:rPr>
            </w:pPr>
            <w:r w:rsidRPr="00E001B1">
              <w:rPr>
                <w:rFonts w:ascii="Times New Roman" w:hAnsi="Times New Roman"/>
                <w:sz w:val="20"/>
                <w:szCs w:val="20"/>
              </w:rPr>
              <w:t xml:space="preserve">Kompetenzen/ Fertigkeiten </w:t>
            </w:r>
          </w:p>
        </w:tc>
        <w:tc>
          <w:tcPr>
            <w:tcW w:w="4250" w:type="dxa"/>
            <w:tcBorders>
              <w:left w:val="single" w:sz="2" w:space="0" w:color="auto"/>
              <w:bottom w:val="single" w:sz="2" w:space="0" w:color="auto"/>
              <w:right w:val="single" w:sz="4" w:space="0" w:color="auto"/>
            </w:tcBorders>
            <w:shd w:val="clear" w:color="auto" w:fill="auto"/>
          </w:tcPr>
          <w:p w14:paraId="76029F12" w14:textId="77777777" w:rsidR="00FA2A45" w:rsidRPr="00E001B1" w:rsidRDefault="00FA2A45" w:rsidP="006562AE">
            <w:pPr>
              <w:pStyle w:val="stofftabellekopf"/>
              <w:rPr>
                <w:rFonts w:ascii="Times New Roman" w:hAnsi="Times New Roman"/>
                <w:sz w:val="20"/>
                <w:szCs w:val="20"/>
              </w:rPr>
            </w:pPr>
            <w:r w:rsidRPr="00E001B1">
              <w:rPr>
                <w:rFonts w:ascii="Times New Roman" w:hAnsi="Times New Roman"/>
                <w:sz w:val="20"/>
                <w:szCs w:val="20"/>
              </w:rPr>
              <w:t>Bezug zum Kerncurriculum für die gymnasiale Oberstufe</w:t>
            </w:r>
          </w:p>
        </w:tc>
      </w:tr>
      <w:tr w:rsidR="00FA2A45" w:rsidRPr="00FA2A45" w14:paraId="11474512" w14:textId="77777777" w:rsidTr="00E001B1">
        <w:trPr>
          <w:trHeight w:hRule="exact" w:val="113"/>
          <w:tblHeader/>
        </w:trPr>
        <w:tc>
          <w:tcPr>
            <w:tcW w:w="2265" w:type="dxa"/>
            <w:tcBorders>
              <w:top w:val="single" w:sz="2" w:space="0" w:color="auto"/>
            </w:tcBorders>
          </w:tcPr>
          <w:p w14:paraId="7DE5BE51" w14:textId="77777777" w:rsidR="00FA2A45" w:rsidRPr="00E001B1" w:rsidRDefault="00FA2A45" w:rsidP="006562AE">
            <w:pPr>
              <w:pStyle w:val="stofftabelletext"/>
              <w:rPr>
                <w:sz w:val="20"/>
                <w:szCs w:val="20"/>
              </w:rPr>
            </w:pPr>
          </w:p>
        </w:tc>
        <w:tc>
          <w:tcPr>
            <w:tcW w:w="709" w:type="dxa"/>
            <w:tcBorders>
              <w:top w:val="single" w:sz="2" w:space="0" w:color="auto"/>
            </w:tcBorders>
          </w:tcPr>
          <w:p w14:paraId="71C3298D" w14:textId="77777777" w:rsidR="00FA2A45" w:rsidRPr="00E001B1" w:rsidRDefault="00FA2A45" w:rsidP="006562AE">
            <w:pPr>
              <w:pStyle w:val="stofftabelletext"/>
              <w:rPr>
                <w:sz w:val="20"/>
                <w:szCs w:val="20"/>
              </w:rPr>
            </w:pPr>
          </w:p>
        </w:tc>
        <w:tc>
          <w:tcPr>
            <w:tcW w:w="1559" w:type="dxa"/>
            <w:tcBorders>
              <w:top w:val="single" w:sz="2" w:space="0" w:color="auto"/>
            </w:tcBorders>
          </w:tcPr>
          <w:p w14:paraId="671DF770" w14:textId="77777777" w:rsidR="00FA2A45" w:rsidRPr="00B44F3D" w:rsidRDefault="00FA2A45" w:rsidP="006562AE">
            <w:pPr>
              <w:pStyle w:val="stofftabelletext"/>
              <w:rPr>
                <w:sz w:val="20"/>
                <w:szCs w:val="20"/>
              </w:rPr>
            </w:pPr>
          </w:p>
        </w:tc>
        <w:tc>
          <w:tcPr>
            <w:tcW w:w="5673" w:type="dxa"/>
            <w:tcBorders>
              <w:top w:val="single" w:sz="2" w:space="0" w:color="auto"/>
            </w:tcBorders>
          </w:tcPr>
          <w:p w14:paraId="03AA6F37" w14:textId="77777777" w:rsidR="00FA2A45" w:rsidRPr="00E001B1" w:rsidRDefault="00FA2A45" w:rsidP="006562AE">
            <w:pPr>
              <w:pStyle w:val="stofftabelletext"/>
              <w:rPr>
                <w:sz w:val="20"/>
                <w:szCs w:val="20"/>
              </w:rPr>
            </w:pPr>
          </w:p>
        </w:tc>
        <w:tc>
          <w:tcPr>
            <w:tcW w:w="4250" w:type="dxa"/>
            <w:tcBorders>
              <w:top w:val="single" w:sz="2" w:space="0" w:color="auto"/>
              <w:right w:val="single" w:sz="4" w:space="0" w:color="auto"/>
            </w:tcBorders>
            <w:shd w:val="clear" w:color="auto" w:fill="auto"/>
          </w:tcPr>
          <w:p w14:paraId="3C793732" w14:textId="77777777" w:rsidR="00FA2A45" w:rsidRPr="00E001B1" w:rsidRDefault="00FA2A45" w:rsidP="006562AE">
            <w:pPr>
              <w:pStyle w:val="stofftabelletext"/>
              <w:rPr>
                <w:sz w:val="20"/>
                <w:szCs w:val="20"/>
              </w:rPr>
            </w:pPr>
          </w:p>
        </w:tc>
      </w:tr>
      <w:tr w:rsidR="00FA2A45" w:rsidRPr="00FA2A45" w14:paraId="50FE668F" w14:textId="77777777" w:rsidTr="00E001B1">
        <w:trPr>
          <w:trHeight w:hRule="exact" w:val="113"/>
          <w:tblHeader/>
        </w:trPr>
        <w:tc>
          <w:tcPr>
            <w:tcW w:w="2265" w:type="dxa"/>
            <w:tcBorders>
              <w:left w:val="single" w:sz="2" w:space="0" w:color="auto"/>
              <w:right w:val="single" w:sz="2" w:space="0" w:color="auto"/>
            </w:tcBorders>
          </w:tcPr>
          <w:p w14:paraId="76317716" w14:textId="77777777" w:rsidR="00FA2A45" w:rsidRPr="00E001B1" w:rsidRDefault="00FA2A45" w:rsidP="006562AE">
            <w:pPr>
              <w:pStyle w:val="stofftabelletext"/>
              <w:rPr>
                <w:sz w:val="20"/>
                <w:szCs w:val="20"/>
              </w:rPr>
            </w:pPr>
          </w:p>
        </w:tc>
        <w:tc>
          <w:tcPr>
            <w:tcW w:w="709" w:type="dxa"/>
            <w:tcBorders>
              <w:left w:val="single" w:sz="2" w:space="0" w:color="auto"/>
              <w:right w:val="single" w:sz="2" w:space="0" w:color="auto"/>
            </w:tcBorders>
          </w:tcPr>
          <w:p w14:paraId="62B285FE" w14:textId="77777777" w:rsidR="00FA2A45" w:rsidRPr="00E001B1" w:rsidRDefault="00FA2A45" w:rsidP="006562AE">
            <w:pPr>
              <w:pStyle w:val="stofftabelletext"/>
              <w:rPr>
                <w:sz w:val="20"/>
                <w:szCs w:val="20"/>
              </w:rPr>
            </w:pPr>
          </w:p>
        </w:tc>
        <w:tc>
          <w:tcPr>
            <w:tcW w:w="1559" w:type="dxa"/>
            <w:tcBorders>
              <w:left w:val="single" w:sz="2" w:space="0" w:color="auto"/>
              <w:right w:val="single" w:sz="4" w:space="0" w:color="auto"/>
            </w:tcBorders>
          </w:tcPr>
          <w:p w14:paraId="75CB5CFA" w14:textId="77777777" w:rsidR="00FA2A45" w:rsidRPr="00B44F3D" w:rsidRDefault="00FA2A45" w:rsidP="006562AE">
            <w:pPr>
              <w:pStyle w:val="stofftabelletext"/>
              <w:rPr>
                <w:sz w:val="20"/>
                <w:szCs w:val="20"/>
              </w:rPr>
            </w:pPr>
          </w:p>
        </w:tc>
        <w:tc>
          <w:tcPr>
            <w:tcW w:w="5673" w:type="dxa"/>
            <w:tcBorders>
              <w:left w:val="single" w:sz="2" w:space="0" w:color="auto"/>
              <w:right w:val="single" w:sz="4" w:space="0" w:color="auto"/>
            </w:tcBorders>
          </w:tcPr>
          <w:p w14:paraId="15BADEC1" w14:textId="77777777" w:rsidR="00FA2A45" w:rsidRPr="00E001B1" w:rsidRDefault="00FA2A45" w:rsidP="006562AE">
            <w:pPr>
              <w:pStyle w:val="stofftabelletext"/>
              <w:rPr>
                <w:sz w:val="20"/>
                <w:szCs w:val="20"/>
              </w:rPr>
            </w:pPr>
          </w:p>
        </w:tc>
        <w:tc>
          <w:tcPr>
            <w:tcW w:w="4250" w:type="dxa"/>
            <w:tcBorders>
              <w:left w:val="single" w:sz="2" w:space="0" w:color="auto"/>
              <w:right w:val="single" w:sz="4" w:space="0" w:color="auto"/>
            </w:tcBorders>
            <w:shd w:val="clear" w:color="auto" w:fill="auto"/>
          </w:tcPr>
          <w:p w14:paraId="3D005660" w14:textId="77777777" w:rsidR="00FA2A45" w:rsidRPr="00E001B1" w:rsidRDefault="00FA2A45" w:rsidP="006562AE">
            <w:pPr>
              <w:pStyle w:val="stofftabelletext"/>
              <w:rPr>
                <w:sz w:val="20"/>
                <w:szCs w:val="20"/>
              </w:rPr>
            </w:pPr>
          </w:p>
        </w:tc>
      </w:tr>
      <w:tr w:rsidR="00FA2A45" w:rsidRPr="00FA2A45" w14:paraId="54BBAD7D" w14:textId="77777777" w:rsidTr="00E001B1">
        <w:tc>
          <w:tcPr>
            <w:tcW w:w="2265" w:type="dxa"/>
            <w:tcBorders>
              <w:left w:val="single" w:sz="2" w:space="0" w:color="auto"/>
              <w:bottom w:val="single" w:sz="4" w:space="0" w:color="auto"/>
              <w:right w:val="single" w:sz="2" w:space="0" w:color="auto"/>
            </w:tcBorders>
          </w:tcPr>
          <w:p w14:paraId="4AB152F1" w14:textId="77777777" w:rsidR="00FA2A45" w:rsidRPr="00E001B1" w:rsidRDefault="00FA2A45" w:rsidP="006562AE">
            <w:pPr>
              <w:pStyle w:val="stofftabelletext"/>
              <w:rPr>
                <w:sz w:val="20"/>
                <w:szCs w:val="20"/>
                <w:lang w:val="en-GB"/>
              </w:rPr>
            </w:pPr>
            <w:r w:rsidRPr="00E001B1">
              <w:rPr>
                <w:sz w:val="20"/>
                <w:szCs w:val="20"/>
                <w:lang w:val="en-GB"/>
              </w:rPr>
              <w:t xml:space="preserve">Introduction </w:t>
            </w:r>
          </w:p>
          <w:p w14:paraId="7CA952A0" w14:textId="670DE0BD" w:rsidR="00FA2A45" w:rsidRPr="00E001B1" w:rsidRDefault="003C243C" w:rsidP="00E001B1">
            <w:pPr>
              <w:pStyle w:val="stofftabelletext"/>
              <w:rPr>
                <w:sz w:val="20"/>
                <w:szCs w:val="20"/>
                <w:lang w:val="en-GB"/>
              </w:rPr>
            </w:pPr>
            <w:r w:rsidRPr="00E001B1">
              <w:rPr>
                <w:sz w:val="20"/>
                <w:szCs w:val="20"/>
                <w:lang w:val="en-GB"/>
              </w:rPr>
              <w:t>The US at a crossroads</w:t>
            </w:r>
          </w:p>
        </w:tc>
        <w:tc>
          <w:tcPr>
            <w:tcW w:w="709" w:type="dxa"/>
            <w:tcBorders>
              <w:left w:val="single" w:sz="2" w:space="0" w:color="auto"/>
              <w:bottom w:val="single" w:sz="4" w:space="0" w:color="auto"/>
              <w:right w:val="single" w:sz="2" w:space="0" w:color="auto"/>
            </w:tcBorders>
          </w:tcPr>
          <w:p w14:paraId="06FFA6BE" w14:textId="0F310808" w:rsidR="00FA2A45" w:rsidRPr="00E001B1" w:rsidRDefault="00FA2A45" w:rsidP="00E001B1">
            <w:pPr>
              <w:pStyle w:val="stofftabelletext"/>
              <w:rPr>
                <w:sz w:val="20"/>
                <w:szCs w:val="20"/>
              </w:rPr>
            </w:pPr>
            <w:r w:rsidRPr="00E001B1">
              <w:rPr>
                <w:sz w:val="20"/>
                <w:szCs w:val="20"/>
                <w:lang w:val="en-GB"/>
              </w:rPr>
              <w:t>2</w:t>
            </w:r>
          </w:p>
        </w:tc>
        <w:tc>
          <w:tcPr>
            <w:tcW w:w="1559" w:type="dxa"/>
            <w:tcBorders>
              <w:left w:val="single" w:sz="2" w:space="0" w:color="auto"/>
              <w:bottom w:val="single" w:sz="4" w:space="0" w:color="auto"/>
              <w:right w:val="single" w:sz="4" w:space="0" w:color="auto"/>
            </w:tcBorders>
          </w:tcPr>
          <w:p w14:paraId="18AC8A50" w14:textId="06BF8E05" w:rsidR="00FA2A45" w:rsidRPr="00E001B1" w:rsidRDefault="00FA2A45" w:rsidP="00E001B1">
            <w:pPr>
              <w:pStyle w:val="stofftabelletext"/>
              <w:rPr>
                <w:sz w:val="20"/>
                <w:szCs w:val="20"/>
              </w:rPr>
            </w:pPr>
            <w:proofErr w:type="spellStart"/>
            <w:r w:rsidRPr="00E001B1">
              <w:rPr>
                <w:sz w:val="20"/>
                <w:szCs w:val="20"/>
              </w:rPr>
              <w:t>gA</w:t>
            </w:r>
            <w:proofErr w:type="spellEnd"/>
            <w:r w:rsidRPr="00E001B1">
              <w:rPr>
                <w:sz w:val="20"/>
                <w:szCs w:val="20"/>
              </w:rPr>
              <w:t xml:space="preserve"> + </w:t>
            </w:r>
            <w:proofErr w:type="spellStart"/>
            <w:r w:rsidRPr="00E001B1">
              <w:rPr>
                <w:sz w:val="20"/>
                <w:szCs w:val="20"/>
              </w:rPr>
              <w:t>eA</w:t>
            </w:r>
            <w:proofErr w:type="spellEnd"/>
            <w:r w:rsidR="00307513">
              <w:rPr>
                <w:sz w:val="20"/>
                <w:szCs w:val="20"/>
              </w:rPr>
              <w:t xml:space="preserve"> </w:t>
            </w:r>
            <w:r w:rsidR="00307513" w:rsidRPr="00004487">
              <w:rPr>
                <w:sz w:val="20"/>
                <w:szCs w:val="20"/>
              </w:rPr>
              <w:t>(grundlegendes- und erhöhtes Anforderungs-niveau)</w:t>
            </w:r>
            <w:r w:rsidR="00307513">
              <w:rPr>
                <w:sz w:val="20"/>
                <w:szCs w:val="20"/>
              </w:rPr>
              <w:t xml:space="preserve"> </w:t>
            </w:r>
          </w:p>
        </w:tc>
        <w:tc>
          <w:tcPr>
            <w:tcW w:w="5673" w:type="dxa"/>
            <w:tcBorders>
              <w:left w:val="single" w:sz="2" w:space="0" w:color="auto"/>
              <w:bottom w:val="single" w:sz="4" w:space="0" w:color="auto"/>
              <w:right w:val="single" w:sz="4" w:space="0" w:color="auto"/>
            </w:tcBorders>
          </w:tcPr>
          <w:p w14:paraId="2E42D6E3" w14:textId="500312EF" w:rsidR="00FA2A45" w:rsidRPr="00E001B1" w:rsidRDefault="00FA2A45" w:rsidP="006562AE">
            <w:pPr>
              <w:pStyle w:val="stofftabelletext"/>
              <w:rPr>
                <w:sz w:val="20"/>
                <w:szCs w:val="20"/>
                <w:shd w:val="clear" w:color="auto" w:fill="F8F9FA"/>
              </w:rPr>
            </w:pPr>
            <w:r w:rsidRPr="00E001B1">
              <w:rPr>
                <w:sz w:val="20"/>
                <w:szCs w:val="20"/>
                <w:shd w:val="clear" w:color="auto" w:fill="F8F9FA"/>
              </w:rPr>
              <w:t xml:space="preserve">Lesen und Analyse – </w:t>
            </w:r>
            <w:proofErr w:type="spellStart"/>
            <w:r w:rsidR="003C243C" w:rsidRPr="00E001B1">
              <w:rPr>
                <w:i/>
                <w:iCs/>
                <w:sz w:val="20"/>
                <w:szCs w:val="20"/>
                <w:shd w:val="clear" w:color="auto" w:fill="F8F9FA"/>
              </w:rPr>
              <w:t>quotations</w:t>
            </w:r>
            <w:proofErr w:type="spellEnd"/>
            <w:r w:rsidRPr="00E001B1">
              <w:rPr>
                <w:i/>
                <w:iCs/>
                <w:sz w:val="20"/>
                <w:szCs w:val="20"/>
                <w:shd w:val="clear" w:color="auto" w:fill="F8F9FA"/>
              </w:rPr>
              <w:t xml:space="preserve">, </w:t>
            </w:r>
            <w:proofErr w:type="spellStart"/>
            <w:r w:rsidRPr="00E001B1">
              <w:rPr>
                <w:i/>
                <w:iCs/>
                <w:sz w:val="20"/>
                <w:szCs w:val="20"/>
                <w:shd w:val="clear" w:color="auto" w:fill="F8F9FA"/>
              </w:rPr>
              <w:t>pictures</w:t>
            </w:r>
            <w:proofErr w:type="spellEnd"/>
          </w:p>
          <w:p w14:paraId="553A824E" w14:textId="5361969C" w:rsidR="00FA2A45" w:rsidRPr="00E001B1" w:rsidRDefault="00FA2A45" w:rsidP="006562AE">
            <w:pPr>
              <w:pStyle w:val="stofftabelletext"/>
              <w:rPr>
                <w:sz w:val="20"/>
                <w:szCs w:val="20"/>
                <w:shd w:val="clear" w:color="auto" w:fill="F8F9FA"/>
              </w:rPr>
            </w:pPr>
            <w:r w:rsidRPr="00E001B1">
              <w:rPr>
                <w:sz w:val="20"/>
                <w:szCs w:val="20"/>
                <w:shd w:val="clear" w:color="auto" w:fill="F8F9FA"/>
              </w:rPr>
              <w:t xml:space="preserve">Sprechen – </w:t>
            </w:r>
            <w:r w:rsidR="003C243C" w:rsidRPr="00E001B1">
              <w:rPr>
                <w:sz w:val="20"/>
                <w:szCs w:val="20"/>
                <w:shd w:val="clear" w:color="auto" w:fill="F8F9FA"/>
              </w:rPr>
              <w:t>an Gesprächen teilnehmen</w:t>
            </w:r>
          </w:p>
          <w:p w14:paraId="40A5BAE2" w14:textId="68276192" w:rsidR="00FA2A45" w:rsidRPr="00E001B1" w:rsidRDefault="00FA2A45" w:rsidP="006562AE">
            <w:pPr>
              <w:pStyle w:val="stofftabelletext"/>
              <w:rPr>
                <w:sz w:val="20"/>
                <w:szCs w:val="20"/>
                <w:shd w:val="clear" w:color="auto" w:fill="F8F9FA"/>
              </w:rPr>
            </w:pPr>
            <w:r w:rsidRPr="00E001B1">
              <w:rPr>
                <w:sz w:val="20"/>
                <w:szCs w:val="20"/>
                <w:shd w:val="clear" w:color="auto" w:fill="F8F9FA"/>
              </w:rPr>
              <w:t>Hör</w:t>
            </w:r>
            <w:r w:rsidR="003C243C" w:rsidRPr="00E001B1">
              <w:rPr>
                <w:sz w:val="20"/>
                <w:szCs w:val="20"/>
                <w:shd w:val="clear" w:color="auto" w:fill="F8F9FA"/>
              </w:rPr>
              <w:t>seh</w:t>
            </w:r>
            <w:r w:rsidRPr="00E001B1">
              <w:rPr>
                <w:sz w:val="20"/>
                <w:szCs w:val="20"/>
                <w:shd w:val="clear" w:color="auto" w:fill="F8F9FA"/>
              </w:rPr>
              <w:t>verstehen</w:t>
            </w:r>
          </w:p>
          <w:p w14:paraId="30FF540F" w14:textId="77777777" w:rsidR="00FA2A45" w:rsidRPr="00E001B1" w:rsidRDefault="00FA2A45" w:rsidP="006562AE">
            <w:pPr>
              <w:pStyle w:val="stofftabelletext"/>
              <w:rPr>
                <w:sz w:val="20"/>
                <w:szCs w:val="20"/>
              </w:rPr>
            </w:pPr>
            <w:r w:rsidRPr="00E001B1">
              <w:rPr>
                <w:sz w:val="20"/>
                <w:szCs w:val="20"/>
                <w:shd w:val="clear" w:color="auto" w:fill="F8F9FA"/>
              </w:rPr>
              <w:t>Text- und Medienkompetenz</w:t>
            </w:r>
          </w:p>
        </w:tc>
        <w:tc>
          <w:tcPr>
            <w:tcW w:w="4250" w:type="dxa"/>
            <w:tcBorders>
              <w:left w:val="single" w:sz="2" w:space="0" w:color="auto"/>
              <w:bottom w:val="single" w:sz="4" w:space="0" w:color="auto"/>
              <w:right w:val="single" w:sz="4" w:space="0" w:color="auto"/>
            </w:tcBorders>
            <w:shd w:val="clear" w:color="auto" w:fill="auto"/>
          </w:tcPr>
          <w:p w14:paraId="72DAFC6F" w14:textId="596F488A" w:rsidR="003C243C" w:rsidRPr="00E001B1" w:rsidRDefault="00D533F7" w:rsidP="003C243C">
            <w:pPr>
              <w:pStyle w:val="stofftabelletext"/>
              <w:rPr>
                <w:sz w:val="20"/>
                <w:szCs w:val="20"/>
              </w:rPr>
            </w:pPr>
            <w:r>
              <w:rPr>
                <w:sz w:val="20"/>
                <w:szCs w:val="20"/>
              </w:rPr>
              <w:t>2.2</w:t>
            </w:r>
            <w:r w:rsidR="003C243C" w:rsidRPr="00E001B1">
              <w:rPr>
                <w:sz w:val="20"/>
                <w:szCs w:val="20"/>
              </w:rPr>
              <w:t xml:space="preserve"> Sprechen</w:t>
            </w:r>
          </w:p>
          <w:p w14:paraId="4E4882C3" w14:textId="0B2ADB87" w:rsidR="00FA2A45" w:rsidRPr="00E001B1" w:rsidRDefault="00D533F7" w:rsidP="006562AE">
            <w:pPr>
              <w:pStyle w:val="stofftabelletext"/>
              <w:rPr>
                <w:sz w:val="20"/>
                <w:szCs w:val="20"/>
              </w:rPr>
            </w:pPr>
            <w:r>
              <w:rPr>
                <w:sz w:val="20"/>
                <w:szCs w:val="20"/>
              </w:rPr>
              <w:t>2.2</w:t>
            </w:r>
            <w:r w:rsidR="00FA2A45" w:rsidRPr="00E001B1">
              <w:rPr>
                <w:sz w:val="20"/>
                <w:szCs w:val="20"/>
              </w:rPr>
              <w:t xml:space="preserve"> Hörsehverstehen</w:t>
            </w:r>
          </w:p>
          <w:p w14:paraId="37CF40AE" w14:textId="25223B9D" w:rsidR="00FA2A45" w:rsidRPr="00E001B1" w:rsidRDefault="00D533F7" w:rsidP="006562AE">
            <w:pPr>
              <w:pStyle w:val="stofftabelletext"/>
              <w:rPr>
                <w:sz w:val="20"/>
                <w:szCs w:val="20"/>
              </w:rPr>
            </w:pPr>
            <w:r>
              <w:rPr>
                <w:sz w:val="20"/>
                <w:szCs w:val="20"/>
              </w:rPr>
              <w:t>2.2</w:t>
            </w:r>
            <w:r w:rsidR="00FA2A45" w:rsidRPr="00E001B1">
              <w:rPr>
                <w:sz w:val="20"/>
                <w:szCs w:val="20"/>
              </w:rPr>
              <w:t xml:space="preserve"> Text- und Medienkompetenz</w:t>
            </w:r>
          </w:p>
          <w:p w14:paraId="24F13645" w14:textId="6C1308E8" w:rsidR="00FA2A45" w:rsidRPr="00E001B1" w:rsidRDefault="00FA2A45" w:rsidP="006562AE">
            <w:pPr>
              <w:pStyle w:val="stofftabelletext"/>
              <w:rPr>
                <w:b/>
                <w:bCs/>
                <w:sz w:val="20"/>
                <w:szCs w:val="20"/>
              </w:rPr>
            </w:pPr>
            <w:r w:rsidRPr="00307513">
              <w:rPr>
                <w:b/>
                <w:sz w:val="20"/>
                <w:szCs w:val="20"/>
                <w:lang w:val="en-GB"/>
              </w:rPr>
              <w:t>TF</w:t>
            </w:r>
            <w:r w:rsidR="003C243C" w:rsidRPr="00307513">
              <w:rPr>
                <w:b/>
                <w:sz w:val="20"/>
                <w:szCs w:val="20"/>
                <w:lang w:val="en-GB"/>
              </w:rPr>
              <w:t>2: Politics, culture, society – between tradition and change / Current issues</w:t>
            </w:r>
          </w:p>
        </w:tc>
      </w:tr>
      <w:tr w:rsidR="00FA2A45" w:rsidRPr="00B44F3D" w14:paraId="1CF93653" w14:textId="77777777" w:rsidTr="00E001B1">
        <w:tc>
          <w:tcPr>
            <w:tcW w:w="2265" w:type="dxa"/>
            <w:tcBorders>
              <w:left w:val="single" w:sz="2" w:space="0" w:color="auto"/>
              <w:bottom w:val="single" w:sz="4" w:space="0" w:color="auto"/>
              <w:right w:val="single" w:sz="2" w:space="0" w:color="auto"/>
            </w:tcBorders>
          </w:tcPr>
          <w:p w14:paraId="3EFB65A2" w14:textId="77777777" w:rsidR="00FA2A45" w:rsidRPr="00E001B1" w:rsidRDefault="00FA2A45" w:rsidP="006562AE">
            <w:pPr>
              <w:pStyle w:val="stofftabelletext"/>
              <w:rPr>
                <w:sz w:val="20"/>
                <w:szCs w:val="20"/>
                <w:lang w:val="en-GB"/>
              </w:rPr>
            </w:pPr>
            <w:r w:rsidRPr="00E001B1">
              <w:rPr>
                <w:sz w:val="20"/>
                <w:szCs w:val="20"/>
                <w:lang w:val="en-GB"/>
              </w:rPr>
              <w:t xml:space="preserve">Spot on facts </w:t>
            </w:r>
          </w:p>
          <w:p w14:paraId="4D76CDCB" w14:textId="70D87E3F" w:rsidR="00FA2A45" w:rsidRPr="00E001B1" w:rsidRDefault="003C243C" w:rsidP="006562AE">
            <w:pPr>
              <w:pStyle w:val="stofftabelletext"/>
              <w:rPr>
                <w:sz w:val="20"/>
                <w:szCs w:val="20"/>
                <w:lang w:val="en-GB"/>
              </w:rPr>
            </w:pPr>
            <w:r w:rsidRPr="00E001B1">
              <w:rPr>
                <w:sz w:val="20"/>
                <w:szCs w:val="20"/>
                <w:lang w:val="en-GB"/>
              </w:rPr>
              <w:t>A new dawn? A new dusk? Some new roads to cross</w:t>
            </w:r>
          </w:p>
        </w:tc>
        <w:tc>
          <w:tcPr>
            <w:tcW w:w="709" w:type="dxa"/>
            <w:tcBorders>
              <w:left w:val="single" w:sz="2" w:space="0" w:color="auto"/>
              <w:bottom w:val="single" w:sz="4" w:space="0" w:color="auto"/>
              <w:right w:val="single" w:sz="2" w:space="0" w:color="auto"/>
            </w:tcBorders>
          </w:tcPr>
          <w:p w14:paraId="61C1CBB2" w14:textId="77777777" w:rsidR="00FA2A45" w:rsidRPr="00E001B1" w:rsidRDefault="00FA2A45" w:rsidP="006562AE">
            <w:pPr>
              <w:pStyle w:val="stofftabelletext"/>
              <w:rPr>
                <w:sz w:val="20"/>
                <w:szCs w:val="20"/>
                <w:lang w:val="en-GB"/>
              </w:rPr>
            </w:pPr>
            <w:r w:rsidRPr="00E001B1">
              <w:rPr>
                <w:sz w:val="20"/>
                <w:szCs w:val="20"/>
                <w:lang w:val="en-GB"/>
              </w:rPr>
              <w:t>4</w:t>
            </w:r>
          </w:p>
        </w:tc>
        <w:tc>
          <w:tcPr>
            <w:tcW w:w="1559" w:type="dxa"/>
            <w:tcBorders>
              <w:left w:val="single" w:sz="2" w:space="0" w:color="auto"/>
              <w:bottom w:val="single" w:sz="4" w:space="0" w:color="auto"/>
              <w:right w:val="single" w:sz="4" w:space="0" w:color="auto"/>
            </w:tcBorders>
          </w:tcPr>
          <w:p w14:paraId="62B05B88" w14:textId="77777777" w:rsidR="00FA2A45" w:rsidRPr="00E001B1" w:rsidRDefault="00FA2A45" w:rsidP="00E001B1">
            <w:pPr>
              <w:pStyle w:val="stofftabelletext"/>
              <w:rPr>
                <w:sz w:val="20"/>
                <w:szCs w:val="20"/>
                <w:lang w:val="en-GB"/>
              </w:rPr>
            </w:pPr>
            <w:proofErr w:type="spellStart"/>
            <w:r w:rsidRPr="00E001B1">
              <w:rPr>
                <w:sz w:val="20"/>
                <w:szCs w:val="20"/>
                <w:lang w:val="en-GB"/>
              </w:rPr>
              <w:t>gA</w:t>
            </w:r>
            <w:proofErr w:type="spellEnd"/>
            <w:r w:rsidRPr="00E001B1">
              <w:rPr>
                <w:sz w:val="20"/>
                <w:szCs w:val="20"/>
                <w:lang w:val="en-GB"/>
              </w:rPr>
              <w:t xml:space="preserve"> + </w:t>
            </w:r>
            <w:proofErr w:type="spellStart"/>
            <w:r w:rsidRPr="00E001B1">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22B45184" w14:textId="36FE6AB0" w:rsidR="00FA2A45" w:rsidRPr="00E001B1" w:rsidRDefault="00FA2A45" w:rsidP="006562AE">
            <w:pPr>
              <w:pStyle w:val="stofftabelletext"/>
              <w:rPr>
                <w:sz w:val="20"/>
                <w:szCs w:val="20"/>
                <w:shd w:val="clear" w:color="auto" w:fill="F8F9FA"/>
              </w:rPr>
            </w:pPr>
            <w:r w:rsidRPr="00E001B1">
              <w:rPr>
                <w:sz w:val="20"/>
                <w:szCs w:val="20"/>
                <w:shd w:val="clear" w:color="auto" w:fill="F8F9FA"/>
              </w:rPr>
              <w:t xml:space="preserve">Lesen und Analyse – </w:t>
            </w:r>
            <w:r w:rsidRPr="00E001B1">
              <w:rPr>
                <w:i/>
                <w:iCs/>
                <w:sz w:val="20"/>
                <w:szCs w:val="20"/>
                <w:shd w:val="clear" w:color="auto" w:fill="F8F9FA"/>
              </w:rPr>
              <w:t>Sachtext</w:t>
            </w:r>
          </w:p>
          <w:p w14:paraId="7AA7F803" w14:textId="1C1C30F9" w:rsidR="00FA2A45" w:rsidRPr="00E001B1" w:rsidRDefault="003C243C" w:rsidP="006562AE">
            <w:pPr>
              <w:pStyle w:val="stofftabelletext"/>
              <w:rPr>
                <w:sz w:val="20"/>
                <w:szCs w:val="20"/>
              </w:rPr>
            </w:pPr>
            <w:r w:rsidRPr="00E001B1">
              <w:rPr>
                <w:sz w:val="20"/>
                <w:szCs w:val="20"/>
              </w:rPr>
              <w:t>Internetrecherche</w:t>
            </w:r>
          </w:p>
          <w:p w14:paraId="18E27ABC" w14:textId="5F8B4908" w:rsidR="00FA2A45" w:rsidRPr="00E001B1" w:rsidRDefault="00F44883" w:rsidP="00E001B1">
            <w:pPr>
              <w:pStyle w:val="stofftabelletext"/>
              <w:rPr>
                <w:sz w:val="20"/>
                <w:szCs w:val="20"/>
              </w:rPr>
            </w:pPr>
            <w:r w:rsidRPr="00E001B1">
              <w:rPr>
                <w:sz w:val="20"/>
                <w:szCs w:val="20"/>
              </w:rPr>
              <w:t>Sprechen – zusammenhängend Sprechen</w:t>
            </w:r>
          </w:p>
        </w:tc>
        <w:tc>
          <w:tcPr>
            <w:tcW w:w="4250" w:type="dxa"/>
            <w:tcBorders>
              <w:left w:val="single" w:sz="2" w:space="0" w:color="auto"/>
              <w:bottom w:val="single" w:sz="4" w:space="0" w:color="auto"/>
              <w:right w:val="single" w:sz="4" w:space="0" w:color="auto"/>
            </w:tcBorders>
            <w:shd w:val="clear" w:color="auto" w:fill="auto"/>
          </w:tcPr>
          <w:p w14:paraId="438B4AA6" w14:textId="4CF57A00" w:rsidR="00FA2A45" w:rsidRPr="00E001B1" w:rsidRDefault="00D533F7" w:rsidP="006562AE">
            <w:pPr>
              <w:pStyle w:val="stofftabelletext"/>
              <w:rPr>
                <w:sz w:val="20"/>
                <w:szCs w:val="20"/>
                <w:lang w:val="en-GB"/>
              </w:rPr>
            </w:pPr>
            <w:r>
              <w:rPr>
                <w:sz w:val="20"/>
                <w:szCs w:val="20"/>
                <w:lang w:val="en-GB"/>
              </w:rPr>
              <w:t>2.2</w:t>
            </w:r>
            <w:r w:rsidR="00FA2A45" w:rsidRPr="00E001B1">
              <w:rPr>
                <w:sz w:val="20"/>
                <w:szCs w:val="20"/>
                <w:lang w:val="en-GB"/>
              </w:rPr>
              <w:t xml:space="preserve"> </w:t>
            </w:r>
            <w:proofErr w:type="spellStart"/>
            <w:r w:rsidR="00FA2A45" w:rsidRPr="00E001B1">
              <w:rPr>
                <w:sz w:val="20"/>
                <w:szCs w:val="20"/>
                <w:lang w:val="en-GB"/>
              </w:rPr>
              <w:t>Leseverstehen</w:t>
            </w:r>
            <w:proofErr w:type="spellEnd"/>
            <w:r w:rsidR="00FA2A45" w:rsidRPr="00E001B1">
              <w:rPr>
                <w:sz w:val="20"/>
                <w:szCs w:val="20"/>
                <w:lang w:val="en-GB"/>
              </w:rPr>
              <w:t xml:space="preserve"> </w:t>
            </w:r>
          </w:p>
          <w:p w14:paraId="25E92309" w14:textId="0402329C" w:rsidR="00FA2A45" w:rsidRPr="00E001B1" w:rsidRDefault="00D533F7" w:rsidP="006562AE">
            <w:pPr>
              <w:pStyle w:val="stofftabelletext"/>
              <w:rPr>
                <w:sz w:val="20"/>
                <w:szCs w:val="20"/>
                <w:lang w:val="en-GB"/>
              </w:rPr>
            </w:pPr>
            <w:r>
              <w:rPr>
                <w:sz w:val="20"/>
                <w:szCs w:val="20"/>
                <w:lang w:val="en-GB"/>
              </w:rPr>
              <w:t>2.2</w:t>
            </w:r>
            <w:r w:rsidR="00FA2A45" w:rsidRPr="00E001B1">
              <w:rPr>
                <w:sz w:val="20"/>
                <w:szCs w:val="20"/>
                <w:lang w:val="en-GB"/>
              </w:rPr>
              <w:t xml:space="preserve"> Text- und </w:t>
            </w:r>
            <w:proofErr w:type="spellStart"/>
            <w:r w:rsidR="00FA2A45" w:rsidRPr="00E001B1">
              <w:rPr>
                <w:sz w:val="20"/>
                <w:szCs w:val="20"/>
                <w:lang w:val="en-GB"/>
              </w:rPr>
              <w:t>Medienkompetenz</w:t>
            </w:r>
            <w:proofErr w:type="spellEnd"/>
          </w:p>
          <w:p w14:paraId="7BF1E7C8" w14:textId="65A94DC2" w:rsidR="00FA2A45" w:rsidRPr="00E001B1" w:rsidRDefault="00D533F7" w:rsidP="006562AE">
            <w:pPr>
              <w:pStyle w:val="stofftabelletext"/>
              <w:rPr>
                <w:sz w:val="20"/>
                <w:szCs w:val="20"/>
                <w:lang w:val="en-GB"/>
              </w:rPr>
            </w:pPr>
            <w:r>
              <w:rPr>
                <w:sz w:val="20"/>
                <w:szCs w:val="20"/>
                <w:lang w:val="en-GB"/>
              </w:rPr>
              <w:t>2.2</w:t>
            </w:r>
            <w:r w:rsidR="00FA2A45" w:rsidRPr="00E001B1">
              <w:rPr>
                <w:sz w:val="20"/>
                <w:szCs w:val="20"/>
                <w:lang w:val="en-GB"/>
              </w:rPr>
              <w:t xml:space="preserve"> </w:t>
            </w:r>
            <w:proofErr w:type="spellStart"/>
            <w:r w:rsidR="00FA2A45" w:rsidRPr="00E001B1">
              <w:rPr>
                <w:sz w:val="20"/>
                <w:szCs w:val="20"/>
                <w:lang w:val="en-GB"/>
              </w:rPr>
              <w:t>Spr</w:t>
            </w:r>
            <w:r w:rsidR="00F44883" w:rsidRPr="00E001B1">
              <w:rPr>
                <w:sz w:val="20"/>
                <w:szCs w:val="20"/>
                <w:lang w:val="en-GB"/>
              </w:rPr>
              <w:t>echen</w:t>
            </w:r>
            <w:proofErr w:type="spellEnd"/>
          </w:p>
          <w:p w14:paraId="3CE82BD7" w14:textId="77777777" w:rsidR="00FA2A45" w:rsidRPr="00307513" w:rsidRDefault="003C243C" w:rsidP="006562AE">
            <w:pPr>
              <w:pStyle w:val="stofftabelletext"/>
              <w:rPr>
                <w:b/>
                <w:sz w:val="20"/>
                <w:szCs w:val="20"/>
                <w:lang w:val="en-GB"/>
              </w:rPr>
            </w:pPr>
            <w:r w:rsidRPr="00307513">
              <w:rPr>
                <w:b/>
                <w:sz w:val="20"/>
                <w:szCs w:val="20"/>
                <w:lang w:val="en-GB"/>
              </w:rPr>
              <w:t>TF2: Politics, culture, society – between tradition and change / Current issues</w:t>
            </w:r>
          </w:p>
          <w:p w14:paraId="0A55E9DB" w14:textId="60D2E02E" w:rsidR="003C243C" w:rsidRPr="00E001B1" w:rsidRDefault="003C243C" w:rsidP="003C243C">
            <w:pPr>
              <w:pStyle w:val="stofftabelletext"/>
              <w:rPr>
                <w:b/>
                <w:bCs/>
                <w:sz w:val="20"/>
                <w:szCs w:val="20"/>
                <w:lang w:val="en-GB"/>
              </w:rPr>
            </w:pPr>
            <w:r w:rsidRPr="00307513">
              <w:rPr>
                <w:b/>
                <w:sz w:val="20"/>
                <w:szCs w:val="20"/>
                <w:lang w:val="en-GB"/>
              </w:rPr>
              <w:t>TF2: Politics, culture, society – between tradition and change / From past to present</w:t>
            </w:r>
          </w:p>
        </w:tc>
      </w:tr>
      <w:tr w:rsidR="00FA2A45" w:rsidRPr="00B44F3D" w14:paraId="29E42E89" w14:textId="77777777" w:rsidTr="00E001B1">
        <w:tc>
          <w:tcPr>
            <w:tcW w:w="2265" w:type="dxa"/>
            <w:tcBorders>
              <w:left w:val="single" w:sz="2" w:space="0" w:color="auto"/>
              <w:bottom w:val="single" w:sz="4" w:space="0" w:color="auto"/>
              <w:right w:val="single" w:sz="2" w:space="0" w:color="auto"/>
            </w:tcBorders>
          </w:tcPr>
          <w:p w14:paraId="1FA5D7BC" w14:textId="77777777" w:rsidR="00FA2A45" w:rsidRPr="00E001B1" w:rsidRDefault="00FA2A45" w:rsidP="006562AE">
            <w:pPr>
              <w:pStyle w:val="stofftabelletext"/>
              <w:rPr>
                <w:b/>
                <w:sz w:val="20"/>
                <w:szCs w:val="20"/>
                <w:lang w:val="en-GB"/>
              </w:rPr>
            </w:pPr>
            <w:r w:rsidRPr="00E001B1">
              <w:rPr>
                <w:b/>
                <w:sz w:val="20"/>
                <w:szCs w:val="20"/>
                <w:lang w:val="en-GB"/>
              </w:rPr>
              <w:t>Texts A</w:t>
            </w:r>
          </w:p>
          <w:p w14:paraId="38520903" w14:textId="261D9D4C" w:rsidR="00FA2A45" w:rsidRPr="00E001B1" w:rsidRDefault="003C243C" w:rsidP="006562AE">
            <w:pPr>
              <w:pStyle w:val="stofftabelletext"/>
              <w:rPr>
                <w:b/>
                <w:sz w:val="20"/>
                <w:szCs w:val="20"/>
                <w:lang w:val="en-GB"/>
              </w:rPr>
            </w:pPr>
            <w:r w:rsidRPr="00E001B1">
              <w:rPr>
                <w:b/>
                <w:sz w:val="20"/>
                <w:szCs w:val="20"/>
                <w:lang w:val="en-GB"/>
              </w:rPr>
              <w:t>The US today and tomorrow</w:t>
            </w:r>
          </w:p>
        </w:tc>
        <w:tc>
          <w:tcPr>
            <w:tcW w:w="709" w:type="dxa"/>
            <w:tcBorders>
              <w:left w:val="single" w:sz="2" w:space="0" w:color="auto"/>
              <w:bottom w:val="single" w:sz="4" w:space="0" w:color="auto"/>
              <w:right w:val="single" w:sz="2" w:space="0" w:color="auto"/>
            </w:tcBorders>
          </w:tcPr>
          <w:p w14:paraId="3E307708" w14:textId="77777777" w:rsidR="00FA2A45" w:rsidRPr="00E001B1" w:rsidRDefault="00FA2A45" w:rsidP="006562AE">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6453378F" w14:textId="77777777" w:rsidR="00FA2A45" w:rsidRPr="00E001B1" w:rsidRDefault="00FA2A45" w:rsidP="00E001B1">
            <w:pPr>
              <w:pStyle w:val="stofftabelletext"/>
              <w:rPr>
                <w:sz w:val="20"/>
                <w:szCs w:val="20"/>
                <w:lang w:val="en-GB"/>
              </w:rPr>
            </w:pPr>
          </w:p>
        </w:tc>
        <w:tc>
          <w:tcPr>
            <w:tcW w:w="5673" w:type="dxa"/>
            <w:tcBorders>
              <w:left w:val="single" w:sz="2" w:space="0" w:color="auto"/>
              <w:bottom w:val="single" w:sz="4" w:space="0" w:color="auto"/>
              <w:right w:val="single" w:sz="4" w:space="0" w:color="auto"/>
            </w:tcBorders>
          </w:tcPr>
          <w:p w14:paraId="678757FE" w14:textId="77777777" w:rsidR="00FA2A45" w:rsidRPr="00E001B1" w:rsidRDefault="00FA2A45" w:rsidP="006562AE">
            <w:pPr>
              <w:pStyle w:val="stofftabelletext"/>
              <w:rPr>
                <w:sz w:val="20"/>
                <w:szCs w:val="20"/>
                <w:lang w:val="en-GB"/>
              </w:rPr>
            </w:pPr>
          </w:p>
        </w:tc>
        <w:tc>
          <w:tcPr>
            <w:tcW w:w="4250" w:type="dxa"/>
            <w:tcBorders>
              <w:left w:val="single" w:sz="2" w:space="0" w:color="auto"/>
              <w:bottom w:val="single" w:sz="4" w:space="0" w:color="auto"/>
              <w:right w:val="single" w:sz="4" w:space="0" w:color="auto"/>
            </w:tcBorders>
            <w:shd w:val="clear" w:color="auto" w:fill="auto"/>
          </w:tcPr>
          <w:p w14:paraId="4E478C74" w14:textId="77777777" w:rsidR="00FA2A45" w:rsidRPr="00E001B1" w:rsidRDefault="00FA2A45" w:rsidP="006562AE">
            <w:pPr>
              <w:pStyle w:val="stofftabelletext"/>
              <w:rPr>
                <w:sz w:val="20"/>
                <w:szCs w:val="20"/>
                <w:lang w:val="en-GB"/>
              </w:rPr>
            </w:pPr>
          </w:p>
        </w:tc>
      </w:tr>
      <w:tr w:rsidR="00FA2A45" w:rsidRPr="00B44F3D" w14:paraId="2FE24253" w14:textId="77777777" w:rsidTr="00E001B1">
        <w:tc>
          <w:tcPr>
            <w:tcW w:w="2265" w:type="dxa"/>
            <w:tcBorders>
              <w:left w:val="single" w:sz="2" w:space="0" w:color="auto"/>
              <w:bottom w:val="single" w:sz="4" w:space="0" w:color="auto"/>
              <w:right w:val="single" w:sz="2" w:space="0" w:color="auto"/>
            </w:tcBorders>
          </w:tcPr>
          <w:p w14:paraId="13AF310A" w14:textId="49C2D79B" w:rsidR="00FA2A45" w:rsidRPr="00E001B1" w:rsidRDefault="00F44883" w:rsidP="00E001B1">
            <w:pPr>
              <w:pStyle w:val="stofftabelletext"/>
              <w:rPr>
                <w:b/>
                <w:sz w:val="20"/>
                <w:szCs w:val="20"/>
                <w:lang w:val="en-GB"/>
              </w:rPr>
            </w:pPr>
            <w:r w:rsidRPr="00E001B1">
              <w:rPr>
                <w:sz w:val="20"/>
                <w:szCs w:val="20"/>
                <w:lang w:val="en-GB"/>
              </w:rPr>
              <w:t>Inauguration speech threatens new depths of state cruelty</w:t>
            </w:r>
          </w:p>
        </w:tc>
        <w:tc>
          <w:tcPr>
            <w:tcW w:w="709" w:type="dxa"/>
            <w:tcBorders>
              <w:left w:val="single" w:sz="2" w:space="0" w:color="auto"/>
              <w:bottom w:val="single" w:sz="4" w:space="0" w:color="auto"/>
              <w:right w:val="single" w:sz="2" w:space="0" w:color="auto"/>
            </w:tcBorders>
          </w:tcPr>
          <w:p w14:paraId="42F91889" w14:textId="77777777" w:rsidR="00FA2A45" w:rsidRPr="00E001B1" w:rsidRDefault="00FA2A45" w:rsidP="006562AE">
            <w:pPr>
              <w:pStyle w:val="stofftabelletext"/>
              <w:rPr>
                <w:sz w:val="20"/>
                <w:szCs w:val="20"/>
                <w:lang w:val="en-GB"/>
              </w:rPr>
            </w:pPr>
            <w:r w:rsidRPr="00E001B1">
              <w:rPr>
                <w:sz w:val="20"/>
                <w:szCs w:val="20"/>
                <w:lang w:val="en-GB"/>
              </w:rPr>
              <w:t>6</w:t>
            </w:r>
          </w:p>
        </w:tc>
        <w:tc>
          <w:tcPr>
            <w:tcW w:w="1559" w:type="dxa"/>
            <w:tcBorders>
              <w:left w:val="single" w:sz="2" w:space="0" w:color="auto"/>
              <w:bottom w:val="single" w:sz="4" w:space="0" w:color="auto"/>
              <w:right w:val="single" w:sz="4" w:space="0" w:color="auto"/>
            </w:tcBorders>
          </w:tcPr>
          <w:p w14:paraId="692F19AE" w14:textId="77777777" w:rsidR="00FA2A45" w:rsidRPr="00E001B1" w:rsidRDefault="00FA2A45" w:rsidP="00E001B1">
            <w:pPr>
              <w:pStyle w:val="stofftabelletext"/>
              <w:rPr>
                <w:sz w:val="20"/>
                <w:szCs w:val="20"/>
                <w:lang w:val="en-GB"/>
              </w:rPr>
            </w:pPr>
            <w:proofErr w:type="spellStart"/>
            <w:r w:rsidRPr="00E001B1">
              <w:rPr>
                <w:sz w:val="20"/>
                <w:szCs w:val="20"/>
                <w:lang w:val="en-GB"/>
              </w:rPr>
              <w:t>gA</w:t>
            </w:r>
            <w:proofErr w:type="spellEnd"/>
            <w:r w:rsidRPr="00E001B1">
              <w:rPr>
                <w:sz w:val="20"/>
                <w:szCs w:val="20"/>
                <w:lang w:val="en-GB"/>
              </w:rPr>
              <w:t xml:space="preserve"> + </w:t>
            </w:r>
            <w:proofErr w:type="spellStart"/>
            <w:r w:rsidRPr="00E001B1">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4EF92737" w14:textId="5402C5AC" w:rsidR="00FA2A45" w:rsidRPr="00E001B1" w:rsidRDefault="00FA2A45" w:rsidP="006562AE">
            <w:pPr>
              <w:pStyle w:val="stofftabelletext"/>
              <w:rPr>
                <w:i/>
                <w:iCs/>
                <w:sz w:val="20"/>
                <w:szCs w:val="20"/>
              </w:rPr>
            </w:pPr>
            <w:r w:rsidRPr="00E001B1">
              <w:rPr>
                <w:sz w:val="20"/>
                <w:szCs w:val="20"/>
              </w:rPr>
              <w:t xml:space="preserve">Lesen und Analyse – </w:t>
            </w:r>
            <w:proofErr w:type="spellStart"/>
            <w:r w:rsidR="00F44883" w:rsidRPr="00E001B1">
              <w:rPr>
                <w:i/>
                <w:iCs/>
                <w:sz w:val="20"/>
                <w:szCs w:val="20"/>
              </w:rPr>
              <w:t>speech</w:t>
            </w:r>
            <w:proofErr w:type="spellEnd"/>
            <w:r w:rsidR="00654E03" w:rsidRPr="00E001B1">
              <w:rPr>
                <w:i/>
                <w:iCs/>
                <w:sz w:val="20"/>
                <w:szCs w:val="20"/>
              </w:rPr>
              <w:t xml:space="preserve">, </w:t>
            </w:r>
            <w:proofErr w:type="spellStart"/>
            <w:r w:rsidR="00654E03" w:rsidRPr="00E001B1">
              <w:rPr>
                <w:i/>
                <w:iCs/>
                <w:sz w:val="20"/>
                <w:szCs w:val="20"/>
              </w:rPr>
              <w:t>statistics</w:t>
            </w:r>
            <w:proofErr w:type="spellEnd"/>
          </w:p>
          <w:p w14:paraId="47623E40" w14:textId="77777777" w:rsidR="00FA2A45" w:rsidRPr="00E001B1" w:rsidRDefault="00FA2A45" w:rsidP="006562AE">
            <w:pPr>
              <w:pStyle w:val="stofftabelletext"/>
              <w:rPr>
                <w:sz w:val="20"/>
                <w:szCs w:val="20"/>
              </w:rPr>
            </w:pPr>
            <w:r w:rsidRPr="00E001B1">
              <w:rPr>
                <w:sz w:val="20"/>
                <w:szCs w:val="20"/>
              </w:rPr>
              <w:t>Leseverstehen</w:t>
            </w:r>
          </w:p>
          <w:p w14:paraId="1B36D26E" w14:textId="52D62C86" w:rsidR="00FA2A45" w:rsidRPr="00E001B1" w:rsidRDefault="00FA2A45" w:rsidP="00E001B1">
            <w:pPr>
              <w:pStyle w:val="stofftabelletext"/>
              <w:rPr>
                <w:sz w:val="20"/>
                <w:szCs w:val="20"/>
              </w:rPr>
            </w:pPr>
            <w:r w:rsidRPr="00E001B1">
              <w:rPr>
                <w:sz w:val="20"/>
                <w:szCs w:val="20"/>
              </w:rPr>
              <w:t>Sprechen – an Gesprächen teilnehmen</w:t>
            </w:r>
          </w:p>
        </w:tc>
        <w:tc>
          <w:tcPr>
            <w:tcW w:w="4250" w:type="dxa"/>
            <w:tcBorders>
              <w:left w:val="single" w:sz="2" w:space="0" w:color="auto"/>
              <w:bottom w:val="single" w:sz="4" w:space="0" w:color="auto"/>
              <w:right w:val="single" w:sz="4" w:space="0" w:color="auto"/>
            </w:tcBorders>
            <w:shd w:val="clear" w:color="auto" w:fill="auto"/>
          </w:tcPr>
          <w:p w14:paraId="21337D56" w14:textId="7A3E0B40" w:rsidR="00FA2A45" w:rsidRPr="00E001B1" w:rsidRDefault="00D533F7" w:rsidP="006562AE">
            <w:pPr>
              <w:pStyle w:val="stofftabelletext"/>
              <w:rPr>
                <w:sz w:val="20"/>
                <w:szCs w:val="20"/>
              </w:rPr>
            </w:pPr>
            <w:r>
              <w:rPr>
                <w:sz w:val="20"/>
                <w:szCs w:val="20"/>
              </w:rPr>
              <w:t>2.2</w:t>
            </w:r>
            <w:r w:rsidR="00FA2A45" w:rsidRPr="00E001B1">
              <w:rPr>
                <w:sz w:val="20"/>
                <w:szCs w:val="20"/>
              </w:rPr>
              <w:t xml:space="preserve"> Leseverstehen</w:t>
            </w:r>
          </w:p>
          <w:p w14:paraId="4F5C08A2" w14:textId="4B368A71" w:rsidR="00FA2A45" w:rsidRPr="00E001B1" w:rsidRDefault="00D533F7" w:rsidP="006562AE">
            <w:pPr>
              <w:pStyle w:val="stofftabelletext"/>
              <w:rPr>
                <w:sz w:val="20"/>
                <w:szCs w:val="20"/>
              </w:rPr>
            </w:pPr>
            <w:r>
              <w:rPr>
                <w:sz w:val="20"/>
                <w:szCs w:val="20"/>
              </w:rPr>
              <w:t>2.2</w:t>
            </w:r>
            <w:r w:rsidR="00FA2A45" w:rsidRPr="00E001B1">
              <w:rPr>
                <w:sz w:val="20"/>
                <w:szCs w:val="20"/>
              </w:rPr>
              <w:t xml:space="preserve"> Schreiben </w:t>
            </w:r>
          </w:p>
          <w:p w14:paraId="18C41821" w14:textId="279EA76D" w:rsidR="00FA2A45" w:rsidRPr="00E001B1" w:rsidRDefault="00D533F7" w:rsidP="006562AE">
            <w:pPr>
              <w:pStyle w:val="stofftabelletext"/>
              <w:rPr>
                <w:sz w:val="20"/>
                <w:szCs w:val="20"/>
              </w:rPr>
            </w:pPr>
            <w:r>
              <w:rPr>
                <w:sz w:val="20"/>
                <w:szCs w:val="20"/>
              </w:rPr>
              <w:t>2.2</w:t>
            </w:r>
            <w:r w:rsidR="00FA2A45" w:rsidRPr="00E001B1">
              <w:rPr>
                <w:sz w:val="20"/>
                <w:szCs w:val="20"/>
              </w:rPr>
              <w:t xml:space="preserve"> Hör- / Hörsehverstehen </w:t>
            </w:r>
          </w:p>
          <w:p w14:paraId="071F0EED" w14:textId="1C1B5411" w:rsidR="00654E03" w:rsidRPr="00E001B1" w:rsidRDefault="00D533F7" w:rsidP="00654E03">
            <w:pPr>
              <w:pStyle w:val="stofftabelletext"/>
              <w:rPr>
                <w:sz w:val="20"/>
                <w:szCs w:val="20"/>
              </w:rPr>
            </w:pPr>
            <w:r>
              <w:rPr>
                <w:sz w:val="20"/>
                <w:szCs w:val="20"/>
              </w:rPr>
              <w:t>2.2</w:t>
            </w:r>
            <w:r w:rsidR="00654E03" w:rsidRPr="00E001B1">
              <w:rPr>
                <w:sz w:val="20"/>
                <w:szCs w:val="20"/>
              </w:rPr>
              <w:t xml:space="preserve"> Text- und Medienkompetenz</w:t>
            </w:r>
          </w:p>
          <w:p w14:paraId="35DE6555" w14:textId="3CD415C4" w:rsidR="00FA2A45" w:rsidRPr="00E001B1" w:rsidRDefault="00654E03" w:rsidP="00654E03">
            <w:pPr>
              <w:pStyle w:val="stofftabelletext"/>
              <w:rPr>
                <w:b/>
                <w:bCs/>
                <w:sz w:val="20"/>
                <w:szCs w:val="20"/>
                <w:shd w:val="clear" w:color="auto" w:fill="F8F9FA"/>
                <w:lang w:val="en-GB"/>
              </w:rPr>
            </w:pPr>
            <w:r w:rsidRPr="00307513">
              <w:rPr>
                <w:b/>
                <w:sz w:val="20"/>
                <w:szCs w:val="20"/>
                <w:lang w:val="en-GB"/>
              </w:rPr>
              <w:t>TF2: Politics, culture, society – between tradition and change / Current issues</w:t>
            </w:r>
          </w:p>
        </w:tc>
      </w:tr>
      <w:tr w:rsidR="00FA2A45" w:rsidRPr="00B44F3D" w14:paraId="6173D3DB" w14:textId="77777777" w:rsidTr="00E001B1">
        <w:tc>
          <w:tcPr>
            <w:tcW w:w="2265" w:type="dxa"/>
            <w:tcBorders>
              <w:left w:val="single" w:sz="2" w:space="0" w:color="auto"/>
              <w:bottom w:val="single" w:sz="4" w:space="0" w:color="auto"/>
              <w:right w:val="single" w:sz="2" w:space="0" w:color="auto"/>
            </w:tcBorders>
          </w:tcPr>
          <w:p w14:paraId="161738D4" w14:textId="0D09D8FD" w:rsidR="00FA2A45" w:rsidRPr="00E001B1" w:rsidRDefault="00F44883" w:rsidP="006562AE">
            <w:pPr>
              <w:pStyle w:val="stofftabelletext"/>
              <w:rPr>
                <w:bCs/>
                <w:sz w:val="20"/>
                <w:szCs w:val="20"/>
                <w:lang w:val="en-GB"/>
              </w:rPr>
            </w:pPr>
            <w:r w:rsidRPr="00E001B1">
              <w:rPr>
                <w:bCs/>
                <w:sz w:val="20"/>
                <w:szCs w:val="20"/>
                <w:lang w:val="en-GB"/>
              </w:rPr>
              <w:t>Senator Bernie Sanders reacts</w:t>
            </w:r>
          </w:p>
        </w:tc>
        <w:tc>
          <w:tcPr>
            <w:tcW w:w="709" w:type="dxa"/>
            <w:tcBorders>
              <w:left w:val="single" w:sz="2" w:space="0" w:color="auto"/>
              <w:bottom w:val="single" w:sz="4" w:space="0" w:color="auto"/>
              <w:right w:val="single" w:sz="2" w:space="0" w:color="auto"/>
            </w:tcBorders>
          </w:tcPr>
          <w:p w14:paraId="13EBEC38" w14:textId="27923910" w:rsidR="00FA2A45" w:rsidRPr="00E001B1" w:rsidRDefault="00F44883" w:rsidP="006562AE">
            <w:pPr>
              <w:pStyle w:val="stofftabelletext"/>
              <w:rPr>
                <w:sz w:val="20"/>
                <w:szCs w:val="20"/>
                <w:lang w:val="en-GB"/>
              </w:rPr>
            </w:pPr>
            <w:r w:rsidRPr="00E001B1">
              <w:rPr>
                <w:sz w:val="20"/>
                <w:szCs w:val="20"/>
                <w:lang w:val="en-GB"/>
              </w:rPr>
              <w:t>8</w:t>
            </w:r>
          </w:p>
        </w:tc>
        <w:tc>
          <w:tcPr>
            <w:tcW w:w="1559" w:type="dxa"/>
            <w:tcBorders>
              <w:left w:val="single" w:sz="2" w:space="0" w:color="auto"/>
              <w:bottom w:val="single" w:sz="4" w:space="0" w:color="auto"/>
              <w:right w:val="single" w:sz="4" w:space="0" w:color="auto"/>
            </w:tcBorders>
          </w:tcPr>
          <w:p w14:paraId="5CD1D398" w14:textId="77777777" w:rsidR="00FA2A45" w:rsidRPr="00E001B1" w:rsidRDefault="00FA2A45" w:rsidP="00E001B1">
            <w:pPr>
              <w:pStyle w:val="stofftabelletext"/>
              <w:rPr>
                <w:sz w:val="20"/>
                <w:szCs w:val="20"/>
                <w:lang w:val="en-GB"/>
              </w:rPr>
            </w:pPr>
            <w:proofErr w:type="spellStart"/>
            <w:r w:rsidRPr="00E001B1">
              <w:rPr>
                <w:sz w:val="20"/>
                <w:szCs w:val="20"/>
                <w:lang w:val="en-GB"/>
              </w:rPr>
              <w:t>gA</w:t>
            </w:r>
            <w:proofErr w:type="spellEnd"/>
            <w:r w:rsidRPr="00E001B1">
              <w:rPr>
                <w:sz w:val="20"/>
                <w:szCs w:val="20"/>
                <w:lang w:val="en-GB"/>
              </w:rPr>
              <w:t xml:space="preserve"> + </w:t>
            </w:r>
            <w:proofErr w:type="spellStart"/>
            <w:r w:rsidRPr="00E001B1">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78D0A915" w14:textId="73BAAC4E" w:rsidR="00FA2A45" w:rsidRPr="00E001B1" w:rsidRDefault="00FA2A45" w:rsidP="006562AE">
            <w:pPr>
              <w:pStyle w:val="stofftabelletext"/>
              <w:rPr>
                <w:i/>
                <w:iCs/>
                <w:sz w:val="20"/>
                <w:szCs w:val="20"/>
              </w:rPr>
            </w:pPr>
            <w:r w:rsidRPr="00E001B1">
              <w:rPr>
                <w:sz w:val="20"/>
                <w:szCs w:val="20"/>
              </w:rPr>
              <w:t xml:space="preserve">Lesen und Analyse – </w:t>
            </w:r>
            <w:proofErr w:type="spellStart"/>
            <w:r w:rsidR="00654E03" w:rsidRPr="00E001B1">
              <w:rPr>
                <w:i/>
                <w:iCs/>
                <w:sz w:val="20"/>
                <w:szCs w:val="20"/>
              </w:rPr>
              <w:t>speech</w:t>
            </w:r>
            <w:proofErr w:type="spellEnd"/>
            <w:r w:rsidRPr="00E001B1">
              <w:rPr>
                <w:i/>
                <w:iCs/>
                <w:sz w:val="20"/>
                <w:szCs w:val="20"/>
              </w:rPr>
              <w:t xml:space="preserve"> </w:t>
            </w:r>
          </w:p>
          <w:p w14:paraId="4FA905CA" w14:textId="77777777" w:rsidR="00654E03" w:rsidRPr="00E001B1" w:rsidRDefault="00654E03" w:rsidP="00654E03">
            <w:pPr>
              <w:pStyle w:val="stofftabelletext"/>
              <w:rPr>
                <w:sz w:val="20"/>
                <w:szCs w:val="20"/>
              </w:rPr>
            </w:pPr>
            <w:r w:rsidRPr="00E001B1">
              <w:rPr>
                <w:sz w:val="20"/>
                <w:szCs w:val="20"/>
              </w:rPr>
              <w:t>Analyse – Text und Videomaterial</w:t>
            </w:r>
          </w:p>
          <w:p w14:paraId="533EF4DA" w14:textId="7F94AC26" w:rsidR="00FA2A45" w:rsidRPr="00E001B1" w:rsidRDefault="00654E03" w:rsidP="006562AE">
            <w:pPr>
              <w:pStyle w:val="stofftabelletext"/>
              <w:rPr>
                <w:sz w:val="20"/>
                <w:szCs w:val="20"/>
              </w:rPr>
            </w:pPr>
            <w:r w:rsidRPr="00E001B1">
              <w:rPr>
                <w:sz w:val="20"/>
                <w:szCs w:val="20"/>
              </w:rPr>
              <w:t xml:space="preserve">Schreiben – </w:t>
            </w:r>
            <w:proofErr w:type="spellStart"/>
            <w:r w:rsidRPr="00E001B1">
              <w:rPr>
                <w:i/>
                <w:iCs/>
                <w:sz w:val="20"/>
                <w:szCs w:val="20"/>
              </w:rPr>
              <w:t>creative</w:t>
            </w:r>
            <w:proofErr w:type="spellEnd"/>
            <w:r w:rsidRPr="00E001B1">
              <w:rPr>
                <w:i/>
                <w:iCs/>
                <w:sz w:val="20"/>
                <w:szCs w:val="20"/>
              </w:rPr>
              <w:t xml:space="preserve"> </w:t>
            </w:r>
            <w:proofErr w:type="spellStart"/>
            <w:r w:rsidRPr="00E001B1">
              <w:rPr>
                <w:i/>
                <w:iCs/>
                <w:sz w:val="20"/>
                <w:szCs w:val="20"/>
              </w:rPr>
              <w:t>writing</w:t>
            </w:r>
            <w:proofErr w:type="spellEnd"/>
          </w:p>
        </w:tc>
        <w:tc>
          <w:tcPr>
            <w:tcW w:w="4250" w:type="dxa"/>
            <w:tcBorders>
              <w:left w:val="single" w:sz="2" w:space="0" w:color="auto"/>
              <w:bottom w:val="single" w:sz="4" w:space="0" w:color="auto"/>
              <w:right w:val="single" w:sz="4" w:space="0" w:color="auto"/>
            </w:tcBorders>
            <w:shd w:val="clear" w:color="auto" w:fill="auto"/>
          </w:tcPr>
          <w:p w14:paraId="3144316D" w14:textId="1D51D18A" w:rsidR="00FA2A45" w:rsidRPr="00E001B1" w:rsidRDefault="00D533F7" w:rsidP="006562AE">
            <w:pPr>
              <w:pStyle w:val="stofftabelletext"/>
              <w:rPr>
                <w:sz w:val="20"/>
                <w:szCs w:val="20"/>
                <w:lang w:val="en-GB"/>
              </w:rPr>
            </w:pPr>
            <w:r>
              <w:rPr>
                <w:sz w:val="20"/>
                <w:szCs w:val="20"/>
                <w:lang w:val="en-GB"/>
              </w:rPr>
              <w:t>2.2</w:t>
            </w:r>
            <w:r w:rsidR="00FA2A45" w:rsidRPr="00E001B1">
              <w:rPr>
                <w:sz w:val="20"/>
                <w:szCs w:val="20"/>
                <w:lang w:val="en-GB"/>
              </w:rPr>
              <w:t xml:space="preserve"> </w:t>
            </w:r>
            <w:proofErr w:type="spellStart"/>
            <w:r w:rsidR="00FA2A45" w:rsidRPr="00E001B1">
              <w:rPr>
                <w:sz w:val="20"/>
                <w:szCs w:val="20"/>
                <w:lang w:val="en-GB"/>
              </w:rPr>
              <w:t>Leseverstehen</w:t>
            </w:r>
            <w:proofErr w:type="spellEnd"/>
            <w:r w:rsidR="00FA2A45" w:rsidRPr="00E001B1">
              <w:rPr>
                <w:sz w:val="20"/>
                <w:szCs w:val="20"/>
                <w:lang w:val="en-GB"/>
              </w:rPr>
              <w:t xml:space="preserve"> </w:t>
            </w:r>
          </w:p>
          <w:p w14:paraId="20290176" w14:textId="4AE3326A" w:rsidR="00FA2A45" w:rsidRPr="00E001B1" w:rsidRDefault="00D533F7" w:rsidP="006562AE">
            <w:pPr>
              <w:pStyle w:val="stofftabelletext"/>
              <w:rPr>
                <w:sz w:val="20"/>
                <w:szCs w:val="20"/>
                <w:lang w:val="en-GB"/>
              </w:rPr>
            </w:pPr>
            <w:r>
              <w:rPr>
                <w:sz w:val="20"/>
                <w:szCs w:val="20"/>
                <w:lang w:val="en-GB"/>
              </w:rPr>
              <w:t>2.2</w:t>
            </w:r>
            <w:r w:rsidR="00FA2A45" w:rsidRPr="00E001B1">
              <w:rPr>
                <w:sz w:val="20"/>
                <w:szCs w:val="20"/>
                <w:lang w:val="en-GB"/>
              </w:rPr>
              <w:t xml:space="preserve"> </w:t>
            </w:r>
            <w:proofErr w:type="spellStart"/>
            <w:r w:rsidR="00654E03" w:rsidRPr="00E001B1">
              <w:rPr>
                <w:sz w:val="20"/>
                <w:szCs w:val="20"/>
                <w:lang w:val="en-GB"/>
              </w:rPr>
              <w:t>Schreiben</w:t>
            </w:r>
            <w:proofErr w:type="spellEnd"/>
          </w:p>
          <w:p w14:paraId="6029BDB1" w14:textId="0FDB4934" w:rsidR="00FA2A45" w:rsidRPr="00E001B1" w:rsidRDefault="00D533F7" w:rsidP="006562AE">
            <w:pPr>
              <w:pStyle w:val="stofftabelletext"/>
              <w:rPr>
                <w:sz w:val="20"/>
                <w:szCs w:val="20"/>
                <w:lang w:val="en-GB"/>
              </w:rPr>
            </w:pPr>
            <w:r>
              <w:rPr>
                <w:sz w:val="20"/>
                <w:szCs w:val="20"/>
                <w:lang w:val="en-GB"/>
              </w:rPr>
              <w:t>2.2</w:t>
            </w:r>
            <w:r w:rsidR="00FA2A45" w:rsidRPr="00E001B1">
              <w:rPr>
                <w:sz w:val="20"/>
                <w:szCs w:val="20"/>
                <w:lang w:val="en-GB"/>
              </w:rPr>
              <w:t xml:space="preserve"> Text- und </w:t>
            </w:r>
            <w:proofErr w:type="spellStart"/>
            <w:r w:rsidR="00FA2A45" w:rsidRPr="00E001B1">
              <w:rPr>
                <w:sz w:val="20"/>
                <w:szCs w:val="20"/>
                <w:lang w:val="en-GB"/>
              </w:rPr>
              <w:t>Medienkompetenz</w:t>
            </w:r>
            <w:proofErr w:type="spellEnd"/>
          </w:p>
          <w:p w14:paraId="666D4478" w14:textId="77777777" w:rsidR="00654E03" w:rsidRPr="00307513" w:rsidRDefault="00654E03" w:rsidP="00654E03">
            <w:pPr>
              <w:pStyle w:val="stofftabelletext"/>
              <w:rPr>
                <w:b/>
                <w:sz w:val="20"/>
                <w:szCs w:val="20"/>
                <w:lang w:val="en-GB"/>
              </w:rPr>
            </w:pPr>
            <w:r w:rsidRPr="00307513">
              <w:rPr>
                <w:b/>
                <w:sz w:val="20"/>
                <w:szCs w:val="20"/>
                <w:lang w:val="en-GB"/>
              </w:rPr>
              <w:t>TF2: Politics, culture, society – between tradition and change / Current issues</w:t>
            </w:r>
          </w:p>
          <w:p w14:paraId="297AA760" w14:textId="08E88C82" w:rsidR="00FA2A45" w:rsidRPr="00E001B1" w:rsidRDefault="00654E03" w:rsidP="00654E03">
            <w:pPr>
              <w:pStyle w:val="stofftabelletext"/>
              <w:rPr>
                <w:sz w:val="20"/>
                <w:szCs w:val="20"/>
                <w:lang w:val="en-GB"/>
              </w:rPr>
            </w:pPr>
            <w:r w:rsidRPr="00307513">
              <w:rPr>
                <w:b/>
                <w:sz w:val="20"/>
                <w:szCs w:val="20"/>
                <w:lang w:val="en-GB"/>
              </w:rPr>
              <w:lastRenderedPageBreak/>
              <w:t>TF2: Politics, culture, society – between tradition and change / From past to present</w:t>
            </w:r>
          </w:p>
        </w:tc>
      </w:tr>
      <w:tr w:rsidR="00FA2A45" w:rsidRPr="00B44F3D" w14:paraId="49276C3F" w14:textId="77777777" w:rsidTr="00E001B1">
        <w:tc>
          <w:tcPr>
            <w:tcW w:w="2265" w:type="dxa"/>
            <w:tcBorders>
              <w:left w:val="single" w:sz="2" w:space="0" w:color="auto"/>
              <w:bottom w:val="single" w:sz="4" w:space="0" w:color="auto"/>
              <w:right w:val="single" w:sz="2" w:space="0" w:color="auto"/>
            </w:tcBorders>
          </w:tcPr>
          <w:p w14:paraId="33936B6D" w14:textId="544535A5" w:rsidR="00FA2A45" w:rsidRPr="00E001B1" w:rsidRDefault="00F44883" w:rsidP="006562AE">
            <w:pPr>
              <w:pStyle w:val="stofftabelletext"/>
              <w:rPr>
                <w:bCs/>
                <w:sz w:val="20"/>
                <w:szCs w:val="20"/>
                <w:lang w:val="en-GB"/>
              </w:rPr>
            </w:pPr>
            <w:r w:rsidRPr="00E001B1">
              <w:rPr>
                <w:bCs/>
                <w:sz w:val="20"/>
                <w:szCs w:val="20"/>
                <w:lang w:val="en-GB"/>
              </w:rPr>
              <w:lastRenderedPageBreak/>
              <w:t>What gives me hope? You do!</w:t>
            </w:r>
          </w:p>
        </w:tc>
        <w:tc>
          <w:tcPr>
            <w:tcW w:w="709" w:type="dxa"/>
            <w:tcBorders>
              <w:left w:val="single" w:sz="2" w:space="0" w:color="auto"/>
              <w:bottom w:val="single" w:sz="4" w:space="0" w:color="auto"/>
              <w:right w:val="single" w:sz="2" w:space="0" w:color="auto"/>
            </w:tcBorders>
          </w:tcPr>
          <w:p w14:paraId="398CF988" w14:textId="596B4AB5" w:rsidR="00FA2A45" w:rsidRPr="00E001B1" w:rsidRDefault="00FA2A45" w:rsidP="006562AE">
            <w:pPr>
              <w:pStyle w:val="stofftabelletext"/>
              <w:rPr>
                <w:sz w:val="20"/>
                <w:szCs w:val="20"/>
                <w:lang w:val="en-GB"/>
              </w:rPr>
            </w:pPr>
            <w:r w:rsidRPr="00E001B1">
              <w:rPr>
                <w:sz w:val="20"/>
                <w:szCs w:val="20"/>
                <w:lang w:val="en-GB"/>
              </w:rPr>
              <w:t>1</w:t>
            </w:r>
            <w:r w:rsidR="00F44883" w:rsidRPr="00E001B1">
              <w:rPr>
                <w:sz w:val="20"/>
                <w:szCs w:val="20"/>
                <w:lang w:val="en-GB"/>
              </w:rPr>
              <w:t>0</w:t>
            </w:r>
          </w:p>
        </w:tc>
        <w:tc>
          <w:tcPr>
            <w:tcW w:w="1559" w:type="dxa"/>
            <w:tcBorders>
              <w:left w:val="single" w:sz="2" w:space="0" w:color="auto"/>
              <w:bottom w:val="single" w:sz="4" w:space="0" w:color="auto"/>
              <w:right w:val="single" w:sz="4" w:space="0" w:color="auto"/>
            </w:tcBorders>
          </w:tcPr>
          <w:p w14:paraId="704DB470" w14:textId="77777777" w:rsidR="00FA2A45" w:rsidRPr="00E001B1" w:rsidRDefault="00FA2A45" w:rsidP="00E001B1">
            <w:pPr>
              <w:pStyle w:val="stofftabelletext"/>
              <w:rPr>
                <w:sz w:val="20"/>
                <w:szCs w:val="20"/>
                <w:lang w:val="en-GB"/>
              </w:rPr>
            </w:pPr>
            <w:proofErr w:type="spellStart"/>
            <w:r w:rsidRPr="00E001B1">
              <w:rPr>
                <w:sz w:val="20"/>
                <w:szCs w:val="20"/>
                <w:lang w:val="en-GB"/>
              </w:rPr>
              <w:t>gA</w:t>
            </w:r>
            <w:proofErr w:type="spellEnd"/>
            <w:r w:rsidRPr="00E001B1">
              <w:rPr>
                <w:sz w:val="20"/>
                <w:szCs w:val="20"/>
                <w:lang w:val="en-GB"/>
              </w:rPr>
              <w:t xml:space="preserve"> + </w:t>
            </w:r>
            <w:proofErr w:type="spellStart"/>
            <w:r w:rsidRPr="00E001B1">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70102B50" w14:textId="5BB6A8F1" w:rsidR="00FA2A45" w:rsidRPr="00E001B1" w:rsidRDefault="00FA2A45" w:rsidP="006562AE">
            <w:pPr>
              <w:pStyle w:val="stofftabelletext"/>
              <w:rPr>
                <w:sz w:val="20"/>
                <w:szCs w:val="20"/>
              </w:rPr>
            </w:pPr>
            <w:r w:rsidRPr="00E001B1">
              <w:rPr>
                <w:sz w:val="20"/>
                <w:szCs w:val="20"/>
              </w:rPr>
              <w:t xml:space="preserve">Lesen und Analyse– </w:t>
            </w:r>
            <w:proofErr w:type="spellStart"/>
            <w:r w:rsidR="00654E03" w:rsidRPr="00E001B1">
              <w:rPr>
                <w:i/>
                <w:iCs/>
                <w:sz w:val="20"/>
                <w:szCs w:val="20"/>
              </w:rPr>
              <w:t>article</w:t>
            </w:r>
            <w:proofErr w:type="spellEnd"/>
          </w:p>
          <w:p w14:paraId="70C95B72" w14:textId="33EF9984" w:rsidR="00FA2A45" w:rsidRPr="00E001B1" w:rsidRDefault="00654E03" w:rsidP="006562AE">
            <w:pPr>
              <w:pStyle w:val="stofftabelletext"/>
              <w:rPr>
                <w:sz w:val="20"/>
                <w:szCs w:val="20"/>
              </w:rPr>
            </w:pPr>
            <w:r w:rsidRPr="00E001B1">
              <w:rPr>
                <w:sz w:val="20"/>
                <w:szCs w:val="20"/>
              </w:rPr>
              <w:t xml:space="preserve">Schreiben – </w:t>
            </w:r>
            <w:proofErr w:type="spellStart"/>
            <w:r w:rsidRPr="00E001B1">
              <w:rPr>
                <w:i/>
                <w:iCs/>
                <w:sz w:val="20"/>
                <w:szCs w:val="20"/>
              </w:rPr>
              <w:t>creative</w:t>
            </w:r>
            <w:proofErr w:type="spellEnd"/>
            <w:r w:rsidRPr="00E001B1">
              <w:rPr>
                <w:i/>
                <w:iCs/>
                <w:sz w:val="20"/>
                <w:szCs w:val="20"/>
              </w:rPr>
              <w:t xml:space="preserve"> </w:t>
            </w:r>
            <w:proofErr w:type="spellStart"/>
            <w:r w:rsidRPr="00E001B1">
              <w:rPr>
                <w:i/>
                <w:iCs/>
                <w:sz w:val="20"/>
                <w:szCs w:val="20"/>
              </w:rPr>
              <w:t>writing</w:t>
            </w:r>
            <w:proofErr w:type="spellEnd"/>
          </w:p>
        </w:tc>
        <w:tc>
          <w:tcPr>
            <w:tcW w:w="4250" w:type="dxa"/>
            <w:tcBorders>
              <w:left w:val="single" w:sz="2" w:space="0" w:color="auto"/>
              <w:bottom w:val="single" w:sz="4" w:space="0" w:color="auto"/>
              <w:right w:val="single" w:sz="4" w:space="0" w:color="auto"/>
            </w:tcBorders>
            <w:shd w:val="clear" w:color="auto" w:fill="auto"/>
          </w:tcPr>
          <w:p w14:paraId="77C61062" w14:textId="4D5A4769" w:rsidR="00FA2A45" w:rsidRPr="00E001B1" w:rsidRDefault="00D533F7" w:rsidP="006562AE">
            <w:pPr>
              <w:pStyle w:val="stofftabelletext"/>
              <w:rPr>
                <w:sz w:val="20"/>
                <w:szCs w:val="20"/>
                <w:lang w:val="en-GB"/>
              </w:rPr>
            </w:pPr>
            <w:r>
              <w:rPr>
                <w:sz w:val="20"/>
                <w:szCs w:val="20"/>
                <w:lang w:val="en-GB"/>
              </w:rPr>
              <w:t>2.2</w:t>
            </w:r>
            <w:r w:rsidR="00FA2A45" w:rsidRPr="00E001B1">
              <w:rPr>
                <w:sz w:val="20"/>
                <w:szCs w:val="20"/>
                <w:lang w:val="en-GB"/>
              </w:rPr>
              <w:t xml:space="preserve"> </w:t>
            </w:r>
            <w:proofErr w:type="spellStart"/>
            <w:r w:rsidR="00FA2A45" w:rsidRPr="00E001B1">
              <w:rPr>
                <w:sz w:val="20"/>
                <w:szCs w:val="20"/>
                <w:lang w:val="en-GB"/>
              </w:rPr>
              <w:t>Leseverstehen</w:t>
            </w:r>
            <w:proofErr w:type="spellEnd"/>
            <w:r w:rsidR="00FA2A45" w:rsidRPr="00E001B1">
              <w:rPr>
                <w:sz w:val="20"/>
                <w:szCs w:val="20"/>
                <w:lang w:val="en-GB"/>
              </w:rPr>
              <w:t xml:space="preserve"> </w:t>
            </w:r>
          </w:p>
          <w:p w14:paraId="046F7611" w14:textId="11217124" w:rsidR="00FA2A45" w:rsidRPr="00E001B1" w:rsidRDefault="00D533F7" w:rsidP="006562AE">
            <w:pPr>
              <w:pStyle w:val="stofftabelletext"/>
              <w:rPr>
                <w:sz w:val="20"/>
                <w:szCs w:val="20"/>
                <w:lang w:val="en-GB"/>
              </w:rPr>
            </w:pPr>
            <w:r>
              <w:rPr>
                <w:sz w:val="20"/>
                <w:szCs w:val="20"/>
                <w:lang w:val="en-GB"/>
              </w:rPr>
              <w:t>2.2</w:t>
            </w:r>
            <w:r w:rsidR="00FA2A45" w:rsidRPr="00E001B1">
              <w:rPr>
                <w:sz w:val="20"/>
                <w:szCs w:val="20"/>
                <w:lang w:val="en-GB"/>
              </w:rPr>
              <w:t xml:space="preserve"> Text- und </w:t>
            </w:r>
            <w:proofErr w:type="spellStart"/>
            <w:r w:rsidR="00FA2A45" w:rsidRPr="00E001B1">
              <w:rPr>
                <w:sz w:val="20"/>
                <w:szCs w:val="20"/>
                <w:lang w:val="en-GB"/>
              </w:rPr>
              <w:t>Medienkompetenz</w:t>
            </w:r>
            <w:proofErr w:type="spellEnd"/>
          </w:p>
          <w:p w14:paraId="48835A28" w14:textId="77777777" w:rsidR="00FA2A45" w:rsidRPr="00307513" w:rsidRDefault="00FA2A45" w:rsidP="006562AE">
            <w:pPr>
              <w:pStyle w:val="stofftabelletext"/>
              <w:rPr>
                <w:b/>
                <w:sz w:val="20"/>
                <w:szCs w:val="20"/>
                <w:lang w:val="en-GB"/>
              </w:rPr>
            </w:pPr>
            <w:r w:rsidRPr="00307513">
              <w:rPr>
                <w:b/>
                <w:sz w:val="20"/>
                <w:szCs w:val="20"/>
                <w:lang w:val="en-GB"/>
              </w:rPr>
              <w:t xml:space="preserve">TF1: The individual and society / Questions of identity </w:t>
            </w:r>
          </w:p>
          <w:p w14:paraId="72267A1C" w14:textId="77777777" w:rsidR="00FA2A45" w:rsidRPr="00E001B1" w:rsidRDefault="00FA2A45" w:rsidP="006562AE">
            <w:pPr>
              <w:pStyle w:val="stofftabelletext"/>
              <w:rPr>
                <w:sz w:val="20"/>
                <w:szCs w:val="20"/>
                <w:lang w:val="en-GB"/>
              </w:rPr>
            </w:pPr>
            <w:r w:rsidRPr="00307513">
              <w:rPr>
                <w:b/>
                <w:sz w:val="20"/>
                <w:szCs w:val="20"/>
                <w:lang w:val="en-GB"/>
              </w:rPr>
              <w:t>TF2: Politics, culture, society – between past and present / Current Issues</w:t>
            </w:r>
          </w:p>
        </w:tc>
      </w:tr>
      <w:tr w:rsidR="00FA2A45" w:rsidRPr="00B44F3D" w14:paraId="6EC58EB5" w14:textId="77777777" w:rsidTr="00E001B1">
        <w:tc>
          <w:tcPr>
            <w:tcW w:w="2265" w:type="dxa"/>
            <w:tcBorders>
              <w:left w:val="single" w:sz="2" w:space="0" w:color="auto"/>
              <w:bottom w:val="single" w:sz="4" w:space="0" w:color="auto"/>
              <w:right w:val="single" w:sz="2" w:space="0" w:color="auto"/>
            </w:tcBorders>
          </w:tcPr>
          <w:p w14:paraId="08709245" w14:textId="330AF0A3" w:rsidR="00FA2A45" w:rsidRPr="00E001B1" w:rsidRDefault="00F44883" w:rsidP="006562AE">
            <w:pPr>
              <w:pStyle w:val="stofftabelletext"/>
              <w:rPr>
                <w:bCs/>
                <w:sz w:val="20"/>
                <w:szCs w:val="20"/>
                <w:lang w:val="en-GB"/>
              </w:rPr>
            </w:pPr>
            <w:r w:rsidRPr="00E001B1">
              <w:rPr>
                <w:sz w:val="20"/>
                <w:szCs w:val="20"/>
              </w:rPr>
              <w:t>Lockwood</w:t>
            </w:r>
          </w:p>
        </w:tc>
        <w:tc>
          <w:tcPr>
            <w:tcW w:w="709" w:type="dxa"/>
            <w:tcBorders>
              <w:left w:val="single" w:sz="2" w:space="0" w:color="auto"/>
              <w:bottom w:val="single" w:sz="4" w:space="0" w:color="auto"/>
              <w:right w:val="single" w:sz="2" w:space="0" w:color="auto"/>
            </w:tcBorders>
          </w:tcPr>
          <w:p w14:paraId="61A80B53" w14:textId="34F8DC22" w:rsidR="00FA2A45" w:rsidRPr="00E001B1" w:rsidRDefault="00FA2A45" w:rsidP="006562AE">
            <w:pPr>
              <w:pStyle w:val="stofftabelletext"/>
              <w:rPr>
                <w:sz w:val="20"/>
                <w:szCs w:val="20"/>
                <w:lang w:val="en-GB"/>
              </w:rPr>
            </w:pPr>
            <w:r w:rsidRPr="00E001B1">
              <w:rPr>
                <w:sz w:val="20"/>
                <w:szCs w:val="20"/>
                <w:lang w:val="en-GB"/>
              </w:rPr>
              <w:t>1</w:t>
            </w:r>
            <w:r w:rsidR="00F44883" w:rsidRPr="00E001B1">
              <w:rPr>
                <w:sz w:val="20"/>
                <w:szCs w:val="20"/>
                <w:lang w:val="en-GB"/>
              </w:rPr>
              <w:t>1</w:t>
            </w:r>
          </w:p>
        </w:tc>
        <w:tc>
          <w:tcPr>
            <w:tcW w:w="1559" w:type="dxa"/>
            <w:tcBorders>
              <w:left w:val="single" w:sz="2" w:space="0" w:color="auto"/>
              <w:bottom w:val="single" w:sz="4" w:space="0" w:color="auto"/>
              <w:right w:val="single" w:sz="4" w:space="0" w:color="auto"/>
            </w:tcBorders>
          </w:tcPr>
          <w:p w14:paraId="06C75A14" w14:textId="77777777" w:rsidR="00FA2A45" w:rsidRPr="00E001B1" w:rsidRDefault="00FA2A45" w:rsidP="00E001B1">
            <w:pPr>
              <w:pStyle w:val="stofftabelletext"/>
              <w:rPr>
                <w:sz w:val="20"/>
                <w:szCs w:val="20"/>
                <w:lang w:val="en-GB"/>
              </w:rPr>
            </w:pPr>
            <w:proofErr w:type="spellStart"/>
            <w:r w:rsidRPr="00E001B1">
              <w:rPr>
                <w:sz w:val="20"/>
                <w:szCs w:val="20"/>
                <w:lang w:val="en-GB"/>
              </w:rPr>
              <w:t>gA</w:t>
            </w:r>
            <w:proofErr w:type="spellEnd"/>
            <w:r w:rsidRPr="00E001B1">
              <w:rPr>
                <w:sz w:val="20"/>
                <w:szCs w:val="20"/>
                <w:lang w:val="en-GB"/>
              </w:rPr>
              <w:t xml:space="preserve"> + </w:t>
            </w:r>
            <w:proofErr w:type="spellStart"/>
            <w:r w:rsidRPr="00E001B1">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28D76C76" w14:textId="0E10BAC6" w:rsidR="00FA2A45" w:rsidRPr="00E001B1" w:rsidRDefault="00654E03" w:rsidP="006562AE">
            <w:pPr>
              <w:pStyle w:val="stofftabelletext"/>
              <w:rPr>
                <w:sz w:val="20"/>
                <w:szCs w:val="20"/>
              </w:rPr>
            </w:pPr>
            <w:r w:rsidRPr="00E001B1">
              <w:rPr>
                <w:sz w:val="20"/>
                <w:szCs w:val="20"/>
              </w:rPr>
              <w:t xml:space="preserve">Lesen und Analyse – </w:t>
            </w:r>
            <w:proofErr w:type="spellStart"/>
            <w:r w:rsidRPr="00E001B1">
              <w:rPr>
                <w:i/>
                <w:iCs/>
                <w:sz w:val="20"/>
                <w:szCs w:val="20"/>
              </w:rPr>
              <w:t>story</w:t>
            </w:r>
            <w:proofErr w:type="spellEnd"/>
          </w:p>
          <w:p w14:paraId="32D9ED36" w14:textId="56BAFEE9" w:rsidR="00654E03" w:rsidRPr="00E001B1" w:rsidRDefault="00654E03" w:rsidP="006562AE">
            <w:pPr>
              <w:pStyle w:val="stofftabelletext"/>
              <w:rPr>
                <w:i/>
                <w:iCs/>
                <w:sz w:val="20"/>
                <w:szCs w:val="20"/>
              </w:rPr>
            </w:pPr>
            <w:r w:rsidRPr="00E001B1">
              <w:rPr>
                <w:sz w:val="20"/>
                <w:szCs w:val="20"/>
              </w:rPr>
              <w:t xml:space="preserve">Sprachliche Mittel – </w:t>
            </w:r>
            <w:proofErr w:type="spellStart"/>
            <w:r w:rsidRPr="00E001B1">
              <w:rPr>
                <w:i/>
                <w:iCs/>
                <w:sz w:val="20"/>
                <w:szCs w:val="20"/>
              </w:rPr>
              <w:t>slang</w:t>
            </w:r>
            <w:proofErr w:type="spellEnd"/>
            <w:r w:rsidRPr="00E001B1">
              <w:rPr>
                <w:i/>
                <w:iCs/>
                <w:sz w:val="20"/>
                <w:szCs w:val="20"/>
              </w:rPr>
              <w:t xml:space="preserve"> </w:t>
            </w:r>
            <w:proofErr w:type="spellStart"/>
            <w:r w:rsidRPr="00E001B1">
              <w:rPr>
                <w:i/>
                <w:iCs/>
                <w:sz w:val="20"/>
                <w:szCs w:val="20"/>
              </w:rPr>
              <w:t>expressions</w:t>
            </w:r>
            <w:proofErr w:type="spellEnd"/>
          </w:p>
          <w:p w14:paraId="5ED201F1" w14:textId="55AF75B8" w:rsidR="00654E03" w:rsidRPr="00E001B1" w:rsidRDefault="00654E03" w:rsidP="006562AE">
            <w:pPr>
              <w:pStyle w:val="stofftabelletext"/>
              <w:rPr>
                <w:sz w:val="20"/>
                <w:szCs w:val="20"/>
              </w:rPr>
            </w:pPr>
            <w:r w:rsidRPr="00E001B1">
              <w:rPr>
                <w:sz w:val="20"/>
                <w:szCs w:val="20"/>
              </w:rPr>
              <w:t>Analyse –</w:t>
            </w:r>
            <w:r w:rsidRPr="00E001B1">
              <w:rPr>
                <w:i/>
                <w:iCs/>
                <w:sz w:val="20"/>
                <w:szCs w:val="20"/>
              </w:rPr>
              <w:t xml:space="preserve"> narrative </w:t>
            </w:r>
            <w:proofErr w:type="spellStart"/>
            <w:r w:rsidRPr="00E001B1">
              <w:rPr>
                <w:i/>
                <w:iCs/>
                <w:sz w:val="20"/>
                <w:szCs w:val="20"/>
              </w:rPr>
              <w:t>perspective</w:t>
            </w:r>
            <w:proofErr w:type="spellEnd"/>
          </w:p>
          <w:p w14:paraId="6B68B15F" w14:textId="5426F3F3" w:rsidR="00FA2A45" w:rsidRPr="00E001B1" w:rsidRDefault="00FA2A45" w:rsidP="006562AE">
            <w:pPr>
              <w:pStyle w:val="stofftabelletext"/>
              <w:rPr>
                <w:sz w:val="20"/>
                <w:szCs w:val="20"/>
              </w:rPr>
            </w:pPr>
            <w:r w:rsidRPr="00E001B1">
              <w:rPr>
                <w:sz w:val="20"/>
                <w:szCs w:val="20"/>
              </w:rPr>
              <w:t>S</w:t>
            </w:r>
            <w:r w:rsidR="00654E03" w:rsidRPr="00E001B1">
              <w:rPr>
                <w:sz w:val="20"/>
                <w:szCs w:val="20"/>
              </w:rPr>
              <w:t>chreiben</w:t>
            </w:r>
            <w:r w:rsidRPr="00E001B1">
              <w:rPr>
                <w:sz w:val="20"/>
                <w:szCs w:val="20"/>
              </w:rPr>
              <w:t xml:space="preserve"> – </w:t>
            </w:r>
            <w:proofErr w:type="spellStart"/>
            <w:r w:rsidR="00654E03" w:rsidRPr="00E001B1">
              <w:rPr>
                <w:i/>
                <w:iCs/>
                <w:sz w:val="20"/>
                <w:szCs w:val="20"/>
              </w:rPr>
              <w:t>comment</w:t>
            </w:r>
            <w:proofErr w:type="spellEnd"/>
            <w:r w:rsidR="00654E03" w:rsidRPr="00E001B1">
              <w:rPr>
                <w:i/>
                <w:iCs/>
                <w:sz w:val="20"/>
                <w:szCs w:val="20"/>
              </w:rPr>
              <w:t xml:space="preserve"> / </w:t>
            </w:r>
            <w:proofErr w:type="spellStart"/>
            <w:r w:rsidR="00654E03" w:rsidRPr="00E001B1">
              <w:rPr>
                <w:i/>
                <w:iCs/>
                <w:sz w:val="20"/>
                <w:szCs w:val="20"/>
              </w:rPr>
              <w:t>opinion</w:t>
            </w:r>
            <w:proofErr w:type="spellEnd"/>
            <w:r w:rsidR="00654E03" w:rsidRPr="00E001B1">
              <w:rPr>
                <w:i/>
                <w:iCs/>
                <w:sz w:val="20"/>
                <w:szCs w:val="20"/>
              </w:rPr>
              <w:t xml:space="preserve"> </w:t>
            </w:r>
            <w:proofErr w:type="spellStart"/>
            <w:r w:rsidR="00654E03" w:rsidRPr="00E001B1">
              <w:rPr>
                <w:i/>
                <w:iCs/>
                <w:sz w:val="20"/>
                <w:szCs w:val="20"/>
              </w:rPr>
              <w:t>piece</w:t>
            </w:r>
            <w:proofErr w:type="spellEnd"/>
          </w:p>
        </w:tc>
        <w:tc>
          <w:tcPr>
            <w:tcW w:w="4250" w:type="dxa"/>
            <w:tcBorders>
              <w:left w:val="single" w:sz="2" w:space="0" w:color="auto"/>
              <w:bottom w:val="single" w:sz="4" w:space="0" w:color="auto"/>
              <w:right w:val="single" w:sz="4" w:space="0" w:color="auto"/>
            </w:tcBorders>
            <w:shd w:val="clear" w:color="auto" w:fill="auto"/>
          </w:tcPr>
          <w:p w14:paraId="2A6986CB" w14:textId="130D6919" w:rsidR="00FA2A45" w:rsidRPr="00D533F7" w:rsidRDefault="00D533F7" w:rsidP="006562AE">
            <w:pPr>
              <w:pStyle w:val="stofftabelletext"/>
              <w:rPr>
                <w:sz w:val="20"/>
                <w:szCs w:val="20"/>
              </w:rPr>
            </w:pPr>
            <w:r w:rsidRPr="00D533F7">
              <w:rPr>
                <w:sz w:val="20"/>
                <w:szCs w:val="20"/>
              </w:rPr>
              <w:t>2.2</w:t>
            </w:r>
            <w:r w:rsidR="00FA2A45" w:rsidRPr="00D533F7">
              <w:rPr>
                <w:sz w:val="20"/>
                <w:szCs w:val="20"/>
              </w:rPr>
              <w:t xml:space="preserve"> Hörsehverstehen </w:t>
            </w:r>
          </w:p>
          <w:p w14:paraId="2D64E833" w14:textId="1433B934" w:rsidR="00FA2A45" w:rsidRPr="00D533F7" w:rsidRDefault="00D533F7" w:rsidP="006562AE">
            <w:pPr>
              <w:pStyle w:val="stofftabelletext"/>
              <w:rPr>
                <w:sz w:val="20"/>
                <w:szCs w:val="20"/>
              </w:rPr>
            </w:pPr>
            <w:r w:rsidRPr="00D533F7">
              <w:rPr>
                <w:sz w:val="20"/>
                <w:szCs w:val="20"/>
              </w:rPr>
              <w:t>2.2</w:t>
            </w:r>
            <w:r w:rsidR="00FA2A45" w:rsidRPr="00D533F7">
              <w:rPr>
                <w:sz w:val="20"/>
                <w:szCs w:val="20"/>
              </w:rPr>
              <w:t xml:space="preserve"> Text- und Medienkompetenz</w:t>
            </w:r>
          </w:p>
          <w:p w14:paraId="132CA6D3" w14:textId="0E555BA0" w:rsidR="00FA2A45" w:rsidRPr="00D533F7" w:rsidRDefault="00D533F7" w:rsidP="006562AE">
            <w:pPr>
              <w:pStyle w:val="stofftabelletext"/>
              <w:rPr>
                <w:sz w:val="20"/>
                <w:szCs w:val="20"/>
              </w:rPr>
            </w:pPr>
            <w:r w:rsidRPr="00D533F7">
              <w:rPr>
                <w:sz w:val="20"/>
                <w:szCs w:val="20"/>
              </w:rPr>
              <w:t>2.2</w:t>
            </w:r>
            <w:r w:rsidR="00FA2A45" w:rsidRPr="00D533F7">
              <w:rPr>
                <w:sz w:val="20"/>
                <w:szCs w:val="20"/>
              </w:rPr>
              <w:t xml:space="preserve"> Sprechen </w:t>
            </w:r>
          </w:p>
          <w:p w14:paraId="6DE9FB7E" w14:textId="16ED285D" w:rsidR="00AB43B0" w:rsidRPr="00D533F7" w:rsidRDefault="00D533F7" w:rsidP="006562AE">
            <w:pPr>
              <w:pStyle w:val="stofftabelletext"/>
              <w:rPr>
                <w:sz w:val="20"/>
                <w:szCs w:val="20"/>
              </w:rPr>
            </w:pPr>
            <w:r w:rsidRPr="00D533F7">
              <w:rPr>
                <w:sz w:val="20"/>
                <w:szCs w:val="20"/>
              </w:rPr>
              <w:t>2.2</w:t>
            </w:r>
            <w:r w:rsidR="00AB43B0" w:rsidRPr="00D533F7">
              <w:rPr>
                <w:sz w:val="20"/>
                <w:szCs w:val="20"/>
              </w:rPr>
              <w:t xml:space="preserve"> Schreiben </w:t>
            </w:r>
          </w:p>
          <w:p w14:paraId="022C9FDF" w14:textId="77777777" w:rsidR="00FA2A45" w:rsidRPr="00307513" w:rsidRDefault="00EA60FA" w:rsidP="006562AE">
            <w:pPr>
              <w:pStyle w:val="stofftabelletext"/>
              <w:rPr>
                <w:b/>
                <w:sz w:val="20"/>
                <w:szCs w:val="20"/>
                <w:lang w:val="en-GB"/>
              </w:rPr>
            </w:pPr>
            <w:r w:rsidRPr="00307513">
              <w:rPr>
                <w:b/>
                <w:sz w:val="20"/>
                <w:szCs w:val="20"/>
                <w:lang w:val="en-GB"/>
              </w:rPr>
              <w:t>TF2: Politics, culture, society – between tradition and change / Current issues</w:t>
            </w:r>
          </w:p>
          <w:p w14:paraId="3308AC45" w14:textId="1D32EDE5" w:rsidR="00AB43B0" w:rsidRPr="00E001B1" w:rsidRDefault="00AB43B0" w:rsidP="00AB43B0">
            <w:pPr>
              <w:pStyle w:val="stofftabelletext"/>
              <w:rPr>
                <w:b/>
                <w:bCs/>
                <w:sz w:val="20"/>
                <w:szCs w:val="20"/>
                <w:lang w:val="en-GB"/>
              </w:rPr>
            </w:pPr>
            <w:r w:rsidRPr="00307513">
              <w:rPr>
                <w:b/>
                <w:sz w:val="20"/>
                <w:szCs w:val="20"/>
                <w:lang w:val="en-GB"/>
              </w:rPr>
              <w:t>TF1: The individual and society / Questions of identity</w:t>
            </w:r>
            <w:r w:rsidRPr="00E001B1">
              <w:rPr>
                <w:b/>
                <w:bCs/>
                <w:sz w:val="20"/>
                <w:szCs w:val="20"/>
                <w:lang w:val="en-GB"/>
              </w:rPr>
              <w:t xml:space="preserve"> </w:t>
            </w:r>
          </w:p>
        </w:tc>
      </w:tr>
      <w:tr w:rsidR="00FA2A45" w:rsidRPr="00FA2A45" w14:paraId="19DB6AA7" w14:textId="77777777" w:rsidTr="00E001B1">
        <w:tc>
          <w:tcPr>
            <w:tcW w:w="2265" w:type="dxa"/>
            <w:tcBorders>
              <w:left w:val="single" w:sz="2" w:space="0" w:color="auto"/>
              <w:bottom w:val="single" w:sz="4" w:space="0" w:color="auto"/>
              <w:right w:val="single" w:sz="2" w:space="0" w:color="auto"/>
            </w:tcBorders>
          </w:tcPr>
          <w:p w14:paraId="76C84421" w14:textId="77777777" w:rsidR="00FA2A45" w:rsidRPr="00E001B1" w:rsidRDefault="00FA2A45" w:rsidP="006562AE">
            <w:pPr>
              <w:pStyle w:val="stofftabelletext"/>
              <w:rPr>
                <w:b/>
                <w:sz w:val="20"/>
                <w:szCs w:val="20"/>
                <w:lang w:val="en-GB"/>
              </w:rPr>
            </w:pPr>
            <w:r w:rsidRPr="00E001B1">
              <w:rPr>
                <w:b/>
                <w:sz w:val="20"/>
                <w:szCs w:val="20"/>
                <w:lang w:val="en-GB"/>
              </w:rPr>
              <w:t>Advanced Texts</w:t>
            </w:r>
          </w:p>
        </w:tc>
        <w:tc>
          <w:tcPr>
            <w:tcW w:w="709" w:type="dxa"/>
            <w:tcBorders>
              <w:left w:val="single" w:sz="2" w:space="0" w:color="auto"/>
              <w:bottom w:val="single" w:sz="4" w:space="0" w:color="auto"/>
              <w:right w:val="single" w:sz="2" w:space="0" w:color="auto"/>
            </w:tcBorders>
          </w:tcPr>
          <w:p w14:paraId="7BEA9C12" w14:textId="77777777" w:rsidR="00FA2A45" w:rsidRPr="00E001B1" w:rsidRDefault="00FA2A45" w:rsidP="006562AE">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727268EE" w14:textId="77777777" w:rsidR="00FA2A45" w:rsidRPr="00E001B1" w:rsidRDefault="00FA2A45" w:rsidP="00E001B1">
            <w:pPr>
              <w:pStyle w:val="stofftabelletext"/>
              <w:rPr>
                <w:sz w:val="20"/>
                <w:szCs w:val="20"/>
                <w:lang w:val="en-GB"/>
              </w:rPr>
            </w:pPr>
          </w:p>
        </w:tc>
        <w:tc>
          <w:tcPr>
            <w:tcW w:w="5673" w:type="dxa"/>
            <w:tcBorders>
              <w:left w:val="single" w:sz="2" w:space="0" w:color="auto"/>
              <w:bottom w:val="single" w:sz="4" w:space="0" w:color="auto"/>
              <w:right w:val="single" w:sz="4" w:space="0" w:color="auto"/>
            </w:tcBorders>
          </w:tcPr>
          <w:p w14:paraId="2A305F2F" w14:textId="77777777" w:rsidR="00FA2A45" w:rsidRPr="00E001B1" w:rsidRDefault="00FA2A45" w:rsidP="006562AE">
            <w:pPr>
              <w:pStyle w:val="stofftabelletext"/>
              <w:rPr>
                <w:sz w:val="20"/>
                <w:szCs w:val="20"/>
              </w:rPr>
            </w:pPr>
          </w:p>
        </w:tc>
        <w:tc>
          <w:tcPr>
            <w:tcW w:w="4250" w:type="dxa"/>
            <w:tcBorders>
              <w:left w:val="single" w:sz="2" w:space="0" w:color="auto"/>
              <w:bottom w:val="single" w:sz="4" w:space="0" w:color="auto"/>
              <w:right w:val="single" w:sz="4" w:space="0" w:color="auto"/>
            </w:tcBorders>
            <w:shd w:val="clear" w:color="auto" w:fill="auto"/>
          </w:tcPr>
          <w:p w14:paraId="1CC05722" w14:textId="77777777" w:rsidR="00FA2A45" w:rsidRPr="00E001B1" w:rsidRDefault="00FA2A45" w:rsidP="006562AE">
            <w:pPr>
              <w:pStyle w:val="stofftabelletext"/>
              <w:rPr>
                <w:sz w:val="20"/>
                <w:szCs w:val="20"/>
              </w:rPr>
            </w:pPr>
          </w:p>
        </w:tc>
      </w:tr>
      <w:tr w:rsidR="00FA2A45" w:rsidRPr="00B44F3D" w14:paraId="152D9729" w14:textId="77777777" w:rsidTr="00E001B1">
        <w:tc>
          <w:tcPr>
            <w:tcW w:w="2265" w:type="dxa"/>
            <w:tcBorders>
              <w:left w:val="single" w:sz="2" w:space="0" w:color="auto"/>
              <w:bottom w:val="single" w:sz="4" w:space="0" w:color="auto"/>
              <w:right w:val="single" w:sz="2" w:space="0" w:color="auto"/>
            </w:tcBorders>
          </w:tcPr>
          <w:p w14:paraId="11973E18" w14:textId="0F7F9FB5" w:rsidR="00FA2A45" w:rsidRPr="00E001B1" w:rsidRDefault="00F44883" w:rsidP="006562AE">
            <w:pPr>
              <w:pStyle w:val="stofftabelletext"/>
              <w:rPr>
                <w:bCs/>
                <w:sz w:val="20"/>
                <w:szCs w:val="20"/>
                <w:lang w:val="en-GB"/>
              </w:rPr>
            </w:pPr>
            <w:r w:rsidRPr="00E001B1">
              <w:rPr>
                <w:sz w:val="20"/>
                <w:szCs w:val="20"/>
                <w:lang w:val="en-GB"/>
              </w:rPr>
              <w:t>A change from the status quo</w:t>
            </w:r>
          </w:p>
        </w:tc>
        <w:tc>
          <w:tcPr>
            <w:tcW w:w="709" w:type="dxa"/>
            <w:tcBorders>
              <w:left w:val="single" w:sz="2" w:space="0" w:color="auto"/>
              <w:bottom w:val="single" w:sz="4" w:space="0" w:color="auto"/>
              <w:right w:val="single" w:sz="2" w:space="0" w:color="auto"/>
            </w:tcBorders>
          </w:tcPr>
          <w:p w14:paraId="7235E5BF" w14:textId="62B84F1D" w:rsidR="00FA2A45" w:rsidRPr="00E001B1" w:rsidRDefault="00FA2A45" w:rsidP="006562AE">
            <w:pPr>
              <w:pStyle w:val="stofftabelletext"/>
              <w:rPr>
                <w:sz w:val="20"/>
                <w:szCs w:val="20"/>
                <w:lang w:val="en-GB"/>
              </w:rPr>
            </w:pPr>
            <w:r w:rsidRPr="00E001B1">
              <w:rPr>
                <w:sz w:val="20"/>
                <w:szCs w:val="20"/>
                <w:lang w:val="en-GB"/>
              </w:rPr>
              <w:t>1</w:t>
            </w:r>
            <w:r w:rsidR="00F44883" w:rsidRPr="00E001B1">
              <w:rPr>
                <w:sz w:val="20"/>
                <w:szCs w:val="20"/>
                <w:lang w:val="en-GB"/>
              </w:rPr>
              <w:t>3</w:t>
            </w:r>
          </w:p>
        </w:tc>
        <w:tc>
          <w:tcPr>
            <w:tcW w:w="1559" w:type="dxa"/>
            <w:tcBorders>
              <w:left w:val="single" w:sz="2" w:space="0" w:color="auto"/>
              <w:bottom w:val="single" w:sz="4" w:space="0" w:color="auto"/>
              <w:right w:val="single" w:sz="4" w:space="0" w:color="auto"/>
            </w:tcBorders>
          </w:tcPr>
          <w:p w14:paraId="18BBD816" w14:textId="77777777" w:rsidR="00FA2A45" w:rsidRPr="00E001B1" w:rsidRDefault="00FA2A45" w:rsidP="00E001B1">
            <w:pPr>
              <w:pStyle w:val="stofftabelletext"/>
              <w:rPr>
                <w:sz w:val="20"/>
                <w:szCs w:val="20"/>
                <w:lang w:val="en-GB"/>
              </w:rPr>
            </w:pPr>
            <w:proofErr w:type="spellStart"/>
            <w:r w:rsidRPr="00E001B1">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795D75AB" w14:textId="7F49DC9F" w:rsidR="00FA2A45" w:rsidRPr="00E001B1" w:rsidRDefault="00FA2A45" w:rsidP="006562AE">
            <w:pPr>
              <w:pStyle w:val="stofftabelletext"/>
              <w:rPr>
                <w:sz w:val="20"/>
                <w:szCs w:val="20"/>
              </w:rPr>
            </w:pPr>
            <w:r w:rsidRPr="00E001B1">
              <w:rPr>
                <w:sz w:val="20"/>
                <w:szCs w:val="20"/>
              </w:rPr>
              <w:t xml:space="preserve">Lesen und Analyse – </w:t>
            </w:r>
            <w:proofErr w:type="spellStart"/>
            <w:r w:rsidR="00EA60FA" w:rsidRPr="00E001B1">
              <w:rPr>
                <w:i/>
                <w:iCs/>
                <w:sz w:val="20"/>
                <w:szCs w:val="20"/>
              </w:rPr>
              <w:t>article</w:t>
            </w:r>
            <w:proofErr w:type="spellEnd"/>
            <w:r w:rsidR="00EA60FA" w:rsidRPr="00E001B1">
              <w:rPr>
                <w:i/>
                <w:iCs/>
                <w:sz w:val="20"/>
                <w:szCs w:val="20"/>
              </w:rPr>
              <w:t xml:space="preserve"> </w:t>
            </w:r>
          </w:p>
          <w:p w14:paraId="11780B5F" w14:textId="58067C3F" w:rsidR="00FA2A45" w:rsidRPr="00E001B1" w:rsidRDefault="00FA2A45" w:rsidP="006562AE">
            <w:pPr>
              <w:pStyle w:val="stofftabelletext"/>
              <w:rPr>
                <w:i/>
                <w:iCs/>
                <w:sz w:val="20"/>
                <w:szCs w:val="20"/>
              </w:rPr>
            </w:pPr>
            <w:r w:rsidRPr="00E001B1">
              <w:rPr>
                <w:sz w:val="20"/>
                <w:szCs w:val="20"/>
              </w:rPr>
              <w:t xml:space="preserve">Schreiben – </w:t>
            </w:r>
            <w:proofErr w:type="spellStart"/>
            <w:r w:rsidR="00EA60FA" w:rsidRPr="00E001B1">
              <w:rPr>
                <w:i/>
                <w:iCs/>
                <w:sz w:val="20"/>
                <w:szCs w:val="20"/>
              </w:rPr>
              <w:t>essay</w:t>
            </w:r>
            <w:proofErr w:type="spellEnd"/>
          </w:p>
          <w:p w14:paraId="0BD9723A" w14:textId="38B34958" w:rsidR="00EA60FA" w:rsidRPr="00E001B1" w:rsidRDefault="00EA60FA" w:rsidP="006562AE">
            <w:pPr>
              <w:pStyle w:val="stofftabelletext"/>
              <w:rPr>
                <w:i/>
                <w:iCs/>
                <w:sz w:val="20"/>
                <w:szCs w:val="20"/>
              </w:rPr>
            </w:pPr>
            <w:r w:rsidRPr="00E001B1">
              <w:rPr>
                <w:sz w:val="20"/>
                <w:szCs w:val="20"/>
              </w:rPr>
              <w:t>Sprechen</w:t>
            </w:r>
            <w:r w:rsidRPr="00E001B1">
              <w:rPr>
                <w:i/>
                <w:iCs/>
                <w:sz w:val="20"/>
                <w:szCs w:val="20"/>
              </w:rPr>
              <w:t xml:space="preserve"> </w:t>
            </w:r>
            <w:r w:rsidRPr="00E001B1">
              <w:rPr>
                <w:sz w:val="20"/>
                <w:szCs w:val="20"/>
              </w:rPr>
              <w:t>–</w:t>
            </w:r>
            <w:r w:rsidRPr="00E001B1">
              <w:rPr>
                <w:i/>
                <w:iCs/>
                <w:sz w:val="20"/>
                <w:szCs w:val="20"/>
              </w:rPr>
              <w:t xml:space="preserve"> </w:t>
            </w:r>
            <w:proofErr w:type="spellStart"/>
            <w:r w:rsidRPr="00E001B1">
              <w:rPr>
                <w:i/>
                <w:iCs/>
                <w:sz w:val="20"/>
                <w:szCs w:val="20"/>
              </w:rPr>
              <w:t>presentation</w:t>
            </w:r>
            <w:proofErr w:type="spellEnd"/>
          </w:p>
          <w:p w14:paraId="7FDFDA7D" w14:textId="099D62F6" w:rsidR="00EA60FA" w:rsidRPr="00E001B1" w:rsidRDefault="00EA60FA" w:rsidP="006562AE">
            <w:pPr>
              <w:pStyle w:val="stofftabelletext"/>
              <w:rPr>
                <w:i/>
                <w:iCs/>
                <w:sz w:val="20"/>
                <w:szCs w:val="20"/>
              </w:rPr>
            </w:pPr>
            <w:r w:rsidRPr="00E001B1">
              <w:rPr>
                <w:sz w:val="20"/>
                <w:szCs w:val="20"/>
              </w:rPr>
              <w:t>Sprechen</w:t>
            </w:r>
            <w:r w:rsidRPr="00E001B1">
              <w:rPr>
                <w:i/>
                <w:iCs/>
                <w:sz w:val="20"/>
                <w:szCs w:val="20"/>
              </w:rPr>
              <w:t xml:space="preserve"> – zusammenhängendes Sprechen </w:t>
            </w:r>
          </w:p>
          <w:p w14:paraId="455904DE" w14:textId="77777777" w:rsidR="00FA2A45" w:rsidRPr="00E001B1" w:rsidRDefault="00FA2A45" w:rsidP="006562AE">
            <w:pPr>
              <w:pStyle w:val="stofftabelletext"/>
              <w:rPr>
                <w:sz w:val="20"/>
                <w:szCs w:val="20"/>
              </w:rPr>
            </w:pPr>
          </w:p>
        </w:tc>
        <w:tc>
          <w:tcPr>
            <w:tcW w:w="4250" w:type="dxa"/>
            <w:tcBorders>
              <w:left w:val="single" w:sz="2" w:space="0" w:color="auto"/>
              <w:bottom w:val="single" w:sz="4" w:space="0" w:color="auto"/>
              <w:right w:val="single" w:sz="4" w:space="0" w:color="auto"/>
            </w:tcBorders>
            <w:shd w:val="clear" w:color="auto" w:fill="auto"/>
          </w:tcPr>
          <w:p w14:paraId="031C8BD3" w14:textId="77777777" w:rsidR="00FA2A45" w:rsidRPr="00307513" w:rsidRDefault="00FA2A45" w:rsidP="006562AE">
            <w:pPr>
              <w:pStyle w:val="stofftabelletext"/>
              <w:rPr>
                <w:sz w:val="20"/>
                <w:szCs w:val="20"/>
                <w:lang w:val="en-GB"/>
              </w:rPr>
            </w:pPr>
            <w:r w:rsidRPr="00307513">
              <w:rPr>
                <w:sz w:val="20"/>
                <w:szCs w:val="20"/>
                <w:lang w:val="en-GB"/>
              </w:rPr>
              <w:t xml:space="preserve">2.2 </w:t>
            </w:r>
            <w:proofErr w:type="spellStart"/>
            <w:r w:rsidRPr="00307513">
              <w:rPr>
                <w:sz w:val="20"/>
                <w:szCs w:val="20"/>
                <w:lang w:val="en-GB"/>
              </w:rPr>
              <w:t>Leseverstehen</w:t>
            </w:r>
            <w:proofErr w:type="spellEnd"/>
            <w:r w:rsidRPr="00307513">
              <w:rPr>
                <w:sz w:val="20"/>
                <w:szCs w:val="20"/>
                <w:lang w:val="en-GB"/>
              </w:rPr>
              <w:t xml:space="preserve"> </w:t>
            </w:r>
          </w:p>
          <w:p w14:paraId="792CC297" w14:textId="5ADA0B29" w:rsidR="00FA2A45" w:rsidRPr="00307513" w:rsidRDefault="00D533F7" w:rsidP="006562AE">
            <w:pPr>
              <w:pStyle w:val="stofftabelletext"/>
              <w:rPr>
                <w:sz w:val="20"/>
                <w:szCs w:val="20"/>
                <w:lang w:val="en-GB"/>
              </w:rPr>
            </w:pPr>
            <w:r>
              <w:rPr>
                <w:sz w:val="20"/>
                <w:szCs w:val="20"/>
                <w:lang w:val="en-GB"/>
              </w:rPr>
              <w:t>2.2</w:t>
            </w:r>
            <w:r w:rsidR="00FA2A45" w:rsidRPr="00307513">
              <w:rPr>
                <w:sz w:val="20"/>
                <w:szCs w:val="20"/>
                <w:lang w:val="en-GB"/>
              </w:rPr>
              <w:t xml:space="preserve"> </w:t>
            </w:r>
            <w:proofErr w:type="spellStart"/>
            <w:r w:rsidR="00FA2A45" w:rsidRPr="00307513">
              <w:rPr>
                <w:sz w:val="20"/>
                <w:szCs w:val="20"/>
                <w:lang w:val="en-GB"/>
              </w:rPr>
              <w:t>Schreiben</w:t>
            </w:r>
            <w:proofErr w:type="spellEnd"/>
            <w:r w:rsidR="00FA2A45" w:rsidRPr="00307513">
              <w:rPr>
                <w:sz w:val="20"/>
                <w:szCs w:val="20"/>
                <w:lang w:val="en-GB"/>
              </w:rPr>
              <w:t xml:space="preserve"> </w:t>
            </w:r>
          </w:p>
          <w:p w14:paraId="28221E13" w14:textId="487956EF" w:rsidR="00EA60FA" w:rsidRPr="00307513" w:rsidRDefault="00D533F7" w:rsidP="006562AE">
            <w:pPr>
              <w:pStyle w:val="stofftabelletext"/>
              <w:rPr>
                <w:sz w:val="20"/>
                <w:szCs w:val="20"/>
                <w:lang w:val="en-GB"/>
              </w:rPr>
            </w:pPr>
            <w:r>
              <w:rPr>
                <w:sz w:val="20"/>
                <w:szCs w:val="20"/>
                <w:lang w:val="en-GB"/>
              </w:rPr>
              <w:t>2.2</w:t>
            </w:r>
            <w:r w:rsidR="00EA60FA" w:rsidRPr="00307513">
              <w:rPr>
                <w:sz w:val="20"/>
                <w:szCs w:val="20"/>
                <w:lang w:val="en-GB"/>
              </w:rPr>
              <w:t xml:space="preserve"> </w:t>
            </w:r>
            <w:proofErr w:type="spellStart"/>
            <w:r w:rsidR="00EA60FA" w:rsidRPr="00307513">
              <w:rPr>
                <w:sz w:val="20"/>
                <w:szCs w:val="20"/>
                <w:lang w:val="en-GB"/>
              </w:rPr>
              <w:t>Sprechen</w:t>
            </w:r>
            <w:proofErr w:type="spellEnd"/>
          </w:p>
          <w:p w14:paraId="453209C0" w14:textId="58EFA928" w:rsidR="00FA2A45" w:rsidRPr="00307513" w:rsidRDefault="00D533F7" w:rsidP="006562AE">
            <w:pPr>
              <w:pStyle w:val="stofftabelletext"/>
              <w:rPr>
                <w:sz w:val="20"/>
                <w:szCs w:val="20"/>
                <w:lang w:val="en-GB"/>
              </w:rPr>
            </w:pPr>
            <w:r>
              <w:rPr>
                <w:sz w:val="20"/>
                <w:szCs w:val="20"/>
                <w:lang w:val="en-GB"/>
              </w:rPr>
              <w:t>2.2</w:t>
            </w:r>
            <w:r w:rsidR="00FA2A45" w:rsidRPr="00307513">
              <w:rPr>
                <w:sz w:val="20"/>
                <w:szCs w:val="20"/>
                <w:lang w:val="en-GB"/>
              </w:rPr>
              <w:t xml:space="preserve"> Text- und </w:t>
            </w:r>
            <w:proofErr w:type="spellStart"/>
            <w:r w:rsidR="00FA2A45" w:rsidRPr="00307513">
              <w:rPr>
                <w:sz w:val="20"/>
                <w:szCs w:val="20"/>
                <w:lang w:val="en-GB"/>
              </w:rPr>
              <w:t>Medienkompetenz</w:t>
            </w:r>
            <w:proofErr w:type="spellEnd"/>
          </w:p>
          <w:p w14:paraId="46260BEF" w14:textId="77777777" w:rsidR="00AB43B0" w:rsidRPr="00307513" w:rsidRDefault="00AB43B0" w:rsidP="00AB43B0">
            <w:pPr>
              <w:pStyle w:val="stofftabelletext"/>
              <w:rPr>
                <w:b/>
                <w:sz w:val="20"/>
                <w:szCs w:val="20"/>
                <w:lang w:val="en-GB"/>
              </w:rPr>
            </w:pPr>
            <w:r w:rsidRPr="00307513">
              <w:rPr>
                <w:b/>
                <w:sz w:val="20"/>
                <w:szCs w:val="20"/>
                <w:lang w:val="en-GB"/>
              </w:rPr>
              <w:t>TF2: Politics, culture, society – between past and present / Current Issues</w:t>
            </w:r>
          </w:p>
          <w:p w14:paraId="09838262" w14:textId="1324DAE8" w:rsidR="00FA2A45" w:rsidRPr="00E001B1" w:rsidRDefault="00FA2A45" w:rsidP="00AB43B0">
            <w:pPr>
              <w:pStyle w:val="stofftabelletext"/>
              <w:rPr>
                <w:b/>
                <w:bCs/>
                <w:sz w:val="20"/>
                <w:szCs w:val="20"/>
                <w:lang w:val="en-GB"/>
              </w:rPr>
            </w:pPr>
            <w:r w:rsidRPr="00307513">
              <w:rPr>
                <w:b/>
                <w:sz w:val="20"/>
                <w:szCs w:val="20"/>
                <w:lang w:val="en-GB"/>
              </w:rPr>
              <w:t>TF1: The individual and society / Questions of identity</w:t>
            </w:r>
            <w:r w:rsidRPr="00E001B1">
              <w:rPr>
                <w:b/>
                <w:bCs/>
                <w:sz w:val="20"/>
                <w:szCs w:val="20"/>
                <w:lang w:val="en-GB"/>
              </w:rPr>
              <w:t xml:space="preserve"> </w:t>
            </w:r>
          </w:p>
        </w:tc>
      </w:tr>
      <w:tr w:rsidR="00FA2A45" w:rsidRPr="00B44F3D" w14:paraId="3E50DF46" w14:textId="77777777" w:rsidTr="00E001B1">
        <w:tc>
          <w:tcPr>
            <w:tcW w:w="2265" w:type="dxa"/>
            <w:tcBorders>
              <w:left w:val="single" w:sz="2" w:space="0" w:color="auto"/>
              <w:bottom w:val="single" w:sz="4" w:space="0" w:color="auto"/>
              <w:right w:val="single" w:sz="2" w:space="0" w:color="auto"/>
            </w:tcBorders>
          </w:tcPr>
          <w:p w14:paraId="110CC428" w14:textId="77777777" w:rsidR="00FA2A45" w:rsidRPr="00E001B1" w:rsidRDefault="00FA2A45" w:rsidP="006562AE">
            <w:pPr>
              <w:pStyle w:val="stofftabelletext"/>
              <w:rPr>
                <w:b/>
                <w:sz w:val="20"/>
                <w:szCs w:val="20"/>
                <w:lang w:val="en-GB"/>
              </w:rPr>
            </w:pPr>
            <w:r w:rsidRPr="00E001B1">
              <w:rPr>
                <w:b/>
                <w:sz w:val="20"/>
                <w:szCs w:val="20"/>
                <w:lang w:val="en-GB"/>
              </w:rPr>
              <w:t>Texts B</w:t>
            </w:r>
          </w:p>
          <w:p w14:paraId="31CDF837" w14:textId="226936C5" w:rsidR="00FA2A45" w:rsidRPr="00E001B1" w:rsidRDefault="00F44883" w:rsidP="006562AE">
            <w:pPr>
              <w:pStyle w:val="stofftabelletext"/>
              <w:rPr>
                <w:bCs/>
                <w:sz w:val="20"/>
                <w:szCs w:val="20"/>
                <w:lang w:val="en-GB"/>
              </w:rPr>
            </w:pPr>
            <w:r w:rsidRPr="00E001B1">
              <w:rPr>
                <w:b/>
                <w:sz w:val="20"/>
                <w:szCs w:val="20"/>
                <w:lang w:val="en-GB"/>
              </w:rPr>
              <w:t>The US and the world</w:t>
            </w:r>
          </w:p>
        </w:tc>
        <w:tc>
          <w:tcPr>
            <w:tcW w:w="709" w:type="dxa"/>
            <w:tcBorders>
              <w:left w:val="single" w:sz="2" w:space="0" w:color="auto"/>
              <w:bottom w:val="single" w:sz="4" w:space="0" w:color="auto"/>
              <w:right w:val="single" w:sz="2" w:space="0" w:color="auto"/>
            </w:tcBorders>
          </w:tcPr>
          <w:p w14:paraId="45B82CF9" w14:textId="77777777" w:rsidR="00FA2A45" w:rsidRPr="00E001B1" w:rsidRDefault="00FA2A45" w:rsidP="006562AE">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45A221E0" w14:textId="77777777" w:rsidR="00FA2A45" w:rsidRPr="00E001B1" w:rsidRDefault="00FA2A45" w:rsidP="00E001B1">
            <w:pPr>
              <w:pStyle w:val="stofftabelletext"/>
              <w:rPr>
                <w:sz w:val="20"/>
                <w:szCs w:val="20"/>
                <w:lang w:val="en-GB"/>
              </w:rPr>
            </w:pPr>
          </w:p>
        </w:tc>
        <w:tc>
          <w:tcPr>
            <w:tcW w:w="5673" w:type="dxa"/>
            <w:tcBorders>
              <w:left w:val="single" w:sz="2" w:space="0" w:color="auto"/>
              <w:bottom w:val="single" w:sz="4" w:space="0" w:color="auto"/>
              <w:right w:val="single" w:sz="4" w:space="0" w:color="auto"/>
            </w:tcBorders>
          </w:tcPr>
          <w:p w14:paraId="77FA6AE9" w14:textId="77777777" w:rsidR="00FA2A45" w:rsidRPr="00E001B1" w:rsidRDefault="00FA2A45" w:rsidP="006562AE">
            <w:pPr>
              <w:pStyle w:val="stofftabelletext"/>
              <w:rPr>
                <w:sz w:val="20"/>
                <w:szCs w:val="20"/>
                <w:lang w:val="en-GB"/>
              </w:rPr>
            </w:pPr>
          </w:p>
        </w:tc>
        <w:tc>
          <w:tcPr>
            <w:tcW w:w="4250" w:type="dxa"/>
            <w:tcBorders>
              <w:left w:val="single" w:sz="2" w:space="0" w:color="auto"/>
              <w:bottom w:val="single" w:sz="4" w:space="0" w:color="auto"/>
              <w:right w:val="single" w:sz="4" w:space="0" w:color="auto"/>
            </w:tcBorders>
            <w:shd w:val="clear" w:color="auto" w:fill="auto"/>
          </w:tcPr>
          <w:p w14:paraId="5CE452FF" w14:textId="77777777" w:rsidR="00FA2A45" w:rsidRPr="00E001B1" w:rsidRDefault="00FA2A45" w:rsidP="006562AE">
            <w:pPr>
              <w:pStyle w:val="stofftabelletext"/>
              <w:rPr>
                <w:sz w:val="20"/>
                <w:szCs w:val="20"/>
                <w:lang w:val="en-GB"/>
              </w:rPr>
            </w:pPr>
          </w:p>
        </w:tc>
      </w:tr>
      <w:tr w:rsidR="00FA2A45" w:rsidRPr="00FA2A45" w14:paraId="1A20D268" w14:textId="77777777" w:rsidTr="00E001B1">
        <w:tc>
          <w:tcPr>
            <w:tcW w:w="2265" w:type="dxa"/>
            <w:tcBorders>
              <w:left w:val="single" w:sz="2" w:space="0" w:color="auto"/>
              <w:bottom w:val="single" w:sz="4" w:space="0" w:color="auto"/>
              <w:right w:val="single" w:sz="2" w:space="0" w:color="auto"/>
            </w:tcBorders>
          </w:tcPr>
          <w:p w14:paraId="3F9243B7" w14:textId="616B5BDB" w:rsidR="00FA2A45" w:rsidRPr="00E001B1" w:rsidRDefault="00F44883" w:rsidP="006562AE">
            <w:pPr>
              <w:pStyle w:val="stofftabelletext"/>
              <w:rPr>
                <w:bCs/>
                <w:sz w:val="20"/>
                <w:szCs w:val="20"/>
                <w:lang w:val="en-GB"/>
              </w:rPr>
            </w:pPr>
            <w:r w:rsidRPr="00E001B1">
              <w:rPr>
                <w:sz w:val="20"/>
                <w:szCs w:val="20"/>
                <w:lang w:val="en-GB"/>
              </w:rPr>
              <w:t>Navigating a fragmented future – G-Zero</w:t>
            </w:r>
          </w:p>
        </w:tc>
        <w:tc>
          <w:tcPr>
            <w:tcW w:w="709" w:type="dxa"/>
            <w:tcBorders>
              <w:left w:val="single" w:sz="2" w:space="0" w:color="auto"/>
              <w:bottom w:val="single" w:sz="4" w:space="0" w:color="auto"/>
              <w:right w:val="single" w:sz="2" w:space="0" w:color="auto"/>
            </w:tcBorders>
          </w:tcPr>
          <w:p w14:paraId="693CA1AA" w14:textId="75CAC01B" w:rsidR="00FA2A45" w:rsidRPr="00E001B1" w:rsidRDefault="00FA2A45" w:rsidP="006562AE">
            <w:pPr>
              <w:pStyle w:val="stofftabelletext"/>
              <w:rPr>
                <w:sz w:val="20"/>
                <w:szCs w:val="20"/>
                <w:lang w:val="en-GB"/>
              </w:rPr>
            </w:pPr>
            <w:r w:rsidRPr="00E001B1">
              <w:rPr>
                <w:sz w:val="20"/>
                <w:szCs w:val="20"/>
                <w:lang w:val="en-GB"/>
              </w:rPr>
              <w:t>1</w:t>
            </w:r>
            <w:r w:rsidR="00F44883" w:rsidRPr="00E001B1">
              <w:rPr>
                <w:sz w:val="20"/>
                <w:szCs w:val="20"/>
                <w:lang w:val="en-GB"/>
              </w:rPr>
              <w:t>5</w:t>
            </w:r>
          </w:p>
        </w:tc>
        <w:tc>
          <w:tcPr>
            <w:tcW w:w="1559" w:type="dxa"/>
            <w:tcBorders>
              <w:left w:val="single" w:sz="2" w:space="0" w:color="auto"/>
              <w:bottom w:val="single" w:sz="4" w:space="0" w:color="auto"/>
              <w:right w:val="single" w:sz="4" w:space="0" w:color="auto"/>
            </w:tcBorders>
          </w:tcPr>
          <w:p w14:paraId="5612DCF5" w14:textId="77777777" w:rsidR="00FA2A45" w:rsidRPr="00E001B1" w:rsidRDefault="00FA2A45" w:rsidP="00E001B1">
            <w:pPr>
              <w:pStyle w:val="stofftabelletext"/>
              <w:rPr>
                <w:sz w:val="20"/>
                <w:szCs w:val="20"/>
                <w:lang w:val="en-GB"/>
              </w:rPr>
            </w:pPr>
            <w:proofErr w:type="spellStart"/>
            <w:r w:rsidRPr="00E001B1">
              <w:rPr>
                <w:sz w:val="20"/>
                <w:szCs w:val="20"/>
                <w:lang w:val="en-GB"/>
              </w:rPr>
              <w:t>gA</w:t>
            </w:r>
            <w:proofErr w:type="spellEnd"/>
            <w:r w:rsidRPr="00E001B1">
              <w:rPr>
                <w:sz w:val="20"/>
                <w:szCs w:val="20"/>
                <w:lang w:val="en-GB"/>
              </w:rPr>
              <w:t xml:space="preserve"> + </w:t>
            </w:r>
            <w:proofErr w:type="spellStart"/>
            <w:r w:rsidRPr="00E001B1">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2CB399EB" w14:textId="39BDE507" w:rsidR="00FA2A45" w:rsidRPr="00E001B1" w:rsidRDefault="00FA2A45" w:rsidP="006562AE">
            <w:pPr>
              <w:pStyle w:val="stofftabelletext"/>
              <w:rPr>
                <w:i/>
                <w:iCs/>
                <w:sz w:val="20"/>
                <w:szCs w:val="20"/>
              </w:rPr>
            </w:pPr>
            <w:r w:rsidRPr="00E001B1">
              <w:rPr>
                <w:sz w:val="20"/>
                <w:szCs w:val="20"/>
              </w:rPr>
              <w:t xml:space="preserve">Lesen und Analyse – </w:t>
            </w:r>
            <w:r w:rsidR="00EA60FA" w:rsidRPr="00E001B1">
              <w:rPr>
                <w:i/>
                <w:iCs/>
                <w:sz w:val="20"/>
                <w:szCs w:val="20"/>
              </w:rPr>
              <w:t xml:space="preserve">G-zero </w:t>
            </w:r>
            <w:proofErr w:type="spellStart"/>
            <w:r w:rsidR="00EA60FA" w:rsidRPr="00E001B1">
              <w:rPr>
                <w:i/>
                <w:iCs/>
                <w:sz w:val="20"/>
                <w:szCs w:val="20"/>
              </w:rPr>
              <w:t>world</w:t>
            </w:r>
            <w:proofErr w:type="spellEnd"/>
          </w:p>
          <w:p w14:paraId="4507FDD5" w14:textId="6E2042FD" w:rsidR="00EA60FA" w:rsidRPr="00E001B1" w:rsidRDefault="00EA60FA" w:rsidP="006562AE">
            <w:pPr>
              <w:pStyle w:val="stofftabelletext"/>
              <w:rPr>
                <w:sz w:val="20"/>
                <w:szCs w:val="20"/>
              </w:rPr>
            </w:pPr>
            <w:r w:rsidRPr="00E001B1">
              <w:rPr>
                <w:sz w:val="20"/>
                <w:szCs w:val="20"/>
              </w:rPr>
              <w:t xml:space="preserve">Sprachliche Mittel – </w:t>
            </w:r>
            <w:r w:rsidRPr="00E001B1">
              <w:rPr>
                <w:i/>
                <w:iCs/>
                <w:sz w:val="20"/>
                <w:szCs w:val="20"/>
              </w:rPr>
              <w:t xml:space="preserve">formal and informal </w:t>
            </w:r>
            <w:proofErr w:type="spellStart"/>
            <w:r w:rsidRPr="00E001B1">
              <w:rPr>
                <w:i/>
                <w:iCs/>
                <w:sz w:val="20"/>
                <w:szCs w:val="20"/>
              </w:rPr>
              <w:t>language</w:t>
            </w:r>
            <w:proofErr w:type="spellEnd"/>
          </w:p>
          <w:p w14:paraId="0DD926A3" w14:textId="77777777" w:rsidR="00FA2A45" w:rsidRPr="00E001B1" w:rsidRDefault="00FA2A45" w:rsidP="006562AE">
            <w:pPr>
              <w:pStyle w:val="stofftabelletext"/>
              <w:rPr>
                <w:sz w:val="20"/>
                <w:szCs w:val="20"/>
              </w:rPr>
            </w:pPr>
            <w:r w:rsidRPr="00E001B1">
              <w:rPr>
                <w:sz w:val="20"/>
                <w:szCs w:val="20"/>
              </w:rPr>
              <w:t>Sprechen – an Gesprächen teilnehmen</w:t>
            </w:r>
          </w:p>
          <w:p w14:paraId="07E394AB" w14:textId="4D06FB37" w:rsidR="00EA60FA" w:rsidRPr="00E001B1" w:rsidRDefault="00EA60FA" w:rsidP="006562AE">
            <w:pPr>
              <w:pStyle w:val="stofftabelletext"/>
              <w:rPr>
                <w:i/>
                <w:iCs/>
                <w:sz w:val="20"/>
                <w:szCs w:val="20"/>
              </w:rPr>
            </w:pPr>
            <w:r w:rsidRPr="00E001B1">
              <w:rPr>
                <w:sz w:val="20"/>
                <w:szCs w:val="20"/>
              </w:rPr>
              <w:t xml:space="preserve">Hörverstehen – </w:t>
            </w:r>
            <w:r w:rsidRPr="00E001B1">
              <w:rPr>
                <w:i/>
                <w:iCs/>
                <w:sz w:val="20"/>
                <w:szCs w:val="20"/>
              </w:rPr>
              <w:t>interview</w:t>
            </w:r>
          </w:p>
          <w:p w14:paraId="09CBFBA1" w14:textId="77777777" w:rsidR="00EA60FA" w:rsidRPr="00E001B1" w:rsidRDefault="00EA60FA" w:rsidP="006562AE">
            <w:pPr>
              <w:pStyle w:val="stofftabelletext"/>
              <w:rPr>
                <w:i/>
                <w:iCs/>
                <w:sz w:val="20"/>
                <w:szCs w:val="20"/>
              </w:rPr>
            </w:pPr>
            <w:r w:rsidRPr="00E001B1">
              <w:rPr>
                <w:sz w:val="20"/>
                <w:szCs w:val="20"/>
              </w:rPr>
              <w:t>Hörsehverstehen –</w:t>
            </w:r>
            <w:r w:rsidRPr="00E001B1">
              <w:rPr>
                <w:i/>
                <w:iCs/>
                <w:sz w:val="20"/>
                <w:szCs w:val="20"/>
              </w:rPr>
              <w:t xml:space="preserve"> Trump </w:t>
            </w:r>
            <w:proofErr w:type="spellStart"/>
            <w:r w:rsidRPr="00E001B1">
              <w:rPr>
                <w:i/>
                <w:iCs/>
                <w:sz w:val="20"/>
                <w:szCs w:val="20"/>
              </w:rPr>
              <w:t>supporters</w:t>
            </w:r>
            <w:proofErr w:type="spellEnd"/>
            <w:r w:rsidRPr="00E001B1">
              <w:rPr>
                <w:i/>
                <w:iCs/>
                <w:sz w:val="20"/>
                <w:szCs w:val="20"/>
              </w:rPr>
              <w:t xml:space="preserve">‘ </w:t>
            </w:r>
            <w:proofErr w:type="spellStart"/>
            <w:r w:rsidRPr="00E001B1">
              <w:rPr>
                <w:i/>
                <w:iCs/>
                <w:sz w:val="20"/>
                <w:szCs w:val="20"/>
              </w:rPr>
              <w:t>party</w:t>
            </w:r>
            <w:proofErr w:type="spellEnd"/>
          </w:p>
          <w:p w14:paraId="012489F7" w14:textId="1B601DF9" w:rsidR="00EA60FA" w:rsidRPr="00E001B1" w:rsidRDefault="00EA60FA" w:rsidP="006562AE">
            <w:pPr>
              <w:pStyle w:val="stofftabelletext"/>
              <w:rPr>
                <w:sz w:val="20"/>
                <w:szCs w:val="20"/>
              </w:rPr>
            </w:pPr>
            <w:r w:rsidRPr="00E001B1">
              <w:rPr>
                <w:sz w:val="20"/>
                <w:szCs w:val="20"/>
              </w:rPr>
              <w:lastRenderedPageBreak/>
              <w:t>Analyse -</w:t>
            </w:r>
            <w:r w:rsidRPr="00E001B1">
              <w:rPr>
                <w:i/>
                <w:iCs/>
                <w:sz w:val="20"/>
                <w:szCs w:val="20"/>
              </w:rPr>
              <w:t xml:space="preserve"> </w:t>
            </w:r>
            <w:proofErr w:type="spellStart"/>
            <w:r w:rsidRPr="00E001B1">
              <w:rPr>
                <w:i/>
                <w:iCs/>
                <w:sz w:val="20"/>
                <w:szCs w:val="20"/>
              </w:rPr>
              <w:t>cartoon</w:t>
            </w:r>
            <w:proofErr w:type="spellEnd"/>
          </w:p>
        </w:tc>
        <w:tc>
          <w:tcPr>
            <w:tcW w:w="4250" w:type="dxa"/>
            <w:tcBorders>
              <w:left w:val="single" w:sz="2" w:space="0" w:color="auto"/>
              <w:bottom w:val="single" w:sz="4" w:space="0" w:color="auto"/>
              <w:right w:val="single" w:sz="4" w:space="0" w:color="auto"/>
            </w:tcBorders>
            <w:shd w:val="clear" w:color="auto" w:fill="auto"/>
          </w:tcPr>
          <w:p w14:paraId="71CD880B" w14:textId="182DB49A" w:rsidR="00FA2A45" w:rsidRPr="00D533F7" w:rsidRDefault="00D533F7" w:rsidP="006562AE">
            <w:pPr>
              <w:pStyle w:val="stofftabelletext"/>
              <w:rPr>
                <w:sz w:val="20"/>
                <w:szCs w:val="20"/>
              </w:rPr>
            </w:pPr>
            <w:r w:rsidRPr="00D533F7">
              <w:rPr>
                <w:sz w:val="20"/>
                <w:szCs w:val="20"/>
              </w:rPr>
              <w:lastRenderedPageBreak/>
              <w:t>2.2</w:t>
            </w:r>
            <w:r w:rsidR="00FA2A45" w:rsidRPr="00D533F7">
              <w:rPr>
                <w:sz w:val="20"/>
                <w:szCs w:val="20"/>
              </w:rPr>
              <w:t xml:space="preserve"> Leseverstehen</w:t>
            </w:r>
          </w:p>
          <w:p w14:paraId="74E8FA7E" w14:textId="4B86AA40" w:rsidR="00FA2A45" w:rsidRPr="00D533F7" w:rsidRDefault="00D533F7" w:rsidP="006562AE">
            <w:pPr>
              <w:pStyle w:val="stofftabelletext"/>
              <w:rPr>
                <w:sz w:val="20"/>
                <w:szCs w:val="20"/>
              </w:rPr>
            </w:pPr>
            <w:r w:rsidRPr="00D533F7">
              <w:rPr>
                <w:sz w:val="20"/>
                <w:szCs w:val="20"/>
              </w:rPr>
              <w:t>2.2</w:t>
            </w:r>
            <w:r w:rsidR="00FA2A45" w:rsidRPr="00D533F7">
              <w:rPr>
                <w:sz w:val="20"/>
                <w:szCs w:val="20"/>
              </w:rPr>
              <w:t xml:space="preserve"> Sprechen </w:t>
            </w:r>
          </w:p>
          <w:p w14:paraId="28DE99C1" w14:textId="5893647D" w:rsidR="00FA2A45" w:rsidRPr="00D533F7" w:rsidRDefault="00D533F7" w:rsidP="006562AE">
            <w:pPr>
              <w:pStyle w:val="stofftabelletext"/>
              <w:rPr>
                <w:sz w:val="20"/>
                <w:szCs w:val="20"/>
              </w:rPr>
            </w:pPr>
            <w:r w:rsidRPr="00D533F7">
              <w:rPr>
                <w:sz w:val="20"/>
                <w:szCs w:val="20"/>
              </w:rPr>
              <w:t>2.2</w:t>
            </w:r>
            <w:r w:rsidR="00FA2A45" w:rsidRPr="00D533F7">
              <w:rPr>
                <w:sz w:val="20"/>
                <w:szCs w:val="20"/>
              </w:rPr>
              <w:t xml:space="preserve"> Text- und Medienkompetenz</w:t>
            </w:r>
          </w:p>
          <w:p w14:paraId="00DE30CB" w14:textId="1E188F7A" w:rsidR="00EA60FA" w:rsidRPr="00D533F7" w:rsidRDefault="00D533F7" w:rsidP="006562AE">
            <w:pPr>
              <w:pStyle w:val="stofftabelletext"/>
              <w:rPr>
                <w:sz w:val="20"/>
                <w:szCs w:val="20"/>
              </w:rPr>
            </w:pPr>
            <w:r w:rsidRPr="00D533F7">
              <w:rPr>
                <w:sz w:val="20"/>
                <w:szCs w:val="20"/>
              </w:rPr>
              <w:t>2.2</w:t>
            </w:r>
            <w:r w:rsidR="00EA60FA" w:rsidRPr="00D533F7">
              <w:rPr>
                <w:sz w:val="20"/>
                <w:szCs w:val="20"/>
              </w:rPr>
              <w:t xml:space="preserve"> Hörverstehen</w:t>
            </w:r>
          </w:p>
          <w:p w14:paraId="2C7B8A0E" w14:textId="0422076C" w:rsidR="00EA60FA" w:rsidRPr="00E001B1" w:rsidRDefault="00D533F7" w:rsidP="006562AE">
            <w:pPr>
              <w:pStyle w:val="stofftabelletext"/>
              <w:rPr>
                <w:sz w:val="20"/>
                <w:szCs w:val="20"/>
                <w:lang w:val="en-GB"/>
              </w:rPr>
            </w:pPr>
            <w:r>
              <w:rPr>
                <w:sz w:val="20"/>
                <w:szCs w:val="20"/>
                <w:lang w:val="en-GB"/>
              </w:rPr>
              <w:t>2.2</w:t>
            </w:r>
            <w:r w:rsidR="00EA60FA" w:rsidRPr="00E001B1">
              <w:rPr>
                <w:sz w:val="20"/>
                <w:szCs w:val="20"/>
                <w:lang w:val="en-GB"/>
              </w:rPr>
              <w:t xml:space="preserve"> </w:t>
            </w:r>
            <w:proofErr w:type="spellStart"/>
            <w:r w:rsidR="00EA60FA" w:rsidRPr="00E001B1">
              <w:rPr>
                <w:sz w:val="20"/>
                <w:szCs w:val="20"/>
                <w:lang w:val="en-GB"/>
              </w:rPr>
              <w:t>Hörsehverstehen</w:t>
            </w:r>
            <w:proofErr w:type="spellEnd"/>
          </w:p>
          <w:p w14:paraId="26C3025E" w14:textId="77777777" w:rsidR="00AB43B0" w:rsidRPr="00E001B1" w:rsidRDefault="00AB43B0" w:rsidP="00AB43B0">
            <w:pPr>
              <w:pStyle w:val="stofftabelletext"/>
              <w:rPr>
                <w:b/>
                <w:bCs/>
                <w:sz w:val="20"/>
                <w:szCs w:val="20"/>
                <w:lang w:val="en-GB"/>
              </w:rPr>
            </w:pPr>
            <w:r w:rsidRPr="00E001B1">
              <w:rPr>
                <w:b/>
                <w:bCs/>
                <w:sz w:val="20"/>
                <w:szCs w:val="20"/>
                <w:lang w:val="en-GB"/>
              </w:rPr>
              <w:lastRenderedPageBreak/>
              <w:t xml:space="preserve">TF2: Politics, culture, society – between tradition and change / Current issues </w:t>
            </w:r>
          </w:p>
          <w:p w14:paraId="3CD3884D" w14:textId="42CB4FE1" w:rsidR="00AB43B0" w:rsidRPr="00E001B1" w:rsidRDefault="00AB43B0" w:rsidP="006562AE">
            <w:pPr>
              <w:pStyle w:val="stofftabelletext"/>
              <w:rPr>
                <w:sz w:val="20"/>
                <w:szCs w:val="20"/>
              </w:rPr>
            </w:pPr>
            <w:r w:rsidRPr="00E001B1">
              <w:rPr>
                <w:b/>
                <w:bCs/>
                <w:sz w:val="20"/>
                <w:szCs w:val="20"/>
              </w:rPr>
              <w:t xml:space="preserve">TF7: Global </w:t>
            </w:r>
            <w:proofErr w:type="spellStart"/>
            <w:r w:rsidRPr="00E001B1">
              <w:rPr>
                <w:b/>
                <w:bCs/>
                <w:sz w:val="20"/>
                <w:szCs w:val="20"/>
              </w:rPr>
              <w:t>chances</w:t>
            </w:r>
            <w:proofErr w:type="spellEnd"/>
            <w:r w:rsidRPr="00E001B1">
              <w:rPr>
                <w:b/>
                <w:bCs/>
                <w:sz w:val="20"/>
                <w:szCs w:val="20"/>
              </w:rPr>
              <w:t xml:space="preserve"> and </w:t>
            </w:r>
            <w:proofErr w:type="spellStart"/>
            <w:r w:rsidRPr="00E001B1">
              <w:rPr>
                <w:b/>
                <w:bCs/>
                <w:sz w:val="20"/>
                <w:szCs w:val="20"/>
              </w:rPr>
              <w:t>challenges</w:t>
            </w:r>
            <w:proofErr w:type="spellEnd"/>
            <w:r w:rsidRPr="00E001B1">
              <w:rPr>
                <w:b/>
                <w:bCs/>
                <w:sz w:val="20"/>
                <w:szCs w:val="20"/>
              </w:rPr>
              <w:t xml:space="preserve"> / International </w:t>
            </w:r>
            <w:proofErr w:type="spellStart"/>
            <w:r w:rsidRPr="00E001B1">
              <w:rPr>
                <w:b/>
                <w:bCs/>
                <w:sz w:val="20"/>
                <w:szCs w:val="20"/>
              </w:rPr>
              <w:t>relations</w:t>
            </w:r>
            <w:proofErr w:type="spellEnd"/>
          </w:p>
        </w:tc>
      </w:tr>
      <w:tr w:rsidR="00FA2A45" w:rsidRPr="00B44F3D" w14:paraId="083505BB" w14:textId="77777777" w:rsidTr="00E001B1">
        <w:tc>
          <w:tcPr>
            <w:tcW w:w="2265" w:type="dxa"/>
            <w:tcBorders>
              <w:left w:val="single" w:sz="2" w:space="0" w:color="auto"/>
              <w:bottom w:val="single" w:sz="4" w:space="0" w:color="auto"/>
              <w:right w:val="single" w:sz="2" w:space="0" w:color="auto"/>
            </w:tcBorders>
          </w:tcPr>
          <w:p w14:paraId="7834B0DA" w14:textId="33BB6F73" w:rsidR="00FA2A45" w:rsidRPr="00E001B1" w:rsidRDefault="00F44883" w:rsidP="00E001B1">
            <w:pPr>
              <w:pStyle w:val="stofftabelletext"/>
              <w:rPr>
                <w:sz w:val="20"/>
                <w:szCs w:val="20"/>
              </w:rPr>
            </w:pPr>
            <w:r w:rsidRPr="00E001B1">
              <w:rPr>
                <w:sz w:val="20"/>
                <w:szCs w:val="20"/>
              </w:rPr>
              <w:lastRenderedPageBreak/>
              <w:t>Redet li</w:t>
            </w:r>
            <w:r w:rsidR="00E001B1" w:rsidRPr="00E001B1">
              <w:rPr>
                <w:sz w:val="20"/>
                <w:szCs w:val="20"/>
              </w:rPr>
              <w:t>e</w:t>
            </w:r>
            <w:r w:rsidRPr="00E001B1">
              <w:rPr>
                <w:sz w:val="20"/>
                <w:szCs w:val="20"/>
              </w:rPr>
              <w:t xml:space="preserve">ber über </w:t>
            </w:r>
            <w:r w:rsidR="00EA60FA" w:rsidRPr="00E001B1">
              <w:rPr>
                <w:sz w:val="20"/>
                <w:szCs w:val="20"/>
              </w:rPr>
              <w:t>„</w:t>
            </w:r>
            <w:r w:rsidRPr="00E001B1">
              <w:rPr>
                <w:sz w:val="20"/>
                <w:szCs w:val="20"/>
              </w:rPr>
              <w:t>St</w:t>
            </w:r>
            <w:r w:rsidR="00EA60FA" w:rsidRPr="00E001B1">
              <w:rPr>
                <w:sz w:val="20"/>
                <w:szCs w:val="20"/>
              </w:rPr>
              <w:t>argate”</w:t>
            </w:r>
            <w:r w:rsidRPr="00E001B1">
              <w:rPr>
                <w:sz w:val="20"/>
                <w:szCs w:val="20"/>
              </w:rPr>
              <w:t xml:space="preserve"> als über Musks rechten Arm</w:t>
            </w:r>
          </w:p>
        </w:tc>
        <w:tc>
          <w:tcPr>
            <w:tcW w:w="709" w:type="dxa"/>
            <w:tcBorders>
              <w:left w:val="single" w:sz="2" w:space="0" w:color="auto"/>
              <w:bottom w:val="single" w:sz="4" w:space="0" w:color="auto"/>
              <w:right w:val="single" w:sz="2" w:space="0" w:color="auto"/>
            </w:tcBorders>
          </w:tcPr>
          <w:p w14:paraId="18718991" w14:textId="77777777" w:rsidR="00FA2A45" w:rsidRPr="00E001B1" w:rsidRDefault="00FA2A45" w:rsidP="00E001B1">
            <w:pPr>
              <w:pStyle w:val="stofftabelletext"/>
              <w:rPr>
                <w:sz w:val="20"/>
                <w:szCs w:val="20"/>
                <w:lang w:val="en-GB"/>
              </w:rPr>
            </w:pPr>
            <w:r w:rsidRPr="00E001B1">
              <w:rPr>
                <w:sz w:val="20"/>
                <w:szCs w:val="20"/>
                <w:lang w:val="en-GB"/>
              </w:rPr>
              <w:t>17</w:t>
            </w:r>
          </w:p>
        </w:tc>
        <w:tc>
          <w:tcPr>
            <w:tcW w:w="1559" w:type="dxa"/>
            <w:tcBorders>
              <w:left w:val="single" w:sz="2" w:space="0" w:color="auto"/>
              <w:bottom w:val="single" w:sz="4" w:space="0" w:color="auto"/>
              <w:right w:val="single" w:sz="4" w:space="0" w:color="auto"/>
            </w:tcBorders>
          </w:tcPr>
          <w:p w14:paraId="56B74894" w14:textId="77777777" w:rsidR="00FA2A45" w:rsidRPr="00E001B1" w:rsidRDefault="00FA2A45" w:rsidP="00E001B1">
            <w:pPr>
              <w:pStyle w:val="stofftabelletext"/>
              <w:rPr>
                <w:sz w:val="20"/>
                <w:szCs w:val="20"/>
                <w:lang w:val="en-GB"/>
              </w:rPr>
            </w:pPr>
            <w:proofErr w:type="spellStart"/>
            <w:r w:rsidRPr="00E001B1">
              <w:rPr>
                <w:sz w:val="20"/>
                <w:szCs w:val="20"/>
                <w:lang w:val="en-GB"/>
              </w:rPr>
              <w:t>gA</w:t>
            </w:r>
            <w:proofErr w:type="spellEnd"/>
            <w:r w:rsidRPr="00E001B1">
              <w:rPr>
                <w:sz w:val="20"/>
                <w:szCs w:val="20"/>
                <w:lang w:val="en-GB"/>
              </w:rPr>
              <w:t xml:space="preserve"> + </w:t>
            </w:r>
            <w:proofErr w:type="spellStart"/>
            <w:r w:rsidRPr="00E001B1">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50684BDA" w14:textId="08D96163" w:rsidR="00FA2A45" w:rsidRPr="00E001B1" w:rsidRDefault="00FA2A45" w:rsidP="006562AE">
            <w:pPr>
              <w:pStyle w:val="stofftabelletext"/>
              <w:rPr>
                <w:i/>
                <w:iCs/>
                <w:sz w:val="20"/>
                <w:szCs w:val="20"/>
              </w:rPr>
            </w:pPr>
            <w:r w:rsidRPr="00E001B1">
              <w:rPr>
                <w:sz w:val="20"/>
                <w:szCs w:val="20"/>
              </w:rPr>
              <w:t xml:space="preserve">Lesen und Analyse </w:t>
            </w:r>
            <w:r w:rsidR="00F44883" w:rsidRPr="00E001B1">
              <w:rPr>
                <w:sz w:val="20"/>
                <w:szCs w:val="20"/>
              </w:rPr>
              <w:t>–</w:t>
            </w:r>
            <w:r w:rsidRPr="00E001B1">
              <w:rPr>
                <w:sz w:val="20"/>
                <w:szCs w:val="20"/>
              </w:rPr>
              <w:t xml:space="preserve"> </w:t>
            </w:r>
            <w:proofErr w:type="spellStart"/>
            <w:r w:rsidR="00080FA0" w:rsidRPr="00E001B1">
              <w:rPr>
                <w:i/>
                <w:iCs/>
                <w:sz w:val="20"/>
                <w:szCs w:val="20"/>
              </w:rPr>
              <w:t>article</w:t>
            </w:r>
            <w:proofErr w:type="spellEnd"/>
          </w:p>
          <w:p w14:paraId="1679BA9B" w14:textId="54E31813" w:rsidR="00080FA0" w:rsidRPr="00E001B1" w:rsidRDefault="00080FA0" w:rsidP="006562AE">
            <w:pPr>
              <w:pStyle w:val="stofftabelletext"/>
              <w:rPr>
                <w:sz w:val="20"/>
                <w:szCs w:val="20"/>
              </w:rPr>
            </w:pPr>
            <w:r w:rsidRPr="00E001B1">
              <w:rPr>
                <w:sz w:val="20"/>
                <w:szCs w:val="20"/>
              </w:rPr>
              <w:t xml:space="preserve">Sprachmittlung </w:t>
            </w:r>
            <w:r w:rsidRPr="00E001B1">
              <w:rPr>
                <w:i/>
                <w:iCs/>
                <w:sz w:val="20"/>
                <w:szCs w:val="20"/>
              </w:rPr>
              <w:t>Artikel → Präsentation</w:t>
            </w:r>
          </w:p>
          <w:p w14:paraId="6549E96B" w14:textId="77777777" w:rsidR="00080FA0" w:rsidRPr="00E001B1" w:rsidRDefault="00FA2A45" w:rsidP="006562AE">
            <w:pPr>
              <w:pStyle w:val="stofftabelletext"/>
              <w:rPr>
                <w:i/>
                <w:iCs/>
                <w:sz w:val="20"/>
                <w:szCs w:val="20"/>
              </w:rPr>
            </w:pPr>
            <w:r w:rsidRPr="00E001B1">
              <w:rPr>
                <w:sz w:val="20"/>
                <w:szCs w:val="20"/>
              </w:rPr>
              <w:t>Spr</w:t>
            </w:r>
            <w:r w:rsidR="00080FA0" w:rsidRPr="00E001B1">
              <w:rPr>
                <w:sz w:val="20"/>
                <w:szCs w:val="20"/>
              </w:rPr>
              <w:t>e</w:t>
            </w:r>
            <w:r w:rsidRPr="00E001B1">
              <w:rPr>
                <w:sz w:val="20"/>
                <w:szCs w:val="20"/>
              </w:rPr>
              <w:t>chen</w:t>
            </w:r>
            <w:r w:rsidRPr="00E001B1">
              <w:rPr>
                <w:i/>
                <w:iCs/>
                <w:sz w:val="20"/>
                <w:szCs w:val="20"/>
              </w:rPr>
              <w:t xml:space="preserve"> – an Gesprächen teilnehmen</w:t>
            </w:r>
          </w:p>
          <w:p w14:paraId="541E4D5A" w14:textId="45E27D10" w:rsidR="00FA2A45" w:rsidRPr="00E001B1" w:rsidRDefault="00080FA0" w:rsidP="006562AE">
            <w:pPr>
              <w:pStyle w:val="stofftabelletext"/>
              <w:rPr>
                <w:sz w:val="20"/>
                <w:szCs w:val="20"/>
              </w:rPr>
            </w:pPr>
            <w:r w:rsidRPr="00E001B1">
              <w:rPr>
                <w:sz w:val="20"/>
                <w:szCs w:val="20"/>
              </w:rPr>
              <w:t xml:space="preserve">Sprechen </w:t>
            </w:r>
            <w:r w:rsidRPr="00E001B1">
              <w:rPr>
                <w:i/>
                <w:iCs/>
                <w:sz w:val="20"/>
                <w:szCs w:val="20"/>
              </w:rPr>
              <w:t>– zusammenhängendes Sprechen</w:t>
            </w:r>
          </w:p>
        </w:tc>
        <w:tc>
          <w:tcPr>
            <w:tcW w:w="4250" w:type="dxa"/>
            <w:tcBorders>
              <w:left w:val="single" w:sz="2" w:space="0" w:color="auto"/>
              <w:bottom w:val="single" w:sz="4" w:space="0" w:color="auto"/>
              <w:right w:val="single" w:sz="4" w:space="0" w:color="auto"/>
            </w:tcBorders>
            <w:shd w:val="clear" w:color="auto" w:fill="auto"/>
          </w:tcPr>
          <w:p w14:paraId="298A5E12" w14:textId="538DC260" w:rsidR="00FA2A45" w:rsidRPr="00E001B1" w:rsidRDefault="00D533F7" w:rsidP="006562AE">
            <w:pPr>
              <w:pStyle w:val="stofftabelletext"/>
              <w:rPr>
                <w:sz w:val="20"/>
                <w:szCs w:val="20"/>
                <w:lang w:val="en-GB"/>
              </w:rPr>
            </w:pPr>
            <w:r>
              <w:rPr>
                <w:sz w:val="20"/>
                <w:szCs w:val="20"/>
                <w:lang w:val="en-GB"/>
              </w:rPr>
              <w:t>2.2</w:t>
            </w:r>
            <w:r w:rsidR="00FA2A45" w:rsidRPr="00E001B1">
              <w:rPr>
                <w:sz w:val="20"/>
                <w:szCs w:val="20"/>
                <w:lang w:val="en-GB"/>
              </w:rPr>
              <w:t xml:space="preserve"> </w:t>
            </w:r>
            <w:proofErr w:type="spellStart"/>
            <w:r w:rsidR="00FA2A45" w:rsidRPr="00E001B1">
              <w:rPr>
                <w:sz w:val="20"/>
                <w:szCs w:val="20"/>
                <w:lang w:val="en-GB"/>
              </w:rPr>
              <w:t>Leseverstehen</w:t>
            </w:r>
            <w:proofErr w:type="spellEnd"/>
            <w:r w:rsidR="00FA2A45" w:rsidRPr="00E001B1">
              <w:rPr>
                <w:sz w:val="20"/>
                <w:szCs w:val="20"/>
                <w:lang w:val="en-GB"/>
              </w:rPr>
              <w:t xml:space="preserve"> </w:t>
            </w:r>
          </w:p>
          <w:p w14:paraId="3C47B35A" w14:textId="02EBF495" w:rsidR="00FA2A45" w:rsidRPr="00E001B1" w:rsidRDefault="00D533F7" w:rsidP="006562AE">
            <w:pPr>
              <w:pStyle w:val="stofftabelletext"/>
              <w:rPr>
                <w:sz w:val="20"/>
                <w:szCs w:val="20"/>
                <w:lang w:val="en-GB"/>
              </w:rPr>
            </w:pPr>
            <w:r>
              <w:rPr>
                <w:sz w:val="20"/>
                <w:szCs w:val="20"/>
                <w:lang w:val="en-GB"/>
              </w:rPr>
              <w:t>2.2</w:t>
            </w:r>
            <w:r w:rsidR="00FA2A45" w:rsidRPr="00E001B1">
              <w:rPr>
                <w:sz w:val="20"/>
                <w:szCs w:val="20"/>
                <w:lang w:val="en-GB"/>
              </w:rPr>
              <w:t xml:space="preserve"> </w:t>
            </w:r>
            <w:proofErr w:type="spellStart"/>
            <w:r w:rsidR="00FA2A45" w:rsidRPr="00E001B1">
              <w:rPr>
                <w:sz w:val="20"/>
                <w:szCs w:val="20"/>
                <w:lang w:val="en-GB"/>
              </w:rPr>
              <w:t>Sprechen</w:t>
            </w:r>
            <w:proofErr w:type="spellEnd"/>
          </w:p>
          <w:p w14:paraId="25B8633B" w14:textId="34FAB199" w:rsidR="00FA2A45" w:rsidRPr="00E001B1" w:rsidRDefault="00D533F7" w:rsidP="006562AE">
            <w:pPr>
              <w:pStyle w:val="stofftabelletext"/>
              <w:rPr>
                <w:sz w:val="20"/>
                <w:szCs w:val="20"/>
                <w:lang w:val="en-GB"/>
              </w:rPr>
            </w:pPr>
            <w:r>
              <w:rPr>
                <w:sz w:val="20"/>
                <w:szCs w:val="20"/>
                <w:lang w:val="en-GB"/>
              </w:rPr>
              <w:t>2.2</w:t>
            </w:r>
            <w:r w:rsidR="00FA2A45" w:rsidRPr="00E001B1">
              <w:rPr>
                <w:sz w:val="20"/>
                <w:szCs w:val="20"/>
                <w:lang w:val="en-GB"/>
              </w:rPr>
              <w:t xml:space="preserve"> Text- und </w:t>
            </w:r>
            <w:proofErr w:type="spellStart"/>
            <w:r w:rsidR="00FA2A45" w:rsidRPr="00E001B1">
              <w:rPr>
                <w:sz w:val="20"/>
                <w:szCs w:val="20"/>
                <w:lang w:val="en-GB"/>
              </w:rPr>
              <w:t>Medienkompetenz</w:t>
            </w:r>
            <w:proofErr w:type="spellEnd"/>
          </w:p>
          <w:p w14:paraId="5E7CDD64" w14:textId="5693BD08" w:rsidR="00EA60FA" w:rsidRPr="00307513" w:rsidRDefault="00FA2A45" w:rsidP="00EA60FA">
            <w:pPr>
              <w:pStyle w:val="stofftabelletext"/>
              <w:rPr>
                <w:b/>
                <w:sz w:val="20"/>
                <w:szCs w:val="20"/>
                <w:lang w:val="en-GB"/>
              </w:rPr>
            </w:pPr>
            <w:r w:rsidRPr="00E001B1">
              <w:rPr>
                <w:b/>
                <w:bCs/>
                <w:sz w:val="20"/>
                <w:szCs w:val="20"/>
                <w:lang w:val="en-GB"/>
              </w:rPr>
              <w:t>TF2</w:t>
            </w:r>
            <w:r w:rsidRPr="00307513">
              <w:rPr>
                <w:b/>
                <w:sz w:val="20"/>
                <w:szCs w:val="20"/>
                <w:lang w:val="en-GB"/>
              </w:rPr>
              <w:t>: Politics, culture, society – between tradition and change / Current issues</w:t>
            </w:r>
            <w:r w:rsidR="00EA60FA" w:rsidRPr="00307513">
              <w:rPr>
                <w:b/>
                <w:sz w:val="20"/>
                <w:szCs w:val="20"/>
                <w:lang w:val="en-GB"/>
              </w:rPr>
              <w:t xml:space="preserve"> </w:t>
            </w:r>
          </w:p>
          <w:p w14:paraId="7CC7CD92" w14:textId="182648F0" w:rsidR="00AB43B0" w:rsidRPr="00307513" w:rsidRDefault="00AB43B0" w:rsidP="00EA60FA">
            <w:pPr>
              <w:pStyle w:val="stofftabelletext"/>
              <w:rPr>
                <w:b/>
                <w:sz w:val="20"/>
                <w:szCs w:val="20"/>
                <w:lang w:val="en-GB"/>
              </w:rPr>
            </w:pPr>
            <w:r w:rsidRPr="00307513">
              <w:rPr>
                <w:b/>
                <w:sz w:val="20"/>
                <w:szCs w:val="20"/>
                <w:lang w:val="en-GB"/>
              </w:rPr>
              <w:t>TF2: Politics, culture, society – between tradition and change / From past to present</w:t>
            </w:r>
          </w:p>
          <w:p w14:paraId="5EDABA96" w14:textId="4FD4CE67" w:rsidR="00FA2A45" w:rsidRPr="00E001B1" w:rsidRDefault="00EA60FA" w:rsidP="006562AE">
            <w:pPr>
              <w:pStyle w:val="stofftabelletext"/>
              <w:rPr>
                <w:b/>
                <w:bCs/>
                <w:sz w:val="20"/>
                <w:szCs w:val="20"/>
                <w:lang w:val="en-GB"/>
              </w:rPr>
            </w:pPr>
            <w:r w:rsidRPr="00307513">
              <w:rPr>
                <w:b/>
                <w:sz w:val="20"/>
                <w:szCs w:val="20"/>
                <w:lang w:val="en-GB"/>
              </w:rPr>
              <w:t xml:space="preserve">TF8: Science and technology / Scientific and technological progress and </w:t>
            </w:r>
            <w:proofErr w:type="spellStart"/>
            <w:r w:rsidRPr="00307513">
              <w:rPr>
                <w:b/>
                <w:sz w:val="20"/>
                <w:szCs w:val="20"/>
                <w:lang w:val="en-GB"/>
              </w:rPr>
              <w:t>ist</w:t>
            </w:r>
            <w:proofErr w:type="spellEnd"/>
            <w:r w:rsidRPr="00E001B1">
              <w:rPr>
                <w:b/>
                <w:bCs/>
                <w:sz w:val="20"/>
                <w:szCs w:val="20"/>
                <w:lang w:val="en-GB"/>
              </w:rPr>
              <w:t xml:space="preserve"> impact on </w:t>
            </w:r>
            <w:proofErr w:type="spellStart"/>
            <w:r w:rsidRPr="00E001B1">
              <w:rPr>
                <w:b/>
                <w:bCs/>
                <w:sz w:val="20"/>
                <w:szCs w:val="20"/>
                <w:lang w:val="en-GB"/>
              </w:rPr>
              <w:t>siciety</w:t>
            </w:r>
            <w:proofErr w:type="spellEnd"/>
          </w:p>
        </w:tc>
      </w:tr>
      <w:tr w:rsidR="00FA2A45" w:rsidRPr="00B44F3D" w14:paraId="460D6AF6" w14:textId="77777777" w:rsidTr="00E001B1">
        <w:tc>
          <w:tcPr>
            <w:tcW w:w="2265" w:type="dxa"/>
            <w:tcBorders>
              <w:left w:val="single" w:sz="2" w:space="0" w:color="auto"/>
              <w:bottom w:val="single" w:sz="4" w:space="0" w:color="auto"/>
              <w:right w:val="single" w:sz="2" w:space="0" w:color="auto"/>
            </w:tcBorders>
          </w:tcPr>
          <w:p w14:paraId="7529865C" w14:textId="0DEECE72" w:rsidR="00FA2A45" w:rsidRPr="00E001B1" w:rsidRDefault="00F44883" w:rsidP="006562AE">
            <w:pPr>
              <w:pStyle w:val="stofftabelletext"/>
              <w:rPr>
                <w:bCs/>
                <w:sz w:val="20"/>
                <w:szCs w:val="20"/>
                <w:lang w:val="en-GB"/>
              </w:rPr>
            </w:pPr>
            <w:r w:rsidRPr="00E001B1">
              <w:rPr>
                <w:bCs/>
                <w:sz w:val="20"/>
                <w:szCs w:val="20"/>
                <w:lang w:val="en-GB"/>
              </w:rPr>
              <w:t>The American influence on the global film industry</w:t>
            </w:r>
          </w:p>
        </w:tc>
        <w:tc>
          <w:tcPr>
            <w:tcW w:w="709" w:type="dxa"/>
            <w:tcBorders>
              <w:left w:val="single" w:sz="2" w:space="0" w:color="auto"/>
              <w:bottom w:val="single" w:sz="4" w:space="0" w:color="auto"/>
              <w:right w:val="single" w:sz="2" w:space="0" w:color="auto"/>
            </w:tcBorders>
          </w:tcPr>
          <w:p w14:paraId="551476CD" w14:textId="77777777" w:rsidR="00FA2A45" w:rsidRPr="00E001B1" w:rsidRDefault="00FA2A45" w:rsidP="006562AE">
            <w:pPr>
              <w:pStyle w:val="stofftabelletext"/>
              <w:rPr>
                <w:bCs/>
                <w:sz w:val="20"/>
                <w:szCs w:val="20"/>
                <w:lang w:val="en-GB"/>
              </w:rPr>
            </w:pPr>
            <w:r w:rsidRPr="00E001B1">
              <w:rPr>
                <w:bCs/>
                <w:sz w:val="20"/>
                <w:szCs w:val="20"/>
                <w:lang w:val="en-GB"/>
              </w:rPr>
              <w:t>18</w:t>
            </w:r>
          </w:p>
        </w:tc>
        <w:tc>
          <w:tcPr>
            <w:tcW w:w="1559" w:type="dxa"/>
            <w:tcBorders>
              <w:left w:val="single" w:sz="2" w:space="0" w:color="auto"/>
              <w:bottom w:val="single" w:sz="4" w:space="0" w:color="auto"/>
              <w:right w:val="single" w:sz="4" w:space="0" w:color="auto"/>
            </w:tcBorders>
          </w:tcPr>
          <w:p w14:paraId="0D1E6839" w14:textId="77777777" w:rsidR="00FA2A45" w:rsidRPr="00E001B1" w:rsidRDefault="00FA2A45" w:rsidP="00E001B1">
            <w:pPr>
              <w:pStyle w:val="stofftabelletext"/>
              <w:rPr>
                <w:sz w:val="20"/>
                <w:szCs w:val="20"/>
                <w:lang w:val="en-GB"/>
              </w:rPr>
            </w:pPr>
            <w:proofErr w:type="spellStart"/>
            <w:r w:rsidRPr="00E001B1">
              <w:rPr>
                <w:sz w:val="20"/>
                <w:szCs w:val="20"/>
                <w:lang w:val="en-GB"/>
              </w:rPr>
              <w:t>gA</w:t>
            </w:r>
            <w:proofErr w:type="spellEnd"/>
            <w:r w:rsidRPr="00E001B1">
              <w:rPr>
                <w:sz w:val="20"/>
                <w:szCs w:val="20"/>
                <w:lang w:val="en-GB"/>
              </w:rPr>
              <w:t xml:space="preserve"> + </w:t>
            </w:r>
            <w:proofErr w:type="spellStart"/>
            <w:r w:rsidRPr="00E001B1">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7DD2AFB9" w14:textId="638614A8" w:rsidR="00080FA0" w:rsidRPr="00E001B1" w:rsidRDefault="00080FA0" w:rsidP="00080FA0">
            <w:pPr>
              <w:pStyle w:val="stofftabelletext"/>
              <w:rPr>
                <w:i/>
                <w:iCs/>
                <w:sz w:val="20"/>
                <w:szCs w:val="20"/>
              </w:rPr>
            </w:pPr>
            <w:r w:rsidRPr="00E001B1">
              <w:rPr>
                <w:sz w:val="20"/>
                <w:szCs w:val="20"/>
              </w:rPr>
              <w:t xml:space="preserve">Lesen und Analyse – </w:t>
            </w:r>
            <w:proofErr w:type="spellStart"/>
            <w:r w:rsidRPr="00E001B1">
              <w:rPr>
                <w:i/>
                <w:iCs/>
                <w:sz w:val="20"/>
                <w:szCs w:val="20"/>
              </w:rPr>
              <w:t>article</w:t>
            </w:r>
            <w:proofErr w:type="spellEnd"/>
            <w:r w:rsidRPr="00E001B1">
              <w:rPr>
                <w:i/>
                <w:iCs/>
                <w:sz w:val="20"/>
                <w:szCs w:val="20"/>
              </w:rPr>
              <w:t xml:space="preserve">, </w:t>
            </w:r>
            <w:proofErr w:type="spellStart"/>
            <w:r w:rsidRPr="00E001B1">
              <w:rPr>
                <w:i/>
                <w:iCs/>
                <w:sz w:val="20"/>
                <w:szCs w:val="20"/>
              </w:rPr>
              <w:t>statistics</w:t>
            </w:r>
            <w:proofErr w:type="spellEnd"/>
          </w:p>
          <w:p w14:paraId="71A11F7E" w14:textId="679DBB21" w:rsidR="00FA2A45" w:rsidRPr="00E001B1" w:rsidRDefault="00FA2A45" w:rsidP="006562AE">
            <w:pPr>
              <w:pStyle w:val="stofftabelletext"/>
              <w:rPr>
                <w:i/>
                <w:iCs/>
                <w:sz w:val="20"/>
                <w:szCs w:val="20"/>
              </w:rPr>
            </w:pPr>
            <w:r w:rsidRPr="00E001B1">
              <w:rPr>
                <w:sz w:val="20"/>
                <w:szCs w:val="20"/>
              </w:rPr>
              <w:t>Schreiben</w:t>
            </w:r>
            <w:r w:rsidRPr="00E001B1">
              <w:rPr>
                <w:i/>
                <w:iCs/>
                <w:sz w:val="20"/>
                <w:szCs w:val="20"/>
              </w:rPr>
              <w:t xml:space="preserve"> – </w:t>
            </w:r>
            <w:proofErr w:type="spellStart"/>
            <w:r w:rsidRPr="00E001B1">
              <w:rPr>
                <w:i/>
                <w:iCs/>
                <w:sz w:val="20"/>
                <w:szCs w:val="20"/>
              </w:rPr>
              <w:t>creative</w:t>
            </w:r>
            <w:proofErr w:type="spellEnd"/>
            <w:r w:rsidRPr="00E001B1">
              <w:rPr>
                <w:i/>
                <w:iCs/>
                <w:sz w:val="20"/>
                <w:szCs w:val="20"/>
              </w:rPr>
              <w:t xml:space="preserve"> </w:t>
            </w:r>
            <w:proofErr w:type="spellStart"/>
            <w:r w:rsidRPr="00E001B1">
              <w:rPr>
                <w:i/>
                <w:iCs/>
                <w:sz w:val="20"/>
                <w:szCs w:val="20"/>
              </w:rPr>
              <w:t>writing</w:t>
            </w:r>
            <w:proofErr w:type="spellEnd"/>
            <w:r w:rsidRPr="00E001B1">
              <w:rPr>
                <w:i/>
                <w:iCs/>
                <w:sz w:val="20"/>
                <w:szCs w:val="20"/>
              </w:rPr>
              <w:t xml:space="preserve"> (</w:t>
            </w:r>
            <w:proofErr w:type="spellStart"/>
            <w:r w:rsidR="00080FA0" w:rsidRPr="00E001B1">
              <w:rPr>
                <w:i/>
                <w:iCs/>
                <w:sz w:val="20"/>
                <w:szCs w:val="20"/>
              </w:rPr>
              <w:t>letter</w:t>
            </w:r>
            <w:proofErr w:type="spellEnd"/>
            <w:r w:rsidR="00080FA0" w:rsidRPr="00E001B1">
              <w:rPr>
                <w:i/>
                <w:iCs/>
                <w:sz w:val="20"/>
                <w:szCs w:val="20"/>
              </w:rPr>
              <w:t>)</w:t>
            </w:r>
          </w:p>
          <w:p w14:paraId="7840752B" w14:textId="38AF66F8" w:rsidR="00FA2A45" w:rsidRPr="00E001B1" w:rsidRDefault="00080FA0" w:rsidP="00E001B1">
            <w:pPr>
              <w:pStyle w:val="stofftabelletext"/>
              <w:rPr>
                <w:sz w:val="20"/>
                <w:szCs w:val="20"/>
              </w:rPr>
            </w:pPr>
            <w:r w:rsidRPr="00E001B1">
              <w:rPr>
                <w:sz w:val="20"/>
                <w:szCs w:val="20"/>
              </w:rPr>
              <w:t xml:space="preserve">Sprachliche Mittel – </w:t>
            </w:r>
            <w:proofErr w:type="spellStart"/>
            <w:r w:rsidRPr="00E001B1">
              <w:rPr>
                <w:i/>
                <w:iCs/>
                <w:sz w:val="20"/>
                <w:szCs w:val="20"/>
              </w:rPr>
              <w:t>colloquial</w:t>
            </w:r>
            <w:proofErr w:type="spellEnd"/>
            <w:r w:rsidRPr="00E001B1">
              <w:rPr>
                <w:i/>
                <w:iCs/>
                <w:sz w:val="20"/>
                <w:szCs w:val="20"/>
              </w:rPr>
              <w:t xml:space="preserve"> </w:t>
            </w:r>
            <w:proofErr w:type="spellStart"/>
            <w:r w:rsidRPr="00E001B1">
              <w:rPr>
                <w:i/>
                <w:iCs/>
                <w:sz w:val="20"/>
                <w:szCs w:val="20"/>
              </w:rPr>
              <w:t>language</w:t>
            </w:r>
            <w:proofErr w:type="spellEnd"/>
          </w:p>
        </w:tc>
        <w:tc>
          <w:tcPr>
            <w:tcW w:w="4250" w:type="dxa"/>
            <w:tcBorders>
              <w:left w:val="single" w:sz="2" w:space="0" w:color="auto"/>
              <w:bottom w:val="single" w:sz="4" w:space="0" w:color="auto"/>
              <w:right w:val="single" w:sz="4" w:space="0" w:color="auto"/>
            </w:tcBorders>
            <w:shd w:val="clear" w:color="auto" w:fill="auto"/>
          </w:tcPr>
          <w:p w14:paraId="5BDBEF86" w14:textId="7FD3FB3F" w:rsidR="00FA2A45" w:rsidRPr="00E001B1" w:rsidRDefault="00D533F7" w:rsidP="006562AE">
            <w:pPr>
              <w:pStyle w:val="stofftabelletext"/>
              <w:rPr>
                <w:sz w:val="20"/>
                <w:szCs w:val="20"/>
                <w:lang w:val="en-GB"/>
              </w:rPr>
            </w:pPr>
            <w:r>
              <w:rPr>
                <w:sz w:val="20"/>
                <w:szCs w:val="20"/>
                <w:lang w:val="en-GB"/>
              </w:rPr>
              <w:t>2.2</w:t>
            </w:r>
            <w:r w:rsidR="00FA2A45" w:rsidRPr="00E001B1">
              <w:rPr>
                <w:sz w:val="20"/>
                <w:szCs w:val="20"/>
                <w:lang w:val="en-GB"/>
              </w:rPr>
              <w:t xml:space="preserve"> </w:t>
            </w:r>
            <w:proofErr w:type="spellStart"/>
            <w:r w:rsidR="00FA2A45" w:rsidRPr="00E001B1">
              <w:rPr>
                <w:sz w:val="20"/>
                <w:szCs w:val="20"/>
                <w:lang w:val="en-GB"/>
              </w:rPr>
              <w:t>Leseverstehen</w:t>
            </w:r>
            <w:proofErr w:type="spellEnd"/>
          </w:p>
          <w:p w14:paraId="1F80E017" w14:textId="6BAF1DB3" w:rsidR="00FA2A45" w:rsidRPr="00E001B1" w:rsidRDefault="00D533F7" w:rsidP="006562AE">
            <w:pPr>
              <w:pStyle w:val="stofftabelletext"/>
              <w:rPr>
                <w:sz w:val="20"/>
                <w:szCs w:val="20"/>
                <w:lang w:val="en-GB"/>
              </w:rPr>
            </w:pPr>
            <w:r>
              <w:rPr>
                <w:sz w:val="20"/>
                <w:szCs w:val="20"/>
                <w:lang w:val="en-GB"/>
              </w:rPr>
              <w:t>2.2</w:t>
            </w:r>
            <w:r w:rsidR="00FA2A45" w:rsidRPr="00E001B1">
              <w:rPr>
                <w:sz w:val="20"/>
                <w:szCs w:val="20"/>
                <w:lang w:val="en-GB"/>
              </w:rPr>
              <w:t xml:space="preserve"> </w:t>
            </w:r>
            <w:proofErr w:type="spellStart"/>
            <w:r w:rsidR="00FA2A45" w:rsidRPr="00E001B1">
              <w:rPr>
                <w:sz w:val="20"/>
                <w:szCs w:val="20"/>
                <w:lang w:val="en-GB"/>
              </w:rPr>
              <w:t>Schreiben</w:t>
            </w:r>
            <w:proofErr w:type="spellEnd"/>
          </w:p>
          <w:p w14:paraId="5C3F72B0" w14:textId="579B6524" w:rsidR="00FA2A45" w:rsidRPr="00E001B1" w:rsidRDefault="00D533F7" w:rsidP="006562AE">
            <w:pPr>
              <w:pStyle w:val="stofftabelletext"/>
              <w:rPr>
                <w:sz w:val="20"/>
                <w:szCs w:val="20"/>
                <w:lang w:val="en-GB"/>
              </w:rPr>
            </w:pPr>
            <w:r>
              <w:rPr>
                <w:sz w:val="20"/>
                <w:szCs w:val="20"/>
                <w:lang w:val="en-GB"/>
              </w:rPr>
              <w:t>2.2</w:t>
            </w:r>
            <w:r w:rsidR="00FA2A45" w:rsidRPr="00E001B1">
              <w:rPr>
                <w:sz w:val="20"/>
                <w:szCs w:val="20"/>
                <w:lang w:val="en-GB"/>
              </w:rPr>
              <w:t xml:space="preserve"> </w:t>
            </w:r>
            <w:proofErr w:type="spellStart"/>
            <w:r w:rsidR="00FA2A45" w:rsidRPr="00E001B1">
              <w:rPr>
                <w:sz w:val="20"/>
                <w:szCs w:val="20"/>
                <w:lang w:val="en-GB"/>
              </w:rPr>
              <w:t>Sprechen</w:t>
            </w:r>
            <w:proofErr w:type="spellEnd"/>
          </w:p>
          <w:p w14:paraId="592F88DE" w14:textId="77777777" w:rsidR="00080FA0" w:rsidRPr="00E001B1" w:rsidRDefault="00080FA0" w:rsidP="00080FA0">
            <w:pPr>
              <w:pStyle w:val="stofftabelletext"/>
              <w:rPr>
                <w:b/>
                <w:bCs/>
                <w:sz w:val="20"/>
                <w:szCs w:val="20"/>
                <w:lang w:val="en-GB"/>
              </w:rPr>
            </w:pPr>
            <w:r w:rsidRPr="00E001B1">
              <w:rPr>
                <w:b/>
                <w:bCs/>
                <w:sz w:val="20"/>
                <w:szCs w:val="20"/>
                <w:lang w:val="en-GB"/>
              </w:rPr>
              <w:t xml:space="preserve">TF2: Politics, culture, society – between tradition and change / Current issues </w:t>
            </w:r>
          </w:p>
          <w:p w14:paraId="7F7111B7" w14:textId="77777777" w:rsidR="00FA2A45" w:rsidRPr="00E001B1" w:rsidRDefault="00FA2A45" w:rsidP="006562AE">
            <w:pPr>
              <w:pStyle w:val="stofftabelletext"/>
              <w:rPr>
                <w:b/>
                <w:bCs/>
                <w:sz w:val="20"/>
                <w:szCs w:val="20"/>
                <w:lang w:val="en-GB"/>
              </w:rPr>
            </w:pPr>
            <w:r w:rsidRPr="00E001B1">
              <w:rPr>
                <w:b/>
                <w:bCs/>
                <w:sz w:val="20"/>
                <w:szCs w:val="20"/>
                <w:lang w:val="en-GB"/>
              </w:rPr>
              <w:t>TF</w:t>
            </w:r>
            <w:r w:rsidR="00080FA0" w:rsidRPr="00E001B1">
              <w:rPr>
                <w:b/>
                <w:bCs/>
                <w:sz w:val="20"/>
                <w:szCs w:val="20"/>
                <w:lang w:val="en-GB"/>
              </w:rPr>
              <w:t>7: Global chances and challenges / Working towards (…) sustainability</w:t>
            </w:r>
          </w:p>
          <w:p w14:paraId="21C60DD5" w14:textId="421063DE" w:rsidR="00080FA0" w:rsidRPr="00E001B1" w:rsidRDefault="00080FA0" w:rsidP="006562AE">
            <w:pPr>
              <w:pStyle w:val="stofftabelletext"/>
              <w:rPr>
                <w:b/>
                <w:bCs/>
                <w:sz w:val="20"/>
                <w:szCs w:val="20"/>
                <w:lang w:val="en-GB"/>
              </w:rPr>
            </w:pPr>
            <w:r w:rsidRPr="00E001B1">
              <w:rPr>
                <w:b/>
                <w:bCs/>
                <w:sz w:val="20"/>
                <w:szCs w:val="20"/>
                <w:lang w:val="en-GB"/>
              </w:rPr>
              <w:t>TF6: The world of work / The global job market</w:t>
            </w:r>
          </w:p>
        </w:tc>
      </w:tr>
      <w:tr w:rsidR="00FA2A45" w:rsidRPr="00FA2A45" w14:paraId="2AF39739" w14:textId="77777777" w:rsidTr="00E001B1">
        <w:tc>
          <w:tcPr>
            <w:tcW w:w="2265" w:type="dxa"/>
            <w:tcBorders>
              <w:left w:val="single" w:sz="2" w:space="0" w:color="auto"/>
              <w:bottom w:val="single" w:sz="4" w:space="0" w:color="auto"/>
              <w:right w:val="single" w:sz="2" w:space="0" w:color="auto"/>
            </w:tcBorders>
          </w:tcPr>
          <w:p w14:paraId="1E3D0D59" w14:textId="77777777" w:rsidR="00FA2A45" w:rsidRPr="00E001B1" w:rsidRDefault="00FA2A45" w:rsidP="006562AE">
            <w:pPr>
              <w:pStyle w:val="stofftabelletext"/>
              <w:rPr>
                <w:b/>
                <w:sz w:val="20"/>
                <w:szCs w:val="20"/>
                <w:lang w:val="en-GB"/>
              </w:rPr>
            </w:pPr>
            <w:r w:rsidRPr="00E001B1">
              <w:rPr>
                <w:b/>
                <w:sz w:val="20"/>
                <w:szCs w:val="20"/>
                <w:lang w:val="en-GB"/>
              </w:rPr>
              <w:t>Advanced Texts</w:t>
            </w:r>
          </w:p>
        </w:tc>
        <w:tc>
          <w:tcPr>
            <w:tcW w:w="709" w:type="dxa"/>
            <w:tcBorders>
              <w:left w:val="single" w:sz="2" w:space="0" w:color="auto"/>
              <w:bottom w:val="single" w:sz="4" w:space="0" w:color="auto"/>
              <w:right w:val="single" w:sz="2" w:space="0" w:color="auto"/>
            </w:tcBorders>
          </w:tcPr>
          <w:p w14:paraId="2735D086" w14:textId="77777777" w:rsidR="00FA2A45" w:rsidRPr="00E001B1" w:rsidRDefault="00FA2A45" w:rsidP="006562AE">
            <w:pPr>
              <w:pStyle w:val="stofftabelletext"/>
              <w:rPr>
                <w:sz w:val="20"/>
                <w:szCs w:val="20"/>
                <w:lang w:val="en-GB"/>
              </w:rPr>
            </w:pPr>
          </w:p>
        </w:tc>
        <w:tc>
          <w:tcPr>
            <w:tcW w:w="1559" w:type="dxa"/>
            <w:tcBorders>
              <w:left w:val="single" w:sz="2" w:space="0" w:color="auto"/>
              <w:bottom w:val="single" w:sz="4" w:space="0" w:color="auto"/>
              <w:right w:val="single" w:sz="4" w:space="0" w:color="auto"/>
            </w:tcBorders>
          </w:tcPr>
          <w:p w14:paraId="568D5934" w14:textId="77777777" w:rsidR="00FA2A45" w:rsidRPr="00E001B1" w:rsidRDefault="00FA2A45" w:rsidP="00E001B1">
            <w:pPr>
              <w:pStyle w:val="stofftabelletext"/>
              <w:rPr>
                <w:sz w:val="20"/>
                <w:szCs w:val="20"/>
                <w:lang w:val="en-GB"/>
              </w:rPr>
            </w:pPr>
          </w:p>
        </w:tc>
        <w:tc>
          <w:tcPr>
            <w:tcW w:w="5673" w:type="dxa"/>
            <w:tcBorders>
              <w:left w:val="single" w:sz="2" w:space="0" w:color="auto"/>
              <w:bottom w:val="single" w:sz="4" w:space="0" w:color="auto"/>
              <w:right w:val="single" w:sz="4" w:space="0" w:color="auto"/>
            </w:tcBorders>
          </w:tcPr>
          <w:p w14:paraId="07A40665" w14:textId="77777777" w:rsidR="00FA2A45" w:rsidRPr="00E001B1" w:rsidRDefault="00FA2A45" w:rsidP="006562AE">
            <w:pPr>
              <w:pStyle w:val="stofftabelletext"/>
              <w:rPr>
                <w:sz w:val="20"/>
                <w:szCs w:val="20"/>
              </w:rPr>
            </w:pPr>
          </w:p>
        </w:tc>
        <w:tc>
          <w:tcPr>
            <w:tcW w:w="4250" w:type="dxa"/>
            <w:tcBorders>
              <w:left w:val="single" w:sz="2" w:space="0" w:color="auto"/>
              <w:bottom w:val="single" w:sz="4" w:space="0" w:color="auto"/>
              <w:right w:val="single" w:sz="4" w:space="0" w:color="auto"/>
            </w:tcBorders>
            <w:shd w:val="clear" w:color="auto" w:fill="auto"/>
          </w:tcPr>
          <w:p w14:paraId="3A9616C0" w14:textId="77777777" w:rsidR="00FA2A45" w:rsidRPr="00E001B1" w:rsidRDefault="00FA2A45" w:rsidP="006562AE">
            <w:pPr>
              <w:pStyle w:val="stofftabelletext"/>
              <w:rPr>
                <w:sz w:val="20"/>
                <w:szCs w:val="20"/>
              </w:rPr>
            </w:pPr>
          </w:p>
        </w:tc>
      </w:tr>
      <w:tr w:rsidR="00FA2A45" w:rsidRPr="00B44F3D" w14:paraId="36885994" w14:textId="77777777" w:rsidTr="00E001B1">
        <w:tc>
          <w:tcPr>
            <w:tcW w:w="2265" w:type="dxa"/>
            <w:tcBorders>
              <w:left w:val="single" w:sz="2" w:space="0" w:color="auto"/>
              <w:bottom w:val="single" w:sz="4" w:space="0" w:color="auto"/>
              <w:right w:val="single" w:sz="2" w:space="0" w:color="auto"/>
            </w:tcBorders>
          </w:tcPr>
          <w:p w14:paraId="5DFD2685" w14:textId="406EA64B" w:rsidR="00FA2A45" w:rsidRPr="00E001B1" w:rsidRDefault="00F44883" w:rsidP="006562AE">
            <w:pPr>
              <w:pStyle w:val="stofftabelletext"/>
              <w:rPr>
                <w:bCs/>
                <w:sz w:val="20"/>
                <w:szCs w:val="20"/>
                <w:lang w:val="en-GB"/>
              </w:rPr>
            </w:pPr>
            <w:r w:rsidRPr="00E001B1">
              <w:rPr>
                <w:sz w:val="20"/>
                <w:szCs w:val="20"/>
                <w:lang w:val="en-GB"/>
              </w:rPr>
              <w:t>Can the international order survive Trump 2.0?</w:t>
            </w:r>
            <w:r w:rsidR="00FA2A45" w:rsidRPr="00E001B1">
              <w:rPr>
                <w:sz w:val="20"/>
                <w:szCs w:val="20"/>
                <w:lang w:val="en-GB"/>
              </w:rPr>
              <w:t xml:space="preserve"> </w:t>
            </w:r>
          </w:p>
        </w:tc>
        <w:tc>
          <w:tcPr>
            <w:tcW w:w="709" w:type="dxa"/>
            <w:tcBorders>
              <w:left w:val="single" w:sz="2" w:space="0" w:color="auto"/>
              <w:bottom w:val="single" w:sz="4" w:space="0" w:color="auto"/>
              <w:right w:val="single" w:sz="2" w:space="0" w:color="auto"/>
            </w:tcBorders>
          </w:tcPr>
          <w:p w14:paraId="53BB9ABA" w14:textId="1BCDD7AF" w:rsidR="00FA2A45" w:rsidRPr="00E001B1" w:rsidRDefault="00F44883" w:rsidP="006562AE">
            <w:pPr>
              <w:pStyle w:val="stofftabelletext"/>
              <w:rPr>
                <w:sz w:val="20"/>
                <w:szCs w:val="20"/>
                <w:lang w:val="en-GB"/>
              </w:rPr>
            </w:pPr>
            <w:r w:rsidRPr="00E001B1">
              <w:rPr>
                <w:sz w:val="20"/>
                <w:szCs w:val="20"/>
                <w:lang w:val="en-GB"/>
              </w:rPr>
              <w:t>21</w:t>
            </w:r>
          </w:p>
        </w:tc>
        <w:tc>
          <w:tcPr>
            <w:tcW w:w="1559" w:type="dxa"/>
            <w:tcBorders>
              <w:left w:val="single" w:sz="2" w:space="0" w:color="auto"/>
              <w:bottom w:val="single" w:sz="4" w:space="0" w:color="auto"/>
              <w:right w:val="single" w:sz="4" w:space="0" w:color="auto"/>
            </w:tcBorders>
          </w:tcPr>
          <w:p w14:paraId="5F2BA650" w14:textId="77777777" w:rsidR="00FA2A45" w:rsidRPr="00E001B1" w:rsidRDefault="00FA2A45" w:rsidP="00E001B1">
            <w:pPr>
              <w:pStyle w:val="stofftabelletext"/>
              <w:rPr>
                <w:sz w:val="20"/>
                <w:szCs w:val="20"/>
                <w:lang w:val="en-GB"/>
              </w:rPr>
            </w:pPr>
            <w:proofErr w:type="spellStart"/>
            <w:r w:rsidRPr="00E001B1">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2898359D" w14:textId="538C6440" w:rsidR="00FA2A45" w:rsidRPr="00E001B1" w:rsidRDefault="00FA2A45" w:rsidP="006562AE">
            <w:pPr>
              <w:pStyle w:val="stofftabelletext"/>
              <w:rPr>
                <w:sz w:val="20"/>
                <w:szCs w:val="20"/>
              </w:rPr>
            </w:pPr>
            <w:r w:rsidRPr="00E001B1">
              <w:rPr>
                <w:sz w:val="20"/>
                <w:szCs w:val="20"/>
              </w:rPr>
              <w:t xml:space="preserve">Lesen und Analyse – </w:t>
            </w:r>
            <w:proofErr w:type="spellStart"/>
            <w:r w:rsidR="00080FA0" w:rsidRPr="00E001B1">
              <w:rPr>
                <w:i/>
                <w:iCs/>
                <w:sz w:val="20"/>
                <w:szCs w:val="20"/>
              </w:rPr>
              <w:t>article</w:t>
            </w:r>
            <w:proofErr w:type="spellEnd"/>
            <w:r w:rsidR="00080FA0" w:rsidRPr="00E001B1">
              <w:rPr>
                <w:i/>
                <w:iCs/>
                <w:sz w:val="20"/>
                <w:szCs w:val="20"/>
              </w:rPr>
              <w:t xml:space="preserve"> (</w:t>
            </w:r>
            <w:proofErr w:type="spellStart"/>
            <w:r w:rsidR="00080FA0" w:rsidRPr="00E001B1">
              <w:rPr>
                <w:i/>
                <w:iCs/>
                <w:sz w:val="20"/>
                <w:szCs w:val="20"/>
              </w:rPr>
              <w:t>website</w:t>
            </w:r>
            <w:proofErr w:type="spellEnd"/>
            <w:r w:rsidR="00080FA0" w:rsidRPr="00E001B1">
              <w:rPr>
                <w:i/>
                <w:iCs/>
                <w:sz w:val="20"/>
                <w:szCs w:val="20"/>
              </w:rPr>
              <w:t>)</w:t>
            </w:r>
          </w:p>
          <w:p w14:paraId="724D86BF" w14:textId="6F52FD05" w:rsidR="00FA2A45" w:rsidRPr="00E001B1" w:rsidRDefault="00FA2A45" w:rsidP="006562AE">
            <w:pPr>
              <w:pStyle w:val="stofftabelletext"/>
              <w:rPr>
                <w:sz w:val="20"/>
                <w:szCs w:val="20"/>
              </w:rPr>
            </w:pPr>
            <w:r w:rsidRPr="00E001B1">
              <w:rPr>
                <w:sz w:val="20"/>
                <w:szCs w:val="20"/>
              </w:rPr>
              <w:t>Schreiben</w:t>
            </w:r>
            <w:r w:rsidR="00D8269E" w:rsidRPr="00E001B1">
              <w:rPr>
                <w:sz w:val="20"/>
                <w:szCs w:val="20"/>
              </w:rPr>
              <w:t xml:space="preserve"> </w:t>
            </w:r>
            <w:r w:rsidRPr="00E001B1">
              <w:rPr>
                <w:sz w:val="20"/>
                <w:szCs w:val="20"/>
              </w:rPr>
              <w:t xml:space="preserve">– </w:t>
            </w:r>
            <w:proofErr w:type="spellStart"/>
            <w:r w:rsidR="00080FA0" w:rsidRPr="00E001B1">
              <w:rPr>
                <w:i/>
                <w:iCs/>
                <w:sz w:val="20"/>
                <w:szCs w:val="20"/>
              </w:rPr>
              <w:t>comment</w:t>
            </w:r>
            <w:proofErr w:type="spellEnd"/>
          </w:p>
          <w:p w14:paraId="651CE900" w14:textId="77777777" w:rsidR="00FA2A45" w:rsidRPr="00E001B1" w:rsidRDefault="00080FA0" w:rsidP="006562AE">
            <w:pPr>
              <w:pStyle w:val="stofftabelletext"/>
              <w:rPr>
                <w:sz w:val="20"/>
                <w:szCs w:val="20"/>
              </w:rPr>
            </w:pPr>
            <w:r w:rsidRPr="00E001B1">
              <w:rPr>
                <w:sz w:val="20"/>
                <w:szCs w:val="20"/>
              </w:rPr>
              <w:t>Internetrecherche</w:t>
            </w:r>
          </w:p>
          <w:p w14:paraId="23374EDD" w14:textId="40BD9700" w:rsidR="00D8269E" w:rsidRPr="00E001B1" w:rsidRDefault="00D8269E" w:rsidP="006562AE">
            <w:pPr>
              <w:pStyle w:val="stofftabelletext"/>
              <w:rPr>
                <w:sz w:val="20"/>
                <w:szCs w:val="20"/>
              </w:rPr>
            </w:pPr>
            <w:r w:rsidRPr="00E001B1">
              <w:rPr>
                <w:sz w:val="20"/>
                <w:szCs w:val="20"/>
              </w:rPr>
              <w:t>Sprechen – zusammenhängendes Sprechen</w:t>
            </w:r>
          </w:p>
        </w:tc>
        <w:tc>
          <w:tcPr>
            <w:tcW w:w="4250" w:type="dxa"/>
            <w:tcBorders>
              <w:left w:val="single" w:sz="2" w:space="0" w:color="auto"/>
              <w:bottom w:val="single" w:sz="4" w:space="0" w:color="auto"/>
              <w:right w:val="single" w:sz="4" w:space="0" w:color="auto"/>
            </w:tcBorders>
            <w:shd w:val="clear" w:color="auto" w:fill="auto"/>
          </w:tcPr>
          <w:p w14:paraId="1BD94955" w14:textId="076C0FF2" w:rsidR="00FA2A45" w:rsidRPr="00D533F7" w:rsidRDefault="00D533F7" w:rsidP="006562AE">
            <w:pPr>
              <w:pStyle w:val="stofftabelletext"/>
              <w:rPr>
                <w:sz w:val="20"/>
                <w:szCs w:val="20"/>
              </w:rPr>
            </w:pPr>
            <w:r>
              <w:rPr>
                <w:sz w:val="20"/>
                <w:szCs w:val="20"/>
              </w:rPr>
              <w:t>2.2</w:t>
            </w:r>
            <w:r w:rsidR="00FA2A45" w:rsidRPr="00D533F7">
              <w:rPr>
                <w:sz w:val="20"/>
                <w:szCs w:val="20"/>
              </w:rPr>
              <w:t xml:space="preserve"> Leseverstehen </w:t>
            </w:r>
          </w:p>
          <w:p w14:paraId="79DEFB92" w14:textId="0E8B3835" w:rsidR="00FA2A45" w:rsidRPr="00D533F7" w:rsidRDefault="00D533F7" w:rsidP="006562AE">
            <w:pPr>
              <w:pStyle w:val="stofftabelletext"/>
              <w:rPr>
                <w:sz w:val="20"/>
                <w:szCs w:val="20"/>
              </w:rPr>
            </w:pPr>
            <w:r w:rsidRPr="00D533F7">
              <w:rPr>
                <w:sz w:val="20"/>
                <w:szCs w:val="20"/>
              </w:rPr>
              <w:t>2.2</w:t>
            </w:r>
            <w:r w:rsidR="00FA2A45" w:rsidRPr="00D533F7">
              <w:rPr>
                <w:sz w:val="20"/>
                <w:szCs w:val="20"/>
              </w:rPr>
              <w:t xml:space="preserve"> Text- und Medienkompetenz</w:t>
            </w:r>
          </w:p>
          <w:p w14:paraId="7A660AFE" w14:textId="7EEF14DC" w:rsidR="00FA2A45" w:rsidRPr="00D533F7" w:rsidRDefault="00D533F7" w:rsidP="006562AE">
            <w:pPr>
              <w:pStyle w:val="stofftabelletext"/>
              <w:rPr>
                <w:sz w:val="20"/>
                <w:szCs w:val="20"/>
              </w:rPr>
            </w:pPr>
            <w:r w:rsidRPr="00D533F7">
              <w:rPr>
                <w:sz w:val="20"/>
                <w:szCs w:val="20"/>
              </w:rPr>
              <w:t>2.2</w:t>
            </w:r>
            <w:r w:rsidR="00FA2A45" w:rsidRPr="00D533F7">
              <w:rPr>
                <w:sz w:val="20"/>
                <w:szCs w:val="20"/>
              </w:rPr>
              <w:t xml:space="preserve"> Schreiben</w:t>
            </w:r>
          </w:p>
          <w:p w14:paraId="37C0B553" w14:textId="6393FA71" w:rsidR="00FA2A45" w:rsidRPr="00D533F7" w:rsidRDefault="00D533F7" w:rsidP="006562AE">
            <w:pPr>
              <w:pStyle w:val="stofftabelletext"/>
              <w:rPr>
                <w:sz w:val="20"/>
                <w:szCs w:val="20"/>
              </w:rPr>
            </w:pPr>
            <w:r w:rsidRPr="00D533F7">
              <w:rPr>
                <w:sz w:val="20"/>
                <w:szCs w:val="20"/>
              </w:rPr>
              <w:t>2.2</w:t>
            </w:r>
            <w:r w:rsidR="00FA2A45" w:rsidRPr="00D533F7">
              <w:rPr>
                <w:sz w:val="20"/>
                <w:szCs w:val="20"/>
              </w:rPr>
              <w:t xml:space="preserve"> Sprechen</w:t>
            </w:r>
          </w:p>
          <w:p w14:paraId="373B5106" w14:textId="77777777" w:rsidR="00AB43B0" w:rsidRPr="00E001B1" w:rsidRDefault="00AB43B0" w:rsidP="006562AE">
            <w:pPr>
              <w:pStyle w:val="stofftabelletext"/>
              <w:rPr>
                <w:b/>
                <w:bCs/>
                <w:sz w:val="20"/>
                <w:szCs w:val="20"/>
                <w:lang w:val="en-GB"/>
              </w:rPr>
            </w:pPr>
            <w:r w:rsidRPr="00E001B1">
              <w:rPr>
                <w:b/>
                <w:sz w:val="20"/>
                <w:szCs w:val="20"/>
                <w:lang w:val="en-GB"/>
              </w:rPr>
              <w:t>TF2: Politics, culture, society – between tradition and change / Current issues</w:t>
            </w:r>
            <w:r w:rsidRPr="00E001B1">
              <w:rPr>
                <w:b/>
                <w:bCs/>
                <w:sz w:val="20"/>
                <w:szCs w:val="20"/>
                <w:lang w:val="en-GB"/>
              </w:rPr>
              <w:t xml:space="preserve"> </w:t>
            </w:r>
          </w:p>
          <w:p w14:paraId="49615861" w14:textId="4AA132E9" w:rsidR="00FA2A45" w:rsidRPr="00E001B1" w:rsidRDefault="00FA2A45" w:rsidP="00AB43B0">
            <w:pPr>
              <w:pStyle w:val="stofftabelletext"/>
              <w:rPr>
                <w:sz w:val="20"/>
                <w:szCs w:val="20"/>
                <w:lang w:val="en-GB"/>
              </w:rPr>
            </w:pPr>
            <w:r w:rsidRPr="00E001B1">
              <w:rPr>
                <w:b/>
                <w:bCs/>
                <w:sz w:val="20"/>
                <w:szCs w:val="20"/>
                <w:lang w:val="en-GB"/>
              </w:rPr>
              <w:t xml:space="preserve">TF1: The individual and society / Chances and </w:t>
            </w:r>
            <w:r w:rsidR="00E001B1" w:rsidRPr="00E001B1">
              <w:rPr>
                <w:b/>
                <w:bCs/>
                <w:sz w:val="20"/>
                <w:szCs w:val="20"/>
                <w:lang w:val="en-GB"/>
              </w:rPr>
              <w:t>challenges</w:t>
            </w:r>
            <w:r w:rsidRPr="00E001B1">
              <w:rPr>
                <w:b/>
                <w:bCs/>
                <w:sz w:val="20"/>
                <w:szCs w:val="20"/>
                <w:lang w:val="en-GB"/>
              </w:rPr>
              <w:t xml:space="preserve"> for society</w:t>
            </w:r>
          </w:p>
        </w:tc>
      </w:tr>
      <w:tr w:rsidR="00F44883" w:rsidRPr="00FA2A45" w14:paraId="15368371" w14:textId="77777777" w:rsidTr="00E001B1">
        <w:tc>
          <w:tcPr>
            <w:tcW w:w="2265" w:type="dxa"/>
            <w:tcBorders>
              <w:left w:val="single" w:sz="2" w:space="0" w:color="auto"/>
              <w:bottom w:val="single" w:sz="4" w:space="0" w:color="auto"/>
              <w:right w:val="single" w:sz="2" w:space="0" w:color="auto"/>
            </w:tcBorders>
          </w:tcPr>
          <w:p w14:paraId="74A81F2A" w14:textId="303E3936" w:rsidR="00F44883" w:rsidRPr="00E001B1" w:rsidRDefault="00F44883" w:rsidP="006562AE">
            <w:pPr>
              <w:pStyle w:val="stofftabelletext"/>
              <w:rPr>
                <w:sz w:val="20"/>
                <w:szCs w:val="20"/>
                <w:lang w:val="en-GB"/>
              </w:rPr>
            </w:pPr>
            <w:r w:rsidRPr="00E001B1">
              <w:rPr>
                <w:sz w:val="20"/>
                <w:szCs w:val="20"/>
                <w:lang w:val="en-GB"/>
              </w:rPr>
              <w:t xml:space="preserve">The US at a crossroads </w:t>
            </w:r>
          </w:p>
        </w:tc>
        <w:tc>
          <w:tcPr>
            <w:tcW w:w="709" w:type="dxa"/>
            <w:tcBorders>
              <w:left w:val="single" w:sz="2" w:space="0" w:color="auto"/>
              <w:bottom w:val="single" w:sz="4" w:space="0" w:color="auto"/>
              <w:right w:val="single" w:sz="2" w:space="0" w:color="auto"/>
            </w:tcBorders>
          </w:tcPr>
          <w:p w14:paraId="70C096C6" w14:textId="63D1BACC" w:rsidR="00F44883" w:rsidRPr="00E001B1" w:rsidRDefault="00F44883" w:rsidP="006562AE">
            <w:pPr>
              <w:pStyle w:val="stofftabelletext"/>
              <w:rPr>
                <w:sz w:val="20"/>
                <w:szCs w:val="20"/>
                <w:lang w:val="en-GB"/>
              </w:rPr>
            </w:pPr>
            <w:r w:rsidRPr="00E001B1">
              <w:rPr>
                <w:sz w:val="20"/>
                <w:szCs w:val="20"/>
                <w:lang w:val="en-GB"/>
              </w:rPr>
              <w:t>23</w:t>
            </w:r>
          </w:p>
        </w:tc>
        <w:tc>
          <w:tcPr>
            <w:tcW w:w="1559" w:type="dxa"/>
            <w:tcBorders>
              <w:left w:val="single" w:sz="2" w:space="0" w:color="auto"/>
              <w:bottom w:val="single" w:sz="4" w:space="0" w:color="auto"/>
              <w:right w:val="single" w:sz="4" w:space="0" w:color="auto"/>
            </w:tcBorders>
          </w:tcPr>
          <w:p w14:paraId="27652856" w14:textId="77777777" w:rsidR="00F44883" w:rsidRPr="00E001B1" w:rsidRDefault="00F44883" w:rsidP="00E001B1">
            <w:pPr>
              <w:pStyle w:val="stofftabelletext"/>
              <w:rPr>
                <w:sz w:val="20"/>
                <w:szCs w:val="20"/>
                <w:lang w:val="en-GB"/>
              </w:rPr>
            </w:pPr>
          </w:p>
        </w:tc>
        <w:tc>
          <w:tcPr>
            <w:tcW w:w="5673" w:type="dxa"/>
            <w:tcBorders>
              <w:left w:val="single" w:sz="2" w:space="0" w:color="auto"/>
              <w:bottom w:val="single" w:sz="4" w:space="0" w:color="auto"/>
              <w:right w:val="single" w:sz="4" w:space="0" w:color="auto"/>
            </w:tcBorders>
          </w:tcPr>
          <w:p w14:paraId="3307931D" w14:textId="77777777" w:rsidR="00080FA0" w:rsidRPr="00E001B1" w:rsidRDefault="00080FA0" w:rsidP="00080FA0">
            <w:pPr>
              <w:pStyle w:val="stofftabelletext"/>
              <w:rPr>
                <w:sz w:val="20"/>
                <w:szCs w:val="20"/>
              </w:rPr>
            </w:pPr>
            <w:r w:rsidRPr="00E001B1">
              <w:rPr>
                <w:sz w:val="20"/>
                <w:szCs w:val="20"/>
              </w:rPr>
              <w:t xml:space="preserve">Lesen und Analyse – </w:t>
            </w:r>
            <w:proofErr w:type="spellStart"/>
            <w:r w:rsidRPr="00E001B1">
              <w:rPr>
                <w:i/>
                <w:iCs/>
                <w:sz w:val="20"/>
                <w:szCs w:val="20"/>
              </w:rPr>
              <w:t>article</w:t>
            </w:r>
            <w:proofErr w:type="spellEnd"/>
            <w:r w:rsidRPr="00E001B1">
              <w:rPr>
                <w:i/>
                <w:iCs/>
                <w:sz w:val="20"/>
                <w:szCs w:val="20"/>
              </w:rPr>
              <w:t xml:space="preserve"> (</w:t>
            </w:r>
            <w:proofErr w:type="spellStart"/>
            <w:r w:rsidRPr="00E001B1">
              <w:rPr>
                <w:i/>
                <w:iCs/>
                <w:sz w:val="20"/>
                <w:szCs w:val="20"/>
              </w:rPr>
              <w:t>website</w:t>
            </w:r>
            <w:proofErr w:type="spellEnd"/>
            <w:r w:rsidRPr="00E001B1">
              <w:rPr>
                <w:i/>
                <w:iCs/>
                <w:sz w:val="20"/>
                <w:szCs w:val="20"/>
              </w:rPr>
              <w:t>)</w:t>
            </w:r>
          </w:p>
          <w:p w14:paraId="3EF7ECB8" w14:textId="6674134F" w:rsidR="00F44883" w:rsidRPr="00E001B1" w:rsidRDefault="00080FA0" w:rsidP="006562AE">
            <w:pPr>
              <w:pStyle w:val="stofftabelletext"/>
              <w:rPr>
                <w:i/>
                <w:iCs/>
                <w:sz w:val="20"/>
                <w:szCs w:val="20"/>
              </w:rPr>
            </w:pPr>
            <w:r w:rsidRPr="00E001B1">
              <w:rPr>
                <w:sz w:val="20"/>
                <w:szCs w:val="20"/>
              </w:rPr>
              <w:t xml:space="preserve">Sprachliche Mittel – </w:t>
            </w:r>
            <w:proofErr w:type="spellStart"/>
            <w:r w:rsidRPr="00E001B1">
              <w:rPr>
                <w:i/>
                <w:iCs/>
                <w:sz w:val="20"/>
                <w:szCs w:val="20"/>
              </w:rPr>
              <w:t>language</w:t>
            </w:r>
            <w:proofErr w:type="spellEnd"/>
            <w:r w:rsidRPr="00E001B1">
              <w:rPr>
                <w:i/>
                <w:iCs/>
                <w:sz w:val="20"/>
                <w:szCs w:val="20"/>
              </w:rPr>
              <w:t xml:space="preserve"> / </w:t>
            </w:r>
            <w:proofErr w:type="spellStart"/>
            <w:r w:rsidRPr="00E001B1">
              <w:rPr>
                <w:i/>
                <w:iCs/>
                <w:sz w:val="20"/>
                <w:szCs w:val="20"/>
              </w:rPr>
              <w:t>message</w:t>
            </w:r>
            <w:proofErr w:type="spellEnd"/>
            <w:r w:rsidR="00AB43B0" w:rsidRPr="00E001B1">
              <w:rPr>
                <w:i/>
                <w:iCs/>
                <w:sz w:val="20"/>
                <w:szCs w:val="20"/>
              </w:rPr>
              <w:t xml:space="preserve"> / </w:t>
            </w:r>
            <w:proofErr w:type="spellStart"/>
            <w:r w:rsidR="00AB43B0" w:rsidRPr="00E001B1">
              <w:rPr>
                <w:i/>
                <w:iCs/>
                <w:sz w:val="20"/>
                <w:szCs w:val="20"/>
              </w:rPr>
              <w:t>contradictions</w:t>
            </w:r>
            <w:proofErr w:type="spellEnd"/>
          </w:p>
          <w:p w14:paraId="411F24FB" w14:textId="3CD932B4" w:rsidR="00080FA0" w:rsidRPr="00E001B1" w:rsidRDefault="00080FA0" w:rsidP="006562AE">
            <w:pPr>
              <w:pStyle w:val="stofftabelletext"/>
              <w:rPr>
                <w:i/>
                <w:iCs/>
                <w:sz w:val="20"/>
                <w:szCs w:val="20"/>
              </w:rPr>
            </w:pPr>
            <w:r w:rsidRPr="00E001B1">
              <w:rPr>
                <w:sz w:val="20"/>
                <w:szCs w:val="20"/>
              </w:rPr>
              <w:lastRenderedPageBreak/>
              <w:t xml:space="preserve">Schreiben </w:t>
            </w:r>
            <w:r w:rsidR="00AB43B0" w:rsidRPr="00E001B1">
              <w:rPr>
                <w:sz w:val="20"/>
                <w:szCs w:val="20"/>
              </w:rPr>
              <w:t xml:space="preserve">/ Sprechen </w:t>
            </w:r>
            <w:r w:rsidRPr="00E001B1">
              <w:rPr>
                <w:sz w:val="20"/>
                <w:szCs w:val="20"/>
              </w:rPr>
              <w:t>–</w:t>
            </w:r>
            <w:r w:rsidRPr="00E001B1">
              <w:rPr>
                <w:i/>
                <w:iCs/>
                <w:sz w:val="20"/>
                <w:szCs w:val="20"/>
              </w:rPr>
              <w:t xml:space="preserve"> </w:t>
            </w:r>
            <w:proofErr w:type="spellStart"/>
            <w:r w:rsidRPr="00E001B1">
              <w:rPr>
                <w:i/>
                <w:iCs/>
                <w:sz w:val="20"/>
                <w:szCs w:val="20"/>
              </w:rPr>
              <w:t>comment</w:t>
            </w:r>
            <w:proofErr w:type="spellEnd"/>
            <w:r w:rsidRPr="00E001B1">
              <w:rPr>
                <w:i/>
                <w:iCs/>
                <w:sz w:val="20"/>
                <w:szCs w:val="20"/>
              </w:rPr>
              <w:t xml:space="preserve"> </w:t>
            </w:r>
          </w:p>
          <w:p w14:paraId="6EC92F33" w14:textId="07A6A83F" w:rsidR="00080FA0" w:rsidRPr="00E001B1" w:rsidRDefault="00080FA0" w:rsidP="006562AE">
            <w:pPr>
              <w:pStyle w:val="stofftabelletext"/>
              <w:rPr>
                <w:sz w:val="20"/>
                <w:szCs w:val="20"/>
              </w:rPr>
            </w:pPr>
            <w:r w:rsidRPr="00E001B1">
              <w:rPr>
                <w:sz w:val="20"/>
                <w:szCs w:val="20"/>
              </w:rPr>
              <w:t>Schreiben –</w:t>
            </w:r>
            <w:r w:rsidRPr="00E001B1">
              <w:rPr>
                <w:i/>
                <w:iCs/>
                <w:sz w:val="20"/>
                <w:szCs w:val="20"/>
              </w:rPr>
              <w:t xml:space="preserve"> </w:t>
            </w:r>
            <w:proofErr w:type="spellStart"/>
            <w:r w:rsidRPr="00E001B1">
              <w:rPr>
                <w:i/>
                <w:iCs/>
                <w:sz w:val="20"/>
                <w:szCs w:val="20"/>
              </w:rPr>
              <w:t>creative</w:t>
            </w:r>
            <w:proofErr w:type="spellEnd"/>
            <w:r w:rsidRPr="00E001B1">
              <w:rPr>
                <w:i/>
                <w:iCs/>
                <w:sz w:val="20"/>
                <w:szCs w:val="20"/>
              </w:rPr>
              <w:t xml:space="preserve"> </w:t>
            </w:r>
            <w:proofErr w:type="spellStart"/>
            <w:r w:rsidRPr="00E001B1">
              <w:rPr>
                <w:i/>
                <w:iCs/>
                <w:sz w:val="20"/>
                <w:szCs w:val="20"/>
              </w:rPr>
              <w:t>writing</w:t>
            </w:r>
            <w:proofErr w:type="spellEnd"/>
          </w:p>
        </w:tc>
        <w:tc>
          <w:tcPr>
            <w:tcW w:w="4250" w:type="dxa"/>
            <w:tcBorders>
              <w:left w:val="single" w:sz="2" w:space="0" w:color="auto"/>
              <w:bottom w:val="single" w:sz="4" w:space="0" w:color="auto"/>
              <w:right w:val="single" w:sz="4" w:space="0" w:color="auto"/>
            </w:tcBorders>
            <w:shd w:val="clear" w:color="auto" w:fill="auto"/>
          </w:tcPr>
          <w:p w14:paraId="594DCD9C" w14:textId="57747759" w:rsidR="00080FA0" w:rsidRPr="00E001B1" w:rsidRDefault="00D533F7" w:rsidP="00080FA0">
            <w:pPr>
              <w:pStyle w:val="stofftabelletext"/>
              <w:rPr>
                <w:sz w:val="20"/>
                <w:szCs w:val="20"/>
                <w:lang w:val="en-GB"/>
              </w:rPr>
            </w:pPr>
            <w:r>
              <w:rPr>
                <w:sz w:val="20"/>
                <w:szCs w:val="20"/>
                <w:lang w:val="en-GB"/>
              </w:rPr>
              <w:lastRenderedPageBreak/>
              <w:t>2.2</w:t>
            </w:r>
            <w:r w:rsidR="00080FA0" w:rsidRPr="00E001B1">
              <w:rPr>
                <w:sz w:val="20"/>
                <w:szCs w:val="20"/>
                <w:lang w:val="en-GB"/>
              </w:rPr>
              <w:t xml:space="preserve"> </w:t>
            </w:r>
            <w:proofErr w:type="spellStart"/>
            <w:r w:rsidR="00080FA0" w:rsidRPr="00E001B1">
              <w:rPr>
                <w:sz w:val="20"/>
                <w:szCs w:val="20"/>
                <w:lang w:val="en-GB"/>
              </w:rPr>
              <w:t>Leseverstehen</w:t>
            </w:r>
            <w:proofErr w:type="spellEnd"/>
            <w:r w:rsidR="00080FA0" w:rsidRPr="00E001B1">
              <w:rPr>
                <w:sz w:val="20"/>
                <w:szCs w:val="20"/>
                <w:lang w:val="en-GB"/>
              </w:rPr>
              <w:t xml:space="preserve"> </w:t>
            </w:r>
          </w:p>
          <w:p w14:paraId="18D5B0F7" w14:textId="4A617659" w:rsidR="00080FA0" w:rsidRPr="00E001B1" w:rsidRDefault="00D533F7" w:rsidP="00080FA0">
            <w:pPr>
              <w:pStyle w:val="stofftabelletext"/>
              <w:rPr>
                <w:sz w:val="20"/>
                <w:szCs w:val="20"/>
                <w:lang w:val="en-GB"/>
              </w:rPr>
            </w:pPr>
            <w:r>
              <w:rPr>
                <w:sz w:val="20"/>
                <w:szCs w:val="20"/>
                <w:lang w:val="en-GB"/>
              </w:rPr>
              <w:t>2.2</w:t>
            </w:r>
            <w:r w:rsidR="00080FA0" w:rsidRPr="00E001B1">
              <w:rPr>
                <w:sz w:val="20"/>
                <w:szCs w:val="20"/>
                <w:lang w:val="en-GB"/>
              </w:rPr>
              <w:t xml:space="preserve"> Text- und </w:t>
            </w:r>
            <w:proofErr w:type="spellStart"/>
            <w:r w:rsidR="00080FA0" w:rsidRPr="00E001B1">
              <w:rPr>
                <w:sz w:val="20"/>
                <w:szCs w:val="20"/>
                <w:lang w:val="en-GB"/>
              </w:rPr>
              <w:t>Medienkompetenz</w:t>
            </w:r>
            <w:proofErr w:type="spellEnd"/>
          </w:p>
          <w:p w14:paraId="58F2BEA8" w14:textId="3C829256" w:rsidR="00080FA0" w:rsidRPr="00E001B1" w:rsidRDefault="00D533F7" w:rsidP="00080FA0">
            <w:pPr>
              <w:pStyle w:val="stofftabelletext"/>
              <w:rPr>
                <w:sz w:val="20"/>
                <w:szCs w:val="20"/>
                <w:lang w:val="en-GB"/>
              </w:rPr>
            </w:pPr>
            <w:r>
              <w:rPr>
                <w:sz w:val="20"/>
                <w:szCs w:val="20"/>
                <w:lang w:val="en-GB"/>
              </w:rPr>
              <w:lastRenderedPageBreak/>
              <w:t>2.2</w:t>
            </w:r>
            <w:r w:rsidR="00080FA0" w:rsidRPr="00E001B1">
              <w:rPr>
                <w:sz w:val="20"/>
                <w:szCs w:val="20"/>
                <w:lang w:val="en-GB"/>
              </w:rPr>
              <w:t xml:space="preserve"> </w:t>
            </w:r>
            <w:proofErr w:type="spellStart"/>
            <w:r w:rsidR="00080FA0" w:rsidRPr="00E001B1">
              <w:rPr>
                <w:sz w:val="20"/>
                <w:szCs w:val="20"/>
                <w:lang w:val="en-GB"/>
              </w:rPr>
              <w:t>Schreiben</w:t>
            </w:r>
            <w:proofErr w:type="spellEnd"/>
          </w:p>
          <w:p w14:paraId="7F2C6772" w14:textId="77777777" w:rsidR="00AB43B0" w:rsidRPr="00E001B1" w:rsidRDefault="00AB43B0" w:rsidP="00080FA0">
            <w:pPr>
              <w:pStyle w:val="stofftabelletext"/>
              <w:rPr>
                <w:b/>
                <w:sz w:val="20"/>
                <w:szCs w:val="20"/>
                <w:lang w:val="en-GB"/>
              </w:rPr>
            </w:pPr>
            <w:r w:rsidRPr="00E001B1">
              <w:rPr>
                <w:b/>
                <w:sz w:val="20"/>
                <w:szCs w:val="20"/>
                <w:lang w:val="en-GB"/>
              </w:rPr>
              <w:t xml:space="preserve">TF2: Politics, culture, society – between tradition and change / Current issues </w:t>
            </w:r>
          </w:p>
          <w:p w14:paraId="18E340A4" w14:textId="07345EFB" w:rsidR="00AB43B0" w:rsidRPr="00E001B1" w:rsidRDefault="00AB43B0" w:rsidP="00080FA0">
            <w:pPr>
              <w:pStyle w:val="stofftabelletext"/>
              <w:rPr>
                <w:b/>
                <w:sz w:val="20"/>
                <w:szCs w:val="20"/>
                <w:lang w:val="en-GB"/>
              </w:rPr>
            </w:pPr>
            <w:r w:rsidRPr="00E001B1">
              <w:rPr>
                <w:b/>
                <w:sz w:val="20"/>
                <w:szCs w:val="20"/>
                <w:lang w:val="en-GB"/>
              </w:rPr>
              <w:t xml:space="preserve">TF2: Politics, culture, society – between tradition and change / From past to present </w:t>
            </w:r>
          </w:p>
          <w:p w14:paraId="3724AE11" w14:textId="5296710B" w:rsidR="00F44883" w:rsidRPr="00E001B1" w:rsidRDefault="00AB43B0" w:rsidP="00080FA0">
            <w:pPr>
              <w:pStyle w:val="stofftabelletext"/>
              <w:rPr>
                <w:b/>
                <w:bCs/>
                <w:sz w:val="20"/>
                <w:szCs w:val="20"/>
              </w:rPr>
            </w:pPr>
            <w:r w:rsidRPr="00E001B1">
              <w:rPr>
                <w:b/>
                <w:bCs/>
                <w:sz w:val="20"/>
                <w:szCs w:val="20"/>
              </w:rPr>
              <w:t xml:space="preserve">TF7: Global </w:t>
            </w:r>
            <w:proofErr w:type="spellStart"/>
            <w:r w:rsidRPr="00E001B1">
              <w:rPr>
                <w:b/>
                <w:bCs/>
                <w:sz w:val="20"/>
                <w:szCs w:val="20"/>
              </w:rPr>
              <w:t>chances</w:t>
            </w:r>
            <w:proofErr w:type="spellEnd"/>
            <w:r w:rsidRPr="00E001B1">
              <w:rPr>
                <w:b/>
                <w:bCs/>
                <w:sz w:val="20"/>
                <w:szCs w:val="20"/>
              </w:rPr>
              <w:t xml:space="preserve"> and </w:t>
            </w:r>
            <w:proofErr w:type="spellStart"/>
            <w:r w:rsidRPr="00E001B1">
              <w:rPr>
                <w:b/>
                <w:bCs/>
                <w:sz w:val="20"/>
                <w:szCs w:val="20"/>
              </w:rPr>
              <w:t>challenges</w:t>
            </w:r>
            <w:proofErr w:type="spellEnd"/>
            <w:r w:rsidRPr="00E001B1">
              <w:rPr>
                <w:b/>
                <w:bCs/>
                <w:sz w:val="20"/>
                <w:szCs w:val="20"/>
              </w:rPr>
              <w:t xml:space="preserve"> / International </w:t>
            </w:r>
            <w:proofErr w:type="spellStart"/>
            <w:r w:rsidRPr="00E001B1">
              <w:rPr>
                <w:b/>
                <w:bCs/>
                <w:sz w:val="20"/>
                <w:szCs w:val="20"/>
              </w:rPr>
              <w:t>relations</w:t>
            </w:r>
            <w:proofErr w:type="spellEnd"/>
          </w:p>
        </w:tc>
      </w:tr>
      <w:tr w:rsidR="00FA2A45" w:rsidRPr="00B44F3D" w14:paraId="7556F80B" w14:textId="77777777" w:rsidTr="00E001B1">
        <w:tc>
          <w:tcPr>
            <w:tcW w:w="2265" w:type="dxa"/>
            <w:tcBorders>
              <w:left w:val="single" w:sz="2" w:space="0" w:color="auto"/>
              <w:bottom w:val="single" w:sz="4" w:space="0" w:color="auto"/>
              <w:right w:val="single" w:sz="2" w:space="0" w:color="auto"/>
            </w:tcBorders>
          </w:tcPr>
          <w:p w14:paraId="27E16287" w14:textId="77777777" w:rsidR="00FA2A45" w:rsidRPr="00E001B1" w:rsidRDefault="00FA2A45" w:rsidP="006562AE">
            <w:pPr>
              <w:pStyle w:val="stofftabelletext"/>
              <w:rPr>
                <w:sz w:val="20"/>
                <w:szCs w:val="20"/>
                <w:lang w:val="en-GB"/>
              </w:rPr>
            </w:pPr>
            <w:r w:rsidRPr="00E001B1">
              <w:rPr>
                <w:sz w:val="20"/>
                <w:szCs w:val="20"/>
                <w:lang w:val="en-GB"/>
              </w:rPr>
              <w:lastRenderedPageBreak/>
              <w:t xml:space="preserve">Topic task </w:t>
            </w:r>
          </w:p>
          <w:p w14:paraId="0C8D8DC4" w14:textId="033B0D12" w:rsidR="00FA2A45" w:rsidRPr="00E001B1" w:rsidRDefault="00F44883" w:rsidP="006562AE">
            <w:pPr>
              <w:pStyle w:val="stofftabelletext"/>
              <w:rPr>
                <w:bCs/>
                <w:sz w:val="20"/>
                <w:szCs w:val="20"/>
                <w:lang w:val="en-GB"/>
              </w:rPr>
            </w:pPr>
            <w:r w:rsidRPr="00E001B1">
              <w:rPr>
                <w:sz w:val="20"/>
                <w:szCs w:val="20"/>
                <w:lang w:val="en-GB"/>
              </w:rPr>
              <w:t>Using social media to shape the future</w:t>
            </w:r>
            <w:r w:rsidR="00FA2A45" w:rsidRPr="00E001B1">
              <w:rPr>
                <w:sz w:val="20"/>
                <w:szCs w:val="20"/>
                <w:lang w:val="en-GB"/>
              </w:rPr>
              <w:t xml:space="preserve"> </w:t>
            </w:r>
          </w:p>
        </w:tc>
        <w:tc>
          <w:tcPr>
            <w:tcW w:w="709" w:type="dxa"/>
            <w:tcBorders>
              <w:left w:val="single" w:sz="2" w:space="0" w:color="auto"/>
              <w:bottom w:val="single" w:sz="4" w:space="0" w:color="auto"/>
              <w:right w:val="single" w:sz="2" w:space="0" w:color="auto"/>
            </w:tcBorders>
          </w:tcPr>
          <w:p w14:paraId="2D845EF0" w14:textId="77777777" w:rsidR="00FA2A45" w:rsidRPr="00E001B1" w:rsidRDefault="00FA2A45" w:rsidP="006562AE">
            <w:pPr>
              <w:pStyle w:val="stofftabelletext"/>
              <w:rPr>
                <w:sz w:val="20"/>
                <w:szCs w:val="20"/>
                <w:lang w:val="en-GB"/>
              </w:rPr>
            </w:pPr>
            <w:r w:rsidRPr="00E001B1">
              <w:rPr>
                <w:sz w:val="20"/>
                <w:szCs w:val="20"/>
                <w:lang w:val="en-GB"/>
              </w:rPr>
              <w:t>24</w:t>
            </w:r>
          </w:p>
        </w:tc>
        <w:tc>
          <w:tcPr>
            <w:tcW w:w="1559" w:type="dxa"/>
            <w:tcBorders>
              <w:left w:val="single" w:sz="2" w:space="0" w:color="auto"/>
              <w:bottom w:val="single" w:sz="4" w:space="0" w:color="auto"/>
              <w:right w:val="single" w:sz="4" w:space="0" w:color="auto"/>
            </w:tcBorders>
          </w:tcPr>
          <w:p w14:paraId="4A3AE2A5" w14:textId="77777777" w:rsidR="00FA2A45" w:rsidRPr="00E001B1" w:rsidRDefault="00FA2A45" w:rsidP="00E001B1">
            <w:pPr>
              <w:pStyle w:val="stofftabelletext"/>
              <w:rPr>
                <w:sz w:val="20"/>
                <w:szCs w:val="20"/>
                <w:lang w:val="en-GB"/>
              </w:rPr>
            </w:pPr>
            <w:proofErr w:type="spellStart"/>
            <w:r w:rsidRPr="00E001B1">
              <w:rPr>
                <w:sz w:val="20"/>
                <w:szCs w:val="20"/>
                <w:lang w:val="en-GB"/>
              </w:rPr>
              <w:t>gA</w:t>
            </w:r>
            <w:proofErr w:type="spellEnd"/>
            <w:r w:rsidRPr="00E001B1">
              <w:rPr>
                <w:sz w:val="20"/>
                <w:szCs w:val="20"/>
                <w:lang w:val="en-GB"/>
              </w:rPr>
              <w:t xml:space="preserve"> + </w:t>
            </w:r>
            <w:proofErr w:type="spellStart"/>
            <w:r w:rsidRPr="00E001B1">
              <w:rPr>
                <w:sz w:val="20"/>
                <w:szCs w:val="20"/>
                <w:lang w:val="en-GB"/>
              </w:rPr>
              <w:t>eA</w:t>
            </w:r>
            <w:proofErr w:type="spellEnd"/>
          </w:p>
        </w:tc>
        <w:tc>
          <w:tcPr>
            <w:tcW w:w="5673" w:type="dxa"/>
            <w:tcBorders>
              <w:left w:val="single" w:sz="2" w:space="0" w:color="auto"/>
              <w:bottom w:val="single" w:sz="4" w:space="0" w:color="auto"/>
              <w:right w:val="single" w:sz="4" w:space="0" w:color="auto"/>
            </w:tcBorders>
          </w:tcPr>
          <w:p w14:paraId="6CE92A1B" w14:textId="292E22CD" w:rsidR="00FA2A45" w:rsidRPr="00E001B1" w:rsidRDefault="00F44883" w:rsidP="00E001B1">
            <w:pPr>
              <w:pStyle w:val="stofftabelletext"/>
              <w:rPr>
                <w:sz w:val="20"/>
                <w:szCs w:val="20"/>
                <w:lang w:val="en-GB"/>
              </w:rPr>
            </w:pPr>
            <w:r w:rsidRPr="00E001B1">
              <w:rPr>
                <w:i/>
                <w:iCs/>
                <w:sz w:val="20"/>
                <w:szCs w:val="20"/>
                <w:lang w:val="en-GB"/>
              </w:rPr>
              <w:t>Creating and presenting a social media campaign</w:t>
            </w:r>
          </w:p>
        </w:tc>
        <w:tc>
          <w:tcPr>
            <w:tcW w:w="4250" w:type="dxa"/>
            <w:tcBorders>
              <w:left w:val="single" w:sz="2" w:space="0" w:color="auto"/>
              <w:bottom w:val="single" w:sz="4" w:space="0" w:color="auto"/>
              <w:right w:val="single" w:sz="4" w:space="0" w:color="auto"/>
            </w:tcBorders>
            <w:shd w:val="clear" w:color="auto" w:fill="auto"/>
          </w:tcPr>
          <w:p w14:paraId="48014F96" w14:textId="436E885B" w:rsidR="00FA2A45" w:rsidRPr="00E001B1" w:rsidRDefault="00FA2A45" w:rsidP="006562AE">
            <w:pPr>
              <w:pStyle w:val="stofftabelletext"/>
              <w:rPr>
                <w:sz w:val="20"/>
                <w:szCs w:val="20"/>
                <w:lang w:val="en-GB"/>
              </w:rPr>
            </w:pPr>
          </w:p>
        </w:tc>
      </w:tr>
    </w:tbl>
    <w:p w14:paraId="2476B3EF" w14:textId="77777777" w:rsidR="00FA2A45" w:rsidRPr="00E001B1" w:rsidRDefault="00FA2A45" w:rsidP="00FA2A45">
      <w:pPr>
        <w:pStyle w:val="stoffeinleitungstext"/>
        <w:rPr>
          <w:rFonts w:ascii="Times New Roman" w:hAnsi="Times New Roman"/>
          <w:b/>
          <w:bCs/>
          <w:sz w:val="20"/>
          <w:szCs w:val="20"/>
          <w:lang w:val="en-GB"/>
        </w:rPr>
      </w:pPr>
    </w:p>
    <w:sectPr w:rsidR="00FA2A45" w:rsidRPr="00E001B1" w:rsidSect="00004487">
      <w:headerReference w:type="default" r:id="rId9"/>
      <w:footerReference w:type="default" r:id="rId10"/>
      <w:footerReference w:type="first" r:id="rId11"/>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7EDD" w14:textId="77777777" w:rsidR="00C55027" w:rsidRDefault="00C55027" w:rsidP="002421C0">
      <w:pPr>
        <w:spacing w:line="240" w:lineRule="auto"/>
      </w:pPr>
      <w:r>
        <w:separator/>
      </w:r>
    </w:p>
  </w:endnote>
  <w:endnote w:type="continuationSeparator" w:id="0">
    <w:p w14:paraId="674C9CF9" w14:textId="77777777" w:rsidR="00C55027" w:rsidRDefault="00C55027" w:rsidP="002421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7024" w14:textId="77777777" w:rsidR="002549AC" w:rsidRDefault="002549AC" w:rsidP="002549AC">
    <w:pPr>
      <w:pStyle w:val="Fuzeile"/>
      <w:jc w:val="right"/>
      <w:rPr>
        <w:rFonts w:cs="Arial"/>
        <w:color w:val="auto"/>
        <w:sz w:val="14"/>
        <w:szCs w:val="14"/>
      </w:rPr>
    </w:pPr>
  </w:p>
  <w:p w14:paraId="24467343" w14:textId="771D4030" w:rsidR="002549AC" w:rsidRPr="002549AC" w:rsidRDefault="002549AC" w:rsidP="002549AC">
    <w:pPr>
      <w:pStyle w:val="Fuzeile"/>
      <w:jc w:val="right"/>
      <w:rPr>
        <w:rFonts w:cs="Arial"/>
        <w:color w:val="auto"/>
        <w:sz w:val="14"/>
        <w:szCs w:val="14"/>
      </w:rPr>
    </w:pPr>
    <w:r w:rsidRPr="002549AC">
      <w:rPr>
        <w:rFonts w:cs="Arial"/>
        <w:noProof/>
        <w:color w:val="auto"/>
        <w:sz w:val="14"/>
        <w:szCs w:val="14"/>
        <w:lang w:eastAsia="de-DE"/>
      </w:rPr>
      <w:drawing>
        <wp:anchor distT="0" distB="0" distL="114300" distR="114300" simplePos="0" relativeHeight="251674112" behindDoc="0" locked="0" layoutInCell="1" allowOverlap="0" wp14:anchorId="1C528E19" wp14:editId="26221958">
          <wp:simplePos x="0" y="0"/>
          <wp:positionH relativeFrom="column">
            <wp:posOffset>-11430</wp:posOffset>
          </wp:positionH>
          <wp:positionV relativeFrom="paragraph">
            <wp:posOffset>9113</wp:posOffset>
          </wp:positionV>
          <wp:extent cx="467995" cy="233680"/>
          <wp:effectExtent l="0" t="0" r="8255" b="0"/>
          <wp:wrapNone/>
          <wp:docPr id="4" name="Grafik 4"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49AC">
      <w:rPr>
        <w:rFonts w:cs="Arial"/>
        <w:noProof/>
        <w:color w:val="auto"/>
        <w:sz w:val="14"/>
        <w:szCs w:val="14"/>
        <w:lang w:eastAsia="de-DE"/>
      </w:rPr>
      <mc:AlternateContent>
        <mc:Choice Requires="wps">
          <w:drawing>
            <wp:anchor distT="0" distB="0" distL="114300" distR="114300" simplePos="0" relativeHeight="251675136" behindDoc="0" locked="0" layoutInCell="1" allowOverlap="1" wp14:anchorId="05330AA8" wp14:editId="122C7FAA">
              <wp:simplePos x="0" y="0"/>
              <wp:positionH relativeFrom="column">
                <wp:posOffset>-14605</wp:posOffset>
              </wp:positionH>
              <wp:positionV relativeFrom="paragraph">
                <wp:posOffset>-67310</wp:posOffset>
              </wp:positionV>
              <wp:extent cx="9252000" cy="0"/>
              <wp:effectExtent l="0" t="0" r="25400" b="19050"/>
              <wp:wrapNone/>
              <wp:docPr id="5" name="Gerade Verbindung 5"/>
              <wp:cNvGraphicFramePr/>
              <a:graphic xmlns:a="http://schemas.openxmlformats.org/drawingml/2006/main">
                <a:graphicData uri="http://schemas.microsoft.com/office/word/2010/wordprocessingShape">
                  <wps:wsp>
                    <wps:cNvCnPr/>
                    <wps:spPr>
                      <a:xfrm>
                        <a:off x="0" y="0"/>
                        <a:ext cx="92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D1308C" id="Gerade Verbindung 5" o:spid="_x0000_s1026" style="position:absolute;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5.3pt" to="727.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" strokecolor="black [3213]"/>
          </w:pict>
        </mc:Fallback>
      </mc:AlternateContent>
    </w:r>
    <w:r w:rsidRPr="002549AC">
      <w:rPr>
        <w:rFonts w:cs="Arial"/>
        <w:color w:val="auto"/>
        <w:sz w:val="14"/>
        <w:szCs w:val="14"/>
      </w:rPr>
      <w:t xml:space="preserve">          </w:t>
    </w:r>
  </w:p>
  <w:p w14:paraId="22010611" w14:textId="7F01237F" w:rsidR="002549AC" w:rsidRPr="002549AC" w:rsidRDefault="002549AC" w:rsidP="002549AC">
    <w:pPr>
      <w:pStyle w:val="Fuzeile"/>
      <w:rPr>
        <w:rFonts w:cs="Arial"/>
        <w:color w:val="auto"/>
        <w:sz w:val="14"/>
        <w:szCs w:val="14"/>
      </w:rPr>
    </w:pPr>
    <w:r w:rsidRPr="002549AC">
      <w:rPr>
        <w:rFonts w:cs="Arial"/>
        <w:color w:val="auto"/>
        <w:sz w:val="14"/>
        <w:szCs w:val="14"/>
      </w:rPr>
      <w:t xml:space="preserve">                     Ernst Klett Verlag GmbH, Stuttgart 202</w:t>
    </w:r>
    <w:r>
      <w:rPr>
        <w:rFonts w:cs="Arial"/>
        <w:color w:val="auto"/>
        <w:sz w:val="14"/>
        <w:szCs w:val="14"/>
      </w:rPr>
      <w:t>5</w:t>
    </w:r>
    <w:r w:rsidRPr="002549AC">
      <w:rPr>
        <w:rFonts w:cs="Arial"/>
        <w:color w:val="auto"/>
        <w:sz w:val="14"/>
        <w:szCs w:val="14"/>
      </w:rPr>
      <w:t xml:space="preserve"> | Alle Rechte vorbehalten | Von dieser Druckvorlage ist die Vervielfältigung für den eigenen Unterrichtsgebrauch gestattet.</w:t>
    </w:r>
    <w:r w:rsidRPr="002549AC">
      <w:rPr>
        <w:rFonts w:cs="Arial"/>
        <w:color w:val="auto"/>
        <w:sz w:val="14"/>
        <w:szCs w:val="14"/>
      </w:rPr>
      <w:tab/>
    </w:r>
    <w:r w:rsidRPr="002549AC">
      <w:rPr>
        <w:rFonts w:cs="Arial"/>
        <w:color w:val="auto"/>
        <w:sz w:val="14"/>
        <w:szCs w:val="14"/>
      </w:rPr>
      <w:tab/>
      <w:t xml:space="preserve">     </w:t>
    </w:r>
    <w:r w:rsidRPr="002549AC">
      <w:rPr>
        <w:rFonts w:cs="Arial"/>
        <w:color w:val="auto"/>
        <w:sz w:val="14"/>
        <w:szCs w:val="14"/>
      </w:rPr>
      <w:tab/>
    </w:r>
    <w:sdt>
      <w:sdtPr>
        <w:rPr>
          <w:color w:val="auto"/>
        </w:rPr>
        <w:id w:val="513729562"/>
        <w:docPartObj>
          <w:docPartGallery w:val="Page Numbers (Bottom of Page)"/>
          <w:docPartUnique/>
        </w:docPartObj>
      </w:sdtPr>
      <w:sdtEndPr>
        <w:rPr>
          <w:rFonts w:cs="Arial"/>
          <w:sz w:val="14"/>
          <w:szCs w:val="14"/>
        </w:rPr>
      </w:sdtEndPr>
      <w:sdtContent>
        <w:r w:rsidRPr="002549AC">
          <w:rPr>
            <w:color w:val="auto"/>
          </w:rPr>
          <w:t xml:space="preserve">                          </w:t>
        </w:r>
        <w:r w:rsidRPr="002549AC">
          <w:rPr>
            <w:rFonts w:cs="Arial"/>
            <w:color w:val="auto"/>
            <w:sz w:val="14"/>
            <w:szCs w:val="14"/>
          </w:rPr>
          <w:t xml:space="preserve">Seite </w:t>
        </w:r>
        <w:r w:rsidRPr="002549AC">
          <w:rPr>
            <w:rFonts w:cs="Arial"/>
            <w:color w:val="auto"/>
            <w:sz w:val="14"/>
            <w:szCs w:val="14"/>
          </w:rPr>
          <w:fldChar w:fldCharType="begin"/>
        </w:r>
        <w:r w:rsidRPr="002549AC">
          <w:rPr>
            <w:rFonts w:cs="Arial"/>
            <w:color w:val="auto"/>
            <w:sz w:val="14"/>
            <w:szCs w:val="14"/>
          </w:rPr>
          <w:instrText>PAGE   \* MERGEFORMAT</w:instrText>
        </w:r>
        <w:r w:rsidRPr="002549AC">
          <w:rPr>
            <w:rFonts w:cs="Arial"/>
            <w:color w:val="auto"/>
            <w:sz w:val="14"/>
            <w:szCs w:val="14"/>
          </w:rPr>
          <w:fldChar w:fldCharType="separate"/>
        </w:r>
        <w:r w:rsidRPr="002549AC">
          <w:rPr>
            <w:rFonts w:cs="Arial"/>
            <w:color w:val="auto"/>
            <w:sz w:val="14"/>
            <w:szCs w:val="14"/>
          </w:rPr>
          <w:t>2</w:t>
        </w:r>
        <w:r w:rsidRPr="002549AC">
          <w:rPr>
            <w:rFonts w:cs="Arial"/>
            <w:color w:val="auto"/>
            <w:sz w:val="14"/>
            <w:szCs w:val="14"/>
          </w:rPr>
          <w:fldChar w:fldCharType="end"/>
        </w:r>
      </w:sdtContent>
    </w:sdt>
  </w:p>
  <w:p w14:paraId="61EDDE1D" w14:textId="2A373DB1" w:rsidR="00AB26CA" w:rsidRPr="002549AC" w:rsidRDefault="00AB26CA" w:rsidP="002549AC">
    <w:pPr>
      <w:pStyle w:val="Fuzeile"/>
      <w:rPr>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CEF2" w14:textId="77777777" w:rsidR="00B44F3D" w:rsidRPr="002549AC" w:rsidRDefault="00B44F3D" w:rsidP="00B44F3D">
    <w:pPr>
      <w:pStyle w:val="Fuzeile"/>
      <w:spacing w:line="276" w:lineRule="auto"/>
      <w:jc w:val="center"/>
      <w:rPr>
        <w:rFonts w:cs="Arial"/>
        <w:color w:val="auto"/>
        <w:sz w:val="14"/>
        <w:szCs w:val="14"/>
      </w:rPr>
    </w:pPr>
  </w:p>
  <w:p w14:paraId="1E65857D" w14:textId="77777777" w:rsidR="00B44F3D" w:rsidRPr="002549AC" w:rsidRDefault="00B44F3D" w:rsidP="00B44F3D">
    <w:pPr>
      <w:pStyle w:val="Fuzeile"/>
      <w:spacing w:line="276" w:lineRule="auto"/>
      <w:jc w:val="center"/>
      <w:rPr>
        <w:rFonts w:cs="Arial"/>
        <w:color w:val="auto"/>
        <w:sz w:val="14"/>
        <w:szCs w:val="14"/>
      </w:rPr>
    </w:pPr>
  </w:p>
  <w:p w14:paraId="27F8EBFF" w14:textId="77777777" w:rsidR="002549AC" w:rsidRPr="002549AC" w:rsidRDefault="002549AC" w:rsidP="002549AC">
    <w:pPr>
      <w:pStyle w:val="Fuzeile"/>
      <w:jc w:val="right"/>
      <w:rPr>
        <w:rFonts w:cs="Arial"/>
        <w:color w:val="auto"/>
        <w:sz w:val="14"/>
        <w:szCs w:val="14"/>
      </w:rPr>
    </w:pPr>
    <w:r w:rsidRPr="002549AC">
      <w:rPr>
        <w:rFonts w:cs="Arial"/>
        <w:color w:val="auto"/>
        <w:sz w:val="14"/>
        <w:szCs w:val="14"/>
      </w:rPr>
      <w:t xml:space="preserve">          </w:t>
    </w:r>
    <w:r w:rsidRPr="002549AC">
      <w:rPr>
        <w:rFonts w:cs="Arial"/>
        <w:noProof/>
        <w:color w:val="auto"/>
        <w:sz w:val="14"/>
        <w:szCs w:val="14"/>
        <w:lang w:eastAsia="de-DE"/>
      </w:rPr>
      <w:drawing>
        <wp:anchor distT="0" distB="0" distL="114300" distR="114300" simplePos="0" relativeHeight="251671040" behindDoc="0" locked="0" layoutInCell="1" allowOverlap="0" wp14:anchorId="19D933B7" wp14:editId="3CA1B26C">
          <wp:simplePos x="0" y="0"/>
          <wp:positionH relativeFrom="column">
            <wp:posOffset>-11430</wp:posOffset>
          </wp:positionH>
          <wp:positionV relativeFrom="paragraph">
            <wp:posOffset>9113</wp:posOffset>
          </wp:positionV>
          <wp:extent cx="467995" cy="233680"/>
          <wp:effectExtent l="0" t="0" r="8255" b="0"/>
          <wp:wrapNone/>
          <wp:docPr id="6" name="Grafik 6"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49AC">
      <w:rPr>
        <w:rFonts w:cs="Arial"/>
        <w:noProof/>
        <w:color w:val="auto"/>
        <w:sz w:val="14"/>
        <w:szCs w:val="14"/>
        <w:lang w:eastAsia="de-DE"/>
      </w:rPr>
      <mc:AlternateContent>
        <mc:Choice Requires="wps">
          <w:drawing>
            <wp:anchor distT="0" distB="0" distL="114300" distR="114300" simplePos="0" relativeHeight="251672064" behindDoc="0" locked="0" layoutInCell="1" allowOverlap="1" wp14:anchorId="2246A2E4" wp14:editId="0AE3CD83">
              <wp:simplePos x="0" y="0"/>
              <wp:positionH relativeFrom="column">
                <wp:posOffset>-14605</wp:posOffset>
              </wp:positionH>
              <wp:positionV relativeFrom="paragraph">
                <wp:posOffset>-67310</wp:posOffset>
              </wp:positionV>
              <wp:extent cx="9252000" cy="0"/>
              <wp:effectExtent l="0" t="0" r="25400" b="19050"/>
              <wp:wrapNone/>
              <wp:docPr id="12" name="Gerade Verbindung 12"/>
              <wp:cNvGraphicFramePr/>
              <a:graphic xmlns:a="http://schemas.openxmlformats.org/drawingml/2006/main">
                <a:graphicData uri="http://schemas.microsoft.com/office/word/2010/wordprocessingShape">
                  <wps:wsp>
                    <wps:cNvCnPr/>
                    <wps:spPr>
                      <a:xfrm>
                        <a:off x="0" y="0"/>
                        <a:ext cx="92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70082F" id="Gerade Verbindung 12" o:spid="_x0000_s1026" style="position:absolute;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5.3pt" to="727.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" strokecolor="black [3213]"/>
          </w:pict>
        </mc:Fallback>
      </mc:AlternateContent>
    </w:r>
    <w:r w:rsidRPr="002549AC">
      <w:rPr>
        <w:rFonts w:cs="Arial"/>
        <w:color w:val="auto"/>
        <w:sz w:val="14"/>
        <w:szCs w:val="14"/>
      </w:rPr>
      <w:t xml:space="preserve">          </w:t>
    </w:r>
  </w:p>
  <w:p w14:paraId="13825567" w14:textId="16BB01FE" w:rsidR="002549AC" w:rsidRPr="002549AC" w:rsidRDefault="002549AC" w:rsidP="002549AC">
    <w:pPr>
      <w:pStyle w:val="Fuzeile"/>
      <w:rPr>
        <w:rFonts w:cs="Arial"/>
        <w:color w:val="auto"/>
        <w:sz w:val="14"/>
        <w:szCs w:val="14"/>
      </w:rPr>
    </w:pPr>
    <w:r w:rsidRPr="002549AC">
      <w:rPr>
        <w:rFonts w:cs="Arial"/>
        <w:color w:val="auto"/>
        <w:sz w:val="14"/>
        <w:szCs w:val="14"/>
      </w:rPr>
      <w:t xml:space="preserve">                     Ernst Klett Verlag GmbH, Stuttgart 202</w:t>
    </w:r>
    <w:r>
      <w:rPr>
        <w:rFonts w:cs="Arial"/>
        <w:color w:val="auto"/>
        <w:sz w:val="14"/>
        <w:szCs w:val="14"/>
      </w:rPr>
      <w:t>5</w:t>
    </w:r>
    <w:r w:rsidRPr="002549AC">
      <w:rPr>
        <w:rFonts w:cs="Arial"/>
        <w:color w:val="auto"/>
        <w:sz w:val="14"/>
        <w:szCs w:val="14"/>
      </w:rPr>
      <w:t xml:space="preserve"> | Alle Rechte vorbehalten | Von dieser Druckvorlage ist die Vervielfältigung für den eigenen Unterrichtsgebrauch gestattet.</w:t>
    </w:r>
    <w:r w:rsidRPr="002549AC">
      <w:rPr>
        <w:rFonts w:cs="Arial"/>
        <w:color w:val="auto"/>
        <w:sz w:val="14"/>
        <w:szCs w:val="14"/>
      </w:rPr>
      <w:tab/>
    </w:r>
    <w:r w:rsidRPr="002549AC">
      <w:rPr>
        <w:rFonts w:cs="Arial"/>
        <w:color w:val="auto"/>
        <w:sz w:val="14"/>
        <w:szCs w:val="14"/>
      </w:rPr>
      <w:tab/>
      <w:t xml:space="preserve">     </w:t>
    </w:r>
    <w:r w:rsidRPr="002549AC">
      <w:rPr>
        <w:rFonts w:cs="Arial"/>
        <w:color w:val="auto"/>
        <w:sz w:val="14"/>
        <w:szCs w:val="14"/>
      </w:rPr>
      <w:tab/>
    </w:r>
    <w:sdt>
      <w:sdtPr>
        <w:rPr>
          <w:color w:val="auto"/>
        </w:rPr>
        <w:id w:val="-107270735"/>
        <w:docPartObj>
          <w:docPartGallery w:val="Page Numbers (Bottom of Page)"/>
          <w:docPartUnique/>
        </w:docPartObj>
      </w:sdtPr>
      <w:sdtEndPr>
        <w:rPr>
          <w:rFonts w:cs="Arial"/>
          <w:sz w:val="14"/>
          <w:szCs w:val="14"/>
        </w:rPr>
      </w:sdtEndPr>
      <w:sdtContent>
        <w:r w:rsidRPr="002549AC">
          <w:rPr>
            <w:color w:val="auto"/>
          </w:rPr>
          <w:t xml:space="preserve">                           </w:t>
        </w:r>
        <w:r w:rsidRPr="002549AC">
          <w:rPr>
            <w:rFonts w:cs="Arial"/>
            <w:color w:val="auto"/>
            <w:sz w:val="14"/>
            <w:szCs w:val="14"/>
          </w:rPr>
          <w:t xml:space="preserve">Seite </w:t>
        </w:r>
        <w:r w:rsidRPr="002549AC">
          <w:rPr>
            <w:rFonts w:cs="Arial"/>
            <w:color w:val="auto"/>
            <w:sz w:val="14"/>
            <w:szCs w:val="14"/>
          </w:rPr>
          <w:fldChar w:fldCharType="begin"/>
        </w:r>
        <w:r w:rsidRPr="002549AC">
          <w:rPr>
            <w:rFonts w:cs="Arial"/>
            <w:color w:val="auto"/>
            <w:sz w:val="14"/>
            <w:szCs w:val="14"/>
          </w:rPr>
          <w:instrText>PAGE   \* MERGEFORMAT</w:instrText>
        </w:r>
        <w:r w:rsidRPr="002549AC">
          <w:rPr>
            <w:rFonts w:cs="Arial"/>
            <w:color w:val="auto"/>
            <w:sz w:val="14"/>
            <w:szCs w:val="14"/>
          </w:rPr>
          <w:fldChar w:fldCharType="separate"/>
        </w:r>
        <w:r w:rsidRPr="002549AC">
          <w:rPr>
            <w:rFonts w:cs="Arial"/>
            <w:color w:val="auto"/>
            <w:sz w:val="14"/>
            <w:szCs w:val="14"/>
          </w:rPr>
          <w:t>1</w:t>
        </w:r>
        <w:r w:rsidRPr="002549AC">
          <w:rPr>
            <w:rFonts w:cs="Arial"/>
            <w:color w:val="auto"/>
            <w:sz w:val="14"/>
            <w:szCs w:val="14"/>
          </w:rPr>
          <w:fldChar w:fldCharType="end"/>
        </w:r>
      </w:sdtContent>
    </w:sdt>
  </w:p>
  <w:p w14:paraId="0A131A00" w14:textId="77777777" w:rsidR="002549AC" w:rsidRPr="002549AC" w:rsidRDefault="002549AC" w:rsidP="002549AC">
    <w:pPr>
      <w:pStyle w:val="Fuzeile"/>
      <w:rPr>
        <w:rFonts w:cs="Arial"/>
        <w:color w:val="auto"/>
        <w:sz w:val="14"/>
        <w:szCs w:val="14"/>
      </w:rPr>
    </w:pPr>
    <w:r w:rsidRPr="002549AC">
      <w:rPr>
        <w:rFonts w:cs="Arial"/>
        <w:color w:val="auto"/>
        <w:sz w:val="14"/>
        <w:szCs w:val="14"/>
      </w:rPr>
      <w:t xml:space="preserve">          </w:t>
    </w:r>
  </w:p>
  <w:p w14:paraId="50E26D7A" w14:textId="4299F92C" w:rsidR="00AB26CA" w:rsidRPr="002549AC" w:rsidRDefault="00AB26CA" w:rsidP="002549AC">
    <w:pPr>
      <w:pStyle w:val="Fuzeile"/>
      <w:spacing w:line="276" w:lineRule="auto"/>
      <w:ind w:firstLine="708"/>
      <w:rPr>
        <w:rFonts w:cs="Arial"/>
        <w:color w:val="auto"/>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1C3B0" w14:textId="77777777" w:rsidR="00C55027" w:rsidRDefault="00C55027" w:rsidP="002421C0">
      <w:pPr>
        <w:spacing w:line="240" w:lineRule="auto"/>
      </w:pPr>
      <w:r>
        <w:separator/>
      </w:r>
    </w:p>
  </w:footnote>
  <w:footnote w:type="continuationSeparator" w:id="0">
    <w:p w14:paraId="36E3CF2E" w14:textId="77777777" w:rsidR="00C55027" w:rsidRDefault="00C55027" w:rsidP="002421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8722" w14:textId="28C7BA91" w:rsidR="00953D56" w:rsidRDefault="00521E48" w:rsidP="002549AC">
    <w:pPr>
      <w:pStyle w:val="Kopfzeile"/>
      <w:tabs>
        <w:tab w:val="right" w:pos="14570"/>
      </w:tabs>
      <w:rPr>
        <w:rFonts w:cs="Arial"/>
        <w:color w:val="auto"/>
        <w:sz w:val="14"/>
        <w:szCs w:val="14"/>
      </w:rPr>
    </w:pPr>
    <w:r w:rsidRPr="00953D56">
      <w:rPr>
        <w:rFonts w:cs="Arial"/>
        <w:color w:val="auto"/>
        <w:sz w:val="14"/>
        <w:szCs w:val="14"/>
      </w:rPr>
      <w:t xml:space="preserve">Lehrplansynopse von </w:t>
    </w:r>
    <w:r w:rsidRPr="00953D56">
      <w:rPr>
        <w:rFonts w:cs="Arial"/>
        <w:i/>
        <w:color w:val="auto"/>
        <w:sz w:val="14"/>
        <w:szCs w:val="14"/>
      </w:rPr>
      <w:t>Green Line Oberstufe 2021</w:t>
    </w:r>
    <w:r w:rsidRPr="00953D56">
      <w:rPr>
        <w:rFonts w:cs="Arial"/>
        <w:color w:val="auto"/>
        <w:sz w:val="14"/>
        <w:szCs w:val="14"/>
      </w:rPr>
      <w:t xml:space="preserve"> zum </w:t>
    </w:r>
    <w:r w:rsidR="00C80FBB" w:rsidRPr="00953D56">
      <w:rPr>
        <w:rFonts w:cs="Arial"/>
        <w:color w:val="auto"/>
        <w:sz w:val="14"/>
        <w:szCs w:val="14"/>
      </w:rPr>
      <w:t>Kerncurriculum für die gymnasiale Oberstufe Englisch</w:t>
    </w:r>
    <w:r w:rsidR="00813B21" w:rsidRPr="00953D56">
      <w:rPr>
        <w:rFonts w:cs="Arial"/>
        <w:color w:val="auto"/>
        <w:sz w:val="14"/>
        <w:szCs w:val="14"/>
      </w:rPr>
      <w:t xml:space="preserve"> Ausgabe 2024</w:t>
    </w:r>
    <w:r w:rsidR="00C80FBB" w:rsidRPr="00953D56">
      <w:rPr>
        <w:rFonts w:cs="Arial"/>
        <w:color w:val="auto"/>
        <w:sz w:val="14"/>
        <w:szCs w:val="14"/>
      </w:rPr>
      <w:t>, in Hessen</w:t>
    </w:r>
    <w:r w:rsidR="00AB26CA" w:rsidRPr="00953D56">
      <w:rPr>
        <w:rFonts w:cs="Arial"/>
        <w:color w:val="auto"/>
        <w:sz w:val="14"/>
        <w:szCs w:val="14"/>
      </w:rPr>
      <w:tab/>
      <w:t>Green Line Oberstufe (Ausgabe ab 2021)</w:t>
    </w:r>
  </w:p>
  <w:p w14:paraId="66F56506" w14:textId="16F36F67" w:rsidR="00AB26CA" w:rsidRDefault="00AB26CA" w:rsidP="002549AC">
    <w:pPr>
      <w:pStyle w:val="Kopfzeile"/>
      <w:jc w:val="right"/>
      <w:rPr>
        <w:rFonts w:cs="Arial"/>
        <w:color w:val="auto"/>
        <w:sz w:val="14"/>
        <w:szCs w:val="14"/>
      </w:rPr>
    </w:pPr>
    <w:r w:rsidRPr="00953D56">
      <w:rPr>
        <w:rFonts w:cs="Arial"/>
        <w:color w:val="auto"/>
        <w:sz w:val="14"/>
        <w:szCs w:val="14"/>
      </w:rPr>
      <w:t>ISBN: 9</w:t>
    </w:r>
    <w:r w:rsidR="00521E48" w:rsidRPr="00953D56">
      <w:rPr>
        <w:rFonts w:cs="Arial"/>
        <w:color w:val="auto"/>
        <w:sz w:val="14"/>
        <w:szCs w:val="14"/>
      </w:rPr>
      <w:t>78-3-12-550004-4</w:t>
    </w:r>
  </w:p>
  <w:p w14:paraId="1DA756B8" w14:textId="77777777" w:rsidR="00953D56" w:rsidRPr="00953D56" w:rsidRDefault="00953D56">
    <w:pPr>
      <w:pStyle w:val="Kopfzeile"/>
      <w:rPr>
        <w:rFonts w:cs="Arial"/>
        <w:color w:val="auto"/>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AF2604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892720F"/>
    <w:multiLevelType w:val="multilevel"/>
    <w:tmpl w:val="E7CC2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43A2B"/>
    <w:multiLevelType w:val="multilevel"/>
    <w:tmpl w:val="AB542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42545"/>
    <w:multiLevelType w:val="multilevel"/>
    <w:tmpl w:val="1458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304E7"/>
    <w:multiLevelType w:val="multilevel"/>
    <w:tmpl w:val="5E8A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6042F"/>
    <w:multiLevelType w:val="multilevel"/>
    <w:tmpl w:val="3BDC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E430A"/>
    <w:multiLevelType w:val="multilevel"/>
    <w:tmpl w:val="33FA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057288"/>
    <w:multiLevelType w:val="multilevel"/>
    <w:tmpl w:val="56266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D5CE7"/>
    <w:multiLevelType w:val="multilevel"/>
    <w:tmpl w:val="96282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87152E"/>
    <w:multiLevelType w:val="multilevel"/>
    <w:tmpl w:val="5E22D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F36A58"/>
    <w:multiLevelType w:val="multilevel"/>
    <w:tmpl w:val="04E88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510E9"/>
    <w:multiLevelType w:val="multilevel"/>
    <w:tmpl w:val="FAEC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477258"/>
    <w:multiLevelType w:val="multilevel"/>
    <w:tmpl w:val="C300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287989"/>
    <w:multiLevelType w:val="multilevel"/>
    <w:tmpl w:val="C13C9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11084B"/>
    <w:multiLevelType w:val="multilevel"/>
    <w:tmpl w:val="BE22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EE5515"/>
    <w:multiLevelType w:val="multilevel"/>
    <w:tmpl w:val="8688B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6F6832"/>
    <w:multiLevelType w:val="multilevel"/>
    <w:tmpl w:val="4D44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6353AD"/>
    <w:multiLevelType w:val="multilevel"/>
    <w:tmpl w:val="D63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191A09"/>
    <w:multiLevelType w:val="multilevel"/>
    <w:tmpl w:val="EF4A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6155F1"/>
    <w:multiLevelType w:val="multilevel"/>
    <w:tmpl w:val="A26A5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63610">
    <w:abstractNumId w:val="0"/>
  </w:num>
  <w:num w:numId="2" w16cid:durableId="1003701324">
    <w:abstractNumId w:val="2"/>
  </w:num>
  <w:num w:numId="3" w16cid:durableId="208037550">
    <w:abstractNumId w:val="4"/>
  </w:num>
  <w:num w:numId="4" w16cid:durableId="2112241958">
    <w:abstractNumId w:val="3"/>
  </w:num>
  <w:num w:numId="5" w16cid:durableId="58747309">
    <w:abstractNumId w:val="18"/>
  </w:num>
  <w:num w:numId="6" w16cid:durableId="1596134122">
    <w:abstractNumId w:val="19"/>
  </w:num>
  <w:num w:numId="7" w16cid:durableId="883447610">
    <w:abstractNumId w:val="17"/>
  </w:num>
  <w:num w:numId="8" w16cid:durableId="512766306">
    <w:abstractNumId w:val="9"/>
  </w:num>
  <w:num w:numId="9" w16cid:durableId="1016345334">
    <w:abstractNumId w:val="14"/>
  </w:num>
  <w:num w:numId="10" w16cid:durableId="992290738">
    <w:abstractNumId w:val="8"/>
  </w:num>
  <w:num w:numId="11" w16cid:durableId="244922668">
    <w:abstractNumId w:val="12"/>
  </w:num>
  <w:num w:numId="12" w16cid:durableId="76094346">
    <w:abstractNumId w:val="1"/>
  </w:num>
  <w:num w:numId="13" w16cid:durableId="751436351">
    <w:abstractNumId w:val="5"/>
  </w:num>
  <w:num w:numId="14" w16cid:durableId="992413582">
    <w:abstractNumId w:val="13"/>
  </w:num>
  <w:num w:numId="15" w16cid:durableId="121314803">
    <w:abstractNumId w:val="11"/>
  </w:num>
  <w:num w:numId="16" w16cid:durableId="1857040368">
    <w:abstractNumId w:val="15"/>
  </w:num>
  <w:num w:numId="17" w16cid:durableId="1045375041">
    <w:abstractNumId w:val="16"/>
  </w:num>
  <w:num w:numId="18" w16cid:durableId="825558104">
    <w:abstractNumId w:val="7"/>
  </w:num>
  <w:num w:numId="19" w16cid:durableId="789591677">
    <w:abstractNumId w:val="6"/>
  </w:num>
  <w:num w:numId="20" w16cid:durableId="42141811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66"/>
    <w:rsid w:val="00001D1D"/>
    <w:rsid w:val="00004487"/>
    <w:rsid w:val="00004C9E"/>
    <w:rsid w:val="000141E3"/>
    <w:rsid w:val="00017D92"/>
    <w:rsid w:val="00020175"/>
    <w:rsid w:val="000201E8"/>
    <w:rsid w:val="00022F7F"/>
    <w:rsid w:val="000265E7"/>
    <w:rsid w:val="00027591"/>
    <w:rsid w:val="0003420C"/>
    <w:rsid w:val="0003561F"/>
    <w:rsid w:val="0004296F"/>
    <w:rsid w:val="00045E18"/>
    <w:rsid w:val="000477D1"/>
    <w:rsid w:val="00050A09"/>
    <w:rsid w:val="0005102F"/>
    <w:rsid w:val="00054F69"/>
    <w:rsid w:val="0006025E"/>
    <w:rsid w:val="00065472"/>
    <w:rsid w:val="000659B6"/>
    <w:rsid w:val="00080FA0"/>
    <w:rsid w:val="00084454"/>
    <w:rsid w:val="00085D25"/>
    <w:rsid w:val="00086C07"/>
    <w:rsid w:val="000878A8"/>
    <w:rsid w:val="00091DE4"/>
    <w:rsid w:val="000963DF"/>
    <w:rsid w:val="000A1CE7"/>
    <w:rsid w:val="000A6F40"/>
    <w:rsid w:val="000B305F"/>
    <w:rsid w:val="000C0858"/>
    <w:rsid w:val="000C2179"/>
    <w:rsid w:val="000E6C76"/>
    <w:rsid w:val="000E754D"/>
    <w:rsid w:val="000F5336"/>
    <w:rsid w:val="00101843"/>
    <w:rsid w:val="00105E67"/>
    <w:rsid w:val="001116FC"/>
    <w:rsid w:val="00114F5A"/>
    <w:rsid w:val="00122305"/>
    <w:rsid w:val="00133D94"/>
    <w:rsid w:val="001349D8"/>
    <w:rsid w:val="001353D8"/>
    <w:rsid w:val="00187FA9"/>
    <w:rsid w:val="00190594"/>
    <w:rsid w:val="00191298"/>
    <w:rsid w:val="00191609"/>
    <w:rsid w:val="00191EF6"/>
    <w:rsid w:val="00193E07"/>
    <w:rsid w:val="00196693"/>
    <w:rsid w:val="001973AC"/>
    <w:rsid w:val="001A43BC"/>
    <w:rsid w:val="001B39A7"/>
    <w:rsid w:val="001C0384"/>
    <w:rsid w:val="001C0B01"/>
    <w:rsid w:val="001C17D4"/>
    <w:rsid w:val="001C3D04"/>
    <w:rsid w:val="001C4CFE"/>
    <w:rsid w:val="001D2574"/>
    <w:rsid w:val="001D40F1"/>
    <w:rsid w:val="001D51E3"/>
    <w:rsid w:val="001D7702"/>
    <w:rsid w:val="001E16D4"/>
    <w:rsid w:val="001E40B4"/>
    <w:rsid w:val="001E6B83"/>
    <w:rsid w:val="002029A4"/>
    <w:rsid w:val="00204540"/>
    <w:rsid w:val="00220BCD"/>
    <w:rsid w:val="00224E61"/>
    <w:rsid w:val="00231114"/>
    <w:rsid w:val="00235C47"/>
    <w:rsid w:val="00236568"/>
    <w:rsid w:val="00240F64"/>
    <w:rsid w:val="002421C0"/>
    <w:rsid w:val="00242B2D"/>
    <w:rsid w:val="002549AC"/>
    <w:rsid w:val="00255412"/>
    <w:rsid w:val="00260131"/>
    <w:rsid w:val="00261D1F"/>
    <w:rsid w:val="002650E0"/>
    <w:rsid w:val="00265F26"/>
    <w:rsid w:val="00273306"/>
    <w:rsid w:val="00274195"/>
    <w:rsid w:val="002753BD"/>
    <w:rsid w:val="0027790D"/>
    <w:rsid w:val="00277FE9"/>
    <w:rsid w:val="0028276C"/>
    <w:rsid w:val="00283829"/>
    <w:rsid w:val="0028462D"/>
    <w:rsid w:val="00284727"/>
    <w:rsid w:val="00287E2F"/>
    <w:rsid w:val="002963BB"/>
    <w:rsid w:val="002975B6"/>
    <w:rsid w:val="002A5A7C"/>
    <w:rsid w:val="002B21DB"/>
    <w:rsid w:val="002C0330"/>
    <w:rsid w:val="002C07C3"/>
    <w:rsid w:val="002C415F"/>
    <w:rsid w:val="002C6CF0"/>
    <w:rsid w:val="002D1652"/>
    <w:rsid w:val="00300BA1"/>
    <w:rsid w:val="0030224B"/>
    <w:rsid w:val="00302587"/>
    <w:rsid w:val="00303E9D"/>
    <w:rsid w:val="00307513"/>
    <w:rsid w:val="00312E65"/>
    <w:rsid w:val="00317988"/>
    <w:rsid w:val="00323720"/>
    <w:rsid w:val="003303D3"/>
    <w:rsid w:val="00331148"/>
    <w:rsid w:val="0033129C"/>
    <w:rsid w:val="00331F6F"/>
    <w:rsid w:val="003342C8"/>
    <w:rsid w:val="00334F03"/>
    <w:rsid w:val="00336508"/>
    <w:rsid w:val="003426F9"/>
    <w:rsid w:val="003458CA"/>
    <w:rsid w:val="00365B00"/>
    <w:rsid w:val="00380181"/>
    <w:rsid w:val="00380DE7"/>
    <w:rsid w:val="00385A98"/>
    <w:rsid w:val="003916BF"/>
    <w:rsid w:val="003A40CA"/>
    <w:rsid w:val="003B0AB8"/>
    <w:rsid w:val="003B6585"/>
    <w:rsid w:val="003B6B2B"/>
    <w:rsid w:val="003B71F4"/>
    <w:rsid w:val="003B7DE4"/>
    <w:rsid w:val="003C1E9A"/>
    <w:rsid w:val="003C243C"/>
    <w:rsid w:val="003C37B1"/>
    <w:rsid w:val="003C6DCA"/>
    <w:rsid w:val="003D439C"/>
    <w:rsid w:val="003D44F1"/>
    <w:rsid w:val="003D4C37"/>
    <w:rsid w:val="003E470F"/>
    <w:rsid w:val="003E7FE8"/>
    <w:rsid w:val="00401CBF"/>
    <w:rsid w:val="00412EA9"/>
    <w:rsid w:val="00414236"/>
    <w:rsid w:val="00416343"/>
    <w:rsid w:val="00433F83"/>
    <w:rsid w:val="00435064"/>
    <w:rsid w:val="00436451"/>
    <w:rsid w:val="0043725B"/>
    <w:rsid w:val="00441893"/>
    <w:rsid w:val="00442592"/>
    <w:rsid w:val="00451A7E"/>
    <w:rsid w:val="004525AD"/>
    <w:rsid w:val="0045409C"/>
    <w:rsid w:val="0045420C"/>
    <w:rsid w:val="00455726"/>
    <w:rsid w:val="00457263"/>
    <w:rsid w:val="00472A3D"/>
    <w:rsid w:val="00476D09"/>
    <w:rsid w:val="00496A7E"/>
    <w:rsid w:val="004A4F05"/>
    <w:rsid w:val="004A7DFC"/>
    <w:rsid w:val="004B23E3"/>
    <w:rsid w:val="004B24C4"/>
    <w:rsid w:val="004B7613"/>
    <w:rsid w:val="004C7EAB"/>
    <w:rsid w:val="004C7F2C"/>
    <w:rsid w:val="004D0FDE"/>
    <w:rsid w:val="004D1951"/>
    <w:rsid w:val="004F7230"/>
    <w:rsid w:val="00507005"/>
    <w:rsid w:val="0050775E"/>
    <w:rsid w:val="00507C87"/>
    <w:rsid w:val="00512F76"/>
    <w:rsid w:val="00515C31"/>
    <w:rsid w:val="00516CA4"/>
    <w:rsid w:val="00521E48"/>
    <w:rsid w:val="0052636E"/>
    <w:rsid w:val="00532122"/>
    <w:rsid w:val="00532AFF"/>
    <w:rsid w:val="0053615B"/>
    <w:rsid w:val="0055061C"/>
    <w:rsid w:val="00555873"/>
    <w:rsid w:val="005732C4"/>
    <w:rsid w:val="0059519B"/>
    <w:rsid w:val="00597C73"/>
    <w:rsid w:val="005A0EA1"/>
    <w:rsid w:val="005A1199"/>
    <w:rsid w:val="005A56A7"/>
    <w:rsid w:val="005B0EE9"/>
    <w:rsid w:val="005B73C1"/>
    <w:rsid w:val="005D6247"/>
    <w:rsid w:val="005D673C"/>
    <w:rsid w:val="005D6E51"/>
    <w:rsid w:val="005D709A"/>
    <w:rsid w:val="005E109B"/>
    <w:rsid w:val="005E5FCD"/>
    <w:rsid w:val="005E673D"/>
    <w:rsid w:val="005F40FC"/>
    <w:rsid w:val="005F6D5B"/>
    <w:rsid w:val="00601124"/>
    <w:rsid w:val="00604B18"/>
    <w:rsid w:val="00625AB7"/>
    <w:rsid w:val="00626177"/>
    <w:rsid w:val="00632311"/>
    <w:rsid w:val="006428BA"/>
    <w:rsid w:val="00643A0E"/>
    <w:rsid w:val="00646021"/>
    <w:rsid w:val="00654E03"/>
    <w:rsid w:val="00655446"/>
    <w:rsid w:val="00656F8C"/>
    <w:rsid w:val="00667CA8"/>
    <w:rsid w:val="00680B42"/>
    <w:rsid w:val="00690969"/>
    <w:rsid w:val="006936AD"/>
    <w:rsid w:val="00694E89"/>
    <w:rsid w:val="006A6EB0"/>
    <w:rsid w:val="006B16A0"/>
    <w:rsid w:val="006B4A0B"/>
    <w:rsid w:val="006B6D02"/>
    <w:rsid w:val="006B6D03"/>
    <w:rsid w:val="006C1AC3"/>
    <w:rsid w:val="006E27B6"/>
    <w:rsid w:val="006F39DD"/>
    <w:rsid w:val="00700A51"/>
    <w:rsid w:val="00705872"/>
    <w:rsid w:val="00707187"/>
    <w:rsid w:val="0071438E"/>
    <w:rsid w:val="00717FEB"/>
    <w:rsid w:val="0073029A"/>
    <w:rsid w:val="00733235"/>
    <w:rsid w:val="00733DD3"/>
    <w:rsid w:val="00743044"/>
    <w:rsid w:val="00747BF8"/>
    <w:rsid w:val="00751F6E"/>
    <w:rsid w:val="007561CA"/>
    <w:rsid w:val="00762FDF"/>
    <w:rsid w:val="00797ECE"/>
    <w:rsid w:val="00797FF8"/>
    <w:rsid w:val="007B2DAD"/>
    <w:rsid w:val="007B2EC8"/>
    <w:rsid w:val="007B4135"/>
    <w:rsid w:val="007B550F"/>
    <w:rsid w:val="007B5622"/>
    <w:rsid w:val="007C2388"/>
    <w:rsid w:val="007C266F"/>
    <w:rsid w:val="007C452F"/>
    <w:rsid w:val="007D1F9F"/>
    <w:rsid w:val="007D61B8"/>
    <w:rsid w:val="007E0366"/>
    <w:rsid w:val="007E1AF0"/>
    <w:rsid w:val="007E2B61"/>
    <w:rsid w:val="007F2028"/>
    <w:rsid w:val="007F4EFB"/>
    <w:rsid w:val="00800C8B"/>
    <w:rsid w:val="00801333"/>
    <w:rsid w:val="00813B21"/>
    <w:rsid w:val="00814115"/>
    <w:rsid w:val="00814838"/>
    <w:rsid w:val="008154D7"/>
    <w:rsid w:val="008166E7"/>
    <w:rsid w:val="0082075A"/>
    <w:rsid w:val="00822A40"/>
    <w:rsid w:val="0082449A"/>
    <w:rsid w:val="008260C8"/>
    <w:rsid w:val="00841315"/>
    <w:rsid w:val="00841D1B"/>
    <w:rsid w:val="00862CEA"/>
    <w:rsid w:val="008630EE"/>
    <w:rsid w:val="00871E3F"/>
    <w:rsid w:val="00873EE9"/>
    <w:rsid w:val="00873F9E"/>
    <w:rsid w:val="00874067"/>
    <w:rsid w:val="008807B3"/>
    <w:rsid w:val="00884134"/>
    <w:rsid w:val="00884B66"/>
    <w:rsid w:val="00885757"/>
    <w:rsid w:val="00897BF6"/>
    <w:rsid w:val="008B3EAC"/>
    <w:rsid w:val="008D04D0"/>
    <w:rsid w:val="008D22C0"/>
    <w:rsid w:val="008D2C50"/>
    <w:rsid w:val="008D575B"/>
    <w:rsid w:val="008D77FB"/>
    <w:rsid w:val="008E2404"/>
    <w:rsid w:val="008F311A"/>
    <w:rsid w:val="008F559E"/>
    <w:rsid w:val="008F6884"/>
    <w:rsid w:val="00901AF4"/>
    <w:rsid w:val="00913C0E"/>
    <w:rsid w:val="0091701C"/>
    <w:rsid w:val="00917166"/>
    <w:rsid w:val="00920893"/>
    <w:rsid w:val="00930D39"/>
    <w:rsid w:val="00934094"/>
    <w:rsid w:val="00941B78"/>
    <w:rsid w:val="0094463C"/>
    <w:rsid w:val="00946871"/>
    <w:rsid w:val="00953269"/>
    <w:rsid w:val="00953D56"/>
    <w:rsid w:val="0095698D"/>
    <w:rsid w:val="009601AF"/>
    <w:rsid w:val="009624AE"/>
    <w:rsid w:val="0096606A"/>
    <w:rsid w:val="00972DF0"/>
    <w:rsid w:val="00973FAC"/>
    <w:rsid w:val="00980D1F"/>
    <w:rsid w:val="009908F1"/>
    <w:rsid w:val="009917A7"/>
    <w:rsid w:val="00991856"/>
    <w:rsid w:val="00992D42"/>
    <w:rsid w:val="00997B07"/>
    <w:rsid w:val="00997E53"/>
    <w:rsid w:val="009A2AE5"/>
    <w:rsid w:val="009B7E07"/>
    <w:rsid w:val="009C694C"/>
    <w:rsid w:val="009E0540"/>
    <w:rsid w:val="009E63D8"/>
    <w:rsid w:val="009E7111"/>
    <w:rsid w:val="009F2698"/>
    <w:rsid w:val="009F411F"/>
    <w:rsid w:val="00A0005B"/>
    <w:rsid w:val="00A07A8C"/>
    <w:rsid w:val="00A126DE"/>
    <w:rsid w:val="00A236DB"/>
    <w:rsid w:val="00A25C75"/>
    <w:rsid w:val="00A26A06"/>
    <w:rsid w:val="00A32457"/>
    <w:rsid w:val="00A36C78"/>
    <w:rsid w:val="00A451FE"/>
    <w:rsid w:val="00A479DD"/>
    <w:rsid w:val="00A62D41"/>
    <w:rsid w:val="00A63A27"/>
    <w:rsid w:val="00A70975"/>
    <w:rsid w:val="00A778D9"/>
    <w:rsid w:val="00A860B5"/>
    <w:rsid w:val="00A92FFC"/>
    <w:rsid w:val="00A961CC"/>
    <w:rsid w:val="00AA3729"/>
    <w:rsid w:val="00AB160C"/>
    <w:rsid w:val="00AB2302"/>
    <w:rsid w:val="00AB26CA"/>
    <w:rsid w:val="00AB2F72"/>
    <w:rsid w:val="00AB3A6C"/>
    <w:rsid w:val="00AB43B0"/>
    <w:rsid w:val="00AC238A"/>
    <w:rsid w:val="00AD0B49"/>
    <w:rsid w:val="00AD0DFF"/>
    <w:rsid w:val="00AD3FA9"/>
    <w:rsid w:val="00AD4194"/>
    <w:rsid w:val="00AD4435"/>
    <w:rsid w:val="00AE3F1C"/>
    <w:rsid w:val="00AE6758"/>
    <w:rsid w:val="00B05AC5"/>
    <w:rsid w:val="00B203DD"/>
    <w:rsid w:val="00B209C9"/>
    <w:rsid w:val="00B30E87"/>
    <w:rsid w:val="00B34B11"/>
    <w:rsid w:val="00B43AE2"/>
    <w:rsid w:val="00B44F3D"/>
    <w:rsid w:val="00B46ABE"/>
    <w:rsid w:val="00B555BE"/>
    <w:rsid w:val="00B56607"/>
    <w:rsid w:val="00B80305"/>
    <w:rsid w:val="00B833EC"/>
    <w:rsid w:val="00B930FD"/>
    <w:rsid w:val="00BA0B46"/>
    <w:rsid w:val="00BB0D3E"/>
    <w:rsid w:val="00BB514C"/>
    <w:rsid w:val="00BC21D4"/>
    <w:rsid w:val="00BC541A"/>
    <w:rsid w:val="00BC638F"/>
    <w:rsid w:val="00BC6B35"/>
    <w:rsid w:val="00BD1C8F"/>
    <w:rsid w:val="00BD237F"/>
    <w:rsid w:val="00BF043F"/>
    <w:rsid w:val="00C000C0"/>
    <w:rsid w:val="00C033C1"/>
    <w:rsid w:val="00C07151"/>
    <w:rsid w:val="00C07EA2"/>
    <w:rsid w:val="00C43DEE"/>
    <w:rsid w:val="00C52253"/>
    <w:rsid w:val="00C53775"/>
    <w:rsid w:val="00C55027"/>
    <w:rsid w:val="00C55480"/>
    <w:rsid w:val="00C572DB"/>
    <w:rsid w:val="00C63673"/>
    <w:rsid w:val="00C80FBB"/>
    <w:rsid w:val="00C917BE"/>
    <w:rsid w:val="00CA4321"/>
    <w:rsid w:val="00CA44DE"/>
    <w:rsid w:val="00CC2763"/>
    <w:rsid w:val="00CD446F"/>
    <w:rsid w:val="00CE7072"/>
    <w:rsid w:val="00CF00AE"/>
    <w:rsid w:val="00CF1CAD"/>
    <w:rsid w:val="00CF698B"/>
    <w:rsid w:val="00D020E3"/>
    <w:rsid w:val="00D04372"/>
    <w:rsid w:val="00D110D9"/>
    <w:rsid w:val="00D11C39"/>
    <w:rsid w:val="00D12951"/>
    <w:rsid w:val="00D1644C"/>
    <w:rsid w:val="00D22D92"/>
    <w:rsid w:val="00D353F3"/>
    <w:rsid w:val="00D44EAF"/>
    <w:rsid w:val="00D52853"/>
    <w:rsid w:val="00D52D45"/>
    <w:rsid w:val="00D533F7"/>
    <w:rsid w:val="00D55211"/>
    <w:rsid w:val="00D62BE1"/>
    <w:rsid w:val="00D63BC9"/>
    <w:rsid w:val="00D64373"/>
    <w:rsid w:val="00D6503F"/>
    <w:rsid w:val="00D656F6"/>
    <w:rsid w:val="00D73656"/>
    <w:rsid w:val="00D7525E"/>
    <w:rsid w:val="00D8269E"/>
    <w:rsid w:val="00D832CC"/>
    <w:rsid w:val="00D92331"/>
    <w:rsid w:val="00D94DE8"/>
    <w:rsid w:val="00DA0738"/>
    <w:rsid w:val="00DA0B80"/>
    <w:rsid w:val="00DA1FC9"/>
    <w:rsid w:val="00DA34B2"/>
    <w:rsid w:val="00DB08FD"/>
    <w:rsid w:val="00DB3C30"/>
    <w:rsid w:val="00DC01A3"/>
    <w:rsid w:val="00DC162C"/>
    <w:rsid w:val="00DC2B5C"/>
    <w:rsid w:val="00DC34CA"/>
    <w:rsid w:val="00DD7AA5"/>
    <w:rsid w:val="00DE3391"/>
    <w:rsid w:val="00DE3801"/>
    <w:rsid w:val="00DE7B79"/>
    <w:rsid w:val="00DF1BCD"/>
    <w:rsid w:val="00DF5E9D"/>
    <w:rsid w:val="00E001B1"/>
    <w:rsid w:val="00E17CFA"/>
    <w:rsid w:val="00E17FEE"/>
    <w:rsid w:val="00E25B4B"/>
    <w:rsid w:val="00E3277E"/>
    <w:rsid w:val="00E34B88"/>
    <w:rsid w:val="00E35209"/>
    <w:rsid w:val="00E35D83"/>
    <w:rsid w:val="00E419A6"/>
    <w:rsid w:val="00E458F0"/>
    <w:rsid w:val="00E55819"/>
    <w:rsid w:val="00E578F0"/>
    <w:rsid w:val="00E60B73"/>
    <w:rsid w:val="00E67F3E"/>
    <w:rsid w:val="00E811AF"/>
    <w:rsid w:val="00E8281C"/>
    <w:rsid w:val="00E83A58"/>
    <w:rsid w:val="00E84D5D"/>
    <w:rsid w:val="00E9016D"/>
    <w:rsid w:val="00EA0170"/>
    <w:rsid w:val="00EA60FA"/>
    <w:rsid w:val="00EB1F10"/>
    <w:rsid w:val="00EB2A55"/>
    <w:rsid w:val="00EC43A9"/>
    <w:rsid w:val="00EC5B86"/>
    <w:rsid w:val="00ED121C"/>
    <w:rsid w:val="00ED3401"/>
    <w:rsid w:val="00ED5A8F"/>
    <w:rsid w:val="00ED5B2B"/>
    <w:rsid w:val="00EE1A81"/>
    <w:rsid w:val="00EE24A9"/>
    <w:rsid w:val="00EF59DA"/>
    <w:rsid w:val="00EF6FFB"/>
    <w:rsid w:val="00F00FF4"/>
    <w:rsid w:val="00F14186"/>
    <w:rsid w:val="00F210AE"/>
    <w:rsid w:val="00F2266A"/>
    <w:rsid w:val="00F26583"/>
    <w:rsid w:val="00F267C9"/>
    <w:rsid w:val="00F27C2B"/>
    <w:rsid w:val="00F32E64"/>
    <w:rsid w:val="00F36FE4"/>
    <w:rsid w:val="00F3705A"/>
    <w:rsid w:val="00F44883"/>
    <w:rsid w:val="00F51850"/>
    <w:rsid w:val="00F548CD"/>
    <w:rsid w:val="00F5552F"/>
    <w:rsid w:val="00F55BE1"/>
    <w:rsid w:val="00F67F3B"/>
    <w:rsid w:val="00F71883"/>
    <w:rsid w:val="00F77765"/>
    <w:rsid w:val="00F77E21"/>
    <w:rsid w:val="00F83210"/>
    <w:rsid w:val="00F86F1D"/>
    <w:rsid w:val="00F87772"/>
    <w:rsid w:val="00F90145"/>
    <w:rsid w:val="00F92150"/>
    <w:rsid w:val="00F93C56"/>
    <w:rsid w:val="00F947CF"/>
    <w:rsid w:val="00FA080C"/>
    <w:rsid w:val="00FA2648"/>
    <w:rsid w:val="00FA2A45"/>
    <w:rsid w:val="00FA50E8"/>
    <w:rsid w:val="00FA5F7F"/>
    <w:rsid w:val="00FB5C4E"/>
    <w:rsid w:val="00FC1158"/>
    <w:rsid w:val="00FC6F31"/>
    <w:rsid w:val="00FC6F52"/>
    <w:rsid w:val="00FD0534"/>
    <w:rsid w:val="00FD23C6"/>
    <w:rsid w:val="00FE23AC"/>
    <w:rsid w:val="00FE431F"/>
    <w:rsid w:val="00FE46DE"/>
    <w:rsid w:val="00FF0F61"/>
    <w:rsid w:val="00FF3233"/>
    <w:rsid w:val="00FF374E"/>
    <w:rsid w:val="00FF75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20703"/>
  <w15:docId w15:val="{5FB10E0F-9D40-4F1E-865A-40D88968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ekv.grundtext.arial"/>
    <w:qFormat/>
    <w:rsid w:val="00472A3D"/>
    <w:pPr>
      <w:tabs>
        <w:tab w:val="left" w:pos="340"/>
        <w:tab w:val="left" w:pos="595"/>
        <w:tab w:val="left" w:pos="851"/>
      </w:tabs>
      <w:spacing w:after="0" w:line="254" w:lineRule="exact"/>
    </w:pPr>
    <w:rPr>
      <w:rFonts w:ascii="Arial" w:hAnsi="Arial"/>
      <w:sz w:val="19"/>
    </w:rPr>
  </w:style>
  <w:style w:type="paragraph" w:styleId="berschrift1">
    <w:name w:val="heading 1"/>
    <w:basedOn w:val="Standard"/>
    <w:next w:val="Standard"/>
    <w:link w:val="berschrift1Zchn"/>
    <w:uiPriority w:val="9"/>
    <w:qFormat/>
    <w:rsid w:val="00E419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E419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091DE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997B0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rsid w:val="00B44F3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B44F3D"/>
  </w:style>
  <w:style w:type="character" w:customStyle="1" w:styleId="berschrift1Zchn">
    <w:name w:val="Überschrift 1 Zchn"/>
    <w:basedOn w:val="Absatz-Standardschriftart"/>
    <w:link w:val="berschrift1"/>
    <w:uiPriority w:val="9"/>
    <w:rsid w:val="00E419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E419A6"/>
    <w:rPr>
      <w:rFonts w:asciiTheme="majorHAnsi" w:eastAsiaTheme="majorEastAsia" w:hAnsiTheme="majorHAnsi" w:cstheme="majorBidi"/>
      <w:b/>
      <w:bCs/>
      <w:color w:val="4F81BD" w:themeColor="accent1"/>
      <w:sz w:val="26"/>
      <w:szCs w:val="26"/>
    </w:rPr>
  </w:style>
  <w:style w:type="table" w:styleId="Tabellenraster">
    <w:name w:val="Table Grid"/>
    <w:basedOn w:val="NormaleTabelle"/>
    <w:uiPriority w:val="39"/>
    <w:rsid w:val="00B44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419A6"/>
    <w:pPr>
      <w:spacing w:after="0" w:line="240" w:lineRule="auto"/>
    </w:pPr>
  </w:style>
  <w:style w:type="paragraph" w:styleId="Kopfzeile">
    <w:name w:val="header"/>
    <w:aliases w:val="ekv.kopfzeile"/>
    <w:basedOn w:val="Standard"/>
    <w:link w:val="KopfzeileZchn"/>
    <w:uiPriority w:val="99"/>
    <w:rsid w:val="00B44F3D"/>
    <w:pPr>
      <w:tabs>
        <w:tab w:val="clear" w:pos="340"/>
        <w:tab w:val="clear" w:pos="595"/>
        <w:tab w:val="clear" w:pos="851"/>
      </w:tabs>
      <w:spacing w:line="240" w:lineRule="auto"/>
    </w:pPr>
    <w:rPr>
      <w:color w:val="FFFFFF" w:themeColor="background1"/>
      <w:sz w:val="2"/>
    </w:rPr>
  </w:style>
  <w:style w:type="character" w:customStyle="1" w:styleId="KopfzeileZchn">
    <w:name w:val="Kopfzeile Zchn"/>
    <w:aliases w:val="ekv.kopfzeile Zchn"/>
    <w:basedOn w:val="Absatz-Standardschriftart"/>
    <w:link w:val="Kopfzeile"/>
    <w:uiPriority w:val="99"/>
    <w:rsid w:val="00B44F3D"/>
    <w:rPr>
      <w:rFonts w:ascii="Arial" w:hAnsi="Arial"/>
      <w:color w:val="FFFFFF" w:themeColor="background1"/>
      <w:sz w:val="2"/>
    </w:rPr>
  </w:style>
  <w:style w:type="paragraph" w:styleId="Fuzeile">
    <w:name w:val="footer"/>
    <w:aliases w:val="ekv.fußzeile"/>
    <w:basedOn w:val="Standard"/>
    <w:link w:val="FuzeileZchn"/>
    <w:uiPriority w:val="99"/>
    <w:rsid w:val="00B44F3D"/>
    <w:pPr>
      <w:tabs>
        <w:tab w:val="clear" w:pos="340"/>
        <w:tab w:val="clear" w:pos="595"/>
        <w:tab w:val="clear" w:pos="851"/>
      </w:tabs>
      <w:spacing w:line="240" w:lineRule="auto"/>
    </w:pPr>
    <w:rPr>
      <w:color w:val="FFFFFF" w:themeColor="background1"/>
      <w:sz w:val="2"/>
    </w:rPr>
  </w:style>
  <w:style w:type="character" w:customStyle="1" w:styleId="FuzeileZchn">
    <w:name w:val="Fußzeile Zchn"/>
    <w:aliases w:val="ekv.fußzeile Zchn"/>
    <w:basedOn w:val="Absatz-Standardschriftart"/>
    <w:link w:val="Fuzeile"/>
    <w:uiPriority w:val="99"/>
    <w:rsid w:val="00B44F3D"/>
    <w:rPr>
      <w:rFonts w:ascii="Arial" w:hAnsi="Arial"/>
      <w:color w:val="FFFFFF" w:themeColor="background1"/>
      <w:sz w:val="2"/>
    </w:rPr>
  </w:style>
  <w:style w:type="paragraph" w:styleId="Kommentartext">
    <w:name w:val="annotation text"/>
    <w:basedOn w:val="Standard"/>
    <w:link w:val="KommentartextZchn"/>
    <w:uiPriority w:val="99"/>
    <w:unhideWhenUsed/>
    <w:rsid w:val="00B44F3D"/>
    <w:pPr>
      <w:spacing w:line="240" w:lineRule="auto"/>
    </w:pPr>
    <w:rPr>
      <w:sz w:val="20"/>
      <w:szCs w:val="20"/>
    </w:rPr>
  </w:style>
  <w:style w:type="character" w:customStyle="1" w:styleId="KommentartextZchn">
    <w:name w:val="Kommentartext Zchn"/>
    <w:basedOn w:val="Absatz-Standardschriftart"/>
    <w:link w:val="Kommentartext"/>
    <w:uiPriority w:val="99"/>
    <w:rsid w:val="00B44F3D"/>
    <w:rPr>
      <w:rFonts w:ascii="Arial" w:hAnsi="Arial"/>
      <w:sz w:val="20"/>
      <w:szCs w:val="20"/>
    </w:rPr>
  </w:style>
  <w:style w:type="character" w:styleId="Kommentarzeichen">
    <w:name w:val="annotation reference"/>
    <w:basedOn w:val="Absatz-Standardschriftart"/>
    <w:uiPriority w:val="99"/>
    <w:semiHidden/>
    <w:unhideWhenUsed/>
    <w:rsid w:val="00B44F3D"/>
    <w:rPr>
      <w:sz w:val="16"/>
      <w:szCs w:val="16"/>
    </w:rPr>
  </w:style>
  <w:style w:type="paragraph" w:styleId="Sprechblasentext">
    <w:name w:val="Balloon Text"/>
    <w:basedOn w:val="Standard"/>
    <w:link w:val="SprechblasentextZchn"/>
    <w:uiPriority w:val="99"/>
    <w:semiHidden/>
    <w:unhideWhenUsed/>
    <w:rsid w:val="00B44F3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44F3D"/>
    <w:rPr>
      <w:rFonts w:ascii="Segoe UI" w:hAnsi="Segoe UI" w:cs="Segoe UI"/>
      <w:sz w:val="18"/>
      <w:szCs w:val="18"/>
    </w:rPr>
  </w:style>
  <w:style w:type="paragraph" w:styleId="Listenabsatz">
    <w:name w:val="List Paragraph"/>
    <w:basedOn w:val="Standard"/>
    <w:uiPriority w:val="34"/>
    <w:qFormat/>
    <w:rsid w:val="00717FEB"/>
    <w:pPr>
      <w:ind w:left="720"/>
      <w:contextualSpacing/>
    </w:pPr>
  </w:style>
  <w:style w:type="table" w:customStyle="1" w:styleId="Tabellenraster1">
    <w:name w:val="Tabellenraster1"/>
    <w:basedOn w:val="NormaleTabelle"/>
    <w:next w:val="Tabellenraster"/>
    <w:rsid w:val="00DA0738"/>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fftabelletext">
    <w:name w:val="stoff.tabelle.text"/>
    <w:rsid w:val="00AE6758"/>
    <w:pPr>
      <w:spacing w:before="40" w:after="40" w:line="220" w:lineRule="exact"/>
      <w:ind w:left="113" w:right="113"/>
    </w:pPr>
    <w:rPr>
      <w:rFonts w:ascii="Times New Roman" w:eastAsia="Times New Roman" w:hAnsi="Times New Roman" w:cs="Times New Roman"/>
      <w:sz w:val="18"/>
      <w:szCs w:val="24"/>
      <w:lang w:eastAsia="de-DE"/>
    </w:rPr>
  </w:style>
  <w:style w:type="paragraph" w:customStyle="1" w:styleId="stofftabellekopf">
    <w:name w:val="stoff.tabelle.kopf"/>
    <w:basedOn w:val="stofftabelletext"/>
    <w:next w:val="stofftabelletext"/>
    <w:rsid w:val="00DA0738"/>
    <w:pPr>
      <w:spacing w:before="113" w:after="57" w:line="280" w:lineRule="exact"/>
    </w:pPr>
    <w:rPr>
      <w:rFonts w:ascii="Arial" w:hAnsi="Arial"/>
      <w:b/>
      <w:sz w:val="22"/>
    </w:rPr>
  </w:style>
  <w:style w:type="paragraph" w:customStyle="1" w:styleId="stoffeinleitungstext">
    <w:name w:val="stoff.einleitungstext"/>
    <w:rsid w:val="00255412"/>
    <w:pPr>
      <w:widowControl w:val="0"/>
      <w:suppressAutoHyphens/>
      <w:spacing w:after="0" w:line="280" w:lineRule="exact"/>
    </w:pPr>
    <w:rPr>
      <w:rFonts w:ascii="Arial" w:eastAsia="Times New Roman" w:hAnsi="Arial" w:cs="Times New Roman"/>
      <w:szCs w:val="24"/>
      <w:lang w:eastAsia="ar-SA"/>
    </w:rPr>
  </w:style>
  <w:style w:type="character" w:styleId="Platzhaltertext">
    <w:name w:val="Placeholder Text"/>
    <w:basedOn w:val="Absatz-Standardschriftart"/>
    <w:uiPriority w:val="99"/>
    <w:semiHidden/>
    <w:rsid w:val="00B44F3D"/>
    <w:rPr>
      <w:color w:val="808080"/>
    </w:rPr>
  </w:style>
  <w:style w:type="paragraph" w:customStyle="1" w:styleId="Hinweise">
    <w:name w:val="Hinweise"/>
    <w:basedOn w:val="stoffeinleitungstext"/>
    <w:qFormat/>
    <w:rsid w:val="00AE6758"/>
    <w:pPr>
      <w:spacing w:line="312" w:lineRule="auto"/>
    </w:pPr>
    <w:rPr>
      <w:color w:val="BFBFBF" w:themeColor="background1" w:themeShade="BF"/>
      <w:szCs w:val="22"/>
    </w:rPr>
  </w:style>
  <w:style w:type="paragraph" w:customStyle="1" w:styleId="stoffdeckblatttitel">
    <w:name w:val="stoff.deckblatt.titel"/>
    <w:basedOn w:val="berschrift1"/>
    <w:qFormat/>
    <w:rsid w:val="00AE6758"/>
    <w:pPr>
      <w:spacing w:before="0" w:line="312" w:lineRule="auto"/>
      <w:jc w:val="both"/>
    </w:pPr>
    <w:rPr>
      <w:rFonts w:ascii="Arial" w:hAnsi="Arial" w:cs="Arial"/>
      <w:b w:val="0"/>
      <w:color w:val="auto"/>
      <w:sz w:val="33"/>
      <w:szCs w:val="33"/>
    </w:rPr>
  </w:style>
  <w:style w:type="paragraph" w:styleId="Aufzhlungszeichen">
    <w:name w:val="List Bullet"/>
    <w:basedOn w:val="Standard"/>
    <w:uiPriority w:val="99"/>
    <w:unhideWhenUsed/>
    <w:rsid w:val="008E2404"/>
    <w:pPr>
      <w:numPr>
        <w:numId w:val="1"/>
      </w:numPr>
      <w:contextualSpacing/>
    </w:pPr>
  </w:style>
  <w:style w:type="character" w:styleId="Hyperlink">
    <w:name w:val="Hyperlink"/>
    <w:basedOn w:val="Absatz-Standardschriftart"/>
    <w:uiPriority w:val="99"/>
    <w:unhideWhenUsed/>
    <w:rsid w:val="00CC2763"/>
    <w:rPr>
      <w:color w:val="0000FF" w:themeColor="hyperlink"/>
      <w:u w:val="single"/>
    </w:rPr>
  </w:style>
  <w:style w:type="character" w:styleId="NichtaufgelsteErwhnung">
    <w:name w:val="Unresolved Mention"/>
    <w:basedOn w:val="Absatz-Standardschriftart"/>
    <w:uiPriority w:val="99"/>
    <w:semiHidden/>
    <w:unhideWhenUsed/>
    <w:rsid w:val="00CC2763"/>
    <w:rPr>
      <w:color w:val="605E5C"/>
      <w:shd w:val="clear" w:color="auto" w:fill="E1DFDD"/>
    </w:rPr>
  </w:style>
  <w:style w:type="character" w:customStyle="1" w:styleId="berschrift3Zchn">
    <w:name w:val="Überschrift 3 Zchn"/>
    <w:basedOn w:val="Absatz-Standardschriftart"/>
    <w:link w:val="berschrift3"/>
    <w:uiPriority w:val="9"/>
    <w:rsid w:val="00091DE4"/>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unhideWhenUsed/>
    <w:rsid w:val="00091DE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91DE4"/>
    <w:rPr>
      <w:b/>
      <w:bCs/>
    </w:rPr>
  </w:style>
  <w:style w:type="character" w:styleId="Hervorhebung">
    <w:name w:val="Emphasis"/>
    <w:basedOn w:val="Absatz-Standardschriftart"/>
    <w:uiPriority w:val="20"/>
    <w:qFormat/>
    <w:rsid w:val="00091DE4"/>
    <w:rPr>
      <w:i/>
      <w:iCs/>
    </w:rPr>
  </w:style>
  <w:style w:type="paragraph" w:styleId="Funotentext">
    <w:name w:val="footnote text"/>
    <w:basedOn w:val="Standard"/>
    <w:link w:val="FunotentextZchn"/>
    <w:uiPriority w:val="99"/>
    <w:semiHidden/>
    <w:unhideWhenUsed/>
    <w:rsid w:val="007561CA"/>
    <w:pPr>
      <w:spacing w:line="240" w:lineRule="auto"/>
    </w:pPr>
    <w:rPr>
      <w:sz w:val="20"/>
      <w:szCs w:val="20"/>
    </w:rPr>
  </w:style>
  <w:style w:type="character" w:customStyle="1" w:styleId="FunotentextZchn">
    <w:name w:val="Fußnotentext Zchn"/>
    <w:basedOn w:val="Absatz-Standardschriftart"/>
    <w:link w:val="Funotentext"/>
    <w:uiPriority w:val="99"/>
    <w:semiHidden/>
    <w:rsid w:val="007561CA"/>
    <w:rPr>
      <w:sz w:val="20"/>
      <w:szCs w:val="20"/>
    </w:rPr>
  </w:style>
  <w:style w:type="character" w:styleId="Funotenzeichen">
    <w:name w:val="footnote reference"/>
    <w:basedOn w:val="Absatz-Standardschriftart"/>
    <w:uiPriority w:val="99"/>
    <w:semiHidden/>
    <w:unhideWhenUsed/>
    <w:rsid w:val="007561CA"/>
    <w:rPr>
      <w:vertAlign w:val="superscript"/>
    </w:rPr>
  </w:style>
  <w:style w:type="character" w:customStyle="1" w:styleId="berschrift4Zchn">
    <w:name w:val="Überschrift 4 Zchn"/>
    <w:basedOn w:val="Absatz-Standardschriftart"/>
    <w:link w:val="berschrift4"/>
    <w:uiPriority w:val="9"/>
    <w:semiHidden/>
    <w:rsid w:val="00997B07"/>
    <w:rPr>
      <w:rFonts w:asciiTheme="majorHAnsi" w:eastAsiaTheme="majorEastAsia" w:hAnsiTheme="majorHAnsi" w:cstheme="majorBidi"/>
      <w:i/>
      <w:iCs/>
      <w:color w:val="365F91" w:themeColor="accent1" w:themeShade="BF"/>
    </w:rPr>
  </w:style>
  <w:style w:type="paragraph" w:customStyle="1" w:styleId="ekvkolumnentitel">
    <w:name w:val="ekv.kolumnentitel"/>
    <w:basedOn w:val="Standard"/>
    <w:uiPriority w:val="47"/>
    <w:semiHidden/>
    <w:unhideWhenUsed/>
    <w:qFormat/>
    <w:rsid w:val="00B44F3D"/>
    <w:pPr>
      <w:spacing w:line="240" w:lineRule="auto"/>
    </w:pPr>
    <w:rPr>
      <w:sz w:val="16"/>
    </w:rPr>
  </w:style>
  <w:style w:type="paragraph" w:customStyle="1" w:styleId="ekvkvnummer">
    <w:name w:val="ekv.kv.nummer"/>
    <w:basedOn w:val="Standard"/>
    <w:link w:val="ekvkvnummerZchn"/>
    <w:uiPriority w:val="48"/>
    <w:semiHidden/>
    <w:qFormat/>
    <w:rsid w:val="00B44F3D"/>
    <w:rPr>
      <w:rFonts w:eastAsia="Times New Roman" w:cs="Times New Roman"/>
      <w:sz w:val="24"/>
      <w:szCs w:val="24"/>
      <w:lang w:eastAsia="de-DE"/>
    </w:rPr>
  </w:style>
  <w:style w:type="character" w:styleId="Zeilennummer">
    <w:name w:val="line number"/>
    <w:basedOn w:val="Absatz-Standardschriftart"/>
    <w:uiPriority w:val="99"/>
    <w:semiHidden/>
    <w:unhideWhenUsed/>
    <w:rsid w:val="00B44F3D"/>
    <w:rPr>
      <w:sz w:val="16"/>
    </w:rPr>
  </w:style>
  <w:style w:type="character" w:customStyle="1" w:styleId="ekvsymbol">
    <w:name w:val="ekv.symbol"/>
    <w:basedOn w:val="Absatz-Standardschriftart"/>
    <w:uiPriority w:val="1"/>
    <w:semiHidden/>
    <w:unhideWhenUsed/>
    <w:qFormat/>
    <w:rsid w:val="00B44F3D"/>
    <w:rPr>
      <w:rFonts w:ascii="Arial" w:hAnsi="Arial"/>
      <w:noProof/>
      <w:position w:val="-2"/>
      <w:sz w:val="21"/>
      <w:lang w:val="de-DE"/>
    </w:rPr>
  </w:style>
  <w:style w:type="paragraph" w:customStyle="1" w:styleId="ekvaufzhlung">
    <w:name w:val="ekv.aufzählung"/>
    <w:basedOn w:val="Standard"/>
    <w:uiPriority w:val="2"/>
    <w:qFormat/>
    <w:rsid w:val="00B44F3D"/>
    <w:pPr>
      <w:tabs>
        <w:tab w:val="left" w:pos="454"/>
        <w:tab w:val="left" w:pos="794"/>
      </w:tabs>
      <w:ind w:left="340" w:hanging="340"/>
    </w:pPr>
  </w:style>
  <w:style w:type="paragraph" w:customStyle="1" w:styleId="ekvtabelle">
    <w:name w:val="ekv.tabelle"/>
    <w:basedOn w:val="Standard"/>
    <w:qFormat/>
    <w:rsid w:val="00B44F3D"/>
    <w:rPr>
      <w:sz w:val="18"/>
      <w:lang w:eastAsia="de-DE"/>
    </w:rPr>
  </w:style>
  <w:style w:type="table" w:styleId="TabellemithellemGitternetz">
    <w:name w:val="Grid Table Light"/>
    <w:basedOn w:val="NormaleTabelle"/>
    <w:uiPriority w:val="40"/>
    <w:rsid w:val="00B44F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B44F3D"/>
    <w:pPr>
      <w:spacing w:after="0" w:line="240" w:lineRule="auto"/>
    </w:pPr>
    <w:tblPr/>
  </w:style>
  <w:style w:type="paragraph" w:customStyle="1" w:styleId="ekvsprechblase">
    <w:name w:val="ekv.sprechblase"/>
    <w:basedOn w:val="Standard"/>
    <w:uiPriority w:val="99"/>
    <w:semiHidden/>
    <w:qFormat/>
    <w:rsid w:val="00B44F3D"/>
    <w:pPr>
      <w:tabs>
        <w:tab w:val="clear" w:pos="340"/>
        <w:tab w:val="clear" w:pos="595"/>
        <w:tab w:val="clear" w:pos="851"/>
      </w:tabs>
      <w:spacing w:line="260" w:lineRule="exact"/>
    </w:pPr>
    <w:rPr>
      <w:color w:val="0D0D0D" w:themeColor="text1" w:themeTint="F2"/>
      <w:sz w:val="21"/>
    </w:rPr>
  </w:style>
  <w:style w:type="paragraph" w:customStyle="1" w:styleId="ekvkreuzwortrtsel">
    <w:name w:val="ekv.kreuzworträtsel"/>
    <w:basedOn w:val="Standard"/>
    <w:uiPriority w:val="99"/>
    <w:semiHidden/>
    <w:qFormat/>
    <w:rsid w:val="00B44F3D"/>
    <w:pPr>
      <w:spacing w:line="240" w:lineRule="auto"/>
      <w:jc w:val="center"/>
    </w:pPr>
    <w:rPr>
      <w:rFonts w:ascii="Comic Sans MS" w:hAnsi="Comic Sans MS"/>
      <w:sz w:val="24"/>
    </w:rPr>
  </w:style>
  <w:style w:type="character" w:customStyle="1" w:styleId="ekvnummerierung">
    <w:name w:val="ekv.nummerierung"/>
    <w:basedOn w:val="Absatz-Standardschriftart"/>
    <w:uiPriority w:val="6"/>
    <w:qFormat/>
    <w:rsid w:val="00B44F3D"/>
    <w:rPr>
      <w:b/>
      <w:sz w:val="24"/>
    </w:rPr>
  </w:style>
  <w:style w:type="paragraph" w:customStyle="1" w:styleId="ekvaufgabenwortkarte">
    <w:name w:val="ekv.aufgaben.wortkarte"/>
    <w:basedOn w:val="Standard"/>
    <w:uiPriority w:val="99"/>
    <w:semiHidden/>
    <w:unhideWhenUsed/>
    <w:qFormat/>
    <w:rsid w:val="00B44F3D"/>
    <w:pPr>
      <w:spacing w:line="240" w:lineRule="auto"/>
    </w:pPr>
    <w:rPr>
      <w:color w:val="000000"/>
      <w:sz w:val="24"/>
      <w14:textFill>
        <w14:solidFill>
          <w14:srgbClr w14:val="000000">
            <w14:lumMod w14:val="65000"/>
          </w14:srgbClr>
        </w14:solidFill>
      </w14:textFill>
    </w:rPr>
  </w:style>
  <w:style w:type="paragraph" w:customStyle="1" w:styleId="ekvboxtitel">
    <w:name w:val="ekv.box.titel"/>
    <w:basedOn w:val="Standard"/>
    <w:uiPriority w:val="99"/>
    <w:semiHidden/>
    <w:unhideWhenUsed/>
    <w:qFormat/>
    <w:rsid w:val="00B44F3D"/>
    <w:pPr>
      <w:shd w:val="clear" w:color="auto" w:fill="A6A6A6" w:themeFill="background1" w:themeFillShade="A6"/>
      <w:spacing w:before="40" w:after="120"/>
    </w:pPr>
  </w:style>
  <w:style w:type="paragraph" w:customStyle="1" w:styleId="ekvboxtext">
    <w:name w:val="ekv.box.text"/>
    <w:basedOn w:val="Standard"/>
    <w:uiPriority w:val="99"/>
    <w:semiHidden/>
    <w:unhideWhenUsed/>
    <w:qFormat/>
    <w:rsid w:val="00B44F3D"/>
    <w:pPr>
      <w:shd w:val="clear" w:color="auto" w:fill="D9D9D9" w:themeFill="background1" w:themeFillShade="D9"/>
    </w:pPr>
  </w:style>
  <w:style w:type="paragraph" w:customStyle="1" w:styleId="ekvpagina">
    <w:name w:val="ekv.pagina"/>
    <w:basedOn w:val="Standard"/>
    <w:uiPriority w:val="99"/>
    <w:qFormat/>
    <w:rsid w:val="00B44F3D"/>
    <w:pPr>
      <w:tabs>
        <w:tab w:val="clear" w:pos="340"/>
        <w:tab w:val="clear" w:pos="595"/>
        <w:tab w:val="clear" w:pos="851"/>
      </w:tabs>
      <w:spacing w:line="130" w:lineRule="exact"/>
      <w:ind w:left="113"/>
    </w:pPr>
    <w:rPr>
      <w:sz w:val="10"/>
    </w:rPr>
  </w:style>
  <w:style w:type="paragraph" w:customStyle="1" w:styleId="ekvpaginabild">
    <w:name w:val="ekv.pagina.bild"/>
    <w:basedOn w:val="Standard"/>
    <w:uiPriority w:val="99"/>
    <w:semiHidden/>
    <w:qFormat/>
    <w:rsid w:val="00B44F3D"/>
    <w:pPr>
      <w:spacing w:line="240" w:lineRule="auto"/>
      <w:ind w:right="113"/>
      <w:jc w:val="right"/>
    </w:pPr>
    <w:rPr>
      <w:sz w:val="10"/>
    </w:rPr>
  </w:style>
  <w:style w:type="paragraph" w:customStyle="1" w:styleId="ekvgrundtexthalbe">
    <w:name w:val="ekv.grundtext.halbe"/>
    <w:basedOn w:val="Standard"/>
    <w:uiPriority w:val="1"/>
    <w:qFormat/>
    <w:rsid w:val="00B44F3D"/>
    <w:pPr>
      <w:spacing w:line="127" w:lineRule="exact"/>
    </w:pPr>
  </w:style>
  <w:style w:type="character" w:customStyle="1" w:styleId="ekvhandschriftunterstrichen">
    <w:name w:val="ekv.handschrift.unterstrichen"/>
    <w:basedOn w:val="Absatz-Standardschriftart"/>
    <w:uiPriority w:val="20"/>
    <w:qFormat/>
    <w:rsid w:val="00B44F3D"/>
    <w:rPr>
      <w:rFonts w:ascii="Comic Sans MS" w:hAnsi="Comic Sans MS"/>
      <w:noProof/>
      <w:color w:val="000000" w:themeColor="text1"/>
      <w:sz w:val="21"/>
      <w:u w:val="single" w:color="000000" w:themeColor="text1"/>
      <w:lang w:val="de-DE"/>
    </w:rPr>
  </w:style>
  <w:style w:type="character" w:customStyle="1" w:styleId="ekvhandschrift">
    <w:name w:val="ekv.handschrift"/>
    <w:basedOn w:val="Absatz-Standardschriftart"/>
    <w:uiPriority w:val="19"/>
    <w:qFormat/>
    <w:rsid w:val="00B44F3D"/>
    <w:rPr>
      <w:rFonts w:ascii="Comic Sans MS" w:hAnsi="Comic Sans MS"/>
      <w:noProof/>
      <w:vanish w:val="0"/>
      <w:color w:val="000000" w:themeColor="text1"/>
      <w:sz w:val="21"/>
      <w:lang w:val="de-DE"/>
    </w:rPr>
  </w:style>
  <w:style w:type="character" w:customStyle="1" w:styleId="ekvlsung">
    <w:name w:val="ekv.lösung"/>
    <w:basedOn w:val="Absatz-Standardschriftart"/>
    <w:uiPriority w:val="21"/>
    <w:qFormat/>
    <w:rsid w:val="00B44F3D"/>
    <w:rPr>
      <w:rFonts w:ascii="Comic Sans MS" w:hAnsi="Comic Sans MS"/>
      <w:noProof/>
      <w:color w:val="000000" w:themeColor="text1"/>
      <w:sz w:val="21"/>
      <w:lang w:val="de-DE"/>
    </w:rPr>
  </w:style>
  <w:style w:type="character" w:customStyle="1" w:styleId="ekvlsungunterstrichen">
    <w:name w:val="ekv.lösung.unterstrichen"/>
    <w:basedOn w:val="Absatz-Standardschriftart"/>
    <w:uiPriority w:val="22"/>
    <w:qFormat/>
    <w:rsid w:val="00B44F3D"/>
    <w:rPr>
      <w:rFonts w:ascii="Comic Sans MS" w:hAnsi="Comic Sans MS"/>
      <w:noProof/>
      <w:color w:val="000000" w:themeColor="text1"/>
      <w:sz w:val="21"/>
      <w:u w:val="single" w:color="000000" w:themeColor="text1"/>
      <w:lang w:val="de-DE"/>
    </w:rPr>
  </w:style>
  <w:style w:type="paragraph" w:customStyle="1" w:styleId="ekvinklusion">
    <w:name w:val="ekv.inklusion"/>
    <w:basedOn w:val="Standard"/>
    <w:uiPriority w:val="42"/>
    <w:qFormat/>
    <w:rsid w:val="00B44F3D"/>
    <w:pPr>
      <w:spacing w:line="370" w:lineRule="exact"/>
    </w:pPr>
    <w:rPr>
      <w:sz w:val="28"/>
    </w:rPr>
  </w:style>
  <w:style w:type="paragraph" w:customStyle="1" w:styleId="ekvbildbeschreibung">
    <w:name w:val="ekv.bildbeschreibung"/>
    <w:basedOn w:val="Standard"/>
    <w:uiPriority w:val="40"/>
    <w:qFormat/>
    <w:rsid w:val="00B44F3D"/>
    <w:pPr>
      <w:shd w:val="clear" w:color="auto" w:fill="D9D9D9"/>
    </w:pPr>
  </w:style>
  <w:style w:type="paragraph" w:customStyle="1" w:styleId="ekvpicto">
    <w:name w:val="ekv.picto"/>
    <w:basedOn w:val="Standard"/>
    <w:semiHidden/>
    <w:qFormat/>
    <w:rsid w:val="00B44F3D"/>
    <w:pPr>
      <w:framePr w:w="340" w:h="340" w:hRule="exact" w:wrap="around" w:vAnchor="text" w:hAnchor="page" w:x="852" w:y="1"/>
      <w:spacing w:after="120" w:line="240" w:lineRule="auto"/>
      <w:jc w:val="center"/>
    </w:pPr>
    <w:rPr>
      <w:color w:val="FFFFFF" w:themeColor="background1"/>
      <w:sz w:val="20"/>
    </w:rPr>
  </w:style>
  <w:style w:type="character" w:customStyle="1" w:styleId="ekvarbeitsanweisungdeutsch">
    <w:name w:val="ekv.arbeitsanweisung.deutsch"/>
    <w:basedOn w:val="Absatz-Standardschriftart"/>
    <w:uiPriority w:val="3"/>
    <w:qFormat/>
    <w:rsid w:val="00B44F3D"/>
  </w:style>
  <w:style w:type="character" w:customStyle="1" w:styleId="ekvarbeitsanweisungfremdsprache">
    <w:name w:val="ekv.arbeitsanweisung.fremdsprache"/>
    <w:basedOn w:val="Absatz-Standardschriftart"/>
    <w:uiPriority w:val="4"/>
    <w:qFormat/>
    <w:rsid w:val="00B44F3D"/>
    <w:rPr>
      <w:i/>
    </w:rPr>
  </w:style>
  <w:style w:type="paragraph" w:customStyle="1" w:styleId="ekvbild">
    <w:name w:val="ekv.bild"/>
    <w:basedOn w:val="Standard"/>
    <w:uiPriority w:val="5"/>
    <w:qFormat/>
    <w:rsid w:val="00B44F3D"/>
    <w:pPr>
      <w:spacing w:line="240" w:lineRule="auto"/>
    </w:pPr>
  </w:style>
  <w:style w:type="paragraph" w:customStyle="1" w:styleId="ekvbildlegende">
    <w:name w:val="ekv.bildlegende"/>
    <w:basedOn w:val="Standard"/>
    <w:uiPriority w:val="39"/>
    <w:qFormat/>
    <w:rsid w:val="00B44F3D"/>
    <w:rPr>
      <w:sz w:val="17"/>
    </w:rPr>
  </w:style>
  <w:style w:type="character" w:customStyle="1" w:styleId="ekvfett">
    <w:name w:val="ekv.fett"/>
    <w:basedOn w:val="Absatz-Standardschriftart"/>
    <w:qFormat/>
    <w:rsid w:val="00B44F3D"/>
    <w:rPr>
      <w:b/>
    </w:rPr>
  </w:style>
  <w:style w:type="character" w:customStyle="1" w:styleId="ekvfettkursiv">
    <w:name w:val="ekv.fett.kursiv"/>
    <w:basedOn w:val="Absatz-Standardschriftart"/>
    <w:uiPriority w:val="31"/>
    <w:qFormat/>
    <w:rsid w:val="00B44F3D"/>
    <w:rPr>
      <w:b/>
      <w:i/>
    </w:rPr>
  </w:style>
  <w:style w:type="character" w:customStyle="1" w:styleId="ekvkursiv">
    <w:name w:val="ekv.kursiv"/>
    <w:basedOn w:val="Absatz-Standardschriftart"/>
    <w:uiPriority w:val="30"/>
    <w:qFormat/>
    <w:rsid w:val="00B44F3D"/>
    <w:rPr>
      <w:i/>
    </w:rPr>
  </w:style>
  <w:style w:type="character" w:customStyle="1" w:styleId="ekvhandschriftunterstrichenausgeblendet">
    <w:name w:val="ekv.handschrift.unterstrichen.ausgeblendet"/>
    <w:basedOn w:val="Absatz-Standardschriftart"/>
    <w:uiPriority w:val="99"/>
    <w:semiHidden/>
    <w:qFormat/>
    <w:rsid w:val="00B44F3D"/>
    <w:rPr>
      <w:rFonts w:ascii="Comic Sans MS" w:hAnsi="Comic Sans MS"/>
      <w:color w:val="FFFFFF" w:themeColor="background1"/>
      <w:sz w:val="21"/>
      <w:u w:val="single" w:color="000000" w:themeColor="text1"/>
    </w:rPr>
  </w:style>
  <w:style w:type="paragraph" w:customStyle="1" w:styleId="ekvzahlenmauer">
    <w:name w:val="ekv.zahlenmauer"/>
    <w:basedOn w:val="Standard"/>
    <w:uiPriority w:val="99"/>
    <w:semiHidden/>
    <w:qFormat/>
    <w:rsid w:val="00B44F3D"/>
    <w:pPr>
      <w:spacing w:line="240" w:lineRule="auto"/>
      <w:jc w:val="center"/>
    </w:pPr>
    <w:rPr>
      <w:sz w:val="22"/>
    </w:rPr>
  </w:style>
  <w:style w:type="paragraph" w:customStyle="1" w:styleId="ekvrechendreiecklinks">
    <w:name w:val="ekv.rechendreieck.links"/>
    <w:basedOn w:val="Standard"/>
    <w:uiPriority w:val="99"/>
    <w:semiHidden/>
    <w:qFormat/>
    <w:rsid w:val="00B44F3D"/>
    <w:pPr>
      <w:ind w:left="113"/>
    </w:pPr>
    <w:rPr>
      <w:sz w:val="24"/>
    </w:rPr>
  </w:style>
  <w:style w:type="paragraph" w:customStyle="1" w:styleId="ekvschreiblinie">
    <w:name w:val="ekv.schreiblinie"/>
    <w:basedOn w:val="Standard"/>
    <w:uiPriority w:val="32"/>
    <w:qFormat/>
    <w:rsid w:val="00B44F3D"/>
    <w:pPr>
      <w:tabs>
        <w:tab w:val="left" w:pos="9327"/>
      </w:tabs>
      <w:spacing w:line="452" w:lineRule="exact"/>
    </w:pPr>
  </w:style>
  <w:style w:type="paragraph" w:customStyle="1" w:styleId="ekvrechendreieckzentriert">
    <w:name w:val="ekv.rechendreieck.zentriert"/>
    <w:basedOn w:val="ekvrechendreiecklinks"/>
    <w:uiPriority w:val="99"/>
    <w:semiHidden/>
    <w:qFormat/>
    <w:rsid w:val="00B44F3D"/>
    <w:pPr>
      <w:ind w:left="0"/>
      <w:jc w:val="center"/>
    </w:pPr>
  </w:style>
  <w:style w:type="paragraph" w:customStyle="1" w:styleId="ekvrechendreieckrechts">
    <w:name w:val="ekv.rechendreieck.rechts"/>
    <w:basedOn w:val="ekvrechendreiecklinks"/>
    <w:uiPriority w:val="99"/>
    <w:semiHidden/>
    <w:qFormat/>
    <w:rsid w:val="00B44F3D"/>
    <w:pPr>
      <w:ind w:left="0" w:right="113"/>
      <w:jc w:val="right"/>
    </w:pPr>
  </w:style>
  <w:style w:type="paragraph" w:styleId="Kommentarthema">
    <w:name w:val="annotation subject"/>
    <w:basedOn w:val="Kommentartext"/>
    <w:next w:val="Kommentartext"/>
    <w:link w:val="KommentarthemaZchn"/>
    <w:uiPriority w:val="99"/>
    <w:semiHidden/>
    <w:unhideWhenUsed/>
    <w:rsid w:val="00B44F3D"/>
    <w:rPr>
      <w:b/>
      <w:bCs/>
    </w:rPr>
  </w:style>
  <w:style w:type="character" w:customStyle="1" w:styleId="KommentarthemaZchn">
    <w:name w:val="Kommentarthema Zchn"/>
    <w:basedOn w:val="KommentartextZchn"/>
    <w:link w:val="Kommentarthema"/>
    <w:uiPriority w:val="99"/>
    <w:semiHidden/>
    <w:rsid w:val="00B44F3D"/>
    <w:rPr>
      <w:rFonts w:ascii="Arial" w:hAnsi="Arial"/>
      <w:b/>
      <w:bCs/>
      <w:sz w:val="20"/>
      <w:szCs w:val="20"/>
    </w:rPr>
  </w:style>
  <w:style w:type="paragraph" w:customStyle="1" w:styleId="ekvuhr">
    <w:name w:val="ekv.uhr"/>
    <w:basedOn w:val="Standard"/>
    <w:uiPriority w:val="99"/>
    <w:semiHidden/>
    <w:qFormat/>
    <w:rsid w:val="00B44F3D"/>
    <w:pPr>
      <w:tabs>
        <w:tab w:val="left" w:pos="9356"/>
      </w:tabs>
      <w:spacing w:line="240" w:lineRule="auto"/>
      <w:jc w:val="center"/>
    </w:pPr>
    <w:rPr>
      <w:rFonts w:eastAsia="Times New Roman" w:cs="Times New Roman"/>
      <w:lang w:eastAsia="de-DE"/>
    </w:rPr>
  </w:style>
  <w:style w:type="paragraph" w:customStyle="1" w:styleId="ekvformel">
    <w:name w:val="ekv.formel"/>
    <w:basedOn w:val="Standard"/>
    <w:uiPriority w:val="33"/>
    <w:qFormat/>
    <w:rsid w:val="00B44F3D"/>
    <w:pPr>
      <w:spacing w:line="240" w:lineRule="auto"/>
    </w:pPr>
  </w:style>
  <w:style w:type="character" w:customStyle="1" w:styleId="ekvlsungunterstrichenausgeblendet">
    <w:name w:val="ekv.lösung.unterstrichen.ausgeblendet"/>
    <w:basedOn w:val="Absatz-Standardschriftart"/>
    <w:uiPriority w:val="99"/>
    <w:semiHidden/>
    <w:qFormat/>
    <w:rsid w:val="00B44F3D"/>
    <w:rPr>
      <w:rFonts w:ascii="Comic Sans MS" w:hAnsi="Comic Sans MS"/>
      <w:color w:val="FFFFFF" w:themeColor="background1"/>
      <w:sz w:val="21"/>
      <w:u w:val="single" w:color="000000" w:themeColor="text1"/>
    </w:rPr>
  </w:style>
  <w:style w:type="character" w:customStyle="1" w:styleId="ekvlckentext">
    <w:name w:val="ekv.lückentext"/>
    <w:basedOn w:val="Absatz-Standardschriftart"/>
    <w:uiPriority w:val="23"/>
    <w:qFormat/>
    <w:rsid w:val="00B44F3D"/>
    <w:rPr>
      <w:rFonts w:ascii="Times New Roman" w:hAnsi="Times New Roman"/>
      <w:i/>
      <w:color w:val="000000" w:themeColor="text1"/>
      <w:sz w:val="21"/>
      <w:u w:val="none" w:color="000000" w:themeColor="text1"/>
    </w:rPr>
  </w:style>
  <w:style w:type="character" w:customStyle="1" w:styleId="ekvlckentextunterstrichen">
    <w:name w:val="ekv.lückentext.unterstrichen"/>
    <w:basedOn w:val="Absatz-Standardschriftart"/>
    <w:uiPriority w:val="24"/>
    <w:qFormat/>
    <w:rsid w:val="00B44F3D"/>
    <w:rPr>
      <w:rFonts w:ascii="Times New Roman" w:hAnsi="Times New Roman"/>
      <w:i/>
      <w:color w:val="000000" w:themeColor="text1"/>
      <w:sz w:val="21"/>
      <w:u w:val="single" w:color="000000" w:themeColor="text1"/>
    </w:rPr>
  </w:style>
  <w:style w:type="character" w:customStyle="1" w:styleId="ekvlckentextunterstrichenausgeblendet">
    <w:name w:val="ekv.lückentext.unterstrichen.ausgeblendet"/>
    <w:basedOn w:val="Absatz-Standardschriftart"/>
    <w:uiPriority w:val="9"/>
    <w:semiHidden/>
    <w:qFormat/>
    <w:rsid w:val="00B44F3D"/>
    <w:rPr>
      <w:rFonts w:ascii="Times New Roman" w:hAnsi="Times New Roman"/>
      <w:i/>
      <w:color w:val="FFFFFF" w:themeColor="background1"/>
      <w:sz w:val="21"/>
      <w:u w:val="single" w:color="000000" w:themeColor="text1"/>
    </w:rPr>
  </w:style>
  <w:style w:type="paragraph" w:customStyle="1" w:styleId="ekvue1arial">
    <w:name w:val="ekv.ue1.arial"/>
    <w:basedOn w:val="Standard"/>
    <w:uiPriority w:val="10"/>
    <w:qFormat/>
    <w:rsid w:val="00B44F3D"/>
    <w:pPr>
      <w:spacing w:line="240" w:lineRule="auto"/>
    </w:pPr>
    <w:rPr>
      <w:b/>
      <w:sz w:val="41"/>
    </w:rPr>
  </w:style>
  <w:style w:type="paragraph" w:customStyle="1" w:styleId="ekvue2arial">
    <w:name w:val="ekv.ue2.arial"/>
    <w:basedOn w:val="Standard"/>
    <w:qFormat/>
    <w:rsid w:val="00B44F3D"/>
    <w:pPr>
      <w:spacing w:line="240" w:lineRule="auto"/>
    </w:pPr>
    <w:rPr>
      <w:b/>
      <w:sz w:val="35"/>
    </w:rPr>
  </w:style>
  <w:style w:type="paragraph" w:customStyle="1" w:styleId="ekvue3arial">
    <w:name w:val="ekv.ue3.arial"/>
    <w:basedOn w:val="Standard"/>
    <w:qFormat/>
    <w:rsid w:val="00B44F3D"/>
    <w:pPr>
      <w:spacing w:line="240" w:lineRule="auto"/>
    </w:pPr>
    <w:rPr>
      <w:b/>
    </w:rPr>
  </w:style>
  <w:style w:type="paragraph" w:customStyle="1" w:styleId="ekvschnittbox">
    <w:name w:val="ekv.schnittbox"/>
    <w:basedOn w:val="Standard"/>
    <w:uiPriority w:val="99"/>
    <w:semiHidden/>
    <w:unhideWhenUsed/>
    <w:qFormat/>
    <w:rsid w:val="00B44F3D"/>
    <w:pPr>
      <w:tabs>
        <w:tab w:val="clear" w:pos="340"/>
        <w:tab w:val="clear" w:pos="595"/>
        <w:tab w:val="clear" w:pos="851"/>
      </w:tabs>
      <w:spacing w:line="240" w:lineRule="auto"/>
      <w:jc w:val="center"/>
    </w:pPr>
    <w:rPr>
      <w:rFonts w:eastAsia="Times New Roman" w:cs="Times New Roman"/>
      <w:b/>
      <w:sz w:val="25"/>
      <w:szCs w:val="24"/>
      <w:lang w:eastAsia="de-DE"/>
    </w:rPr>
  </w:style>
  <w:style w:type="paragraph" w:customStyle="1" w:styleId="ekvkapitel">
    <w:name w:val="ekv.kapitel"/>
    <w:basedOn w:val="Standard"/>
    <w:uiPriority w:val="49"/>
    <w:semiHidden/>
    <w:qFormat/>
    <w:rsid w:val="00B44F3D"/>
    <w:pPr>
      <w:spacing w:line="240" w:lineRule="auto"/>
    </w:pPr>
    <w:rPr>
      <w:b/>
      <w:sz w:val="50"/>
    </w:rPr>
  </w:style>
  <w:style w:type="paragraph" w:customStyle="1" w:styleId="ekvgrundtexttimes">
    <w:name w:val="ekv.grundtext.times"/>
    <w:basedOn w:val="Standard"/>
    <w:qFormat/>
    <w:rsid w:val="00B44F3D"/>
    <w:rPr>
      <w:rFonts w:ascii="Times New Roman" w:hAnsi="Times New Roman"/>
      <w:sz w:val="21"/>
    </w:rPr>
  </w:style>
  <w:style w:type="paragraph" w:customStyle="1" w:styleId="ekvue1times">
    <w:name w:val="ekv.ue1.times"/>
    <w:basedOn w:val="Standard"/>
    <w:uiPriority w:val="13"/>
    <w:qFormat/>
    <w:rsid w:val="00B44F3D"/>
    <w:pPr>
      <w:spacing w:line="240" w:lineRule="auto"/>
    </w:pPr>
    <w:rPr>
      <w:rFonts w:ascii="Times New Roman" w:hAnsi="Times New Roman"/>
      <w:b/>
      <w:sz w:val="43"/>
    </w:rPr>
  </w:style>
  <w:style w:type="paragraph" w:customStyle="1" w:styleId="ekvue2times">
    <w:name w:val="ekv.ue2.times"/>
    <w:basedOn w:val="Standard"/>
    <w:uiPriority w:val="14"/>
    <w:qFormat/>
    <w:rsid w:val="00B44F3D"/>
    <w:pPr>
      <w:spacing w:line="240" w:lineRule="auto"/>
    </w:pPr>
    <w:rPr>
      <w:rFonts w:ascii="Times New Roman" w:hAnsi="Times New Roman"/>
      <w:b/>
      <w:sz w:val="29"/>
    </w:rPr>
  </w:style>
  <w:style w:type="paragraph" w:customStyle="1" w:styleId="ekvue3times">
    <w:name w:val="ekv.ue3.times"/>
    <w:basedOn w:val="Standard"/>
    <w:uiPriority w:val="15"/>
    <w:qFormat/>
    <w:rsid w:val="00B44F3D"/>
    <w:pPr>
      <w:spacing w:line="240" w:lineRule="auto"/>
    </w:pPr>
    <w:rPr>
      <w:rFonts w:ascii="Times New Roman" w:hAnsi="Times New Roman"/>
      <w:b/>
      <w:sz w:val="21"/>
    </w:rPr>
  </w:style>
  <w:style w:type="paragraph" w:customStyle="1" w:styleId="ekvquelle">
    <w:name w:val="ekv.quelle"/>
    <w:basedOn w:val="Standard"/>
    <w:uiPriority w:val="99"/>
    <w:qFormat/>
    <w:rsid w:val="00B44F3D"/>
    <w:pPr>
      <w:tabs>
        <w:tab w:val="clear" w:pos="340"/>
        <w:tab w:val="clear" w:pos="595"/>
        <w:tab w:val="clear" w:pos="851"/>
      </w:tabs>
      <w:spacing w:line="130" w:lineRule="exact"/>
      <w:ind w:left="113"/>
    </w:pPr>
    <w:rPr>
      <w:sz w:val="10"/>
    </w:rPr>
  </w:style>
  <w:style w:type="paragraph" w:customStyle="1" w:styleId="ekvtabellelinks">
    <w:name w:val="ekv.tabelle.links"/>
    <w:basedOn w:val="Standard"/>
    <w:qFormat/>
    <w:rsid w:val="00B44F3D"/>
    <w:pPr>
      <w:ind w:left="57"/>
    </w:pPr>
    <w:rPr>
      <w:sz w:val="18"/>
    </w:rPr>
  </w:style>
  <w:style w:type="paragraph" w:customStyle="1" w:styleId="ekvtabellezentriert">
    <w:name w:val="ekv.tabelle.zentriert"/>
    <w:basedOn w:val="Standard"/>
    <w:qFormat/>
    <w:rsid w:val="00B44F3D"/>
    <w:pPr>
      <w:jc w:val="center"/>
    </w:pPr>
    <w:rPr>
      <w:sz w:val="18"/>
    </w:rPr>
  </w:style>
  <w:style w:type="character" w:customStyle="1" w:styleId="ekvsymbolaufzhlung">
    <w:name w:val="ekv.symbol.aufzählung"/>
    <w:basedOn w:val="Absatz-Standardschriftart"/>
    <w:uiPriority w:val="1"/>
    <w:qFormat/>
    <w:rsid w:val="00B44F3D"/>
    <w:rPr>
      <w:sz w:val="17"/>
    </w:rPr>
  </w:style>
  <w:style w:type="character" w:customStyle="1" w:styleId="ekvsymbolaufzhlungszeichen">
    <w:name w:val="ekv.symbol.aufzählungszeichen"/>
    <w:basedOn w:val="Absatz-Standardschriftart"/>
    <w:uiPriority w:val="1"/>
    <w:semiHidden/>
    <w:qFormat/>
    <w:rsid w:val="00B44F3D"/>
    <w:rPr>
      <w:sz w:val="17"/>
    </w:rPr>
  </w:style>
  <w:style w:type="paragraph" w:customStyle="1" w:styleId="ekvkapitellinksbndig">
    <w:name w:val="ekv.kapitel.linksbündig"/>
    <w:basedOn w:val="ekvkapitel"/>
    <w:semiHidden/>
    <w:qFormat/>
    <w:rsid w:val="00B44F3D"/>
  </w:style>
  <w:style w:type="paragraph" w:customStyle="1" w:styleId="ekvkvnummerzentriert">
    <w:name w:val="ekv.kv.nummer.zentriert"/>
    <w:basedOn w:val="ekvkvnummer"/>
    <w:semiHidden/>
    <w:qFormat/>
    <w:rsid w:val="00B44F3D"/>
    <w:pPr>
      <w:jc w:val="center"/>
    </w:pPr>
  </w:style>
  <w:style w:type="character" w:customStyle="1" w:styleId="ekvkvnummerZchn">
    <w:name w:val="ekv.kv.nummer Zchn"/>
    <w:link w:val="ekvkvnummer"/>
    <w:uiPriority w:val="48"/>
    <w:semiHidden/>
    <w:locked/>
    <w:rsid w:val="00B44F3D"/>
    <w:rPr>
      <w:rFonts w:ascii="Arial" w:eastAsia="Times New Roman" w:hAnsi="Arial" w:cs="Times New Roman"/>
      <w:sz w:val="24"/>
      <w:szCs w:val="24"/>
      <w:lang w:eastAsia="de-DE"/>
    </w:rPr>
  </w:style>
  <w:style w:type="paragraph" w:customStyle="1" w:styleId="ekvgrundtextarialklein">
    <w:name w:val="ekv.grundtext.arial.klein"/>
    <w:basedOn w:val="Standard"/>
    <w:qFormat/>
    <w:rsid w:val="00B44F3D"/>
    <w:pPr>
      <w:spacing w:line="210" w:lineRule="exact"/>
    </w:pPr>
    <w:rPr>
      <w:sz w:val="17"/>
    </w:rPr>
  </w:style>
  <w:style w:type="paragraph" w:customStyle="1" w:styleId="ekvgrundtexttimesklein">
    <w:name w:val="ekv.grundtext.times.klein"/>
    <w:basedOn w:val="Standard"/>
    <w:qFormat/>
    <w:rsid w:val="00B44F3D"/>
    <w:pPr>
      <w:spacing w:line="210" w:lineRule="exact"/>
    </w:pPr>
    <w:rPr>
      <w:rFonts w:ascii="Times New Roman" w:hAnsi="Times New Roman"/>
      <w:sz w:val="17"/>
    </w:rPr>
  </w:style>
  <w:style w:type="paragraph" w:customStyle="1" w:styleId="ekvquelleobjekt">
    <w:name w:val="ekv.quelle.objekt"/>
    <w:basedOn w:val="Standard"/>
    <w:rsid w:val="00B44F3D"/>
    <w:pPr>
      <w:tabs>
        <w:tab w:val="clear" w:pos="340"/>
        <w:tab w:val="clear" w:pos="595"/>
        <w:tab w:val="clear" w:pos="851"/>
      </w:tabs>
      <w:spacing w:line="130" w:lineRule="exact"/>
    </w:pPr>
    <w:rPr>
      <w:rFonts w:eastAsia="Times New Roman" w:cs="Arial"/>
      <w:sz w:val="10"/>
    </w:rPr>
  </w:style>
  <w:style w:type="paragraph" w:customStyle="1" w:styleId="ekvaufzhlung1">
    <w:name w:val="ekv.aufzählung.1"/>
    <w:basedOn w:val="Standard"/>
    <w:rsid w:val="00B44F3D"/>
    <w:pPr>
      <w:tabs>
        <w:tab w:val="clear" w:pos="340"/>
        <w:tab w:val="clear" w:pos="595"/>
        <w:tab w:val="clear" w:pos="851"/>
        <w:tab w:val="left" w:pos="794"/>
        <w:tab w:val="left" w:pos="936"/>
        <w:tab w:val="left" w:pos="1134"/>
        <w:tab w:val="left" w:pos="1191"/>
      </w:tabs>
      <w:ind w:left="680" w:hanging="340"/>
    </w:pPr>
    <w:rPr>
      <w:rFonts w:eastAsia="Times New Roman" w:cs="Times New Roman"/>
    </w:rPr>
  </w:style>
  <w:style w:type="paragraph" w:customStyle="1" w:styleId="ekvaufzhlung2">
    <w:name w:val="ekv.aufzählung.2"/>
    <w:basedOn w:val="Standard"/>
    <w:rsid w:val="00B44F3D"/>
    <w:pPr>
      <w:tabs>
        <w:tab w:val="clear" w:pos="340"/>
        <w:tab w:val="clear" w:pos="595"/>
        <w:tab w:val="clear" w:pos="851"/>
        <w:tab w:val="left" w:pos="1134"/>
        <w:tab w:val="left" w:pos="1276"/>
        <w:tab w:val="left" w:pos="1474"/>
        <w:tab w:val="left" w:pos="1531"/>
      </w:tabs>
      <w:ind w:left="1020" w:hanging="340"/>
    </w:pPr>
    <w:rPr>
      <w:rFonts w:eastAsia="Times New Roman" w:cs="Times New Roman"/>
    </w:rPr>
  </w:style>
  <w:style w:type="paragraph" w:customStyle="1" w:styleId="ekvaufzhlung3">
    <w:name w:val="ekv.aufzählung.3"/>
    <w:basedOn w:val="Standard"/>
    <w:rsid w:val="00B44F3D"/>
    <w:pPr>
      <w:tabs>
        <w:tab w:val="clear" w:pos="340"/>
        <w:tab w:val="clear" w:pos="595"/>
        <w:tab w:val="clear" w:pos="851"/>
        <w:tab w:val="left" w:pos="1474"/>
        <w:tab w:val="left" w:pos="1616"/>
        <w:tab w:val="left" w:pos="1814"/>
        <w:tab w:val="left" w:pos="1871"/>
      </w:tabs>
      <w:ind w:left="1361" w:hanging="340"/>
    </w:pPr>
    <w:rPr>
      <w:rFonts w:eastAsia="Times New Roman" w:cs="Times New Roman"/>
    </w:rPr>
  </w:style>
  <w:style w:type="paragraph" w:customStyle="1" w:styleId="ekvue1fremdtext">
    <w:name w:val="ekv.ue1.fremdtext"/>
    <w:basedOn w:val="Standard"/>
    <w:qFormat/>
    <w:rsid w:val="00B44F3D"/>
    <w:pPr>
      <w:spacing w:line="240" w:lineRule="auto"/>
    </w:pPr>
    <w:rPr>
      <w:rFonts w:ascii="Times New Roman" w:eastAsia="Times New Roman" w:hAnsi="Times New Roman" w:cs="Times New Roman"/>
      <w:b/>
      <w:sz w:val="43"/>
    </w:rPr>
  </w:style>
  <w:style w:type="paragraph" w:customStyle="1" w:styleId="ekvue2fremdtext">
    <w:name w:val="ekv.ue2.fremdtext"/>
    <w:basedOn w:val="Standard"/>
    <w:qFormat/>
    <w:rsid w:val="00B44F3D"/>
    <w:pPr>
      <w:spacing w:line="240" w:lineRule="auto"/>
    </w:pPr>
    <w:rPr>
      <w:rFonts w:ascii="Times New Roman" w:eastAsia="Times New Roman" w:hAnsi="Times New Roman" w:cs="Times New Roman"/>
      <w:b/>
      <w:sz w:val="29"/>
    </w:rPr>
  </w:style>
  <w:style w:type="paragraph" w:customStyle="1" w:styleId="ekvue3fremdtext">
    <w:name w:val="ekv.ue3.fremdtext"/>
    <w:basedOn w:val="Standard"/>
    <w:qFormat/>
    <w:rsid w:val="00B44F3D"/>
    <w:pPr>
      <w:spacing w:line="240" w:lineRule="auto"/>
    </w:pPr>
    <w:rPr>
      <w:rFonts w:ascii="Times New Roman" w:eastAsia="Times New Roman" w:hAnsi="Times New Roman" w:cs="Times New Roman"/>
      <w:b/>
      <w:sz w:val="21"/>
    </w:rPr>
  </w:style>
  <w:style w:type="paragraph" w:customStyle="1" w:styleId="ekvfussnote">
    <w:name w:val="ekv.fussnote"/>
    <w:basedOn w:val="Standard"/>
    <w:qFormat/>
    <w:rsid w:val="00B44F3D"/>
    <w:rPr>
      <w:rFonts w:eastAsia="Times New Roman" w:cs="Times New Roman"/>
      <w:sz w:val="17"/>
    </w:rPr>
  </w:style>
  <w:style w:type="character" w:customStyle="1" w:styleId="ekvhandschriftausgeblendet">
    <w:name w:val="ekv.handschrift.ausgeblendet"/>
    <w:basedOn w:val="Absatz-Standardschriftart"/>
    <w:uiPriority w:val="1"/>
    <w:semiHidden/>
    <w:qFormat/>
    <w:rsid w:val="00B44F3D"/>
    <w:rPr>
      <w:rFonts w:ascii="Comic Sans MS" w:hAnsi="Comic Sans MS"/>
      <w:noProof/>
      <w:color w:val="FFFFFF" w:themeColor="background1"/>
      <w:sz w:val="21"/>
      <w:szCs w:val="21"/>
      <w:lang w:val="de-DE"/>
    </w:rPr>
  </w:style>
  <w:style w:type="character" w:customStyle="1" w:styleId="ekvlsungausgeblendet">
    <w:name w:val="ekv.lösung.ausgeblendet"/>
    <w:basedOn w:val="Absatz-Standardschriftart"/>
    <w:uiPriority w:val="1"/>
    <w:semiHidden/>
    <w:qFormat/>
    <w:rsid w:val="00B44F3D"/>
    <w:rPr>
      <w:rFonts w:ascii="Comic Sans MS" w:hAnsi="Comic Sans MS"/>
      <w:noProof/>
      <w:color w:val="FFFFFF" w:themeColor="background1"/>
      <w:sz w:val="21"/>
      <w:lang w:val="de-DE"/>
    </w:rPr>
  </w:style>
  <w:style w:type="character" w:customStyle="1" w:styleId="ekvlckentextausgeblendet">
    <w:name w:val="ekv.lückentext.ausgeblendet"/>
    <w:basedOn w:val="Absatz-Standardschriftart"/>
    <w:uiPriority w:val="1"/>
    <w:semiHidden/>
    <w:qFormat/>
    <w:rsid w:val="00B44F3D"/>
    <w:rPr>
      <w:rFonts w:ascii="Times New Roman" w:hAnsi="Times New Roman"/>
      <w:i/>
      <w:color w:val="FFFFFF" w:themeColor="background1"/>
      <w:sz w:val="21"/>
    </w:rPr>
  </w:style>
  <w:style w:type="character" w:customStyle="1" w:styleId="ekvquellefett">
    <w:name w:val="ekv.quelle.fett"/>
    <w:basedOn w:val="Absatz-Standardschriftart"/>
    <w:uiPriority w:val="1"/>
    <w:qFormat/>
    <w:rsid w:val="00B44F3D"/>
    <w:rPr>
      <w:rFonts w:ascii="Arial" w:hAnsi="Arial"/>
      <w:b/>
      <w:color w:val="auto"/>
      <w:sz w:val="10"/>
    </w:rPr>
  </w:style>
  <w:style w:type="paragraph" w:customStyle="1" w:styleId="ekvkompetenzkapitel">
    <w:name w:val="ekv.kompetenz.kapitel"/>
    <w:basedOn w:val="Standard"/>
    <w:semiHidden/>
    <w:qFormat/>
    <w:rsid w:val="00B44F3D"/>
    <w:pPr>
      <w:spacing w:line="240" w:lineRule="auto"/>
      <w:ind w:left="-113"/>
    </w:pPr>
    <w:rPr>
      <w:b/>
      <w:sz w:val="20"/>
      <w:szCs w:val="20"/>
    </w:rPr>
  </w:style>
  <w:style w:type="paragraph" w:customStyle="1" w:styleId="ekvkvnummerkapitel">
    <w:name w:val="ekv.kv.nummer.kapitel"/>
    <w:basedOn w:val="Standard"/>
    <w:semiHidden/>
    <w:qFormat/>
    <w:rsid w:val="00B44F3D"/>
    <w:pPr>
      <w:spacing w:line="240" w:lineRule="auto"/>
    </w:pPr>
    <w:rPr>
      <w:b/>
      <w:sz w:val="20"/>
      <w:szCs w:val="20"/>
    </w:rPr>
  </w:style>
  <w:style w:type="character" w:customStyle="1" w:styleId="ekvnummerkapitel">
    <w:name w:val="ekv.nummer.kapitel"/>
    <w:uiPriority w:val="1"/>
    <w:semiHidden/>
    <w:qFormat/>
    <w:rsid w:val="00B44F3D"/>
    <w:rPr>
      <w:b/>
      <w:sz w:val="32"/>
      <w:szCs w:val="32"/>
    </w:rPr>
  </w:style>
  <w:style w:type="character" w:customStyle="1" w:styleId="ekvtitel">
    <w:name w:val="ekv.titel"/>
    <w:basedOn w:val="Absatz-Standardschriftart"/>
    <w:uiPriority w:val="1"/>
    <w:semiHidden/>
    <w:qFormat/>
    <w:rsid w:val="00B44F3D"/>
    <w:rPr>
      <w:sz w:val="28"/>
    </w:rPr>
  </w:style>
  <w:style w:type="character" w:customStyle="1" w:styleId="ekvtitelfett">
    <w:name w:val="ekv.titel.fett"/>
    <w:uiPriority w:val="1"/>
    <w:semiHidden/>
    <w:qFormat/>
    <w:rsid w:val="00B44F3D"/>
    <w:rPr>
      <w:b/>
      <w:sz w:val="28"/>
    </w:rPr>
  </w:style>
  <w:style w:type="paragraph" w:customStyle="1" w:styleId="ekvkapitelzentriert">
    <w:name w:val="ekv.kapitel.zentriert"/>
    <w:basedOn w:val="Standard"/>
    <w:semiHidden/>
    <w:qFormat/>
    <w:rsid w:val="00B44F3D"/>
    <w:pPr>
      <w:spacing w:line="240" w:lineRule="auto"/>
      <w:jc w:val="center"/>
    </w:pPr>
    <w:rPr>
      <w:b/>
      <w:sz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723">
      <w:bodyDiv w:val="1"/>
      <w:marLeft w:val="0"/>
      <w:marRight w:val="0"/>
      <w:marTop w:val="0"/>
      <w:marBottom w:val="0"/>
      <w:divBdr>
        <w:top w:val="none" w:sz="0" w:space="0" w:color="auto"/>
        <w:left w:val="none" w:sz="0" w:space="0" w:color="auto"/>
        <w:bottom w:val="none" w:sz="0" w:space="0" w:color="auto"/>
        <w:right w:val="none" w:sz="0" w:space="0" w:color="auto"/>
      </w:divBdr>
    </w:div>
    <w:div w:id="74127818">
      <w:bodyDiv w:val="1"/>
      <w:marLeft w:val="0"/>
      <w:marRight w:val="0"/>
      <w:marTop w:val="0"/>
      <w:marBottom w:val="0"/>
      <w:divBdr>
        <w:top w:val="none" w:sz="0" w:space="0" w:color="auto"/>
        <w:left w:val="none" w:sz="0" w:space="0" w:color="auto"/>
        <w:bottom w:val="none" w:sz="0" w:space="0" w:color="auto"/>
        <w:right w:val="none" w:sz="0" w:space="0" w:color="auto"/>
      </w:divBdr>
    </w:div>
    <w:div w:id="79064820">
      <w:bodyDiv w:val="1"/>
      <w:marLeft w:val="0"/>
      <w:marRight w:val="0"/>
      <w:marTop w:val="0"/>
      <w:marBottom w:val="0"/>
      <w:divBdr>
        <w:top w:val="none" w:sz="0" w:space="0" w:color="auto"/>
        <w:left w:val="none" w:sz="0" w:space="0" w:color="auto"/>
        <w:bottom w:val="none" w:sz="0" w:space="0" w:color="auto"/>
        <w:right w:val="none" w:sz="0" w:space="0" w:color="auto"/>
      </w:divBdr>
    </w:div>
    <w:div w:id="86316169">
      <w:bodyDiv w:val="1"/>
      <w:marLeft w:val="0"/>
      <w:marRight w:val="0"/>
      <w:marTop w:val="0"/>
      <w:marBottom w:val="0"/>
      <w:divBdr>
        <w:top w:val="none" w:sz="0" w:space="0" w:color="auto"/>
        <w:left w:val="none" w:sz="0" w:space="0" w:color="auto"/>
        <w:bottom w:val="none" w:sz="0" w:space="0" w:color="auto"/>
        <w:right w:val="none" w:sz="0" w:space="0" w:color="auto"/>
      </w:divBdr>
    </w:div>
    <w:div w:id="108356982">
      <w:bodyDiv w:val="1"/>
      <w:marLeft w:val="0"/>
      <w:marRight w:val="0"/>
      <w:marTop w:val="0"/>
      <w:marBottom w:val="0"/>
      <w:divBdr>
        <w:top w:val="none" w:sz="0" w:space="0" w:color="auto"/>
        <w:left w:val="none" w:sz="0" w:space="0" w:color="auto"/>
        <w:bottom w:val="none" w:sz="0" w:space="0" w:color="auto"/>
        <w:right w:val="none" w:sz="0" w:space="0" w:color="auto"/>
      </w:divBdr>
    </w:div>
    <w:div w:id="112789616">
      <w:bodyDiv w:val="1"/>
      <w:marLeft w:val="0"/>
      <w:marRight w:val="0"/>
      <w:marTop w:val="0"/>
      <w:marBottom w:val="0"/>
      <w:divBdr>
        <w:top w:val="none" w:sz="0" w:space="0" w:color="auto"/>
        <w:left w:val="none" w:sz="0" w:space="0" w:color="auto"/>
        <w:bottom w:val="none" w:sz="0" w:space="0" w:color="auto"/>
        <w:right w:val="none" w:sz="0" w:space="0" w:color="auto"/>
      </w:divBdr>
    </w:div>
    <w:div w:id="128713272">
      <w:bodyDiv w:val="1"/>
      <w:marLeft w:val="0"/>
      <w:marRight w:val="0"/>
      <w:marTop w:val="0"/>
      <w:marBottom w:val="0"/>
      <w:divBdr>
        <w:top w:val="none" w:sz="0" w:space="0" w:color="auto"/>
        <w:left w:val="none" w:sz="0" w:space="0" w:color="auto"/>
        <w:bottom w:val="none" w:sz="0" w:space="0" w:color="auto"/>
        <w:right w:val="none" w:sz="0" w:space="0" w:color="auto"/>
      </w:divBdr>
    </w:div>
    <w:div w:id="156502429">
      <w:bodyDiv w:val="1"/>
      <w:marLeft w:val="0"/>
      <w:marRight w:val="0"/>
      <w:marTop w:val="0"/>
      <w:marBottom w:val="0"/>
      <w:divBdr>
        <w:top w:val="none" w:sz="0" w:space="0" w:color="auto"/>
        <w:left w:val="none" w:sz="0" w:space="0" w:color="auto"/>
        <w:bottom w:val="none" w:sz="0" w:space="0" w:color="auto"/>
        <w:right w:val="none" w:sz="0" w:space="0" w:color="auto"/>
      </w:divBdr>
    </w:div>
    <w:div w:id="179780927">
      <w:bodyDiv w:val="1"/>
      <w:marLeft w:val="0"/>
      <w:marRight w:val="0"/>
      <w:marTop w:val="0"/>
      <w:marBottom w:val="0"/>
      <w:divBdr>
        <w:top w:val="none" w:sz="0" w:space="0" w:color="auto"/>
        <w:left w:val="none" w:sz="0" w:space="0" w:color="auto"/>
        <w:bottom w:val="none" w:sz="0" w:space="0" w:color="auto"/>
        <w:right w:val="none" w:sz="0" w:space="0" w:color="auto"/>
      </w:divBdr>
    </w:div>
    <w:div w:id="200703419">
      <w:bodyDiv w:val="1"/>
      <w:marLeft w:val="0"/>
      <w:marRight w:val="0"/>
      <w:marTop w:val="0"/>
      <w:marBottom w:val="0"/>
      <w:divBdr>
        <w:top w:val="none" w:sz="0" w:space="0" w:color="auto"/>
        <w:left w:val="none" w:sz="0" w:space="0" w:color="auto"/>
        <w:bottom w:val="none" w:sz="0" w:space="0" w:color="auto"/>
        <w:right w:val="none" w:sz="0" w:space="0" w:color="auto"/>
      </w:divBdr>
    </w:div>
    <w:div w:id="208999139">
      <w:bodyDiv w:val="1"/>
      <w:marLeft w:val="0"/>
      <w:marRight w:val="0"/>
      <w:marTop w:val="0"/>
      <w:marBottom w:val="0"/>
      <w:divBdr>
        <w:top w:val="none" w:sz="0" w:space="0" w:color="auto"/>
        <w:left w:val="none" w:sz="0" w:space="0" w:color="auto"/>
        <w:bottom w:val="none" w:sz="0" w:space="0" w:color="auto"/>
        <w:right w:val="none" w:sz="0" w:space="0" w:color="auto"/>
      </w:divBdr>
    </w:div>
    <w:div w:id="212624116">
      <w:bodyDiv w:val="1"/>
      <w:marLeft w:val="0"/>
      <w:marRight w:val="0"/>
      <w:marTop w:val="0"/>
      <w:marBottom w:val="0"/>
      <w:divBdr>
        <w:top w:val="none" w:sz="0" w:space="0" w:color="auto"/>
        <w:left w:val="none" w:sz="0" w:space="0" w:color="auto"/>
        <w:bottom w:val="none" w:sz="0" w:space="0" w:color="auto"/>
        <w:right w:val="none" w:sz="0" w:space="0" w:color="auto"/>
      </w:divBdr>
    </w:div>
    <w:div w:id="238291967">
      <w:bodyDiv w:val="1"/>
      <w:marLeft w:val="0"/>
      <w:marRight w:val="0"/>
      <w:marTop w:val="0"/>
      <w:marBottom w:val="0"/>
      <w:divBdr>
        <w:top w:val="none" w:sz="0" w:space="0" w:color="auto"/>
        <w:left w:val="none" w:sz="0" w:space="0" w:color="auto"/>
        <w:bottom w:val="none" w:sz="0" w:space="0" w:color="auto"/>
        <w:right w:val="none" w:sz="0" w:space="0" w:color="auto"/>
      </w:divBdr>
    </w:div>
    <w:div w:id="301160393">
      <w:bodyDiv w:val="1"/>
      <w:marLeft w:val="0"/>
      <w:marRight w:val="0"/>
      <w:marTop w:val="0"/>
      <w:marBottom w:val="0"/>
      <w:divBdr>
        <w:top w:val="none" w:sz="0" w:space="0" w:color="auto"/>
        <w:left w:val="none" w:sz="0" w:space="0" w:color="auto"/>
        <w:bottom w:val="none" w:sz="0" w:space="0" w:color="auto"/>
        <w:right w:val="none" w:sz="0" w:space="0" w:color="auto"/>
      </w:divBdr>
    </w:div>
    <w:div w:id="316225221">
      <w:bodyDiv w:val="1"/>
      <w:marLeft w:val="0"/>
      <w:marRight w:val="0"/>
      <w:marTop w:val="0"/>
      <w:marBottom w:val="0"/>
      <w:divBdr>
        <w:top w:val="none" w:sz="0" w:space="0" w:color="auto"/>
        <w:left w:val="none" w:sz="0" w:space="0" w:color="auto"/>
        <w:bottom w:val="none" w:sz="0" w:space="0" w:color="auto"/>
        <w:right w:val="none" w:sz="0" w:space="0" w:color="auto"/>
      </w:divBdr>
    </w:div>
    <w:div w:id="335109738">
      <w:bodyDiv w:val="1"/>
      <w:marLeft w:val="0"/>
      <w:marRight w:val="0"/>
      <w:marTop w:val="0"/>
      <w:marBottom w:val="0"/>
      <w:divBdr>
        <w:top w:val="none" w:sz="0" w:space="0" w:color="auto"/>
        <w:left w:val="none" w:sz="0" w:space="0" w:color="auto"/>
        <w:bottom w:val="none" w:sz="0" w:space="0" w:color="auto"/>
        <w:right w:val="none" w:sz="0" w:space="0" w:color="auto"/>
      </w:divBdr>
    </w:div>
    <w:div w:id="339359225">
      <w:bodyDiv w:val="1"/>
      <w:marLeft w:val="0"/>
      <w:marRight w:val="0"/>
      <w:marTop w:val="0"/>
      <w:marBottom w:val="0"/>
      <w:divBdr>
        <w:top w:val="none" w:sz="0" w:space="0" w:color="auto"/>
        <w:left w:val="none" w:sz="0" w:space="0" w:color="auto"/>
        <w:bottom w:val="none" w:sz="0" w:space="0" w:color="auto"/>
        <w:right w:val="none" w:sz="0" w:space="0" w:color="auto"/>
      </w:divBdr>
    </w:div>
    <w:div w:id="353775728">
      <w:bodyDiv w:val="1"/>
      <w:marLeft w:val="0"/>
      <w:marRight w:val="0"/>
      <w:marTop w:val="0"/>
      <w:marBottom w:val="0"/>
      <w:divBdr>
        <w:top w:val="none" w:sz="0" w:space="0" w:color="auto"/>
        <w:left w:val="none" w:sz="0" w:space="0" w:color="auto"/>
        <w:bottom w:val="none" w:sz="0" w:space="0" w:color="auto"/>
        <w:right w:val="none" w:sz="0" w:space="0" w:color="auto"/>
      </w:divBdr>
    </w:div>
    <w:div w:id="367485378">
      <w:bodyDiv w:val="1"/>
      <w:marLeft w:val="0"/>
      <w:marRight w:val="0"/>
      <w:marTop w:val="0"/>
      <w:marBottom w:val="0"/>
      <w:divBdr>
        <w:top w:val="none" w:sz="0" w:space="0" w:color="auto"/>
        <w:left w:val="none" w:sz="0" w:space="0" w:color="auto"/>
        <w:bottom w:val="none" w:sz="0" w:space="0" w:color="auto"/>
        <w:right w:val="none" w:sz="0" w:space="0" w:color="auto"/>
      </w:divBdr>
    </w:div>
    <w:div w:id="369183717">
      <w:bodyDiv w:val="1"/>
      <w:marLeft w:val="0"/>
      <w:marRight w:val="0"/>
      <w:marTop w:val="0"/>
      <w:marBottom w:val="0"/>
      <w:divBdr>
        <w:top w:val="none" w:sz="0" w:space="0" w:color="auto"/>
        <w:left w:val="none" w:sz="0" w:space="0" w:color="auto"/>
        <w:bottom w:val="none" w:sz="0" w:space="0" w:color="auto"/>
        <w:right w:val="none" w:sz="0" w:space="0" w:color="auto"/>
      </w:divBdr>
    </w:div>
    <w:div w:id="406270372">
      <w:bodyDiv w:val="1"/>
      <w:marLeft w:val="0"/>
      <w:marRight w:val="0"/>
      <w:marTop w:val="0"/>
      <w:marBottom w:val="0"/>
      <w:divBdr>
        <w:top w:val="none" w:sz="0" w:space="0" w:color="auto"/>
        <w:left w:val="none" w:sz="0" w:space="0" w:color="auto"/>
        <w:bottom w:val="none" w:sz="0" w:space="0" w:color="auto"/>
        <w:right w:val="none" w:sz="0" w:space="0" w:color="auto"/>
      </w:divBdr>
    </w:div>
    <w:div w:id="439959311">
      <w:bodyDiv w:val="1"/>
      <w:marLeft w:val="0"/>
      <w:marRight w:val="0"/>
      <w:marTop w:val="0"/>
      <w:marBottom w:val="0"/>
      <w:divBdr>
        <w:top w:val="none" w:sz="0" w:space="0" w:color="auto"/>
        <w:left w:val="none" w:sz="0" w:space="0" w:color="auto"/>
        <w:bottom w:val="none" w:sz="0" w:space="0" w:color="auto"/>
        <w:right w:val="none" w:sz="0" w:space="0" w:color="auto"/>
      </w:divBdr>
    </w:div>
    <w:div w:id="464353231">
      <w:bodyDiv w:val="1"/>
      <w:marLeft w:val="0"/>
      <w:marRight w:val="0"/>
      <w:marTop w:val="0"/>
      <w:marBottom w:val="0"/>
      <w:divBdr>
        <w:top w:val="none" w:sz="0" w:space="0" w:color="auto"/>
        <w:left w:val="none" w:sz="0" w:space="0" w:color="auto"/>
        <w:bottom w:val="none" w:sz="0" w:space="0" w:color="auto"/>
        <w:right w:val="none" w:sz="0" w:space="0" w:color="auto"/>
      </w:divBdr>
    </w:div>
    <w:div w:id="474687311">
      <w:bodyDiv w:val="1"/>
      <w:marLeft w:val="0"/>
      <w:marRight w:val="0"/>
      <w:marTop w:val="0"/>
      <w:marBottom w:val="0"/>
      <w:divBdr>
        <w:top w:val="none" w:sz="0" w:space="0" w:color="auto"/>
        <w:left w:val="none" w:sz="0" w:space="0" w:color="auto"/>
        <w:bottom w:val="none" w:sz="0" w:space="0" w:color="auto"/>
        <w:right w:val="none" w:sz="0" w:space="0" w:color="auto"/>
      </w:divBdr>
    </w:div>
    <w:div w:id="523128606">
      <w:bodyDiv w:val="1"/>
      <w:marLeft w:val="0"/>
      <w:marRight w:val="0"/>
      <w:marTop w:val="0"/>
      <w:marBottom w:val="0"/>
      <w:divBdr>
        <w:top w:val="none" w:sz="0" w:space="0" w:color="auto"/>
        <w:left w:val="none" w:sz="0" w:space="0" w:color="auto"/>
        <w:bottom w:val="none" w:sz="0" w:space="0" w:color="auto"/>
        <w:right w:val="none" w:sz="0" w:space="0" w:color="auto"/>
      </w:divBdr>
    </w:div>
    <w:div w:id="541408117">
      <w:bodyDiv w:val="1"/>
      <w:marLeft w:val="0"/>
      <w:marRight w:val="0"/>
      <w:marTop w:val="0"/>
      <w:marBottom w:val="0"/>
      <w:divBdr>
        <w:top w:val="none" w:sz="0" w:space="0" w:color="auto"/>
        <w:left w:val="none" w:sz="0" w:space="0" w:color="auto"/>
        <w:bottom w:val="none" w:sz="0" w:space="0" w:color="auto"/>
        <w:right w:val="none" w:sz="0" w:space="0" w:color="auto"/>
      </w:divBdr>
    </w:div>
    <w:div w:id="556629405">
      <w:bodyDiv w:val="1"/>
      <w:marLeft w:val="0"/>
      <w:marRight w:val="0"/>
      <w:marTop w:val="0"/>
      <w:marBottom w:val="0"/>
      <w:divBdr>
        <w:top w:val="none" w:sz="0" w:space="0" w:color="auto"/>
        <w:left w:val="none" w:sz="0" w:space="0" w:color="auto"/>
        <w:bottom w:val="none" w:sz="0" w:space="0" w:color="auto"/>
        <w:right w:val="none" w:sz="0" w:space="0" w:color="auto"/>
      </w:divBdr>
    </w:div>
    <w:div w:id="602034057">
      <w:bodyDiv w:val="1"/>
      <w:marLeft w:val="0"/>
      <w:marRight w:val="0"/>
      <w:marTop w:val="0"/>
      <w:marBottom w:val="0"/>
      <w:divBdr>
        <w:top w:val="none" w:sz="0" w:space="0" w:color="auto"/>
        <w:left w:val="none" w:sz="0" w:space="0" w:color="auto"/>
        <w:bottom w:val="none" w:sz="0" w:space="0" w:color="auto"/>
        <w:right w:val="none" w:sz="0" w:space="0" w:color="auto"/>
      </w:divBdr>
    </w:div>
    <w:div w:id="619459762">
      <w:bodyDiv w:val="1"/>
      <w:marLeft w:val="0"/>
      <w:marRight w:val="0"/>
      <w:marTop w:val="0"/>
      <w:marBottom w:val="0"/>
      <w:divBdr>
        <w:top w:val="none" w:sz="0" w:space="0" w:color="auto"/>
        <w:left w:val="none" w:sz="0" w:space="0" w:color="auto"/>
        <w:bottom w:val="none" w:sz="0" w:space="0" w:color="auto"/>
        <w:right w:val="none" w:sz="0" w:space="0" w:color="auto"/>
      </w:divBdr>
    </w:div>
    <w:div w:id="631864176">
      <w:bodyDiv w:val="1"/>
      <w:marLeft w:val="0"/>
      <w:marRight w:val="0"/>
      <w:marTop w:val="0"/>
      <w:marBottom w:val="0"/>
      <w:divBdr>
        <w:top w:val="none" w:sz="0" w:space="0" w:color="auto"/>
        <w:left w:val="none" w:sz="0" w:space="0" w:color="auto"/>
        <w:bottom w:val="none" w:sz="0" w:space="0" w:color="auto"/>
        <w:right w:val="none" w:sz="0" w:space="0" w:color="auto"/>
      </w:divBdr>
    </w:div>
    <w:div w:id="650597752">
      <w:bodyDiv w:val="1"/>
      <w:marLeft w:val="0"/>
      <w:marRight w:val="0"/>
      <w:marTop w:val="0"/>
      <w:marBottom w:val="0"/>
      <w:divBdr>
        <w:top w:val="none" w:sz="0" w:space="0" w:color="auto"/>
        <w:left w:val="none" w:sz="0" w:space="0" w:color="auto"/>
        <w:bottom w:val="none" w:sz="0" w:space="0" w:color="auto"/>
        <w:right w:val="none" w:sz="0" w:space="0" w:color="auto"/>
      </w:divBdr>
    </w:div>
    <w:div w:id="669068392">
      <w:bodyDiv w:val="1"/>
      <w:marLeft w:val="0"/>
      <w:marRight w:val="0"/>
      <w:marTop w:val="0"/>
      <w:marBottom w:val="0"/>
      <w:divBdr>
        <w:top w:val="none" w:sz="0" w:space="0" w:color="auto"/>
        <w:left w:val="none" w:sz="0" w:space="0" w:color="auto"/>
        <w:bottom w:val="none" w:sz="0" w:space="0" w:color="auto"/>
        <w:right w:val="none" w:sz="0" w:space="0" w:color="auto"/>
      </w:divBdr>
    </w:div>
    <w:div w:id="684206389">
      <w:bodyDiv w:val="1"/>
      <w:marLeft w:val="0"/>
      <w:marRight w:val="0"/>
      <w:marTop w:val="0"/>
      <w:marBottom w:val="0"/>
      <w:divBdr>
        <w:top w:val="none" w:sz="0" w:space="0" w:color="auto"/>
        <w:left w:val="none" w:sz="0" w:space="0" w:color="auto"/>
        <w:bottom w:val="none" w:sz="0" w:space="0" w:color="auto"/>
        <w:right w:val="none" w:sz="0" w:space="0" w:color="auto"/>
      </w:divBdr>
    </w:div>
    <w:div w:id="700977395">
      <w:bodyDiv w:val="1"/>
      <w:marLeft w:val="0"/>
      <w:marRight w:val="0"/>
      <w:marTop w:val="0"/>
      <w:marBottom w:val="0"/>
      <w:divBdr>
        <w:top w:val="none" w:sz="0" w:space="0" w:color="auto"/>
        <w:left w:val="none" w:sz="0" w:space="0" w:color="auto"/>
        <w:bottom w:val="none" w:sz="0" w:space="0" w:color="auto"/>
        <w:right w:val="none" w:sz="0" w:space="0" w:color="auto"/>
      </w:divBdr>
    </w:div>
    <w:div w:id="713119486">
      <w:bodyDiv w:val="1"/>
      <w:marLeft w:val="0"/>
      <w:marRight w:val="0"/>
      <w:marTop w:val="0"/>
      <w:marBottom w:val="0"/>
      <w:divBdr>
        <w:top w:val="none" w:sz="0" w:space="0" w:color="auto"/>
        <w:left w:val="none" w:sz="0" w:space="0" w:color="auto"/>
        <w:bottom w:val="none" w:sz="0" w:space="0" w:color="auto"/>
        <w:right w:val="none" w:sz="0" w:space="0" w:color="auto"/>
      </w:divBdr>
    </w:div>
    <w:div w:id="738407439">
      <w:bodyDiv w:val="1"/>
      <w:marLeft w:val="0"/>
      <w:marRight w:val="0"/>
      <w:marTop w:val="0"/>
      <w:marBottom w:val="0"/>
      <w:divBdr>
        <w:top w:val="none" w:sz="0" w:space="0" w:color="auto"/>
        <w:left w:val="none" w:sz="0" w:space="0" w:color="auto"/>
        <w:bottom w:val="none" w:sz="0" w:space="0" w:color="auto"/>
        <w:right w:val="none" w:sz="0" w:space="0" w:color="auto"/>
      </w:divBdr>
    </w:div>
    <w:div w:id="785924253">
      <w:bodyDiv w:val="1"/>
      <w:marLeft w:val="0"/>
      <w:marRight w:val="0"/>
      <w:marTop w:val="0"/>
      <w:marBottom w:val="0"/>
      <w:divBdr>
        <w:top w:val="none" w:sz="0" w:space="0" w:color="auto"/>
        <w:left w:val="none" w:sz="0" w:space="0" w:color="auto"/>
        <w:bottom w:val="none" w:sz="0" w:space="0" w:color="auto"/>
        <w:right w:val="none" w:sz="0" w:space="0" w:color="auto"/>
      </w:divBdr>
    </w:div>
    <w:div w:id="795029782">
      <w:bodyDiv w:val="1"/>
      <w:marLeft w:val="0"/>
      <w:marRight w:val="0"/>
      <w:marTop w:val="0"/>
      <w:marBottom w:val="0"/>
      <w:divBdr>
        <w:top w:val="none" w:sz="0" w:space="0" w:color="auto"/>
        <w:left w:val="none" w:sz="0" w:space="0" w:color="auto"/>
        <w:bottom w:val="none" w:sz="0" w:space="0" w:color="auto"/>
        <w:right w:val="none" w:sz="0" w:space="0" w:color="auto"/>
      </w:divBdr>
    </w:div>
    <w:div w:id="803238488">
      <w:bodyDiv w:val="1"/>
      <w:marLeft w:val="0"/>
      <w:marRight w:val="0"/>
      <w:marTop w:val="0"/>
      <w:marBottom w:val="0"/>
      <w:divBdr>
        <w:top w:val="none" w:sz="0" w:space="0" w:color="auto"/>
        <w:left w:val="none" w:sz="0" w:space="0" w:color="auto"/>
        <w:bottom w:val="none" w:sz="0" w:space="0" w:color="auto"/>
        <w:right w:val="none" w:sz="0" w:space="0" w:color="auto"/>
      </w:divBdr>
    </w:div>
    <w:div w:id="877204678">
      <w:bodyDiv w:val="1"/>
      <w:marLeft w:val="0"/>
      <w:marRight w:val="0"/>
      <w:marTop w:val="0"/>
      <w:marBottom w:val="0"/>
      <w:divBdr>
        <w:top w:val="none" w:sz="0" w:space="0" w:color="auto"/>
        <w:left w:val="none" w:sz="0" w:space="0" w:color="auto"/>
        <w:bottom w:val="none" w:sz="0" w:space="0" w:color="auto"/>
        <w:right w:val="none" w:sz="0" w:space="0" w:color="auto"/>
      </w:divBdr>
      <w:divsChild>
        <w:div w:id="214391102">
          <w:marLeft w:val="0"/>
          <w:marRight w:val="0"/>
          <w:marTop w:val="0"/>
          <w:marBottom w:val="0"/>
          <w:divBdr>
            <w:top w:val="none" w:sz="0" w:space="0" w:color="auto"/>
            <w:left w:val="none" w:sz="0" w:space="0" w:color="auto"/>
            <w:bottom w:val="none" w:sz="0" w:space="0" w:color="auto"/>
            <w:right w:val="none" w:sz="0" w:space="0" w:color="auto"/>
          </w:divBdr>
        </w:div>
      </w:divsChild>
    </w:div>
    <w:div w:id="877815174">
      <w:bodyDiv w:val="1"/>
      <w:marLeft w:val="0"/>
      <w:marRight w:val="0"/>
      <w:marTop w:val="0"/>
      <w:marBottom w:val="0"/>
      <w:divBdr>
        <w:top w:val="none" w:sz="0" w:space="0" w:color="auto"/>
        <w:left w:val="none" w:sz="0" w:space="0" w:color="auto"/>
        <w:bottom w:val="none" w:sz="0" w:space="0" w:color="auto"/>
        <w:right w:val="none" w:sz="0" w:space="0" w:color="auto"/>
      </w:divBdr>
    </w:div>
    <w:div w:id="902570378">
      <w:bodyDiv w:val="1"/>
      <w:marLeft w:val="0"/>
      <w:marRight w:val="0"/>
      <w:marTop w:val="0"/>
      <w:marBottom w:val="0"/>
      <w:divBdr>
        <w:top w:val="none" w:sz="0" w:space="0" w:color="auto"/>
        <w:left w:val="none" w:sz="0" w:space="0" w:color="auto"/>
        <w:bottom w:val="none" w:sz="0" w:space="0" w:color="auto"/>
        <w:right w:val="none" w:sz="0" w:space="0" w:color="auto"/>
      </w:divBdr>
    </w:div>
    <w:div w:id="960064692">
      <w:bodyDiv w:val="1"/>
      <w:marLeft w:val="0"/>
      <w:marRight w:val="0"/>
      <w:marTop w:val="0"/>
      <w:marBottom w:val="0"/>
      <w:divBdr>
        <w:top w:val="none" w:sz="0" w:space="0" w:color="auto"/>
        <w:left w:val="none" w:sz="0" w:space="0" w:color="auto"/>
        <w:bottom w:val="none" w:sz="0" w:space="0" w:color="auto"/>
        <w:right w:val="none" w:sz="0" w:space="0" w:color="auto"/>
      </w:divBdr>
    </w:div>
    <w:div w:id="967853999">
      <w:bodyDiv w:val="1"/>
      <w:marLeft w:val="0"/>
      <w:marRight w:val="0"/>
      <w:marTop w:val="0"/>
      <w:marBottom w:val="0"/>
      <w:divBdr>
        <w:top w:val="none" w:sz="0" w:space="0" w:color="auto"/>
        <w:left w:val="none" w:sz="0" w:space="0" w:color="auto"/>
        <w:bottom w:val="none" w:sz="0" w:space="0" w:color="auto"/>
        <w:right w:val="none" w:sz="0" w:space="0" w:color="auto"/>
      </w:divBdr>
    </w:div>
    <w:div w:id="973406725">
      <w:bodyDiv w:val="1"/>
      <w:marLeft w:val="0"/>
      <w:marRight w:val="0"/>
      <w:marTop w:val="0"/>
      <w:marBottom w:val="0"/>
      <w:divBdr>
        <w:top w:val="none" w:sz="0" w:space="0" w:color="auto"/>
        <w:left w:val="none" w:sz="0" w:space="0" w:color="auto"/>
        <w:bottom w:val="none" w:sz="0" w:space="0" w:color="auto"/>
        <w:right w:val="none" w:sz="0" w:space="0" w:color="auto"/>
      </w:divBdr>
    </w:div>
    <w:div w:id="993485819">
      <w:bodyDiv w:val="1"/>
      <w:marLeft w:val="0"/>
      <w:marRight w:val="0"/>
      <w:marTop w:val="0"/>
      <w:marBottom w:val="0"/>
      <w:divBdr>
        <w:top w:val="none" w:sz="0" w:space="0" w:color="auto"/>
        <w:left w:val="none" w:sz="0" w:space="0" w:color="auto"/>
        <w:bottom w:val="none" w:sz="0" w:space="0" w:color="auto"/>
        <w:right w:val="none" w:sz="0" w:space="0" w:color="auto"/>
      </w:divBdr>
    </w:div>
    <w:div w:id="995260248">
      <w:bodyDiv w:val="1"/>
      <w:marLeft w:val="0"/>
      <w:marRight w:val="0"/>
      <w:marTop w:val="0"/>
      <w:marBottom w:val="0"/>
      <w:divBdr>
        <w:top w:val="none" w:sz="0" w:space="0" w:color="auto"/>
        <w:left w:val="none" w:sz="0" w:space="0" w:color="auto"/>
        <w:bottom w:val="none" w:sz="0" w:space="0" w:color="auto"/>
        <w:right w:val="none" w:sz="0" w:space="0" w:color="auto"/>
      </w:divBdr>
    </w:div>
    <w:div w:id="998273212">
      <w:bodyDiv w:val="1"/>
      <w:marLeft w:val="0"/>
      <w:marRight w:val="0"/>
      <w:marTop w:val="0"/>
      <w:marBottom w:val="0"/>
      <w:divBdr>
        <w:top w:val="none" w:sz="0" w:space="0" w:color="auto"/>
        <w:left w:val="none" w:sz="0" w:space="0" w:color="auto"/>
        <w:bottom w:val="none" w:sz="0" w:space="0" w:color="auto"/>
        <w:right w:val="none" w:sz="0" w:space="0" w:color="auto"/>
      </w:divBdr>
    </w:div>
    <w:div w:id="1024329794">
      <w:bodyDiv w:val="1"/>
      <w:marLeft w:val="0"/>
      <w:marRight w:val="0"/>
      <w:marTop w:val="0"/>
      <w:marBottom w:val="0"/>
      <w:divBdr>
        <w:top w:val="none" w:sz="0" w:space="0" w:color="auto"/>
        <w:left w:val="none" w:sz="0" w:space="0" w:color="auto"/>
        <w:bottom w:val="none" w:sz="0" w:space="0" w:color="auto"/>
        <w:right w:val="none" w:sz="0" w:space="0" w:color="auto"/>
      </w:divBdr>
    </w:div>
    <w:div w:id="1034774745">
      <w:bodyDiv w:val="1"/>
      <w:marLeft w:val="0"/>
      <w:marRight w:val="0"/>
      <w:marTop w:val="0"/>
      <w:marBottom w:val="0"/>
      <w:divBdr>
        <w:top w:val="none" w:sz="0" w:space="0" w:color="auto"/>
        <w:left w:val="none" w:sz="0" w:space="0" w:color="auto"/>
        <w:bottom w:val="none" w:sz="0" w:space="0" w:color="auto"/>
        <w:right w:val="none" w:sz="0" w:space="0" w:color="auto"/>
      </w:divBdr>
    </w:div>
    <w:div w:id="1059548978">
      <w:bodyDiv w:val="1"/>
      <w:marLeft w:val="0"/>
      <w:marRight w:val="0"/>
      <w:marTop w:val="0"/>
      <w:marBottom w:val="0"/>
      <w:divBdr>
        <w:top w:val="none" w:sz="0" w:space="0" w:color="auto"/>
        <w:left w:val="none" w:sz="0" w:space="0" w:color="auto"/>
        <w:bottom w:val="none" w:sz="0" w:space="0" w:color="auto"/>
        <w:right w:val="none" w:sz="0" w:space="0" w:color="auto"/>
      </w:divBdr>
    </w:div>
    <w:div w:id="1061245205">
      <w:bodyDiv w:val="1"/>
      <w:marLeft w:val="0"/>
      <w:marRight w:val="0"/>
      <w:marTop w:val="0"/>
      <w:marBottom w:val="0"/>
      <w:divBdr>
        <w:top w:val="none" w:sz="0" w:space="0" w:color="auto"/>
        <w:left w:val="none" w:sz="0" w:space="0" w:color="auto"/>
        <w:bottom w:val="none" w:sz="0" w:space="0" w:color="auto"/>
        <w:right w:val="none" w:sz="0" w:space="0" w:color="auto"/>
      </w:divBdr>
    </w:div>
    <w:div w:id="1084567392">
      <w:bodyDiv w:val="1"/>
      <w:marLeft w:val="0"/>
      <w:marRight w:val="0"/>
      <w:marTop w:val="0"/>
      <w:marBottom w:val="0"/>
      <w:divBdr>
        <w:top w:val="none" w:sz="0" w:space="0" w:color="auto"/>
        <w:left w:val="none" w:sz="0" w:space="0" w:color="auto"/>
        <w:bottom w:val="none" w:sz="0" w:space="0" w:color="auto"/>
        <w:right w:val="none" w:sz="0" w:space="0" w:color="auto"/>
      </w:divBdr>
    </w:div>
    <w:div w:id="1155025729">
      <w:bodyDiv w:val="1"/>
      <w:marLeft w:val="0"/>
      <w:marRight w:val="0"/>
      <w:marTop w:val="0"/>
      <w:marBottom w:val="0"/>
      <w:divBdr>
        <w:top w:val="none" w:sz="0" w:space="0" w:color="auto"/>
        <w:left w:val="none" w:sz="0" w:space="0" w:color="auto"/>
        <w:bottom w:val="none" w:sz="0" w:space="0" w:color="auto"/>
        <w:right w:val="none" w:sz="0" w:space="0" w:color="auto"/>
      </w:divBdr>
    </w:div>
    <w:div w:id="1182552981">
      <w:bodyDiv w:val="1"/>
      <w:marLeft w:val="0"/>
      <w:marRight w:val="0"/>
      <w:marTop w:val="0"/>
      <w:marBottom w:val="0"/>
      <w:divBdr>
        <w:top w:val="none" w:sz="0" w:space="0" w:color="auto"/>
        <w:left w:val="none" w:sz="0" w:space="0" w:color="auto"/>
        <w:bottom w:val="none" w:sz="0" w:space="0" w:color="auto"/>
        <w:right w:val="none" w:sz="0" w:space="0" w:color="auto"/>
      </w:divBdr>
    </w:div>
    <w:div w:id="1203129328">
      <w:bodyDiv w:val="1"/>
      <w:marLeft w:val="0"/>
      <w:marRight w:val="0"/>
      <w:marTop w:val="0"/>
      <w:marBottom w:val="0"/>
      <w:divBdr>
        <w:top w:val="none" w:sz="0" w:space="0" w:color="auto"/>
        <w:left w:val="none" w:sz="0" w:space="0" w:color="auto"/>
        <w:bottom w:val="none" w:sz="0" w:space="0" w:color="auto"/>
        <w:right w:val="none" w:sz="0" w:space="0" w:color="auto"/>
      </w:divBdr>
    </w:div>
    <w:div w:id="1213465050">
      <w:bodyDiv w:val="1"/>
      <w:marLeft w:val="0"/>
      <w:marRight w:val="0"/>
      <w:marTop w:val="0"/>
      <w:marBottom w:val="0"/>
      <w:divBdr>
        <w:top w:val="none" w:sz="0" w:space="0" w:color="auto"/>
        <w:left w:val="none" w:sz="0" w:space="0" w:color="auto"/>
        <w:bottom w:val="none" w:sz="0" w:space="0" w:color="auto"/>
        <w:right w:val="none" w:sz="0" w:space="0" w:color="auto"/>
      </w:divBdr>
    </w:div>
    <w:div w:id="1216970736">
      <w:bodyDiv w:val="1"/>
      <w:marLeft w:val="0"/>
      <w:marRight w:val="0"/>
      <w:marTop w:val="0"/>
      <w:marBottom w:val="0"/>
      <w:divBdr>
        <w:top w:val="none" w:sz="0" w:space="0" w:color="auto"/>
        <w:left w:val="none" w:sz="0" w:space="0" w:color="auto"/>
        <w:bottom w:val="none" w:sz="0" w:space="0" w:color="auto"/>
        <w:right w:val="none" w:sz="0" w:space="0" w:color="auto"/>
      </w:divBdr>
    </w:div>
    <w:div w:id="1228802513">
      <w:bodyDiv w:val="1"/>
      <w:marLeft w:val="0"/>
      <w:marRight w:val="0"/>
      <w:marTop w:val="0"/>
      <w:marBottom w:val="0"/>
      <w:divBdr>
        <w:top w:val="none" w:sz="0" w:space="0" w:color="auto"/>
        <w:left w:val="none" w:sz="0" w:space="0" w:color="auto"/>
        <w:bottom w:val="none" w:sz="0" w:space="0" w:color="auto"/>
        <w:right w:val="none" w:sz="0" w:space="0" w:color="auto"/>
      </w:divBdr>
    </w:div>
    <w:div w:id="1233665262">
      <w:bodyDiv w:val="1"/>
      <w:marLeft w:val="0"/>
      <w:marRight w:val="0"/>
      <w:marTop w:val="0"/>
      <w:marBottom w:val="0"/>
      <w:divBdr>
        <w:top w:val="none" w:sz="0" w:space="0" w:color="auto"/>
        <w:left w:val="none" w:sz="0" w:space="0" w:color="auto"/>
        <w:bottom w:val="none" w:sz="0" w:space="0" w:color="auto"/>
        <w:right w:val="none" w:sz="0" w:space="0" w:color="auto"/>
      </w:divBdr>
    </w:div>
    <w:div w:id="1271625209">
      <w:bodyDiv w:val="1"/>
      <w:marLeft w:val="0"/>
      <w:marRight w:val="0"/>
      <w:marTop w:val="0"/>
      <w:marBottom w:val="0"/>
      <w:divBdr>
        <w:top w:val="none" w:sz="0" w:space="0" w:color="auto"/>
        <w:left w:val="none" w:sz="0" w:space="0" w:color="auto"/>
        <w:bottom w:val="none" w:sz="0" w:space="0" w:color="auto"/>
        <w:right w:val="none" w:sz="0" w:space="0" w:color="auto"/>
      </w:divBdr>
    </w:div>
    <w:div w:id="1275091693">
      <w:bodyDiv w:val="1"/>
      <w:marLeft w:val="0"/>
      <w:marRight w:val="0"/>
      <w:marTop w:val="0"/>
      <w:marBottom w:val="0"/>
      <w:divBdr>
        <w:top w:val="none" w:sz="0" w:space="0" w:color="auto"/>
        <w:left w:val="none" w:sz="0" w:space="0" w:color="auto"/>
        <w:bottom w:val="none" w:sz="0" w:space="0" w:color="auto"/>
        <w:right w:val="none" w:sz="0" w:space="0" w:color="auto"/>
      </w:divBdr>
    </w:div>
    <w:div w:id="1298952520">
      <w:bodyDiv w:val="1"/>
      <w:marLeft w:val="0"/>
      <w:marRight w:val="0"/>
      <w:marTop w:val="0"/>
      <w:marBottom w:val="0"/>
      <w:divBdr>
        <w:top w:val="none" w:sz="0" w:space="0" w:color="auto"/>
        <w:left w:val="none" w:sz="0" w:space="0" w:color="auto"/>
        <w:bottom w:val="none" w:sz="0" w:space="0" w:color="auto"/>
        <w:right w:val="none" w:sz="0" w:space="0" w:color="auto"/>
      </w:divBdr>
    </w:div>
    <w:div w:id="1302535638">
      <w:bodyDiv w:val="1"/>
      <w:marLeft w:val="0"/>
      <w:marRight w:val="0"/>
      <w:marTop w:val="0"/>
      <w:marBottom w:val="0"/>
      <w:divBdr>
        <w:top w:val="none" w:sz="0" w:space="0" w:color="auto"/>
        <w:left w:val="none" w:sz="0" w:space="0" w:color="auto"/>
        <w:bottom w:val="none" w:sz="0" w:space="0" w:color="auto"/>
        <w:right w:val="none" w:sz="0" w:space="0" w:color="auto"/>
      </w:divBdr>
    </w:div>
    <w:div w:id="1409573616">
      <w:bodyDiv w:val="1"/>
      <w:marLeft w:val="0"/>
      <w:marRight w:val="0"/>
      <w:marTop w:val="0"/>
      <w:marBottom w:val="0"/>
      <w:divBdr>
        <w:top w:val="none" w:sz="0" w:space="0" w:color="auto"/>
        <w:left w:val="none" w:sz="0" w:space="0" w:color="auto"/>
        <w:bottom w:val="none" w:sz="0" w:space="0" w:color="auto"/>
        <w:right w:val="none" w:sz="0" w:space="0" w:color="auto"/>
      </w:divBdr>
    </w:div>
    <w:div w:id="1438478706">
      <w:bodyDiv w:val="1"/>
      <w:marLeft w:val="0"/>
      <w:marRight w:val="0"/>
      <w:marTop w:val="0"/>
      <w:marBottom w:val="0"/>
      <w:divBdr>
        <w:top w:val="none" w:sz="0" w:space="0" w:color="auto"/>
        <w:left w:val="none" w:sz="0" w:space="0" w:color="auto"/>
        <w:bottom w:val="none" w:sz="0" w:space="0" w:color="auto"/>
        <w:right w:val="none" w:sz="0" w:space="0" w:color="auto"/>
      </w:divBdr>
    </w:div>
    <w:div w:id="1447584418">
      <w:bodyDiv w:val="1"/>
      <w:marLeft w:val="0"/>
      <w:marRight w:val="0"/>
      <w:marTop w:val="0"/>
      <w:marBottom w:val="0"/>
      <w:divBdr>
        <w:top w:val="none" w:sz="0" w:space="0" w:color="auto"/>
        <w:left w:val="none" w:sz="0" w:space="0" w:color="auto"/>
        <w:bottom w:val="none" w:sz="0" w:space="0" w:color="auto"/>
        <w:right w:val="none" w:sz="0" w:space="0" w:color="auto"/>
      </w:divBdr>
    </w:div>
    <w:div w:id="1456754318">
      <w:bodyDiv w:val="1"/>
      <w:marLeft w:val="0"/>
      <w:marRight w:val="0"/>
      <w:marTop w:val="0"/>
      <w:marBottom w:val="0"/>
      <w:divBdr>
        <w:top w:val="none" w:sz="0" w:space="0" w:color="auto"/>
        <w:left w:val="none" w:sz="0" w:space="0" w:color="auto"/>
        <w:bottom w:val="none" w:sz="0" w:space="0" w:color="auto"/>
        <w:right w:val="none" w:sz="0" w:space="0" w:color="auto"/>
      </w:divBdr>
    </w:div>
    <w:div w:id="1466003539">
      <w:bodyDiv w:val="1"/>
      <w:marLeft w:val="0"/>
      <w:marRight w:val="0"/>
      <w:marTop w:val="0"/>
      <w:marBottom w:val="0"/>
      <w:divBdr>
        <w:top w:val="none" w:sz="0" w:space="0" w:color="auto"/>
        <w:left w:val="none" w:sz="0" w:space="0" w:color="auto"/>
        <w:bottom w:val="none" w:sz="0" w:space="0" w:color="auto"/>
        <w:right w:val="none" w:sz="0" w:space="0" w:color="auto"/>
      </w:divBdr>
    </w:div>
    <w:div w:id="1479878170">
      <w:bodyDiv w:val="1"/>
      <w:marLeft w:val="0"/>
      <w:marRight w:val="0"/>
      <w:marTop w:val="0"/>
      <w:marBottom w:val="0"/>
      <w:divBdr>
        <w:top w:val="none" w:sz="0" w:space="0" w:color="auto"/>
        <w:left w:val="none" w:sz="0" w:space="0" w:color="auto"/>
        <w:bottom w:val="none" w:sz="0" w:space="0" w:color="auto"/>
        <w:right w:val="none" w:sz="0" w:space="0" w:color="auto"/>
      </w:divBdr>
    </w:div>
    <w:div w:id="1482506908">
      <w:bodyDiv w:val="1"/>
      <w:marLeft w:val="0"/>
      <w:marRight w:val="0"/>
      <w:marTop w:val="0"/>
      <w:marBottom w:val="0"/>
      <w:divBdr>
        <w:top w:val="none" w:sz="0" w:space="0" w:color="auto"/>
        <w:left w:val="none" w:sz="0" w:space="0" w:color="auto"/>
        <w:bottom w:val="none" w:sz="0" w:space="0" w:color="auto"/>
        <w:right w:val="none" w:sz="0" w:space="0" w:color="auto"/>
      </w:divBdr>
    </w:div>
    <w:div w:id="1485588507">
      <w:bodyDiv w:val="1"/>
      <w:marLeft w:val="0"/>
      <w:marRight w:val="0"/>
      <w:marTop w:val="0"/>
      <w:marBottom w:val="0"/>
      <w:divBdr>
        <w:top w:val="none" w:sz="0" w:space="0" w:color="auto"/>
        <w:left w:val="none" w:sz="0" w:space="0" w:color="auto"/>
        <w:bottom w:val="none" w:sz="0" w:space="0" w:color="auto"/>
        <w:right w:val="none" w:sz="0" w:space="0" w:color="auto"/>
      </w:divBdr>
    </w:div>
    <w:div w:id="1502886256">
      <w:bodyDiv w:val="1"/>
      <w:marLeft w:val="0"/>
      <w:marRight w:val="0"/>
      <w:marTop w:val="0"/>
      <w:marBottom w:val="0"/>
      <w:divBdr>
        <w:top w:val="none" w:sz="0" w:space="0" w:color="auto"/>
        <w:left w:val="none" w:sz="0" w:space="0" w:color="auto"/>
        <w:bottom w:val="none" w:sz="0" w:space="0" w:color="auto"/>
        <w:right w:val="none" w:sz="0" w:space="0" w:color="auto"/>
      </w:divBdr>
    </w:div>
    <w:div w:id="1539272852">
      <w:bodyDiv w:val="1"/>
      <w:marLeft w:val="0"/>
      <w:marRight w:val="0"/>
      <w:marTop w:val="0"/>
      <w:marBottom w:val="0"/>
      <w:divBdr>
        <w:top w:val="none" w:sz="0" w:space="0" w:color="auto"/>
        <w:left w:val="none" w:sz="0" w:space="0" w:color="auto"/>
        <w:bottom w:val="none" w:sz="0" w:space="0" w:color="auto"/>
        <w:right w:val="none" w:sz="0" w:space="0" w:color="auto"/>
      </w:divBdr>
    </w:div>
    <w:div w:id="1592619352">
      <w:bodyDiv w:val="1"/>
      <w:marLeft w:val="0"/>
      <w:marRight w:val="0"/>
      <w:marTop w:val="0"/>
      <w:marBottom w:val="0"/>
      <w:divBdr>
        <w:top w:val="none" w:sz="0" w:space="0" w:color="auto"/>
        <w:left w:val="none" w:sz="0" w:space="0" w:color="auto"/>
        <w:bottom w:val="none" w:sz="0" w:space="0" w:color="auto"/>
        <w:right w:val="none" w:sz="0" w:space="0" w:color="auto"/>
      </w:divBdr>
    </w:div>
    <w:div w:id="1654481526">
      <w:bodyDiv w:val="1"/>
      <w:marLeft w:val="0"/>
      <w:marRight w:val="0"/>
      <w:marTop w:val="0"/>
      <w:marBottom w:val="0"/>
      <w:divBdr>
        <w:top w:val="none" w:sz="0" w:space="0" w:color="auto"/>
        <w:left w:val="none" w:sz="0" w:space="0" w:color="auto"/>
        <w:bottom w:val="none" w:sz="0" w:space="0" w:color="auto"/>
        <w:right w:val="none" w:sz="0" w:space="0" w:color="auto"/>
      </w:divBdr>
    </w:div>
    <w:div w:id="1677415308">
      <w:bodyDiv w:val="1"/>
      <w:marLeft w:val="0"/>
      <w:marRight w:val="0"/>
      <w:marTop w:val="0"/>
      <w:marBottom w:val="0"/>
      <w:divBdr>
        <w:top w:val="none" w:sz="0" w:space="0" w:color="auto"/>
        <w:left w:val="none" w:sz="0" w:space="0" w:color="auto"/>
        <w:bottom w:val="none" w:sz="0" w:space="0" w:color="auto"/>
        <w:right w:val="none" w:sz="0" w:space="0" w:color="auto"/>
      </w:divBdr>
    </w:div>
    <w:div w:id="1686980459">
      <w:bodyDiv w:val="1"/>
      <w:marLeft w:val="0"/>
      <w:marRight w:val="0"/>
      <w:marTop w:val="0"/>
      <w:marBottom w:val="0"/>
      <w:divBdr>
        <w:top w:val="none" w:sz="0" w:space="0" w:color="auto"/>
        <w:left w:val="none" w:sz="0" w:space="0" w:color="auto"/>
        <w:bottom w:val="none" w:sz="0" w:space="0" w:color="auto"/>
        <w:right w:val="none" w:sz="0" w:space="0" w:color="auto"/>
      </w:divBdr>
    </w:div>
    <w:div w:id="1757555364">
      <w:bodyDiv w:val="1"/>
      <w:marLeft w:val="0"/>
      <w:marRight w:val="0"/>
      <w:marTop w:val="0"/>
      <w:marBottom w:val="0"/>
      <w:divBdr>
        <w:top w:val="none" w:sz="0" w:space="0" w:color="auto"/>
        <w:left w:val="none" w:sz="0" w:space="0" w:color="auto"/>
        <w:bottom w:val="none" w:sz="0" w:space="0" w:color="auto"/>
        <w:right w:val="none" w:sz="0" w:space="0" w:color="auto"/>
      </w:divBdr>
    </w:div>
    <w:div w:id="1782138942">
      <w:bodyDiv w:val="1"/>
      <w:marLeft w:val="0"/>
      <w:marRight w:val="0"/>
      <w:marTop w:val="0"/>
      <w:marBottom w:val="0"/>
      <w:divBdr>
        <w:top w:val="none" w:sz="0" w:space="0" w:color="auto"/>
        <w:left w:val="none" w:sz="0" w:space="0" w:color="auto"/>
        <w:bottom w:val="none" w:sz="0" w:space="0" w:color="auto"/>
        <w:right w:val="none" w:sz="0" w:space="0" w:color="auto"/>
      </w:divBdr>
    </w:div>
    <w:div w:id="1804539712">
      <w:bodyDiv w:val="1"/>
      <w:marLeft w:val="0"/>
      <w:marRight w:val="0"/>
      <w:marTop w:val="0"/>
      <w:marBottom w:val="0"/>
      <w:divBdr>
        <w:top w:val="none" w:sz="0" w:space="0" w:color="auto"/>
        <w:left w:val="none" w:sz="0" w:space="0" w:color="auto"/>
        <w:bottom w:val="none" w:sz="0" w:space="0" w:color="auto"/>
        <w:right w:val="none" w:sz="0" w:space="0" w:color="auto"/>
      </w:divBdr>
    </w:div>
    <w:div w:id="1818641298">
      <w:bodyDiv w:val="1"/>
      <w:marLeft w:val="0"/>
      <w:marRight w:val="0"/>
      <w:marTop w:val="0"/>
      <w:marBottom w:val="0"/>
      <w:divBdr>
        <w:top w:val="none" w:sz="0" w:space="0" w:color="auto"/>
        <w:left w:val="none" w:sz="0" w:space="0" w:color="auto"/>
        <w:bottom w:val="none" w:sz="0" w:space="0" w:color="auto"/>
        <w:right w:val="none" w:sz="0" w:space="0" w:color="auto"/>
      </w:divBdr>
    </w:div>
    <w:div w:id="1836534656">
      <w:bodyDiv w:val="1"/>
      <w:marLeft w:val="0"/>
      <w:marRight w:val="0"/>
      <w:marTop w:val="0"/>
      <w:marBottom w:val="0"/>
      <w:divBdr>
        <w:top w:val="none" w:sz="0" w:space="0" w:color="auto"/>
        <w:left w:val="none" w:sz="0" w:space="0" w:color="auto"/>
        <w:bottom w:val="none" w:sz="0" w:space="0" w:color="auto"/>
        <w:right w:val="none" w:sz="0" w:space="0" w:color="auto"/>
      </w:divBdr>
    </w:div>
    <w:div w:id="1849903936">
      <w:bodyDiv w:val="1"/>
      <w:marLeft w:val="0"/>
      <w:marRight w:val="0"/>
      <w:marTop w:val="0"/>
      <w:marBottom w:val="0"/>
      <w:divBdr>
        <w:top w:val="none" w:sz="0" w:space="0" w:color="auto"/>
        <w:left w:val="none" w:sz="0" w:space="0" w:color="auto"/>
        <w:bottom w:val="none" w:sz="0" w:space="0" w:color="auto"/>
        <w:right w:val="none" w:sz="0" w:space="0" w:color="auto"/>
      </w:divBdr>
    </w:div>
    <w:div w:id="1900365429">
      <w:bodyDiv w:val="1"/>
      <w:marLeft w:val="0"/>
      <w:marRight w:val="0"/>
      <w:marTop w:val="0"/>
      <w:marBottom w:val="0"/>
      <w:divBdr>
        <w:top w:val="none" w:sz="0" w:space="0" w:color="auto"/>
        <w:left w:val="none" w:sz="0" w:space="0" w:color="auto"/>
        <w:bottom w:val="none" w:sz="0" w:space="0" w:color="auto"/>
        <w:right w:val="none" w:sz="0" w:space="0" w:color="auto"/>
      </w:divBdr>
    </w:div>
    <w:div w:id="1925261398">
      <w:bodyDiv w:val="1"/>
      <w:marLeft w:val="0"/>
      <w:marRight w:val="0"/>
      <w:marTop w:val="0"/>
      <w:marBottom w:val="0"/>
      <w:divBdr>
        <w:top w:val="none" w:sz="0" w:space="0" w:color="auto"/>
        <w:left w:val="none" w:sz="0" w:space="0" w:color="auto"/>
        <w:bottom w:val="none" w:sz="0" w:space="0" w:color="auto"/>
        <w:right w:val="none" w:sz="0" w:space="0" w:color="auto"/>
      </w:divBdr>
    </w:div>
    <w:div w:id="1961573906">
      <w:bodyDiv w:val="1"/>
      <w:marLeft w:val="0"/>
      <w:marRight w:val="0"/>
      <w:marTop w:val="0"/>
      <w:marBottom w:val="0"/>
      <w:divBdr>
        <w:top w:val="none" w:sz="0" w:space="0" w:color="auto"/>
        <w:left w:val="none" w:sz="0" w:space="0" w:color="auto"/>
        <w:bottom w:val="none" w:sz="0" w:space="0" w:color="auto"/>
        <w:right w:val="none" w:sz="0" w:space="0" w:color="auto"/>
      </w:divBdr>
    </w:div>
    <w:div w:id="1973821783">
      <w:bodyDiv w:val="1"/>
      <w:marLeft w:val="0"/>
      <w:marRight w:val="0"/>
      <w:marTop w:val="0"/>
      <w:marBottom w:val="0"/>
      <w:divBdr>
        <w:top w:val="none" w:sz="0" w:space="0" w:color="auto"/>
        <w:left w:val="none" w:sz="0" w:space="0" w:color="auto"/>
        <w:bottom w:val="none" w:sz="0" w:space="0" w:color="auto"/>
        <w:right w:val="none" w:sz="0" w:space="0" w:color="auto"/>
      </w:divBdr>
    </w:div>
    <w:div w:id="2063169358">
      <w:bodyDiv w:val="1"/>
      <w:marLeft w:val="0"/>
      <w:marRight w:val="0"/>
      <w:marTop w:val="0"/>
      <w:marBottom w:val="0"/>
      <w:divBdr>
        <w:top w:val="none" w:sz="0" w:space="0" w:color="auto"/>
        <w:left w:val="none" w:sz="0" w:space="0" w:color="auto"/>
        <w:bottom w:val="none" w:sz="0" w:space="0" w:color="auto"/>
        <w:right w:val="none" w:sz="0" w:space="0" w:color="auto"/>
      </w:divBdr>
    </w:div>
    <w:div w:id="2085374179">
      <w:bodyDiv w:val="1"/>
      <w:marLeft w:val="0"/>
      <w:marRight w:val="0"/>
      <w:marTop w:val="0"/>
      <w:marBottom w:val="0"/>
      <w:divBdr>
        <w:top w:val="none" w:sz="0" w:space="0" w:color="auto"/>
        <w:left w:val="none" w:sz="0" w:space="0" w:color="auto"/>
        <w:bottom w:val="none" w:sz="0" w:space="0" w:color="auto"/>
        <w:right w:val="none" w:sz="0" w:space="0" w:color="auto"/>
      </w:divBdr>
    </w:div>
    <w:div w:id="2089451400">
      <w:bodyDiv w:val="1"/>
      <w:marLeft w:val="0"/>
      <w:marRight w:val="0"/>
      <w:marTop w:val="0"/>
      <w:marBottom w:val="0"/>
      <w:divBdr>
        <w:top w:val="none" w:sz="0" w:space="0" w:color="auto"/>
        <w:left w:val="none" w:sz="0" w:space="0" w:color="auto"/>
        <w:bottom w:val="none" w:sz="0" w:space="0" w:color="auto"/>
        <w:right w:val="none" w:sz="0" w:space="0" w:color="auto"/>
      </w:divBdr>
    </w:div>
    <w:div w:id="2104641877">
      <w:bodyDiv w:val="1"/>
      <w:marLeft w:val="0"/>
      <w:marRight w:val="0"/>
      <w:marTop w:val="0"/>
      <w:marBottom w:val="0"/>
      <w:divBdr>
        <w:top w:val="none" w:sz="0" w:space="0" w:color="auto"/>
        <w:left w:val="none" w:sz="0" w:space="0" w:color="auto"/>
        <w:bottom w:val="none" w:sz="0" w:space="0" w:color="auto"/>
        <w:right w:val="none" w:sz="0" w:space="0" w:color="auto"/>
      </w:divBdr>
    </w:div>
    <w:div w:id="2108113422">
      <w:bodyDiv w:val="1"/>
      <w:marLeft w:val="0"/>
      <w:marRight w:val="0"/>
      <w:marTop w:val="0"/>
      <w:marBottom w:val="0"/>
      <w:divBdr>
        <w:top w:val="none" w:sz="0" w:space="0" w:color="auto"/>
        <w:left w:val="none" w:sz="0" w:space="0" w:color="auto"/>
        <w:bottom w:val="none" w:sz="0" w:space="0" w:color="auto"/>
        <w:right w:val="none" w:sz="0" w:space="0" w:color="auto"/>
      </w:divBdr>
    </w:div>
    <w:div w:id="212010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f001\AppData\Roaming\Microsoft\Templates\WD_KV_KL5_SSS_GYV_FS.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B1946-8F8A-4AED-8D50-5693673A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12451</Words>
  <Characters>78442</Characters>
  <Application>Microsoft Office Word</Application>
  <DocSecurity>0</DocSecurity>
  <Lines>653</Lines>
  <Paragraphs>181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Klett Verlag, Stuttgart</dc:creator>
  <cp:keywords/>
  <cp:lastModifiedBy/>
  <cp:revision>7</cp:revision>
  <dcterms:created xsi:type="dcterms:W3CDTF">2025-07-16T09:59:00Z</dcterms:created>
  <dcterms:modified xsi:type="dcterms:W3CDTF">2025-07-16T12:57:00Z</dcterms:modified>
</cp:coreProperties>
</file>