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5FA63" w14:textId="77777777" w:rsidR="009F123D" w:rsidRDefault="009F123D" w:rsidP="009F123D">
      <w:pPr>
        <w:pStyle w:val="stoffdeckblatttitel"/>
        <w:rPr>
          <w:b/>
        </w:rPr>
      </w:pPr>
      <w:r>
        <w:rPr>
          <w:b/>
          <w:noProof/>
          <w:lang w:eastAsia="de-DE"/>
        </w:rPr>
        <w:drawing>
          <wp:inline distT="0" distB="0" distL="0" distR="0" wp14:anchorId="0A2713BA" wp14:editId="3844817D">
            <wp:extent cx="1475999" cy="1923017"/>
            <wp:effectExtent l="0" t="0" r="0" b="127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999" cy="1923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366C2" w14:textId="77777777" w:rsidR="009F123D" w:rsidRDefault="009F123D" w:rsidP="009F123D">
      <w:pPr>
        <w:pStyle w:val="stoffdeckblatttitel"/>
        <w:rPr>
          <w:b/>
        </w:rPr>
      </w:pPr>
    </w:p>
    <w:p w14:paraId="5B69DC32" w14:textId="71AD7E07" w:rsidR="009F123D" w:rsidRDefault="009F123D" w:rsidP="009F123D">
      <w:pPr>
        <w:pStyle w:val="stoffdeckblatttitel"/>
        <w:rPr>
          <w:b/>
        </w:rPr>
      </w:pPr>
      <w:r w:rsidRPr="00FD7D7D">
        <w:rPr>
          <w:b/>
        </w:rPr>
        <w:t>T</w:t>
      </w:r>
      <w:r>
        <w:rPr>
          <w:b/>
        </w:rPr>
        <w:t>erra Sachsen 1</w:t>
      </w:r>
      <w:r>
        <w:rPr>
          <w:b/>
        </w:rPr>
        <w:t>2</w:t>
      </w:r>
    </w:p>
    <w:p w14:paraId="11DD2815" w14:textId="38118212" w:rsidR="009F123D" w:rsidRDefault="009F123D" w:rsidP="00AE6758">
      <w:pPr>
        <w:pStyle w:val="stoffdeckblatttitel"/>
        <w:rPr>
          <w:bCs w:val="0"/>
        </w:rPr>
      </w:pPr>
      <w:r w:rsidRPr="009F123D">
        <w:rPr>
          <w:bCs w:val="0"/>
        </w:rPr>
        <w:t>978-3-12-104757-4</w:t>
      </w:r>
    </w:p>
    <w:p w14:paraId="30089FFD" w14:textId="77777777" w:rsidR="009F123D" w:rsidRDefault="009F123D" w:rsidP="00AE6758">
      <w:pPr>
        <w:pStyle w:val="stoffdeckblatttitel"/>
      </w:pPr>
    </w:p>
    <w:p w14:paraId="0B8AF003" w14:textId="7E154AA2" w:rsidR="00101843" w:rsidRDefault="001C4CFE" w:rsidP="00AE6758">
      <w:pPr>
        <w:pStyle w:val="stoffdeckblatttitel"/>
        <w:rPr>
          <w:b/>
        </w:rPr>
      </w:pPr>
      <w:r>
        <w:t>S</w:t>
      </w:r>
      <w:r w:rsidR="0030224B">
        <w:t>toffverteilungsplan</w:t>
      </w:r>
      <w:r w:rsidR="000A1CE7">
        <w:t xml:space="preserve"> </w:t>
      </w:r>
      <w:r w:rsidR="00F613E4">
        <w:t xml:space="preserve">Fach </w:t>
      </w:r>
      <w:r w:rsidR="00BA53F2">
        <w:t>Erdkunde</w:t>
      </w:r>
    </w:p>
    <w:p w14:paraId="7FF884D9" w14:textId="65BAAF0D" w:rsidR="00381020" w:rsidRDefault="00FC6F31" w:rsidP="00AE6758">
      <w:pPr>
        <w:pStyle w:val="stoffdeckblatttitel"/>
      </w:pPr>
      <w:r w:rsidRPr="00FD7D7D">
        <w:t>für</w:t>
      </w:r>
      <w:r w:rsidRPr="00FC6F31">
        <w:t xml:space="preserve"> die </w:t>
      </w:r>
      <w:r w:rsidR="00381020">
        <w:t>Gymnasien im Freistaat Sachsen</w:t>
      </w:r>
    </w:p>
    <w:p w14:paraId="185A8D41" w14:textId="59F10260" w:rsidR="009F123D" w:rsidRDefault="00FC6F31" w:rsidP="00AE6758">
      <w:pPr>
        <w:pStyle w:val="stoffdeckblatttitel"/>
      </w:pPr>
      <w:r w:rsidRPr="00FC6F31">
        <w:t xml:space="preserve">Klasse </w:t>
      </w:r>
      <w:r w:rsidR="00381020">
        <w:t>1</w:t>
      </w:r>
      <w:r w:rsidR="0020444E">
        <w:t>2</w:t>
      </w:r>
    </w:p>
    <w:p w14:paraId="0DF4FE0F" w14:textId="77777777" w:rsidR="009F123D" w:rsidRDefault="009F123D">
      <w:pPr>
        <w:rPr>
          <w:rFonts w:ascii="Arial" w:eastAsiaTheme="majorEastAsia" w:hAnsi="Arial" w:cs="Arial"/>
          <w:bCs/>
          <w:sz w:val="33"/>
          <w:szCs w:val="33"/>
        </w:rPr>
      </w:pPr>
      <w:r>
        <w:br w:type="page"/>
      </w:r>
    </w:p>
    <w:tbl>
      <w:tblPr>
        <w:tblStyle w:val="Tabellenraster1"/>
        <w:tblW w:w="1463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119"/>
        <w:gridCol w:w="709"/>
        <w:gridCol w:w="2693"/>
        <w:gridCol w:w="1984"/>
        <w:gridCol w:w="5558"/>
      </w:tblGrid>
      <w:tr w:rsidR="003E51B3" w14:paraId="31109699" w14:textId="77777777" w:rsidTr="00560E90">
        <w:trPr>
          <w:tblHeader/>
        </w:trPr>
        <w:tc>
          <w:tcPr>
            <w:tcW w:w="567" w:type="dxa"/>
            <w:shd w:val="clear" w:color="auto" w:fill="FF9900"/>
          </w:tcPr>
          <w:p w14:paraId="7F4FDB3B" w14:textId="77777777" w:rsidR="003E51B3" w:rsidRPr="00B22604" w:rsidRDefault="003E51B3" w:rsidP="003E51B3">
            <w:pPr>
              <w:pStyle w:val="stofftabellekopf"/>
              <w:jc w:val="center"/>
              <w:rPr>
                <w:rFonts w:cs="Arial"/>
                <w:sz w:val="16"/>
                <w:szCs w:val="16"/>
              </w:rPr>
            </w:pPr>
            <w:r w:rsidRPr="00B22604">
              <w:rPr>
                <w:rFonts w:cs="Arial"/>
                <w:sz w:val="16"/>
                <w:szCs w:val="16"/>
              </w:rPr>
              <w:lastRenderedPageBreak/>
              <w:t>Std.</w:t>
            </w:r>
          </w:p>
        </w:tc>
        <w:tc>
          <w:tcPr>
            <w:tcW w:w="3119" w:type="dxa"/>
            <w:shd w:val="clear" w:color="auto" w:fill="FF9900"/>
          </w:tcPr>
          <w:p w14:paraId="334A40DA" w14:textId="77777777" w:rsidR="003E51B3" w:rsidRDefault="003E51B3" w:rsidP="003E51B3">
            <w:pPr>
              <w:pStyle w:val="stofftabellekopf"/>
              <w:rPr>
                <w:rFonts w:cs="Arial"/>
                <w:sz w:val="16"/>
                <w:szCs w:val="16"/>
              </w:rPr>
            </w:pPr>
            <w:r w:rsidRPr="00B22604">
              <w:rPr>
                <w:rFonts w:cs="Arial"/>
                <w:sz w:val="16"/>
                <w:szCs w:val="16"/>
              </w:rPr>
              <w:t xml:space="preserve">Thema im </w:t>
            </w:r>
            <w:r w:rsidR="00381020">
              <w:rPr>
                <w:rFonts w:cs="Arial"/>
                <w:sz w:val="16"/>
                <w:szCs w:val="16"/>
              </w:rPr>
              <w:t>Schulbuch</w:t>
            </w:r>
          </w:p>
          <w:p w14:paraId="359A6A62" w14:textId="2A005C86" w:rsidR="00BC1124" w:rsidRPr="00BC1124" w:rsidRDefault="00BC1124" w:rsidP="00BC1124">
            <w:pPr>
              <w:pStyle w:val="stofftabelletext"/>
              <w:rPr>
                <w:i/>
                <w:iCs/>
              </w:rPr>
            </w:pPr>
            <w:r w:rsidRPr="00BC1124">
              <w:rPr>
                <w:i/>
                <w:iCs/>
              </w:rPr>
              <w:t>(kursiv Zusatzangebote)</w:t>
            </w:r>
          </w:p>
        </w:tc>
        <w:tc>
          <w:tcPr>
            <w:tcW w:w="709" w:type="dxa"/>
            <w:shd w:val="clear" w:color="auto" w:fill="FF9900"/>
          </w:tcPr>
          <w:p w14:paraId="7FF0067E" w14:textId="77777777" w:rsidR="003E51B3" w:rsidRPr="00B22604" w:rsidRDefault="003E51B3" w:rsidP="003E51B3">
            <w:pPr>
              <w:pStyle w:val="stofftabellekopf"/>
              <w:rPr>
                <w:rFonts w:cs="Arial"/>
                <w:sz w:val="16"/>
                <w:szCs w:val="16"/>
              </w:rPr>
            </w:pPr>
            <w:r w:rsidRPr="00B22604">
              <w:rPr>
                <w:rFonts w:cs="Arial"/>
                <w:sz w:val="16"/>
                <w:szCs w:val="16"/>
              </w:rPr>
              <w:t>Seite</w:t>
            </w:r>
          </w:p>
        </w:tc>
        <w:tc>
          <w:tcPr>
            <w:tcW w:w="2693" w:type="dxa"/>
            <w:shd w:val="clear" w:color="auto" w:fill="FF9900"/>
          </w:tcPr>
          <w:p w14:paraId="36360842" w14:textId="1F8C5EBD" w:rsidR="003E51B3" w:rsidRPr="00B22604" w:rsidRDefault="00381020" w:rsidP="003E51B3">
            <w:pPr>
              <w:pStyle w:val="stofftabellekopf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Lernbereich</w:t>
            </w:r>
            <w:r w:rsidR="003E51B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im Lehrplan (2019)</w:t>
            </w:r>
          </w:p>
        </w:tc>
        <w:tc>
          <w:tcPr>
            <w:tcW w:w="1984" w:type="dxa"/>
            <w:shd w:val="clear" w:color="auto" w:fill="FF9900"/>
          </w:tcPr>
          <w:p w14:paraId="51E7A8D0" w14:textId="6E35C340" w:rsidR="003E51B3" w:rsidRPr="0041232A" w:rsidRDefault="001306A2" w:rsidP="003E51B3">
            <w:pPr>
              <w:pStyle w:val="stofftabellekopf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Fachbegriffe</w:t>
            </w:r>
          </w:p>
        </w:tc>
        <w:tc>
          <w:tcPr>
            <w:tcW w:w="5558" w:type="dxa"/>
            <w:shd w:val="clear" w:color="auto" w:fill="FF9900"/>
          </w:tcPr>
          <w:p w14:paraId="3F440F6D" w14:textId="28BE9D7A" w:rsidR="003E51B3" w:rsidRDefault="003E51B3" w:rsidP="00560E90">
            <w:pPr>
              <w:pStyle w:val="stofftabellekopf"/>
              <w:ind w:left="360"/>
              <w:rPr>
                <w:rFonts w:cs="Arial"/>
                <w:sz w:val="16"/>
                <w:szCs w:val="16"/>
              </w:rPr>
            </w:pPr>
            <w:r w:rsidRPr="003E51B3">
              <w:rPr>
                <w:rFonts w:cs="Arial"/>
                <w:sz w:val="16"/>
                <w:szCs w:val="16"/>
              </w:rPr>
              <w:t>Kompetenzerwartungen (beispielhafte Zuweisung)</w:t>
            </w:r>
          </w:p>
        </w:tc>
      </w:tr>
      <w:tr w:rsidR="003E51B3" w:rsidRPr="00A961CC" w14:paraId="5D59F726" w14:textId="77777777" w:rsidTr="00560E90">
        <w:tc>
          <w:tcPr>
            <w:tcW w:w="567" w:type="dxa"/>
            <w:shd w:val="clear" w:color="auto" w:fill="FABF8F" w:themeFill="accent6" w:themeFillTint="99"/>
            <w:vAlign w:val="center"/>
          </w:tcPr>
          <w:p w14:paraId="646E48CA" w14:textId="77777777" w:rsidR="003E51B3" w:rsidRPr="00B22604" w:rsidRDefault="003E51B3" w:rsidP="003E51B3">
            <w:pPr>
              <w:pStyle w:val="stofftabelletex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ABF8F" w:themeFill="accent6" w:themeFillTint="99"/>
            <w:vAlign w:val="center"/>
          </w:tcPr>
          <w:p w14:paraId="75EB6C15" w14:textId="77777777" w:rsidR="003E51B3" w:rsidRPr="00B22604" w:rsidRDefault="003E51B3" w:rsidP="003E51B3">
            <w:pPr>
              <w:pStyle w:val="stofftabelletex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ABF8F" w:themeFill="accent6" w:themeFillTint="99"/>
            <w:vAlign w:val="center"/>
          </w:tcPr>
          <w:p w14:paraId="639E67C0" w14:textId="77777777" w:rsidR="003E51B3" w:rsidRPr="00B22604" w:rsidRDefault="003E51B3" w:rsidP="003E51B3">
            <w:pPr>
              <w:pStyle w:val="stofftabelletex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ABF8F" w:themeFill="accent6" w:themeFillTint="99"/>
            <w:vAlign w:val="center"/>
          </w:tcPr>
          <w:p w14:paraId="4EFF0FFC" w14:textId="77777777" w:rsidR="003E51B3" w:rsidRPr="00B22604" w:rsidRDefault="003E51B3" w:rsidP="003E51B3">
            <w:pPr>
              <w:pStyle w:val="stofftabelletex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ABF8F" w:themeFill="accent6" w:themeFillTint="99"/>
          </w:tcPr>
          <w:p w14:paraId="2A150B38" w14:textId="1F904FBC" w:rsidR="003E51B3" w:rsidRPr="0041232A" w:rsidRDefault="003E51B3" w:rsidP="003E51B3">
            <w:pPr>
              <w:pStyle w:val="stofftabelletex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58" w:type="dxa"/>
            <w:shd w:val="clear" w:color="auto" w:fill="FABF8F" w:themeFill="accent6" w:themeFillTint="99"/>
          </w:tcPr>
          <w:p w14:paraId="045C2090" w14:textId="25B6D2FA" w:rsidR="003E51B3" w:rsidRPr="00B22604" w:rsidRDefault="003E51B3" w:rsidP="00560E90">
            <w:pPr>
              <w:pStyle w:val="stofftabelletext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 w:rsidRPr="0041232A">
              <w:rPr>
                <w:rFonts w:ascii="Arial" w:hAnsi="Arial" w:cs="Arial"/>
                <w:b/>
                <w:sz w:val="16"/>
                <w:szCs w:val="16"/>
              </w:rPr>
              <w:t>Die Schülerinnen und Schüler</w:t>
            </w:r>
            <w:r w:rsidR="00F44A7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D7D46">
              <w:rPr>
                <w:rFonts w:ascii="Arial" w:hAnsi="Arial" w:cs="Arial"/>
                <w:b/>
                <w:sz w:val="16"/>
                <w:szCs w:val="16"/>
              </w:rPr>
              <w:t xml:space="preserve">können </w:t>
            </w:r>
            <w:r w:rsidRPr="0041232A">
              <w:rPr>
                <w:rFonts w:ascii="Arial" w:hAnsi="Arial" w:cs="Arial"/>
                <w:b/>
                <w:sz w:val="16"/>
                <w:szCs w:val="16"/>
              </w:rPr>
              <w:t>…</w:t>
            </w:r>
          </w:p>
        </w:tc>
      </w:tr>
      <w:tr w:rsidR="001306A2" w:rsidRPr="003D5942" w14:paraId="1B650037" w14:textId="77777777" w:rsidTr="00560E90">
        <w:trPr>
          <w:trHeight w:val="655"/>
        </w:trPr>
        <w:tc>
          <w:tcPr>
            <w:tcW w:w="567" w:type="dxa"/>
            <w:vMerge w:val="restart"/>
          </w:tcPr>
          <w:p w14:paraId="5F6B478B" w14:textId="50CD5B11" w:rsidR="001306A2" w:rsidRPr="00F34D80" w:rsidRDefault="00F43A54" w:rsidP="001306A2">
            <w:pPr>
              <w:pStyle w:val="stofftabelletex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119" w:type="dxa"/>
          </w:tcPr>
          <w:p w14:paraId="31A47810" w14:textId="362CDB9F" w:rsidR="001306A2" w:rsidRPr="007E79DB" w:rsidRDefault="007E79DB" w:rsidP="007E79DB">
            <w:pPr>
              <w:spacing w:before="40" w:after="40" w:line="220" w:lineRule="exact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79DB">
              <w:rPr>
                <w:rFonts w:ascii="Arial" w:hAnsi="Arial" w:cs="Arial"/>
                <w:b/>
                <w:bCs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20444E" w:rsidRPr="007E79DB">
              <w:rPr>
                <w:rFonts w:ascii="Arial" w:hAnsi="Arial" w:cs="Arial"/>
                <w:b/>
                <w:bCs/>
                <w:sz w:val="16"/>
                <w:szCs w:val="16"/>
              </w:rPr>
              <w:t>Geographische Konzepte und Kompetenzen als Kompass für die Zukunft</w:t>
            </w:r>
          </w:p>
        </w:tc>
        <w:tc>
          <w:tcPr>
            <w:tcW w:w="709" w:type="dxa"/>
          </w:tcPr>
          <w:p w14:paraId="0D9ECC1E" w14:textId="5D685C61" w:rsidR="001306A2" w:rsidRPr="00F34D80" w:rsidRDefault="00090A21" w:rsidP="001306A2">
            <w:pPr>
              <w:pStyle w:val="stofftabelletex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693" w:type="dxa"/>
            <w:vMerge w:val="restart"/>
          </w:tcPr>
          <w:p w14:paraId="52D79478" w14:textId="77777777" w:rsidR="00090A21" w:rsidRPr="001B7FA6" w:rsidRDefault="00090A21" w:rsidP="00090A21">
            <w:pPr>
              <w:pStyle w:val="stofftabelletext"/>
              <w:rPr>
                <w:rFonts w:ascii="Arial" w:hAnsi="Arial" w:cs="Arial"/>
                <w:b/>
                <w:sz w:val="16"/>
                <w:szCs w:val="16"/>
              </w:rPr>
            </w:pPr>
            <w:r w:rsidRPr="001B7FA6">
              <w:rPr>
                <w:rFonts w:ascii="Arial" w:hAnsi="Arial" w:cs="Arial"/>
                <w:b/>
                <w:sz w:val="16"/>
                <w:szCs w:val="16"/>
              </w:rPr>
              <w:t>Beitrag des Faches zur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a</w:t>
            </w:r>
            <w:r w:rsidRPr="001B7FA6">
              <w:rPr>
                <w:rFonts w:ascii="Arial" w:hAnsi="Arial" w:cs="Arial"/>
                <w:b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1B7FA6">
              <w:rPr>
                <w:rFonts w:ascii="Arial" w:hAnsi="Arial" w:cs="Arial"/>
                <w:b/>
                <w:sz w:val="16"/>
                <w:szCs w:val="16"/>
              </w:rPr>
              <w:t>gemeinen Bildung</w:t>
            </w:r>
          </w:p>
          <w:p w14:paraId="20094742" w14:textId="0AEB978D" w:rsidR="001306A2" w:rsidRPr="001306A2" w:rsidRDefault="00090A21" w:rsidP="00090A21">
            <w:pPr>
              <w:pStyle w:val="stofftabelletext"/>
              <w:rPr>
                <w:rFonts w:ascii="Arial" w:hAnsi="Arial" w:cs="Arial"/>
                <w:iCs/>
                <w:sz w:val="16"/>
                <w:szCs w:val="16"/>
              </w:rPr>
            </w:pPr>
            <w:r w:rsidRPr="001B7FA6">
              <w:rPr>
                <w:rFonts w:ascii="Arial" w:hAnsi="Arial" w:cs="Arial"/>
                <w:bCs/>
                <w:sz w:val="16"/>
                <w:szCs w:val="16"/>
              </w:rPr>
              <w:t xml:space="preserve">Durch die </w:t>
            </w:r>
            <w:r>
              <w:rPr>
                <w:rFonts w:ascii="Arial" w:hAnsi="Arial" w:cs="Arial"/>
                <w:bCs/>
                <w:sz w:val="16"/>
                <w:szCs w:val="16"/>
              </w:rPr>
              <w:t>A</w:t>
            </w:r>
            <w:r w:rsidRPr="001B7FA6">
              <w:rPr>
                <w:rFonts w:ascii="Arial" w:hAnsi="Arial" w:cs="Arial"/>
                <w:bCs/>
                <w:sz w:val="16"/>
                <w:szCs w:val="16"/>
              </w:rPr>
              <w:t>useinandersetzung mit gesellschaftlichen, politischen, rechtlichen und ökonomischen Sachverhalten fördert der Geographieunterricht das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1B7FA6">
              <w:rPr>
                <w:rFonts w:ascii="Arial" w:hAnsi="Arial" w:cs="Arial"/>
                <w:bCs/>
                <w:sz w:val="16"/>
                <w:szCs w:val="16"/>
              </w:rPr>
              <w:t>Interesse der Schüler</w:t>
            </w:r>
            <w:r w:rsidR="00513A02">
              <w:rPr>
                <w:rFonts w:ascii="Arial" w:hAnsi="Arial" w:cs="Arial"/>
                <w:bCs/>
                <w:sz w:val="16"/>
                <w:szCs w:val="16"/>
              </w:rPr>
              <w:t>innen und Schüler</w:t>
            </w:r>
            <w:r w:rsidRPr="001B7FA6">
              <w:rPr>
                <w:rFonts w:ascii="Arial" w:hAnsi="Arial" w:cs="Arial"/>
                <w:bCs/>
                <w:sz w:val="16"/>
                <w:szCs w:val="16"/>
              </w:rPr>
              <w:t xml:space="preserve"> für Politik und schafft bei ihnen ein Bewusstsein für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1B7FA6">
              <w:rPr>
                <w:rFonts w:ascii="Arial" w:hAnsi="Arial" w:cs="Arial"/>
                <w:bCs/>
                <w:sz w:val="16"/>
                <w:szCs w:val="16"/>
              </w:rPr>
              <w:t>lokale, regionale und globale Herausforderungen ihrer Zeit. Lösungsansätze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1B7FA6">
              <w:rPr>
                <w:rFonts w:ascii="Arial" w:hAnsi="Arial" w:cs="Arial"/>
                <w:bCs/>
                <w:sz w:val="16"/>
                <w:szCs w:val="16"/>
              </w:rPr>
              <w:t>müssen eine nachhaltige Entwicklung ermöglichen und damit zu zukunftsfähigem Denken und Handeln anregen. Hierbei kommt der Bildung für nachhaltige Entwicklung eine Schlüsselrolle zu.</w:t>
            </w:r>
          </w:p>
        </w:tc>
        <w:tc>
          <w:tcPr>
            <w:tcW w:w="1984" w:type="dxa"/>
          </w:tcPr>
          <w:p w14:paraId="1EFF76D6" w14:textId="0D649C16" w:rsidR="001306A2" w:rsidRPr="003D5942" w:rsidRDefault="001306A2" w:rsidP="001306A2">
            <w:pPr>
              <w:pStyle w:val="stofftabelletex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58" w:type="dxa"/>
          </w:tcPr>
          <w:p w14:paraId="497EAAA3" w14:textId="29A4249F" w:rsidR="001306A2" w:rsidRPr="003D5942" w:rsidRDefault="001306A2" w:rsidP="00560E90">
            <w:pPr>
              <w:pStyle w:val="stofftabelletext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F2945" w:rsidRPr="00A961CC" w14:paraId="72CB88A0" w14:textId="77777777" w:rsidTr="00560E90">
        <w:trPr>
          <w:trHeight w:val="1520"/>
        </w:trPr>
        <w:tc>
          <w:tcPr>
            <w:tcW w:w="567" w:type="dxa"/>
            <w:vMerge/>
          </w:tcPr>
          <w:p w14:paraId="0CC5FF06" w14:textId="77777777" w:rsidR="003F2945" w:rsidRPr="00F34D80" w:rsidRDefault="003F2945" w:rsidP="001306A2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bottom w:val="single" w:sz="4" w:space="0" w:color="7F7F7F" w:themeColor="text1" w:themeTint="80"/>
            </w:tcBorders>
          </w:tcPr>
          <w:p w14:paraId="22D52FC5" w14:textId="021100B7" w:rsidR="003F2945" w:rsidRPr="004B492A" w:rsidRDefault="0020444E" w:rsidP="001306A2">
            <w:pPr>
              <w:spacing w:before="40" w:after="40" w:line="220" w:lineRule="exact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20444E">
              <w:rPr>
                <w:rFonts w:ascii="Arial" w:hAnsi="Arial" w:cs="Arial"/>
                <w:sz w:val="16"/>
                <w:szCs w:val="16"/>
              </w:rPr>
              <w:t>1.1 Im Netz globaler Herausforderungen</w:t>
            </w:r>
          </w:p>
        </w:tc>
        <w:tc>
          <w:tcPr>
            <w:tcW w:w="709" w:type="dxa"/>
            <w:tcBorders>
              <w:bottom w:val="single" w:sz="4" w:space="0" w:color="7F7F7F" w:themeColor="text1" w:themeTint="80"/>
            </w:tcBorders>
          </w:tcPr>
          <w:p w14:paraId="679660F2" w14:textId="07ACE556" w:rsidR="003F2945" w:rsidRPr="00F34D80" w:rsidRDefault="00090A21" w:rsidP="001306A2">
            <w:pPr>
              <w:pStyle w:val="stofftabelletex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693" w:type="dxa"/>
            <w:vMerge/>
            <w:tcBorders>
              <w:bottom w:val="single" w:sz="4" w:space="0" w:color="7F7F7F" w:themeColor="text1" w:themeTint="80"/>
            </w:tcBorders>
          </w:tcPr>
          <w:p w14:paraId="0F120F97" w14:textId="77777777" w:rsidR="003F2945" w:rsidRPr="00B22604" w:rsidRDefault="003F2945" w:rsidP="001306A2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2ECC801" w14:textId="55FB41D6" w:rsidR="003F2945" w:rsidRPr="00513A02" w:rsidRDefault="0020444E" w:rsidP="001306A2">
            <w:pPr>
              <w:pStyle w:val="stofftabelletex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0444E">
              <w:rPr>
                <w:rFonts w:ascii="Arial" w:hAnsi="Arial" w:cs="Arial"/>
                <w:sz w:val="16"/>
                <w:szCs w:val="16"/>
                <w:lang w:val="en-US"/>
              </w:rPr>
              <w:t>nachhaltige Entwicklung</w:t>
            </w:r>
          </w:p>
        </w:tc>
        <w:tc>
          <w:tcPr>
            <w:tcW w:w="5558" w:type="dxa"/>
          </w:tcPr>
          <w:p w14:paraId="308CAA6A" w14:textId="3266DFE0" w:rsidR="002967A0" w:rsidRDefault="00E56BE6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die </w:t>
            </w:r>
            <w:r w:rsidRPr="00E56BE6">
              <w:rPr>
                <w:rFonts w:ascii="Arial" w:hAnsi="Arial" w:cs="Arial"/>
                <w:sz w:val="16"/>
                <w:szCs w:val="16"/>
              </w:rPr>
              <w:t>Basiskonzepte der Geographie</w:t>
            </w:r>
            <w:r>
              <w:rPr>
                <w:rFonts w:ascii="Arial" w:hAnsi="Arial" w:cs="Arial"/>
                <w:sz w:val="16"/>
                <w:szCs w:val="16"/>
              </w:rPr>
              <w:t xml:space="preserve"> erklären und anwenden</w:t>
            </w:r>
            <w:r w:rsidR="008F6B2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FBDA348" w14:textId="01AF0531" w:rsidR="00E56BE6" w:rsidRDefault="00E56BE6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die </w:t>
            </w:r>
            <w:r w:rsidRPr="00E56BE6">
              <w:rPr>
                <w:rFonts w:ascii="Arial" w:hAnsi="Arial" w:cs="Arial"/>
                <w:sz w:val="16"/>
                <w:szCs w:val="16"/>
              </w:rPr>
              <w:t>Verflechtung von Natur- und Gesellschaftswissenschaften</w:t>
            </w:r>
            <w:r>
              <w:rPr>
                <w:rFonts w:ascii="Arial" w:hAnsi="Arial" w:cs="Arial"/>
                <w:sz w:val="16"/>
                <w:szCs w:val="16"/>
              </w:rPr>
              <w:t xml:space="preserve"> erläutern</w:t>
            </w:r>
            <w:r w:rsidR="008F6B2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CD0B163" w14:textId="3D9113BD" w:rsidR="00E56BE6" w:rsidRPr="00E56BE6" w:rsidRDefault="00E56BE6" w:rsidP="00E56BE6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E56BE6">
              <w:rPr>
                <w:rFonts w:ascii="Arial" w:hAnsi="Arial" w:cs="Arial"/>
                <w:sz w:val="16"/>
                <w:szCs w:val="16"/>
              </w:rPr>
              <w:t xml:space="preserve">Ziel einer nachhaltigen Entwicklung </w:t>
            </w:r>
            <w:r>
              <w:rPr>
                <w:rFonts w:ascii="Arial" w:hAnsi="Arial" w:cs="Arial"/>
                <w:sz w:val="16"/>
                <w:szCs w:val="16"/>
              </w:rPr>
              <w:t>beschreiben und für das eigene Handeln bedeutsam machen (Berufsbilder der Geographie)</w:t>
            </w:r>
            <w:r w:rsidR="008F6B2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0C1B864" w14:textId="60531701" w:rsidR="00E56BE6" w:rsidRPr="00B22604" w:rsidRDefault="00E56BE6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08E1" w:rsidRPr="00A961CC" w14:paraId="5E351663" w14:textId="77777777" w:rsidTr="00560E90">
        <w:tc>
          <w:tcPr>
            <w:tcW w:w="567" w:type="dxa"/>
          </w:tcPr>
          <w:p w14:paraId="61C54A5C" w14:textId="77777777" w:rsidR="008208E1" w:rsidRPr="00F34D80" w:rsidRDefault="008208E1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14:paraId="68C28A94" w14:textId="3ADDEB42" w:rsidR="008208E1" w:rsidRPr="007E79DB" w:rsidRDefault="007E79DB" w:rsidP="007E79DB">
            <w:pPr>
              <w:spacing w:before="40" w:after="40" w:line="220" w:lineRule="exact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7E79DB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20444E" w:rsidRPr="007E79DB">
              <w:rPr>
                <w:rFonts w:ascii="Arial" w:hAnsi="Arial" w:cs="Arial"/>
                <w:b/>
                <w:bCs/>
                <w:sz w:val="16"/>
                <w:szCs w:val="16"/>
              </w:rPr>
              <w:t>Geographische Zonen der Erde</w:t>
            </w:r>
          </w:p>
        </w:tc>
        <w:tc>
          <w:tcPr>
            <w:tcW w:w="709" w:type="dxa"/>
          </w:tcPr>
          <w:p w14:paraId="0A4B43D5" w14:textId="3691BD54" w:rsidR="008208E1" w:rsidRDefault="008208E1" w:rsidP="008208E1">
            <w:pPr>
              <w:pStyle w:val="stofftabelletex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2693" w:type="dxa"/>
          </w:tcPr>
          <w:p w14:paraId="047603B8" w14:textId="67C4B9DA" w:rsidR="008208E1" w:rsidRPr="00B22604" w:rsidRDefault="008208E1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E796C4E" w14:textId="77777777" w:rsidR="008208E1" w:rsidRPr="00B22604" w:rsidRDefault="008208E1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8" w:type="dxa"/>
          </w:tcPr>
          <w:p w14:paraId="533CCA98" w14:textId="58B33DD1" w:rsidR="008208E1" w:rsidRDefault="008208E1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08E1" w:rsidRPr="00A961CC" w14:paraId="57752A1C" w14:textId="77777777" w:rsidTr="00560E90">
        <w:tc>
          <w:tcPr>
            <w:tcW w:w="567" w:type="dxa"/>
          </w:tcPr>
          <w:p w14:paraId="048754CD" w14:textId="0B78C75D" w:rsidR="008208E1" w:rsidRPr="00F34D80" w:rsidRDefault="007E79DB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119" w:type="dxa"/>
          </w:tcPr>
          <w:p w14:paraId="56CCF0B2" w14:textId="24B68F94" w:rsidR="008208E1" w:rsidRPr="004B492A" w:rsidRDefault="00A92288" w:rsidP="008208E1">
            <w:pPr>
              <w:spacing w:before="40" w:after="40" w:line="220" w:lineRule="exact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A92288">
              <w:rPr>
                <w:rFonts w:ascii="Arial" w:hAnsi="Arial" w:cs="Arial"/>
                <w:sz w:val="16"/>
                <w:szCs w:val="16"/>
              </w:rPr>
              <w:t>2.1 Zonale Gliederung der Erde</w:t>
            </w:r>
          </w:p>
        </w:tc>
        <w:tc>
          <w:tcPr>
            <w:tcW w:w="709" w:type="dxa"/>
          </w:tcPr>
          <w:p w14:paraId="0F3ACDA9" w14:textId="7E8E4978" w:rsidR="008208E1" w:rsidRDefault="00F43A54" w:rsidP="008208E1">
            <w:pPr>
              <w:pStyle w:val="stofftabelletex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693" w:type="dxa"/>
          </w:tcPr>
          <w:p w14:paraId="6D6D2C8F" w14:textId="77777777" w:rsidR="007E79DB" w:rsidRDefault="007E79DB" w:rsidP="00397B6C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 w:rsidRPr="007E79DB">
              <w:rPr>
                <w:rFonts w:ascii="Arial" w:hAnsi="Arial" w:cs="Arial"/>
                <w:sz w:val="16"/>
                <w:szCs w:val="16"/>
              </w:rPr>
              <w:t>klimatische Großgliederung der Erde als Grundlage für Einteilung in geogr. Zonen</w:t>
            </w:r>
          </w:p>
          <w:p w14:paraId="282E16B7" w14:textId="77777777" w:rsidR="007E79DB" w:rsidRDefault="007E79DB" w:rsidP="00C71CC1">
            <w:pPr>
              <w:pStyle w:val="stofftabelletext"/>
              <w:numPr>
                <w:ilvl w:val="0"/>
                <w:numId w:val="32"/>
              </w:numPr>
              <w:rPr>
                <w:rFonts w:ascii="Arial" w:hAnsi="Arial" w:cs="Arial"/>
                <w:sz w:val="16"/>
                <w:szCs w:val="16"/>
              </w:rPr>
            </w:pPr>
            <w:r w:rsidRPr="007E79DB">
              <w:rPr>
                <w:rFonts w:ascii="Arial" w:hAnsi="Arial" w:cs="Arial"/>
                <w:sz w:val="16"/>
                <w:szCs w:val="16"/>
              </w:rPr>
              <w:t>Landschaftszonen als ranghöchste Einheiten der Landschaftssphäre</w:t>
            </w:r>
          </w:p>
          <w:p w14:paraId="5DF07C92" w14:textId="0B2A40A7" w:rsidR="004B492A" w:rsidRPr="00B22604" w:rsidRDefault="007E79DB" w:rsidP="00C71CC1">
            <w:pPr>
              <w:pStyle w:val="stofftabelletext"/>
              <w:numPr>
                <w:ilvl w:val="0"/>
                <w:numId w:val="32"/>
              </w:numPr>
              <w:rPr>
                <w:rFonts w:ascii="Arial" w:hAnsi="Arial" w:cs="Arial"/>
                <w:sz w:val="16"/>
                <w:szCs w:val="16"/>
              </w:rPr>
            </w:pPr>
            <w:r w:rsidRPr="007E79DB">
              <w:rPr>
                <w:rFonts w:ascii="Arial" w:hAnsi="Arial" w:cs="Arial"/>
                <w:sz w:val="16"/>
                <w:szCs w:val="16"/>
              </w:rPr>
              <w:t>Landschaftssphäre als Integrationsbereich</w:t>
            </w:r>
          </w:p>
        </w:tc>
        <w:tc>
          <w:tcPr>
            <w:tcW w:w="1984" w:type="dxa"/>
          </w:tcPr>
          <w:p w14:paraId="361364DF" w14:textId="77777777" w:rsidR="00CF2B0E" w:rsidRDefault="00A92288" w:rsidP="00C71CC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 w:rsidRPr="00A92288">
              <w:rPr>
                <w:rFonts w:ascii="Arial" w:hAnsi="Arial" w:cs="Arial"/>
                <w:sz w:val="16"/>
                <w:szCs w:val="16"/>
              </w:rPr>
              <w:t>potenzielle natürliche Vegetation</w:t>
            </w:r>
          </w:p>
          <w:p w14:paraId="24121F55" w14:textId="77777777" w:rsidR="00A92288" w:rsidRDefault="00A92288" w:rsidP="00C71CC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Klimax</w:t>
            </w:r>
          </w:p>
          <w:p w14:paraId="6DE7E55F" w14:textId="288F8BB1" w:rsidR="00A92288" w:rsidRPr="00B22604" w:rsidRDefault="00A92288" w:rsidP="00C71CC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Niederschlagsvariabilität</w:t>
            </w:r>
          </w:p>
        </w:tc>
        <w:tc>
          <w:tcPr>
            <w:tcW w:w="5558" w:type="dxa"/>
          </w:tcPr>
          <w:p w14:paraId="5C41E945" w14:textId="603DCA91" w:rsidR="00050FFD" w:rsidRDefault="008F6B2A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die zonale Gliederung der Erde am Beispiel der klimatischen Großgliederung und der Vegetationszonen beschreiben.</w:t>
            </w:r>
          </w:p>
          <w:p w14:paraId="7FC6C5B5" w14:textId="63E195D4" w:rsidR="008F6B2A" w:rsidRDefault="008F6B2A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die Verbreitung der potenziellen natürliche Vegetation und die reale Vegetation erklären und den Einfluss des Klimawandels auf deren Veränderung begründen.</w:t>
            </w:r>
          </w:p>
          <w:p w14:paraId="4264DD60" w14:textId="3ADA4A84" w:rsidR="008F6B2A" w:rsidRDefault="008F6B2A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die </w:t>
            </w:r>
            <w:r w:rsidRPr="008F6B2A">
              <w:rPr>
                <w:rFonts w:ascii="Arial" w:hAnsi="Arial" w:cs="Arial"/>
                <w:sz w:val="16"/>
                <w:szCs w:val="16"/>
              </w:rPr>
              <w:t>Einflussfaktoren auf die Verbreitung von Pflanzen</w:t>
            </w:r>
            <w:r>
              <w:rPr>
                <w:rFonts w:ascii="Arial" w:hAnsi="Arial" w:cs="Arial"/>
                <w:sz w:val="16"/>
                <w:szCs w:val="16"/>
              </w:rPr>
              <w:t xml:space="preserve"> erläutern.</w:t>
            </w:r>
          </w:p>
          <w:p w14:paraId="745762C6" w14:textId="3C909B89" w:rsidR="008F6B2A" w:rsidRDefault="008F6B2A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08E1" w:rsidRPr="00A961CC" w14:paraId="2A3C3F96" w14:textId="77777777" w:rsidTr="00560E90">
        <w:tc>
          <w:tcPr>
            <w:tcW w:w="567" w:type="dxa"/>
          </w:tcPr>
          <w:p w14:paraId="18244190" w14:textId="486DA8B4" w:rsidR="008208E1" w:rsidRPr="0036120F" w:rsidRDefault="00397B6C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119" w:type="dxa"/>
          </w:tcPr>
          <w:p w14:paraId="0B3FE349" w14:textId="77777777" w:rsidR="008208E1" w:rsidRDefault="007E79DB" w:rsidP="008208E1">
            <w:pPr>
              <w:spacing w:before="40" w:after="40" w:line="220" w:lineRule="exact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7E79DB">
              <w:rPr>
                <w:rFonts w:ascii="Arial" w:hAnsi="Arial" w:cs="Arial"/>
                <w:sz w:val="16"/>
                <w:szCs w:val="16"/>
              </w:rPr>
              <w:t>2.2 Typen des Jahresgangs von Temperatur und Niederschlag</w:t>
            </w:r>
          </w:p>
          <w:p w14:paraId="41F3E490" w14:textId="319EF09E" w:rsidR="00397B6C" w:rsidRPr="00397B6C" w:rsidRDefault="00397B6C" w:rsidP="00397B6C">
            <w:pPr>
              <w:pStyle w:val="Listenabsatz"/>
              <w:numPr>
                <w:ilvl w:val="0"/>
                <w:numId w:val="58"/>
              </w:numPr>
              <w:spacing w:before="40" w:after="40" w:line="220" w:lineRule="exact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397B6C">
              <w:rPr>
                <w:rFonts w:ascii="Arial" w:hAnsi="Arial" w:cs="Arial"/>
                <w:sz w:val="16"/>
                <w:szCs w:val="16"/>
              </w:rPr>
              <w:lastRenderedPageBreak/>
              <w:t>Klimadiagramme interpretieren</w:t>
            </w:r>
          </w:p>
        </w:tc>
        <w:tc>
          <w:tcPr>
            <w:tcW w:w="709" w:type="dxa"/>
          </w:tcPr>
          <w:p w14:paraId="44944B71" w14:textId="2D858212" w:rsidR="008208E1" w:rsidRPr="0036120F" w:rsidRDefault="00F43A54" w:rsidP="008208E1">
            <w:pPr>
              <w:pStyle w:val="stofftabelletex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  <w:r w:rsidR="007E79D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693" w:type="dxa"/>
          </w:tcPr>
          <w:p w14:paraId="50499F79" w14:textId="37A51967" w:rsidR="00397B6C" w:rsidRDefault="00397B6C" w:rsidP="00397B6C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 w:rsidRPr="00397B6C">
              <w:rPr>
                <w:rFonts w:ascii="Arial" w:hAnsi="Arial" w:cs="Arial"/>
                <w:sz w:val="16"/>
                <w:szCs w:val="16"/>
              </w:rPr>
              <w:t>Beherrschen der Interpretation von Klimadiagrammen</w:t>
            </w:r>
          </w:p>
          <w:p w14:paraId="2B4792F0" w14:textId="3C31745B" w:rsidR="004B492A" w:rsidRPr="008B0CDD" w:rsidRDefault="00397B6C" w:rsidP="00C71CC1">
            <w:pPr>
              <w:pStyle w:val="stofftabelletext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397B6C">
              <w:rPr>
                <w:rFonts w:ascii="Arial" w:hAnsi="Arial" w:cs="Arial"/>
                <w:sz w:val="16"/>
                <w:szCs w:val="16"/>
              </w:rPr>
              <w:lastRenderedPageBreak/>
              <w:t>Typen des Jahresgangs von Lufttemperatur und Niederschlag</w:t>
            </w:r>
          </w:p>
        </w:tc>
        <w:tc>
          <w:tcPr>
            <w:tcW w:w="1984" w:type="dxa"/>
          </w:tcPr>
          <w:p w14:paraId="73DCD781" w14:textId="4F8374DD" w:rsidR="008B0CDD" w:rsidRPr="004B492A" w:rsidRDefault="00DF76CD" w:rsidP="008B0CDD">
            <w:pPr>
              <w:spacing w:before="8" w:after="8" w:line="220" w:lineRule="exact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DF76CD">
              <w:rPr>
                <w:rFonts w:ascii="Arial" w:hAnsi="Arial" w:cs="Arial"/>
                <w:sz w:val="16"/>
                <w:szCs w:val="16"/>
              </w:rPr>
              <w:lastRenderedPageBreak/>
              <w:t>potenziellen Landschaftsverdunstung</w:t>
            </w:r>
          </w:p>
        </w:tc>
        <w:tc>
          <w:tcPr>
            <w:tcW w:w="5558" w:type="dxa"/>
          </w:tcPr>
          <w:p w14:paraId="41A6BB55" w14:textId="7860D419" w:rsidR="008208E1" w:rsidRDefault="00E46F32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anhand der Kurvenverläufe von Temperatur und Niederschlag einer Klimastation diese einer Klimazone begründet zuordnen.</w:t>
            </w:r>
          </w:p>
          <w:p w14:paraId="0CACDE69" w14:textId="77777777" w:rsidR="00E46F32" w:rsidRDefault="00E46F32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die potenzielle Landschaftsverdunstung im Zusammenhang mit dem klimatischen Wasserhaushalt erklären und anwenden.</w:t>
            </w:r>
          </w:p>
          <w:p w14:paraId="7A44534A" w14:textId="6E7B9D98" w:rsidR="00E46F32" w:rsidRPr="007D3A29" w:rsidRDefault="00E46F32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Klimadiagramme interpretieren.</w:t>
            </w:r>
          </w:p>
        </w:tc>
      </w:tr>
      <w:tr w:rsidR="008208E1" w:rsidRPr="00A961CC" w14:paraId="515851D4" w14:textId="77777777" w:rsidTr="00560E90">
        <w:tc>
          <w:tcPr>
            <w:tcW w:w="567" w:type="dxa"/>
          </w:tcPr>
          <w:p w14:paraId="64602127" w14:textId="27864B33" w:rsidR="008208E1" w:rsidRPr="0036120F" w:rsidRDefault="00CD5EEB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3119" w:type="dxa"/>
          </w:tcPr>
          <w:p w14:paraId="30009385" w14:textId="77777777" w:rsidR="008208E1" w:rsidRDefault="00DF76CD" w:rsidP="008208E1">
            <w:pPr>
              <w:spacing w:before="40" w:after="40" w:line="220" w:lineRule="exact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DF76CD">
              <w:rPr>
                <w:rFonts w:ascii="Arial" w:hAnsi="Arial" w:cs="Arial"/>
                <w:sz w:val="16"/>
                <w:szCs w:val="16"/>
              </w:rPr>
              <w:t>2.3 Geographische Zonen</w:t>
            </w:r>
          </w:p>
          <w:p w14:paraId="2D900D16" w14:textId="77777777" w:rsidR="00CD5EEB" w:rsidRDefault="00CD5EEB" w:rsidP="008208E1">
            <w:pPr>
              <w:spacing w:before="40" w:after="40" w:line="220" w:lineRule="exact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D5EEB">
              <w:rPr>
                <w:rFonts w:ascii="Arial" w:hAnsi="Arial" w:cs="Arial"/>
                <w:sz w:val="16"/>
                <w:szCs w:val="16"/>
              </w:rPr>
              <w:t>FALLBEISPIEL: Boreale Nadelwaldzone</w:t>
            </w:r>
          </w:p>
          <w:p w14:paraId="1DA940FD" w14:textId="5D83482E" w:rsidR="00CD5EEB" w:rsidRDefault="00CD5EEB" w:rsidP="008208E1">
            <w:pPr>
              <w:spacing w:before="40" w:after="40" w:line="220" w:lineRule="exact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D5EEB">
              <w:rPr>
                <w:rFonts w:ascii="Arial" w:hAnsi="Arial" w:cs="Arial"/>
                <w:sz w:val="16"/>
                <w:szCs w:val="16"/>
              </w:rPr>
              <w:t>FALLBEISPIEL: Winterfeuchte Subtropen</w:t>
            </w:r>
          </w:p>
          <w:p w14:paraId="56E4AFD5" w14:textId="22A965DE" w:rsidR="00CD5EEB" w:rsidRPr="004B492A" w:rsidRDefault="00CD5EEB" w:rsidP="00CD5EEB">
            <w:pPr>
              <w:spacing w:before="40" w:after="40" w:line="220" w:lineRule="exact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D5EEB">
              <w:rPr>
                <w:rFonts w:ascii="Arial" w:hAnsi="Arial" w:cs="Arial"/>
                <w:sz w:val="16"/>
                <w:szCs w:val="16"/>
              </w:rPr>
              <w:t>FALLBEISPIEL: Immerfeuchte Tropen</w:t>
            </w:r>
          </w:p>
        </w:tc>
        <w:tc>
          <w:tcPr>
            <w:tcW w:w="709" w:type="dxa"/>
          </w:tcPr>
          <w:p w14:paraId="1E3A4FFA" w14:textId="665A6BDA" w:rsidR="008208E1" w:rsidRPr="00893CB5" w:rsidRDefault="00397B6C" w:rsidP="008208E1">
            <w:pPr>
              <w:pStyle w:val="stofftabelletex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693" w:type="dxa"/>
          </w:tcPr>
          <w:p w14:paraId="3E1AFC3E" w14:textId="38F382B7" w:rsidR="0056570E" w:rsidRPr="004B492A" w:rsidRDefault="00DF76CD" w:rsidP="00DF76CD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 w:rsidRPr="00DF76CD">
              <w:rPr>
                <w:rFonts w:ascii="Arial" w:hAnsi="Arial" w:cs="Arial"/>
                <w:sz w:val="16"/>
                <w:szCs w:val="16"/>
              </w:rPr>
              <w:t>Kennen der Einteilung der Erde in geographische Zonen nach Bramer</w:t>
            </w:r>
          </w:p>
        </w:tc>
        <w:tc>
          <w:tcPr>
            <w:tcW w:w="1984" w:type="dxa"/>
          </w:tcPr>
          <w:p w14:paraId="3B72C414" w14:textId="77777777" w:rsidR="00CF2B0E" w:rsidRDefault="00CD5EEB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 w:rsidRPr="00CD5EEB">
              <w:rPr>
                <w:rFonts w:ascii="Arial" w:hAnsi="Arial" w:cs="Arial"/>
                <w:sz w:val="16"/>
                <w:szCs w:val="16"/>
              </w:rPr>
              <w:t>Landschaften</w:t>
            </w:r>
          </w:p>
          <w:p w14:paraId="0E679850" w14:textId="77777777" w:rsidR="00CD5EEB" w:rsidRDefault="00CD5EEB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 w:rsidRPr="00CD5EEB">
              <w:rPr>
                <w:rFonts w:ascii="Arial" w:hAnsi="Arial" w:cs="Arial"/>
                <w:sz w:val="16"/>
                <w:szCs w:val="16"/>
              </w:rPr>
              <w:t>geographische Zone</w:t>
            </w:r>
          </w:p>
          <w:p w14:paraId="2C4BA8DF" w14:textId="3277C45C" w:rsidR="00CD5EEB" w:rsidRPr="00B22604" w:rsidRDefault="00CD5EEB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Geofaktoren</w:t>
            </w:r>
          </w:p>
        </w:tc>
        <w:tc>
          <w:tcPr>
            <w:tcW w:w="5558" w:type="dxa"/>
          </w:tcPr>
          <w:p w14:paraId="32A25A86" w14:textId="77777777" w:rsidR="0034135E" w:rsidRDefault="00E46F32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den Begriff der Landschaft erläutern.</w:t>
            </w:r>
          </w:p>
          <w:p w14:paraId="2EEC5A64" w14:textId="77777777" w:rsidR="00E46F32" w:rsidRDefault="00CF445B" w:rsidP="00CF445B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durch das</w:t>
            </w:r>
            <w:r w:rsidRPr="00CF445B">
              <w:rPr>
                <w:rFonts w:ascii="Arial" w:hAnsi="Arial" w:cs="Arial"/>
                <w:sz w:val="16"/>
                <w:szCs w:val="16"/>
              </w:rPr>
              <w:t xml:space="preserve"> Zusammenwirken </w:t>
            </w:r>
            <w:r>
              <w:rPr>
                <w:rFonts w:ascii="Arial" w:hAnsi="Arial" w:cs="Arial"/>
                <w:sz w:val="16"/>
                <w:szCs w:val="16"/>
              </w:rPr>
              <w:t>der</w:t>
            </w:r>
            <w:r w:rsidRPr="00CF445B">
              <w:rPr>
                <w:rFonts w:ascii="Arial" w:hAnsi="Arial" w:cs="Arial"/>
                <w:sz w:val="16"/>
                <w:szCs w:val="16"/>
              </w:rPr>
              <w:t xml:space="preserve"> Merkmale der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445B">
              <w:rPr>
                <w:rFonts w:ascii="Arial" w:hAnsi="Arial" w:cs="Arial"/>
                <w:sz w:val="16"/>
                <w:szCs w:val="16"/>
              </w:rPr>
              <w:t>Geofaktoren</w:t>
            </w:r>
            <w:r>
              <w:rPr>
                <w:rFonts w:ascii="Arial" w:hAnsi="Arial" w:cs="Arial"/>
                <w:sz w:val="16"/>
                <w:szCs w:val="16"/>
              </w:rPr>
              <w:t xml:space="preserve"> (Merkmalskorrelationen) Landschaften in das Modell der Geographischen Zonen nach Bramer einordnen.</w:t>
            </w:r>
          </w:p>
          <w:p w14:paraId="2F537FAE" w14:textId="50ABC9D8" w:rsidR="00CF445B" w:rsidRDefault="00CF445B" w:rsidP="00CF445B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die Vertikal- und Horizontalstruktur von Landschaften erläutern und diese auf ausgewiesene Fallbeispiele anwenden.</w:t>
            </w:r>
          </w:p>
          <w:p w14:paraId="6D9A3E63" w14:textId="502203CE" w:rsidR="00CF445B" w:rsidRPr="004852A3" w:rsidRDefault="00CF445B" w:rsidP="00CF445B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die </w:t>
            </w:r>
            <w:r w:rsidRPr="00CF445B">
              <w:rPr>
                <w:rFonts w:ascii="Arial" w:hAnsi="Arial" w:cs="Arial"/>
                <w:sz w:val="16"/>
                <w:szCs w:val="16"/>
              </w:rPr>
              <w:t>Einteilung in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445B">
              <w:rPr>
                <w:rFonts w:ascii="Arial" w:hAnsi="Arial" w:cs="Arial"/>
                <w:sz w:val="16"/>
                <w:szCs w:val="16"/>
              </w:rPr>
              <w:t>stabile, labile und variable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445B">
              <w:rPr>
                <w:rFonts w:ascii="Arial" w:hAnsi="Arial" w:cs="Arial"/>
                <w:sz w:val="16"/>
                <w:szCs w:val="16"/>
              </w:rPr>
              <w:t>Geofaktoren</w:t>
            </w:r>
            <w:r>
              <w:rPr>
                <w:rFonts w:ascii="Arial" w:hAnsi="Arial" w:cs="Arial"/>
                <w:sz w:val="16"/>
                <w:szCs w:val="16"/>
              </w:rPr>
              <w:t xml:space="preserve"> begründen</w:t>
            </w:r>
            <w:r w:rsidRPr="00CF445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43A54" w:rsidRPr="00A961CC" w14:paraId="0805CE6D" w14:textId="77777777" w:rsidTr="00560E90">
        <w:tc>
          <w:tcPr>
            <w:tcW w:w="567" w:type="dxa"/>
          </w:tcPr>
          <w:p w14:paraId="651E8114" w14:textId="77777777" w:rsidR="00F43A54" w:rsidRPr="0036120F" w:rsidRDefault="00F43A54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14:paraId="5E4ADA85" w14:textId="74F3680F" w:rsidR="00F43A54" w:rsidRPr="00CD5EEB" w:rsidRDefault="00CD5EEB" w:rsidP="008208E1">
            <w:pPr>
              <w:spacing w:before="40" w:after="40" w:line="220" w:lineRule="exact"/>
              <w:ind w:left="113" w:right="113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D5EEB">
              <w:rPr>
                <w:rFonts w:ascii="Arial" w:hAnsi="Arial" w:cs="Arial"/>
                <w:i/>
                <w:iCs/>
                <w:sz w:val="16"/>
                <w:szCs w:val="16"/>
              </w:rPr>
              <w:t>TERRA Plus: Von der Urlandschaft zur Kulturlandschaft</w:t>
            </w:r>
          </w:p>
        </w:tc>
        <w:tc>
          <w:tcPr>
            <w:tcW w:w="709" w:type="dxa"/>
          </w:tcPr>
          <w:p w14:paraId="78ADFCA0" w14:textId="6F0F0354" w:rsidR="00F43A54" w:rsidRDefault="00CD5EEB" w:rsidP="008208E1">
            <w:pPr>
              <w:pStyle w:val="stofftabelletex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693" w:type="dxa"/>
          </w:tcPr>
          <w:p w14:paraId="45C17DEF" w14:textId="3AD69406" w:rsidR="00F43A54" w:rsidRPr="004B492A" w:rsidRDefault="00F43A54" w:rsidP="006E663E">
            <w:pPr>
              <w:pStyle w:val="stofftabelletex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B0924C0" w14:textId="23D14541" w:rsidR="00F43A54" w:rsidRPr="00B22604" w:rsidRDefault="00CD5EEB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 w:rsidRPr="00CD5EEB">
              <w:rPr>
                <w:rFonts w:ascii="Arial" w:hAnsi="Arial" w:cs="Arial"/>
                <w:sz w:val="16"/>
                <w:szCs w:val="16"/>
              </w:rPr>
              <w:t>Kulturlandschaft</w:t>
            </w:r>
          </w:p>
        </w:tc>
        <w:tc>
          <w:tcPr>
            <w:tcW w:w="5558" w:type="dxa"/>
          </w:tcPr>
          <w:p w14:paraId="18D394F2" w14:textId="52FF6DD9" w:rsidR="00F43A54" w:rsidRPr="004852A3" w:rsidRDefault="00CF445B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ihr Wissen zur Genese von Landschaften erweitern.</w:t>
            </w:r>
          </w:p>
        </w:tc>
      </w:tr>
      <w:tr w:rsidR="00F43A54" w:rsidRPr="00A961CC" w14:paraId="3D9E6F66" w14:textId="77777777" w:rsidTr="00560E90">
        <w:tc>
          <w:tcPr>
            <w:tcW w:w="567" w:type="dxa"/>
          </w:tcPr>
          <w:p w14:paraId="3C324249" w14:textId="19F84584" w:rsidR="00F43A54" w:rsidRPr="0036120F" w:rsidRDefault="00F43A54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14:paraId="6F25AD47" w14:textId="3A031E43" w:rsidR="00F43A54" w:rsidRPr="00F43A54" w:rsidRDefault="00CD5EEB" w:rsidP="00CF445B">
            <w:pPr>
              <w:spacing w:before="40" w:after="40" w:line="220" w:lineRule="exact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D5EEB">
              <w:rPr>
                <w:rFonts w:ascii="Arial" w:hAnsi="Arial" w:cs="Arial"/>
                <w:i/>
                <w:iCs/>
                <w:sz w:val="16"/>
                <w:szCs w:val="16"/>
              </w:rPr>
              <w:t>TERRA Training</w:t>
            </w:r>
            <w:r w:rsidR="00CF445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: </w:t>
            </w:r>
            <w:r w:rsidRPr="00CD5EEB">
              <w:rPr>
                <w:rFonts w:ascii="Arial" w:hAnsi="Arial" w:cs="Arial"/>
                <w:i/>
                <w:iCs/>
                <w:sz w:val="16"/>
                <w:szCs w:val="16"/>
              </w:rPr>
              <w:t>Wissen vernetzen, Kompetenzen überprüfen</w:t>
            </w:r>
          </w:p>
        </w:tc>
        <w:tc>
          <w:tcPr>
            <w:tcW w:w="709" w:type="dxa"/>
          </w:tcPr>
          <w:p w14:paraId="137576EE" w14:textId="61181FB5" w:rsidR="00F43A54" w:rsidRDefault="00CD5EEB" w:rsidP="008208E1">
            <w:pPr>
              <w:pStyle w:val="stofftabelletex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693" w:type="dxa"/>
          </w:tcPr>
          <w:p w14:paraId="1C603EF0" w14:textId="77777777" w:rsidR="00F43A54" w:rsidRPr="004B492A" w:rsidRDefault="00F43A54" w:rsidP="006E663E">
            <w:pPr>
              <w:pStyle w:val="stofftabelletex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35B32B0" w14:textId="498D0700" w:rsidR="00F43A54" w:rsidRPr="00B22604" w:rsidRDefault="00F43A54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8" w:type="dxa"/>
          </w:tcPr>
          <w:p w14:paraId="4CB457F0" w14:textId="79799D1B" w:rsidR="00F43A54" w:rsidRPr="004852A3" w:rsidRDefault="00F43A54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3A54" w:rsidRPr="00A961CC" w14:paraId="24B24CB3" w14:textId="77777777" w:rsidTr="00560E90">
        <w:tc>
          <w:tcPr>
            <w:tcW w:w="567" w:type="dxa"/>
          </w:tcPr>
          <w:p w14:paraId="2A1F3F3E" w14:textId="77777777" w:rsidR="00F43A54" w:rsidRPr="002D66C3" w:rsidRDefault="00F43A54" w:rsidP="008208E1">
            <w:pPr>
              <w:pStyle w:val="stofftabelletex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</w:tcPr>
          <w:p w14:paraId="0BC9FBAD" w14:textId="553B950C" w:rsidR="00F43A54" w:rsidRPr="002D66C3" w:rsidRDefault="002D66C3" w:rsidP="008208E1">
            <w:pPr>
              <w:spacing w:before="40" w:after="40" w:line="220" w:lineRule="exact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66C3">
              <w:rPr>
                <w:rFonts w:ascii="Arial" w:hAnsi="Arial" w:cs="Arial"/>
                <w:b/>
                <w:bCs/>
                <w:sz w:val="16"/>
                <w:szCs w:val="16"/>
              </w:rPr>
              <w:t>3. Analyse der Raumnutzung in Landschaftszonen</w:t>
            </w:r>
          </w:p>
        </w:tc>
        <w:tc>
          <w:tcPr>
            <w:tcW w:w="709" w:type="dxa"/>
          </w:tcPr>
          <w:p w14:paraId="5EC8E0A1" w14:textId="7B584834" w:rsidR="00F43A54" w:rsidRDefault="002D66C3" w:rsidP="008208E1">
            <w:pPr>
              <w:pStyle w:val="stofftabelletex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693" w:type="dxa"/>
          </w:tcPr>
          <w:p w14:paraId="061B8FB7" w14:textId="77777777" w:rsidR="002D66C3" w:rsidRDefault="002D66C3" w:rsidP="002D66C3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 w:rsidRPr="002D66C3">
              <w:rPr>
                <w:rFonts w:ascii="Arial" w:hAnsi="Arial" w:cs="Arial"/>
                <w:sz w:val="16"/>
                <w:szCs w:val="16"/>
              </w:rPr>
              <w:t>Anwenden der fragengeleiteten Raumanalyse zur Beurteilung ausgewählter Nutzungsformen im Hinblick auf ihre Nachhaltigkeit</w:t>
            </w:r>
          </w:p>
          <w:p w14:paraId="5B5E76F3" w14:textId="51AAEE66" w:rsidR="00F43A54" w:rsidRPr="004B492A" w:rsidRDefault="002D66C3" w:rsidP="002D66C3">
            <w:pPr>
              <w:pStyle w:val="stofftabelletext"/>
              <w:numPr>
                <w:ilvl w:val="0"/>
                <w:numId w:val="33"/>
              </w:numPr>
              <w:rPr>
                <w:rFonts w:ascii="Arial" w:hAnsi="Arial" w:cs="Arial"/>
                <w:sz w:val="16"/>
                <w:szCs w:val="16"/>
              </w:rPr>
            </w:pPr>
            <w:r w:rsidRPr="002D66C3">
              <w:rPr>
                <w:rFonts w:ascii="Arial" w:hAnsi="Arial" w:cs="Arial"/>
                <w:sz w:val="16"/>
                <w:szCs w:val="16"/>
              </w:rPr>
              <w:t>ökonomische, ökologische und soziale Aspekte</w:t>
            </w:r>
          </w:p>
        </w:tc>
        <w:tc>
          <w:tcPr>
            <w:tcW w:w="1984" w:type="dxa"/>
          </w:tcPr>
          <w:p w14:paraId="520628C9" w14:textId="77777777" w:rsidR="00F43A54" w:rsidRPr="00B22604" w:rsidRDefault="00F43A54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8" w:type="dxa"/>
          </w:tcPr>
          <w:p w14:paraId="51577F0F" w14:textId="01D25299" w:rsidR="00F43A54" w:rsidRPr="004852A3" w:rsidRDefault="00CF445B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für ausgewiesen Räume eine fragengeleitete Raumanalyse durchführen und die entsprechende Methode sicher anwenden.</w:t>
            </w:r>
          </w:p>
        </w:tc>
      </w:tr>
      <w:tr w:rsidR="00F43A54" w:rsidRPr="00A961CC" w14:paraId="155B114B" w14:textId="77777777" w:rsidTr="00560E90">
        <w:tc>
          <w:tcPr>
            <w:tcW w:w="567" w:type="dxa"/>
          </w:tcPr>
          <w:p w14:paraId="15DF33EB" w14:textId="2588A45C" w:rsidR="00F43A54" w:rsidRPr="0036120F" w:rsidRDefault="002D66C3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119" w:type="dxa"/>
          </w:tcPr>
          <w:p w14:paraId="2ED76BEE" w14:textId="22A6A913" w:rsidR="00F43A54" w:rsidRPr="00F43A54" w:rsidRDefault="002D66C3" w:rsidP="008208E1">
            <w:pPr>
              <w:spacing w:before="40" w:after="40" w:line="220" w:lineRule="exact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2D66C3">
              <w:rPr>
                <w:rFonts w:ascii="Arial" w:hAnsi="Arial" w:cs="Arial"/>
                <w:sz w:val="16"/>
                <w:szCs w:val="16"/>
              </w:rPr>
              <w:t>3.1 Ölsandabbau in Athabasca</w:t>
            </w:r>
          </w:p>
        </w:tc>
        <w:tc>
          <w:tcPr>
            <w:tcW w:w="709" w:type="dxa"/>
          </w:tcPr>
          <w:p w14:paraId="19544DB9" w14:textId="49B286FA" w:rsidR="00F43A54" w:rsidRDefault="002D66C3" w:rsidP="008208E1">
            <w:pPr>
              <w:pStyle w:val="stofftabelletex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693" w:type="dxa"/>
          </w:tcPr>
          <w:p w14:paraId="523677E4" w14:textId="7ADF7F93" w:rsidR="002D66C3" w:rsidRPr="004B492A" w:rsidRDefault="002D66C3" w:rsidP="002D66C3">
            <w:pPr>
              <w:pStyle w:val="stofftabelletext"/>
              <w:numPr>
                <w:ilvl w:val="0"/>
                <w:numId w:val="4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2D66C3">
              <w:rPr>
                <w:rFonts w:ascii="Arial" w:hAnsi="Arial" w:cs="Arial"/>
                <w:sz w:val="16"/>
                <w:szCs w:val="16"/>
              </w:rPr>
              <w:t>n der kaltgemäßigten Nadelwaldzone: Rohstofferschließung und -abbau (Erdöl, Erdgas, Holz)</w:t>
            </w:r>
          </w:p>
        </w:tc>
        <w:tc>
          <w:tcPr>
            <w:tcW w:w="1984" w:type="dxa"/>
          </w:tcPr>
          <w:p w14:paraId="3EB73F53" w14:textId="12DC3218" w:rsidR="002D66C3" w:rsidRPr="002D66C3" w:rsidRDefault="002D66C3" w:rsidP="002D66C3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Rekultivierung</w:t>
            </w:r>
          </w:p>
          <w:p w14:paraId="1705183D" w14:textId="77777777" w:rsidR="002D66C3" w:rsidRPr="002D66C3" w:rsidRDefault="002D66C3" w:rsidP="002D66C3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 w:rsidRPr="002D66C3">
              <w:rPr>
                <w:rFonts w:ascii="Arial" w:hAnsi="Arial" w:cs="Arial"/>
                <w:sz w:val="16"/>
                <w:szCs w:val="16"/>
              </w:rPr>
              <w:t xml:space="preserve">indigene Bevölkerung </w:t>
            </w:r>
          </w:p>
          <w:p w14:paraId="0EA23CD3" w14:textId="255414F3" w:rsidR="00CF2B0E" w:rsidRPr="00B22604" w:rsidRDefault="004D22AD" w:rsidP="00CF2B0E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Ölsand</w:t>
            </w:r>
          </w:p>
        </w:tc>
        <w:tc>
          <w:tcPr>
            <w:tcW w:w="5558" w:type="dxa"/>
          </w:tcPr>
          <w:p w14:paraId="5711E884" w14:textId="77777777" w:rsidR="00F43A54" w:rsidRDefault="00CF445B" w:rsidP="00CF445B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CF445B">
              <w:rPr>
                <w:rFonts w:ascii="Arial" w:hAnsi="Arial" w:cs="Arial"/>
                <w:sz w:val="16"/>
                <w:szCs w:val="16"/>
              </w:rPr>
              <w:t>die natürlichen Bedingungen für die Rohstoffförderung in der borealen Nadelwaldzone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445B">
              <w:rPr>
                <w:rFonts w:ascii="Arial" w:hAnsi="Arial" w:cs="Arial"/>
                <w:sz w:val="16"/>
                <w:szCs w:val="16"/>
              </w:rPr>
              <w:t>heraus</w:t>
            </w:r>
            <w:r>
              <w:rPr>
                <w:rFonts w:ascii="Arial" w:hAnsi="Arial" w:cs="Arial"/>
                <w:sz w:val="16"/>
                <w:szCs w:val="16"/>
              </w:rPr>
              <w:t>arbeiten</w:t>
            </w:r>
            <w:r w:rsidRPr="00CF445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A43E34" w14:textId="77777777" w:rsidR="008B1F85" w:rsidRDefault="008B1F85" w:rsidP="00CF445B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B1F85">
              <w:rPr>
                <w:rFonts w:ascii="Arial" w:hAnsi="Arial" w:cs="Arial"/>
                <w:sz w:val="16"/>
                <w:szCs w:val="16"/>
              </w:rPr>
              <w:t>die ökonomischen, ökologischen und sozialen Folgen</w:t>
            </w:r>
            <w:r>
              <w:rPr>
                <w:rFonts w:ascii="Arial" w:hAnsi="Arial" w:cs="Arial"/>
                <w:sz w:val="16"/>
                <w:szCs w:val="16"/>
              </w:rPr>
              <w:t xml:space="preserve"> des Ölsandabbaus analysieren.</w:t>
            </w:r>
          </w:p>
          <w:p w14:paraId="010419B6" w14:textId="4A10A57C" w:rsidR="008B1F85" w:rsidRPr="004852A3" w:rsidRDefault="008B1F85" w:rsidP="00CF445B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B1F85">
              <w:rPr>
                <w:rFonts w:ascii="Arial" w:hAnsi="Arial" w:cs="Arial"/>
                <w:sz w:val="16"/>
                <w:szCs w:val="16"/>
              </w:rPr>
              <w:t>die Nutzungsformen hinsichtlich ihrer Nachhaltigkeit</w:t>
            </w:r>
            <w:r>
              <w:rPr>
                <w:rFonts w:ascii="Arial" w:hAnsi="Arial" w:cs="Arial"/>
                <w:sz w:val="16"/>
                <w:szCs w:val="16"/>
              </w:rPr>
              <w:t xml:space="preserve"> beurteilen</w:t>
            </w:r>
            <w:r w:rsidRPr="008B1F85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43A54" w:rsidRPr="00A961CC" w14:paraId="453D911A" w14:textId="77777777" w:rsidTr="00560E90">
        <w:tc>
          <w:tcPr>
            <w:tcW w:w="567" w:type="dxa"/>
          </w:tcPr>
          <w:p w14:paraId="580349DB" w14:textId="06162715" w:rsidR="00F43A54" w:rsidRPr="0036120F" w:rsidRDefault="002D66C3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119" w:type="dxa"/>
          </w:tcPr>
          <w:p w14:paraId="113534AC" w14:textId="04A7C821" w:rsidR="00F43A54" w:rsidRPr="00F43A54" w:rsidRDefault="002B740F" w:rsidP="008208E1">
            <w:pPr>
              <w:spacing w:before="40" w:after="40" w:line="220" w:lineRule="exact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2B740F">
              <w:rPr>
                <w:rFonts w:ascii="Arial" w:hAnsi="Arial" w:cs="Arial"/>
                <w:sz w:val="16"/>
                <w:szCs w:val="16"/>
              </w:rPr>
              <w:t>3.2 Zukunft des Tourismus auf Kreta</w:t>
            </w:r>
          </w:p>
        </w:tc>
        <w:tc>
          <w:tcPr>
            <w:tcW w:w="709" w:type="dxa"/>
          </w:tcPr>
          <w:p w14:paraId="4132635B" w14:textId="714C9018" w:rsidR="00F43A54" w:rsidRDefault="002B740F" w:rsidP="008208E1">
            <w:pPr>
              <w:pStyle w:val="stofftabelletex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693" w:type="dxa"/>
          </w:tcPr>
          <w:p w14:paraId="451A6EBA" w14:textId="5737C699" w:rsidR="00F43A54" w:rsidRPr="004B492A" w:rsidRDefault="002B740F" w:rsidP="002B740F">
            <w:pPr>
              <w:pStyle w:val="stofftabelletext"/>
              <w:numPr>
                <w:ilvl w:val="0"/>
                <w:numId w:val="44"/>
              </w:numPr>
              <w:rPr>
                <w:rFonts w:ascii="Arial" w:hAnsi="Arial" w:cs="Arial"/>
                <w:sz w:val="16"/>
                <w:szCs w:val="16"/>
              </w:rPr>
            </w:pPr>
            <w:r w:rsidRPr="002B740F">
              <w:rPr>
                <w:rFonts w:ascii="Arial" w:hAnsi="Arial" w:cs="Arial"/>
                <w:sz w:val="16"/>
                <w:szCs w:val="16"/>
              </w:rPr>
              <w:t>in den mediterranen Subtropen: Tourismus (Bildung für nachhaltige Entwicklung,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B740F">
              <w:rPr>
                <w:rFonts w:ascii="Arial" w:hAnsi="Arial" w:cs="Arial"/>
                <w:sz w:val="16"/>
                <w:szCs w:val="16"/>
              </w:rPr>
              <w:t>Reflexions- und Diskursfähigkeit)</w:t>
            </w:r>
          </w:p>
        </w:tc>
        <w:tc>
          <w:tcPr>
            <w:tcW w:w="1984" w:type="dxa"/>
          </w:tcPr>
          <w:p w14:paraId="4B803A85" w14:textId="77777777" w:rsidR="00F43A54" w:rsidRDefault="002B740F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Klimawandel</w:t>
            </w:r>
          </w:p>
          <w:p w14:paraId="7FD47E9E" w14:textId="29A9BF63" w:rsidR="004D22AD" w:rsidRPr="004D22AD" w:rsidRDefault="004D22AD" w:rsidP="004D22AD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Massentourismus</w:t>
            </w:r>
          </w:p>
          <w:p w14:paraId="2216B927" w14:textId="552BC4D0" w:rsidR="002B740F" w:rsidRPr="00B22604" w:rsidRDefault="002B740F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Ökotourismus</w:t>
            </w:r>
          </w:p>
        </w:tc>
        <w:tc>
          <w:tcPr>
            <w:tcW w:w="5558" w:type="dxa"/>
          </w:tcPr>
          <w:p w14:paraId="075655DE" w14:textId="65301866" w:rsidR="008B1F85" w:rsidRDefault="008B1F85" w:rsidP="008B1F85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CF445B">
              <w:rPr>
                <w:rFonts w:ascii="Arial" w:hAnsi="Arial" w:cs="Arial"/>
                <w:sz w:val="16"/>
                <w:szCs w:val="16"/>
              </w:rPr>
              <w:t xml:space="preserve">die natürlichen Bedingungen für die </w:t>
            </w:r>
            <w:r>
              <w:rPr>
                <w:rFonts w:ascii="Arial" w:hAnsi="Arial" w:cs="Arial"/>
                <w:sz w:val="16"/>
                <w:szCs w:val="16"/>
              </w:rPr>
              <w:t xml:space="preserve">touristische Nutzung in den mediterranen Tropen </w:t>
            </w:r>
            <w:r w:rsidRPr="00CF445B">
              <w:rPr>
                <w:rFonts w:ascii="Arial" w:hAnsi="Arial" w:cs="Arial"/>
                <w:sz w:val="16"/>
                <w:szCs w:val="16"/>
              </w:rPr>
              <w:t>heraus</w:t>
            </w:r>
            <w:r>
              <w:rPr>
                <w:rFonts w:ascii="Arial" w:hAnsi="Arial" w:cs="Arial"/>
                <w:sz w:val="16"/>
                <w:szCs w:val="16"/>
              </w:rPr>
              <w:t>arbeiten</w:t>
            </w:r>
            <w:r w:rsidRPr="00CF445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BDCF874" w14:textId="77777777" w:rsidR="00F43A54" w:rsidRDefault="008B1F85" w:rsidP="008B1F85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B1F85">
              <w:rPr>
                <w:rFonts w:ascii="Arial" w:hAnsi="Arial" w:cs="Arial"/>
                <w:sz w:val="16"/>
                <w:szCs w:val="16"/>
              </w:rPr>
              <w:t>die ökonomischen, ökologischen und sozialen Folgen</w:t>
            </w:r>
            <w:r>
              <w:rPr>
                <w:rFonts w:ascii="Arial" w:hAnsi="Arial" w:cs="Arial"/>
                <w:sz w:val="16"/>
                <w:szCs w:val="16"/>
              </w:rPr>
              <w:t xml:space="preserve"> des Tourismus und seiner Spielarten analysieren.</w:t>
            </w:r>
          </w:p>
          <w:p w14:paraId="5CC9D001" w14:textId="07344E24" w:rsidR="008B1F85" w:rsidRPr="004852A3" w:rsidRDefault="008B1F85" w:rsidP="008B1F85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B1F85">
              <w:rPr>
                <w:rFonts w:ascii="Arial" w:hAnsi="Arial" w:cs="Arial"/>
                <w:sz w:val="16"/>
                <w:szCs w:val="16"/>
              </w:rPr>
              <w:t>die Nutzungsformen hinsichtlich ihrer Nachhaltigkeit</w:t>
            </w:r>
            <w:r>
              <w:rPr>
                <w:rFonts w:ascii="Arial" w:hAnsi="Arial" w:cs="Arial"/>
                <w:sz w:val="16"/>
                <w:szCs w:val="16"/>
              </w:rPr>
              <w:t xml:space="preserve"> beurteilen</w:t>
            </w:r>
            <w:r w:rsidRPr="008B1F85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43A54" w:rsidRPr="00A961CC" w14:paraId="04710B5B" w14:textId="77777777" w:rsidTr="00560E90">
        <w:tc>
          <w:tcPr>
            <w:tcW w:w="567" w:type="dxa"/>
          </w:tcPr>
          <w:p w14:paraId="1AF79852" w14:textId="1AE5F2F3" w:rsidR="00F43A54" w:rsidRPr="0036120F" w:rsidRDefault="002D66C3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119" w:type="dxa"/>
          </w:tcPr>
          <w:p w14:paraId="279B4A79" w14:textId="5E57C647" w:rsidR="00F43A54" w:rsidRPr="00F43A54" w:rsidRDefault="002B740F" w:rsidP="008208E1">
            <w:pPr>
              <w:spacing w:before="40" w:after="40" w:line="220" w:lineRule="exact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2B740F">
              <w:rPr>
                <w:rFonts w:ascii="Arial" w:hAnsi="Arial" w:cs="Arial"/>
                <w:sz w:val="16"/>
                <w:szCs w:val="16"/>
              </w:rPr>
              <w:t>3.3 Landwirtschaft in Indonesien</w:t>
            </w:r>
          </w:p>
        </w:tc>
        <w:tc>
          <w:tcPr>
            <w:tcW w:w="709" w:type="dxa"/>
          </w:tcPr>
          <w:p w14:paraId="0B84BEC7" w14:textId="0AC1071A" w:rsidR="00F43A54" w:rsidRDefault="002B740F" w:rsidP="008208E1">
            <w:pPr>
              <w:pStyle w:val="stofftabelletex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2693" w:type="dxa"/>
          </w:tcPr>
          <w:p w14:paraId="7E97A252" w14:textId="4DC0164F" w:rsidR="00F43A54" w:rsidRPr="004B492A" w:rsidRDefault="002B740F" w:rsidP="002B740F">
            <w:pPr>
              <w:pStyle w:val="stofftabelletext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 w:rsidRPr="002B740F">
              <w:rPr>
                <w:rFonts w:ascii="Arial" w:hAnsi="Arial" w:cs="Arial"/>
                <w:sz w:val="16"/>
                <w:szCs w:val="16"/>
              </w:rPr>
              <w:t xml:space="preserve">agrarische Nutzung in Abhängigkeit von den Bodenverhältnissen </w:t>
            </w:r>
            <w:r w:rsidRPr="002B740F">
              <w:rPr>
                <w:rFonts w:ascii="Arial" w:hAnsi="Arial" w:cs="Arial"/>
                <w:sz w:val="16"/>
                <w:szCs w:val="16"/>
              </w:rPr>
              <w:lastRenderedPageBreak/>
              <w:t>(Plantagenwirtschaft, shifting cultivation)</w:t>
            </w:r>
          </w:p>
        </w:tc>
        <w:tc>
          <w:tcPr>
            <w:tcW w:w="1984" w:type="dxa"/>
          </w:tcPr>
          <w:p w14:paraId="7EFFF4FE" w14:textId="7593A9CB" w:rsidR="004D22AD" w:rsidRPr="004D22AD" w:rsidRDefault="002B740F" w:rsidP="004D22AD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 w:rsidRPr="002B740F">
              <w:rPr>
                <w:rFonts w:ascii="Arial" w:hAnsi="Arial" w:cs="Arial"/>
                <w:sz w:val="16"/>
                <w:szCs w:val="16"/>
              </w:rPr>
              <w:lastRenderedPageBreak/>
              <w:t xml:space="preserve">Agroforstwirtschaft </w:t>
            </w:r>
          </w:p>
          <w:p w14:paraId="3C66C0B1" w14:textId="2801F7BE" w:rsidR="004D22AD" w:rsidRPr="004D22AD" w:rsidRDefault="004D22AD" w:rsidP="004D22AD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shifting cultivation</w:t>
            </w:r>
          </w:p>
          <w:p w14:paraId="424A17B8" w14:textId="0B829FEC" w:rsidR="004D22AD" w:rsidRPr="004D22AD" w:rsidRDefault="004D22AD" w:rsidP="004D22AD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4D22AD">
              <w:rPr>
                <w:rFonts w:ascii="Arial" w:hAnsi="Arial" w:cs="Arial"/>
                <w:sz w:val="16"/>
                <w:szCs w:val="16"/>
              </w:rPr>
              <w:t xml:space="preserve">lantagenwirtschaft </w:t>
            </w:r>
          </w:p>
          <w:p w14:paraId="1A3B0F50" w14:textId="77777777" w:rsidR="00F43A54" w:rsidRPr="00B22604" w:rsidRDefault="00F43A54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8" w:type="dxa"/>
          </w:tcPr>
          <w:p w14:paraId="3771FA0F" w14:textId="7BACA04C" w:rsidR="008B1F85" w:rsidRDefault="008B1F85" w:rsidP="008B1F85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CF445B">
              <w:rPr>
                <w:rFonts w:ascii="Arial" w:hAnsi="Arial" w:cs="Arial"/>
                <w:sz w:val="16"/>
                <w:szCs w:val="16"/>
              </w:rPr>
              <w:lastRenderedPageBreak/>
              <w:t xml:space="preserve">die natürlichen Bedingungen für die </w:t>
            </w:r>
            <w:r>
              <w:rPr>
                <w:rFonts w:ascii="Arial" w:hAnsi="Arial" w:cs="Arial"/>
                <w:sz w:val="16"/>
                <w:szCs w:val="16"/>
              </w:rPr>
              <w:t xml:space="preserve">agrarische Nutzung in den immerfeuchten Tropen </w:t>
            </w:r>
            <w:r w:rsidRPr="00CF445B">
              <w:rPr>
                <w:rFonts w:ascii="Arial" w:hAnsi="Arial" w:cs="Arial"/>
                <w:sz w:val="16"/>
                <w:szCs w:val="16"/>
              </w:rPr>
              <w:t>heraus</w:t>
            </w:r>
            <w:r>
              <w:rPr>
                <w:rFonts w:ascii="Arial" w:hAnsi="Arial" w:cs="Arial"/>
                <w:sz w:val="16"/>
                <w:szCs w:val="16"/>
              </w:rPr>
              <w:t>arbeiten</w:t>
            </w:r>
            <w:r w:rsidRPr="00CF445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92E00C7" w14:textId="77777777" w:rsidR="00F43A54" w:rsidRDefault="008B1F85" w:rsidP="008B1F85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B1F85">
              <w:rPr>
                <w:rFonts w:ascii="Arial" w:hAnsi="Arial" w:cs="Arial"/>
                <w:sz w:val="16"/>
                <w:szCs w:val="16"/>
              </w:rPr>
              <w:t>die ökonomischen, ökologischen und sozialen Folgen</w:t>
            </w:r>
            <w:r>
              <w:rPr>
                <w:rFonts w:ascii="Arial" w:hAnsi="Arial" w:cs="Arial"/>
                <w:sz w:val="16"/>
                <w:szCs w:val="16"/>
              </w:rPr>
              <w:t xml:space="preserve"> der unterschiedlichen agrarischen Nutzung analysieren.</w:t>
            </w:r>
          </w:p>
          <w:p w14:paraId="66C73CB6" w14:textId="14E08446" w:rsidR="008B1F85" w:rsidRPr="004852A3" w:rsidRDefault="008B1F85" w:rsidP="008B1F85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B1F85">
              <w:rPr>
                <w:rFonts w:ascii="Arial" w:hAnsi="Arial" w:cs="Arial"/>
                <w:sz w:val="16"/>
                <w:szCs w:val="16"/>
              </w:rPr>
              <w:lastRenderedPageBreak/>
              <w:t>die Nutzungsformen hinsichtlich ihrer Nachhaltigkeit</w:t>
            </w:r>
            <w:r>
              <w:rPr>
                <w:rFonts w:ascii="Arial" w:hAnsi="Arial" w:cs="Arial"/>
                <w:sz w:val="16"/>
                <w:szCs w:val="16"/>
              </w:rPr>
              <w:t xml:space="preserve"> beurteilen</w:t>
            </w:r>
            <w:r w:rsidRPr="008B1F85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43A54" w:rsidRPr="00A961CC" w14:paraId="00595181" w14:textId="77777777" w:rsidTr="00560E90">
        <w:tc>
          <w:tcPr>
            <w:tcW w:w="567" w:type="dxa"/>
          </w:tcPr>
          <w:p w14:paraId="3937E434" w14:textId="77777777" w:rsidR="00F43A54" w:rsidRPr="0036120F" w:rsidRDefault="00F43A54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14:paraId="303A6B9E" w14:textId="47ED6895" w:rsidR="00F43A54" w:rsidRPr="00CF2B0E" w:rsidRDefault="002B740F" w:rsidP="00CF445B">
            <w:pPr>
              <w:spacing w:before="40" w:after="40" w:line="220" w:lineRule="exact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5EEB">
              <w:rPr>
                <w:rFonts w:ascii="Arial" w:hAnsi="Arial" w:cs="Arial"/>
                <w:i/>
                <w:iCs/>
                <w:sz w:val="16"/>
                <w:szCs w:val="16"/>
              </w:rPr>
              <w:t>TERRA Training</w:t>
            </w:r>
            <w:r w:rsidR="00CF445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: </w:t>
            </w:r>
            <w:r w:rsidRPr="00CD5EEB">
              <w:rPr>
                <w:rFonts w:ascii="Arial" w:hAnsi="Arial" w:cs="Arial"/>
                <w:i/>
                <w:iCs/>
                <w:sz w:val="16"/>
                <w:szCs w:val="16"/>
              </w:rPr>
              <w:t>Wissen vernetzen, Kompetenzen überprüfen</w:t>
            </w:r>
          </w:p>
        </w:tc>
        <w:tc>
          <w:tcPr>
            <w:tcW w:w="709" w:type="dxa"/>
          </w:tcPr>
          <w:p w14:paraId="4C3F663D" w14:textId="163EE1F5" w:rsidR="00F43A54" w:rsidRDefault="004D22AD" w:rsidP="008208E1">
            <w:pPr>
              <w:pStyle w:val="stofftabelletex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2693" w:type="dxa"/>
          </w:tcPr>
          <w:p w14:paraId="374203D5" w14:textId="77777777" w:rsidR="00F43A54" w:rsidRPr="004B492A" w:rsidRDefault="00F43A54" w:rsidP="006E663E">
            <w:pPr>
              <w:pStyle w:val="stofftabelletex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A99DBC4" w14:textId="77777777" w:rsidR="00F43A54" w:rsidRPr="00B22604" w:rsidRDefault="00F43A54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8" w:type="dxa"/>
          </w:tcPr>
          <w:p w14:paraId="7B90E2CA" w14:textId="77777777" w:rsidR="00F43A54" w:rsidRPr="004852A3" w:rsidRDefault="00F43A54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5CE4" w:rsidRPr="00A961CC" w14:paraId="62CFF4A0" w14:textId="77777777" w:rsidTr="00560E90">
        <w:tc>
          <w:tcPr>
            <w:tcW w:w="567" w:type="dxa"/>
          </w:tcPr>
          <w:p w14:paraId="4D220625" w14:textId="006C4C6A" w:rsidR="00F45CE4" w:rsidRPr="0036120F" w:rsidRDefault="00F45CE4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14:paraId="2D529571" w14:textId="15BEF392" w:rsidR="00F45CE4" w:rsidRPr="00651C03" w:rsidRDefault="00651C03" w:rsidP="00651C03">
            <w:pPr>
              <w:spacing w:before="40" w:after="40" w:line="220" w:lineRule="exact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1C03">
              <w:rPr>
                <w:rFonts w:ascii="Arial" w:hAnsi="Arial" w:cs="Arial"/>
                <w:b/>
                <w:bCs/>
                <w:sz w:val="16"/>
                <w:szCs w:val="16"/>
              </w:rPr>
              <w:t>4. Bevölkerungsentwicklung</w:t>
            </w:r>
          </w:p>
        </w:tc>
        <w:tc>
          <w:tcPr>
            <w:tcW w:w="709" w:type="dxa"/>
          </w:tcPr>
          <w:p w14:paraId="543BD522" w14:textId="31DBCAF1" w:rsidR="00F45CE4" w:rsidRDefault="00651C03" w:rsidP="008208E1">
            <w:pPr>
              <w:pStyle w:val="stofftabelletex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2693" w:type="dxa"/>
          </w:tcPr>
          <w:p w14:paraId="166C6553" w14:textId="000EAABD" w:rsidR="00F45CE4" w:rsidRPr="004B492A" w:rsidRDefault="00F45CE4" w:rsidP="002B740F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777F12D" w14:textId="38C09D26" w:rsidR="00F45CE4" w:rsidRPr="00B22604" w:rsidRDefault="00F45CE4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8" w:type="dxa"/>
          </w:tcPr>
          <w:p w14:paraId="2F6C24E3" w14:textId="02595939" w:rsidR="00F45CE4" w:rsidRPr="004852A3" w:rsidRDefault="00F45CE4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5CE4" w:rsidRPr="00A961CC" w14:paraId="3E38A590" w14:textId="77777777" w:rsidTr="00560E90">
        <w:tc>
          <w:tcPr>
            <w:tcW w:w="567" w:type="dxa"/>
          </w:tcPr>
          <w:p w14:paraId="6726DCE2" w14:textId="4865CB10" w:rsidR="00F45CE4" w:rsidRPr="0036120F" w:rsidRDefault="00651C03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119" w:type="dxa"/>
          </w:tcPr>
          <w:p w14:paraId="58F4A6C9" w14:textId="039BD724" w:rsidR="00F45CE4" w:rsidRPr="00F43A54" w:rsidRDefault="00651C03" w:rsidP="008208E1">
            <w:pPr>
              <w:spacing w:before="40" w:after="40" w:line="220" w:lineRule="exact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651C03">
              <w:rPr>
                <w:rFonts w:ascii="Arial" w:hAnsi="Arial" w:cs="Arial"/>
                <w:sz w:val="16"/>
                <w:szCs w:val="16"/>
              </w:rPr>
              <w:t>4.1 Entwicklung der Weltbevölkerung</w:t>
            </w:r>
          </w:p>
        </w:tc>
        <w:tc>
          <w:tcPr>
            <w:tcW w:w="709" w:type="dxa"/>
          </w:tcPr>
          <w:p w14:paraId="3CAF614F" w14:textId="5FFB463B" w:rsidR="00F45CE4" w:rsidRDefault="00651C03" w:rsidP="008208E1">
            <w:pPr>
              <w:pStyle w:val="stofftabelletex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2693" w:type="dxa"/>
          </w:tcPr>
          <w:p w14:paraId="2F34E9F1" w14:textId="7BA3629E" w:rsidR="00F45CE4" w:rsidRPr="004B492A" w:rsidRDefault="00651C03" w:rsidP="00012C32">
            <w:pPr>
              <w:pStyle w:val="stofftabelletex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651C03">
              <w:rPr>
                <w:rFonts w:ascii="Arial" w:hAnsi="Arial" w:cs="Arial"/>
                <w:sz w:val="16"/>
                <w:szCs w:val="16"/>
              </w:rPr>
              <w:t>Kennen der Ursachen und Folgen der globalen Bevölkerungsentwicklung</w:t>
            </w:r>
          </w:p>
        </w:tc>
        <w:tc>
          <w:tcPr>
            <w:tcW w:w="1984" w:type="dxa"/>
          </w:tcPr>
          <w:p w14:paraId="45514607" w14:textId="77777777" w:rsidR="00F45CE4" w:rsidRDefault="00651C03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 w:rsidRPr="00651C03">
              <w:rPr>
                <w:rFonts w:ascii="Arial" w:hAnsi="Arial" w:cs="Arial"/>
                <w:sz w:val="16"/>
                <w:szCs w:val="16"/>
              </w:rPr>
              <w:t>Wachstumsrate</w:t>
            </w:r>
          </w:p>
          <w:p w14:paraId="46D61788" w14:textId="77777777" w:rsidR="00651C03" w:rsidRDefault="00651C03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Natalität</w:t>
            </w:r>
          </w:p>
          <w:p w14:paraId="09349468" w14:textId="77777777" w:rsidR="00651C03" w:rsidRDefault="00651C03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Fertilität</w:t>
            </w:r>
          </w:p>
          <w:p w14:paraId="398FD515" w14:textId="77777777" w:rsidR="00651C03" w:rsidRDefault="00651C03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Mortalität</w:t>
            </w:r>
          </w:p>
          <w:p w14:paraId="1BFF9F04" w14:textId="4EEA4BBB" w:rsidR="00651C03" w:rsidRPr="00B22604" w:rsidRDefault="00651C03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 w:rsidRPr="00651C03">
              <w:rPr>
                <w:rFonts w:ascii="Arial" w:hAnsi="Arial" w:cs="Arial"/>
                <w:sz w:val="16"/>
                <w:szCs w:val="16"/>
              </w:rPr>
              <w:t>Gesamtfruchtbarkeits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651C03">
              <w:rPr>
                <w:rFonts w:ascii="Arial" w:hAnsi="Arial" w:cs="Arial"/>
                <w:sz w:val="16"/>
                <w:szCs w:val="16"/>
              </w:rPr>
              <w:t>rate</w:t>
            </w:r>
          </w:p>
        </w:tc>
        <w:tc>
          <w:tcPr>
            <w:tcW w:w="5558" w:type="dxa"/>
          </w:tcPr>
          <w:p w14:paraId="76970274" w14:textId="77777777" w:rsidR="00F45CE4" w:rsidRDefault="008B1F85" w:rsidP="008B1F85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B1F85">
              <w:rPr>
                <w:rFonts w:ascii="Arial" w:hAnsi="Arial" w:cs="Arial"/>
                <w:sz w:val="16"/>
                <w:szCs w:val="16"/>
              </w:rPr>
              <w:t>die Entwicklung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1F85">
              <w:rPr>
                <w:rFonts w:ascii="Arial" w:hAnsi="Arial" w:cs="Arial"/>
                <w:sz w:val="16"/>
                <w:szCs w:val="16"/>
              </w:rPr>
              <w:t>der Weltbevölkerung</w:t>
            </w:r>
            <w:r>
              <w:rPr>
                <w:rFonts w:ascii="Arial" w:hAnsi="Arial" w:cs="Arial"/>
                <w:sz w:val="16"/>
                <w:szCs w:val="16"/>
              </w:rPr>
              <w:t xml:space="preserve"> beschreiben</w:t>
            </w:r>
            <w:r w:rsidRPr="008B1F8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132E2B1" w14:textId="4BCA5EC0" w:rsidR="008B1F85" w:rsidRDefault="008B1F85" w:rsidP="008B1F85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B1F85">
              <w:rPr>
                <w:rFonts w:ascii="Arial" w:hAnsi="Arial" w:cs="Arial"/>
                <w:sz w:val="16"/>
                <w:szCs w:val="16"/>
              </w:rPr>
              <w:t xml:space="preserve">die demografische Situation in Ländern unterschiedlichen Entwicklungsstandes </w:t>
            </w:r>
            <w:r>
              <w:rPr>
                <w:rFonts w:ascii="Arial" w:hAnsi="Arial" w:cs="Arial"/>
                <w:sz w:val="16"/>
                <w:szCs w:val="16"/>
              </w:rPr>
              <w:t>erläutern.</w:t>
            </w:r>
          </w:p>
          <w:p w14:paraId="3487681C" w14:textId="7AD5B228" w:rsidR="008B1F85" w:rsidRDefault="008B1F85" w:rsidP="008B1F85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B1F85">
              <w:rPr>
                <w:rFonts w:ascii="Arial" w:hAnsi="Arial" w:cs="Arial"/>
                <w:sz w:val="16"/>
                <w:szCs w:val="16"/>
              </w:rPr>
              <w:t>die Bedeutung der Gesamtfruchtbarkeitsrate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1F85">
              <w:rPr>
                <w:rFonts w:ascii="Arial" w:hAnsi="Arial" w:cs="Arial"/>
                <w:sz w:val="16"/>
                <w:szCs w:val="16"/>
              </w:rPr>
              <w:t>und deren Beeinflussung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1F85">
              <w:rPr>
                <w:rFonts w:ascii="Arial" w:hAnsi="Arial" w:cs="Arial"/>
                <w:sz w:val="16"/>
                <w:szCs w:val="16"/>
              </w:rPr>
              <w:t>auf die Bevölkerungsentwicklung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1F85">
              <w:rPr>
                <w:rFonts w:ascii="Arial" w:hAnsi="Arial" w:cs="Arial"/>
                <w:sz w:val="16"/>
                <w:szCs w:val="16"/>
              </w:rPr>
              <w:t>eines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1F85">
              <w:rPr>
                <w:rFonts w:ascii="Arial" w:hAnsi="Arial" w:cs="Arial"/>
                <w:sz w:val="16"/>
                <w:szCs w:val="16"/>
              </w:rPr>
              <w:t>Landes</w:t>
            </w:r>
            <w:r>
              <w:rPr>
                <w:rFonts w:ascii="Arial" w:hAnsi="Arial" w:cs="Arial"/>
                <w:sz w:val="16"/>
                <w:szCs w:val="16"/>
              </w:rPr>
              <w:t xml:space="preserve"> an ausgewählten Beispielen erläutern.</w:t>
            </w:r>
          </w:p>
          <w:p w14:paraId="6E1BDEC7" w14:textId="68FF8C7C" w:rsidR="008B1F85" w:rsidRPr="008B1F85" w:rsidRDefault="0033362B" w:rsidP="008B1F85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die Bevölkerungsentwicklung in Deutschland kritisch beurteilen.</w:t>
            </w:r>
          </w:p>
          <w:p w14:paraId="38841579" w14:textId="17F07B18" w:rsidR="008B1F85" w:rsidRPr="004852A3" w:rsidRDefault="008B1F85" w:rsidP="008B1F85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3A54" w:rsidRPr="00A961CC" w14:paraId="0C298215" w14:textId="77777777" w:rsidTr="00560E90">
        <w:tc>
          <w:tcPr>
            <w:tcW w:w="567" w:type="dxa"/>
          </w:tcPr>
          <w:p w14:paraId="06A000EB" w14:textId="042BFC68" w:rsidR="00F43A54" w:rsidRPr="0036120F" w:rsidRDefault="00651C03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119" w:type="dxa"/>
          </w:tcPr>
          <w:p w14:paraId="434FE2C1" w14:textId="69F8FCA1" w:rsidR="00F43A54" w:rsidRPr="00F43A54" w:rsidRDefault="00651C03" w:rsidP="008208E1">
            <w:pPr>
              <w:spacing w:before="40" w:after="40" w:line="220" w:lineRule="exact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651C03">
              <w:rPr>
                <w:rFonts w:ascii="Arial" w:hAnsi="Arial" w:cs="Arial"/>
                <w:sz w:val="16"/>
                <w:szCs w:val="16"/>
              </w:rPr>
              <w:t>4.2 Demografischer Übergang</w:t>
            </w:r>
          </w:p>
        </w:tc>
        <w:tc>
          <w:tcPr>
            <w:tcW w:w="709" w:type="dxa"/>
          </w:tcPr>
          <w:p w14:paraId="6ABAE678" w14:textId="6C71BA9F" w:rsidR="00F43A54" w:rsidRDefault="00651C03" w:rsidP="008208E1">
            <w:pPr>
              <w:pStyle w:val="stofftabelletex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2693" w:type="dxa"/>
          </w:tcPr>
          <w:p w14:paraId="1F287A10" w14:textId="50010440" w:rsidR="00F43A54" w:rsidRPr="004B492A" w:rsidRDefault="00651C03" w:rsidP="00651C03">
            <w:pPr>
              <w:pStyle w:val="stofftabelletext"/>
              <w:numPr>
                <w:ilvl w:val="0"/>
                <w:numId w:val="3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Modell des demografischen Übergangs</w:t>
            </w:r>
          </w:p>
        </w:tc>
        <w:tc>
          <w:tcPr>
            <w:tcW w:w="1984" w:type="dxa"/>
          </w:tcPr>
          <w:p w14:paraId="4C99CC4A" w14:textId="77777777" w:rsidR="002107D5" w:rsidRPr="002107D5" w:rsidRDefault="002107D5" w:rsidP="002107D5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 w:rsidRPr="002107D5">
              <w:rPr>
                <w:rFonts w:ascii="Arial" w:hAnsi="Arial" w:cs="Arial"/>
                <w:sz w:val="16"/>
                <w:szCs w:val="16"/>
              </w:rPr>
              <w:t>Modell des (zweiten) demografischen</w:t>
            </w:r>
          </w:p>
          <w:p w14:paraId="6EDF83F0" w14:textId="433F03CE" w:rsidR="00F45CE4" w:rsidRPr="00B22604" w:rsidRDefault="002107D5" w:rsidP="002107D5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 w:rsidRPr="002107D5">
              <w:rPr>
                <w:rFonts w:ascii="Arial" w:hAnsi="Arial" w:cs="Arial"/>
                <w:sz w:val="16"/>
                <w:szCs w:val="16"/>
              </w:rPr>
              <w:t>Übergangs</w:t>
            </w:r>
          </w:p>
        </w:tc>
        <w:tc>
          <w:tcPr>
            <w:tcW w:w="5558" w:type="dxa"/>
          </w:tcPr>
          <w:p w14:paraId="335C1272" w14:textId="77777777" w:rsidR="00F43A54" w:rsidRDefault="0033362B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das Modell des demografischen Übergangs erläutern und auf ausgewählte Länder anwenden.</w:t>
            </w:r>
          </w:p>
          <w:p w14:paraId="0FD57D02" w14:textId="5D7A902E" w:rsidR="0033362B" w:rsidRPr="004852A3" w:rsidRDefault="0033362B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das Modell hinsichtlich seiner Aussagekraft bei der Anwendung auf Länder des globalen Nordens und Südens kritisch hinterfragen.</w:t>
            </w:r>
          </w:p>
        </w:tc>
      </w:tr>
      <w:tr w:rsidR="00F43A54" w:rsidRPr="00A961CC" w14:paraId="3D4812E0" w14:textId="77777777" w:rsidTr="00560E90">
        <w:tc>
          <w:tcPr>
            <w:tcW w:w="567" w:type="dxa"/>
          </w:tcPr>
          <w:p w14:paraId="421F2B4F" w14:textId="267EE239" w:rsidR="00F43A54" w:rsidRPr="0036120F" w:rsidRDefault="00651C03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119" w:type="dxa"/>
          </w:tcPr>
          <w:p w14:paraId="40CD49D8" w14:textId="409AE9E6" w:rsidR="00F43A54" w:rsidRPr="00F43A54" w:rsidRDefault="002107D5" w:rsidP="008208E1">
            <w:pPr>
              <w:spacing w:before="40" w:after="40" w:line="220" w:lineRule="exact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2107D5">
              <w:rPr>
                <w:rFonts w:ascii="Arial" w:hAnsi="Arial" w:cs="Arial"/>
                <w:sz w:val="16"/>
                <w:szCs w:val="16"/>
              </w:rPr>
              <w:t>4.3 Demografischer Wandel: Herausforderung und Chance</w:t>
            </w:r>
          </w:p>
        </w:tc>
        <w:tc>
          <w:tcPr>
            <w:tcW w:w="709" w:type="dxa"/>
          </w:tcPr>
          <w:p w14:paraId="1E96BCA3" w14:textId="3051B4E6" w:rsidR="00F43A54" w:rsidRDefault="002107D5" w:rsidP="008208E1">
            <w:pPr>
              <w:pStyle w:val="stofftabelletex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2693" w:type="dxa"/>
          </w:tcPr>
          <w:p w14:paraId="17CF728A" w14:textId="1C1F53F4" w:rsidR="00581804" w:rsidRPr="004B492A" w:rsidRDefault="00651C03" w:rsidP="00581804">
            <w:pPr>
              <w:pStyle w:val="stofftabelletext"/>
              <w:numPr>
                <w:ilvl w:val="0"/>
                <w:numId w:val="35"/>
              </w:numPr>
              <w:rPr>
                <w:rFonts w:ascii="Arial" w:hAnsi="Arial" w:cs="Arial"/>
                <w:sz w:val="16"/>
                <w:szCs w:val="16"/>
              </w:rPr>
            </w:pPr>
            <w:r w:rsidRPr="00651C03">
              <w:rPr>
                <w:rFonts w:ascii="Arial" w:hAnsi="Arial" w:cs="Arial"/>
                <w:sz w:val="16"/>
                <w:szCs w:val="16"/>
              </w:rPr>
              <w:t>Unterschiede zwischen hoch entwickelten Ländern und Entwicklungsländern</w:t>
            </w:r>
            <w:r>
              <w:rPr>
                <w:rFonts w:ascii="Arial" w:hAnsi="Arial" w:cs="Arial"/>
                <w:sz w:val="16"/>
                <w:szCs w:val="16"/>
              </w:rPr>
              <w:t xml:space="preserve"> (Bevölkerungs</w:t>
            </w:r>
            <w:r w:rsidR="002107D5">
              <w:rPr>
                <w:rFonts w:ascii="Arial" w:hAnsi="Arial" w:cs="Arial"/>
                <w:sz w:val="16"/>
                <w:szCs w:val="16"/>
              </w:rPr>
              <w:t>diagramme)</w:t>
            </w:r>
          </w:p>
        </w:tc>
        <w:tc>
          <w:tcPr>
            <w:tcW w:w="1984" w:type="dxa"/>
          </w:tcPr>
          <w:p w14:paraId="69E32C74" w14:textId="77777777" w:rsidR="00920336" w:rsidRDefault="002107D5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 w:rsidRPr="002107D5">
              <w:rPr>
                <w:rFonts w:ascii="Arial" w:hAnsi="Arial" w:cs="Arial"/>
                <w:sz w:val="16"/>
                <w:szCs w:val="16"/>
              </w:rPr>
              <w:t>demografische Alterung</w:t>
            </w:r>
          </w:p>
          <w:p w14:paraId="0C69C9E4" w14:textId="58C69074" w:rsidR="002107D5" w:rsidRPr="00B22604" w:rsidRDefault="002107D5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 w:rsidRPr="002107D5">
              <w:rPr>
                <w:rFonts w:ascii="Arial" w:hAnsi="Arial" w:cs="Arial"/>
                <w:sz w:val="16"/>
                <w:szCs w:val="16"/>
              </w:rPr>
              <w:t>demografischen Dividende</w:t>
            </w:r>
          </w:p>
        </w:tc>
        <w:tc>
          <w:tcPr>
            <w:tcW w:w="5558" w:type="dxa"/>
          </w:tcPr>
          <w:p w14:paraId="733EAC26" w14:textId="77777777" w:rsidR="00A65FB7" w:rsidRDefault="0033362B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Bevölkerungsdiagramme und deren Grundformen beschreiben und erläutern.</w:t>
            </w:r>
          </w:p>
          <w:p w14:paraId="19512388" w14:textId="77777777" w:rsidR="0033362B" w:rsidRDefault="0033362B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die Folgen von </w:t>
            </w:r>
            <w:r w:rsidRPr="0033362B">
              <w:rPr>
                <w:rFonts w:ascii="Arial" w:hAnsi="Arial" w:cs="Arial"/>
                <w:sz w:val="16"/>
                <w:szCs w:val="16"/>
              </w:rPr>
              <w:t>Stagnation und demografische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33362B">
              <w:rPr>
                <w:rFonts w:ascii="Arial" w:hAnsi="Arial" w:cs="Arial"/>
                <w:sz w:val="16"/>
                <w:szCs w:val="16"/>
              </w:rPr>
              <w:t xml:space="preserve"> Alterung</w:t>
            </w:r>
            <w:r>
              <w:rPr>
                <w:rFonts w:ascii="Arial" w:hAnsi="Arial" w:cs="Arial"/>
                <w:sz w:val="16"/>
                <w:szCs w:val="16"/>
              </w:rPr>
              <w:t xml:space="preserve"> an ausgewählten Beispielen erklären.</w:t>
            </w:r>
          </w:p>
          <w:p w14:paraId="5172D451" w14:textId="6DA749AD" w:rsidR="0033362B" w:rsidRPr="004852A3" w:rsidRDefault="0033362B" w:rsidP="0033362B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33362B">
              <w:rPr>
                <w:rFonts w:ascii="Arial" w:hAnsi="Arial" w:cs="Arial"/>
                <w:sz w:val="16"/>
                <w:szCs w:val="16"/>
              </w:rPr>
              <w:t>die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3362B">
              <w:rPr>
                <w:rFonts w:ascii="Arial" w:hAnsi="Arial" w:cs="Arial"/>
                <w:sz w:val="16"/>
                <w:szCs w:val="16"/>
              </w:rPr>
              <w:t>Entstehung einer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3362B">
              <w:rPr>
                <w:rFonts w:ascii="Arial" w:hAnsi="Arial" w:cs="Arial"/>
                <w:sz w:val="16"/>
                <w:szCs w:val="16"/>
              </w:rPr>
              <w:t>demografischen</w:t>
            </w:r>
            <w:r>
              <w:rPr>
                <w:rFonts w:ascii="Arial" w:hAnsi="Arial" w:cs="Arial"/>
                <w:sz w:val="16"/>
                <w:szCs w:val="16"/>
              </w:rPr>
              <w:t xml:space="preserve"> Dividende e</w:t>
            </w:r>
            <w:r w:rsidRPr="0033362B">
              <w:rPr>
                <w:rFonts w:ascii="Arial" w:hAnsi="Arial" w:cs="Arial"/>
                <w:sz w:val="16"/>
                <w:szCs w:val="16"/>
              </w:rPr>
              <w:t xml:space="preserve">rläutern </w:t>
            </w:r>
            <w:r>
              <w:rPr>
                <w:rFonts w:ascii="Arial" w:hAnsi="Arial" w:cs="Arial"/>
                <w:sz w:val="16"/>
                <w:szCs w:val="16"/>
              </w:rPr>
              <w:t>und auf Länder unterschiedlicher Entwicklungsstände anwenden</w:t>
            </w:r>
            <w:r w:rsidRPr="0033362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43A54" w:rsidRPr="00A961CC" w14:paraId="1CCF5C31" w14:textId="77777777" w:rsidTr="00560E90">
        <w:tc>
          <w:tcPr>
            <w:tcW w:w="567" w:type="dxa"/>
          </w:tcPr>
          <w:p w14:paraId="3D85E04D" w14:textId="78B2D4C9" w:rsidR="00F43A54" w:rsidRPr="0036120F" w:rsidRDefault="00F43A54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14:paraId="53FACE87" w14:textId="601D080A" w:rsidR="00F43A54" w:rsidRPr="002107D5" w:rsidRDefault="002107D5" w:rsidP="008208E1">
            <w:pPr>
              <w:spacing w:before="40" w:after="40" w:line="220" w:lineRule="exact"/>
              <w:ind w:left="113" w:right="113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107D5">
              <w:rPr>
                <w:rFonts w:ascii="Arial" w:hAnsi="Arial" w:cs="Arial"/>
                <w:i/>
                <w:iCs/>
                <w:sz w:val="16"/>
                <w:szCs w:val="16"/>
              </w:rPr>
              <w:t>TERRA Plus: „Merkwürdige“ Bevölkerungsdiagramme</w:t>
            </w:r>
          </w:p>
        </w:tc>
        <w:tc>
          <w:tcPr>
            <w:tcW w:w="709" w:type="dxa"/>
          </w:tcPr>
          <w:p w14:paraId="57D1E1BD" w14:textId="6198D5ED" w:rsidR="00F43A54" w:rsidRDefault="002107D5" w:rsidP="008208E1">
            <w:pPr>
              <w:pStyle w:val="stofftabelletex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2693" w:type="dxa"/>
          </w:tcPr>
          <w:p w14:paraId="29CE018E" w14:textId="6A54DD25" w:rsidR="00F43A54" w:rsidRPr="004B492A" w:rsidRDefault="00F43A54" w:rsidP="006E663E">
            <w:pPr>
              <w:pStyle w:val="stofftabelletex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F1E5BA8" w14:textId="770FA6CD" w:rsidR="00F43A54" w:rsidRPr="00B22604" w:rsidRDefault="002107D5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 w:rsidRPr="002107D5">
              <w:rPr>
                <w:rFonts w:ascii="Arial" w:hAnsi="Arial" w:cs="Arial"/>
                <w:sz w:val="16"/>
                <w:szCs w:val="16"/>
              </w:rPr>
              <w:t>Kafala-System</w:t>
            </w:r>
          </w:p>
        </w:tc>
        <w:tc>
          <w:tcPr>
            <w:tcW w:w="5558" w:type="dxa"/>
          </w:tcPr>
          <w:p w14:paraId="2AAF2947" w14:textId="41398D10" w:rsidR="00F43A54" w:rsidRPr="004852A3" w:rsidRDefault="0033362B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ihr Wissen über den Zusammenhang von Wirtschaftsleistung und Bevölkerungsentwicklung erweitern.</w:t>
            </w:r>
          </w:p>
        </w:tc>
      </w:tr>
      <w:tr w:rsidR="00F43A54" w:rsidRPr="00A961CC" w14:paraId="2146F149" w14:textId="77777777" w:rsidTr="00560E90">
        <w:tc>
          <w:tcPr>
            <w:tcW w:w="567" w:type="dxa"/>
          </w:tcPr>
          <w:p w14:paraId="52BF22EE" w14:textId="7F9A2371" w:rsidR="00F43A54" w:rsidRPr="0036120F" w:rsidRDefault="00F43A54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14:paraId="4B95CD79" w14:textId="77777777" w:rsidR="002107D5" w:rsidRPr="00CD5EEB" w:rsidRDefault="002107D5" w:rsidP="002107D5">
            <w:pPr>
              <w:spacing w:before="40" w:after="40" w:line="220" w:lineRule="exact"/>
              <w:ind w:left="113" w:right="113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D5EEB">
              <w:rPr>
                <w:rFonts w:ascii="Arial" w:hAnsi="Arial" w:cs="Arial"/>
                <w:i/>
                <w:iCs/>
                <w:sz w:val="16"/>
                <w:szCs w:val="16"/>
              </w:rPr>
              <w:t>TERRA Training</w:t>
            </w:r>
          </w:p>
          <w:p w14:paraId="09ABDBE8" w14:textId="4CF869C8" w:rsidR="00F43A54" w:rsidRPr="00F43A54" w:rsidRDefault="002107D5" w:rsidP="002107D5">
            <w:pPr>
              <w:spacing w:before="40" w:after="40" w:line="220" w:lineRule="exact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D5EEB">
              <w:rPr>
                <w:rFonts w:ascii="Arial" w:hAnsi="Arial" w:cs="Arial"/>
                <w:i/>
                <w:iCs/>
                <w:sz w:val="16"/>
                <w:szCs w:val="16"/>
              </w:rPr>
              <w:t>Wissen vernetzen, Kompetenzen überprüfen</w:t>
            </w:r>
          </w:p>
        </w:tc>
        <w:tc>
          <w:tcPr>
            <w:tcW w:w="709" w:type="dxa"/>
          </w:tcPr>
          <w:p w14:paraId="212005C9" w14:textId="0DA259DE" w:rsidR="00F43A54" w:rsidRDefault="002107D5" w:rsidP="008208E1">
            <w:pPr>
              <w:pStyle w:val="stofftabelletex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2693" w:type="dxa"/>
          </w:tcPr>
          <w:p w14:paraId="648AB3D4" w14:textId="54B4BD0A" w:rsidR="001E4BA9" w:rsidRPr="004B492A" w:rsidRDefault="001E4BA9" w:rsidP="006E663E">
            <w:pPr>
              <w:pStyle w:val="stofftabelletex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821B49E" w14:textId="5F6ED44F" w:rsidR="00F43A54" w:rsidRPr="00B22604" w:rsidRDefault="00F43A54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8" w:type="dxa"/>
          </w:tcPr>
          <w:p w14:paraId="001ADAC2" w14:textId="7E4CB2A8" w:rsidR="00F43A54" w:rsidRPr="004852A3" w:rsidRDefault="00F43A54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2B0E" w:rsidRPr="00A961CC" w14:paraId="6B30A177" w14:textId="77777777" w:rsidTr="00560E90">
        <w:tc>
          <w:tcPr>
            <w:tcW w:w="567" w:type="dxa"/>
          </w:tcPr>
          <w:p w14:paraId="34CE4B00" w14:textId="574EB324" w:rsidR="00CF2B0E" w:rsidRPr="0036120F" w:rsidRDefault="00CF2B0E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14:paraId="69200548" w14:textId="20FC82E1" w:rsidR="00CF2B0E" w:rsidRPr="002107D5" w:rsidRDefault="002107D5" w:rsidP="008208E1">
            <w:pPr>
              <w:spacing w:before="40" w:after="40" w:line="220" w:lineRule="exact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7D5">
              <w:rPr>
                <w:rFonts w:ascii="Arial" w:hAnsi="Arial" w:cs="Arial"/>
                <w:b/>
                <w:bCs/>
                <w:sz w:val="16"/>
                <w:szCs w:val="16"/>
              </w:rPr>
              <w:t>5. Stadtstrukturen und Stadtentwicklung in Deutsch</w:t>
            </w:r>
          </w:p>
        </w:tc>
        <w:tc>
          <w:tcPr>
            <w:tcW w:w="709" w:type="dxa"/>
          </w:tcPr>
          <w:p w14:paraId="0C778389" w14:textId="4984459A" w:rsidR="00CF2B0E" w:rsidRDefault="002107D5" w:rsidP="008208E1">
            <w:pPr>
              <w:pStyle w:val="stofftabelletex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2693" w:type="dxa"/>
          </w:tcPr>
          <w:p w14:paraId="5FFDD338" w14:textId="77777777" w:rsidR="00CF2B0E" w:rsidRPr="004B492A" w:rsidRDefault="00CF2B0E" w:rsidP="006E663E">
            <w:pPr>
              <w:pStyle w:val="stofftabelletex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79CEAE1" w14:textId="0DCCB540" w:rsidR="00920336" w:rsidRPr="00B22604" w:rsidRDefault="00920336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8" w:type="dxa"/>
          </w:tcPr>
          <w:p w14:paraId="49EB83EB" w14:textId="39D3CF83" w:rsidR="00CF2B0E" w:rsidRPr="004852A3" w:rsidRDefault="00CF2B0E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5FB7" w:rsidRPr="00A961CC" w14:paraId="54830A9E" w14:textId="77777777" w:rsidTr="00560E90">
        <w:tc>
          <w:tcPr>
            <w:tcW w:w="567" w:type="dxa"/>
          </w:tcPr>
          <w:p w14:paraId="70F077EB" w14:textId="4B9C784A" w:rsidR="00A65FB7" w:rsidRPr="0036120F" w:rsidRDefault="002107D5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119" w:type="dxa"/>
          </w:tcPr>
          <w:p w14:paraId="54355C52" w14:textId="5412B345" w:rsidR="00A65FB7" w:rsidRPr="00F43A54" w:rsidRDefault="002107D5" w:rsidP="008208E1">
            <w:pPr>
              <w:spacing w:before="40" w:after="40" w:line="220" w:lineRule="exact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2107D5">
              <w:rPr>
                <w:rFonts w:ascii="Arial" w:hAnsi="Arial" w:cs="Arial"/>
                <w:sz w:val="16"/>
                <w:szCs w:val="16"/>
              </w:rPr>
              <w:t>5.1 Wann ist eine Stadt eine Stadt?</w:t>
            </w:r>
          </w:p>
        </w:tc>
        <w:tc>
          <w:tcPr>
            <w:tcW w:w="709" w:type="dxa"/>
          </w:tcPr>
          <w:p w14:paraId="1E2389A3" w14:textId="33E4090B" w:rsidR="00A65FB7" w:rsidRDefault="002107D5" w:rsidP="008208E1">
            <w:pPr>
              <w:pStyle w:val="stofftabelletex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693" w:type="dxa"/>
          </w:tcPr>
          <w:p w14:paraId="71293C66" w14:textId="085D9D33" w:rsidR="002107D5" w:rsidRPr="002107D5" w:rsidRDefault="002107D5" w:rsidP="002107D5">
            <w:pPr>
              <w:pStyle w:val="stofftabelletex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107D5">
              <w:rPr>
                <w:rFonts w:ascii="Arial" w:hAnsi="Arial" w:cs="Arial"/>
                <w:sz w:val="16"/>
                <w:szCs w:val="16"/>
              </w:rPr>
              <w:t>Anwenden der Merkmale des geographischen Stadtbegriffs</w:t>
            </w:r>
          </w:p>
          <w:p w14:paraId="5463EF81" w14:textId="49152796" w:rsidR="00A65FB7" w:rsidRPr="004B492A" w:rsidRDefault="002107D5" w:rsidP="002107D5">
            <w:pPr>
              <w:pStyle w:val="stofftabelletext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(</w:t>
            </w:r>
            <w:r w:rsidRPr="002107D5">
              <w:rPr>
                <w:rFonts w:ascii="Arial" w:hAnsi="Arial" w:cs="Arial"/>
                <w:sz w:val="16"/>
                <w:szCs w:val="16"/>
              </w:rPr>
              <w:t>Grunddaseinsfunktionen, selbst gewähltes Beispiel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4" w:type="dxa"/>
          </w:tcPr>
          <w:p w14:paraId="1F7D356C" w14:textId="77777777" w:rsidR="00A65FB7" w:rsidRDefault="002107D5" w:rsidP="00920336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Agglomerationen</w:t>
            </w:r>
          </w:p>
          <w:p w14:paraId="25403EF0" w14:textId="77777777" w:rsidR="002141B4" w:rsidRDefault="002141B4" w:rsidP="00920336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Zentralität</w:t>
            </w:r>
          </w:p>
          <w:p w14:paraId="18E81809" w14:textId="6359EB4C" w:rsidR="002141B4" w:rsidRPr="00B22604" w:rsidRDefault="002141B4" w:rsidP="00920336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Zentrale Orte</w:t>
            </w:r>
          </w:p>
        </w:tc>
        <w:tc>
          <w:tcPr>
            <w:tcW w:w="5558" w:type="dxa"/>
          </w:tcPr>
          <w:p w14:paraId="4B00F78F" w14:textId="77777777" w:rsidR="00A65FB7" w:rsidRDefault="00536841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die verschiedenen Stadtbegriffe erläutern und auf den Heimatraum anwenden.</w:t>
            </w:r>
          </w:p>
          <w:p w14:paraId="00108A1F" w14:textId="1D2FE892" w:rsidR="00536841" w:rsidRPr="00536841" w:rsidRDefault="00536841" w:rsidP="00536841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die Bedeutung zentraler Orte für </w:t>
            </w:r>
            <w:r w:rsidRPr="00536841">
              <w:rPr>
                <w:rFonts w:ascii="Arial" w:hAnsi="Arial" w:cs="Arial"/>
                <w:sz w:val="16"/>
                <w:szCs w:val="16"/>
              </w:rPr>
              <w:t xml:space="preserve">ihr näheres und ferneres Umland </w:t>
            </w:r>
            <w:r>
              <w:rPr>
                <w:rFonts w:ascii="Arial" w:hAnsi="Arial" w:cs="Arial"/>
                <w:sz w:val="16"/>
                <w:szCs w:val="16"/>
              </w:rPr>
              <w:t>erklären.</w:t>
            </w:r>
          </w:p>
          <w:p w14:paraId="1AEEC187" w14:textId="158F80CF" w:rsidR="00536841" w:rsidRPr="004852A3" w:rsidRDefault="00536841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41B4" w:rsidRPr="00A961CC" w14:paraId="3C9E8EAB" w14:textId="77777777" w:rsidTr="00560E90">
        <w:tc>
          <w:tcPr>
            <w:tcW w:w="567" w:type="dxa"/>
          </w:tcPr>
          <w:p w14:paraId="403CEF24" w14:textId="56BDE918" w:rsidR="002141B4" w:rsidRPr="0036120F" w:rsidRDefault="004D5B47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3119" w:type="dxa"/>
          </w:tcPr>
          <w:p w14:paraId="7CAF0447" w14:textId="151BF5B6" w:rsidR="002141B4" w:rsidRPr="00F43A54" w:rsidRDefault="002141B4" w:rsidP="008208E1">
            <w:pPr>
              <w:spacing w:before="40" w:after="40" w:line="220" w:lineRule="exact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2141B4">
              <w:rPr>
                <w:rFonts w:ascii="Arial" w:hAnsi="Arial" w:cs="Arial"/>
                <w:sz w:val="16"/>
                <w:szCs w:val="16"/>
              </w:rPr>
              <w:t>5.2 Stadtentwicklung in Deutschland</w:t>
            </w:r>
          </w:p>
        </w:tc>
        <w:tc>
          <w:tcPr>
            <w:tcW w:w="709" w:type="dxa"/>
          </w:tcPr>
          <w:p w14:paraId="61440D94" w14:textId="49A784AF" w:rsidR="002141B4" w:rsidRDefault="002141B4" w:rsidP="008208E1">
            <w:pPr>
              <w:pStyle w:val="stofftabelletex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2693" w:type="dxa"/>
            <w:vMerge w:val="restart"/>
          </w:tcPr>
          <w:p w14:paraId="0AC9D54A" w14:textId="0A67AC08" w:rsidR="002141B4" w:rsidRPr="004B492A" w:rsidRDefault="002141B4" w:rsidP="006E663E">
            <w:pPr>
              <w:pStyle w:val="stofftabelletex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141B4">
              <w:rPr>
                <w:rFonts w:ascii="Arial" w:hAnsi="Arial" w:cs="Arial"/>
                <w:sz w:val="16"/>
                <w:szCs w:val="16"/>
              </w:rPr>
              <w:t>Kennen von Stadtentwicklungs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2141B4">
              <w:rPr>
                <w:rFonts w:ascii="Arial" w:hAnsi="Arial" w:cs="Arial"/>
                <w:sz w:val="16"/>
                <w:szCs w:val="16"/>
              </w:rPr>
              <w:t>etappen und der räumlich-funktionalen Gliederung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2107D5">
              <w:rPr>
                <w:rFonts w:ascii="Arial" w:hAnsi="Arial" w:cs="Arial"/>
                <w:sz w:val="16"/>
                <w:szCs w:val="16"/>
              </w:rPr>
              <w:t>selbst gewähltes Beispiel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4" w:type="dxa"/>
          </w:tcPr>
          <w:p w14:paraId="7C082848" w14:textId="77777777" w:rsidR="002141B4" w:rsidRPr="00B22604" w:rsidRDefault="002141B4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8" w:type="dxa"/>
          </w:tcPr>
          <w:p w14:paraId="132C6319" w14:textId="77777777" w:rsidR="002141B4" w:rsidRDefault="00536841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die </w:t>
            </w:r>
            <w:r w:rsidRPr="002141B4">
              <w:rPr>
                <w:rFonts w:ascii="Arial" w:hAnsi="Arial" w:cs="Arial"/>
                <w:sz w:val="16"/>
                <w:szCs w:val="16"/>
              </w:rPr>
              <w:t>Stadtentwicklungsetappen</w:t>
            </w:r>
            <w:r>
              <w:rPr>
                <w:rFonts w:ascii="Arial" w:hAnsi="Arial" w:cs="Arial"/>
                <w:sz w:val="16"/>
                <w:szCs w:val="16"/>
              </w:rPr>
              <w:t xml:space="preserve"> in Deutschland und ihre physiognomischen Merkmale beschreiben.</w:t>
            </w:r>
          </w:p>
          <w:p w14:paraId="5FFE5F65" w14:textId="34B834EE" w:rsidR="00536841" w:rsidRPr="004852A3" w:rsidRDefault="00536841" w:rsidP="00536841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eine </w:t>
            </w:r>
            <w:r w:rsidRPr="00536841">
              <w:rPr>
                <w:rFonts w:ascii="Arial" w:hAnsi="Arial" w:cs="Arial"/>
                <w:sz w:val="16"/>
                <w:szCs w:val="16"/>
              </w:rPr>
              <w:t>Übersicht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36841">
              <w:rPr>
                <w:rFonts w:ascii="Arial" w:hAnsi="Arial" w:cs="Arial"/>
                <w:sz w:val="16"/>
                <w:szCs w:val="16"/>
              </w:rPr>
              <w:t>zu den wichtigsten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36841">
              <w:rPr>
                <w:rFonts w:ascii="Arial" w:hAnsi="Arial" w:cs="Arial"/>
                <w:sz w:val="16"/>
                <w:szCs w:val="16"/>
              </w:rPr>
              <w:t>Stadttypen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36841">
              <w:rPr>
                <w:rFonts w:ascii="Arial" w:hAnsi="Arial" w:cs="Arial"/>
                <w:sz w:val="16"/>
                <w:szCs w:val="16"/>
              </w:rPr>
              <w:t>und ihren räumlichen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36841">
              <w:rPr>
                <w:rFonts w:ascii="Arial" w:hAnsi="Arial" w:cs="Arial"/>
                <w:sz w:val="16"/>
                <w:szCs w:val="16"/>
              </w:rPr>
              <w:t>und funktionalen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36841">
              <w:rPr>
                <w:rFonts w:ascii="Arial" w:hAnsi="Arial" w:cs="Arial"/>
                <w:sz w:val="16"/>
                <w:szCs w:val="16"/>
              </w:rPr>
              <w:t>Merkmalen</w:t>
            </w:r>
            <w:r>
              <w:rPr>
                <w:rFonts w:ascii="Arial" w:hAnsi="Arial" w:cs="Arial"/>
                <w:sz w:val="16"/>
                <w:szCs w:val="16"/>
              </w:rPr>
              <w:t xml:space="preserve"> erstellen</w:t>
            </w:r>
            <w:r w:rsidRPr="00536841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2141B4" w:rsidRPr="00A961CC" w14:paraId="65667FC4" w14:textId="77777777" w:rsidTr="00560E90">
        <w:tc>
          <w:tcPr>
            <w:tcW w:w="567" w:type="dxa"/>
          </w:tcPr>
          <w:p w14:paraId="74E1EC33" w14:textId="5C46B5F0" w:rsidR="002141B4" w:rsidRPr="0036120F" w:rsidRDefault="004D5B47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119" w:type="dxa"/>
          </w:tcPr>
          <w:p w14:paraId="1A2F48AE" w14:textId="505216AE" w:rsidR="002141B4" w:rsidRPr="00F43A54" w:rsidRDefault="002141B4" w:rsidP="008208E1">
            <w:pPr>
              <w:spacing w:before="40" w:after="40" w:line="220" w:lineRule="exact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2141B4">
              <w:rPr>
                <w:rFonts w:ascii="Arial" w:hAnsi="Arial" w:cs="Arial"/>
                <w:sz w:val="16"/>
                <w:szCs w:val="16"/>
              </w:rPr>
              <w:t>5.3 Strukturen städtischer Räume</w:t>
            </w:r>
          </w:p>
        </w:tc>
        <w:tc>
          <w:tcPr>
            <w:tcW w:w="709" w:type="dxa"/>
          </w:tcPr>
          <w:p w14:paraId="23040145" w14:textId="0FE7555A" w:rsidR="002141B4" w:rsidRDefault="002141B4" w:rsidP="008208E1">
            <w:pPr>
              <w:pStyle w:val="stofftabelletex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2693" w:type="dxa"/>
            <w:vMerge/>
          </w:tcPr>
          <w:p w14:paraId="6BB18789" w14:textId="77777777" w:rsidR="002141B4" w:rsidRPr="004B492A" w:rsidRDefault="002141B4" w:rsidP="006E663E">
            <w:pPr>
              <w:pStyle w:val="stofftabelletex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51776CD" w14:textId="77777777" w:rsidR="002141B4" w:rsidRDefault="004D5B47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 w:rsidRPr="004D5B47">
              <w:rPr>
                <w:rFonts w:ascii="Arial" w:hAnsi="Arial" w:cs="Arial"/>
                <w:sz w:val="16"/>
                <w:szCs w:val="16"/>
              </w:rPr>
              <w:t>Daseinsgrundfunktionen</w:t>
            </w:r>
          </w:p>
          <w:p w14:paraId="732E9221" w14:textId="77777777" w:rsidR="004D5B47" w:rsidRDefault="004D5B47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Funktionale Gliederung</w:t>
            </w:r>
          </w:p>
          <w:p w14:paraId="14A979F3" w14:textId="355FD766" w:rsidR="004D5B47" w:rsidRPr="00B22604" w:rsidRDefault="004D5B47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City</w:t>
            </w:r>
          </w:p>
        </w:tc>
        <w:tc>
          <w:tcPr>
            <w:tcW w:w="5558" w:type="dxa"/>
          </w:tcPr>
          <w:p w14:paraId="1C54D632" w14:textId="6691973D" w:rsidR="002141B4" w:rsidRDefault="00536841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die funktionale Gliederung einer Stadt beschreiben und die wesentlichsten </w:t>
            </w:r>
            <w:r w:rsidRPr="00536841">
              <w:rPr>
                <w:rFonts w:ascii="Arial" w:hAnsi="Arial" w:cs="Arial"/>
                <w:sz w:val="16"/>
                <w:szCs w:val="16"/>
              </w:rPr>
              <w:t>Daseinsgrundfunktionen</w:t>
            </w:r>
            <w:r>
              <w:rPr>
                <w:rFonts w:ascii="Arial" w:hAnsi="Arial" w:cs="Arial"/>
                <w:sz w:val="16"/>
                <w:szCs w:val="16"/>
              </w:rPr>
              <w:t xml:space="preserve"> zuordnen.</w:t>
            </w:r>
          </w:p>
          <w:p w14:paraId="44B81766" w14:textId="59FDBEFA" w:rsidR="00536841" w:rsidRPr="004852A3" w:rsidRDefault="00536841" w:rsidP="00536841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die Bedeutung einer City erläutern.</w:t>
            </w:r>
          </w:p>
        </w:tc>
      </w:tr>
      <w:tr w:rsidR="00CF2B0E" w:rsidRPr="00A961CC" w14:paraId="3516E718" w14:textId="77777777" w:rsidTr="00560E90">
        <w:tc>
          <w:tcPr>
            <w:tcW w:w="567" w:type="dxa"/>
          </w:tcPr>
          <w:p w14:paraId="5BFA684D" w14:textId="5B463EC1" w:rsidR="00CF2B0E" w:rsidRPr="0036120F" w:rsidRDefault="00012C32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119" w:type="dxa"/>
          </w:tcPr>
          <w:p w14:paraId="3080369A" w14:textId="3BEC6360" w:rsidR="00CF2B0E" w:rsidRPr="00F43A54" w:rsidRDefault="002141B4" w:rsidP="00581804">
            <w:pPr>
              <w:spacing w:before="40" w:after="40" w:line="220" w:lineRule="exact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2141B4">
              <w:rPr>
                <w:rFonts w:ascii="Arial" w:hAnsi="Arial" w:cs="Arial"/>
                <w:sz w:val="16"/>
                <w:szCs w:val="16"/>
              </w:rPr>
              <w:t>5.4 Aktuelle Strukturen und Prozesse in städtischen Räumen</w:t>
            </w:r>
          </w:p>
        </w:tc>
        <w:tc>
          <w:tcPr>
            <w:tcW w:w="709" w:type="dxa"/>
          </w:tcPr>
          <w:p w14:paraId="41BB899D" w14:textId="0BAB42B8" w:rsidR="00CF2B0E" w:rsidRDefault="002141B4" w:rsidP="008208E1">
            <w:pPr>
              <w:pStyle w:val="stofftabelletex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2693" w:type="dxa"/>
          </w:tcPr>
          <w:p w14:paraId="29FFD624" w14:textId="202F5B31" w:rsidR="002141B4" w:rsidRPr="002141B4" w:rsidRDefault="002141B4" w:rsidP="002141B4">
            <w:pPr>
              <w:pStyle w:val="stofftabelletext"/>
              <w:numPr>
                <w:ilvl w:val="0"/>
                <w:numId w:val="47"/>
              </w:numPr>
              <w:rPr>
                <w:rFonts w:ascii="Arial" w:hAnsi="Arial" w:cs="Arial"/>
                <w:sz w:val="16"/>
                <w:szCs w:val="16"/>
              </w:rPr>
            </w:pPr>
            <w:r w:rsidRPr="002141B4">
              <w:rPr>
                <w:rFonts w:ascii="Arial" w:hAnsi="Arial" w:cs="Arial"/>
                <w:sz w:val="16"/>
                <w:szCs w:val="16"/>
              </w:rPr>
              <w:t>Suburbanisierung</w:t>
            </w:r>
          </w:p>
          <w:p w14:paraId="529B1371" w14:textId="56C6E743" w:rsidR="00CF2B0E" w:rsidRPr="004B492A" w:rsidRDefault="002141B4" w:rsidP="002141B4">
            <w:pPr>
              <w:pStyle w:val="stofftabelletext"/>
              <w:numPr>
                <w:ilvl w:val="0"/>
                <w:numId w:val="47"/>
              </w:numPr>
              <w:rPr>
                <w:rFonts w:ascii="Arial" w:hAnsi="Arial" w:cs="Arial"/>
                <w:sz w:val="16"/>
                <w:szCs w:val="16"/>
              </w:rPr>
            </w:pPr>
            <w:r w:rsidRPr="002141B4">
              <w:rPr>
                <w:rFonts w:ascii="Arial" w:hAnsi="Arial" w:cs="Arial"/>
                <w:sz w:val="16"/>
                <w:szCs w:val="16"/>
              </w:rPr>
              <w:t>sozioökonomische Differenzierung</w:t>
            </w:r>
          </w:p>
        </w:tc>
        <w:tc>
          <w:tcPr>
            <w:tcW w:w="1984" w:type="dxa"/>
          </w:tcPr>
          <w:p w14:paraId="12C8601F" w14:textId="77777777" w:rsidR="00CF2B0E" w:rsidRDefault="004D5B47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Segregation</w:t>
            </w:r>
          </w:p>
          <w:p w14:paraId="746AB8BB" w14:textId="77777777" w:rsidR="004D5B47" w:rsidRDefault="004D5B47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 w:rsidRPr="004D5B47">
              <w:rPr>
                <w:rFonts w:ascii="Arial" w:hAnsi="Arial" w:cs="Arial"/>
                <w:sz w:val="16"/>
                <w:szCs w:val="16"/>
              </w:rPr>
              <w:t>Gentrifizierung</w:t>
            </w:r>
          </w:p>
          <w:p w14:paraId="4F020AEE" w14:textId="77777777" w:rsidR="004D5B47" w:rsidRDefault="004D5B47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Suburbanisierung</w:t>
            </w:r>
          </w:p>
          <w:p w14:paraId="2E542CD4" w14:textId="77777777" w:rsidR="004D5B47" w:rsidRDefault="004D5B47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 w:rsidRPr="004D5B47">
              <w:rPr>
                <w:rFonts w:ascii="Arial" w:hAnsi="Arial" w:cs="Arial"/>
                <w:sz w:val="16"/>
                <w:szCs w:val="16"/>
              </w:rPr>
              <w:t>Reurbanisierung</w:t>
            </w:r>
          </w:p>
          <w:p w14:paraId="24653E5C" w14:textId="5FA2D010" w:rsidR="004D5B47" w:rsidRPr="004D5B47" w:rsidRDefault="004D5B47" w:rsidP="004D5B47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 w:rsidRPr="004D5B47">
              <w:rPr>
                <w:rFonts w:ascii="Arial" w:hAnsi="Arial" w:cs="Arial"/>
                <w:sz w:val="16"/>
                <w:szCs w:val="16"/>
              </w:rPr>
              <w:t>schrumpfende Städte</w:t>
            </w:r>
          </w:p>
          <w:p w14:paraId="2245B3DD" w14:textId="5B160AFD" w:rsidR="004D5B47" w:rsidRPr="00B22604" w:rsidRDefault="004D5B47" w:rsidP="004D5B47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 w:rsidRPr="004D5B47">
              <w:rPr>
                <w:rFonts w:ascii="Arial" w:hAnsi="Arial" w:cs="Arial"/>
                <w:sz w:val="16"/>
                <w:szCs w:val="16"/>
              </w:rPr>
              <w:t>(„Shrinking Cities“)</w:t>
            </w:r>
          </w:p>
        </w:tc>
        <w:tc>
          <w:tcPr>
            <w:tcW w:w="5558" w:type="dxa"/>
          </w:tcPr>
          <w:p w14:paraId="26CC66F0" w14:textId="77777777" w:rsidR="00CF2B0E" w:rsidRDefault="00220BF4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die Merkmale unterschiedlicher </w:t>
            </w:r>
            <w:r w:rsidRPr="00220BF4">
              <w:rPr>
                <w:rFonts w:ascii="Arial" w:hAnsi="Arial" w:cs="Arial"/>
                <w:sz w:val="16"/>
                <w:szCs w:val="16"/>
              </w:rPr>
              <w:t>Segregationsprozesse</w:t>
            </w:r>
            <w:r>
              <w:rPr>
                <w:rFonts w:ascii="Arial" w:hAnsi="Arial" w:cs="Arial"/>
                <w:sz w:val="16"/>
                <w:szCs w:val="16"/>
              </w:rPr>
              <w:t xml:space="preserve"> beschreiben und auf Beispielräume anwenden.</w:t>
            </w:r>
          </w:p>
          <w:p w14:paraId="78D9A63F" w14:textId="77777777" w:rsidR="00340031" w:rsidRDefault="00340031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340031">
              <w:rPr>
                <w:rFonts w:ascii="Arial" w:hAnsi="Arial" w:cs="Arial"/>
                <w:sz w:val="16"/>
                <w:szCs w:val="16"/>
              </w:rPr>
              <w:t>die Phasen des Gentrifizierungsprozesses</w:t>
            </w:r>
            <w:r>
              <w:rPr>
                <w:rFonts w:ascii="Arial" w:hAnsi="Arial" w:cs="Arial"/>
                <w:sz w:val="16"/>
                <w:szCs w:val="16"/>
              </w:rPr>
              <w:t xml:space="preserve"> charakterisieren.</w:t>
            </w:r>
          </w:p>
          <w:p w14:paraId="517793A4" w14:textId="77777777" w:rsidR="00340031" w:rsidRDefault="00340031" w:rsidP="00340031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340031">
              <w:rPr>
                <w:rFonts w:ascii="Arial" w:hAnsi="Arial" w:cs="Arial"/>
                <w:sz w:val="16"/>
                <w:szCs w:val="16"/>
              </w:rPr>
              <w:t>die Teilprozesse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0031">
              <w:rPr>
                <w:rFonts w:ascii="Arial" w:hAnsi="Arial" w:cs="Arial"/>
                <w:sz w:val="16"/>
                <w:szCs w:val="16"/>
              </w:rPr>
              <w:t>der Suburbanisierung</w:t>
            </w:r>
            <w:r>
              <w:rPr>
                <w:rFonts w:ascii="Arial" w:hAnsi="Arial" w:cs="Arial"/>
                <w:sz w:val="16"/>
                <w:szCs w:val="16"/>
              </w:rPr>
              <w:t xml:space="preserve"> beschreiben.</w:t>
            </w:r>
          </w:p>
          <w:p w14:paraId="664D9494" w14:textId="77777777" w:rsidR="00340031" w:rsidRDefault="00340031" w:rsidP="00340031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340031">
              <w:rPr>
                <w:rFonts w:ascii="Arial" w:hAnsi="Arial" w:cs="Arial"/>
                <w:sz w:val="16"/>
                <w:szCs w:val="16"/>
              </w:rPr>
              <w:t>Folgewirkungen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0031">
              <w:rPr>
                <w:rFonts w:ascii="Arial" w:hAnsi="Arial" w:cs="Arial"/>
                <w:sz w:val="16"/>
                <w:szCs w:val="16"/>
              </w:rPr>
              <w:t>und Probleme, die sich aus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0031">
              <w:rPr>
                <w:rFonts w:ascii="Arial" w:hAnsi="Arial" w:cs="Arial"/>
                <w:sz w:val="16"/>
                <w:szCs w:val="16"/>
              </w:rPr>
              <w:t>der Suburbanisierung für die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0031">
              <w:rPr>
                <w:rFonts w:ascii="Arial" w:hAnsi="Arial" w:cs="Arial"/>
                <w:sz w:val="16"/>
                <w:szCs w:val="16"/>
              </w:rPr>
              <w:t>Kernstadt und für das Umland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0031">
              <w:rPr>
                <w:rFonts w:ascii="Arial" w:hAnsi="Arial" w:cs="Arial"/>
                <w:sz w:val="16"/>
                <w:szCs w:val="16"/>
              </w:rPr>
              <w:t>ergeben</w:t>
            </w:r>
            <w:r>
              <w:rPr>
                <w:rFonts w:ascii="Arial" w:hAnsi="Arial" w:cs="Arial"/>
                <w:sz w:val="16"/>
                <w:szCs w:val="16"/>
              </w:rPr>
              <w:t xml:space="preserve"> erläutern.</w:t>
            </w:r>
          </w:p>
          <w:p w14:paraId="50A009F0" w14:textId="77777777" w:rsidR="00340031" w:rsidRDefault="00340031" w:rsidP="00340031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340031">
              <w:rPr>
                <w:rFonts w:ascii="Arial" w:hAnsi="Arial" w:cs="Arial"/>
                <w:sz w:val="16"/>
                <w:szCs w:val="16"/>
              </w:rPr>
              <w:t>Ursachen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0031">
              <w:rPr>
                <w:rFonts w:ascii="Arial" w:hAnsi="Arial" w:cs="Arial"/>
                <w:sz w:val="16"/>
                <w:szCs w:val="16"/>
              </w:rPr>
              <w:t>und Folgen des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0031">
              <w:rPr>
                <w:rFonts w:ascii="Arial" w:hAnsi="Arial" w:cs="Arial"/>
                <w:sz w:val="16"/>
                <w:szCs w:val="16"/>
              </w:rPr>
              <w:t>Schrumpfens einer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0031">
              <w:rPr>
                <w:rFonts w:ascii="Arial" w:hAnsi="Arial" w:cs="Arial"/>
                <w:sz w:val="16"/>
                <w:szCs w:val="16"/>
              </w:rPr>
              <w:t>Stadt</w:t>
            </w:r>
            <w:r>
              <w:rPr>
                <w:rFonts w:ascii="Arial" w:hAnsi="Arial" w:cs="Arial"/>
                <w:sz w:val="16"/>
                <w:szCs w:val="16"/>
              </w:rPr>
              <w:t xml:space="preserve"> beschreiben</w:t>
            </w:r>
            <w:r w:rsidRPr="0034003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711E8A5" w14:textId="4441F2FF" w:rsidR="00340031" w:rsidRPr="004852A3" w:rsidRDefault="00340031" w:rsidP="00340031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340031">
              <w:rPr>
                <w:rFonts w:ascii="Arial" w:hAnsi="Arial" w:cs="Arial"/>
                <w:sz w:val="16"/>
                <w:szCs w:val="16"/>
              </w:rPr>
              <w:t>Strategien und Maßnahmen</w:t>
            </w:r>
            <w:r>
              <w:rPr>
                <w:rFonts w:ascii="Arial" w:hAnsi="Arial" w:cs="Arial"/>
                <w:sz w:val="16"/>
                <w:szCs w:val="16"/>
              </w:rPr>
              <w:t xml:space="preserve"> mit dem Schrumpfungsprozess umzugehen bewerten.</w:t>
            </w:r>
          </w:p>
        </w:tc>
      </w:tr>
      <w:tr w:rsidR="005F6F7C" w:rsidRPr="00A961CC" w14:paraId="5549ADC8" w14:textId="77777777" w:rsidTr="00560E90">
        <w:tc>
          <w:tcPr>
            <w:tcW w:w="567" w:type="dxa"/>
          </w:tcPr>
          <w:p w14:paraId="12763C9C" w14:textId="089F7391" w:rsidR="005F6F7C" w:rsidRPr="0036120F" w:rsidRDefault="00012C32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119" w:type="dxa"/>
          </w:tcPr>
          <w:p w14:paraId="5CFFFAE5" w14:textId="482D971D" w:rsidR="005F6F7C" w:rsidRPr="00F43A54" w:rsidRDefault="002141B4" w:rsidP="008208E1">
            <w:pPr>
              <w:spacing w:before="40" w:after="40" w:line="220" w:lineRule="exact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2141B4">
              <w:rPr>
                <w:rFonts w:ascii="Arial" w:hAnsi="Arial" w:cs="Arial"/>
                <w:sz w:val="16"/>
                <w:szCs w:val="16"/>
              </w:rPr>
              <w:t>5.5 Ökosystem Stadt</w:t>
            </w:r>
          </w:p>
        </w:tc>
        <w:tc>
          <w:tcPr>
            <w:tcW w:w="709" w:type="dxa"/>
          </w:tcPr>
          <w:p w14:paraId="6349154E" w14:textId="3BC24969" w:rsidR="005F6F7C" w:rsidRDefault="002141B4" w:rsidP="008208E1">
            <w:pPr>
              <w:pStyle w:val="stofftabelletex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2693" w:type="dxa"/>
          </w:tcPr>
          <w:p w14:paraId="11B77DBC" w14:textId="77777777" w:rsidR="00960561" w:rsidRPr="00960561" w:rsidRDefault="00960561" w:rsidP="004D5B47">
            <w:pPr>
              <w:pStyle w:val="stofftabelletex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960561">
              <w:rPr>
                <w:rFonts w:ascii="Arial" w:hAnsi="Arial" w:cs="Arial"/>
                <w:sz w:val="16"/>
                <w:szCs w:val="16"/>
              </w:rPr>
              <w:t>Übertragen der Kenntnisse zum Strukturmodell der Landschaft auf die Stadt</w:t>
            </w:r>
          </w:p>
          <w:p w14:paraId="05C343AE" w14:textId="72F8B487" w:rsidR="005F6F7C" w:rsidRPr="004B492A" w:rsidRDefault="00960561" w:rsidP="004D5B47">
            <w:pPr>
              <w:pStyle w:val="stofftabelletext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960561">
              <w:rPr>
                <w:rFonts w:ascii="Arial" w:hAnsi="Arial" w:cs="Arial"/>
                <w:sz w:val="16"/>
                <w:szCs w:val="16"/>
              </w:rPr>
              <w:t>Kennzeichnung der Stadt als Ökosystem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4" w:type="dxa"/>
          </w:tcPr>
          <w:p w14:paraId="0DE7432B" w14:textId="64D4D6A6" w:rsidR="005F6F7C" w:rsidRDefault="004D5B47" w:rsidP="006A78EC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Ökosyste</w:t>
            </w:r>
            <w:r w:rsidR="00012C32">
              <w:rPr>
                <w:rFonts w:ascii="Arial" w:hAnsi="Arial" w:cs="Arial"/>
                <w:sz w:val="16"/>
                <w:szCs w:val="16"/>
              </w:rPr>
              <w:t>m</w:t>
            </w:r>
          </w:p>
          <w:p w14:paraId="2F0824BB" w14:textId="4E9C3E8D" w:rsidR="004D5B47" w:rsidRPr="00B22604" w:rsidRDefault="004D5B47" w:rsidP="006A78EC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8" w:type="dxa"/>
          </w:tcPr>
          <w:p w14:paraId="35187028" w14:textId="77777777" w:rsidR="005F6F7C" w:rsidRDefault="00340031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340031">
              <w:rPr>
                <w:rFonts w:ascii="Arial" w:hAnsi="Arial" w:cs="Arial"/>
                <w:sz w:val="16"/>
                <w:szCs w:val="16"/>
              </w:rPr>
              <w:t>Merkmale städtischer Ökosysteme</w:t>
            </w:r>
            <w:r>
              <w:rPr>
                <w:rFonts w:ascii="Arial" w:hAnsi="Arial" w:cs="Arial"/>
                <w:sz w:val="16"/>
                <w:szCs w:val="16"/>
              </w:rPr>
              <w:t xml:space="preserve"> beschreiben.</w:t>
            </w:r>
          </w:p>
          <w:p w14:paraId="6675EE73" w14:textId="5A0109E0" w:rsidR="00340031" w:rsidRPr="004852A3" w:rsidRDefault="00340031" w:rsidP="00340031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die </w:t>
            </w:r>
            <w:r w:rsidRPr="00340031">
              <w:rPr>
                <w:rFonts w:ascii="Arial" w:hAnsi="Arial" w:cs="Arial"/>
                <w:sz w:val="16"/>
                <w:szCs w:val="16"/>
              </w:rPr>
              <w:t xml:space="preserve">Einflüsse der Versiegelung auf </w:t>
            </w:r>
            <w:r>
              <w:rPr>
                <w:rFonts w:ascii="Arial" w:hAnsi="Arial" w:cs="Arial"/>
                <w:sz w:val="16"/>
                <w:szCs w:val="16"/>
              </w:rPr>
              <w:t xml:space="preserve">die </w:t>
            </w:r>
            <w:r w:rsidRPr="00340031">
              <w:rPr>
                <w:rFonts w:ascii="Arial" w:hAnsi="Arial" w:cs="Arial"/>
                <w:sz w:val="16"/>
                <w:szCs w:val="16"/>
              </w:rPr>
              <w:t>Wechselwirkungen von Geofaktoren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0031">
              <w:rPr>
                <w:rFonts w:ascii="Arial" w:hAnsi="Arial" w:cs="Arial"/>
                <w:sz w:val="16"/>
                <w:szCs w:val="16"/>
              </w:rPr>
              <w:t>und Stoffkreisläufen</w:t>
            </w:r>
            <w:r>
              <w:rPr>
                <w:rFonts w:ascii="Arial" w:hAnsi="Arial" w:cs="Arial"/>
                <w:sz w:val="16"/>
                <w:szCs w:val="16"/>
              </w:rPr>
              <w:t xml:space="preserve"> erläutern.</w:t>
            </w:r>
          </w:p>
        </w:tc>
      </w:tr>
      <w:tr w:rsidR="005F6F7C" w:rsidRPr="00A961CC" w14:paraId="78E535B2" w14:textId="77777777" w:rsidTr="00560E90">
        <w:tc>
          <w:tcPr>
            <w:tcW w:w="567" w:type="dxa"/>
          </w:tcPr>
          <w:p w14:paraId="2CE8AA05" w14:textId="06955527" w:rsidR="005F6F7C" w:rsidRPr="0036120F" w:rsidRDefault="004D5B47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119" w:type="dxa"/>
          </w:tcPr>
          <w:p w14:paraId="74CF51E9" w14:textId="77200431" w:rsidR="005F6F7C" w:rsidRPr="00F43A54" w:rsidRDefault="00960561" w:rsidP="008208E1">
            <w:pPr>
              <w:spacing w:before="40" w:after="40" w:line="220" w:lineRule="exact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60561">
              <w:rPr>
                <w:rFonts w:ascii="Arial" w:hAnsi="Arial" w:cs="Arial"/>
                <w:sz w:val="16"/>
                <w:szCs w:val="16"/>
              </w:rPr>
              <w:t>5.6 Stadtklima</w:t>
            </w:r>
          </w:p>
        </w:tc>
        <w:tc>
          <w:tcPr>
            <w:tcW w:w="709" w:type="dxa"/>
          </w:tcPr>
          <w:p w14:paraId="50865E84" w14:textId="7A6E504E" w:rsidR="005F6F7C" w:rsidRDefault="00960561" w:rsidP="008208E1">
            <w:pPr>
              <w:pStyle w:val="stofftabelletex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2693" w:type="dxa"/>
          </w:tcPr>
          <w:p w14:paraId="53DC4B9E" w14:textId="77777777" w:rsidR="00960561" w:rsidRPr="00960561" w:rsidRDefault="00960561" w:rsidP="004D5B47">
            <w:pPr>
              <w:pStyle w:val="stofftabelletex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960561">
              <w:rPr>
                <w:rFonts w:ascii="Arial" w:hAnsi="Arial" w:cs="Arial"/>
                <w:sz w:val="16"/>
                <w:szCs w:val="16"/>
              </w:rPr>
              <w:t>Anwenden der Kenntnisse zum Strahlungs- und Wärmehaushalt auf die Merkmale des Stadtklimas</w:t>
            </w:r>
          </w:p>
          <w:p w14:paraId="5576B557" w14:textId="0F7042BB" w:rsidR="00960561" w:rsidRPr="00960561" w:rsidRDefault="00960561" w:rsidP="004D5B47">
            <w:pPr>
              <w:pStyle w:val="stofftabelletext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960561">
              <w:rPr>
                <w:rFonts w:ascii="Arial" w:hAnsi="Arial" w:cs="Arial"/>
                <w:sz w:val="16"/>
                <w:szCs w:val="16"/>
              </w:rPr>
              <w:t>Auswerten von Wärmebildern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DE4C5FE" w14:textId="46179C0D" w:rsidR="005F6F7C" w:rsidRPr="004B492A" w:rsidRDefault="00960561" w:rsidP="00960561">
            <w:pPr>
              <w:pStyle w:val="stofftabelletex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960561">
              <w:rPr>
                <w:rFonts w:ascii="Arial" w:hAnsi="Arial" w:cs="Arial"/>
                <w:sz w:val="16"/>
                <w:szCs w:val="16"/>
              </w:rPr>
              <w:t>Beurteilen von Maßnahmen zur Verbesserung des Stadtklima</w:t>
            </w:r>
          </w:p>
        </w:tc>
        <w:tc>
          <w:tcPr>
            <w:tcW w:w="1984" w:type="dxa"/>
          </w:tcPr>
          <w:p w14:paraId="535973D7" w14:textId="77777777" w:rsidR="006A78EC" w:rsidRDefault="004D5B47" w:rsidP="006A78EC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Stadtklima</w:t>
            </w:r>
          </w:p>
          <w:p w14:paraId="5FC39790" w14:textId="1FA464B6" w:rsidR="00340031" w:rsidRDefault="00340031" w:rsidP="006A78EC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 w:rsidRPr="00340031">
              <w:rPr>
                <w:rFonts w:ascii="Arial" w:hAnsi="Arial" w:cs="Arial"/>
                <w:sz w:val="16"/>
                <w:szCs w:val="16"/>
              </w:rPr>
              <w:t>Luftgüteindex</w:t>
            </w:r>
          </w:p>
          <w:p w14:paraId="59522FF7" w14:textId="77777777" w:rsidR="004D5B47" w:rsidRDefault="004D5B47" w:rsidP="006A78EC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 w:rsidRPr="004D5B47">
              <w:rPr>
                <w:rFonts w:ascii="Arial" w:hAnsi="Arial" w:cs="Arial"/>
                <w:sz w:val="16"/>
                <w:szCs w:val="16"/>
              </w:rPr>
              <w:t>Feinstaub (Particulate Matter – P</w:t>
            </w:r>
            <w:r>
              <w:rPr>
                <w:rFonts w:ascii="Arial" w:hAnsi="Arial" w:cs="Arial"/>
                <w:sz w:val="16"/>
                <w:szCs w:val="16"/>
              </w:rPr>
              <w:t>M)</w:t>
            </w:r>
          </w:p>
          <w:p w14:paraId="5C8C8B85" w14:textId="0AFE63C8" w:rsidR="004D5B47" w:rsidRPr="00B22604" w:rsidRDefault="004D5B47" w:rsidP="006A78EC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Ozon</w:t>
            </w:r>
          </w:p>
        </w:tc>
        <w:tc>
          <w:tcPr>
            <w:tcW w:w="5558" w:type="dxa"/>
          </w:tcPr>
          <w:p w14:paraId="04FC41DB" w14:textId="77777777" w:rsidR="000C360D" w:rsidRDefault="00340031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die Wärmeverteilung in einer Stadt beschreiben und die Ursachen dafür benennen.</w:t>
            </w:r>
          </w:p>
          <w:p w14:paraId="421C0198" w14:textId="44E9B5B9" w:rsidR="008F397B" w:rsidRDefault="008F397B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den Einfluss von Schadstoffen auf die Veränderung des Stadtklimas erklären.</w:t>
            </w:r>
          </w:p>
          <w:p w14:paraId="2481FC89" w14:textId="2665527D" w:rsidR="00340031" w:rsidRDefault="00340031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die </w:t>
            </w:r>
            <w:r w:rsidRPr="00960561">
              <w:rPr>
                <w:rFonts w:ascii="Arial" w:hAnsi="Arial" w:cs="Arial"/>
                <w:sz w:val="16"/>
                <w:szCs w:val="16"/>
              </w:rPr>
              <w:t>Maßnahmen zur Verbesserung des Stadtklima</w:t>
            </w:r>
            <w:r w:rsidR="008F397B">
              <w:rPr>
                <w:rFonts w:ascii="Arial" w:hAnsi="Arial" w:cs="Arial"/>
                <w:sz w:val="16"/>
                <w:szCs w:val="16"/>
              </w:rPr>
              <w:t>s beurteilen.</w:t>
            </w:r>
          </w:p>
          <w:p w14:paraId="16D15CE3" w14:textId="2846163F" w:rsidR="00340031" w:rsidRPr="004852A3" w:rsidRDefault="00340031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0561" w:rsidRPr="00A961CC" w14:paraId="0CAE0D8D" w14:textId="77777777" w:rsidTr="00560E90">
        <w:tc>
          <w:tcPr>
            <w:tcW w:w="567" w:type="dxa"/>
          </w:tcPr>
          <w:p w14:paraId="28DC8FE8" w14:textId="217F32AC" w:rsidR="00960561" w:rsidRPr="0036120F" w:rsidRDefault="00960561" w:rsidP="0096056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14:paraId="3089807D" w14:textId="3817C475" w:rsidR="00960561" w:rsidRPr="00F43A54" w:rsidRDefault="00960561" w:rsidP="00960561">
            <w:pPr>
              <w:spacing w:before="40" w:after="40" w:line="220" w:lineRule="exact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2107D5">
              <w:rPr>
                <w:rFonts w:ascii="Arial" w:hAnsi="Arial" w:cs="Arial"/>
                <w:i/>
                <w:iCs/>
                <w:sz w:val="16"/>
                <w:szCs w:val="16"/>
              </w:rPr>
              <w:t>TERRA Plus:</w:t>
            </w:r>
            <w:r w:rsidR="004D5B4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Zukunftsstadt</w:t>
            </w:r>
            <w:r w:rsidRPr="002107D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„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Smart City“</w:t>
            </w:r>
          </w:p>
        </w:tc>
        <w:tc>
          <w:tcPr>
            <w:tcW w:w="709" w:type="dxa"/>
          </w:tcPr>
          <w:p w14:paraId="261300A5" w14:textId="54B090AE" w:rsidR="00960561" w:rsidRDefault="00960561" w:rsidP="00960561">
            <w:pPr>
              <w:pStyle w:val="stofftabelletex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2693" w:type="dxa"/>
          </w:tcPr>
          <w:p w14:paraId="420C8D7D" w14:textId="77777777" w:rsidR="00960561" w:rsidRPr="004B492A" w:rsidRDefault="00960561" w:rsidP="00960561">
            <w:pPr>
              <w:pStyle w:val="stofftabelletex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69CBC30" w14:textId="40E28272" w:rsidR="00960561" w:rsidRPr="00B22604" w:rsidRDefault="00960561" w:rsidP="0096056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8" w:type="dxa"/>
          </w:tcPr>
          <w:p w14:paraId="75EC7E16" w14:textId="1BF97C89" w:rsidR="00960561" w:rsidRPr="004852A3" w:rsidRDefault="008F397B" w:rsidP="008F397B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ihr Wissen über die </w:t>
            </w:r>
            <w:r w:rsidRPr="008F397B">
              <w:rPr>
                <w:rFonts w:ascii="Arial" w:hAnsi="Arial" w:cs="Arial"/>
                <w:sz w:val="16"/>
                <w:szCs w:val="16"/>
              </w:rPr>
              <w:t>die Transformation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8F397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hin zu einer </w:t>
            </w:r>
            <w:r w:rsidRPr="008F397B">
              <w:rPr>
                <w:rFonts w:ascii="Arial" w:hAnsi="Arial" w:cs="Arial"/>
                <w:sz w:val="16"/>
                <w:szCs w:val="16"/>
              </w:rPr>
              <w:t>nachhaltigen „Stadt von morgen“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F397B">
              <w:rPr>
                <w:rFonts w:ascii="Arial" w:hAnsi="Arial" w:cs="Arial"/>
                <w:sz w:val="16"/>
                <w:szCs w:val="16"/>
              </w:rPr>
              <w:t xml:space="preserve">mithilfe digitaler Systeme </w:t>
            </w:r>
            <w:r>
              <w:rPr>
                <w:rFonts w:ascii="Arial" w:hAnsi="Arial" w:cs="Arial"/>
                <w:sz w:val="16"/>
                <w:szCs w:val="16"/>
              </w:rPr>
              <w:t>erweitern.</w:t>
            </w:r>
          </w:p>
        </w:tc>
      </w:tr>
      <w:tr w:rsidR="00960561" w:rsidRPr="00A961CC" w14:paraId="6D8C4528" w14:textId="77777777" w:rsidTr="00560E90">
        <w:tc>
          <w:tcPr>
            <w:tcW w:w="567" w:type="dxa"/>
          </w:tcPr>
          <w:p w14:paraId="0420D861" w14:textId="27C7BB57" w:rsidR="00960561" w:rsidRPr="0036120F" w:rsidRDefault="00960561" w:rsidP="0096056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14:paraId="08874F8B" w14:textId="77777777" w:rsidR="00960561" w:rsidRPr="00CD5EEB" w:rsidRDefault="00960561" w:rsidP="00960561">
            <w:pPr>
              <w:spacing w:before="40" w:after="40" w:line="220" w:lineRule="exact"/>
              <w:ind w:left="113" w:right="113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D5EEB">
              <w:rPr>
                <w:rFonts w:ascii="Arial" w:hAnsi="Arial" w:cs="Arial"/>
                <w:i/>
                <w:iCs/>
                <w:sz w:val="16"/>
                <w:szCs w:val="16"/>
              </w:rPr>
              <w:t>TERRA Training</w:t>
            </w:r>
          </w:p>
          <w:p w14:paraId="7B19B516" w14:textId="4A032DBF" w:rsidR="00960561" w:rsidRPr="00F43A54" w:rsidRDefault="00960561" w:rsidP="00960561">
            <w:pPr>
              <w:spacing w:before="40" w:after="40" w:line="220" w:lineRule="exact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D5EEB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Wissen vernetzen, Kompetenzen überprüfen</w:t>
            </w:r>
          </w:p>
        </w:tc>
        <w:tc>
          <w:tcPr>
            <w:tcW w:w="709" w:type="dxa"/>
          </w:tcPr>
          <w:p w14:paraId="24450182" w14:textId="2087E55A" w:rsidR="00960561" w:rsidRDefault="00960561" w:rsidP="00960561">
            <w:pPr>
              <w:pStyle w:val="stofftabelletex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104</w:t>
            </w:r>
          </w:p>
        </w:tc>
        <w:tc>
          <w:tcPr>
            <w:tcW w:w="2693" w:type="dxa"/>
          </w:tcPr>
          <w:p w14:paraId="06579D17" w14:textId="77777777" w:rsidR="00960561" w:rsidRPr="004B492A" w:rsidRDefault="00960561" w:rsidP="00960561">
            <w:pPr>
              <w:pStyle w:val="stofftabelletex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A322C0E" w14:textId="77777777" w:rsidR="00960561" w:rsidRPr="00B22604" w:rsidRDefault="00960561" w:rsidP="0096056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8" w:type="dxa"/>
          </w:tcPr>
          <w:p w14:paraId="21D117D7" w14:textId="4CB31CBD" w:rsidR="00960561" w:rsidRPr="004852A3" w:rsidRDefault="00960561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1804" w:rsidRPr="00A961CC" w14:paraId="1268E655" w14:textId="77777777" w:rsidTr="00560E90">
        <w:tc>
          <w:tcPr>
            <w:tcW w:w="567" w:type="dxa"/>
          </w:tcPr>
          <w:p w14:paraId="41D0FA2B" w14:textId="346ABDB1" w:rsidR="00581804" w:rsidRPr="0036120F" w:rsidRDefault="00581804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14:paraId="091A1898" w14:textId="7CE578A6" w:rsidR="00581804" w:rsidRPr="00012C32" w:rsidRDefault="00012C32" w:rsidP="008208E1">
            <w:pPr>
              <w:spacing w:before="40" w:after="40" w:line="220" w:lineRule="exact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2C32">
              <w:rPr>
                <w:rFonts w:ascii="Arial" w:hAnsi="Arial" w:cs="Arial"/>
                <w:b/>
                <w:bCs/>
                <w:sz w:val="16"/>
                <w:szCs w:val="16"/>
              </w:rPr>
              <w:t>6. Verstädterung – ein weltweiter Prozess</w:t>
            </w:r>
          </w:p>
        </w:tc>
        <w:tc>
          <w:tcPr>
            <w:tcW w:w="709" w:type="dxa"/>
          </w:tcPr>
          <w:p w14:paraId="492E31F2" w14:textId="15CA9C27" w:rsidR="00581804" w:rsidRDefault="00012C32" w:rsidP="008208E1">
            <w:pPr>
              <w:pStyle w:val="stofftabelletex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2693" w:type="dxa"/>
          </w:tcPr>
          <w:p w14:paraId="0C3EE9A2" w14:textId="40BB4B2C" w:rsidR="00581804" w:rsidRPr="004B492A" w:rsidRDefault="00581804" w:rsidP="00012C32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495A1B9" w14:textId="7084DA2A" w:rsidR="000C360D" w:rsidRPr="00B22604" w:rsidRDefault="000C360D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8" w:type="dxa"/>
          </w:tcPr>
          <w:p w14:paraId="5B6A270C" w14:textId="0E6269E3" w:rsidR="00581804" w:rsidRPr="004852A3" w:rsidRDefault="00581804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1804" w:rsidRPr="00A961CC" w14:paraId="5DE85285" w14:textId="77777777" w:rsidTr="00560E90">
        <w:tc>
          <w:tcPr>
            <w:tcW w:w="567" w:type="dxa"/>
          </w:tcPr>
          <w:p w14:paraId="6E5FD6ED" w14:textId="37D1B000" w:rsidR="00581804" w:rsidRPr="0036120F" w:rsidRDefault="0022267F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119" w:type="dxa"/>
          </w:tcPr>
          <w:p w14:paraId="6DC54179" w14:textId="210B345A" w:rsidR="00581804" w:rsidRPr="00F43A54" w:rsidRDefault="00012C32" w:rsidP="008208E1">
            <w:pPr>
              <w:spacing w:before="40" w:after="40" w:line="220" w:lineRule="exact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12C32">
              <w:rPr>
                <w:rFonts w:ascii="Arial" w:hAnsi="Arial" w:cs="Arial"/>
                <w:sz w:val="16"/>
                <w:szCs w:val="16"/>
              </w:rPr>
              <w:t>6.1 Verstädterung – ein weltweiter Prozess</w:t>
            </w:r>
          </w:p>
        </w:tc>
        <w:tc>
          <w:tcPr>
            <w:tcW w:w="709" w:type="dxa"/>
          </w:tcPr>
          <w:p w14:paraId="436DB711" w14:textId="68163186" w:rsidR="00581804" w:rsidRDefault="00012C32" w:rsidP="008208E1">
            <w:pPr>
              <w:pStyle w:val="stofftabelletex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2693" w:type="dxa"/>
          </w:tcPr>
          <w:p w14:paraId="7B103BBD" w14:textId="77777777" w:rsidR="00012C32" w:rsidRPr="00012C32" w:rsidRDefault="00012C32" w:rsidP="00012C32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 w:rsidRPr="00012C32">
              <w:rPr>
                <w:rFonts w:ascii="Arial" w:hAnsi="Arial" w:cs="Arial"/>
                <w:sz w:val="16"/>
                <w:szCs w:val="16"/>
              </w:rPr>
              <w:t>Kennen von Ursachen und Verlauf des Verstädterungsprozesses in hoch entwickelten Ländern und Entwicklungsländern</w:t>
            </w:r>
          </w:p>
          <w:p w14:paraId="6314E79B" w14:textId="2971744D" w:rsidR="00581804" w:rsidRPr="004B492A" w:rsidRDefault="00012C32" w:rsidP="00012C32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012C32">
              <w:rPr>
                <w:rFonts w:ascii="Arial" w:hAnsi="Arial" w:cs="Arial"/>
                <w:sz w:val="16"/>
                <w:szCs w:val="16"/>
              </w:rPr>
              <w:t>Landflucht (Pull- und Pushfaktoren), natürliches Bevölkerungswachstum, Industrialisierung, Tertiärisierung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4" w:type="dxa"/>
          </w:tcPr>
          <w:p w14:paraId="57D716CA" w14:textId="77777777" w:rsidR="00581804" w:rsidRDefault="0022267F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Verstädterung</w:t>
            </w:r>
          </w:p>
          <w:p w14:paraId="34061CBF" w14:textId="39798029" w:rsidR="0022267F" w:rsidRPr="00B22604" w:rsidRDefault="0022267F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Urbanisierung</w:t>
            </w:r>
          </w:p>
        </w:tc>
        <w:tc>
          <w:tcPr>
            <w:tcW w:w="5558" w:type="dxa"/>
          </w:tcPr>
          <w:p w14:paraId="3E5589D9" w14:textId="77777777" w:rsidR="00581804" w:rsidRDefault="008F397B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den weltweiten </w:t>
            </w:r>
            <w:r w:rsidRPr="008F397B">
              <w:rPr>
                <w:rFonts w:ascii="Arial" w:hAnsi="Arial" w:cs="Arial"/>
                <w:sz w:val="16"/>
                <w:szCs w:val="16"/>
              </w:rPr>
              <w:t>Prozess der Verstädterung</w:t>
            </w:r>
            <w:r>
              <w:rPr>
                <w:rFonts w:ascii="Arial" w:hAnsi="Arial" w:cs="Arial"/>
                <w:sz w:val="16"/>
                <w:szCs w:val="16"/>
              </w:rPr>
              <w:t xml:space="preserve"> beschreiben.</w:t>
            </w:r>
          </w:p>
          <w:p w14:paraId="2D6CD7B0" w14:textId="77777777" w:rsidR="008F397B" w:rsidRDefault="008F397B" w:rsidP="008F397B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die </w:t>
            </w:r>
            <w:r w:rsidRPr="008F397B">
              <w:rPr>
                <w:rFonts w:ascii="Arial" w:hAnsi="Arial" w:cs="Arial"/>
                <w:sz w:val="16"/>
                <w:szCs w:val="16"/>
              </w:rPr>
              <w:t>Merkmale des globalen Verstädterungsprozesses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397B">
              <w:rPr>
                <w:rFonts w:ascii="Arial" w:hAnsi="Arial" w:cs="Arial"/>
                <w:sz w:val="16"/>
                <w:szCs w:val="16"/>
              </w:rPr>
              <w:t>heraus</w:t>
            </w:r>
            <w:r>
              <w:rPr>
                <w:rFonts w:ascii="Arial" w:hAnsi="Arial" w:cs="Arial"/>
                <w:sz w:val="16"/>
                <w:szCs w:val="16"/>
              </w:rPr>
              <w:t>arbeiten.</w:t>
            </w:r>
          </w:p>
          <w:p w14:paraId="5E0F34DA" w14:textId="0287714D" w:rsidR="008F397B" w:rsidRDefault="008F397B" w:rsidP="008F397B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die </w:t>
            </w:r>
            <w:r w:rsidRPr="008F397B">
              <w:rPr>
                <w:rFonts w:ascii="Arial" w:hAnsi="Arial" w:cs="Arial"/>
                <w:sz w:val="16"/>
                <w:szCs w:val="16"/>
              </w:rPr>
              <w:t>Ursachen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397B">
              <w:rPr>
                <w:rFonts w:ascii="Arial" w:hAnsi="Arial" w:cs="Arial"/>
                <w:sz w:val="16"/>
                <w:szCs w:val="16"/>
              </w:rPr>
              <w:t>(Pull- und Pushfaktoren)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397B">
              <w:rPr>
                <w:rFonts w:ascii="Arial" w:hAnsi="Arial" w:cs="Arial"/>
                <w:sz w:val="16"/>
                <w:szCs w:val="16"/>
              </w:rPr>
              <w:t>für die starke Zuwanderung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397B">
              <w:rPr>
                <w:rFonts w:ascii="Arial" w:hAnsi="Arial" w:cs="Arial"/>
                <w:sz w:val="16"/>
                <w:szCs w:val="16"/>
              </w:rPr>
              <w:t>in die Städte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397B">
              <w:rPr>
                <w:rFonts w:ascii="Arial" w:hAnsi="Arial" w:cs="Arial"/>
                <w:sz w:val="16"/>
                <w:szCs w:val="16"/>
              </w:rPr>
              <w:t>des Globalen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397B">
              <w:rPr>
                <w:rFonts w:ascii="Arial" w:hAnsi="Arial" w:cs="Arial"/>
                <w:sz w:val="16"/>
                <w:szCs w:val="16"/>
              </w:rPr>
              <w:t>Südens</w:t>
            </w:r>
            <w:r>
              <w:rPr>
                <w:rFonts w:ascii="Arial" w:hAnsi="Arial" w:cs="Arial"/>
                <w:sz w:val="16"/>
                <w:szCs w:val="16"/>
              </w:rPr>
              <w:t xml:space="preserve"> erläutern und auf ausgewählte Fallbeispiele anwenden</w:t>
            </w:r>
            <w:r w:rsidRPr="008F397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9899364" w14:textId="266B46F8" w:rsidR="008F397B" w:rsidRPr="004852A3" w:rsidRDefault="008F397B" w:rsidP="008F397B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die </w:t>
            </w:r>
            <w:r w:rsidRPr="008F397B">
              <w:rPr>
                <w:rFonts w:ascii="Arial" w:hAnsi="Arial" w:cs="Arial"/>
                <w:sz w:val="16"/>
                <w:szCs w:val="16"/>
              </w:rPr>
              <w:t>Auswirkungen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397B">
              <w:rPr>
                <w:rFonts w:ascii="Arial" w:hAnsi="Arial" w:cs="Arial"/>
                <w:sz w:val="16"/>
                <w:szCs w:val="16"/>
              </w:rPr>
              <w:t>des Verstädterungsprozesses im Hinblick auf die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397B">
              <w:rPr>
                <w:rFonts w:ascii="Arial" w:hAnsi="Arial" w:cs="Arial"/>
                <w:sz w:val="16"/>
                <w:szCs w:val="16"/>
              </w:rPr>
              <w:t>verschiedenen Dimensionen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397B">
              <w:rPr>
                <w:rFonts w:ascii="Arial" w:hAnsi="Arial" w:cs="Arial"/>
                <w:sz w:val="16"/>
                <w:szCs w:val="16"/>
              </w:rPr>
              <w:t>der Nachhaltigkeit</w:t>
            </w:r>
            <w:r>
              <w:rPr>
                <w:rFonts w:ascii="Arial" w:hAnsi="Arial" w:cs="Arial"/>
                <w:sz w:val="16"/>
                <w:szCs w:val="16"/>
              </w:rPr>
              <w:t xml:space="preserve"> und mögliche Lösungsansätze beurteilen</w:t>
            </w:r>
            <w:r w:rsidRPr="008F397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581804" w:rsidRPr="00A961CC" w14:paraId="739BF9DC" w14:textId="77777777" w:rsidTr="00560E90">
        <w:tc>
          <w:tcPr>
            <w:tcW w:w="567" w:type="dxa"/>
          </w:tcPr>
          <w:p w14:paraId="773B7626" w14:textId="49509266" w:rsidR="00581804" w:rsidRPr="0036120F" w:rsidRDefault="0022267F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119" w:type="dxa"/>
          </w:tcPr>
          <w:p w14:paraId="3F307B7A" w14:textId="11F859D1" w:rsidR="00581804" w:rsidRPr="00F43A54" w:rsidRDefault="00012C32" w:rsidP="008208E1">
            <w:pPr>
              <w:spacing w:before="40" w:after="40" w:line="220" w:lineRule="exact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12C32">
              <w:rPr>
                <w:rFonts w:ascii="Arial" w:hAnsi="Arial" w:cs="Arial"/>
                <w:sz w:val="16"/>
                <w:szCs w:val="16"/>
              </w:rPr>
              <w:t>6.2 Immer mehr Megastädte</w:t>
            </w:r>
          </w:p>
        </w:tc>
        <w:tc>
          <w:tcPr>
            <w:tcW w:w="709" w:type="dxa"/>
          </w:tcPr>
          <w:p w14:paraId="41FDD1E9" w14:textId="15EE803C" w:rsidR="00581804" w:rsidRDefault="00012C32" w:rsidP="008208E1">
            <w:pPr>
              <w:pStyle w:val="stofftabelletex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2693" w:type="dxa"/>
          </w:tcPr>
          <w:p w14:paraId="122D934B" w14:textId="77777777" w:rsidR="00012C32" w:rsidRDefault="00012C32" w:rsidP="00012C32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 w:rsidRPr="00012C32">
              <w:rPr>
                <w:rFonts w:ascii="Arial" w:hAnsi="Arial" w:cs="Arial"/>
                <w:sz w:val="16"/>
                <w:szCs w:val="16"/>
              </w:rPr>
              <w:t>Beurteilen der Auswirkungen des Verstädterungsprozesses in Entwicklungsländern</w:t>
            </w:r>
          </w:p>
          <w:p w14:paraId="416AA246" w14:textId="1AD82E37" w:rsidR="00581804" w:rsidRPr="004B492A" w:rsidRDefault="00012C32" w:rsidP="00012C32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012C32">
              <w:rPr>
                <w:rFonts w:ascii="Arial" w:hAnsi="Arial" w:cs="Arial"/>
                <w:sz w:val="16"/>
                <w:szCs w:val="16"/>
              </w:rPr>
              <w:t>Marginalisierung, Segregation, Metropolisierung, Disparitäten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4" w:type="dxa"/>
          </w:tcPr>
          <w:p w14:paraId="49E0B8F8" w14:textId="77777777" w:rsidR="00581804" w:rsidRDefault="0022267F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 w:rsidRPr="0022267F">
              <w:rPr>
                <w:rFonts w:ascii="Arial" w:hAnsi="Arial" w:cs="Arial"/>
                <w:sz w:val="16"/>
                <w:szCs w:val="16"/>
              </w:rPr>
              <w:t>Megastädte</w:t>
            </w:r>
          </w:p>
          <w:p w14:paraId="69244086" w14:textId="5250511B" w:rsidR="0022267F" w:rsidRDefault="0022267F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Metropole</w:t>
            </w:r>
          </w:p>
          <w:p w14:paraId="5AEEA49E" w14:textId="77777777" w:rsidR="0022267F" w:rsidRDefault="0022267F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 w:rsidRPr="0022267F">
              <w:rPr>
                <w:rFonts w:ascii="Arial" w:hAnsi="Arial" w:cs="Arial"/>
                <w:sz w:val="16"/>
                <w:szCs w:val="16"/>
              </w:rPr>
              <w:t>„Index of Primacy“</w:t>
            </w:r>
          </w:p>
          <w:p w14:paraId="12FCCE43" w14:textId="17EA8D2A" w:rsidR="0022267F" w:rsidRDefault="0022267F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 w:rsidRPr="0022267F">
              <w:rPr>
                <w:rFonts w:ascii="Arial" w:hAnsi="Arial" w:cs="Arial"/>
                <w:sz w:val="16"/>
                <w:szCs w:val="16"/>
              </w:rPr>
              <w:t>Global Power City Index (GPCI)</w:t>
            </w:r>
          </w:p>
          <w:p w14:paraId="32E02DF9" w14:textId="413BBFD1" w:rsidR="0022267F" w:rsidRPr="00B22604" w:rsidRDefault="0022267F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8" w:type="dxa"/>
          </w:tcPr>
          <w:p w14:paraId="0880B535" w14:textId="77777777" w:rsidR="00581804" w:rsidRDefault="005F1EE9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die weltweite Verteilung von Megastädten beschreiben.</w:t>
            </w:r>
          </w:p>
          <w:p w14:paraId="2B22B7EA" w14:textId="77777777" w:rsidR="005F1EE9" w:rsidRDefault="005F1EE9" w:rsidP="005F1EE9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die </w:t>
            </w:r>
            <w:r w:rsidRPr="005F1EE9">
              <w:rPr>
                <w:rFonts w:ascii="Arial" w:hAnsi="Arial" w:cs="Arial"/>
                <w:sz w:val="16"/>
                <w:szCs w:val="16"/>
              </w:rPr>
              <w:t>Folgen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F1EE9">
              <w:rPr>
                <w:rFonts w:ascii="Arial" w:hAnsi="Arial" w:cs="Arial"/>
                <w:sz w:val="16"/>
                <w:szCs w:val="16"/>
              </w:rPr>
              <w:t>der Megapolisierung</w:t>
            </w:r>
            <w:r>
              <w:rPr>
                <w:rFonts w:ascii="Arial" w:hAnsi="Arial" w:cs="Arial"/>
                <w:sz w:val="16"/>
                <w:szCs w:val="16"/>
              </w:rPr>
              <w:t xml:space="preserve"> erläutern.</w:t>
            </w:r>
          </w:p>
          <w:p w14:paraId="5D507B6D" w14:textId="1CC5CC73" w:rsidR="005F1EE9" w:rsidRPr="004852A3" w:rsidRDefault="005F1EE9" w:rsidP="005F1EE9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die </w:t>
            </w:r>
            <w:r w:rsidRPr="005F1EE9">
              <w:rPr>
                <w:rFonts w:ascii="Arial" w:hAnsi="Arial" w:cs="Arial"/>
                <w:sz w:val="16"/>
                <w:szCs w:val="16"/>
              </w:rPr>
              <w:t>Chancen und Risiken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F1EE9">
              <w:rPr>
                <w:rFonts w:ascii="Arial" w:hAnsi="Arial" w:cs="Arial"/>
                <w:sz w:val="16"/>
                <w:szCs w:val="16"/>
              </w:rPr>
              <w:t>der Megastadtentwicklung</w:t>
            </w:r>
            <w:r>
              <w:rPr>
                <w:rFonts w:ascii="Arial" w:hAnsi="Arial" w:cs="Arial"/>
                <w:sz w:val="16"/>
                <w:szCs w:val="16"/>
              </w:rPr>
              <w:t xml:space="preserve"> erörtern.</w:t>
            </w:r>
          </w:p>
        </w:tc>
      </w:tr>
      <w:tr w:rsidR="00012C32" w:rsidRPr="00A961CC" w14:paraId="36164F01" w14:textId="77777777" w:rsidTr="00560E90">
        <w:tc>
          <w:tcPr>
            <w:tcW w:w="567" w:type="dxa"/>
          </w:tcPr>
          <w:p w14:paraId="456D8B89" w14:textId="77777777" w:rsidR="00012C32" w:rsidRPr="0036120F" w:rsidRDefault="00012C32" w:rsidP="00012C32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14:paraId="168EF1C5" w14:textId="45C6E91F" w:rsidR="00012C32" w:rsidRPr="00581804" w:rsidRDefault="00012C32" w:rsidP="00012C32">
            <w:pPr>
              <w:spacing w:before="40" w:after="40" w:line="220" w:lineRule="exact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07D5">
              <w:rPr>
                <w:rFonts w:ascii="Arial" w:hAnsi="Arial" w:cs="Arial"/>
                <w:i/>
                <w:iCs/>
                <w:sz w:val="16"/>
                <w:szCs w:val="16"/>
              </w:rPr>
              <w:t>TERRA Plus: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012C32">
              <w:rPr>
                <w:rFonts w:ascii="Arial" w:hAnsi="Arial" w:cs="Arial"/>
                <w:i/>
                <w:iCs/>
                <w:sz w:val="16"/>
                <w:szCs w:val="16"/>
              </w:rPr>
              <w:t>Stadt am Reißbrett – Hauptstadt Abuja</w:t>
            </w:r>
          </w:p>
        </w:tc>
        <w:tc>
          <w:tcPr>
            <w:tcW w:w="709" w:type="dxa"/>
          </w:tcPr>
          <w:p w14:paraId="04DDD4BB" w14:textId="36AA3C1A" w:rsidR="00012C32" w:rsidRDefault="00012C32" w:rsidP="00012C32">
            <w:pPr>
              <w:pStyle w:val="stofftabelletex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2693" w:type="dxa"/>
          </w:tcPr>
          <w:p w14:paraId="4D36CC52" w14:textId="77777777" w:rsidR="00012C32" w:rsidRPr="004B492A" w:rsidRDefault="00012C32" w:rsidP="00012C32">
            <w:pPr>
              <w:pStyle w:val="stofftabelletex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A493D15" w14:textId="77777777" w:rsidR="00012C32" w:rsidRPr="00B22604" w:rsidRDefault="00012C32" w:rsidP="00012C32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8" w:type="dxa"/>
          </w:tcPr>
          <w:p w14:paraId="76B9198E" w14:textId="7DE30F0F" w:rsidR="00012C32" w:rsidRPr="004852A3" w:rsidRDefault="005F1EE9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ihr Wissen über </w:t>
            </w:r>
            <w:r w:rsidRPr="005F1EE9">
              <w:rPr>
                <w:rFonts w:ascii="Arial" w:hAnsi="Arial" w:cs="Arial"/>
                <w:sz w:val="16"/>
                <w:szCs w:val="16"/>
              </w:rPr>
              <w:t xml:space="preserve">die Chancen und Herausforderungen </w:t>
            </w:r>
            <w:r>
              <w:rPr>
                <w:rFonts w:ascii="Arial" w:hAnsi="Arial" w:cs="Arial"/>
                <w:sz w:val="16"/>
                <w:szCs w:val="16"/>
              </w:rPr>
              <w:t>einer</w:t>
            </w:r>
            <w:r w:rsidRPr="005F1EE9">
              <w:rPr>
                <w:rFonts w:ascii="Arial" w:hAnsi="Arial" w:cs="Arial"/>
                <w:sz w:val="16"/>
                <w:szCs w:val="16"/>
              </w:rPr>
              <w:t xml:space="preserve"> Planstadt</w:t>
            </w:r>
            <w:r>
              <w:rPr>
                <w:rFonts w:ascii="Arial" w:hAnsi="Arial" w:cs="Arial"/>
                <w:sz w:val="16"/>
                <w:szCs w:val="16"/>
              </w:rPr>
              <w:t xml:space="preserve"> erweitern.</w:t>
            </w:r>
          </w:p>
        </w:tc>
      </w:tr>
      <w:tr w:rsidR="00012C32" w:rsidRPr="00A961CC" w14:paraId="67ABCC6C" w14:textId="77777777" w:rsidTr="00560E90">
        <w:tc>
          <w:tcPr>
            <w:tcW w:w="567" w:type="dxa"/>
          </w:tcPr>
          <w:p w14:paraId="2F778B72" w14:textId="45EF5EAB" w:rsidR="00012C32" w:rsidRPr="0036120F" w:rsidRDefault="00012C32" w:rsidP="00012C32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14:paraId="6589F4D5" w14:textId="77777777" w:rsidR="00012C32" w:rsidRPr="00CD5EEB" w:rsidRDefault="00012C32" w:rsidP="00012C32">
            <w:pPr>
              <w:spacing w:before="40" w:after="40" w:line="220" w:lineRule="exact"/>
              <w:ind w:left="113" w:right="113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D5EEB">
              <w:rPr>
                <w:rFonts w:ascii="Arial" w:hAnsi="Arial" w:cs="Arial"/>
                <w:i/>
                <w:iCs/>
                <w:sz w:val="16"/>
                <w:szCs w:val="16"/>
              </w:rPr>
              <w:t>TERRA Training</w:t>
            </w:r>
          </w:p>
          <w:p w14:paraId="182D5FA5" w14:textId="78827401" w:rsidR="00012C32" w:rsidRPr="00F43A54" w:rsidRDefault="00012C32" w:rsidP="00012C32">
            <w:pPr>
              <w:spacing w:before="40" w:after="40" w:line="220" w:lineRule="exact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D5EEB">
              <w:rPr>
                <w:rFonts w:ascii="Arial" w:hAnsi="Arial" w:cs="Arial"/>
                <w:i/>
                <w:iCs/>
                <w:sz w:val="16"/>
                <w:szCs w:val="16"/>
              </w:rPr>
              <w:t>Wissen vernetzen, Kompetenzen überprüfen</w:t>
            </w:r>
          </w:p>
        </w:tc>
        <w:tc>
          <w:tcPr>
            <w:tcW w:w="709" w:type="dxa"/>
          </w:tcPr>
          <w:p w14:paraId="1FBAFE82" w14:textId="222E0BEB" w:rsidR="00012C32" w:rsidRDefault="00012C32" w:rsidP="00012C32">
            <w:pPr>
              <w:pStyle w:val="stofftabelletex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2693" w:type="dxa"/>
          </w:tcPr>
          <w:p w14:paraId="63C2723A" w14:textId="61726BB4" w:rsidR="00012C32" w:rsidRPr="004B492A" w:rsidRDefault="00012C32" w:rsidP="00012C32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5A51355" w14:textId="42001CAD" w:rsidR="00012C32" w:rsidRPr="00B22604" w:rsidRDefault="00012C32" w:rsidP="00012C32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8" w:type="dxa"/>
          </w:tcPr>
          <w:p w14:paraId="18E36BD0" w14:textId="77777777" w:rsidR="00012C32" w:rsidRPr="004852A3" w:rsidRDefault="00012C32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2C32" w:rsidRPr="00A961CC" w14:paraId="060F2515" w14:textId="77777777" w:rsidTr="00560E90">
        <w:trPr>
          <w:trHeight w:val="351"/>
        </w:trPr>
        <w:tc>
          <w:tcPr>
            <w:tcW w:w="567" w:type="dxa"/>
          </w:tcPr>
          <w:p w14:paraId="791C851E" w14:textId="77777777" w:rsidR="00012C32" w:rsidRPr="004852A3" w:rsidRDefault="00012C32" w:rsidP="00012C32">
            <w:pPr>
              <w:pStyle w:val="stofftabelletext"/>
              <w:ind w:left="11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14:paraId="562BD39F" w14:textId="78F3C92C" w:rsidR="00012C32" w:rsidRPr="0022267F" w:rsidRDefault="0022267F" w:rsidP="00012C32">
            <w:pPr>
              <w:pStyle w:val="stofftabelletext"/>
              <w:ind w:left="11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2267F">
              <w:rPr>
                <w:rFonts w:ascii="Arial" w:hAnsi="Arial" w:cs="Arial"/>
                <w:b/>
                <w:bCs/>
                <w:sz w:val="16"/>
                <w:szCs w:val="16"/>
              </w:rPr>
              <w:t>7. Wahlbereich: Stadtentwicklung und Nachhaltigkeit</w:t>
            </w:r>
          </w:p>
        </w:tc>
        <w:tc>
          <w:tcPr>
            <w:tcW w:w="709" w:type="dxa"/>
          </w:tcPr>
          <w:p w14:paraId="6A626130" w14:textId="6EDB21B7" w:rsidR="00012C32" w:rsidRPr="004852A3" w:rsidRDefault="0022267F" w:rsidP="0022267F">
            <w:pPr>
              <w:pStyle w:val="stofftabelletext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2693" w:type="dxa"/>
          </w:tcPr>
          <w:p w14:paraId="5B3753E4" w14:textId="77777777" w:rsidR="00012C32" w:rsidRPr="004852A3" w:rsidRDefault="00012C32" w:rsidP="00012C32">
            <w:pPr>
              <w:pStyle w:val="stofftabelletext"/>
              <w:ind w:left="11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49A296B" w14:textId="77777777" w:rsidR="00012C32" w:rsidRPr="004852A3" w:rsidRDefault="00012C32" w:rsidP="00012C32">
            <w:pPr>
              <w:pStyle w:val="stofftabelletext"/>
              <w:ind w:left="11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8" w:type="dxa"/>
          </w:tcPr>
          <w:p w14:paraId="3D9130EF" w14:textId="74D16619" w:rsidR="00012C32" w:rsidRPr="004852A3" w:rsidRDefault="005B3680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die N</w:t>
            </w:r>
            <w:r w:rsidRPr="005B3680">
              <w:rPr>
                <w:rFonts w:ascii="Arial" w:hAnsi="Arial" w:cs="Arial"/>
                <w:sz w:val="16"/>
                <w:szCs w:val="16"/>
              </w:rPr>
              <w:t>achhaltig</w:t>
            </w:r>
            <w:r>
              <w:rPr>
                <w:rFonts w:ascii="Arial" w:hAnsi="Arial" w:cs="Arial"/>
                <w:sz w:val="16"/>
                <w:szCs w:val="16"/>
              </w:rPr>
              <w:t>keit</w:t>
            </w:r>
            <w:r w:rsidRPr="005B3680">
              <w:rPr>
                <w:rFonts w:ascii="Arial" w:hAnsi="Arial" w:cs="Arial"/>
                <w:sz w:val="16"/>
                <w:szCs w:val="16"/>
              </w:rPr>
              <w:t xml:space="preserve"> menschliche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5B3680">
              <w:rPr>
                <w:rFonts w:ascii="Arial" w:hAnsi="Arial" w:cs="Arial"/>
                <w:sz w:val="16"/>
                <w:szCs w:val="16"/>
              </w:rPr>
              <w:t xml:space="preserve"> Handeln</w:t>
            </w:r>
            <w:r>
              <w:rPr>
                <w:rFonts w:ascii="Arial" w:hAnsi="Arial" w:cs="Arial"/>
                <w:sz w:val="16"/>
                <w:szCs w:val="16"/>
              </w:rPr>
              <w:t>s an einem ausgewählten Beispiel erörtern.</w:t>
            </w:r>
          </w:p>
        </w:tc>
      </w:tr>
      <w:tr w:rsidR="00012C32" w:rsidRPr="00A961CC" w14:paraId="474E4163" w14:textId="77777777" w:rsidTr="00560E90">
        <w:trPr>
          <w:trHeight w:val="306"/>
        </w:trPr>
        <w:tc>
          <w:tcPr>
            <w:tcW w:w="567" w:type="dxa"/>
          </w:tcPr>
          <w:p w14:paraId="76B7CA4F" w14:textId="3EC70949" w:rsidR="00012C32" w:rsidRPr="004852A3" w:rsidRDefault="0022267F" w:rsidP="00012C32">
            <w:pPr>
              <w:pStyle w:val="stofftabelletext"/>
              <w:ind w:left="11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119" w:type="dxa"/>
          </w:tcPr>
          <w:p w14:paraId="03D91D42" w14:textId="605E4EEB" w:rsidR="00012C32" w:rsidRPr="004852A3" w:rsidRDefault="0022267F" w:rsidP="00012C32">
            <w:pPr>
              <w:pStyle w:val="stofftabelletext"/>
              <w:ind w:left="114"/>
              <w:rPr>
                <w:rFonts w:ascii="Arial" w:hAnsi="Arial" w:cs="Arial"/>
                <w:sz w:val="16"/>
                <w:szCs w:val="16"/>
              </w:rPr>
            </w:pPr>
            <w:r w:rsidRPr="0022267F">
              <w:rPr>
                <w:rFonts w:ascii="Arial" w:hAnsi="Arial" w:cs="Arial"/>
                <w:sz w:val="16"/>
                <w:szCs w:val="16"/>
              </w:rPr>
              <w:t>7.1 Stadtplanung</w:t>
            </w:r>
          </w:p>
        </w:tc>
        <w:tc>
          <w:tcPr>
            <w:tcW w:w="709" w:type="dxa"/>
          </w:tcPr>
          <w:p w14:paraId="3B441776" w14:textId="2F6F5464" w:rsidR="00012C32" w:rsidRPr="004852A3" w:rsidRDefault="0022267F" w:rsidP="0022267F">
            <w:pPr>
              <w:pStyle w:val="stofftabelletext"/>
              <w:ind w:left="11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2693" w:type="dxa"/>
          </w:tcPr>
          <w:p w14:paraId="3E44E355" w14:textId="713B55D5" w:rsidR="00012C32" w:rsidRPr="004852A3" w:rsidRDefault="00784A30" w:rsidP="00784A30">
            <w:pPr>
              <w:pStyle w:val="stofftabelletext"/>
              <w:ind w:left="114"/>
              <w:rPr>
                <w:rFonts w:ascii="Arial" w:hAnsi="Arial" w:cs="Arial"/>
                <w:sz w:val="16"/>
                <w:szCs w:val="16"/>
              </w:rPr>
            </w:pPr>
            <w:r w:rsidRPr="00784A30">
              <w:rPr>
                <w:rFonts w:ascii="Arial" w:hAnsi="Arial" w:cs="Arial"/>
                <w:sz w:val="16"/>
                <w:szCs w:val="16"/>
              </w:rPr>
              <w:t>Kennen von Stadtstrukturen und funktionsräumlichen Differenzierungen am Beispiel der Heimatstadt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784A30">
              <w:rPr>
                <w:rFonts w:ascii="Arial" w:hAnsi="Arial" w:cs="Arial"/>
                <w:sz w:val="16"/>
                <w:szCs w:val="16"/>
              </w:rPr>
              <w:t>Exkursion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84A30">
              <w:rPr>
                <w:rFonts w:ascii="Arial" w:hAnsi="Arial" w:cs="Arial"/>
                <w:sz w:val="16"/>
                <w:szCs w:val="16"/>
              </w:rPr>
              <w:t>nachhaltige Stadtentwicklung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4" w:type="dxa"/>
          </w:tcPr>
          <w:p w14:paraId="3AA1AC59" w14:textId="77777777" w:rsidR="00012C32" w:rsidRDefault="00D01718" w:rsidP="00012C32">
            <w:pPr>
              <w:pStyle w:val="stofftabelletext"/>
              <w:ind w:left="114"/>
              <w:rPr>
                <w:rFonts w:ascii="Arial" w:hAnsi="Arial" w:cs="Arial"/>
                <w:sz w:val="16"/>
                <w:szCs w:val="16"/>
              </w:rPr>
            </w:pPr>
            <w:r w:rsidRPr="00D01718">
              <w:rPr>
                <w:rFonts w:ascii="Arial" w:hAnsi="Arial" w:cs="Arial"/>
                <w:sz w:val="16"/>
                <w:szCs w:val="16"/>
              </w:rPr>
              <w:t>Flächennutzungsplan (FNP)</w:t>
            </w:r>
          </w:p>
          <w:p w14:paraId="78B97596" w14:textId="77777777" w:rsidR="00D01718" w:rsidRDefault="00D01718" w:rsidP="00012C32">
            <w:pPr>
              <w:pStyle w:val="stofftabelletext"/>
              <w:ind w:left="11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Raumordnung</w:t>
            </w:r>
          </w:p>
          <w:p w14:paraId="73D20912" w14:textId="462D1C08" w:rsidR="00D01718" w:rsidRPr="004852A3" w:rsidRDefault="00D01718" w:rsidP="00012C32">
            <w:pPr>
              <w:pStyle w:val="stofftabelletext"/>
              <w:ind w:left="11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Bebauungsplan</w:t>
            </w:r>
          </w:p>
        </w:tc>
        <w:tc>
          <w:tcPr>
            <w:tcW w:w="5558" w:type="dxa"/>
          </w:tcPr>
          <w:p w14:paraId="1C57F0BB" w14:textId="77777777" w:rsidR="00012C32" w:rsidRDefault="005B3680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die Instrumente der </w:t>
            </w:r>
            <w:r w:rsidRPr="005B3680">
              <w:rPr>
                <w:rFonts w:ascii="Arial" w:hAnsi="Arial" w:cs="Arial"/>
                <w:sz w:val="16"/>
                <w:szCs w:val="16"/>
              </w:rPr>
              <w:t>Bauleitplanung und Bürgerbeteiligung</w:t>
            </w:r>
            <w:r>
              <w:rPr>
                <w:rFonts w:ascii="Arial" w:hAnsi="Arial" w:cs="Arial"/>
                <w:sz w:val="16"/>
                <w:szCs w:val="16"/>
              </w:rPr>
              <w:t xml:space="preserve"> beschreiben und deren Wirksamkeit an einem selbstgewählten Beispiel beurteilen.</w:t>
            </w:r>
          </w:p>
          <w:p w14:paraId="1A28BE5C" w14:textId="77777777" w:rsidR="005B3680" w:rsidRDefault="005B3680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B3680">
              <w:rPr>
                <w:rFonts w:ascii="Arial" w:hAnsi="Arial" w:cs="Arial"/>
                <w:sz w:val="16"/>
                <w:szCs w:val="16"/>
              </w:rPr>
              <w:t>städtische Teilr</w:t>
            </w:r>
            <w:r>
              <w:rPr>
                <w:rFonts w:ascii="Arial" w:hAnsi="Arial" w:cs="Arial"/>
                <w:sz w:val="16"/>
                <w:szCs w:val="16"/>
              </w:rPr>
              <w:t>ä</w:t>
            </w:r>
            <w:r w:rsidRPr="005B3680">
              <w:rPr>
                <w:rFonts w:ascii="Arial" w:hAnsi="Arial" w:cs="Arial"/>
                <w:sz w:val="16"/>
                <w:szCs w:val="16"/>
              </w:rPr>
              <w:t>um</w:t>
            </w:r>
            <w:r>
              <w:rPr>
                <w:rFonts w:ascii="Arial" w:hAnsi="Arial" w:cs="Arial"/>
                <w:sz w:val="16"/>
                <w:szCs w:val="16"/>
              </w:rPr>
              <w:t>e analysieren</w:t>
            </w:r>
            <w:r w:rsidRPr="005B3680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7920172" w14:textId="37725BF0" w:rsidR="005B3680" w:rsidRPr="004852A3" w:rsidRDefault="005B3680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eine Exkursion planen, durchführen und die Untersuchungsergebnisse angemessen präsentieren.</w:t>
            </w:r>
          </w:p>
        </w:tc>
      </w:tr>
      <w:tr w:rsidR="00B53C5A" w:rsidRPr="00A961CC" w14:paraId="745F95E8" w14:textId="77777777" w:rsidTr="00560E90">
        <w:tc>
          <w:tcPr>
            <w:tcW w:w="567" w:type="dxa"/>
          </w:tcPr>
          <w:p w14:paraId="523CD8DB" w14:textId="74BC0FA8" w:rsidR="00B53C5A" w:rsidRPr="0036120F" w:rsidRDefault="0022267F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119" w:type="dxa"/>
          </w:tcPr>
          <w:p w14:paraId="0358353C" w14:textId="4094C839" w:rsidR="00B53C5A" w:rsidRPr="00F43A54" w:rsidRDefault="00784A30" w:rsidP="008208E1">
            <w:pPr>
              <w:spacing w:before="40" w:after="40" w:line="220" w:lineRule="exact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784A30">
              <w:rPr>
                <w:rFonts w:ascii="Arial" w:hAnsi="Arial" w:cs="Arial"/>
                <w:sz w:val="16"/>
                <w:szCs w:val="16"/>
              </w:rPr>
              <w:t>7.2 Stadtökologie</w:t>
            </w:r>
          </w:p>
        </w:tc>
        <w:tc>
          <w:tcPr>
            <w:tcW w:w="709" w:type="dxa"/>
          </w:tcPr>
          <w:p w14:paraId="69FEF2F2" w14:textId="3C4309F1" w:rsidR="00B53C5A" w:rsidRDefault="00784A30" w:rsidP="008208E1">
            <w:pPr>
              <w:pStyle w:val="stofftabelletex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2693" w:type="dxa"/>
          </w:tcPr>
          <w:p w14:paraId="554C2B5D" w14:textId="77777777" w:rsidR="00784A30" w:rsidRPr="00784A30" w:rsidRDefault="00784A30" w:rsidP="00784A30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 w:rsidRPr="00784A30">
              <w:rPr>
                <w:rFonts w:ascii="Arial" w:hAnsi="Arial" w:cs="Arial"/>
                <w:sz w:val="16"/>
                <w:szCs w:val="16"/>
              </w:rPr>
              <w:t>Kennen ökologischer Zusammenhänge in der Stadt bzw. zwischen Stadt und Umland</w:t>
            </w:r>
          </w:p>
          <w:p w14:paraId="78126F1D" w14:textId="03EA8EE2" w:rsidR="00784A30" w:rsidRPr="00784A30" w:rsidRDefault="00784A30" w:rsidP="00784A30">
            <w:pPr>
              <w:pStyle w:val="stofftabelletext"/>
              <w:numPr>
                <w:ilvl w:val="0"/>
                <w:numId w:val="36"/>
              </w:numPr>
              <w:rPr>
                <w:rFonts w:ascii="Arial" w:hAnsi="Arial" w:cs="Arial"/>
                <w:sz w:val="16"/>
                <w:szCs w:val="16"/>
              </w:rPr>
            </w:pPr>
            <w:r w:rsidRPr="00784A30">
              <w:rPr>
                <w:rFonts w:ascii="Arial" w:hAnsi="Arial" w:cs="Arial"/>
                <w:sz w:val="16"/>
                <w:szCs w:val="16"/>
              </w:rPr>
              <w:lastRenderedPageBreak/>
              <w:t>Versorgung</w:t>
            </w:r>
          </w:p>
          <w:p w14:paraId="763D94E2" w14:textId="77777777" w:rsidR="00784A30" w:rsidRPr="00784A30" w:rsidRDefault="00784A30" w:rsidP="00784A30">
            <w:pPr>
              <w:pStyle w:val="stofftabelletext"/>
              <w:numPr>
                <w:ilvl w:val="0"/>
                <w:numId w:val="36"/>
              </w:numPr>
              <w:rPr>
                <w:rFonts w:ascii="Arial" w:hAnsi="Arial" w:cs="Arial"/>
                <w:sz w:val="16"/>
                <w:szCs w:val="16"/>
              </w:rPr>
            </w:pPr>
            <w:r w:rsidRPr="00784A30">
              <w:rPr>
                <w:rFonts w:ascii="Arial" w:hAnsi="Arial" w:cs="Arial"/>
                <w:sz w:val="16"/>
                <w:szCs w:val="16"/>
              </w:rPr>
              <w:t>Entsorgung</w:t>
            </w:r>
          </w:p>
          <w:p w14:paraId="74BB17EF" w14:textId="14AFBD21" w:rsidR="00B53C5A" w:rsidRPr="004B492A" w:rsidRDefault="00784A30" w:rsidP="00784A30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784A30">
              <w:rPr>
                <w:rFonts w:ascii="Arial" w:hAnsi="Arial" w:cs="Arial"/>
                <w:sz w:val="16"/>
                <w:szCs w:val="16"/>
              </w:rPr>
              <w:t>Exkursion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84A30">
              <w:rPr>
                <w:rFonts w:ascii="Arial" w:hAnsi="Arial" w:cs="Arial"/>
                <w:sz w:val="16"/>
                <w:szCs w:val="16"/>
              </w:rPr>
              <w:t>Wasser oder Energie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84A30">
              <w:rPr>
                <w:rFonts w:ascii="Arial" w:hAnsi="Arial" w:cs="Arial"/>
                <w:sz w:val="16"/>
                <w:szCs w:val="16"/>
              </w:rPr>
              <w:t>nachhaltige Stadtentwicklung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4" w:type="dxa"/>
          </w:tcPr>
          <w:p w14:paraId="48922CDA" w14:textId="23A83645" w:rsidR="001B526F" w:rsidRPr="00B22604" w:rsidRDefault="00D01718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 w:rsidRPr="00D01718">
              <w:rPr>
                <w:rFonts w:ascii="Arial" w:hAnsi="Arial" w:cs="Arial"/>
                <w:sz w:val="16"/>
                <w:szCs w:val="16"/>
              </w:rPr>
              <w:lastRenderedPageBreak/>
              <w:t>Urban Mining</w:t>
            </w:r>
          </w:p>
        </w:tc>
        <w:tc>
          <w:tcPr>
            <w:tcW w:w="5558" w:type="dxa"/>
          </w:tcPr>
          <w:p w14:paraId="304DFB5E" w14:textId="6D35C830" w:rsidR="00B53C5A" w:rsidRDefault="00461D45" w:rsidP="00461D45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das Modelleines Stadtökosystems unter </w:t>
            </w:r>
            <w:r w:rsidRPr="00461D45">
              <w:rPr>
                <w:rFonts w:ascii="Arial" w:hAnsi="Arial" w:cs="Arial"/>
                <w:sz w:val="16"/>
                <w:szCs w:val="16"/>
              </w:rPr>
              <w:t>besonderer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1D45">
              <w:rPr>
                <w:rFonts w:ascii="Arial" w:hAnsi="Arial" w:cs="Arial"/>
                <w:sz w:val="16"/>
                <w:szCs w:val="16"/>
              </w:rPr>
              <w:t>Beachtung der Austauschprozesse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1D45">
              <w:rPr>
                <w:rFonts w:ascii="Arial" w:hAnsi="Arial" w:cs="Arial"/>
                <w:sz w:val="16"/>
                <w:szCs w:val="16"/>
              </w:rPr>
              <w:t>zwischen Stadt und Umland</w:t>
            </w:r>
            <w:r>
              <w:rPr>
                <w:rFonts w:ascii="Arial" w:hAnsi="Arial" w:cs="Arial"/>
                <w:sz w:val="16"/>
                <w:szCs w:val="16"/>
              </w:rPr>
              <w:t xml:space="preserve"> erläutern</w:t>
            </w:r>
            <w:r w:rsidRPr="00461D4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48AC1C6" w14:textId="634CDD2A" w:rsidR="005B3680" w:rsidRDefault="00461D45" w:rsidP="00461D45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61D45">
              <w:rPr>
                <w:rFonts w:ascii="Arial" w:hAnsi="Arial" w:cs="Arial"/>
                <w:sz w:val="16"/>
                <w:szCs w:val="16"/>
              </w:rPr>
              <w:lastRenderedPageBreak/>
              <w:t xml:space="preserve">aus dem Bereich der Energieversorgung, der Wasserversorgung und </w:t>
            </w:r>
            <w:r>
              <w:rPr>
                <w:rFonts w:ascii="Arial" w:hAnsi="Arial" w:cs="Arial"/>
                <w:sz w:val="16"/>
                <w:szCs w:val="16"/>
              </w:rPr>
              <w:t>dem</w:t>
            </w:r>
            <w:r w:rsidRPr="00461D45">
              <w:rPr>
                <w:rFonts w:ascii="Arial" w:hAnsi="Arial" w:cs="Arial"/>
                <w:sz w:val="16"/>
                <w:szCs w:val="16"/>
              </w:rPr>
              <w:t xml:space="preserve"> Umgang mit städtischem Müll </w:t>
            </w:r>
            <w:r>
              <w:rPr>
                <w:rFonts w:ascii="Arial" w:hAnsi="Arial" w:cs="Arial"/>
                <w:sz w:val="16"/>
                <w:szCs w:val="16"/>
              </w:rPr>
              <w:t>Ansätze einer nachhaltigen Nutzung beurteilen.</w:t>
            </w:r>
          </w:p>
          <w:p w14:paraId="2ACF78F2" w14:textId="3AB124FB" w:rsidR="005B3680" w:rsidRPr="004852A3" w:rsidRDefault="005B3680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eine Exkursion planen, durchführen und die Untersuchungsergebnisse angemessen präsentieren.</w:t>
            </w:r>
          </w:p>
        </w:tc>
      </w:tr>
      <w:tr w:rsidR="00B53C5A" w:rsidRPr="00A961CC" w14:paraId="3433E20C" w14:textId="77777777" w:rsidTr="00560E90">
        <w:tc>
          <w:tcPr>
            <w:tcW w:w="567" w:type="dxa"/>
          </w:tcPr>
          <w:p w14:paraId="749A42A5" w14:textId="6DB18D93" w:rsidR="00B53C5A" w:rsidRPr="0036120F" w:rsidRDefault="0022267F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3119" w:type="dxa"/>
          </w:tcPr>
          <w:p w14:paraId="5CFBA4C8" w14:textId="3BB83AB5" w:rsidR="00B53C5A" w:rsidRPr="00F43A54" w:rsidRDefault="00784A30" w:rsidP="008208E1">
            <w:pPr>
              <w:spacing w:before="40" w:after="40" w:line="220" w:lineRule="exact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784A30">
              <w:rPr>
                <w:rFonts w:ascii="Arial" w:hAnsi="Arial" w:cs="Arial"/>
                <w:sz w:val="16"/>
                <w:szCs w:val="16"/>
              </w:rPr>
              <w:t>7.3 Außereuropäische Stadttypen</w:t>
            </w:r>
          </w:p>
        </w:tc>
        <w:tc>
          <w:tcPr>
            <w:tcW w:w="709" w:type="dxa"/>
          </w:tcPr>
          <w:p w14:paraId="3CED7BC7" w14:textId="3B588C07" w:rsidR="00B53C5A" w:rsidRDefault="00784A30" w:rsidP="008208E1">
            <w:pPr>
              <w:pStyle w:val="stofftabelletex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2693" w:type="dxa"/>
          </w:tcPr>
          <w:p w14:paraId="1674BA78" w14:textId="41EA6885" w:rsidR="00784A30" w:rsidRPr="00784A30" w:rsidRDefault="00784A30" w:rsidP="00784A30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 w:rsidRPr="00784A30">
              <w:rPr>
                <w:rFonts w:ascii="Arial" w:hAnsi="Arial" w:cs="Arial"/>
                <w:sz w:val="16"/>
                <w:szCs w:val="16"/>
              </w:rPr>
              <w:t>Kennen von Stadtstrukturen und räumlichfunktionaler Gliederung der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742D8FD" w14:textId="03248FE6" w:rsidR="00784A30" w:rsidRPr="00784A30" w:rsidRDefault="00784A30" w:rsidP="00784A30">
            <w:pPr>
              <w:pStyle w:val="stofftabelletext"/>
              <w:numPr>
                <w:ilvl w:val="0"/>
                <w:numId w:val="38"/>
              </w:numPr>
              <w:rPr>
                <w:rFonts w:ascii="Arial" w:hAnsi="Arial" w:cs="Arial"/>
                <w:sz w:val="16"/>
                <w:szCs w:val="16"/>
              </w:rPr>
            </w:pPr>
            <w:r w:rsidRPr="00784A30">
              <w:rPr>
                <w:rFonts w:ascii="Arial" w:hAnsi="Arial" w:cs="Arial"/>
                <w:sz w:val="16"/>
                <w:szCs w:val="16"/>
              </w:rPr>
              <w:t>orientalisch-islamischen Stadt</w:t>
            </w:r>
          </w:p>
          <w:p w14:paraId="7DB24314" w14:textId="6A8B2E2F" w:rsidR="00B53C5A" w:rsidRPr="004B492A" w:rsidRDefault="00784A30" w:rsidP="00784A30">
            <w:pPr>
              <w:pStyle w:val="stofftabelletext"/>
              <w:numPr>
                <w:ilvl w:val="0"/>
                <w:numId w:val="38"/>
              </w:numPr>
              <w:rPr>
                <w:rFonts w:ascii="Arial" w:hAnsi="Arial" w:cs="Arial"/>
                <w:sz w:val="16"/>
                <w:szCs w:val="16"/>
              </w:rPr>
            </w:pPr>
            <w:r w:rsidRPr="00784A30">
              <w:rPr>
                <w:rFonts w:ascii="Arial" w:hAnsi="Arial" w:cs="Arial"/>
                <w:sz w:val="16"/>
                <w:szCs w:val="16"/>
              </w:rPr>
              <w:t>lateinamerikanischen Stadt</w:t>
            </w:r>
          </w:p>
        </w:tc>
        <w:tc>
          <w:tcPr>
            <w:tcW w:w="1984" w:type="dxa"/>
          </w:tcPr>
          <w:p w14:paraId="3AC4428A" w14:textId="77777777" w:rsidR="00B53C5A" w:rsidRPr="00B22604" w:rsidRDefault="00B53C5A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8" w:type="dxa"/>
          </w:tcPr>
          <w:p w14:paraId="0E422115" w14:textId="77777777" w:rsidR="00B53C5A" w:rsidRDefault="00461D45" w:rsidP="00461D45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61D45">
              <w:rPr>
                <w:rFonts w:ascii="Arial" w:hAnsi="Arial" w:cs="Arial"/>
                <w:sz w:val="16"/>
                <w:szCs w:val="16"/>
              </w:rPr>
              <w:t>die lateinamerikanische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1D45">
              <w:rPr>
                <w:rFonts w:ascii="Arial" w:hAnsi="Arial" w:cs="Arial"/>
                <w:sz w:val="16"/>
                <w:szCs w:val="16"/>
              </w:rPr>
              <w:t>Stadt und die orientalische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1D45">
              <w:rPr>
                <w:rFonts w:ascii="Arial" w:hAnsi="Arial" w:cs="Arial"/>
                <w:sz w:val="16"/>
                <w:szCs w:val="16"/>
              </w:rPr>
              <w:t>Stadt hinsichtlich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1D45">
              <w:rPr>
                <w:rFonts w:ascii="Arial" w:hAnsi="Arial" w:cs="Arial"/>
                <w:sz w:val="16"/>
                <w:szCs w:val="16"/>
              </w:rPr>
              <w:t>ihrer historischen und heutigen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1D45">
              <w:rPr>
                <w:rFonts w:ascii="Arial" w:hAnsi="Arial" w:cs="Arial"/>
                <w:sz w:val="16"/>
                <w:szCs w:val="16"/>
              </w:rPr>
              <w:t>Entwicklung</w:t>
            </w:r>
            <w:r>
              <w:rPr>
                <w:rFonts w:ascii="Arial" w:hAnsi="Arial" w:cs="Arial"/>
                <w:sz w:val="16"/>
                <w:szCs w:val="16"/>
              </w:rPr>
              <w:t xml:space="preserve"> beschreiben.</w:t>
            </w:r>
          </w:p>
          <w:p w14:paraId="6FF87ECF" w14:textId="77777777" w:rsidR="00461D45" w:rsidRDefault="00461D45" w:rsidP="00461D45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61D45">
              <w:rPr>
                <w:rFonts w:ascii="Arial" w:hAnsi="Arial" w:cs="Arial"/>
                <w:sz w:val="16"/>
                <w:szCs w:val="16"/>
              </w:rPr>
              <w:t>am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1D45">
              <w:rPr>
                <w:rFonts w:ascii="Arial" w:hAnsi="Arial" w:cs="Arial"/>
                <w:sz w:val="16"/>
                <w:szCs w:val="16"/>
              </w:rPr>
              <w:t>Beispiel der lateinamerikanischen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1D45">
              <w:rPr>
                <w:rFonts w:ascii="Arial" w:hAnsi="Arial" w:cs="Arial"/>
                <w:sz w:val="16"/>
                <w:szCs w:val="16"/>
              </w:rPr>
              <w:t>bzw. der orientalischen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1D45">
              <w:rPr>
                <w:rFonts w:ascii="Arial" w:hAnsi="Arial" w:cs="Arial"/>
                <w:sz w:val="16"/>
                <w:szCs w:val="16"/>
              </w:rPr>
              <w:t>Stadt den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1D45">
              <w:rPr>
                <w:rFonts w:ascii="Arial" w:hAnsi="Arial" w:cs="Arial"/>
                <w:sz w:val="16"/>
                <w:szCs w:val="16"/>
              </w:rPr>
              <w:t xml:space="preserve">Begriff </w:t>
            </w:r>
            <w:r>
              <w:rPr>
                <w:rFonts w:ascii="Arial" w:hAnsi="Arial" w:cs="Arial"/>
                <w:sz w:val="16"/>
                <w:szCs w:val="16"/>
              </w:rPr>
              <w:t xml:space="preserve">der </w:t>
            </w:r>
            <w:r w:rsidRPr="00461D45">
              <w:rPr>
                <w:rFonts w:ascii="Arial" w:hAnsi="Arial" w:cs="Arial"/>
                <w:sz w:val="16"/>
                <w:szCs w:val="16"/>
              </w:rPr>
              <w:t>Fragmentierung</w:t>
            </w:r>
            <w:r>
              <w:rPr>
                <w:rFonts w:ascii="Arial" w:hAnsi="Arial" w:cs="Arial"/>
                <w:sz w:val="16"/>
                <w:szCs w:val="16"/>
              </w:rPr>
              <w:t xml:space="preserve"> erläutern</w:t>
            </w:r>
            <w:r w:rsidRPr="00461D4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6396DBE" w14:textId="2DD7E969" w:rsidR="00461D45" w:rsidRPr="004852A3" w:rsidRDefault="00461D45" w:rsidP="00461D45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6F7C" w:rsidRPr="00A961CC" w14:paraId="303C8017" w14:textId="77777777" w:rsidTr="00560E90">
        <w:tc>
          <w:tcPr>
            <w:tcW w:w="567" w:type="dxa"/>
          </w:tcPr>
          <w:p w14:paraId="0AAFED8B" w14:textId="4F912FD2" w:rsidR="005F6F7C" w:rsidRPr="0036120F" w:rsidRDefault="0022267F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119" w:type="dxa"/>
          </w:tcPr>
          <w:p w14:paraId="1A38A1B9" w14:textId="644DE32A" w:rsidR="005F6F7C" w:rsidRPr="00F43A54" w:rsidRDefault="00784A30" w:rsidP="008208E1">
            <w:pPr>
              <w:spacing w:before="40" w:after="40" w:line="220" w:lineRule="exact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784A30">
              <w:rPr>
                <w:rFonts w:ascii="Arial" w:hAnsi="Arial" w:cs="Arial"/>
                <w:sz w:val="16"/>
                <w:szCs w:val="16"/>
              </w:rPr>
              <w:t>7.4 Ewiges Wachstum in einer begrenzten Welt?</w:t>
            </w:r>
          </w:p>
        </w:tc>
        <w:tc>
          <w:tcPr>
            <w:tcW w:w="709" w:type="dxa"/>
          </w:tcPr>
          <w:p w14:paraId="09A100D7" w14:textId="131B2B0B" w:rsidR="005F6F7C" w:rsidRDefault="00784A30" w:rsidP="008208E1">
            <w:pPr>
              <w:pStyle w:val="stofftabelletex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2693" w:type="dxa"/>
          </w:tcPr>
          <w:p w14:paraId="25E3C9FF" w14:textId="1FD4AAA4" w:rsidR="00784A30" w:rsidRPr="00784A30" w:rsidRDefault="00784A30" w:rsidP="00784A30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 w:rsidRPr="00784A30">
              <w:rPr>
                <w:rFonts w:ascii="Arial" w:hAnsi="Arial" w:cs="Arial"/>
                <w:sz w:val="16"/>
                <w:szCs w:val="16"/>
              </w:rPr>
              <w:t>Einblick gewinnen in Tragfähigkeitsuntersuchungen der Erde</w:t>
            </w:r>
          </w:p>
          <w:p w14:paraId="2EC9109B" w14:textId="77777777" w:rsidR="00784A30" w:rsidRPr="00784A30" w:rsidRDefault="00784A30" w:rsidP="00784A30">
            <w:pPr>
              <w:pStyle w:val="stofftabelletext"/>
              <w:numPr>
                <w:ilvl w:val="0"/>
                <w:numId w:val="59"/>
              </w:numPr>
              <w:rPr>
                <w:rFonts w:ascii="Arial" w:hAnsi="Arial" w:cs="Arial"/>
                <w:sz w:val="16"/>
                <w:szCs w:val="16"/>
              </w:rPr>
            </w:pPr>
            <w:r w:rsidRPr="00784A30">
              <w:rPr>
                <w:rFonts w:ascii="Arial" w:hAnsi="Arial" w:cs="Arial"/>
                <w:sz w:val="16"/>
                <w:szCs w:val="16"/>
              </w:rPr>
              <w:t>Begriff Tragfähigkeit</w:t>
            </w:r>
          </w:p>
          <w:p w14:paraId="5884CE64" w14:textId="77777777" w:rsidR="00784A30" w:rsidRPr="00784A30" w:rsidRDefault="00784A30" w:rsidP="00784A30">
            <w:pPr>
              <w:pStyle w:val="stofftabelletext"/>
              <w:numPr>
                <w:ilvl w:val="0"/>
                <w:numId w:val="59"/>
              </w:numPr>
              <w:rPr>
                <w:rFonts w:ascii="Arial" w:hAnsi="Arial" w:cs="Arial"/>
                <w:sz w:val="16"/>
                <w:szCs w:val="16"/>
              </w:rPr>
            </w:pPr>
            <w:r w:rsidRPr="00784A30">
              <w:rPr>
                <w:rFonts w:ascii="Arial" w:hAnsi="Arial" w:cs="Arial"/>
                <w:sz w:val="16"/>
                <w:szCs w:val="16"/>
              </w:rPr>
              <w:t>Ökologischer Fußabdruck</w:t>
            </w:r>
          </w:p>
          <w:p w14:paraId="728EE365" w14:textId="60EC627A" w:rsidR="00784A30" w:rsidRPr="00784A30" w:rsidRDefault="00784A30" w:rsidP="00784A30">
            <w:pPr>
              <w:pStyle w:val="stofftabelletext"/>
              <w:numPr>
                <w:ilvl w:val="0"/>
                <w:numId w:val="59"/>
              </w:numPr>
              <w:rPr>
                <w:rFonts w:ascii="Arial" w:hAnsi="Arial" w:cs="Arial"/>
                <w:sz w:val="16"/>
                <w:szCs w:val="16"/>
              </w:rPr>
            </w:pPr>
            <w:r w:rsidRPr="00784A30">
              <w:rPr>
                <w:rFonts w:ascii="Arial" w:hAnsi="Arial" w:cs="Arial"/>
                <w:sz w:val="16"/>
                <w:szCs w:val="16"/>
              </w:rPr>
              <w:t>Entwicklungsszenarien der Weltbevölkerung</w:t>
            </w:r>
            <w:r w:rsidRPr="00784A30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0A9E84A" w14:textId="2B25CBA1" w:rsidR="005F6F7C" w:rsidRPr="004B492A" w:rsidRDefault="00784A30" w:rsidP="00461D45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784A30">
              <w:rPr>
                <w:rFonts w:ascii="Arial" w:hAnsi="Arial" w:cs="Arial"/>
                <w:sz w:val="16"/>
                <w:szCs w:val="16"/>
              </w:rPr>
              <w:t>Strategien zur Verringerung des Naturverbrauchs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84A30">
              <w:rPr>
                <w:rFonts w:ascii="Arial" w:hAnsi="Arial" w:cs="Arial"/>
                <w:sz w:val="16"/>
                <w:szCs w:val="16"/>
              </w:rPr>
              <w:t>Nachhaltigkeit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84A30">
              <w:rPr>
                <w:rFonts w:ascii="Arial" w:hAnsi="Arial" w:cs="Arial"/>
                <w:sz w:val="16"/>
                <w:szCs w:val="16"/>
              </w:rPr>
              <w:t>Szenarienmethode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4" w:type="dxa"/>
          </w:tcPr>
          <w:p w14:paraId="7282E505" w14:textId="77777777" w:rsidR="00F25BEA" w:rsidRDefault="00D01718" w:rsidP="00D01718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 w:rsidRPr="00D01718">
              <w:rPr>
                <w:rFonts w:ascii="Arial" w:hAnsi="Arial" w:cs="Arial"/>
                <w:sz w:val="16"/>
                <w:szCs w:val="16"/>
              </w:rPr>
              <w:t>Ökosystemleistungen</w:t>
            </w:r>
          </w:p>
          <w:p w14:paraId="261432C0" w14:textId="77777777" w:rsidR="00F25BEA" w:rsidRDefault="00F25BEA" w:rsidP="00D01718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 w:rsidRPr="00F25BEA">
              <w:rPr>
                <w:rFonts w:ascii="Arial" w:hAnsi="Arial" w:cs="Arial"/>
                <w:sz w:val="16"/>
                <w:szCs w:val="16"/>
              </w:rPr>
              <w:t>Earth Overshoot Day</w:t>
            </w:r>
          </w:p>
          <w:p w14:paraId="532FB033" w14:textId="77777777" w:rsidR="00F25BEA" w:rsidRDefault="00F25BEA" w:rsidP="00D01718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Ökologischer Fußabdruck</w:t>
            </w:r>
          </w:p>
          <w:p w14:paraId="7F952FFE" w14:textId="77777777" w:rsidR="00F25BEA" w:rsidRDefault="00F25BEA" w:rsidP="00F25BEA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 w:rsidRPr="00F25BEA">
              <w:rPr>
                <w:rFonts w:ascii="Arial" w:hAnsi="Arial" w:cs="Arial"/>
                <w:sz w:val="16"/>
                <w:szCs w:val="16"/>
              </w:rPr>
              <w:t>Konzept der planetaren Grenzen</w:t>
            </w:r>
          </w:p>
          <w:p w14:paraId="5BA1F311" w14:textId="77777777" w:rsidR="00F25BEA" w:rsidRDefault="00F25BEA" w:rsidP="00F25BEA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Tragfähigkeit</w:t>
            </w:r>
          </w:p>
          <w:p w14:paraId="303AEC7B" w14:textId="716E4534" w:rsidR="00F25BEA" w:rsidRPr="00F25BEA" w:rsidRDefault="00F25BEA" w:rsidP="00F25BEA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Nachhaltigkeit</w:t>
            </w:r>
            <w:r w:rsidRPr="00F25BE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7F495F2" w14:textId="5A8C4B40" w:rsidR="00D01718" w:rsidRPr="00D01718" w:rsidRDefault="00D01718" w:rsidP="00D01718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  <w:r w:rsidRPr="00D0171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1410A7F" w14:textId="77777777" w:rsidR="005F6F7C" w:rsidRPr="00B22604" w:rsidRDefault="005F6F7C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8" w:type="dxa"/>
          </w:tcPr>
          <w:p w14:paraId="7BF96DAE" w14:textId="77777777" w:rsidR="005F6F7C" w:rsidRDefault="00461D45" w:rsidP="00461D45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61D45">
              <w:rPr>
                <w:rFonts w:ascii="Arial" w:hAnsi="Arial" w:cs="Arial"/>
                <w:sz w:val="16"/>
                <w:szCs w:val="16"/>
              </w:rPr>
              <w:t>die globale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1D45">
              <w:rPr>
                <w:rFonts w:ascii="Arial" w:hAnsi="Arial" w:cs="Arial"/>
                <w:sz w:val="16"/>
                <w:szCs w:val="16"/>
              </w:rPr>
              <w:t>Verteilung des Earth Overshoot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1D45">
              <w:rPr>
                <w:rFonts w:ascii="Arial" w:hAnsi="Arial" w:cs="Arial"/>
                <w:sz w:val="16"/>
                <w:szCs w:val="16"/>
              </w:rPr>
              <w:t>Days</w:t>
            </w:r>
            <w:r>
              <w:rPr>
                <w:rFonts w:ascii="Arial" w:hAnsi="Arial" w:cs="Arial"/>
                <w:sz w:val="16"/>
                <w:szCs w:val="16"/>
              </w:rPr>
              <w:t xml:space="preserve"> beschreiben</w:t>
            </w:r>
            <w:r w:rsidRPr="00461D4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CF5161B" w14:textId="77777777" w:rsidR="00461D45" w:rsidRDefault="00461D45" w:rsidP="00461D45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das </w:t>
            </w:r>
            <w:r w:rsidRPr="00461D45">
              <w:rPr>
                <w:rFonts w:ascii="Arial" w:hAnsi="Arial" w:cs="Arial"/>
                <w:sz w:val="16"/>
                <w:szCs w:val="16"/>
              </w:rPr>
              <w:t>Modell der planetaren Grenzen</w:t>
            </w:r>
            <w:r>
              <w:rPr>
                <w:rFonts w:ascii="Arial" w:hAnsi="Arial" w:cs="Arial"/>
                <w:sz w:val="16"/>
                <w:szCs w:val="16"/>
              </w:rPr>
              <w:t xml:space="preserve"> erklären.</w:t>
            </w:r>
          </w:p>
          <w:p w14:paraId="3763805F" w14:textId="77777777" w:rsidR="00461D45" w:rsidRDefault="00461D45" w:rsidP="00461D45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461D45">
              <w:rPr>
                <w:rFonts w:ascii="Arial" w:hAnsi="Arial" w:cs="Arial"/>
                <w:sz w:val="16"/>
                <w:szCs w:val="16"/>
              </w:rPr>
              <w:t>die Übernutzung von Ökosystemen und die Bedeutung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61D45">
              <w:rPr>
                <w:rFonts w:ascii="Arial" w:hAnsi="Arial" w:cs="Arial"/>
                <w:sz w:val="16"/>
                <w:szCs w:val="16"/>
              </w:rPr>
              <w:t>der Sicherstellung planetarer Grenzen</w:t>
            </w:r>
            <w:r>
              <w:rPr>
                <w:rFonts w:ascii="Arial" w:hAnsi="Arial" w:cs="Arial"/>
                <w:sz w:val="16"/>
                <w:szCs w:val="16"/>
              </w:rPr>
              <w:t xml:space="preserve"> erläutern</w:t>
            </w:r>
            <w:r w:rsidRPr="00461D4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A187803" w14:textId="77777777" w:rsidR="00461D45" w:rsidRDefault="00935721" w:rsidP="00935721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935721">
              <w:rPr>
                <w:rFonts w:ascii="Arial" w:hAnsi="Arial" w:cs="Arial"/>
                <w:sz w:val="16"/>
                <w:szCs w:val="16"/>
              </w:rPr>
              <w:t>die Grenzen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35721">
              <w:rPr>
                <w:rFonts w:ascii="Arial" w:hAnsi="Arial" w:cs="Arial"/>
                <w:sz w:val="16"/>
                <w:szCs w:val="16"/>
              </w:rPr>
              <w:t>der Tragfähigkeitsberechnungen</w:t>
            </w:r>
            <w:r>
              <w:rPr>
                <w:rFonts w:ascii="Arial" w:hAnsi="Arial" w:cs="Arial"/>
                <w:sz w:val="16"/>
                <w:szCs w:val="16"/>
              </w:rPr>
              <w:t xml:space="preserve"> beurteilen</w:t>
            </w:r>
            <w:r w:rsidRPr="0093572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6EFF3F0" w14:textId="77777777" w:rsidR="00935721" w:rsidRDefault="00935721" w:rsidP="00935721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die </w:t>
            </w:r>
            <w:r w:rsidRPr="00935721">
              <w:rPr>
                <w:rFonts w:ascii="Arial" w:hAnsi="Arial" w:cs="Arial"/>
                <w:sz w:val="16"/>
                <w:szCs w:val="16"/>
              </w:rPr>
              <w:t xml:space="preserve">Nachhaltigkeit </w:t>
            </w:r>
            <w:r>
              <w:rPr>
                <w:rFonts w:ascii="Arial" w:hAnsi="Arial" w:cs="Arial"/>
                <w:sz w:val="16"/>
                <w:szCs w:val="16"/>
              </w:rPr>
              <w:t>als</w:t>
            </w:r>
            <w:r w:rsidRPr="00935721">
              <w:rPr>
                <w:rFonts w:ascii="Arial" w:hAnsi="Arial" w:cs="Arial"/>
                <w:sz w:val="16"/>
                <w:szCs w:val="16"/>
              </w:rPr>
              <w:t xml:space="preserve"> ein gesellschaftliches Leitbild</w:t>
            </w:r>
            <w:r>
              <w:rPr>
                <w:rFonts w:ascii="Arial" w:hAnsi="Arial" w:cs="Arial"/>
                <w:sz w:val="16"/>
                <w:szCs w:val="16"/>
              </w:rPr>
              <w:t xml:space="preserve"> und individuelle Handlungsstrategie in ihrer Zielstellung bewerten.</w:t>
            </w:r>
          </w:p>
          <w:p w14:paraId="073C52AE" w14:textId="3389C4DB" w:rsidR="00935721" w:rsidRPr="004852A3" w:rsidRDefault="00935721" w:rsidP="00935721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eigene Handlungsstrategien erarbeiten.</w:t>
            </w:r>
          </w:p>
        </w:tc>
      </w:tr>
      <w:tr w:rsidR="005F6F7C" w:rsidRPr="00A961CC" w14:paraId="722C790A" w14:textId="77777777" w:rsidTr="00560E90">
        <w:tc>
          <w:tcPr>
            <w:tcW w:w="567" w:type="dxa"/>
          </w:tcPr>
          <w:p w14:paraId="6A6C3B31" w14:textId="77777777" w:rsidR="005F6F7C" w:rsidRPr="0036120F" w:rsidRDefault="005F6F7C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14:paraId="5527A91B" w14:textId="6A5ABD7F" w:rsidR="005F6F7C" w:rsidRPr="005F6F7C" w:rsidRDefault="0022267F" w:rsidP="008208E1">
            <w:pPr>
              <w:spacing w:before="40" w:after="40" w:line="220" w:lineRule="exact"/>
              <w:ind w:left="113" w:righ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  <w:r w:rsidR="005F6F7C" w:rsidRPr="005F6F7C">
              <w:rPr>
                <w:rFonts w:ascii="Arial" w:hAnsi="Arial" w:cs="Arial"/>
                <w:b/>
                <w:bCs/>
                <w:sz w:val="16"/>
                <w:szCs w:val="16"/>
              </w:rPr>
              <w:t>. Arbeitsanhang</w:t>
            </w:r>
          </w:p>
        </w:tc>
        <w:tc>
          <w:tcPr>
            <w:tcW w:w="709" w:type="dxa"/>
          </w:tcPr>
          <w:p w14:paraId="6D8F56A2" w14:textId="55FAD1D9" w:rsidR="005F6F7C" w:rsidRDefault="00784A30" w:rsidP="008208E1">
            <w:pPr>
              <w:pStyle w:val="stofftabelletext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2693" w:type="dxa"/>
          </w:tcPr>
          <w:p w14:paraId="2EFB7F49" w14:textId="77777777" w:rsidR="005F6F7C" w:rsidRPr="004B492A" w:rsidRDefault="005F6F7C" w:rsidP="006E663E">
            <w:pPr>
              <w:pStyle w:val="stofftabelletex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14EE5DF" w14:textId="77777777" w:rsidR="005F6F7C" w:rsidRPr="00B22604" w:rsidRDefault="005F6F7C" w:rsidP="008208E1">
            <w:pPr>
              <w:pStyle w:val="stofftabelle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8" w:type="dxa"/>
          </w:tcPr>
          <w:p w14:paraId="4AD54107" w14:textId="77777777" w:rsidR="005F6F7C" w:rsidRPr="004852A3" w:rsidRDefault="005F6F7C" w:rsidP="00560E90">
            <w:pPr>
              <w:pStyle w:val="stofftabelletext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2429EC1" w14:textId="77777777" w:rsidR="00236568" w:rsidRPr="003D5942" w:rsidRDefault="00236568" w:rsidP="00236568">
      <w:pPr>
        <w:spacing w:after="0" w:line="312" w:lineRule="auto"/>
        <w:rPr>
          <w:rFonts w:ascii="Arial" w:hAnsi="Arial" w:cs="Arial"/>
          <w:b/>
          <w:sz w:val="18"/>
          <w:szCs w:val="18"/>
        </w:rPr>
      </w:pPr>
    </w:p>
    <w:sectPr w:rsidR="00236568" w:rsidRPr="003D5942" w:rsidSect="00D41183">
      <w:headerReference w:type="default" r:id="rId9"/>
      <w:footerReference w:type="default" r:id="rId10"/>
      <w:footerReference w:type="first" r:id="rId11"/>
      <w:pgSz w:w="16838" w:h="11906" w:orient="landscape"/>
      <w:pgMar w:top="1134" w:right="1134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82FC7" w14:textId="77777777" w:rsidR="00CA1E81" w:rsidRDefault="00CA1E81" w:rsidP="002421C0">
      <w:pPr>
        <w:spacing w:after="0" w:line="240" w:lineRule="auto"/>
      </w:pPr>
      <w:r>
        <w:separator/>
      </w:r>
    </w:p>
  </w:endnote>
  <w:endnote w:type="continuationSeparator" w:id="0">
    <w:p w14:paraId="34C2E863" w14:textId="77777777" w:rsidR="00CA1E81" w:rsidRDefault="00CA1E81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ft">
    <w:charset w:val="00"/>
    <w:family w:val="auto"/>
    <w:pitch w:val="variable"/>
    <w:sig w:usb0="80000027" w:usb1="0000004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87EF1" w14:textId="77777777" w:rsidR="00C230BA" w:rsidRPr="004F7230" w:rsidRDefault="00C230BA">
    <w:pPr>
      <w:pStyle w:val="Fuzeile"/>
      <w:jc w:val="right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8240" behindDoc="0" locked="0" layoutInCell="1" allowOverlap="0" wp14:anchorId="6A831CC0" wp14:editId="42F2E9C9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4" name="Grafik 4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FF9D68" wp14:editId="1846935F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5E737E" id="Gerade Verbindung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" strokecolor="black [3213]"/>
          </w:pict>
        </mc:Fallback>
      </mc:AlternateContent>
    </w:r>
    <w:r>
      <w:rPr>
        <w:rFonts w:ascii="Arial" w:hAnsi="Arial" w:cs="Arial"/>
        <w:sz w:val="14"/>
        <w:szCs w:val="14"/>
      </w:rPr>
      <w:t xml:space="preserve">          </w:t>
    </w:r>
  </w:p>
  <w:p w14:paraId="4C7ACD6D" w14:textId="03509FFA" w:rsidR="00C230BA" w:rsidRDefault="00C230BA" w:rsidP="004F7230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202</w:t>
    </w:r>
    <w:r w:rsidR="007E79DB">
      <w:rPr>
        <w:rFonts w:ascii="Arial" w:hAnsi="Arial" w:cs="Arial"/>
        <w:sz w:val="14"/>
        <w:szCs w:val="14"/>
      </w:rPr>
      <w:t>6</w:t>
    </w:r>
    <w:r w:rsidRPr="00B21BA1">
      <w:rPr>
        <w:rFonts w:ascii="Arial" w:hAnsi="Arial" w:cs="Arial"/>
        <w:sz w:val="14"/>
        <w:szCs w:val="14"/>
      </w:rPr>
      <w:t xml:space="preserve"> | Alle Rechte vorbehalten | </w:t>
    </w:r>
    <w:r w:rsidRPr="00FD7D7D">
      <w:rPr>
        <w:rFonts w:ascii="Arial" w:hAnsi="Arial" w:cs="Arial"/>
        <w:sz w:val="14"/>
        <w:szCs w:val="14"/>
      </w:rPr>
      <w:t>Von</w:t>
    </w:r>
    <w:r w:rsidRPr="00B21BA1">
      <w:rPr>
        <w:rFonts w:ascii="Arial" w:hAnsi="Arial" w:cs="Arial"/>
        <w:sz w:val="14"/>
        <w:szCs w:val="14"/>
      </w:rPr>
      <w:t xml:space="preserve">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</w:t>
    </w:r>
    <w:r>
      <w:rPr>
        <w:rFonts w:ascii="Arial" w:hAnsi="Arial" w:cs="Arial"/>
        <w:sz w:val="14"/>
        <w:szCs w:val="14"/>
      </w:rPr>
      <w:tab/>
    </w:r>
    <w:sdt>
      <w:sdtPr>
        <w:id w:val="-188632549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          </w:t>
        </w:r>
        <w:r w:rsidRPr="004F7230">
          <w:rPr>
            <w:rFonts w:ascii="Arial" w:hAnsi="Arial" w:cs="Arial"/>
            <w:sz w:val="14"/>
            <w:szCs w:val="14"/>
          </w:rPr>
          <w:t>Seite</w:t>
        </w:r>
      </w:sdtContent>
    </w:sdt>
    <w:r w:rsidRPr="00FD7D7D">
      <w:rPr>
        <w:rFonts w:ascii="Arial" w:hAnsi="Arial" w:cs="Arial"/>
        <w:sz w:val="14"/>
        <w:szCs w:val="14"/>
      </w:rPr>
      <w:t xml:space="preserve"> </w:t>
    </w:r>
    <w:r w:rsidRPr="00D41183">
      <w:rPr>
        <w:rFonts w:ascii="Arial" w:hAnsi="Arial" w:cs="Arial"/>
        <w:sz w:val="14"/>
        <w:szCs w:val="14"/>
      </w:rPr>
      <w:fldChar w:fldCharType="begin"/>
    </w:r>
    <w:r w:rsidRPr="00D41183">
      <w:rPr>
        <w:rFonts w:ascii="Arial" w:hAnsi="Arial" w:cs="Arial"/>
        <w:sz w:val="14"/>
        <w:szCs w:val="14"/>
      </w:rPr>
      <w:instrText>PAGE   \* MERGEFORMAT</w:instrText>
    </w:r>
    <w:r w:rsidRPr="00D41183"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1</w:t>
    </w:r>
    <w:r w:rsidRPr="00D41183">
      <w:rPr>
        <w:rFonts w:ascii="Arial" w:hAnsi="Arial" w:cs="Arial"/>
        <w:sz w:val="14"/>
        <w:szCs w:val="14"/>
      </w:rPr>
      <w:fldChar w:fldCharType="end"/>
    </w:r>
    <w:sdt>
      <w:sdtPr>
        <w:id w:val="51372956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rPr>
            <w:rFonts w:ascii="Arial" w:hAnsi="Arial" w:cs="Arial"/>
            <w:sz w:val="14"/>
            <w:szCs w:val="14"/>
          </w:rPr>
          <w:t xml:space="preserve">  </w:t>
        </w:r>
      </w:sdtContent>
    </w:sdt>
  </w:p>
  <w:p w14:paraId="1E279B54" w14:textId="77777777" w:rsidR="00C230BA" w:rsidRPr="00B209C9" w:rsidRDefault="00C230BA">
    <w:pPr>
      <w:pStyle w:val="Fuzeile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684D" w14:textId="0C7E1444" w:rsidR="00C230BA" w:rsidRPr="004F7230" w:rsidRDefault="00C230BA" w:rsidP="00385A98">
    <w:pPr>
      <w:pStyle w:val="Fuzeile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2336" behindDoc="0" locked="0" layoutInCell="1" allowOverlap="0" wp14:anchorId="66906F43" wp14:editId="4E094FAE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6" name="Grafik 6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42A718" wp14:editId="5611183D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98EEE4" id="Gerade Verbindung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" strokecolor="black [3213]"/>
          </w:pict>
        </mc:Fallback>
      </mc:AlternateContent>
    </w:r>
    <w:r>
      <w:rPr>
        <w:rFonts w:ascii="Arial" w:hAnsi="Arial" w:cs="Arial"/>
        <w:sz w:val="14"/>
        <w:szCs w:val="14"/>
      </w:rPr>
      <w:t xml:space="preserve">          </w:t>
    </w:r>
  </w:p>
  <w:p w14:paraId="328A3BD9" w14:textId="5E9D2049" w:rsidR="00C230BA" w:rsidRDefault="00C230BA" w:rsidP="00385A98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920336">
      <w:rPr>
        <w:rFonts w:ascii="Arial" w:hAnsi="Arial" w:cs="Arial"/>
        <w:sz w:val="14"/>
        <w:szCs w:val="14"/>
      </w:rPr>
      <w:t>2</w:t>
    </w:r>
    <w:r w:rsidR="007E79DB">
      <w:rPr>
        <w:rFonts w:ascii="Arial" w:hAnsi="Arial" w:cs="Arial"/>
        <w:sz w:val="14"/>
        <w:szCs w:val="14"/>
      </w:rPr>
      <w:t>6</w:t>
    </w:r>
    <w:r w:rsidRPr="00B21BA1">
      <w:rPr>
        <w:rFonts w:ascii="Arial" w:hAnsi="Arial" w:cs="Arial"/>
        <w:sz w:val="14"/>
        <w:szCs w:val="14"/>
      </w:rPr>
      <w:t xml:space="preserve"> | Alle Rechte vorbehalten | </w:t>
    </w:r>
    <w:r w:rsidRPr="00FD7D7D">
      <w:rPr>
        <w:rFonts w:ascii="Arial" w:hAnsi="Arial" w:cs="Arial"/>
        <w:sz w:val="14"/>
        <w:szCs w:val="14"/>
      </w:rPr>
      <w:t>Von</w:t>
    </w:r>
    <w:r w:rsidRPr="00B21BA1">
      <w:rPr>
        <w:rFonts w:ascii="Arial" w:hAnsi="Arial" w:cs="Arial"/>
        <w:sz w:val="14"/>
        <w:szCs w:val="14"/>
      </w:rPr>
      <w:t xml:space="preserve">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</w:t>
    </w:r>
    <w:r>
      <w:rPr>
        <w:rFonts w:ascii="Arial" w:hAnsi="Arial" w:cs="Arial"/>
        <w:sz w:val="14"/>
        <w:szCs w:val="14"/>
      </w:rPr>
      <w:tab/>
    </w:r>
    <w:sdt>
      <w:sdtPr>
        <w:id w:val="-10727073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           </w:t>
        </w:r>
        <w:r w:rsidRPr="004F7230">
          <w:rPr>
            <w:rFonts w:ascii="Arial" w:hAnsi="Arial" w:cs="Arial"/>
            <w:sz w:val="14"/>
            <w:szCs w:val="14"/>
          </w:rPr>
          <w:t>Seite</w:t>
        </w:r>
      </w:sdtContent>
    </w:sdt>
    <w:r w:rsidRPr="00FD7D7D">
      <w:rPr>
        <w:rFonts w:ascii="Arial" w:hAnsi="Arial" w:cs="Arial"/>
        <w:sz w:val="14"/>
        <w:szCs w:val="14"/>
      </w:rPr>
      <w:t xml:space="preserve"> </w:t>
    </w:r>
    <w:r w:rsidRPr="00D41183">
      <w:rPr>
        <w:rFonts w:ascii="Arial" w:hAnsi="Arial" w:cs="Arial"/>
        <w:sz w:val="14"/>
        <w:szCs w:val="14"/>
      </w:rPr>
      <w:fldChar w:fldCharType="begin"/>
    </w:r>
    <w:r w:rsidRPr="00D41183">
      <w:rPr>
        <w:rFonts w:ascii="Arial" w:hAnsi="Arial" w:cs="Arial"/>
        <w:sz w:val="14"/>
        <w:szCs w:val="14"/>
      </w:rPr>
      <w:instrText>PAGE   \* MERGEFORMAT</w:instrText>
    </w:r>
    <w:r w:rsidRPr="00D41183">
      <w:rPr>
        <w:rFonts w:ascii="Arial" w:hAnsi="Arial" w:cs="Arial"/>
        <w:sz w:val="14"/>
        <w:szCs w:val="14"/>
      </w:rPr>
      <w:fldChar w:fldCharType="separate"/>
    </w:r>
    <w:r w:rsidRPr="00D41183">
      <w:rPr>
        <w:rFonts w:ascii="Arial" w:hAnsi="Arial" w:cs="Arial"/>
        <w:sz w:val="14"/>
        <w:szCs w:val="14"/>
      </w:rPr>
      <w:t>1</w:t>
    </w:r>
    <w:r w:rsidRPr="00D41183">
      <w:rPr>
        <w:rFonts w:ascii="Arial" w:hAnsi="Arial" w:cs="Arial"/>
        <w:sz w:val="14"/>
        <w:szCs w:val="14"/>
      </w:rPr>
      <w:fldChar w:fldCharType="end"/>
    </w:r>
  </w:p>
  <w:p w14:paraId="7C26C0A1" w14:textId="77777777" w:rsidR="00C230BA" w:rsidRPr="004F7230" w:rsidRDefault="00C230BA" w:rsidP="00385A98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2C082" w14:textId="77777777" w:rsidR="00CA1E81" w:rsidRDefault="00CA1E81" w:rsidP="002421C0">
      <w:pPr>
        <w:spacing w:after="0" w:line="240" w:lineRule="auto"/>
      </w:pPr>
      <w:r>
        <w:separator/>
      </w:r>
    </w:p>
  </w:footnote>
  <w:footnote w:type="continuationSeparator" w:id="0">
    <w:p w14:paraId="4C82F6C7" w14:textId="77777777" w:rsidR="00CA1E81" w:rsidRDefault="00CA1E81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B4FE5" w14:textId="2939C93C" w:rsidR="00C230BA" w:rsidRDefault="00C230BA">
    <w:pPr>
      <w:pStyle w:val="Kopf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Stoffverteilungsplan für das Fach Geographie Klasse 1</w:t>
    </w:r>
    <w:r w:rsidR="007E79DB">
      <w:rPr>
        <w:rFonts w:ascii="Arial" w:hAnsi="Arial" w:cs="Arial"/>
        <w:sz w:val="14"/>
        <w:szCs w:val="14"/>
      </w:rPr>
      <w:t>2</w:t>
    </w:r>
    <w:r>
      <w:rPr>
        <w:rFonts w:ascii="Arial" w:hAnsi="Arial" w:cs="Arial"/>
        <w:sz w:val="14"/>
        <w:szCs w:val="14"/>
      </w:rPr>
      <w:t xml:space="preserve"> auf der Grundlage des Lehrplans Geographie für die Gymnasien im Freistaat Sachsen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            </w:t>
    </w:r>
  </w:p>
  <w:p w14:paraId="6944EFA3" w14:textId="12F1FA1F" w:rsidR="00C230BA" w:rsidRPr="00513A02" w:rsidRDefault="00C230BA">
    <w:pPr>
      <w:pStyle w:val="Kopf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ISBN: </w:t>
    </w:r>
    <w:r w:rsidR="00513A02" w:rsidRPr="00513A02">
      <w:rPr>
        <w:rFonts w:ascii="Arial" w:hAnsi="Arial" w:cs="Arial"/>
        <w:color w:val="212529"/>
        <w:sz w:val="14"/>
        <w:szCs w:val="14"/>
        <w:shd w:val="clear" w:color="auto" w:fill="FFFFFF"/>
      </w:rPr>
      <w:t>978-3-12-104756-7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71B3"/>
    <w:multiLevelType w:val="hybridMultilevel"/>
    <w:tmpl w:val="74961B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DA0"/>
    <w:multiLevelType w:val="hybridMultilevel"/>
    <w:tmpl w:val="E6887084"/>
    <w:lvl w:ilvl="0" w:tplc="51F48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4367D"/>
    <w:multiLevelType w:val="hybridMultilevel"/>
    <w:tmpl w:val="383A59A2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C3F7426"/>
    <w:multiLevelType w:val="hybridMultilevel"/>
    <w:tmpl w:val="46E05BE4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0CC108E8"/>
    <w:multiLevelType w:val="hybridMultilevel"/>
    <w:tmpl w:val="F2FAE9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F401FE"/>
    <w:multiLevelType w:val="hybridMultilevel"/>
    <w:tmpl w:val="0C9C0DD4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F1BEADA4">
      <w:numFmt w:val="bullet"/>
      <w:lvlText w:val="–"/>
      <w:lvlJc w:val="left"/>
      <w:pPr>
        <w:ind w:left="1193" w:hanging="360"/>
      </w:pPr>
      <w:rPr>
        <w:rFonts w:ascii="Arial" w:eastAsia="MS Mincho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12142AFD"/>
    <w:multiLevelType w:val="hybridMultilevel"/>
    <w:tmpl w:val="F71805F6"/>
    <w:lvl w:ilvl="0" w:tplc="7B0E5E16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139D21DE"/>
    <w:multiLevelType w:val="hybridMultilevel"/>
    <w:tmpl w:val="F9D6525C"/>
    <w:lvl w:ilvl="0" w:tplc="4D7037E6">
      <w:numFmt w:val="bullet"/>
      <w:lvlText w:val="–"/>
      <w:lvlJc w:val="left"/>
      <w:pPr>
        <w:ind w:left="811" w:hanging="58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15104B49"/>
    <w:multiLevelType w:val="hybridMultilevel"/>
    <w:tmpl w:val="306AA558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178F7AFD"/>
    <w:multiLevelType w:val="hybridMultilevel"/>
    <w:tmpl w:val="7F1E1DFA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184C5AD1"/>
    <w:multiLevelType w:val="hybridMultilevel"/>
    <w:tmpl w:val="F81A95A8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192A2617"/>
    <w:multiLevelType w:val="hybridMultilevel"/>
    <w:tmpl w:val="192AAD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64FA2"/>
    <w:multiLevelType w:val="hybridMultilevel"/>
    <w:tmpl w:val="6CF8DD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B0886"/>
    <w:multiLevelType w:val="hybridMultilevel"/>
    <w:tmpl w:val="8F681A28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4" w15:restartNumberingAfterBreak="0">
    <w:nsid w:val="20087EDF"/>
    <w:multiLevelType w:val="hybridMultilevel"/>
    <w:tmpl w:val="E5603D98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5" w15:restartNumberingAfterBreak="0">
    <w:nsid w:val="20FA4AC2"/>
    <w:multiLevelType w:val="hybridMultilevel"/>
    <w:tmpl w:val="E266E50E"/>
    <w:lvl w:ilvl="0" w:tplc="809685D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2274681B"/>
    <w:multiLevelType w:val="hybridMultilevel"/>
    <w:tmpl w:val="015A405A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7" w15:restartNumberingAfterBreak="0">
    <w:nsid w:val="23C73469"/>
    <w:multiLevelType w:val="hybridMultilevel"/>
    <w:tmpl w:val="3BFC7D8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29E857C3"/>
    <w:multiLevelType w:val="hybridMultilevel"/>
    <w:tmpl w:val="52CA75D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2A884B56"/>
    <w:multiLevelType w:val="hybridMultilevel"/>
    <w:tmpl w:val="808CEDEE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0" w15:restartNumberingAfterBreak="0">
    <w:nsid w:val="2AB46BC0"/>
    <w:multiLevelType w:val="hybridMultilevel"/>
    <w:tmpl w:val="F77034A4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1" w15:restartNumberingAfterBreak="0">
    <w:nsid w:val="2CF90DD7"/>
    <w:multiLevelType w:val="hybridMultilevel"/>
    <w:tmpl w:val="CB562786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2" w15:restartNumberingAfterBreak="0">
    <w:nsid w:val="2F9E7620"/>
    <w:multiLevelType w:val="hybridMultilevel"/>
    <w:tmpl w:val="272E5C1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7004F6">
      <w:numFmt w:val="bullet"/>
      <w:lvlText w:val="–"/>
      <w:lvlJc w:val="left"/>
      <w:pPr>
        <w:ind w:left="1080" w:hanging="360"/>
      </w:pPr>
      <w:rPr>
        <w:rFonts w:ascii="Arial" w:eastAsia="MS Mincho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FAE65AE"/>
    <w:multiLevelType w:val="hybridMultilevel"/>
    <w:tmpl w:val="08FACD32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30AA2768"/>
    <w:multiLevelType w:val="hybridMultilevel"/>
    <w:tmpl w:val="8B26B856"/>
    <w:lvl w:ilvl="0" w:tplc="0EAAD6B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AD0BBF"/>
    <w:multiLevelType w:val="hybridMultilevel"/>
    <w:tmpl w:val="9B24278A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 w15:restartNumberingAfterBreak="0">
    <w:nsid w:val="31B34E81"/>
    <w:multiLevelType w:val="hybridMultilevel"/>
    <w:tmpl w:val="550AC0EC"/>
    <w:lvl w:ilvl="0" w:tplc="68866DC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34235B1A"/>
    <w:multiLevelType w:val="hybridMultilevel"/>
    <w:tmpl w:val="6A26BC2A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8" w15:restartNumberingAfterBreak="0">
    <w:nsid w:val="36FE778F"/>
    <w:multiLevelType w:val="hybridMultilevel"/>
    <w:tmpl w:val="A67A4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B125CC"/>
    <w:multiLevelType w:val="hybridMultilevel"/>
    <w:tmpl w:val="6AEEBDD2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0" w15:restartNumberingAfterBreak="0">
    <w:nsid w:val="39FF3905"/>
    <w:multiLevelType w:val="hybridMultilevel"/>
    <w:tmpl w:val="284C7928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1" w15:restartNumberingAfterBreak="0">
    <w:nsid w:val="3F9A2887"/>
    <w:multiLevelType w:val="hybridMultilevel"/>
    <w:tmpl w:val="D9982B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4E7547"/>
    <w:multiLevelType w:val="hybridMultilevel"/>
    <w:tmpl w:val="4BA67C94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3" w15:restartNumberingAfterBreak="0">
    <w:nsid w:val="43E73BB9"/>
    <w:multiLevelType w:val="hybridMultilevel"/>
    <w:tmpl w:val="B0985068"/>
    <w:lvl w:ilvl="0" w:tplc="04070001">
      <w:start w:val="1"/>
      <w:numFmt w:val="bullet"/>
      <w:lvlText w:val=""/>
      <w:lvlJc w:val="left"/>
      <w:pPr>
        <w:ind w:left="698" w:hanging="58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6D7F48"/>
    <w:multiLevelType w:val="hybridMultilevel"/>
    <w:tmpl w:val="96305012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9A47EE"/>
    <w:multiLevelType w:val="hybridMultilevel"/>
    <w:tmpl w:val="6F602A2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6" w15:restartNumberingAfterBreak="0">
    <w:nsid w:val="47792DF5"/>
    <w:multiLevelType w:val="hybridMultilevel"/>
    <w:tmpl w:val="E9829D7C"/>
    <w:lvl w:ilvl="0" w:tplc="CBA06B4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7" w15:restartNumberingAfterBreak="0">
    <w:nsid w:val="4B60680B"/>
    <w:multiLevelType w:val="hybridMultilevel"/>
    <w:tmpl w:val="465C89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BC745E1"/>
    <w:multiLevelType w:val="hybridMultilevel"/>
    <w:tmpl w:val="1B026748"/>
    <w:lvl w:ilvl="0" w:tplc="E1669CDC">
      <w:start w:val="1"/>
      <w:numFmt w:val="bullet"/>
      <w:lvlText w:val="­"/>
      <w:lvlJc w:val="left"/>
      <w:pPr>
        <w:ind w:left="720" w:hanging="360"/>
      </w:pPr>
      <w:rPr>
        <w:rFonts w:ascii="Swift" w:hAnsi="Swift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D73043"/>
    <w:multiLevelType w:val="hybridMultilevel"/>
    <w:tmpl w:val="72163936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0" w15:restartNumberingAfterBreak="0">
    <w:nsid w:val="51A31D68"/>
    <w:multiLevelType w:val="hybridMultilevel"/>
    <w:tmpl w:val="A302FAA4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1" w15:restartNumberingAfterBreak="0">
    <w:nsid w:val="52FB1EF3"/>
    <w:multiLevelType w:val="hybridMultilevel"/>
    <w:tmpl w:val="4A90C7D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2" w15:restartNumberingAfterBreak="0">
    <w:nsid w:val="54405684"/>
    <w:multiLevelType w:val="hybridMultilevel"/>
    <w:tmpl w:val="6E4CD494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DE6DAA"/>
    <w:multiLevelType w:val="hybridMultilevel"/>
    <w:tmpl w:val="C1125DBE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4" w15:restartNumberingAfterBreak="0">
    <w:nsid w:val="580335C2"/>
    <w:multiLevelType w:val="hybridMultilevel"/>
    <w:tmpl w:val="18E210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36147B"/>
    <w:multiLevelType w:val="hybridMultilevel"/>
    <w:tmpl w:val="B5C01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BF9200E"/>
    <w:multiLevelType w:val="hybridMultilevel"/>
    <w:tmpl w:val="989ADC40"/>
    <w:lvl w:ilvl="0" w:tplc="131C7588">
      <w:start w:val="3"/>
      <w:numFmt w:val="bullet"/>
      <w:lvlText w:val="-"/>
      <w:lvlJc w:val="left"/>
      <w:pPr>
        <w:ind w:left="833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7" w15:restartNumberingAfterBreak="0">
    <w:nsid w:val="5EC619E4"/>
    <w:multiLevelType w:val="hybridMultilevel"/>
    <w:tmpl w:val="EA288E80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8" w15:restartNumberingAfterBreak="0">
    <w:nsid w:val="5F285475"/>
    <w:multiLevelType w:val="hybridMultilevel"/>
    <w:tmpl w:val="C6CE489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9" w15:restartNumberingAfterBreak="0">
    <w:nsid w:val="60B12F12"/>
    <w:multiLevelType w:val="hybridMultilevel"/>
    <w:tmpl w:val="74E60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BF3846"/>
    <w:multiLevelType w:val="hybridMultilevel"/>
    <w:tmpl w:val="1F020456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1" w15:restartNumberingAfterBreak="0">
    <w:nsid w:val="61820E45"/>
    <w:multiLevelType w:val="hybridMultilevel"/>
    <w:tmpl w:val="3DEA8B42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2" w15:restartNumberingAfterBreak="0">
    <w:nsid w:val="625779C7"/>
    <w:multiLevelType w:val="hybridMultilevel"/>
    <w:tmpl w:val="1396AC9A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3" w15:restartNumberingAfterBreak="0">
    <w:nsid w:val="688D25F5"/>
    <w:multiLevelType w:val="hybridMultilevel"/>
    <w:tmpl w:val="3F2E5C96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4" w15:restartNumberingAfterBreak="0">
    <w:nsid w:val="6B8D4308"/>
    <w:multiLevelType w:val="hybridMultilevel"/>
    <w:tmpl w:val="AFAAA42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5" w15:restartNumberingAfterBreak="0">
    <w:nsid w:val="6FC17E3B"/>
    <w:multiLevelType w:val="hybridMultilevel"/>
    <w:tmpl w:val="DB32A1EE"/>
    <w:lvl w:ilvl="0" w:tplc="0407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6" w15:restartNumberingAfterBreak="0">
    <w:nsid w:val="72EF1571"/>
    <w:multiLevelType w:val="hybridMultilevel"/>
    <w:tmpl w:val="887A4F16"/>
    <w:lvl w:ilvl="0" w:tplc="0407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57" w15:restartNumberingAfterBreak="0">
    <w:nsid w:val="7529790D"/>
    <w:multiLevelType w:val="hybridMultilevel"/>
    <w:tmpl w:val="FA36A6C8"/>
    <w:lvl w:ilvl="0" w:tplc="4D7037E6">
      <w:numFmt w:val="bullet"/>
      <w:lvlText w:val="–"/>
      <w:lvlJc w:val="left"/>
      <w:pPr>
        <w:ind w:left="698" w:hanging="58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8" w15:restartNumberingAfterBreak="0">
    <w:nsid w:val="77D878D7"/>
    <w:multiLevelType w:val="hybridMultilevel"/>
    <w:tmpl w:val="E44835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9D82E88"/>
    <w:multiLevelType w:val="hybridMultilevel"/>
    <w:tmpl w:val="8182FE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9979153">
    <w:abstractNumId w:val="1"/>
  </w:num>
  <w:num w:numId="2" w16cid:durableId="225527709">
    <w:abstractNumId w:val="42"/>
  </w:num>
  <w:num w:numId="3" w16cid:durableId="1585381509">
    <w:abstractNumId w:val="34"/>
  </w:num>
  <w:num w:numId="4" w16cid:durableId="1932425768">
    <w:abstractNumId w:val="12"/>
  </w:num>
  <w:num w:numId="5" w16cid:durableId="1856384292">
    <w:abstractNumId w:val="49"/>
  </w:num>
  <w:num w:numId="6" w16cid:durableId="1798640028">
    <w:abstractNumId w:val="28"/>
  </w:num>
  <w:num w:numId="7" w16cid:durableId="755711509">
    <w:abstractNumId w:val="11"/>
  </w:num>
  <w:num w:numId="8" w16cid:durableId="832835754">
    <w:abstractNumId w:val="31"/>
  </w:num>
  <w:num w:numId="9" w16cid:durableId="531042578">
    <w:abstractNumId w:val="23"/>
  </w:num>
  <w:num w:numId="10" w16cid:durableId="587159747">
    <w:abstractNumId w:val="0"/>
  </w:num>
  <w:num w:numId="11" w16cid:durableId="978194506">
    <w:abstractNumId w:val="29"/>
  </w:num>
  <w:num w:numId="12" w16cid:durableId="789010251">
    <w:abstractNumId w:val="3"/>
  </w:num>
  <w:num w:numId="13" w16cid:durableId="631448353">
    <w:abstractNumId w:val="27"/>
  </w:num>
  <w:num w:numId="14" w16cid:durableId="419915123">
    <w:abstractNumId w:val="6"/>
  </w:num>
  <w:num w:numId="15" w16cid:durableId="181945274">
    <w:abstractNumId w:val="46"/>
  </w:num>
  <w:num w:numId="16" w16cid:durableId="2071614283">
    <w:abstractNumId w:val="24"/>
  </w:num>
  <w:num w:numId="17" w16cid:durableId="283970013">
    <w:abstractNumId w:val="38"/>
  </w:num>
  <w:num w:numId="18" w16cid:durableId="208540273">
    <w:abstractNumId w:val="14"/>
  </w:num>
  <w:num w:numId="19" w16cid:durableId="24714296">
    <w:abstractNumId w:val="47"/>
  </w:num>
  <w:num w:numId="20" w16cid:durableId="2011449236">
    <w:abstractNumId w:val="45"/>
  </w:num>
  <w:num w:numId="21" w16cid:durableId="463161056">
    <w:abstractNumId w:val="43"/>
  </w:num>
  <w:num w:numId="22" w16cid:durableId="271057162">
    <w:abstractNumId w:val="57"/>
  </w:num>
  <w:num w:numId="23" w16cid:durableId="1424522998">
    <w:abstractNumId w:val="7"/>
  </w:num>
  <w:num w:numId="24" w16cid:durableId="1183475772">
    <w:abstractNumId w:val="33"/>
  </w:num>
  <w:num w:numId="25" w16cid:durableId="1205024789">
    <w:abstractNumId w:val="50"/>
  </w:num>
  <w:num w:numId="26" w16cid:durableId="47262578">
    <w:abstractNumId w:val="22"/>
  </w:num>
  <w:num w:numId="27" w16cid:durableId="1362974069">
    <w:abstractNumId w:val="5"/>
  </w:num>
  <w:num w:numId="28" w16cid:durableId="1231883392">
    <w:abstractNumId w:val="21"/>
  </w:num>
  <w:num w:numId="29" w16cid:durableId="77483667">
    <w:abstractNumId w:val="59"/>
  </w:num>
  <w:num w:numId="30" w16cid:durableId="736321039">
    <w:abstractNumId w:val="4"/>
  </w:num>
  <w:num w:numId="31" w16cid:durableId="408119435">
    <w:abstractNumId w:val="36"/>
  </w:num>
  <w:num w:numId="32" w16cid:durableId="1553497096">
    <w:abstractNumId w:val="16"/>
  </w:num>
  <w:num w:numId="33" w16cid:durableId="587808742">
    <w:abstractNumId w:val="20"/>
  </w:num>
  <w:num w:numId="34" w16cid:durableId="1769813646">
    <w:abstractNumId w:val="9"/>
  </w:num>
  <w:num w:numId="35" w16cid:durableId="1237983474">
    <w:abstractNumId w:val="8"/>
  </w:num>
  <w:num w:numId="36" w16cid:durableId="4674258">
    <w:abstractNumId w:val="13"/>
  </w:num>
  <w:num w:numId="37" w16cid:durableId="1942954584">
    <w:abstractNumId w:val="30"/>
  </w:num>
  <w:num w:numId="38" w16cid:durableId="1788619617">
    <w:abstractNumId w:val="53"/>
  </w:num>
  <w:num w:numId="39" w16cid:durableId="1045103570">
    <w:abstractNumId w:val="32"/>
  </w:num>
  <w:num w:numId="40" w16cid:durableId="516507018">
    <w:abstractNumId w:val="58"/>
  </w:num>
  <w:num w:numId="41" w16cid:durableId="1294142686">
    <w:abstractNumId w:val="40"/>
  </w:num>
  <w:num w:numId="42" w16cid:durableId="1115101643">
    <w:abstractNumId w:val="25"/>
  </w:num>
  <w:num w:numId="43" w16cid:durableId="1270695448">
    <w:abstractNumId w:val="35"/>
  </w:num>
  <w:num w:numId="44" w16cid:durableId="1416122557">
    <w:abstractNumId w:val="19"/>
  </w:num>
  <w:num w:numId="45" w16cid:durableId="1614508224">
    <w:abstractNumId w:val="41"/>
  </w:num>
  <w:num w:numId="46" w16cid:durableId="814761851">
    <w:abstractNumId w:val="56"/>
  </w:num>
  <w:num w:numId="47" w16cid:durableId="117576196">
    <w:abstractNumId w:val="37"/>
  </w:num>
  <w:num w:numId="48" w16cid:durableId="1443719445">
    <w:abstractNumId w:val="10"/>
  </w:num>
  <w:num w:numId="49" w16cid:durableId="1425417517">
    <w:abstractNumId w:val="51"/>
  </w:num>
  <w:num w:numId="50" w16cid:durableId="1877692097">
    <w:abstractNumId w:val="2"/>
  </w:num>
  <w:num w:numId="51" w16cid:durableId="1020930336">
    <w:abstractNumId w:val="48"/>
  </w:num>
  <w:num w:numId="52" w16cid:durableId="1952466227">
    <w:abstractNumId w:val="54"/>
  </w:num>
  <w:num w:numId="53" w16cid:durableId="1743870926">
    <w:abstractNumId w:val="18"/>
  </w:num>
  <w:num w:numId="54" w16cid:durableId="733355254">
    <w:abstractNumId w:val="39"/>
  </w:num>
  <w:num w:numId="55" w16cid:durableId="1777560126">
    <w:abstractNumId w:val="17"/>
  </w:num>
  <w:num w:numId="56" w16cid:durableId="1209151588">
    <w:abstractNumId w:val="26"/>
  </w:num>
  <w:num w:numId="57" w16cid:durableId="1455950869">
    <w:abstractNumId w:val="15"/>
  </w:num>
  <w:num w:numId="58" w16cid:durableId="1642882337">
    <w:abstractNumId w:val="52"/>
  </w:num>
  <w:num w:numId="59" w16cid:durableId="1665938271">
    <w:abstractNumId w:val="55"/>
  </w:num>
  <w:num w:numId="60" w16cid:durableId="64358383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F1"/>
    <w:rsid w:val="000014DC"/>
    <w:rsid w:val="0000747F"/>
    <w:rsid w:val="00012C32"/>
    <w:rsid w:val="00016995"/>
    <w:rsid w:val="00022F7F"/>
    <w:rsid w:val="000265E7"/>
    <w:rsid w:val="00031398"/>
    <w:rsid w:val="000315CC"/>
    <w:rsid w:val="0003420C"/>
    <w:rsid w:val="000379B0"/>
    <w:rsid w:val="00045E18"/>
    <w:rsid w:val="00050FFD"/>
    <w:rsid w:val="00053E16"/>
    <w:rsid w:val="00064F23"/>
    <w:rsid w:val="000677E5"/>
    <w:rsid w:val="00070AA9"/>
    <w:rsid w:val="00077642"/>
    <w:rsid w:val="00082298"/>
    <w:rsid w:val="00090A21"/>
    <w:rsid w:val="00097622"/>
    <w:rsid w:val="000A1CE7"/>
    <w:rsid w:val="000A486F"/>
    <w:rsid w:val="000C1BDD"/>
    <w:rsid w:val="000C2179"/>
    <w:rsid w:val="000C2194"/>
    <w:rsid w:val="000C360D"/>
    <w:rsid w:val="000E6573"/>
    <w:rsid w:val="000E6F41"/>
    <w:rsid w:val="000F3991"/>
    <w:rsid w:val="00100D04"/>
    <w:rsid w:val="00101843"/>
    <w:rsid w:val="00101C8B"/>
    <w:rsid w:val="00101CA0"/>
    <w:rsid w:val="00105E67"/>
    <w:rsid w:val="001116FC"/>
    <w:rsid w:val="00122305"/>
    <w:rsid w:val="0012496B"/>
    <w:rsid w:val="001306A2"/>
    <w:rsid w:val="001361E2"/>
    <w:rsid w:val="00155F2D"/>
    <w:rsid w:val="00157328"/>
    <w:rsid w:val="0016028A"/>
    <w:rsid w:val="001669D3"/>
    <w:rsid w:val="00180EE1"/>
    <w:rsid w:val="00186711"/>
    <w:rsid w:val="00191336"/>
    <w:rsid w:val="00191EF6"/>
    <w:rsid w:val="00193E07"/>
    <w:rsid w:val="001973AC"/>
    <w:rsid w:val="001A1A15"/>
    <w:rsid w:val="001A5B51"/>
    <w:rsid w:val="001B526F"/>
    <w:rsid w:val="001B5E0A"/>
    <w:rsid w:val="001B68C1"/>
    <w:rsid w:val="001B7B4F"/>
    <w:rsid w:val="001C17D4"/>
    <w:rsid w:val="001C4CFE"/>
    <w:rsid w:val="001C6625"/>
    <w:rsid w:val="001D1056"/>
    <w:rsid w:val="001D7702"/>
    <w:rsid w:val="001D77A8"/>
    <w:rsid w:val="001E058C"/>
    <w:rsid w:val="001E16D4"/>
    <w:rsid w:val="001E4BA9"/>
    <w:rsid w:val="001E7E7F"/>
    <w:rsid w:val="001F5007"/>
    <w:rsid w:val="001F599E"/>
    <w:rsid w:val="001F5E07"/>
    <w:rsid w:val="0020444E"/>
    <w:rsid w:val="002107D5"/>
    <w:rsid w:val="002141B4"/>
    <w:rsid w:val="00220BCD"/>
    <w:rsid w:val="00220BF4"/>
    <w:rsid w:val="00220EC6"/>
    <w:rsid w:val="00221518"/>
    <w:rsid w:val="0022267F"/>
    <w:rsid w:val="00225F11"/>
    <w:rsid w:val="002271AC"/>
    <w:rsid w:val="00234A45"/>
    <w:rsid w:val="00236568"/>
    <w:rsid w:val="00240F64"/>
    <w:rsid w:val="002421C0"/>
    <w:rsid w:val="00255412"/>
    <w:rsid w:val="00257E08"/>
    <w:rsid w:val="00260131"/>
    <w:rsid w:val="00273518"/>
    <w:rsid w:val="002753BD"/>
    <w:rsid w:val="002760A5"/>
    <w:rsid w:val="00276E80"/>
    <w:rsid w:val="0027790D"/>
    <w:rsid w:val="002823E6"/>
    <w:rsid w:val="00284727"/>
    <w:rsid w:val="00287E2F"/>
    <w:rsid w:val="00291FDC"/>
    <w:rsid w:val="002967A0"/>
    <w:rsid w:val="002A5A7C"/>
    <w:rsid w:val="002B093D"/>
    <w:rsid w:val="002B740F"/>
    <w:rsid w:val="002C0330"/>
    <w:rsid w:val="002C07C3"/>
    <w:rsid w:val="002C5489"/>
    <w:rsid w:val="002C6399"/>
    <w:rsid w:val="002D41F7"/>
    <w:rsid w:val="002D66C3"/>
    <w:rsid w:val="002F38F3"/>
    <w:rsid w:val="002F682F"/>
    <w:rsid w:val="0030224B"/>
    <w:rsid w:val="00304053"/>
    <w:rsid w:val="003072A0"/>
    <w:rsid w:val="00312430"/>
    <w:rsid w:val="00313C50"/>
    <w:rsid w:val="00316F88"/>
    <w:rsid w:val="00317988"/>
    <w:rsid w:val="0032453F"/>
    <w:rsid w:val="00327CAD"/>
    <w:rsid w:val="00331148"/>
    <w:rsid w:val="0033362B"/>
    <w:rsid w:val="0033364B"/>
    <w:rsid w:val="00335F50"/>
    <w:rsid w:val="00340031"/>
    <w:rsid w:val="0034135E"/>
    <w:rsid w:val="003438F1"/>
    <w:rsid w:val="003479EA"/>
    <w:rsid w:val="00354B70"/>
    <w:rsid w:val="0036108F"/>
    <w:rsid w:val="0036120F"/>
    <w:rsid w:val="003776B2"/>
    <w:rsid w:val="00380181"/>
    <w:rsid w:val="00381020"/>
    <w:rsid w:val="0038118D"/>
    <w:rsid w:val="003814B6"/>
    <w:rsid w:val="003847EA"/>
    <w:rsid w:val="00385A98"/>
    <w:rsid w:val="00397B6C"/>
    <w:rsid w:val="003A48CA"/>
    <w:rsid w:val="003B28DA"/>
    <w:rsid w:val="003B6B2B"/>
    <w:rsid w:val="003C37B1"/>
    <w:rsid w:val="003C43A2"/>
    <w:rsid w:val="003D439C"/>
    <w:rsid w:val="003D5942"/>
    <w:rsid w:val="003E470F"/>
    <w:rsid w:val="003E51B3"/>
    <w:rsid w:val="003E71B4"/>
    <w:rsid w:val="003F2945"/>
    <w:rsid w:val="003F76E6"/>
    <w:rsid w:val="004019F8"/>
    <w:rsid w:val="00401CBF"/>
    <w:rsid w:val="00403DA5"/>
    <w:rsid w:val="0041232A"/>
    <w:rsid w:val="004205A0"/>
    <w:rsid w:val="00420864"/>
    <w:rsid w:val="004323DF"/>
    <w:rsid w:val="00432544"/>
    <w:rsid w:val="00433D07"/>
    <w:rsid w:val="00433F83"/>
    <w:rsid w:val="00435593"/>
    <w:rsid w:val="004409CC"/>
    <w:rsid w:val="00442592"/>
    <w:rsid w:val="00445FA1"/>
    <w:rsid w:val="00451679"/>
    <w:rsid w:val="0045420C"/>
    <w:rsid w:val="00454636"/>
    <w:rsid w:val="00455726"/>
    <w:rsid w:val="00461D45"/>
    <w:rsid w:val="00477EDF"/>
    <w:rsid w:val="004852A3"/>
    <w:rsid w:val="004872B0"/>
    <w:rsid w:val="00491B83"/>
    <w:rsid w:val="004931B3"/>
    <w:rsid w:val="004968C3"/>
    <w:rsid w:val="004B0110"/>
    <w:rsid w:val="004B492A"/>
    <w:rsid w:val="004B7F24"/>
    <w:rsid w:val="004C09E4"/>
    <w:rsid w:val="004C44BB"/>
    <w:rsid w:val="004C6810"/>
    <w:rsid w:val="004C7F2C"/>
    <w:rsid w:val="004D006D"/>
    <w:rsid w:val="004D0FDE"/>
    <w:rsid w:val="004D22AD"/>
    <w:rsid w:val="004D5B47"/>
    <w:rsid w:val="004D6CB1"/>
    <w:rsid w:val="004E130C"/>
    <w:rsid w:val="004E2AD1"/>
    <w:rsid w:val="004E2F2E"/>
    <w:rsid w:val="004E5472"/>
    <w:rsid w:val="004F0FBE"/>
    <w:rsid w:val="004F4B6B"/>
    <w:rsid w:val="004F5409"/>
    <w:rsid w:val="004F7230"/>
    <w:rsid w:val="00503344"/>
    <w:rsid w:val="00507005"/>
    <w:rsid w:val="00513A02"/>
    <w:rsid w:val="00515A41"/>
    <w:rsid w:val="00515C31"/>
    <w:rsid w:val="00516056"/>
    <w:rsid w:val="00525B91"/>
    <w:rsid w:val="00526754"/>
    <w:rsid w:val="005272B2"/>
    <w:rsid w:val="00532122"/>
    <w:rsid w:val="0053615B"/>
    <w:rsid w:val="00536841"/>
    <w:rsid w:val="0055061C"/>
    <w:rsid w:val="00554241"/>
    <w:rsid w:val="00554F3B"/>
    <w:rsid w:val="00555873"/>
    <w:rsid w:val="00557ED2"/>
    <w:rsid w:val="00560E90"/>
    <w:rsid w:val="0056570E"/>
    <w:rsid w:val="005732C4"/>
    <w:rsid w:val="005800E4"/>
    <w:rsid w:val="00581804"/>
    <w:rsid w:val="005972BE"/>
    <w:rsid w:val="00597C73"/>
    <w:rsid w:val="005A0EA1"/>
    <w:rsid w:val="005A1199"/>
    <w:rsid w:val="005A7340"/>
    <w:rsid w:val="005B13AD"/>
    <w:rsid w:val="005B3680"/>
    <w:rsid w:val="005B73C1"/>
    <w:rsid w:val="005C47C2"/>
    <w:rsid w:val="005D6247"/>
    <w:rsid w:val="005D673C"/>
    <w:rsid w:val="005E109B"/>
    <w:rsid w:val="005E5FCD"/>
    <w:rsid w:val="005E67A0"/>
    <w:rsid w:val="005F1EE9"/>
    <w:rsid w:val="005F6F7C"/>
    <w:rsid w:val="00601124"/>
    <w:rsid w:val="0060390B"/>
    <w:rsid w:val="00623E9E"/>
    <w:rsid w:val="00630D8D"/>
    <w:rsid w:val="00651B75"/>
    <w:rsid w:val="00651C03"/>
    <w:rsid w:val="00654ACE"/>
    <w:rsid w:val="00656F8C"/>
    <w:rsid w:val="0066674C"/>
    <w:rsid w:val="00674A26"/>
    <w:rsid w:val="00675A2C"/>
    <w:rsid w:val="00680B42"/>
    <w:rsid w:val="0068628F"/>
    <w:rsid w:val="006936AD"/>
    <w:rsid w:val="00694F15"/>
    <w:rsid w:val="006A167C"/>
    <w:rsid w:val="006A6EB0"/>
    <w:rsid w:val="006A78EC"/>
    <w:rsid w:val="006B16A0"/>
    <w:rsid w:val="006D260D"/>
    <w:rsid w:val="006D52AB"/>
    <w:rsid w:val="006E0772"/>
    <w:rsid w:val="006E2CCD"/>
    <w:rsid w:val="006E3240"/>
    <w:rsid w:val="006E663E"/>
    <w:rsid w:val="006E7E23"/>
    <w:rsid w:val="006F00DB"/>
    <w:rsid w:val="006F4357"/>
    <w:rsid w:val="0070492F"/>
    <w:rsid w:val="00717FEB"/>
    <w:rsid w:val="0072521D"/>
    <w:rsid w:val="0073029A"/>
    <w:rsid w:val="007347FA"/>
    <w:rsid w:val="0073653C"/>
    <w:rsid w:val="00736F46"/>
    <w:rsid w:val="00750A69"/>
    <w:rsid w:val="0075778A"/>
    <w:rsid w:val="00764214"/>
    <w:rsid w:val="00766D27"/>
    <w:rsid w:val="00773305"/>
    <w:rsid w:val="007764D4"/>
    <w:rsid w:val="007809B6"/>
    <w:rsid w:val="0078269A"/>
    <w:rsid w:val="00784A30"/>
    <w:rsid w:val="007A39DB"/>
    <w:rsid w:val="007A6BEA"/>
    <w:rsid w:val="007B2284"/>
    <w:rsid w:val="007B2DAD"/>
    <w:rsid w:val="007B550F"/>
    <w:rsid w:val="007B7989"/>
    <w:rsid w:val="007C07DF"/>
    <w:rsid w:val="007C3616"/>
    <w:rsid w:val="007C452F"/>
    <w:rsid w:val="007D0A02"/>
    <w:rsid w:val="007D1F9F"/>
    <w:rsid w:val="007D3A29"/>
    <w:rsid w:val="007E79DB"/>
    <w:rsid w:val="00801333"/>
    <w:rsid w:val="008026C1"/>
    <w:rsid w:val="00807C66"/>
    <w:rsid w:val="008208E1"/>
    <w:rsid w:val="008229FF"/>
    <w:rsid w:val="00825AE4"/>
    <w:rsid w:val="008277D2"/>
    <w:rsid w:val="00830882"/>
    <w:rsid w:val="00835445"/>
    <w:rsid w:val="00835596"/>
    <w:rsid w:val="008410BE"/>
    <w:rsid w:val="00847E9F"/>
    <w:rsid w:val="00852677"/>
    <w:rsid w:val="0086551A"/>
    <w:rsid w:val="00874E48"/>
    <w:rsid w:val="00882E36"/>
    <w:rsid w:val="00884327"/>
    <w:rsid w:val="00893CB5"/>
    <w:rsid w:val="00894D3C"/>
    <w:rsid w:val="008A05DB"/>
    <w:rsid w:val="008A3339"/>
    <w:rsid w:val="008B0CDD"/>
    <w:rsid w:val="008B1C36"/>
    <w:rsid w:val="008B1F85"/>
    <w:rsid w:val="008C0AB4"/>
    <w:rsid w:val="008D575B"/>
    <w:rsid w:val="008E68BF"/>
    <w:rsid w:val="008F311A"/>
    <w:rsid w:val="008F397B"/>
    <w:rsid w:val="008F6B2A"/>
    <w:rsid w:val="00901D31"/>
    <w:rsid w:val="009058DF"/>
    <w:rsid w:val="00906E6F"/>
    <w:rsid w:val="0091701C"/>
    <w:rsid w:val="00920336"/>
    <w:rsid w:val="009265B2"/>
    <w:rsid w:val="009305BE"/>
    <w:rsid w:val="00931177"/>
    <w:rsid w:val="00933500"/>
    <w:rsid w:val="00934094"/>
    <w:rsid w:val="00935721"/>
    <w:rsid w:val="00942FAD"/>
    <w:rsid w:val="009431F8"/>
    <w:rsid w:val="00943E5E"/>
    <w:rsid w:val="0094463C"/>
    <w:rsid w:val="0094508F"/>
    <w:rsid w:val="0095556E"/>
    <w:rsid w:val="00960561"/>
    <w:rsid w:val="0096606A"/>
    <w:rsid w:val="0096666B"/>
    <w:rsid w:val="009722E7"/>
    <w:rsid w:val="009737F8"/>
    <w:rsid w:val="00981F68"/>
    <w:rsid w:val="00984B4A"/>
    <w:rsid w:val="00991856"/>
    <w:rsid w:val="00992D42"/>
    <w:rsid w:val="00997198"/>
    <w:rsid w:val="00997E53"/>
    <w:rsid w:val="009A3C0B"/>
    <w:rsid w:val="009B3E14"/>
    <w:rsid w:val="009B7E07"/>
    <w:rsid w:val="009C0064"/>
    <w:rsid w:val="009C35EA"/>
    <w:rsid w:val="009C5E75"/>
    <w:rsid w:val="009D6824"/>
    <w:rsid w:val="009D72BE"/>
    <w:rsid w:val="009E2803"/>
    <w:rsid w:val="009E336B"/>
    <w:rsid w:val="009F123D"/>
    <w:rsid w:val="009F572C"/>
    <w:rsid w:val="00A0743E"/>
    <w:rsid w:val="00A112AA"/>
    <w:rsid w:val="00A24437"/>
    <w:rsid w:val="00A30303"/>
    <w:rsid w:val="00A4380C"/>
    <w:rsid w:val="00A451FE"/>
    <w:rsid w:val="00A46298"/>
    <w:rsid w:val="00A479DD"/>
    <w:rsid w:val="00A63A27"/>
    <w:rsid w:val="00A65E0C"/>
    <w:rsid w:val="00A65FB7"/>
    <w:rsid w:val="00A74BB6"/>
    <w:rsid w:val="00A7551B"/>
    <w:rsid w:val="00A85C9D"/>
    <w:rsid w:val="00A87F2D"/>
    <w:rsid w:val="00A905C3"/>
    <w:rsid w:val="00A918C7"/>
    <w:rsid w:val="00A92288"/>
    <w:rsid w:val="00A92FFC"/>
    <w:rsid w:val="00A94B77"/>
    <w:rsid w:val="00A961CC"/>
    <w:rsid w:val="00AA1002"/>
    <w:rsid w:val="00AA7A19"/>
    <w:rsid w:val="00AA7F43"/>
    <w:rsid w:val="00AB0D4F"/>
    <w:rsid w:val="00AB160C"/>
    <w:rsid w:val="00AC009D"/>
    <w:rsid w:val="00AC0669"/>
    <w:rsid w:val="00AD3FA9"/>
    <w:rsid w:val="00AD4F08"/>
    <w:rsid w:val="00AD6021"/>
    <w:rsid w:val="00AD7D46"/>
    <w:rsid w:val="00AE6290"/>
    <w:rsid w:val="00AE6758"/>
    <w:rsid w:val="00AF6791"/>
    <w:rsid w:val="00B01824"/>
    <w:rsid w:val="00B11BF4"/>
    <w:rsid w:val="00B150B2"/>
    <w:rsid w:val="00B1518A"/>
    <w:rsid w:val="00B172CB"/>
    <w:rsid w:val="00B203DD"/>
    <w:rsid w:val="00B209C9"/>
    <w:rsid w:val="00B22604"/>
    <w:rsid w:val="00B23C2F"/>
    <w:rsid w:val="00B24DD5"/>
    <w:rsid w:val="00B27C58"/>
    <w:rsid w:val="00B333E3"/>
    <w:rsid w:val="00B35DDB"/>
    <w:rsid w:val="00B36881"/>
    <w:rsid w:val="00B420B4"/>
    <w:rsid w:val="00B43AE2"/>
    <w:rsid w:val="00B45098"/>
    <w:rsid w:val="00B51AD4"/>
    <w:rsid w:val="00B522CC"/>
    <w:rsid w:val="00B52EE6"/>
    <w:rsid w:val="00B53C5A"/>
    <w:rsid w:val="00B54524"/>
    <w:rsid w:val="00B60620"/>
    <w:rsid w:val="00B65025"/>
    <w:rsid w:val="00B74253"/>
    <w:rsid w:val="00B80305"/>
    <w:rsid w:val="00B81F8A"/>
    <w:rsid w:val="00B83841"/>
    <w:rsid w:val="00B96077"/>
    <w:rsid w:val="00B968D7"/>
    <w:rsid w:val="00BA187D"/>
    <w:rsid w:val="00BA39C8"/>
    <w:rsid w:val="00BA53F2"/>
    <w:rsid w:val="00BB0D3E"/>
    <w:rsid w:val="00BC1124"/>
    <w:rsid w:val="00BE0E03"/>
    <w:rsid w:val="00BE731C"/>
    <w:rsid w:val="00BE7FC1"/>
    <w:rsid w:val="00BF3388"/>
    <w:rsid w:val="00C07151"/>
    <w:rsid w:val="00C13E39"/>
    <w:rsid w:val="00C230BA"/>
    <w:rsid w:val="00C313B8"/>
    <w:rsid w:val="00C3279D"/>
    <w:rsid w:val="00C334EB"/>
    <w:rsid w:val="00C349DB"/>
    <w:rsid w:val="00C3610A"/>
    <w:rsid w:val="00C43473"/>
    <w:rsid w:val="00C52253"/>
    <w:rsid w:val="00C53775"/>
    <w:rsid w:val="00C55480"/>
    <w:rsid w:val="00C643BC"/>
    <w:rsid w:val="00C71CC1"/>
    <w:rsid w:val="00C809FD"/>
    <w:rsid w:val="00C85DF9"/>
    <w:rsid w:val="00C87079"/>
    <w:rsid w:val="00C9008E"/>
    <w:rsid w:val="00C90EAE"/>
    <w:rsid w:val="00CA1E81"/>
    <w:rsid w:val="00CA2465"/>
    <w:rsid w:val="00CB4B9A"/>
    <w:rsid w:val="00CD3383"/>
    <w:rsid w:val="00CD446F"/>
    <w:rsid w:val="00CD5EEB"/>
    <w:rsid w:val="00CE3E54"/>
    <w:rsid w:val="00CE4442"/>
    <w:rsid w:val="00CE7072"/>
    <w:rsid w:val="00CF00AE"/>
    <w:rsid w:val="00CF2B0E"/>
    <w:rsid w:val="00CF3970"/>
    <w:rsid w:val="00CF445B"/>
    <w:rsid w:val="00CF698B"/>
    <w:rsid w:val="00D01718"/>
    <w:rsid w:val="00D020E3"/>
    <w:rsid w:val="00D070D5"/>
    <w:rsid w:val="00D10D34"/>
    <w:rsid w:val="00D13FB9"/>
    <w:rsid w:val="00D22577"/>
    <w:rsid w:val="00D256E3"/>
    <w:rsid w:val="00D338EE"/>
    <w:rsid w:val="00D36B61"/>
    <w:rsid w:val="00D41183"/>
    <w:rsid w:val="00D60C64"/>
    <w:rsid w:val="00D63BC9"/>
    <w:rsid w:val="00D73656"/>
    <w:rsid w:val="00D7506A"/>
    <w:rsid w:val="00D80ADE"/>
    <w:rsid w:val="00D832CC"/>
    <w:rsid w:val="00D8356B"/>
    <w:rsid w:val="00D879CC"/>
    <w:rsid w:val="00D90F40"/>
    <w:rsid w:val="00D94DE8"/>
    <w:rsid w:val="00DA0738"/>
    <w:rsid w:val="00DA523C"/>
    <w:rsid w:val="00DB08FD"/>
    <w:rsid w:val="00DC34CA"/>
    <w:rsid w:val="00DD46AF"/>
    <w:rsid w:val="00DD6AA3"/>
    <w:rsid w:val="00DD6B3F"/>
    <w:rsid w:val="00DE3391"/>
    <w:rsid w:val="00DE38AE"/>
    <w:rsid w:val="00DF1BCD"/>
    <w:rsid w:val="00DF317E"/>
    <w:rsid w:val="00DF76CD"/>
    <w:rsid w:val="00E07D7F"/>
    <w:rsid w:val="00E124E2"/>
    <w:rsid w:val="00E139CC"/>
    <w:rsid w:val="00E15A25"/>
    <w:rsid w:val="00E17B70"/>
    <w:rsid w:val="00E25B4B"/>
    <w:rsid w:val="00E3162B"/>
    <w:rsid w:val="00E3277E"/>
    <w:rsid w:val="00E35D83"/>
    <w:rsid w:val="00E419A6"/>
    <w:rsid w:val="00E41FAB"/>
    <w:rsid w:val="00E4210A"/>
    <w:rsid w:val="00E46C75"/>
    <w:rsid w:val="00E46F32"/>
    <w:rsid w:val="00E50B60"/>
    <w:rsid w:val="00E51508"/>
    <w:rsid w:val="00E56BE6"/>
    <w:rsid w:val="00E64999"/>
    <w:rsid w:val="00E729DA"/>
    <w:rsid w:val="00E7539C"/>
    <w:rsid w:val="00E81651"/>
    <w:rsid w:val="00EA141E"/>
    <w:rsid w:val="00EA6D6C"/>
    <w:rsid w:val="00EA7FC0"/>
    <w:rsid w:val="00EB2BD8"/>
    <w:rsid w:val="00EB63E0"/>
    <w:rsid w:val="00ED0E52"/>
    <w:rsid w:val="00ED121C"/>
    <w:rsid w:val="00ED3401"/>
    <w:rsid w:val="00EE5070"/>
    <w:rsid w:val="00EF63E7"/>
    <w:rsid w:val="00EF6FFB"/>
    <w:rsid w:val="00F0380E"/>
    <w:rsid w:val="00F07C5C"/>
    <w:rsid w:val="00F176A7"/>
    <w:rsid w:val="00F210AE"/>
    <w:rsid w:val="00F23C62"/>
    <w:rsid w:val="00F23F1B"/>
    <w:rsid w:val="00F25BEA"/>
    <w:rsid w:val="00F27C2B"/>
    <w:rsid w:val="00F34D80"/>
    <w:rsid w:val="00F36FE4"/>
    <w:rsid w:val="00F43A54"/>
    <w:rsid w:val="00F44A72"/>
    <w:rsid w:val="00F45CE4"/>
    <w:rsid w:val="00F47272"/>
    <w:rsid w:val="00F51850"/>
    <w:rsid w:val="00F53280"/>
    <w:rsid w:val="00F548CD"/>
    <w:rsid w:val="00F613E4"/>
    <w:rsid w:val="00F706E5"/>
    <w:rsid w:val="00F71883"/>
    <w:rsid w:val="00F71976"/>
    <w:rsid w:val="00F757C7"/>
    <w:rsid w:val="00F7685E"/>
    <w:rsid w:val="00F77765"/>
    <w:rsid w:val="00F8132B"/>
    <w:rsid w:val="00F86A90"/>
    <w:rsid w:val="00F92150"/>
    <w:rsid w:val="00F947CF"/>
    <w:rsid w:val="00F94EF1"/>
    <w:rsid w:val="00FA4D99"/>
    <w:rsid w:val="00FB500B"/>
    <w:rsid w:val="00FC0386"/>
    <w:rsid w:val="00FC1158"/>
    <w:rsid w:val="00FC3726"/>
    <w:rsid w:val="00FC4BE6"/>
    <w:rsid w:val="00FC6F31"/>
    <w:rsid w:val="00FD0D22"/>
    <w:rsid w:val="00FD23C6"/>
    <w:rsid w:val="00FD5920"/>
    <w:rsid w:val="00FD7D7D"/>
    <w:rsid w:val="00FE2A6E"/>
    <w:rsid w:val="00FE7FEC"/>
    <w:rsid w:val="00F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40F6EA"/>
  <w15:docId w15:val="{4214C89A-5E6D-4A60-A5F9-A7B48BFD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2D42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AE6758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einleitungstext">
    <w:name w:val="stoff.einleitungstext"/>
    <w:rsid w:val="00255412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szCs w:val="24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7B2DAD"/>
    <w:rPr>
      <w:color w:val="808080"/>
    </w:rPr>
  </w:style>
  <w:style w:type="paragraph" w:customStyle="1" w:styleId="Hinweise">
    <w:name w:val="Hinweise"/>
    <w:basedOn w:val="stoffeinleitungstext"/>
    <w:qFormat/>
    <w:rsid w:val="00AE6758"/>
    <w:pPr>
      <w:spacing w:line="312" w:lineRule="auto"/>
    </w:pPr>
    <w:rPr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AE6758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paragraph" w:customStyle="1" w:styleId="Default">
    <w:name w:val="Default"/>
    <w:rsid w:val="001573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Arial">
    <w:name w:val="Standard + Arial"/>
    <w:aliases w:val="10 pt,Rechts"/>
    <w:basedOn w:val="Standard"/>
    <w:rsid w:val="00E07D7F"/>
    <w:pPr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de-DE"/>
    </w:rPr>
  </w:style>
  <w:style w:type="character" w:customStyle="1" w:styleId="ekvfett">
    <w:name w:val="ekv.fett"/>
    <w:basedOn w:val="Absatz-Standardschriftart"/>
    <w:uiPriority w:val="29"/>
    <w:qFormat/>
    <w:rsid w:val="008208E1"/>
    <w:rPr>
      <w:b/>
    </w:rPr>
  </w:style>
  <w:style w:type="paragraph" w:customStyle="1" w:styleId="ekvaufzaehlungnr">
    <w:name w:val="ekv.aufzaehlung.nr"/>
    <w:basedOn w:val="Standard"/>
    <w:qFormat/>
    <w:rsid w:val="00AD7D46"/>
    <w:pPr>
      <w:tabs>
        <w:tab w:val="left" w:pos="227"/>
      </w:tabs>
      <w:spacing w:after="0" w:line="255" w:lineRule="exact"/>
      <w:ind w:left="227" w:hanging="227"/>
    </w:pPr>
    <w:rPr>
      <w:rFonts w:ascii="Arial" w:eastAsia="MS Mincho" w:hAnsi="Arial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068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7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6679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ja\AppData\Local\Temp\Stoffverteilungsplan_Mustervorlage_quer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92F8E-0D89-440A-A5FA-FDC797D3A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Stoffverteilungsplan_Mustervorlage_quer.dotx</Template>
  <TotalTime>0</TotalTime>
  <Pages>7</Pages>
  <Words>1477</Words>
  <Characters>11615</Characters>
  <Application>Microsoft Office Word</Application>
  <DocSecurity>0</DocSecurity>
  <Lines>96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</Company>
  <LinksUpToDate>false</LinksUpToDate>
  <CharactersWithSpaces>13066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Röhniß, Sebastian</cp:lastModifiedBy>
  <cp:revision>9</cp:revision>
  <cp:lastPrinted>2021-03-17T17:19:00Z</cp:lastPrinted>
  <dcterms:created xsi:type="dcterms:W3CDTF">2026-02-20T15:23:00Z</dcterms:created>
  <dcterms:modified xsi:type="dcterms:W3CDTF">2026-02-24T10:38:00Z</dcterms:modified>
</cp:coreProperties>
</file>