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14:paraId="465664A6" w14:textId="77777777" w:rsidR="0014087F" w:rsidRPr="00683F3D" w:rsidRDefault="0014087F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7"/>
        <w:gridCol w:w="11633"/>
      </w:tblGrid>
      <w:tr w:rsidR="00175158" w:rsidRPr="00683F3D" w14:paraId="6DA87E04" w14:textId="77777777" w:rsidTr="00175158">
        <w:tc>
          <w:tcPr>
            <w:tcW w:w="2943" w:type="dxa"/>
          </w:tcPr>
          <w:p w14:paraId="71E30C78" w14:textId="151C51F1" w:rsidR="00393570" w:rsidRPr="00393570" w:rsidRDefault="00393570" w:rsidP="00CF5BE6">
            <w:pPr>
              <w:pStyle w:val="stoffdeckblatttitel"/>
              <w:rPr>
                <w:sz w:val="18"/>
                <w:szCs w:val="18"/>
              </w:rPr>
            </w:pPr>
            <w:r w:rsidRPr="00BB7E8A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5E610E03" wp14:editId="79953E86">
                  <wp:simplePos x="0" y="0"/>
                  <wp:positionH relativeFrom="column">
                    <wp:posOffset>1759</wp:posOffset>
                  </wp:positionH>
                  <wp:positionV relativeFrom="paragraph">
                    <wp:posOffset>244</wp:posOffset>
                  </wp:positionV>
                  <wp:extent cx="1498472" cy="1962150"/>
                  <wp:effectExtent l="0" t="0" r="0" b="0"/>
                  <wp:wrapSquare wrapText="bothSides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472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B6019AE" w14:textId="0F359185" w:rsidR="00175158" w:rsidRPr="00393570" w:rsidRDefault="00175158" w:rsidP="00CF5BE6">
            <w:pPr>
              <w:pStyle w:val="stoffdeckblatttitel"/>
              <w:rPr>
                <w:sz w:val="18"/>
                <w:szCs w:val="18"/>
              </w:rPr>
            </w:pPr>
          </w:p>
          <w:p w14:paraId="273CA8AC" w14:textId="77777777" w:rsidR="00393570" w:rsidRPr="00393570" w:rsidRDefault="00393570" w:rsidP="00CF5BE6">
            <w:pPr>
              <w:pStyle w:val="stoffdeckblatttitel"/>
              <w:rPr>
                <w:sz w:val="18"/>
                <w:szCs w:val="18"/>
              </w:rPr>
            </w:pPr>
          </w:p>
          <w:p w14:paraId="56D6A1EB" w14:textId="77777777" w:rsidR="00393570" w:rsidRDefault="00393570" w:rsidP="00CF5BE6">
            <w:pPr>
              <w:pStyle w:val="stoffdeckblatttitel"/>
              <w:rPr>
                <w:sz w:val="18"/>
                <w:szCs w:val="18"/>
              </w:rPr>
            </w:pPr>
          </w:p>
          <w:p w14:paraId="59FCC95E" w14:textId="77777777" w:rsidR="00393570" w:rsidRDefault="00393570" w:rsidP="00CF5BE6">
            <w:pPr>
              <w:pStyle w:val="stoffdeckblatttitel"/>
              <w:rPr>
                <w:sz w:val="18"/>
                <w:szCs w:val="18"/>
              </w:rPr>
            </w:pPr>
          </w:p>
          <w:p w14:paraId="35457DB3" w14:textId="77777777" w:rsidR="00393570" w:rsidRDefault="00393570" w:rsidP="00CF5BE6">
            <w:pPr>
              <w:pStyle w:val="stoffdeckblatttitel"/>
              <w:rPr>
                <w:sz w:val="18"/>
                <w:szCs w:val="18"/>
              </w:rPr>
            </w:pPr>
          </w:p>
          <w:p w14:paraId="3F11C1AB" w14:textId="77777777" w:rsidR="00393570" w:rsidRDefault="00393570" w:rsidP="00CF5BE6">
            <w:pPr>
              <w:pStyle w:val="stoffdeckblatttitel"/>
              <w:rPr>
                <w:sz w:val="18"/>
                <w:szCs w:val="18"/>
              </w:rPr>
            </w:pPr>
          </w:p>
          <w:p w14:paraId="4B2808B7" w14:textId="77777777" w:rsidR="00393570" w:rsidRDefault="00393570" w:rsidP="00CF5BE6">
            <w:pPr>
              <w:pStyle w:val="stoffdeckblatttitel"/>
              <w:rPr>
                <w:sz w:val="18"/>
                <w:szCs w:val="18"/>
              </w:rPr>
            </w:pPr>
          </w:p>
          <w:p w14:paraId="7B525302" w14:textId="77777777" w:rsidR="00393570" w:rsidRDefault="00393570" w:rsidP="00CF5BE6">
            <w:pPr>
              <w:pStyle w:val="stoffdeckblatttitel"/>
              <w:rPr>
                <w:sz w:val="18"/>
                <w:szCs w:val="18"/>
              </w:rPr>
            </w:pPr>
          </w:p>
          <w:p w14:paraId="41E955EF" w14:textId="77777777" w:rsidR="00393570" w:rsidRDefault="00393570" w:rsidP="00CF5BE6">
            <w:pPr>
              <w:pStyle w:val="stoffdeckblatttitel"/>
              <w:rPr>
                <w:sz w:val="18"/>
                <w:szCs w:val="18"/>
              </w:rPr>
            </w:pPr>
          </w:p>
          <w:p w14:paraId="009FE47B" w14:textId="77777777" w:rsidR="002D0E4E" w:rsidRPr="00393570" w:rsidRDefault="002D0E4E" w:rsidP="00CF5BE6">
            <w:pPr>
              <w:pStyle w:val="stoffdeckblatttitel"/>
              <w:rPr>
                <w:sz w:val="18"/>
                <w:szCs w:val="18"/>
              </w:rPr>
            </w:pPr>
          </w:p>
          <w:p w14:paraId="67C56CDA" w14:textId="77777777" w:rsidR="00393570" w:rsidRDefault="00393570" w:rsidP="00F020DB">
            <w:pPr>
              <w:pStyle w:val="stoffdeckblatttitel"/>
              <w:rPr>
                <w:sz w:val="18"/>
                <w:szCs w:val="18"/>
              </w:rPr>
            </w:pPr>
          </w:p>
          <w:p w14:paraId="7BAB2797" w14:textId="77777777" w:rsidR="00B4513B" w:rsidRDefault="00B4513B" w:rsidP="00BB7E8A">
            <w:pPr>
              <w:pStyle w:val="stoffdeckblatttitel"/>
              <w:rPr>
                <w:sz w:val="18"/>
                <w:szCs w:val="18"/>
              </w:rPr>
            </w:pPr>
          </w:p>
          <w:p w14:paraId="0D3234D2" w14:textId="77777777" w:rsidR="00BB7E8A" w:rsidRDefault="00BB7E8A" w:rsidP="00BB7E8A">
            <w:pPr>
              <w:pStyle w:val="stoffdeckblatttitel"/>
              <w:rPr>
                <w:sz w:val="18"/>
                <w:szCs w:val="18"/>
              </w:rPr>
            </w:pPr>
          </w:p>
          <w:p w14:paraId="265E6F26" w14:textId="77777777" w:rsidR="00B4513B" w:rsidRDefault="00B4513B" w:rsidP="00907E52">
            <w:pPr>
              <w:pStyle w:val="stoffdeckblatttitel"/>
              <w:spacing w:line="432" w:lineRule="auto"/>
              <w:rPr>
                <w:sz w:val="18"/>
                <w:szCs w:val="18"/>
              </w:rPr>
            </w:pPr>
          </w:p>
          <w:p w14:paraId="597CBE8B" w14:textId="77777777" w:rsidR="00B4513B" w:rsidRDefault="00B4513B" w:rsidP="00B61EF9">
            <w:pPr>
              <w:pStyle w:val="stoffdeckblatttitel"/>
              <w:rPr>
                <w:sz w:val="18"/>
                <w:szCs w:val="18"/>
              </w:rPr>
            </w:pPr>
          </w:p>
          <w:p w14:paraId="3191A5EE" w14:textId="77777777" w:rsidR="00BB7E8A" w:rsidRPr="00393570" w:rsidRDefault="00BB7E8A" w:rsidP="00B61EF9">
            <w:pPr>
              <w:pStyle w:val="stoffdeckblatttitel"/>
              <w:rPr>
                <w:sz w:val="18"/>
                <w:szCs w:val="18"/>
              </w:rPr>
            </w:pPr>
          </w:p>
          <w:p w14:paraId="30C61F33" w14:textId="6BB9D9A1" w:rsidR="00CC0530" w:rsidRPr="00BB7E8A" w:rsidRDefault="00CC0530" w:rsidP="002D0E4E">
            <w:pPr>
              <w:pStyle w:val="stoffdeckblatttitel"/>
              <w:jc w:val="left"/>
              <w:rPr>
                <w:sz w:val="18"/>
                <w:szCs w:val="18"/>
              </w:rPr>
            </w:pPr>
          </w:p>
        </w:tc>
        <w:tc>
          <w:tcPr>
            <w:tcW w:w="11767" w:type="dxa"/>
          </w:tcPr>
          <w:p w14:paraId="3BA7AC16" w14:textId="77777777" w:rsidR="00175158" w:rsidRPr="00683F3D" w:rsidRDefault="00175158" w:rsidP="00175158">
            <w:pPr>
              <w:pStyle w:val="stoffdeckblatttitel"/>
              <w:rPr>
                <w:b/>
              </w:rPr>
            </w:pPr>
            <w:r w:rsidRPr="00683F3D">
              <w:rPr>
                <w:b/>
              </w:rPr>
              <w:t>Découvertes, Ausgabe ab 2020</w:t>
            </w:r>
          </w:p>
          <w:p w14:paraId="2A81A98D" w14:textId="77777777" w:rsidR="00D06154" w:rsidRPr="00683F3D" w:rsidRDefault="00175158" w:rsidP="00175158">
            <w:pPr>
              <w:pStyle w:val="stoffdeckblatttitel"/>
            </w:pPr>
            <w:r w:rsidRPr="00683F3D">
              <w:t xml:space="preserve">Stoffverteilungsplan </w:t>
            </w:r>
            <w:r w:rsidR="00DB1362" w:rsidRPr="00683F3D">
              <w:t>Niedersachsen</w:t>
            </w:r>
          </w:p>
          <w:p w14:paraId="4B524CBB" w14:textId="39D81261" w:rsidR="00A8315B" w:rsidRPr="00683F3D" w:rsidRDefault="00DB1362" w:rsidP="00A8315B">
            <w:pPr>
              <w:pStyle w:val="stoffdeckblatttitel"/>
            </w:pPr>
            <w:r w:rsidRPr="00683F3D">
              <w:t>Kerncurriculum</w:t>
            </w:r>
            <w:r w:rsidR="00A8315B" w:rsidRPr="00683F3D">
              <w:t xml:space="preserve"> Französisch </w:t>
            </w:r>
            <w:r w:rsidR="00A8315B" w:rsidRPr="00EB38D2">
              <w:t>20</w:t>
            </w:r>
            <w:r w:rsidR="00F617C8" w:rsidRPr="00EB38D2">
              <w:t>25</w:t>
            </w:r>
          </w:p>
          <w:p w14:paraId="2F5678DA" w14:textId="3C676A58" w:rsidR="00175158" w:rsidRPr="00683F3D" w:rsidRDefault="00A8315B" w:rsidP="00175158">
            <w:pPr>
              <w:pStyle w:val="stoffdeckblatttitel"/>
            </w:pPr>
            <w:r w:rsidRPr="00683F3D">
              <w:t xml:space="preserve">Französisch als 2. Fremdsprache; </w:t>
            </w:r>
            <w:r w:rsidR="00D06154" w:rsidRPr="00683F3D">
              <w:t xml:space="preserve">1. Lernjahr </w:t>
            </w:r>
            <w:r w:rsidR="00175158" w:rsidRPr="00683F3D">
              <w:t xml:space="preserve">Klasse </w:t>
            </w:r>
            <w:r w:rsidR="00DB1362" w:rsidRPr="00683F3D">
              <w:t>6</w:t>
            </w:r>
            <w:r w:rsidR="00C352D5">
              <w:t xml:space="preserve"> </w:t>
            </w:r>
          </w:p>
          <w:p w14:paraId="536AE61A" w14:textId="5FFAE28A" w:rsidR="00C931DC" w:rsidRDefault="005E2DB9" w:rsidP="00F44519">
            <w:pPr>
              <w:pStyle w:val="Hinweise"/>
              <w:spacing w:line="276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Band 1 bis einschließlich Unité 4</w:t>
            </w:r>
          </w:p>
          <w:p w14:paraId="34ED422F" w14:textId="77777777" w:rsidR="00866174" w:rsidRPr="00683F3D" w:rsidRDefault="00866174" w:rsidP="00F44519">
            <w:pPr>
              <w:pStyle w:val="Hinweise"/>
              <w:spacing w:line="276" w:lineRule="auto"/>
              <w:rPr>
                <w:color w:val="auto"/>
                <w:sz w:val="28"/>
                <w:szCs w:val="28"/>
              </w:rPr>
            </w:pPr>
          </w:p>
          <w:p w14:paraId="79C39485" w14:textId="77777777" w:rsidR="00816817" w:rsidRDefault="00816817" w:rsidP="00866174">
            <w:pPr>
              <w:pStyle w:val="Hinweise"/>
              <w:spacing w:after="120" w:line="276" w:lineRule="auto"/>
              <w:rPr>
                <w:b/>
                <w:bCs/>
                <w:color w:val="auto"/>
                <w:sz w:val="24"/>
                <w:szCs w:val="24"/>
              </w:rPr>
            </w:pPr>
          </w:p>
          <w:p w14:paraId="2A2181A1" w14:textId="77777777" w:rsidR="00892AC6" w:rsidRDefault="00892AC6" w:rsidP="00866174">
            <w:pPr>
              <w:pStyle w:val="Hinweise"/>
              <w:spacing w:after="120" w:line="276" w:lineRule="auto"/>
              <w:rPr>
                <w:b/>
                <w:bCs/>
                <w:color w:val="auto"/>
                <w:sz w:val="24"/>
                <w:szCs w:val="24"/>
              </w:rPr>
            </w:pPr>
          </w:p>
          <w:p w14:paraId="1F221E90" w14:textId="2DC643BD" w:rsidR="0014087F" w:rsidRPr="00816817" w:rsidRDefault="0014087F" w:rsidP="00866174">
            <w:pPr>
              <w:pStyle w:val="Hinweise"/>
              <w:spacing w:after="120" w:line="276" w:lineRule="auto"/>
              <w:rPr>
                <w:b/>
                <w:bCs/>
                <w:color w:val="auto"/>
                <w:sz w:val="24"/>
                <w:szCs w:val="24"/>
              </w:rPr>
            </w:pPr>
            <w:r w:rsidRPr="00816817">
              <w:rPr>
                <w:b/>
                <w:bCs/>
                <w:color w:val="auto"/>
                <w:sz w:val="24"/>
                <w:szCs w:val="24"/>
              </w:rPr>
              <w:t>Hinweise zum Stoffverteilungsplan</w:t>
            </w:r>
          </w:p>
          <w:p w14:paraId="1251C1F6" w14:textId="387E7D07" w:rsidR="0014087F" w:rsidRPr="00816817" w:rsidRDefault="0014087F" w:rsidP="00F44519">
            <w:pPr>
              <w:pStyle w:val="Hinweise"/>
              <w:spacing w:line="276" w:lineRule="auto"/>
              <w:rPr>
                <w:color w:val="auto"/>
                <w:sz w:val="24"/>
                <w:szCs w:val="24"/>
              </w:rPr>
            </w:pPr>
            <w:r w:rsidRPr="00816817">
              <w:rPr>
                <w:color w:val="auto"/>
                <w:sz w:val="24"/>
                <w:szCs w:val="24"/>
              </w:rPr>
              <w:t>Der Zeitplan (s. Spalte „Unterrichtswoche“) berücksichtigt eine durchschnittliche Wochenstundenzahl von vier Unterrichtsstunden</w:t>
            </w:r>
            <w:r w:rsidR="00FD61F5">
              <w:rPr>
                <w:color w:val="auto"/>
                <w:sz w:val="24"/>
                <w:szCs w:val="24"/>
              </w:rPr>
              <w:t>. Die Handreichungen für den Unterricht</w:t>
            </w:r>
            <w:r w:rsidR="0070184C" w:rsidRPr="00816817">
              <w:rPr>
                <w:color w:val="auto"/>
                <w:sz w:val="24"/>
                <w:szCs w:val="24"/>
              </w:rPr>
              <w:t xml:space="preserve"> biete</w:t>
            </w:r>
            <w:r w:rsidR="00FD61F5">
              <w:rPr>
                <w:color w:val="auto"/>
                <w:sz w:val="24"/>
                <w:szCs w:val="24"/>
              </w:rPr>
              <w:t>n</w:t>
            </w:r>
            <w:r w:rsidR="0070184C" w:rsidRPr="00816817">
              <w:rPr>
                <w:color w:val="auto"/>
                <w:sz w:val="24"/>
                <w:szCs w:val="24"/>
              </w:rPr>
              <w:t xml:space="preserve"> zu den einzelnen Unterrichtsstunden konkrete Vorschläge.</w:t>
            </w:r>
          </w:p>
          <w:p w14:paraId="658AB8A1" w14:textId="593924F8" w:rsidR="0014087F" w:rsidRPr="00816817" w:rsidRDefault="0014087F" w:rsidP="00F44519">
            <w:pPr>
              <w:pStyle w:val="Hinweise"/>
              <w:spacing w:line="276" w:lineRule="auto"/>
              <w:rPr>
                <w:color w:val="auto"/>
                <w:sz w:val="24"/>
                <w:szCs w:val="24"/>
              </w:rPr>
            </w:pPr>
            <w:r w:rsidRPr="00816817">
              <w:rPr>
                <w:color w:val="auto"/>
                <w:sz w:val="24"/>
                <w:szCs w:val="24"/>
              </w:rPr>
              <w:t xml:space="preserve">Die </w:t>
            </w:r>
            <w:r w:rsidR="00715D5A" w:rsidRPr="00816817">
              <w:rPr>
                <w:color w:val="auto"/>
                <w:sz w:val="24"/>
                <w:szCs w:val="24"/>
              </w:rPr>
              <w:t xml:space="preserve">fettgedruckten </w:t>
            </w:r>
            <w:r w:rsidR="00C556BC" w:rsidRPr="00816817">
              <w:rPr>
                <w:color w:val="auto"/>
                <w:sz w:val="24"/>
                <w:szCs w:val="24"/>
              </w:rPr>
              <w:t>funktionalen</w:t>
            </w:r>
            <w:r w:rsidR="006404CC" w:rsidRPr="00816817">
              <w:rPr>
                <w:color w:val="auto"/>
                <w:sz w:val="24"/>
                <w:szCs w:val="24"/>
              </w:rPr>
              <w:t xml:space="preserve"> kommunikativen Kompetenzen </w:t>
            </w:r>
            <w:r w:rsidRPr="00816817">
              <w:rPr>
                <w:color w:val="auto"/>
                <w:sz w:val="24"/>
                <w:szCs w:val="24"/>
              </w:rPr>
              <w:t xml:space="preserve">der </w:t>
            </w:r>
            <w:r w:rsidR="006404CC" w:rsidRPr="00816817">
              <w:rPr>
                <w:color w:val="auto"/>
                <w:sz w:val="24"/>
                <w:szCs w:val="24"/>
              </w:rPr>
              <w:t xml:space="preserve">einzelnen </w:t>
            </w:r>
            <w:r w:rsidRPr="00816817">
              <w:rPr>
                <w:color w:val="auto"/>
                <w:sz w:val="24"/>
                <w:szCs w:val="24"/>
              </w:rPr>
              <w:t xml:space="preserve">Module </w:t>
            </w:r>
            <w:r w:rsidR="00715D5A" w:rsidRPr="00816817">
              <w:rPr>
                <w:color w:val="auto"/>
                <w:sz w:val="24"/>
                <w:szCs w:val="24"/>
              </w:rPr>
              <w:t xml:space="preserve">dienen als </w:t>
            </w:r>
            <w:r w:rsidRPr="00816817">
              <w:rPr>
                <w:color w:val="auto"/>
                <w:sz w:val="24"/>
                <w:szCs w:val="24"/>
              </w:rPr>
              <w:t xml:space="preserve">Vorschlag für </w:t>
            </w:r>
            <w:r w:rsidR="00C556BC" w:rsidRPr="00816817">
              <w:rPr>
                <w:color w:val="auto"/>
                <w:sz w:val="24"/>
                <w:szCs w:val="24"/>
              </w:rPr>
              <w:t xml:space="preserve">eine mögliche </w:t>
            </w:r>
            <w:r w:rsidRPr="00816817">
              <w:rPr>
                <w:color w:val="auto"/>
                <w:sz w:val="24"/>
                <w:szCs w:val="24"/>
              </w:rPr>
              <w:t xml:space="preserve">Leistungsmessung </w:t>
            </w:r>
            <w:r w:rsidR="00C556BC" w:rsidRPr="00816817">
              <w:rPr>
                <w:color w:val="auto"/>
                <w:sz w:val="24"/>
                <w:szCs w:val="24"/>
              </w:rPr>
              <w:t>mit Schwerpunktkompetenzen</w:t>
            </w:r>
            <w:r w:rsidRPr="00816817">
              <w:rPr>
                <w:color w:val="auto"/>
                <w:sz w:val="24"/>
                <w:szCs w:val="24"/>
              </w:rPr>
              <w:t>.</w:t>
            </w:r>
            <w:r w:rsidR="00FE01D4" w:rsidRPr="00816817">
              <w:rPr>
                <w:color w:val="auto"/>
                <w:sz w:val="24"/>
                <w:szCs w:val="24"/>
              </w:rPr>
              <w:t xml:space="preserve"> </w:t>
            </w:r>
          </w:p>
          <w:p w14:paraId="6D60EAB8" w14:textId="77777777" w:rsidR="00175158" w:rsidRPr="00816817" w:rsidRDefault="0014087F" w:rsidP="00AD72AA">
            <w:pPr>
              <w:pStyle w:val="Hinweise"/>
              <w:spacing w:line="276" w:lineRule="auto"/>
              <w:rPr>
                <w:color w:val="auto"/>
                <w:sz w:val="24"/>
                <w:szCs w:val="24"/>
              </w:rPr>
            </w:pPr>
            <w:r w:rsidRPr="00816817">
              <w:rPr>
                <w:color w:val="auto"/>
                <w:sz w:val="24"/>
                <w:szCs w:val="24"/>
              </w:rPr>
              <w:t xml:space="preserve">Die Fachkonferenzen können nach jedem Modul ggf. regionale Besonderheiten, eigene Schwerpunkte </w:t>
            </w:r>
            <w:r w:rsidR="00AC7209" w:rsidRPr="00816817">
              <w:rPr>
                <w:color w:val="auto"/>
                <w:sz w:val="24"/>
                <w:szCs w:val="24"/>
              </w:rPr>
              <w:t xml:space="preserve">o.ä. </w:t>
            </w:r>
            <w:r w:rsidRPr="00816817">
              <w:rPr>
                <w:color w:val="auto"/>
                <w:sz w:val="24"/>
                <w:szCs w:val="24"/>
              </w:rPr>
              <w:t>hinzufügen</w:t>
            </w:r>
            <w:r w:rsidR="00AC7209" w:rsidRPr="00816817">
              <w:rPr>
                <w:color w:val="auto"/>
                <w:sz w:val="24"/>
                <w:szCs w:val="24"/>
              </w:rPr>
              <w:t xml:space="preserve"> (z. B. Projekttag zur dt.-frz. Freundschaft, Besuch eines Institut français, Besuch des cinéfête)</w:t>
            </w:r>
            <w:r w:rsidRPr="00816817">
              <w:rPr>
                <w:color w:val="auto"/>
                <w:sz w:val="24"/>
                <w:szCs w:val="24"/>
              </w:rPr>
              <w:t>.</w:t>
            </w:r>
          </w:p>
          <w:p w14:paraId="22E1D147" w14:textId="20C422ED" w:rsidR="001511B6" w:rsidRPr="00816817" w:rsidRDefault="0033662D" w:rsidP="00AD72AA">
            <w:pPr>
              <w:pStyle w:val="Hinweise"/>
              <w:spacing w:line="276" w:lineRule="auto"/>
              <w:rPr>
                <w:color w:val="auto"/>
                <w:sz w:val="24"/>
                <w:szCs w:val="24"/>
              </w:rPr>
            </w:pPr>
            <w:r w:rsidRPr="00816817">
              <w:rPr>
                <w:color w:val="auto"/>
                <w:sz w:val="24"/>
                <w:szCs w:val="24"/>
              </w:rPr>
              <w:t xml:space="preserve">Für die Bereiche der fremdsprachenspezifischen digitalen Kompetenz </w:t>
            </w:r>
            <w:r w:rsidR="00C32AF1" w:rsidRPr="00816817">
              <w:rPr>
                <w:color w:val="auto"/>
                <w:sz w:val="24"/>
                <w:szCs w:val="24"/>
              </w:rPr>
              <w:t xml:space="preserve">wird auf </w:t>
            </w:r>
            <w:r w:rsidR="000256B0" w:rsidRPr="00816817">
              <w:rPr>
                <w:color w:val="auto"/>
                <w:sz w:val="24"/>
                <w:szCs w:val="24"/>
              </w:rPr>
              <w:t xml:space="preserve">den </w:t>
            </w:r>
            <w:r w:rsidR="00F400E5" w:rsidRPr="00816817">
              <w:rPr>
                <w:color w:val="auto"/>
                <w:sz w:val="24"/>
                <w:szCs w:val="24"/>
              </w:rPr>
              <w:t xml:space="preserve">Abgleich mit dem Medienkompetenzrahmen der KMK </w:t>
            </w:r>
            <w:r w:rsidR="00C85E70" w:rsidRPr="00816817">
              <w:rPr>
                <w:color w:val="auto"/>
                <w:sz w:val="24"/>
                <w:szCs w:val="24"/>
              </w:rPr>
              <w:t xml:space="preserve">verwiesen, </w:t>
            </w:r>
            <w:r w:rsidR="007E1D29" w:rsidRPr="00816817">
              <w:rPr>
                <w:color w:val="auto"/>
                <w:sz w:val="24"/>
                <w:szCs w:val="24"/>
              </w:rPr>
              <w:t>auf den sich</w:t>
            </w:r>
            <w:r w:rsidR="000224ED" w:rsidRPr="00816817">
              <w:rPr>
                <w:color w:val="auto"/>
                <w:sz w:val="24"/>
                <w:szCs w:val="24"/>
              </w:rPr>
              <w:t xml:space="preserve"> </w:t>
            </w:r>
            <w:r w:rsidR="007E1D29" w:rsidRPr="00816817">
              <w:rPr>
                <w:color w:val="auto"/>
                <w:sz w:val="24"/>
                <w:szCs w:val="24"/>
              </w:rPr>
              <w:t>der</w:t>
            </w:r>
            <w:r w:rsidR="001405B2" w:rsidRPr="00816817">
              <w:rPr>
                <w:color w:val="auto"/>
                <w:sz w:val="24"/>
                <w:szCs w:val="24"/>
              </w:rPr>
              <w:t xml:space="preserve"> </w:t>
            </w:r>
            <w:r w:rsidR="00F53BCA" w:rsidRPr="00816817">
              <w:rPr>
                <w:color w:val="auto"/>
                <w:sz w:val="24"/>
                <w:szCs w:val="24"/>
              </w:rPr>
              <w:t>Orientierungsrahmen Medienbildung</w:t>
            </w:r>
            <w:r w:rsidR="000269D6" w:rsidRPr="00816817">
              <w:rPr>
                <w:color w:val="auto"/>
                <w:sz w:val="24"/>
                <w:szCs w:val="24"/>
              </w:rPr>
              <w:t xml:space="preserve"> stützt. </w:t>
            </w:r>
          </w:p>
          <w:p w14:paraId="65D313B9" w14:textId="6F0D7332" w:rsidR="00007E44" w:rsidRPr="00AD72AA" w:rsidRDefault="00007E44" w:rsidP="00AD72AA">
            <w:pPr>
              <w:pStyle w:val="Hinweise"/>
              <w:spacing w:line="276" w:lineRule="auto"/>
              <w:rPr>
                <w:color w:val="auto"/>
                <w:sz w:val="28"/>
                <w:szCs w:val="28"/>
              </w:rPr>
            </w:pPr>
            <w:r w:rsidRPr="00816817">
              <w:rPr>
                <w:color w:val="auto"/>
                <w:sz w:val="24"/>
                <w:szCs w:val="24"/>
              </w:rPr>
              <w:t>Zum Bereich plurili</w:t>
            </w:r>
            <w:r w:rsidR="00E41455" w:rsidRPr="00816817">
              <w:rPr>
                <w:color w:val="auto"/>
                <w:sz w:val="24"/>
                <w:szCs w:val="24"/>
              </w:rPr>
              <w:t>n</w:t>
            </w:r>
            <w:r w:rsidRPr="00816817">
              <w:rPr>
                <w:color w:val="auto"/>
                <w:sz w:val="24"/>
                <w:szCs w:val="24"/>
              </w:rPr>
              <w:t xml:space="preserve">guale </w:t>
            </w:r>
            <w:r w:rsidR="00E41455" w:rsidRPr="00816817">
              <w:rPr>
                <w:color w:val="auto"/>
                <w:sz w:val="24"/>
                <w:szCs w:val="24"/>
              </w:rPr>
              <w:t>Kompete</w:t>
            </w:r>
            <w:r w:rsidR="00235083" w:rsidRPr="00816817">
              <w:rPr>
                <w:color w:val="auto"/>
                <w:sz w:val="24"/>
                <w:szCs w:val="24"/>
              </w:rPr>
              <w:t>nz</w:t>
            </w:r>
            <w:r w:rsidR="00F10CC5">
              <w:rPr>
                <w:color w:val="auto"/>
                <w:sz w:val="24"/>
                <w:szCs w:val="24"/>
              </w:rPr>
              <w:t xml:space="preserve"> und Sprachbewusstheit</w:t>
            </w:r>
            <w:r w:rsidR="00235083" w:rsidRPr="00816817">
              <w:rPr>
                <w:color w:val="auto"/>
                <w:sz w:val="24"/>
                <w:szCs w:val="24"/>
              </w:rPr>
              <w:t xml:space="preserve"> </w:t>
            </w:r>
            <w:r w:rsidR="0044490E">
              <w:rPr>
                <w:color w:val="auto"/>
                <w:sz w:val="24"/>
                <w:szCs w:val="24"/>
              </w:rPr>
              <w:t>wird</w:t>
            </w:r>
            <w:r w:rsidR="00BB7E8A" w:rsidRPr="00816817">
              <w:rPr>
                <w:color w:val="auto"/>
                <w:sz w:val="24"/>
                <w:szCs w:val="24"/>
              </w:rPr>
              <w:t xml:space="preserve"> zusätzlich </w:t>
            </w:r>
            <w:r w:rsidR="0077123B" w:rsidRPr="00816817">
              <w:rPr>
                <w:color w:val="auto"/>
                <w:sz w:val="24"/>
                <w:szCs w:val="24"/>
              </w:rPr>
              <w:t xml:space="preserve">zu </w:t>
            </w:r>
            <w:r w:rsidR="00884ECA" w:rsidRPr="00816817">
              <w:rPr>
                <w:color w:val="auto"/>
                <w:sz w:val="24"/>
                <w:szCs w:val="24"/>
              </w:rPr>
              <w:t xml:space="preserve">den </w:t>
            </w:r>
            <w:r w:rsidR="00E85417" w:rsidRPr="00816817">
              <w:rPr>
                <w:color w:val="auto"/>
                <w:sz w:val="24"/>
                <w:szCs w:val="24"/>
              </w:rPr>
              <w:t xml:space="preserve">Aktivitäten im Schulbuch </w:t>
            </w:r>
            <w:r w:rsidR="00AD74BC" w:rsidRPr="00816817">
              <w:rPr>
                <w:color w:val="auto"/>
                <w:sz w:val="24"/>
                <w:szCs w:val="24"/>
              </w:rPr>
              <w:t>auch</w:t>
            </w:r>
            <w:r w:rsidR="0077123B" w:rsidRPr="00816817">
              <w:rPr>
                <w:color w:val="auto"/>
                <w:sz w:val="24"/>
                <w:szCs w:val="24"/>
              </w:rPr>
              <w:t xml:space="preserve"> </w:t>
            </w:r>
            <w:r w:rsidR="00BB7E8A" w:rsidRPr="00816817">
              <w:rPr>
                <w:color w:val="auto"/>
                <w:sz w:val="24"/>
                <w:szCs w:val="24"/>
              </w:rPr>
              <w:t xml:space="preserve">auf entsprechende Übungen im Cahier d’activités </w:t>
            </w:r>
            <w:r w:rsidR="00ED1D69" w:rsidRPr="00816817">
              <w:rPr>
                <w:color w:val="auto"/>
                <w:sz w:val="24"/>
                <w:szCs w:val="24"/>
              </w:rPr>
              <w:t>hinge</w:t>
            </w:r>
            <w:r w:rsidR="00BB7E8A" w:rsidRPr="00816817">
              <w:rPr>
                <w:color w:val="auto"/>
                <w:sz w:val="24"/>
                <w:szCs w:val="24"/>
              </w:rPr>
              <w:t>wiesen.</w:t>
            </w:r>
          </w:p>
        </w:tc>
      </w:tr>
    </w:tbl>
    <w:p w14:paraId="73F7492D" w14:textId="77777777" w:rsidR="00F73984" w:rsidRPr="00683F3D" w:rsidRDefault="00E645CE" w:rsidP="00F73984">
      <w:pPr>
        <w:rPr>
          <w:rFonts w:ascii="Arial" w:eastAsia="Times New Roman" w:hAnsi="Arial" w:cs="Times New Roman"/>
          <w:szCs w:val="24"/>
          <w:lang w:eastAsia="ar-SA"/>
        </w:rPr>
      </w:pPr>
      <w:r w:rsidRPr="00683F3D">
        <w:br w:type="page"/>
      </w:r>
    </w:p>
    <w:tbl>
      <w:tblPr>
        <w:tblStyle w:val="Tabellenraster1"/>
        <w:tblW w:w="1445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2143"/>
        <w:gridCol w:w="835"/>
        <w:gridCol w:w="3261"/>
        <w:gridCol w:w="6935"/>
      </w:tblGrid>
      <w:tr w:rsidR="00801704" w:rsidRPr="00683F3D" w14:paraId="134485B0" w14:textId="6DD8E3F3" w:rsidTr="003F675B">
        <w:trPr>
          <w:tblHeader/>
        </w:trPr>
        <w:tc>
          <w:tcPr>
            <w:tcW w:w="1280" w:type="dxa"/>
            <w:shd w:val="clear" w:color="auto" w:fill="F2F2F2" w:themeFill="background1" w:themeFillShade="F2"/>
          </w:tcPr>
          <w:p w14:paraId="70BF2893" w14:textId="77777777" w:rsidR="00801704" w:rsidRPr="00683F3D" w:rsidRDefault="00801704" w:rsidP="00E6651A">
            <w:pPr>
              <w:pStyle w:val="stofftabellekopf"/>
              <w:spacing w:line="220" w:lineRule="exact"/>
              <w:ind w:left="145"/>
              <w:rPr>
                <w:rFonts w:ascii="Times New Roman" w:hAnsi="Times New Roman"/>
                <w:sz w:val="18"/>
                <w:szCs w:val="18"/>
              </w:rPr>
            </w:pPr>
            <w:r w:rsidRPr="00683F3D">
              <w:rPr>
                <w:rFonts w:ascii="Times New Roman" w:hAnsi="Times New Roman"/>
                <w:sz w:val="18"/>
                <w:szCs w:val="18"/>
              </w:rPr>
              <w:lastRenderedPageBreak/>
              <w:t>Unterrichts-woche</w:t>
            </w:r>
          </w:p>
        </w:tc>
        <w:tc>
          <w:tcPr>
            <w:tcW w:w="2143" w:type="dxa"/>
            <w:shd w:val="clear" w:color="auto" w:fill="F2F2F2" w:themeFill="background1" w:themeFillShade="F2"/>
          </w:tcPr>
          <w:p w14:paraId="70847886" w14:textId="3E83406B" w:rsidR="00801704" w:rsidRPr="00683F3D" w:rsidRDefault="00801704" w:rsidP="00E6651A">
            <w:pPr>
              <w:pStyle w:val="stofftabellekopf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683F3D">
              <w:rPr>
                <w:rFonts w:ascii="Times New Roman" w:hAnsi="Times New Roman"/>
                <w:sz w:val="18"/>
                <w:szCs w:val="18"/>
              </w:rPr>
              <w:t>Thema im Sch</w:t>
            </w:r>
            <w:r>
              <w:rPr>
                <w:rFonts w:ascii="Times New Roman" w:hAnsi="Times New Roman"/>
                <w:sz w:val="18"/>
                <w:szCs w:val="18"/>
              </w:rPr>
              <w:t>ul</w:t>
            </w:r>
            <w:r w:rsidRPr="00683F3D">
              <w:rPr>
                <w:rFonts w:ascii="Times New Roman" w:hAnsi="Times New Roman"/>
                <w:sz w:val="18"/>
                <w:szCs w:val="18"/>
              </w:rPr>
              <w:t xml:space="preserve">buch </w:t>
            </w:r>
          </w:p>
        </w:tc>
        <w:tc>
          <w:tcPr>
            <w:tcW w:w="835" w:type="dxa"/>
            <w:shd w:val="clear" w:color="auto" w:fill="F2F2F2" w:themeFill="background1" w:themeFillShade="F2"/>
          </w:tcPr>
          <w:p w14:paraId="2510A6E4" w14:textId="77777777" w:rsidR="00801704" w:rsidRPr="00683F3D" w:rsidRDefault="00801704" w:rsidP="00E6651A">
            <w:pPr>
              <w:pStyle w:val="stofftabellekopf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683F3D">
              <w:rPr>
                <w:rFonts w:ascii="Times New Roman" w:hAnsi="Times New Roman"/>
                <w:sz w:val="18"/>
                <w:szCs w:val="18"/>
              </w:rPr>
              <w:t>Seite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0ADF3633" w14:textId="77777777" w:rsidR="00801704" w:rsidRPr="00683F3D" w:rsidRDefault="00801704" w:rsidP="00E6651A">
            <w:pPr>
              <w:pStyle w:val="stofftabellekopf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683F3D">
              <w:rPr>
                <w:rFonts w:ascii="Times New Roman" w:hAnsi="Times New Roman"/>
                <w:sz w:val="18"/>
                <w:szCs w:val="18"/>
              </w:rPr>
              <w:t xml:space="preserve">Inhalte / </w:t>
            </w:r>
            <w:r w:rsidRPr="00683F3D">
              <w:rPr>
                <w:rFonts w:ascii="Times New Roman" w:hAnsi="Times New Roman"/>
                <w:i/>
                <w:sz w:val="18"/>
                <w:szCs w:val="18"/>
              </w:rPr>
              <w:t>centre d’intérêts</w:t>
            </w:r>
          </w:p>
        </w:tc>
        <w:tc>
          <w:tcPr>
            <w:tcW w:w="6935" w:type="dxa"/>
            <w:shd w:val="clear" w:color="auto" w:fill="F2F2F2" w:themeFill="background1" w:themeFillShade="F2"/>
          </w:tcPr>
          <w:p w14:paraId="302EECF0" w14:textId="5239280F" w:rsidR="00801704" w:rsidRPr="00683F3D" w:rsidRDefault="00801704" w:rsidP="00FE01D4">
            <w:pPr>
              <w:pStyle w:val="stofftabellekopf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683F3D">
              <w:rPr>
                <w:rFonts w:ascii="Times New Roman" w:hAnsi="Times New Roman"/>
                <w:sz w:val="18"/>
                <w:szCs w:val="18"/>
              </w:rPr>
              <w:t>Kompetenzen/ Fertigkeiten</w:t>
            </w:r>
          </w:p>
        </w:tc>
      </w:tr>
      <w:tr w:rsidR="00801704" w:rsidRPr="00683F3D" w14:paraId="5B026FD2" w14:textId="7020FE27" w:rsidTr="003F675B">
        <w:trPr>
          <w:trHeight w:hRule="exact" w:val="78"/>
          <w:tblHeader/>
        </w:trPr>
        <w:tc>
          <w:tcPr>
            <w:tcW w:w="1280" w:type="dxa"/>
          </w:tcPr>
          <w:p w14:paraId="7C94B596" w14:textId="77777777" w:rsidR="00801704" w:rsidRPr="00683F3D" w:rsidRDefault="00801704" w:rsidP="00E6651A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3" w:type="dxa"/>
          </w:tcPr>
          <w:p w14:paraId="70074595" w14:textId="77777777" w:rsidR="00801704" w:rsidRPr="00683F3D" w:rsidRDefault="00801704" w:rsidP="00E6651A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</w:tcPr>
          <w:p w14:paraId="62055C57" w14:textId="77777777" w:rsidR="00801704" w:rsidRPr="00683F3D" w:rsidRDefault="00801704" w:rsidP="00E6651A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2B44F26" w14:textId="77777777" w:rsidR="00801704" w:rsidRPr="00683F3D" w:rsidRDefault="00801704" w:rsidP="00E6651A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35" w:type="dxa"/>
          </w:tcPr>
          <w:p w14:paraId="5A4D1A9A" w14:textId="77777777" w:rsidR="00801704" w:rsidRPr="00683F3D" w:rsidRDefault="00801704" w:rsidP="00E6651A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704" w:rsidRPr="00683F3D" w14:paraId="20C02838" w14:textId="16A659BC" w:rsidTr="003F675B">
        <w:tc>
          <w:tcPr>
            <w:tcW w:w="1280" w:type="dxa"/>
            <w:shd w:val="clear" w:color="auto" w:fill="FABF8F" w:themeFill="accent6" w:themeFillTint="99"/>
          </w:tcPr>
          <w:p w14:paraId="6066AA11" w14:textId="03B01375" w:rsidR="00801704" w:rsidRDefault="00801704" w:rsidP="00E6651A">
            <w:pPr>
              <w:pStyle w:val="stofftabelletext"/>
            </w:pPr>
            <w:r>
              <w:t xml:space="preserve">1-3 </w:t>
            </w:r>
          </w:p>
          <w:p w14:paraId="0D8D549C" w14:textId="77777777" w:rsidR="00EE0CFD" w:rsidRDefault="00EE0CFD" w:rsidP="00E6651A">
            <w:pPr>
              <w:pStyle w:val="stofftabelletext"/>
            </w:pPr>
          </w:p>
          <w:p w14:paraId="56F52A5A" w14:textId="14E73138" w:rsidR="00EE0CFD" w:rsidRPr="00683F3D" w:rsidRDefault="00EE0CFD" w:rsidP="00E6651A">
            <w:pPr>
              <w:pStyle w:val="stofftabelletext"/>
            </w:pPr>
          </w:p>
        </w:tc>
        <w:tc>
          <w:tcPr>
            <w:tcW w:w="2143" w:type="dxa"/>
            <w:shd w:val="clear" w:color="auto" w:fill="FABF8F" w:themeFill="accent6" w:themeFillTint="99"/>
          </w:tcPr>
          <w:p w14:paraId="16669803" w14:textId="09438629" w:rsidR="00801704" w:rsidRPr="00683F3D" w:rsidRDefault="00801704" w:rsidP="00E6651A">
            <w:pPr>
              <w:pStyle w:val="stofftabelletext"/>
              <w:rPr>
                <w:b/>
              </w:rPr>
            </w:pPr>
            <w:r w:rsidRPr="00683F3D">
              <w:rPr>
                <w:b/>
              </w:rPr>
              <w:t>Au début</w:t>
            </w:r>
            <w:r>
              <w:rPr>
                <w:b/>
              </w:rPr>
              <w:t xml:space="preserve"> </w:t>
            </w:r>
            <w:r w:rsidRPr="00512D1C">
              <w:rPr>
                <w:b/>
                <w:lang w:val="en-US"/>
              </w:rPr>
              <w:t>+ Teile des Videovorkurses</w:t>
            </w:r>
          </w:p>
        </w:tc>
        <w:tc>
          <w:tcPr>
            <w:tcW w:w="835" w:type="dxa"/>
            <w:shd w:val="clear" w:color="auto" w:fill="FABF8F" w:themeFill="accent6" w:themeFillTint="99"/>
          </w:tcPr>
          <w:p w14:paraId="3D061E56" w14:textId="77777777" w:rsidR="00801704" w:rsidRDefault="00801704" w:rsidP="00E6651A">
            <w:pPr>
              <w:pStyle w:val="stofftabelletext"/>
              <w:rPr>
                <w:b/>
              </w:rPr>
            </w:pPr>
            <w:r w:rsidRPr="00683F3D">
              <w:rPr>
                <w:b/>
              </w:rPr>
              <w:t>10–13</w:t>
            </w:r>
            <w:r>
              <w:rPr>
                <w:b/>
              </w:rPr>
              <w:t>;</w:t>
            </w:r>
          </w:p>
          <w:p w14:paraId="78E27258" w14:textId="3F772D2D" w:rsidR="00801704" w:rsidRPr="00512D1C" w:rsidRDefault="00801704" w:rsidP="00E6651A">
            <w:pPr>
              <w:pStyle w:val="stofftabelletext"/>
              <w:rPr>
                <w:bCs/>
              </w:rPr>
            </w:pPr>
            <w:r w:rsidRPr="00512D1C">
              <w:rPr>
                <w:bCs/>
              </w:rPr>
              <w:t>Video-vorkurs im CdA und DUA</w:t>
            </w:r>
          </w:p>
        </w:tc>
        <w:tc>
          <w:tcPr>
            <w:tcW w:w="3261" w:type="dxa"/>
            <w:shd w:val="clear" w:color="auto" w:fill="FABF8F" w:themeFill="accent6" w:themeFillTint="99"/>
          </w:tcPr>
          <w:p w14:paraId="07F53F83" w14:textId="1389549D" w:rsidR="00F43AFC" w:rsidRDefault="00F43AFC" w:rsidP="00525EBD">
            <w:pPr>
              <w:pStyle w:val="stofftabelletext"/>
            </w:pPr>
            <w:r>
              <w:t>Erstbegegnung mit der Französischen Sprache</w:t>
            </w:r>
          </w:p>
          <w:p w14:paraId="3AEC8CC6" w14:textId="77777777" w:rsidR="00801704" w:rsidRDefault="00801704" w:rsidP="00525EBD">
            <w:pPr>
              <w:pStyle w:val="stofftabelletext"/>
            </w:pPr>
            <w:r w:rsidRPr="00683F3D">
              <w:t>Französisch als Weltsprache</w:t>
            </w:r>
          </w:p>
          <w:p w14:paraId="25A14688" w14:textId="77777777" w:rsidR="00801704" w:rsidRDefault="00801704" w:rsidP="00525EBD">
            <w:pPr>
              <w:pStyle w:val="stofftabelletext"/>
            </w:pPr>
          </w:p>
          <w:p w14:paraId="0CC5A394" w14:textId="70610D0E" w:rsidR="00801704" w:rsidRDefault="00801704" w:rsidP="00525EBD">
            <w:pPr>
              <w:pStyle w:val="stofftabelletext"/>
            </w:pPr>
          </w:p>
          <w:p w14:paraId="7B2E0D01" w14:textId="2B47C000" w:rsidR="00801704" w:rsidRPr="00683F3D" w:rsidRDefault="00801704" w:rsidP="00525EBD">
            <w:pPr>
              <w:pStyle w:val="stofftabelletext"/>
            </w:pPr>
          </w:p>
        </w:tc>
        <w:tc>
          <w:tcPr>
            <w:tcW w:w="6935" w:type="dxa"/>
            <w:shd w:val="clear" w:color="auto" w:fill="FABF8F" w:themeFill="accent6" w:themeFillTint="99"/>
          </w:tcPr>
          <w:p w14:paraId="30B5D1B5" w14:textId="2E3089AF" w:rsidR="00801704" w:rsidRPr="00683F3D" w:rsidRDefault="00801704" w:rsidP="00E2554C">
            <w:pPr>
              <w:pStyle w:val="stofftabelletext"/>
              <w:ind w:left="226"/>
              <w:rPr>
                <w:b/>
              </w:rPr>
            </w:pPr>
            <w:r w:rsidRPr="00683F3D">
              <w:rPr>
                <w:b/>
              </w:rPr>
              <w:t>Hörverstehen: Begrüßungsdialoge verstehen; kurze Sätze hören und lautgerecht nachsprechen</w:t>
            </w:r>
          </w:p>
          <w:p w14:paraId="4A3AC76C" w14:textId="1F6F377B" w:rsidR="00801704" w:rsidRDefault="00801704" w:rsidP="001B784D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683F3D">
              <w:t xml:space="preserve">Sprechen: sich begrüßen; sich vorstellen; nach dem Befinden fragen; sich verabschieden </w:t>
            </w:r>
          </w:p>
          <w:p w14:paraId="4C015CB1" w14:textId="694FA910" w:rsidR="00801704" w:rsidRDefault="00801704" w:rsidP="001B784D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683F3D">
              <w:t xml:space="preserve">Sprachliche Mittel: Wortschatz, um sich zu begrüßen, sich kennenzulernen, sich zu verabschieden; Aussprache: frz. Städte und Vornamen; unterschiedliche s-Laute </w:t>
            </w:r>
          </w:p>
          <w:p w14:paraId="7CC2F477" w14:textId="6C5FE6E6" w:rsidR="00F43AFC" w:rsidRPr="00683F3D" w:rsidRDefault="00F43AFC" w:rsidP="00F43AFC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>
              <w:t>Videovorkurs: Sich begrüßen, sich vorstellen, über das Alter sprechen, Aufforderungen, Schulsachen benennen</w:t>
            </w:r>
          </w:p>
          <w:p w14:paraId="6B4DBFB3" w14:textId="7A1BA3AF" w:rsidR="00801704" w:rsidRPr="00683F3D" w:rsidRDefault="00801704" w:rsidP="00F43AFC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683F3D">
              <w:t xml:space="preserve">IKK: Begrüßung (u.a. </w:t>
            </w:r>
            <w:r w:rsidRPr="00683F3D">
              <w:rPr>
                <w:i/>
              </w:rPr>
              <w:t>la bise</w:t>
            </w:r>
            <w:r w:rsidRPr="00683F3D">
              <w:t xml:space="preserve">); Französisch als Weltsprache kennen </w:t>
            </w:r>
          </w:p>
        </w:tc>
      </w:tr>
      <w:tr w:rsidR="00801704" w:rsidRPr="00683F3D" w14:paraId="5326E71F" w14:textId="0D11B7B4" w:rsidTr="003F675B">
        <w:tc>
          <w:tcPr>
            <w:tcW w:w="1280" w:type="dxa"/>
            <w:shd w:val="clear" w:color="auto" w:fill="92CDDC" w:themeFill="accent5" w:themeFillTint="99"/>
          </w:tcPr>
          <w:p w14:paraId="3E98276A" w14:textId="77777777" w:rsidR="005B6396" w:rsidRDefault="00801704" w:rsidP="00E6651A">
            <w:pPr>
              <w:pStyle w:val="stofftabelletext"/>
            </w:pPr>
            <w:r>
              <w:t>4-8</w:t>
            </w:r>
            <w:r w:rsidR="005B6396">
              <w:t xml:space="preserve"> </w:t>
            </w:r>
          </w:p>
          <w:p w14:paraId="06D3BF4B" w14:textId="0457F04A" w:rsidR="00801704" w:rsidRPr="00683F3D" w:rsidRDefault="00801704" w:rsidP="00E6651A">
            <w:pPr>
              <w:pStyle w:val="stofftabelletext"/>
              <w:rPr>
                <w:b/>
              </w:rPr>
            </w:pPr>
          </w:p>
        </w:tc>
        <w:tc>
          <w:tcPr>
            <w:tcW w:w="2143" w:type="dxa"/>
            <w:shd w:val="clear" w:color="auto" w:fill="92CDDC" w:themeFill="accent5" w:themeFillTint="99"/>
          </w:tcPr>
          <w:p w14:paraId="045E56A6" w14:textId="77777777" w:rsidR="00801704" w:rsidRPr="00683F3D" w:rsidRDefault="00801704" w:rsidP="00E6651A">
            <w:pPr>
              <w:pStyle w:val="stofftabelletext"/>
              <w:rPr>
                <w:b/>
              </w:rPr>
            </w:pPr>
            <w:r w:rsidRPr="00683F3D">
              <w:rPr>
                <w:b/>
              </w:rPr>
              <w:t>Unité 1: Bonjour, Paris!</w:t>
            </w:r>
          </w:p>
        </w:tc>
        <w:tc>
          <w:tcPr>
            <w:tcW w:w="835" w:type="dxa"/>
            <w:shd w:val="clear" w:color="auto" w:fill="92CDDC" w:themeFill="accent5" w:themeFillTint="99"/>
          </w:tcPr>
          <w:p w14:paraId="322ECCD6" w14:textId="77777777" w:rsidR="00801704" w:rsidRPr="00683F3D" w:rsidRDefault="00801704" w:rsidP="00E6651A">
            <w:pPr>
              <w:pStyle w:val="stofftabelletext"/>
            </w:pPr>
            <w:r w:rsidRPr="00683F3D">
              <w:rPr>
                <w:b/>
              </w:rPr>
              <w:t>14–28</w:t>
            </w:r>
          </w:p>
        </w:tc>
        <w:tc>
          <w:tcPr>
            <w:tcW w:w="3261" w:type="dxa"/>
            <w:shd w:val="clear" w:color="auto" w:fill="92CDDC" w:themeFill="accent5" w:themeFillTint="99"/>
          </w:tcPr>
          <w:p w14:paraId="2D5AC5F1" w14:textId="77777777" w:rsidR="00801704" w:rsidRDefault="00801704" w:rsidP="00F218EA">
            <w:pPr>
              <w:pStyle w:val="stofftabelletext"/>
            </w:pPr>
          </w:p>
          <w:p w14:paraId="4874FFDD" w14:textId="77777777" w:rsidR="00F43AFC" w:rsidRPr="00683F3D" w:rsidRDefault="00F43AFC" w:rsidP="00F218EA">
            <w:pPr>
              <w:pStyle w:val="stofftabelletext"/>
            </w:pPr>
          </w:p>
        </w:tc>
        <w:tc>
          <w:tcPr>
            <w:tcW w:w="6935" w:type="dxa"/>
            <w:shd w:val="clear" w:color="auto" w:fill="92CDDC" w:themeFill="accent5" w:themeFillTint="99"/>
          </w:tcPr>
          <w:p w14:paraId="4B889E1F" w14:textId="77777777" w:rsidR="00801704" w:rsidRPr="00683F3D" w:rsidRDefault="00801704" w:rsidP="00E6651A">
            <w:pPr>
              <w:pStyle w:val="stofftabelletext"/>
            </w:pPr>
          </w:p>
        </w:tc>
      </w:tr>
      <w:tr w:rsidR="00801704" w:rsidRPr="00683F3D" w14:paraId="5212668D" w14:textId="3D31752A" w:rsidTr="003F675B">
        <w:tc>
          <w:tcPr>
            <w:tcW w:w="1280" w:type="dxa"/>
          </w:tcPr>
          <w:p w14:paraId="167D84A1" w14:textId="7A4EA655" w:rsidR="00801704" w:rsidRPr="00683F3D" w:rsidRDefault="00801704" w:rsidP="00A65437">
            <w:pPr>
              <w:pStyle w:val="stofftabelletext"/>
            </w:pPr>
          </w:p>
        </w:tc>
        <w:tc>
          <w:tcPr>
            <w:tcW w:w="2143" w:type="dxa"/>
          </w:tcPr>
          <w:p w14:paraId="6855CB55" w14:textId="77777777" w:rsidR="00801704" w:rsidRPr="00683F3D" w:rsidRDefault="00801704" w:rsidP="00E6651A">
            <w:pPr>
              <w:pStyle w:val="stofftabelletext"/>
            </w:pPr>
            <w:r w:rsidRPr="00683F3D">
              <w:t>Atelier A</w:t>
            </w:r>
          </w:p>
        </w:tc>
        <w:tc>
          <w:tcPr>
            <w:tcW w:w="835" w:type="dxa"/>
          </w:tcPr>
          <w:p w14:paraId="3E667A95" w14:textId="77777777" w:rsidR="00801704" w:rsidRPr="00683F3D" w:rsidRDefault="00801704" w:rsidP="00773B73">
            <w:pPr>
              <w:pStyle w:val="stofftabelletext"/>
            </w:pPr>
            <w:r>
              <w:t>14 - 19</w:t>
            </w:r>
          </w:p>
        </w:tc>
        <w:tc>
          <w:tcPr>
            <w:tcW w:w="3261" w:type="dxa"/>
          </w:tcPr>
          <w:p w14:paraId="7C7985E2" w14:textId="77777777" w:rsidR="00801704" w:rsidRPr="00683F3D" w:rsidRDefault="00801704" w:rsidP="00232E32">
            <w:pPr>
              <w:pStyle w:val="stofftabelletext"/>
            </w:pPr>
            <w:r w:rsidRPr="00683F3D">
              <w:t>Umzug in ein neues Viertel in Paris</w:t>
            </w:r>
          </w:p>
          <w:p w14:paraId="5D12348C" w14:textId="702FF341" w:rsidR="00801704" w:rsidRPr="00683F3D" w:rsidRDefault="00801704" w:rsidP="004A0BAD">
            <w:pPr>
              <w:pStyle w:val="stofftabelletext"/>
              <w:ind w:left="0"/>
            </w:pPr>
          </w:p>
          <w:p w14:paraId="1E76CC08" w14:textId="77777777" w:rsidR="00801704" w:rsidRPr="00683F3D" w:rsidRDefault="00801704" w:rsidP="00782BD7"/>
          <w:p w14:paraId="4E7E1B55" w14:textId="77777777" w:rsidR="00801704" w:rsidRPr="00683F3D" w:rsidRDefault="00801704" w:rsidP="00782BD7"/>
          <w:p w14:paraId="56EB7035" w14:textId="77777777" w:rsidR="00801704" w:rsidRPr="00683F3D" w:rsidRDefault="00801704" w:rsidP="00782BD7"/>
          <w:p w14:paraId="213C836A" w14:textId="77777777" w:rsidR="00801704" w:rsidRPr="00683F3D" w:rsidRDefault="00801704" w:rsidP="00782BD7"/>
          <w:p w14:paraId="298A2B0A" w14:textId="77777777" w:rsidR="00801704" w:rsidRPr="00683F3D" w:rsidRDefault="00801704" w:rsidP="00782BD7"/>
          <w:p w14:paraId="34A1D495" w14:textId="77777777" w:rsidR="00801704" w:rsidRPr="00683F3D" w:rsidRDefault="00801704" w:rsidP="00782BD7">
            <w:pPr>
              <w:jc w:val="right"/>
            </w:pPr>
          </w:p>
        </w:tc>
        <w:tc>
          <w:tcPr>
            <w:tcW w:w="6935" w:type="dxa"/>
          </w:tcPr>
          <w:p w14:paraId="3F652994" w14:textId="77777777" w:rsidR="00801704" w:rsidRPr="00683F3D" w:rsidRDefault="00801704" w:rsidP="001B784D">
            <w:pPr>
              <w:pStyle w:val="stofftabelletext"/>
              <w:ind w:left="226"/>
              <w:rPr>
                <w:b/>
              </w:rPr>
            </w:pPr>
            <w:r w:rsidRPr="00683F3D">
              <w:rPr>
                <w:b/>
              </w:rPr>
              <w:t>Hörverstehen: anhand des Globalverstehens Bilder zuordnen;</w:t>
            </w:r>
            <w:r>
              <w:rPr>
                <w:b/>
              </w:rPr>
              <w:t xml:space="preserve"> kurze Alltagsdialoge verstehen;</w:t>
            </w:r>
            <w:r w:rsidRPr="00683F3D">
              <w:rPr>
                <w:b/>
              </w:rPr>
              <w:t xml:space="preserve"> Informationen über eine Person verstehen</w:t>
            </w:r>
            <w:r w:rsidRPr="00683F3D">
              <w:t xml:space="preserve"> </w:t>
            </w:r>
          </w:p>
          <w:p w14:paraId="26F8D740" w14:textId="77777777" w:rsidR="00801704" w:rsidRPr="00683F3D" w:rsidRDefault="00801704" w:rsidP="00E6651A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683F3D">
              <w:t>Leseverstehen: Globalverstehen</w:t>
            </w:r>
            <w:r>
              <w:t>;</w:t>
            </w:r>
            <w:r w:rsidRPr="00683F3D">
              <w:t xml:space="preserve"> </w:t>
            </w:r>
            <w:r>
              <w:t>einfache Texte sinnstiftend vorlesen</w:t>
            </w:r>
          </w:p>
          <w:p w14:paraId="33668CD7" w14:textId="77777777" w:rsidR="00801704" w:rsidRDefault="00801704" w:rsidP="00E6651A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/>
              </w:rPr>
            </w:pPr>
            <w:r w:rsidRPr="00683F3D">
              <w:rPr>
                <w:b/>
              </w:rPr>
              <w:t xml:space="preserve">Sprechen / Schreiben: sich und andere Personen vorstellen; </w:t>
            </w:r>
            <w:r>
              <w:rPr>
                <w:b/>
              </w:rPr>
              <w:t>über seine Herkunft sprechen</w:t>
            </w:r>
          </w:p>
          <w:p w14:paraId="0035DEBD" w14:textId="6937E102" w:rsidR="00801704" w:rsidRPr="00004004" w:rsidRDefault="00801704" w:rsidP="00E6651A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004004">
              <w:t xml:space="preserve">Sprechen: </w:t>
            </w:r>
            <w:r>
              <w:t>an einfachen Gesprächen aktiv teilnehmen</w:t>
            </w:r>
            <w:r w:rsidRPr="00004004">
              <w:t xml:space="preserve"> </w:t>
            </w:r>
          </w:p>
          <w:p w14:paraId="2DAEA8D7" w14:textId="08B92DDD" w:rsidR="00801704" w:rsidRDefault="00801704" w:rsidP="00E6651A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683F3D">
              <w:t xml:space="preserve">Sprachliche Mittel: Subjektpronomen, </w:t>
            </w:r>
            <w:r w:rsidRPr="00683F3D">
              <w:rPr>
                <w:i/>
              </w:rPr>
              <w:t xml:space="preserve">être </w:t>
            </w:r>
            <w:r w:rsidRPr="00683F3D">
              <w:t>(Sg.), unbestimmter Artikel (Sg.); Wortschatz: Orte in der Stadt;</w:t>
            </w:r>
            <w:r w:rsidR="0044490E">
              <w:t xml:space="preserve"> </w:t>
            </w:r>
            <w:r w:rsidRPr="00683F3D">
              <w:t xml:space="preserve">Aussprache: </w:t>
            </w:r>
            <w:r w:rsidRPr="00683F3D">
              <w:rPr>
                <w:i/>
              </w:rPr>
              <w:t>Liaison</w:t>
            </w:r>
            <w:r w:rsidRPr="00683F3D">
              <w:t>, Satzmelodie</w:t>
            </w:r>
          </w:p>
          <w:p w14:paraId="6C9FF36C" w14:textId="7A08C732" w:rsidR="00D4136F" w:rsidRPr="000428EB" w:rsidRDefault="00D4136F" w:rsidP="00E6651A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0428EB">
              <w:t>Lexikogrammatik: ausgewählte Präpositionalausdrücke</w:t>
            </w:r>
          </w:p>
          <w:p w14:paraId="5A11F85C" w14:textId="77777777" w:rsidR="00801704" w:rsidRDefault="00801704" w:rsidP="000C5C0A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683F3D">
              <w:t>IKK: französisches Stadtbild (hier: Paris) kennenlernen</w:t>
            </w:r>
            <w:r>
              <w:t>; frz. Städte auf der Landkarte finden</w:t>
            </w:r>
          </w:p>
          <w:p w14:paraId="20901215" w14:textId="3CA9EA2D" w:rsidR="00801704" w:rsidRPr="00683F3D" w:rsidRDefault="00801704" w:rsidP="000C5C0A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0428EB">
              <w:t>PL</w:t>
            </w:r>
            <w:r w:rsidR="000428EB" w:rsidRPr="000428EB">
              <w:t>K</w:t>
            </w:r>
            <w:r w:rsidRPr="000428EB">
              <w:t>: Sprachen vergleichen (CdA, S. 4)</w:t>
            </w:r>
            <w:r w:rsidR="00C66E34" w:rsidRPr="000428EB">
              <w:t>; Erschließung aus anderen Sprachen (CdA, S. 7)</w:t>
            </w:r>
          </w:p>
        </w:tc>
      </w:tr>
      <w:tr w:rsidR="00801704" w:rsidRPr="00683F3D" w14:paraId="284EC2D3" w14:textId="2217E600" w:rsidTr="003F675B">
        <w:tc>
          <w:tcPr>
            <w:tcW w:w="1280" w:type="dxa"/>
          </w:tcPr>
          <w:p w14:paraId="26F50E89" w14:textId="77777777" w:rsidR="00801704" w:rsidRPr="00683F3D" w:rsidRDefault="00801704" w:rsidP="00E6651A">
            <w:pPr>
              <w:pStyle w:val="stofftabelletext"/>
            </w:pPr>
          </w:p>
        </w:tc>
        <w:tc>
          <w:tcPr>
            <w:tcW w:w="2143" w:type="dxa"/>
          </w:tcPr>
          <w:p w14:paraId="223B530C" w14:textId="77777777" w:rsidR="00801704" w:rsidRPr="00683F3D" w:rsidRDefault="00801704" w:rsidP="00E6651A">
            <w:pPr>
              <w:pStyle w:val="stofftabelletext"/>
            </w:pPr>
            <w:r w:rsidRPr="00683F3D">
              <w:t>Atelier B</w:t>
            </w:r>
          </w:p>
        </w:tc>
        <w:tc>
          <w:tcPr>
            <w:tcW w:w="835" w:type="dxa"/>
          </w:tcPr>
          <w:p w14:paraId="58EDAC74" w14:textId="77777777" w:rsidR="00801704" w:rsidRPr="00683F3D" w:rsidRDefault="00801704" w:rsidP="00E6651A">
            <w:pPr>
              <w:pStyle w:val="stofftabelletext"/>
            </w:pPr>
            <w:r>
              <w:t>20 - 24</w:t>
            </w:r>
          </w:p>
        </w:tc>
        <w:tc>
          <w:tcPr>
            <w:tcW w:w="3261" w:type="dxa"/>
          </w:tcPr>
          <w:p w14:paraId="30FDC7B7" w14:textId="77777777" w:rsidR="00801704" w:rsidRPr="00683F3D" w:rsidRDefault="00801704" w:rsidP="00FF7BB2">
            <w:pPr>
              <w:pStyle w:val="stofftabelletext"/>
            </w:pPr>
            <w:r w:rsidRPr="00683F3D">
              <w:t>Kennenlernen der (neuen) Umgebung</w:t>
            </w:r>
          </w:p>
          <w:p w14:paraId="12E38EB3" w14:textId="77777777" w:rsidR="00801704" w:rsidRPr="00683F3D" w:rsidRDefault="00801704" w:rsidP="00FF7BB2">
            <w:pPr>
              <w:pStyle w:val="stofftabelletext"/>
            </w:pPr>
            <w:r w:rsidRPr="00683F3D">
              <w:t>Kennenlernen von Personen</w:t>
            </w:r>
          </w:p>
        </w:tc>
        <w:tc>
          <w:tcPr>
            <w:tcW w:w="6935" w:type="dxa"/>
          </w:tcPr>
          <w:p w14:paraId="3EE62CFD" w14:textId="005AB2BB" w:rsidR="00801704" w:rsidRPr="00683F3D" w:rsidRDefault="00801704" w:rsidP="001B784D">
            <w:pPr>
              <w:pStyle w:val="stofftabelletext"/>
              <w:ind w:left="226"/>
              <w:rPr>
                <w:b/>
              </w:rPr>
            </w:pPr>
            <w:r w:rsidRPr="00683F3D">
              <w:rPr>
                <w:b/>
              </w:rPr>
              <w:t>Hörverstehen</w:t>
            </w:r>
            <w:r>
              <w:rPr>
                <w:b/>
              </w:rPr>
              <w:t>/Strategien</w:t>
            </w:r>
            <w:r w:rsidRPr="00683F3D">
              <w:rPr>
                <w:b/>
              </w:rPr>
              <w:t>: Informationen über eine Person verstehen</w:t>
            </w:r>
            <w:r>
              <w:rPr>
                <w:b/>
              </w:rPr>
              <w:t>; mögliche Antworten im situativen Kontext antizipieren</w:t>
            </w:r>
          </w:p>
          <w:p w14:paraId="1F58B616" w14:textId="77777777" w:rsidR="00801704" w:rsidRPr="00683F3D" w:rsidRDefault="00801704" w:rsidP="00FF7BB2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683F3D">
              <w:t>Sprechen: sich vorstellen</w:t>
            </w:r>
            <w:r>
              <w:t>; über sein Alter sprechen</w:t>
            </w:r>
            <w:r w:rsidRPr="00683F3D">
              <w:t>; dialogisches Sprechen zum Thema „sich kennenlernen“</w:t>
            </w:r>
            <w:r>
              <w:t xml:space="preserve"> </w:t>
            </w:r>
          </w:p>
          <w:p w14:paraId="294E2B1B" w14:textId="77777777" w:rsidR="00801704" w:rsidRPr="00683F3D" w:rsidRDefault="00801704" w:rsidP="00FF7BB2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/>
              </w:rPr>
            </w:pPr>
            <w:r w:rsidRPr="00683F3D">
              <w:rPr>
                <w:b/>
              </w:rPr>
              <w:t xml:space="preserve">Schreiben: persönlichen Steckbrief über sich und andere schreiben; ein Rollenspiel / einen Dialog zum Thema „sich kennenlernen“ </w:t>
            </w:r>
            <w:r>
              <w:rPr>
                <w:b/>
              </w:rPr>
              <w:t>verfassen; mit der Zielsprache kreativ umgehen (Reime)</w:t>
            </w:r>
          </w:p>
          <w:p w14:paraId="36D87EBB" w14:textId="45D5C66C" w:rsidR="00801704" w:rsidRPr="00683F3D" w:rsidRDefault="00801704" w:rsidP="003A6BEE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683F3D">
              <w:t xml:space="preserve">Sprachliche Mittel: Subjektpronomen, </w:t>
            </w:r>
            <w:r w:rsidRPr="00683F3D">
              <w:rPr>
                <w:i/>
              </w:rPr>
              <w:t>être</w:t>
            </w:r>
            <w:r w:rsidRPr="00683F3D">
              <w:t xml:space="preserve"> (Pl.), Zahlen 1-14, bestimmter Artikel (Sg.); Aussprache: Nasale </w:t>
            </w:r>
          </w:p>
          <w:p w14:paraId="2A829032" w14:textId="77777777" w:rsidR="00801704" w:rsidRPr="00683F3D" w:rsidRDefault="00801704" w:rsidP="00426C9D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683F3D">
              <w:t xml:space="preserve">IKK: Sehenswürdigkeiten in Paris wiedererkennen </w:t>
            </w:r>
          </w:p>
          <w:p w14:paraId="6DE293D8" w14:textId="7FB89C67" w:rsidR="00801704" w:rsidRPr="00683F3D" w:rsidRDefault="00801704" w:rsidP="00426C9D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0428EB">
              <w:t xml:space="preserve">Digitale Strategien: </w:t>
            </w:r>
            <w:r w:rsidRPr="00683F3D">
              <w:t>mit Tonaufnahmen lernen</w:t>
            </w:r>
          </w:p>
        </w:tc>
      </w:tr>
      <w:tr w:rsidR="00801704" w:rsidRPr="00683F3D" w14:paraId="66B63017" w14:textId="54E576BC" w:rsidTr="003F675B">
        <w:tc>
          <w:tcPr>
            <w:tcW w:w="1280" w:type="dxa"/>
          </w:tcPr>
          <w:p w14:paraId="7094EE25" w14:textId="77777777" w:rsidR="00801704" w:rsidRPr="00683F3D" w:rsidRDefault="00801704" w:rsidP="00E6651A">
            <w:pPr>
              <w:pStyle w:val="stofftabelletext"/>
            </w:pPr>
          </w:p>
        </w:tc>
        <w:tc>
          <w:tcPr>
            <w:tcW w:w="2143" w:type="dxa"/>
          </w:tcPr>
          <w:p w14:paraId="1C80E4F3" w14:textId="77777777" w:rsidR="00801704" w:rsidRPr="00683F3D" w:rsidRDefault="00801704" w:rsidP="00E6651A">
            <w:pPr>
              <w:pStyle w:val="stofftabelletext"/>
            </w:pPr>
            <w:r w:rsidRPr="00683F3D">
              <w:t>Sur place</w:t>
            </w:r>
          </w:p>
        </w:tc>
        <w:tc>
          <w:tcPr>
            <w:tcW w:w="835" w:type="dxa"/>
          </w:tcPr>
          <w:p w14:paraId="17DBFA26" w14:textId="77777777" w:rsidR="00801704" w:rsidRPr="00683F3D" w:rsidRDefault="00801704" w:rsidP="00E6651A">
            <w:pPr>
              <w:pStyle w:val="stofftabelletext"/>
            </w:pPr>
            <w:r>
              <w:t>25 - 26</w:t>
            </w:r>
          </w:p>
        </w:tc>
        <w:tc>
          <w:tcPr>
            <w:tcW w:w="3261" w:type="dxa"/>
          </w:tcPr>
          <w:p w14:paraId="6D183C4C" w14:textId="77777777" w:rsidR="00801704" w:rsidRPr="00683F3D" w:rsidRDefault="00801704" w:rsidP="00004004">
            <w:pPr>
              <w:pStyle w:val="stofftabelletext"/>
            </w:pPr>
            <w:r>
              <w:t>In Paris</w:t>
            </w:r>
          </w:p>
        </w:tc>
        <w:tc>
          <w:tcPr>
            <w:tcW w:w="6935" w:type="dxa"/>
          </w:tcPr>
          <w:p w14:paraId="55CE2E2A" w14:textId="77777777" w:rsidR="00801704" w:rsidRPr="00683F3D" w:rsidRDefault="00801704" w:rsidP="000A6C62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/>
              </w:rPr>
            </w:pPr>
            <w:r w:rsidRPr="00683F3D">
              <w:rPr>
                <w:b/>
              </w:rPr>
              <w:t>Hörsehverstehen</w:t>
            </w:r>
            <w:r>
              <w:rPr>
                <w:b/>
              </w:rPr>
              <w:t xml:space="preserve"> / Strategien</w:t>
            </w:r>
            <w:r w:rsidRPr="00683F3D">
              <w:rPr>
                <w:b/>
              </w:rPr>
              <w:t>: Informationen über Paris verstehen</w:t>
            </w:r>
            <w:r>
              <w:rPr>
                <w:b/>
              </w:rPr>
              <w:t>; Vorwissen bzw. situativen Kontext nutzen</w:t>
            </w:r>
          </w:p>
          <w:p w14:paraId="61CDD327" w14:textId="77777777" w:rsidR="00801704" w:rsidRDefault="00801704" w:rsidP="007937BF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683F3D">
              <w:t>Sprachmittlung (F-D): Informationen aus einfach strukturierten Alltagstexten (Plakate, Broschüren) weitergeben</w:t>
            </w:r>
          </w:p>
          <w:p w14:paraId="4EB7CBFE" w14:textId="1DDE8987" w:rsidR="00D4136F" w:rsidRPr="000428EB" w:rsidRDefault="00D4136F" w:rsidP="007937BF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0428EB">
              <w:t>Lexikogrammatik: ausgewählte Präpositionalausdrücke</w:t>
            </w:r>
          </w:p>
          <w:p w14:paraId="44D985C3" w14:textId="77777777" w:rsidR="00801704" w:rsidRDefault="00801704" w:rsidP="00004004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>
              <w:t>IKK: sich in Paris mit grundlegenden Kenntnissen zurechtfinden</w:t>
            </w:r>
          </w:p>
          <w:p w14:paraId="302A6D77" w14:textId="2713878D" w:rsidR="0011042D" w:rsidRPr="00683F3D" w:rsidRDefault="0011042D" w:rsidP="00004004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0428EB">
              <w:t>PL</w:t>
            </w:r>
            <w:r w:rsidR="000428EB" w:rsidRPr="000428EB">
              <w:t>K</w:t>
            </w:r>
            <w:r w:rsidRPr="000428EB">
              <w:t>: andere Sprachen für das Sprachverstehen nutzen</w:t>
            </w:r>
          </w:p>
        </w:tc>
      </w:tr>
      <w:tr w:rsidR="00801704" w:rsidRPr="00683F3D" w14:paraId="40E4D0C8" w14:textId="28D77364" w:rsidTr="003F675B">
        <w:tc>
          <w:tcPr>
            <w:tcW w:w="1280" w:type="dxa"/>
          </w:tcPr>
          <w:p w14:paraId="765FD598" w14:textId="77777777" w:rsidR="00801704" w:rsidRPr="00683F3D" w:rsidRDefault="00801704" w:rsidP="00E6651A">
            <w:pPr>
              <w:pStyle w:val="stofftabelletext"/>
            </w:pPr>
          </w:p>
        </w:tc>
        <w:tc>
          <w:tcPr>
            <w:tcW w:w="2143" w:type="dxa"/>
          </w:tcPr>
          <w:p w14:paraId="55920FFE" w14:textId="77777777" w:rsidR="00801704" w:rsidRPr="00683F3D" w:rsidRDefault="00801704" w:rsidP="008C73EE">
            <w:pPr>
              <w:pStyle w:val="stofftabelletext"/>
            </w:pPr>
            <w:r w:rsidRPr="00683F3D">
              <w:t>Tâche</w:t>
            </w:r>
          </w:p>
        </w:tc>
        <w:tc>
          <w:tcPr>
            <w:tcW w:w="835" w:type="dxa"/>
          </w:tcPr>
          <w:p w14:paraId="5F7C7324" w14:textId="77777777" w:rsidR="00801704" w:rsidRPr="00683F3D" w:rsidRDefault="00801704" w:rsidP="00E6651A">
            <w:pPr>
              <w:pStyle w:val="stofftabelletext"/>
            </w:pPr>
            <w:r>
              <w:t>26</w:t>
            </w:r>
          </w:p>
        </w:tc>
        <w:tc>
          <w:tcPr>
            <w:tcW w:w="3261" w:type="dxa"/>
          </w:tcPr>
          <w:p w14:paraId="445A0D2F" w14:textId="77777777" w:rsidR="00801704" w:rsidRPr="00683F3D" w:rsidRDefault="00801704" w:rsidP="00277F52">
            <w:pPr>
              <w:pStyle w:val="stofftabelletext"/>
            </w:pPr>
            <w:r w:rsidRPr="00683F3D">
              <w:t>Ein Kennenlerngespräch</w:t>
            </w:r>
          </w:p>
        </w:tc>
        <w:tc>
          <w:tcPr>
            <w:tcW w:w="6935" w:type="dxa"/>
          </w:tcPr>
          <w:p w14:paraId="4DB8AD7F" w14:textId="2408D4D3" w:rsidR="00801704" w:rsidRPr="00683F3D" w:rsidRDefault="00801704" w:rsidP="000A6C62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0428EB">
              <w:t xml:space="preserve">Digitale Strategien: </w:t>
            </w:r>
            <w:r w:rsidRPr="00683F3D">
              <w:t>mit dem Video arbeiten</w:t>
            </w:r>
          </w:p>
        </w:tc>
      </w:tr>
      <w:tr w:rsidR="00801704" w:rsidRPr="00683F3D" w14:paraId="1E8CD7AF" w14:textId="00D9C7C5" w:rsidTr="003F675B">
        <w:tc>
          <w:tcPr>
            <w:tcW w:w="1280" w:type="dxa"/>
          </w:tcPr>
          <w:p w14:paraId="252A54DC" w14:textId="77777777" w:rsidR="00801704" w:rsidRPr="00683F3D" w:rsidRDefault="00801704" w:rsidP="00E6651A">
            <w:pPr>
              <w:pStyle w:val="stofftabelletext"/>
            </w:pPr>
          </w:p>
        </w:tc>
        <w:tc>
          <w:tcPr>
            <w:tcW w:w="2143" w:type="dxa"/>
          </w:tcPr>
          <w:p w14:paraId="64064B58" w14:textId="77777777" w:rsidR="00801704" w:rsidRPr="00683F3D" w:rsidRDefault="00801704" w:rsidP="00E6651A">
            <w:pPr>
              <w:pStyle w:val="stofftabelletext"/>
            </w:pPr>
            <w:r w:rsidRPr="00683F3D">
              <w:t>Bilan</w:t>
            </w:r>
          </w:p>
        </w:tc>
        <w:tc>
          <w:tcPr>
            <w:tcW w:w="835" w:type="dxa"/>
          </w:tcPr>
          <w:p w14:paraId="60855D7C" w14:textId="77777777" w:rsidR="00801704" w:rsidRPr="00683F3D" w:rsidRDefault="00801704" w:rsidP="00E6651A">
            <w:pPr>
              <w:pStyle w:val="stofftabelletext"/>
            </w:pPr>
            <w:r>
              <w:t>27</w:t>
            </w:r>
          </w:p>
        </w:tc>
        <w:tc>
          <w:tcPr>
            <w:tcW w:w="3261" w:type="dxa"/>
          </w:tcPr>
          <w:p w14:paraId="77605B2D" w14:textId="77777777" w:rsidR="00801704" w:rsidRPr="00683F3D" w:rsidRDefault="00801704" w:rsidP="00E6651A">
            <w:pPr>
              <w:pStyle w:val="stofftabelletext"/>
            </w:pPr>
          </w:p>
        </w:tc>
        <w:tc>
          <w:tcPr>
            <w:tcW w:w="6935" w:type="dxa"/>
          </w:tcPr>
          <w:p w14:paraId="4696B439" w14:textId="77777777" w:rsidR="00801704" w:rsidRPr="00683F3D" w:rsidRDefault="00801704" w:rsidP="00426C9D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683F3D">
              <w:t>SLK: Strategien zur Selbstkorrektur entwickeln, den eigenen Lernfortschritt beschreiben</w:t>
            </w:r>
          </w:p>
        </w:tc>
      </w:tr>
      <w:tr w:rsidR="00801704" w:rsidRPr="00683F3D" w14:paraId="699FFD1E" w14:textId="2A086891" w:rsidTr="003F675B">
        <w:tc>
          <w:tcPr>
            <w:tcW w:w="1280" w:type="dxa"/>
          </w:tcPr>
          <w:p w14:paraId="1C3B1A69" w14:textId="77777777" w:rsidR="00801704" w:rsidRPr="00683F3D" w:rsidRDefault="00801704" w:rsidP="00E6651A">
            <w:pPr>
              <w:pStyle w:val="stofftabelletext"/>
            </w:pPr>
          </w:p>
        </w:tc>
        <w:tc>
          <w:tcPr>
            <w:tcW w:w="2143" w:type="dxa"/>
          </w:tcPr>
          <w:p w14:paraId="2270ECB6" w14:textId="77777777" w:rsidR="00801704" w:rsidRPr="00683F3D" w:rsidRDefault="00801704" w:rsidP="00E6651A">
            <w:pPr>
              <w:pStyle w:val="stofftabelletext"/>
            </w:pPr>
            <w:r w:rsidRPr="00683F3D">
              <w:t>Grammaire</w:t>
            </w:r>
          </w:p>
        </w:tc>
        <w:tc>
          <w:tcPr>
            <w:tcW w:w="835" w:type="dxa"/>
          </w:tcPr>
          <w:p w14:paraId="6135CF4B" w14:textId="77777777" w:rsidR="00801704" w:rsidRPr="00683F3D" w:rsidRDefault="00801704" w:rsidP="00E6651A">
            <w:pPr>
              <w:pStyle w:val="stofftabelletext"/>
            </w:pPr>
            <w:r>
              <w:t>28</w:t>
            </w:r>
          </w:p>
        </w:tc>
        <w:tc>
          <w:tcPr>
            <w:tcW w:w="3261" w:type="dxa"/>
          </w:tcPr>
          <w:p w14:paraId="685E4D88" w14:textId="77777777" w:rsidR="00801704" w:rsidRPr="00683F3D" w:rsidRDefault="00801704" w:rsidP="00E6651A">
            <w:pPr>
              <w:pStyle w:val="stofftabelletext"/>
            </w:pPr>
          </w:p>
        </w:tc>
        <w:tc>
          <w:tcPr>
            <w:tcW w:w="6935" w:type="dxa"/>
          </w:tcPr>
          <w:p w14:paraId="04D139B8" w14:textId="77777777" w:rsidR="00801704" w:rsidRPr="00683F3D" w:rsidRDefault="00801704" w:rsidP="00426C9D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683F3D">
              <w:t>SLK: ggf. erforderliches Wissen zur Vertiefung beschaffen (Erklärfilme zum unbest. / best. Artikel)</w:t>
            </w:r>
          </w:p>
        </w:tc>
      </w:tr>
      <w:tr w:rsidR="00801704" w:rsidRPr="00683F3D" w14:paraId="6C3136F5" w14:textId="645DB8E5" w:rsidTr="003F675B">
        <w:tc>
          <w:tcPr>
            <w:tcW w:w="1280" w:type="dxa"/>
            <w:shd w:val="clear" w:color="auto" w:fill="92CDDC" w:themeFill="accent5" w:themeFillTint="99"/>
          </w:tcPr>
          <w:p w14:paraId="39BE475C" w14:textId="3343ECF6" w:rsidR="00801704" w:rsidRPr="00683F3D" w:rsidRDefault="00801704" w:rsidP="00E6651A">
            <w:pPr>
              <w:pStyle w:val="stofftabelletext"/>
              <w:rPr>
                <w:b/>
              </w:rPr>
            </w:pPr>
            <w:r>
              <w:t>9-14</w:t>
            </w:r>
            <w:r w:rsidR="00EE0CFD">
              <w:t xml:space="preserve"> </w:t>
            </w:r>
          </w:p>
        </w:tc>
        <w:tc>
          <w:tcPr>
            <w:tcW w:w="2143" w:type="dxa"/>
            <w:shd w:val="clear" w:color="auto" w:fill="92CDDC" w:themeFill="accent5" w:themeFillTint="99"/>
          </w:tcPr>
          <w:p w14:paraId="53C457A2" w14:textId="77777777" w:rsidR="00801704" w:rsidRPr="00C931DC" w:rsidRDefault="00801704" w:rsidP="00E6651A">
            <w:pPr>
              <w:pStyle w:val="stofftabelletext"/>
              <w:rPr>
                <w:b/>
                <w:lang w:val="fr-FR"/>
              </w:rPr>
            </w:pPr>
            <w:r w:rsidRPr="00C931DC">
              <w:rPr>
                <w:b/>
                <w:lang w:val="fr-FR"/>
              </w:rPr>
              <w:t>Unité 2: Les copains et les activités</w:t>
            </w:r>
          </w:p>
        </w:tc>
        <w:tc>
          <w:tcPr>
            <w:tcW w:w="835" w:type="dxa"/>
            <w:shd w:val="clear" w:color="auto" w:fill="92CDDC" w:themeFill="accent5" w:themeFillTint="99"/>
          </w:tcPr>
          <w:p w14:paraId="2E62B912" w14:textId="77777777" w:rsidR="00801704" w:rsidRPr="00683F3D" w:rsidRDefault="00801704" w:rsidP="00E6651A">
            <w:pPr>
              <w:pStyle w:val="stofftabelletext"/>
              <w:rPr>
                <w:b/>
              </w:rPr>
            </w:pPr>
            <w:r w:rsidRPr="00683F3D">
              <w:rPr>
                <w:b/>
              </w:rPr>
              <w:t>29–43</w:t>
            </w:r>
          </w:p>
        </w:tc>
        <w:tc>
          <w:tcPr>
            <w:tcW w:w="3261" w:type="dxa"/>
            <w:shd w:val="clear" w:color="auto" w:fill="92CDDC" w:themeFill="accent5" w:themeFillTint="99"/>
          </w:tcPr>
          <w:p w14:paraId="1C62AB80" w14:textId="77777777" w:rsidR="00801704" w:rsidRPr="00683F3D" w:rsidRDefault="00801704" w:rsidP="00E6651A">
            <w:pPr>
              <w:pStyle w:val="stofftabelletext"/>
            </w:pPr>
          </w:p>
        </w:tc>
        <w:tc>
          <w:tcPr>
            <w:tcW w:w="6935" w:type="dxa"/>
            <w:shd w:val="clear" w:color="auto" w:fill="92CDDC" w:themeFill="accent5" w:themeFillTint="99"/>
          </w:tcPr>
          <w:p w14:paraId="105A1DAD" w14:textId="77777777" w:rsidR="00801704" w:rsidRPr="00683F3D" w:rsidRDefault="00801704" w:rsidP="00E6651A">
            <w:pPr>
              <w:pStyle w:val="stofftabelletext"/>
            </w:pPr>
          </w:p>
        </w:tc>
      </w:tr>
      <w:tr w:rsidR="00801704" w:rsidRPr="00683F3D" w14:paraId="19F9CE4F" w14:textId="41F77BF7" w:rsidTr="003F675B">
        <w:tc>
          <w:tcPr>
            <w:tcW w:w="1280" w:type="dxa"/>
          </w:tcPr>
          <w:p w14:paraId="37164F4A" w14:textId="22763382" w:rsidR="00801704" w:rsidRPr="00683F3D" w:rsidRDefault="00801704" w:rsidP="00E6651A">
            <w:pPr>
              <w:pStyle w:val="stofftabelletext"/>
            </w:pPr>
          </w:p>
        </w:tc>
        <w:tc>
          <w:tcPr>
            <w:tcW w:w="2143" w:type="dxa"/>
          </w:tcPr>
          <w:p w14:paraId="6DEC8E24" w14:textId="77777777" w:rsidR="00801704" w:rsidRPr="00683F3D" w:rsidRDefault="00801704" w:rsidP="00E6651A">
            <w:pPr>
              <w:pStyle w:val="stofftabelletext"/>
            </w:pPr>
            <w:r w:rsidRPr="00683F3D">
              <w:t>Atelier A</w:t>
            </w:r>
          </w:p>
        </w:tc>
        <w:tc>
          <w:tcPr>
            <w:tcW w:w="835" w:type="dxa"/>
          </w:tcPr>
          <w:p w14:paraId="2715E720" w14:textId="77777777" w:rsidR="00801704" w:rsidRPr="00683F3D" w:rsidRDefault="00801704" w:rsidP="00E6651A">
            <w:pPr>
              <w:pStyle w:val="stofftabelletext"/>
            </w:pPr>
            <w:r>
              <w:t>29 - 34</w:t>
            </w:r>
          </w:p>
        </w:tc>
        <w:tc>
          <w:tcPr>
            <w:tcW w:w="3261" w:type="dxa"/>
          </w:tcPr>
          <w:p w14:paraId="0E508DC5" w14:textId="77777777" w:rsidR="00801704" w:rsidRDefault="00801704" w:rsidP="00817C1C">
            <w:pPr>
              <w:pStyle w:val="stofftabelletext"/>
            </w:pPr>
            <w:r w:rsidRPr="00683F3D">
              <w:t>Freizeitaktivitäten</w:t>
            </w:r>
          </w:p>
          <w:p w14:paraId="435B7B8F" w14:textId="77777777" w:rsidR="00801704" w:rsidRPr="00683F3D" w:rsidRDefault="00801704" w:rsidP="00817C1C">
            <w:pPr>
              <w:pStyle w:val="stofftabelletext"/>
            </w:pPr>
          </w:p>
        </w:tc>
        <w:tc>
          <w:tcPr>
            <w:tcW w:w="6935" w:type="dxa"/>
          </w:tcPr>
          <w:p w14:paraId="279FF13F" w14:textId="5923452B" w:rsidR="00801704" w:rsidRPr="000428EB" w:rsidRDefault="00C66E34" w:rsidP="003045CF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0428EB">
              <w:t>PL:</w:t>
            </w:r>
            <w:r w:rsidR="00801704" w:rsidRPr="000428EB">
              <w:t xml:space="preserve"> Worterschließung</w:t>
            </w:r>
            <w:r w:rsidRPr="000428EB">
              <w:t xml:space="preserve"> mithilfe anderer Sprachen</w:t>
            </w:r>
            <w:r w:rsidR="00D62279" w:rsidRPr="000428EB">
              <w:t>, Sprachen vergleichen (CdA, S. 22)</w:t>
            </w:r>
          </w:p>
          <w:p w14:paraId="3DF6BEA0" w14:textId="77777777" w:rsidR="00801704" w:rsidRPr="00683F3D" w:rsidRDefault="00801704" w:rsidP="003045CF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/>
              </w:rPr>
            </w:pPr>
            <w:r w:rsidRPr="00683F3D">
              <w:rPr>
                <w:b/>
              </w:rPr>
              <w:t>Sprechen / Schreiben: Vorlieben und Abneigungen ausdrücken</w:t>
            </w:r>
          </w:p>
          <w:p w14:paraId="3DFBD791" w14:textId="77777777" w:rsidR="00801704" w:rsidRPr="00683F3D" w:rsidRDefault="00801704" w:rsidP="003045CF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683F3D">
              <w:t>Sprachmittlung: Information über einen Star weitergeben</w:t>
            </w:r>
          </w:p>
          <w:p w14:paraId="0189AE8B" w14:textId="5E5439D2" w:rsidR="00801704" w:rsidRPr="00DE3945" w:rsidRDefault="00801704" w:rsidP="00DE3945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color w:val="365F91" w:themeColor="accent1" w:themeShade="BF"/>
              </w:rPr>
            </w:pPr>
            <w:r w:rsidRPr="00683F3D">
              <w:t>Sprachliche Mittel: Redemittel um Vorlieben und Abneigungen auszudrücken; Wortschatz zu Freizeitaktivitäten; bestimmter Artikel (Pl.), Verben auf –er, Plural der Nomen; Aussprache: stumme und klingende Endung</w:t>
            </w:r>
            <w:r>
              <w:t xml:space="preserve"> </w:t>
            </w:r>
          </w:p>
        </w:tc>
      </w:tr>
      <w:tr w:rsidR="00801704" w:rsidRPr="00683F3D" w14:paraId="5BAC9634" w14:textId="2AF87A05" w:rsidTr="003F675B">
        <w:tc>
          <w:tcPr>
            <w:tcW w:w="1280" w:type="dxa"/>
          </w:tcPr>
          <w:p w14:paraId="1F6C6EF0" w14:textId="77777777" w:rsidR="00801704" w:rsidRPr="00683F3D" w:rsidRDefault="00801704" w:rsidP="00E6651A">
            <w:pPr>
              <w:pStyle w:val="stofftabelletext"/>
            </w:pPr>
          </w:p>
        </w:tc>
        <w:tc>
          <w:tcPr>
            <w:tcW w:w="2143" w:type="dxa"/>
          </w:tcPr>
          <w:p w14:paraId="1DE8C20C" w14:textId="77777777" w:rsidR="00801704" w:rsidRPr="00683F3D" w:rsidRDefault="00801704" w:rsidP="00E6651A">
            <w:pPr>
              <w:pStyle w:val="stofftabelletext"/>
            </w:pPr>
            <w:r w:rsidRPr="00683F3D">
              <w:t>Atelier B</w:t>
            </w:r>
          </w:p>
        </w:tc>
        <w:tc>
          <w:tcPr>
            <w:tcW w:w="835" w:type="dxa"/>
          </w:tcPr>
          <w:p w14:paraId="056901D2" w14:textId="77777777" w:rsidR="00801704" w:rsidRPr="00683F3D" w:rsidRDefault="00801704" w:rsidP="00E6651A">
            <w:pPr>
              <w:pStyle w:val="stofftabelletext"/>
            </w:pPr>
            <w:r>
              <w:t>35 - 38</w:t>
            </w:r>
          </w:p>
        </w:tc>
        <w:tc>
          <w:tcPr>
            <w:tcW w:w="3261" w:type="dxa"/>
          </w:tcPr>
          <w:p w14:paraId="28777AA5" w14:textId="77777777" w:rsidR="00801704" w:rsidRPr="00683F3D" w:rsidRDefault="00801704" w:rsidP="00E6651A">
            <w:pPr>
              <w:pStyle w:val="stofftabelletext"/>
            </w:pPr>
            <w:r>
              <w:t>Schulische Aktivitäten</w:t>
            </w:r>
          </w:p>
        </w:tc>
        <w:tc>
          <w:tcPr>
            <w:tcW w:w="6935" w:type="dxa"/>
          </w:tcPr>
          <w:p w14:paraId="0AA8C142" w14:textId="77777777" w:rsidR="00801704" w:rsidRPr="00683F3D" w:rsidRDefault="00801704" w:rsidP="001B784D">
            <w:pPr>
              <w:pStyle w:val="stofftabelletext"/>
              <w:ind w:left="226"/>
              <w:rPr>
                <w:b/>
              </w:rPr>
            </w:pPr>
            <w:r w:rsidRPr="00683F3D">
              <w:rPr>
                <w:b/>
              </w:rPr>
              <w:t>Hörverstehen: einfachen Hörtexten nach bestimmten Vorgaben einzelne Informationen entnehmen (Selektiv- und Detailverstehen)</w:t>
            </w:r>
          </w:p>
          <w:p w14:paraId="070AAA61" w14:textId="77777777" w:rsidR="00801704" w:rsidRPr="00683F3D" w:rsidRDefault="00801704" w:rsidP="00E6651A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683F3D">
              <w:t>Sprechen / Strategien: frei nachsprechen; eine Person vorstellen</w:t>
            </w:r>
          </w:p>
          <w:p w14:paraId="3F36F935" w14:textId="77777777" w:rsidR="00801704" w:rsidRDefault="00801704" w:rsidP="00E6651A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683F3D">
              <w:t>Sprachliche Mittel: unbestimmter Artikel (Pl.); Wortschatz zum Thema Schule; Aussprache: offenes und geschlossenes e</w:t>
            </w:r>
          </w:p>
          <w:p w14:paraId="3B033DA9" w14:textId="77777777" w:rsidR="00801704" w:rsidRPr="00683F3D" w:rsidRDefault="00801704" w:rsidP="00E6651A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>
              <w:t xml:space="preserve">IKK: Schule in Frankreich kennenlernen </w:t>
            </w:r>
          </w:p>
          <w:p w14:paraId="06613EA3" w14:textId="77777777" w:rsidR="00801704" w:rsidRPr="00683F3D" w:rsidRDefault="00801704" w:rsidP="00426C9D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683F3D">
              <w:t xml:space="preserve">SB: im Unterschied zum Deutschen gibt es </w:t>
            </w:r>
            <w:r w:rsidRPr="00683F3D">
              <w:rPr>
                <w:i/>
              </w:rPr>
              <w:t>des</w:t>
            </w:r>
            <w:r w:rsidRPr="00683F3D">
              <w:t xml:space="preserve"> (unbest. Art. Pl.)</w:t>
            </w:r>
          </w:p>
        </w:tc>
      </w:tr>
      <w:tr w:rsidR="00801704" w:rsidRPr="00683F3D" w14:paraId="34F87638" w14:textId="27D12AE5" w:rsidTr="003F675B">
        <w:tc>
          <w:tcPr>
            <w:tcW w:w="1280" w:type="dxa"/>
          </w:tcPr>
          <w:p w14:paraId="070B426E" w14:textId="77777777" w:rsidR="00801704" w:rsidRPr="00683F3D" w:rsidRDefault="00801704" w:rsidP="00E6651A">
            <w:pPr>
              <w:pStyle w:val="stofftabelletext"/>
            </w:pPr>
          </w:p>
        </w:tc>
        <w:tc>
          <w:tcPr>
            <w:tcW w:w="2143" w:type="dxa"/>
          </w:tcPr>
          <w:p w14:paraId="56001AE6" w14:textId="77777777" w:rsidR="00801704" w:rsidRPr="00683F3D" w:rsidRDefault="00801704" w:rsidP="00E6651A">
            <w:pPr>
              <w:pStyle w:val="stofftabelletext"/>
            </w:pPr>
            <w:r w:rsidRPr="00683F3D">
              <w:t>Sur place</w:t>
            </w:r>
          </w:p>
        </w:tc>
        <w:tc>
          <w:tcPr>
            <w:tcW w:w="835" w:type="dxa"/>
          </w:tcPr>
          <w:p w14:paraId="5D14D872" w14:textId="77777777" w:rsidR="00801704" w:rsidRPr="00683F3D" w:rsidRDefault="00801704" w:rsidP="00E6651A">
            <w:pPr>
              <w:pStyle w:val="stofftabelletext"/>
            </w:pPr>
            <w:r>
              <w:t>39 - 40</w:t>
            </w:r>
          </w:p>
        </w:tc>
        <w:tc>
          <w:tcPr>
            <w:tcW w:w="3261" w:type="dxa"/>
          </w:tcPr>
          <w:p w14:paraId="03C08707" w14:textId="77777777" w:rsidR="00801704" w:rsidRPr="00683F3D" w:rsidRDefault="00801704" w:rsidP="000C5C0A">
            <w:pPr>
              <w:pStyle w:val="stofftabelletext"/>
            </w:pPr>
            <w:r>
              <w:t>Lebenswirklichkeit von Jugendlichen</w:t>
            </w:r>
            <w:r w:rsidRPr="00683F3D">
              <w:t xml:space="preserve"> in Frankreich </w:t>
            </w:r>
          </w:p>
        </w:tc>
        <w:tc>
          <w:tcPr>
            <w:tcW w:w="6935" w:type="dxa"/>
          </w:tcPr>
          <w:p w14:paraId="0C08C374" w14:textId="77777777" w:rsidR="00801704" w:rsidRDefault="00801704" w:rsidP="00061D88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/>
              </w:rPr>
            </w:pPr>
            <w:r w:rsidRPr="00683F3D">
              <w:rPr>
                <w:b/>
              </w:rPr>
              <w:t xml:space="preserve">Hörsehverstehen: Informationen über das </w:t>
            </w:r>
            <w:r w:rsidRPr="00683F3D">
              <w:rPr>
                <w:b/>
                <w:i/>
              </w:rPr>
              <w:t>collège Balzac</w:t>
            </w:r>
            <w:r w:rsidRPr="00683F3D">
              <w:rPr>
                <w:b/>
              </w:rPr>
              <w:t xml:space="preserve"> verstehen (Selektiv- und Detailverstehen)</w:t>
            </w:r>
          </w:p>
          <w:p w14:paraId="473EFD8D" w14:textId="77777777" w:rsidR="00801704" w:rsidRPr="00683F3D" w:rsidRDefault="00801704" w:rsidP="00061D88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/>
              </w:rPr>
            </w:pPr>
            <w:r>
              <w:t>IKK: Jugendkultur in Frankreich kennenlernen; Vergleich mit der eigenen Lebenswelt anstellen</w:t>
            </w:r>
          </w:p>
          <w:p w14:paraId="5691DDD7" w14:textId="0B930D1A" w:rsidR="00801704" w:rsidRPr="00683F3D" w:rsidRDefault="00801704" w:rsidP="006653B9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0428EB">
              <w:t xml:space="preserve">Digitale Strategien: </w:t>
            </w:r>
            <w:r w:rsidRPr="00683F3D">
              <w:t>mit Videos arbeiten; Videos aufnehmen</w:t>
            </w:r>
          </w:p>
        </w:tc>
      </w:tr>
      <w:tr w:rsidR="00801704" w:rsidRPr="00683F3D" w14:paraId="4BAA3157" w14:textId="007E2134" w:rsidTr="003F675B">
        <w:tc>
          <w:tcPr>
            <w:tcW w:w="1280" w:type="dxa"/>
          </w:tcPr>
          <w:p w14:paraId="3ADC1883" w14:textId="77777777" w:rsidR="00801704" w:rsidRPr="00683F3D" w:rsidRDefault="00801704" w:rsidP="00E6651A">
            <w:pPr>
              <w:pStyle w:val="stofftabelletext"/>
            </w:pPr>
          </w:p>
        </w:tc>
        <w:tc>
          <w:tcPr>
            <w:tcW w:w="2143" w:type="dxa"/>
          </w:tcPr>
          <w:p w14:paraId="28A52F16" w14:textId="77777777" w:rsidR="00801704" w:rsidRPr="00683F3D" w:rsidRDefault="00801704" w:rsidP="00E6651A">
            <w:pPr>
              <w:pStyle w:val="stofftabelletext"/>
            </w:pPr>
            <w:r w:rsidRPr="00683F3D">
              <w:t>Tâche</w:t>
            </w:r>
          </w:p>
        </w:tc>
        <w:tc>
          <w:tcPr>
            <w:tcW w:w="835" w:type="dxa"/>
          </w:tcPr>
          <w:p w14:paraId="640C1C22" w14:textId="77777777" w:rsidR="00801704" w:rsidRPr="00683F3D" w:rsidRDefault="00801704" w:rsidP="00E6651A">
            <w:pPr>
              <w:pStyle w:val="stofftabelletext"/>
            </w:pPr>
            <w:r>
              <w:t>40</w:t>
            </w:r>
          </w:p>
        </w:tc>
        <w:tc>
          <w:tcPr>
            <w:tcW w:w="3261" w:type="dxa"/>
          </w:tcPr>
          <w:p w14:paraId="3FA02695" w14:textId="77777777" w:rsidR="00801704" w:rsidRPr="00683F3D" w:rsidRDefault="00801704" w:rsidP="002D4423">
            <w:pPr>
              <w:pStyle w:val="stofftabelletext"/>
            </w:pPr>
            <w:r w:rsidRPr="00683F3D">
              <w:t>Kommunikation mit einem Chat-Partner</w:t>
            </w:r>
          </w:p>
        </w:tc>
        <w:tc>
          <w:tcPr>
            <w:tcW w:w="6935" w:type="dxa"/>
          </w:tcPr>
          <w:p w14:paraId="7DF500FC" w14:textId="77777777" w:rsidR="00801704" w:rsidRPr="00683F3D" w:rsidRDefault="00801704" w:rsidP="00061D88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/>
              </w:rPr>
            </w:pPr>
            <w:r w:rsidRPr="00683F3D">
              <w:rPr>
                <w:b/>
              </w:rPr>
              <w:t>Hörverstehen: Informationen zu einer Person verstehen (Selektiv- und Detailverstehen)</w:t>
            </w:r>
          </w:p>
          <w:p w14:paraId="3B33C21A" w14:textId="77777777" w:rsidR="00801704" w:rsidRPr="00683F3D" w:rsidRDefault="00801704" w:rsidP="002D4423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/>
              </w:rPr>
            </w:pPr>
            <w:r w:rsidRPr="00683F3D">
              <w:rPr>
                <w:b/>
              </w:rPr>
              <w:lastRenderedPageBreak/>
              <w:t>Sprechen / Schreiben: Informationen über die eigene Person geben</w:t>
            </w:r>
          </w:p>
        </w:tc>
      </w:tr>
      <w:tr w:rsidR="00801704" w:rsidRPr="00683F3D" w14:paraId="32E033C9" w14:textId="1C9FD715" w:rsidTr="003F675B">
        <w:tc>
          <w:tcPr>
            <w:tcW w:w="1280" w:type="dxa"/>
          </w:tcPr>
          <w:p w14:paraId="5B33C4E6" w14:textId="77777777" w:rsidR="00801704" w:rsidRPr="00683F3D" w:rsidRDefault="00801704" w:rsidP="00E6651A">
            <w:pPr>
              <w:pStyle w:val="stofftabelletext"/>
            </w:pPr>
          </w:p>
        </w:tc>
        <w:tc>
          <w:tcPr>
            <w:tcW w:w="2143" w:type="dxa"/>
          </w:tcPr>
          <w:p w14:paraId="6C1593C7" w14:textId="77777777" w:rsidR="00801704" w:rsidRPr="00683F3D" w:rsidRDefault="00801704" w:rsidP="00E6651A">
            <w:pPr>
              <w:pStyle w:val="stofftabelletext"/>
            </w:pPr>
            <w:r w:rsidRPr="00683F3D">
              <w:t>Bilan</w:t>
            </w:r>
          </w:p>
        </w:tc>
        <w:tc>
          <w:tcPr>
            <w:tcW w:w="835" w:type="dxa"/>
          </w:tcPr>
          <w:p w14:paraId="12D32C89" w14:textId="77777777" w:rsidR="00801704" w:rsidRPr="00683F3D" w:rsidRDefault="00801704" w:rsidP="00E6651A">
            <w:pPr>
              <w:pStyle w:val="stofftabelletext"/>
            </w:pPr>
            <w:r>
              <w:t>41 - 42</w:t>
            </w:r>
          </w:p>
        </w:tc>
        <w:tc>
          <w:tcPr>
            <w:tcW w:w="3261" w:type="dxa"/>
          </w:tcPr>
          <w:p w14:paraId="4A604555" w14:textId="77777777" w:rsidR="00801704" w:rsidRPr="00683F3D" w:rsidRDefault="00801704" w:rsidP="00E6651A">
            <w:pPr>
              <w:pStyle w:val="stofftabelletext"/>
            </w:pPr>
          </w:p>
        </w:tc>
        <w:tc>
          <w:tcPr>
            <w:tcW w:w="6935" w:type="dxa"/>
          </w:tcPr>
          <w:p w14:paraId="6A50A53E" w14:textId="77777777" w:rsidR="00801704" w:rsidRPr="00683F3D" w:rsidRDefault="00801704" w:rsidP="00E6651A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683F3D">
              <w:t>SLK: Strategien zur Selbstkorrektur entwickeln, den eigenen Lernfortschritt beschreiben</w:t>
            </w:r>
          </w:p>
        </w:tc>
      </w:tr>
      <w:tr w:rsidR="00801704" w:rsidRPr="00683F3D" w14:paraId="1D4A6D0A" w14:textId="3127992D" w:rsidTr="003F675B">
        <w:tc>
          <w:tcPr>
            <w:tcW w:w="1280" w:type="dxa"/>
          </w:tcPr>
          <w:p w14:paraId="5E2F6DF3" w14:textId="77777777" w:rsidR="00801704" w:rsidRPr="00683F3D" w:rsidRDefault="00801704" w:rsidP="00E6651A">
            <w:pPr>
              <w:pStyle w:val="stofftabelletext"/>
            </w:pPr>
          </w:p>
        </w:tc>
        <w:tc>
          <w:tcPr>
            <w:tcW w:w="2143" w:type="dxa"/>
          </w:tcPr>
          <w:p w14:paraId="5C99EB80" w14:textId="77777777" w:rsidR="00801704" w:rsidRPr="00683F3D" w:rsidRDefault="00801704" w:rsidP="00E6651A">
            <w:pPr>
              <w:pStyle w:val="stofftabelletext"/>
            </w:pPr>
            <w:r w:rsidRPr="00683F3D">
              <w:t>Grammaire</w:t>
            </w:r>
          </w:p>
        </w:tc>
        <w:tc>
          <w:tcPr>
            <w:tcW w:w="835" w:type="dxa"/>
          </w:tcPr>
          <w:p w14:paraId="17EC80BE" w14:textId="77777777" w:rsidR="00801704" w:rsidRPr="00773B73" w:rsidRDefault="00801704" w:rsidP="00E6651A">
            <w:pPr>
              <w:pStyle w:val="stofftabelletext"/>
            </w:pPr>
            <w:r w:rsidRPr="00773B73">
              <w:t>42 - 43</w:t>
            </w:r>
          </w:p>
        </w:tc>
        <w:tc>
          <w:tcPr>
            <w:tcW w:w="3261" w:type="dxa"/>
          </w:tcPr>
          <w:p w14:paraId="6713BA6F" w14:textId="77777777" w:rsidR="00801704" w:rsidRPr="00683F3D" w:rsidRDefault="00801704" w:rsidP="00E6651A">
            <w:pPr>
              <w:pStyle w:val="stofftabelletext"/>
            </w:pPr>
          </w:p>
        </w:tc>
        <w:tc>
          <w:tcPr>
            <w:tcW w:w="6935" w:type="dxa"/>
          </w:tcPr>
          <w:p w14:paraId="7AE4241D" w14:textId="77777777" w:rsidR="00801704" w:rsidRPr="00683F3D" w:rsidRDefault="00801704" w:rsidP="000C5C0A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683F3D">
              <w:t xml:space="preserve">Sprachlernkompetenz: ggf. erforderliches Wissen zur Vertiefung beschaffen (Erklärfilme zum best. und unbest. Art. Pl., zu den Verben auf – </w:t>
            </w:r>
            <w:r w:rsidRPr="00683F3D">
              <w:rPr>
                <w:i/>
              </w:rPr>
              <w:t>er</w:t>
            </w:r>
            <w:r w:rsidRPr="00683F3D">
              <w:t>)</w:t>
            </w:r>
            <w:r>
              <w:t>; Regelmäßigkeiten in der Grammatik erkennen</w:t>
            </w:r>
            <w:r w:rsidRPr="00683F3D">
              <w:t xml:space="preserve"> </w:t>
            </w:r>
          </w:p>
        </w:tc>
      </w:tr>
      <w:tr w:rsidR="00801704" w:rsidRPr="00683F3D" w14:paraId="69846D4D" w14:textId="3E3FAA5B" w:rsidTr="003F675B">
        <w:tc>
          <w:tcPr>
            <w:tcW w:w="1280" w:type="dxa"/>
            <w:shd w:val="clear" w:color="auto" w:fill="CCFF99"/>
          </w:tcPr>
          <w:p w14:paraId="02D0E368" w14:textId="7D3DDBE2" w:rsidR="00801704" w:rsidRPr="00683F3D" w:rsidRDefault="001D7C67" w:rsidP="00E6651A">
            <w:pPr>
              <w:pStyle w:val="stofftabelletext"/>
            </w:pPr>
            <w:r>
              <w:t>15</w:t>
            </w:r>
          </w:p>
        </w:tc>
        <w:tc>
          <w:tcPr>
            <w:tcW w:w="2143" w:type="dxa"/>
            <w:shd w:val="clear" w:color="auto" w:fill="CCFF99"/>
          </w:tcPr>
          <w:p w14:paraId="22B0BCAA" w14:textId="17187DE7" w:rsidR="00801704" w:rsidRPr="00683F3D" w:rsidRDefault="00801704" w:rsidP="00E6651A">
            <w:pPr>
              <w:pStyle w:val="stofftabelletext"/>
              <w:rPr>
                <w:b/>
              </w:rPr>
            </w:pPr>
            <w:r w:rsidRPr="00683F3D">
              <w:rPr>
                <w:b/>
              </w:rPr>
              <w:t xml:space="preserve">Plateau 1 </w:t>
            </w:r>
            <w:r>
              <w:t>(facultatif)</w:t>
            </w:r>
          </w:p>
        </w:tc>
        <w:tc>
          <w:tcPr>
            <w:tcW w:w="835" w:type="dxa"/>
            <w:shd w:val="clear" w:color="auto" w:fill="CCFF99"/>
          </w:tcPr>
          <w:p w14:paraId="71427BDB" w14:textId="77777777" w:rsidR="00801704" w:rsidRPr="00683F3D" w:rsidRDefault="00801704" w:rsidP="00E6651A">
            <w:pPr>
              <w:pStyle w:val="stofftabelletext"/>
              <w:rPr>
                <w:b/>
              </w:rPr>
            </w:pPr>
            <w:r w:rsidRPr="00683F3D">
              <w:rPr>
                <w:b/>
              </w:rPr>
              <w:t>44–47</w:t>
            </w:r>
          </w:p>
        </w:tc>
        <w:tc>
          <w:tcPr>
            <w:tcW w:w="3261" w:type="dxa"/>
            <w:shd w:val="clear" w:color="auto" w:fill="CCFF99"/>
          </w:tcPr>
          <w:p w14:paraId="1E9676F3" w14:textId="77777777" w:rsidR="00801704" w:rsidRPr="00683F3D" w:rsidRDefault="00801704" w:rsidP="00E6651A">
            <w:pPr>
              <w:pStyle w:val="stofftabelletext"/>
            </w:pPr>
          </w:p>
        </w:tc>
        <w:tc>
          <w:tcPr>
            <w:tcW w:w="6935" w:type="dxa"/>
            <w:shd w:val="clear" w:color="auto" w:fill="CCFF99"/>
          </w:tcPr>
          <w:p w14:paraId="0D5DFB75" w14:textId="77777777" w:rsidR="00801704" w:rsidRPr="00683F3D" w:rsidRDefault="00801704" w:rsidP="000264FA">
            <w:pPr>
              <w:pStyle w:val="stofftabelletext"/>
            </w:pPr>
          </w:p>
        </w:tc>
      </w:tr>
      <w:tr w:rsidR="00801704" w:rsidRPr="00683F3D" w14:paraId="1097AF8C" w14:textId="1786FCCF" w:rsidTr="00D01A1C">
        <w:tc>
          <w:tcPr>
            <w:tcW w:w="1280" w:type="dxa"/>
          </w:tcPr>
          <w:p w14:paraId="18620CD9" w14:textId="77777777" w:rsidR="00801704" w:rsidRPr="00683F3D" w:rsidRDefault="00801704" w:rsidP="00E6651A">
            <w:pPr>
              <w:pStyle w:val="stofftabelletext"/>
            </w:pPr>
          </w:p>
        </w:tc>
        <w:tc>
          <w:tcPr>
            <w:tcW w:w="2143" w:type="dxa"/>
          </w:tcPr>
          <w:p w14:paraId="0493AD90" w14:textId="77777777" w:rsidR="00801704" w:rsidRPr="00683F3D" w:rsidRDefault="00801704" w:rsidP="00E6651A">
            <w:pPr>
              <w:pStyle w:val="stofftabelletext"/>
            </w:pPr>
            <w:r w:rsidRPr="00683F3D">
              <w:t>Le coin médias</w:t>
            </w:r>
          </w:p>
        </w:tc>
        <w:tc>
          <w:tcPr>
            <w:tcW w:w="835" w:type="dxa"/>
          </w:tcPr>
          <w:p w14:paraId="307620CA" w14:textId="77777777" w:rsidR="00801704" w:rsidRPr="00683F3D" w:rsidRDefault="00801704" w:rsidP="00E6651A">
            <w:pPr>
              <w:pStyle w:val="stofftabelletext"/>
            </w:pPr>
            <w:r>
              <w:t>44</w:t>
            </w:r>
          </w:p>
        </w:tc>
        <w:tc>
          <w:tcPr>
            <w:tcW w:w="3261" w:type="dxa"/>
          </w:tcPr>
          <w:p w14:paraId="3ED4B70E" w14:textId="77777777" w:rsidR="00801704" w:rsidRPr="00C931DC" w:rsidRDefault="00801704" w:rsidP="00E6651A">
            <w:pPr>
              <w:pStyle w:val="stofftabelletext"/>
              <w:rPr>
                <w:i/>
                <w:lang w:val="fr-FR"/>
              </w:rPr>
            </w:pPr>
            <w:r w:rsidRPr="00C931DC">
              <w:rPr>
                <w:i/>
                <w:lang w:val="fr-FR"/>
              </w:rPr>
              <w:t>Les médias et moi: la musique en ligne</w:t>
            </w:r>
          </w:p>
        </w:tc>
        <w:tc>
          <w:tcPr>
            <w:tcW w:w="6935" w:type="dxa"/>
          </w:tcPr>
          <w:p w14:paraId="017F6D7B" w14:textId="404E997A" w:rsidR="00801704" w:rsidRPr="00683F3D" w:rsidRDefault="00801704" w:rsidP="00F95891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1D7C67">
              <w:t xml:space="preserve">Digitale Strategien: </w:t>
            </w:r>
            <w:r w:rsidRPr="00683F3D">
              <w:t xml:space="preserve">im Internet recherchieren </w:t>
            </w:r>
          </w:p>
        </w:tc>
      </w:tr>
      <w:tr w:rsidR="00801704" w:rsidRPr="00683F3D" w14:paraId="6EE1FA83" w14:textId="1DEA40CE" w:rsidTr="00D01A1C">
        <w:tc>
          <w:tcPr>
            <w:tcW w:w="1280" w:type="dxa"/>
          </w:tcPr>
          <w:p w14:paraId="2636599D" w14:textId="77777777" w:rsidR="00801704" w:rsidRPr="00683F3D" w:rsidRDefault="00801704" w:rsidP="00E6651A">
            <w:pPr>
              <w:pStyle w:val="stofftabelletext"/>
            </w:pPr>
          </w:p>
        </w:tc>
        <w:tc>
          <w:tcPr>
            <w:tcW w:w="2143" w:type="dxa"/>
          </w:tcPr>
          <w:p w14:paraId="0E18B384" w14:textId="77777777" w:rsidR="00801704" w:rsidRPr="00683F3D" w:rsidRDefault="00801704" w:rsidP="00E6651A">
            <w:pPr>
              <w:pStyle w:val="stofftabelletext"/>
            </w:pPr>
            <w:r w:rsidRPr="00683F3D">
              <w:t>Révisions</w:t>
            </w:r>
          </w:p>
        </w:tc>
        <w:tc>
          <w:tcPr>
            <w:tcW w:w="835" w:type="dxa"/>
          </w:tcPr>
          <w:p w14:paraId="64AB981E" w14:textId="77777777" w:rsidR="00801704" w:rsidRPr="00683F3D" w:rsidRDefault="00801704" w:rsidP="00E6651A">
            <w:pPr>
              <w:pStyle w:val="stofftabelletext"/>
            </w:pPr>
            <w:r>
              <w:t>45 - 46</w:t>
            </w:r>
          </w:p>
        </w:tc>
        <w:tc>
          <w:tcPr>
            <w:tcW w:w="3261" w:type="dxa"/>
          </w:tcPr>
          <w:p w14:paraId="25F7B232" w14:textId="77777777" w:rsidR="00801704" w:rsidRPr="00683F3D" w:rsidRDefault="00801704" w:rsidP="00E6651A">
            <w:pPr>
              <w:pStyle w:val="stofftabelletext"/>
            </w:pPr>
          </w:p>
        </w:tc>
        <w:tc>
          <w:tcPr>
            <w:tcW w:w="6935" w:type="dxa"/>
          </w:tcPr>
          <w:p w14:paraId="2A7BEA8D" w14:textId="77777777" w:rsidR="00801704" w:rsidRPr="00683F3D" w:rsidRDefault="00801704" w:rsidP="00E6651A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683F3D">
              <w:t>SLK: Strategien zur Selbstkorrektur entwickeln, den eigenen Lernfortschritt beschreiben</w:t>
            </w:r>
          </w:p>
        </w:tc>
      </w:tr>
      <w:tr w:rsidR="00801704" w:rsidRPr="00683F3D" w14:paraId="01624981" w14:textId="2154A6C3" w:rsidTr="00D01A1C">
        <w:tc>
          <w:tcPr>
            <w:tcW w:w="1280" w:type="dxa"/>
          </w:tcPr>
          <w:p w14:paraId="6E5464E1" w14:textId="77777777" w:rsidR="00801704" w:rsidRPr="00683F3D" w:rsidRDefault="00801704" w:rsidP="00E6651A">
            <w:pPr>
              <w:pStyle w:val="stofftabelletext"/>
            </w:pPr>
          </w:p>
        </w:tc>
        <w:tc>
          <w:tcPr>
            <w:tcW w:w="2143" w:type="dxa"/>
          </w:tcPr>
          <w:p w14:paraId="36AEFE28" w14:textId="77777777" w:rsidR="00801704" w:rsidRPr="00C931DC" w:rsidRDefault="00801704" w:rsidP="00E6651A">
            <w:pPr>
              <w:pStyle w:val="stofftabelletext"/>
              <w:rPr>
                <w:lang w:val="fr-FR"/>
              </w:rPr>
            </w:pPr>
            <w:r w:rsidRPr="00C931DC">
              <w:rPr>
                <w:lang w:val="fr-FR"/>
              </w:rPr>
              <w:t>En route vers le DELF</w:t>
            </w:r>
          </w:p>
        </w:tc>
        <w:tc>
          <w:tcPr>
            <w:tcW w:w="835" w:type="dxa"/>
          </w:tcPr>
          <w:p w14:paraId="72590617" w14:textId="77777777" w:rsidR="00801704" w:rsidRPr="00683F3D" w:rsidRDefault="00801704" w:rsidP="008E166A">
            <w:pPr>
              <w:pStyle w:val="stofftabelletext"/>
            </w:pPr>
            <w:r>
              <w:t>47</w:t>
            </w:r>
          </w:p>
        </w:tc>
        <w:tc>
          <w:tcPr>
            <w:tcW w:w="3261" w:type="dxa"/>
          </w:tcPr>
          <w:p w14:paraId="5C4B9E15" w14:textId="77777777" w:rsidR="00801704" w:rsidRPr="00683F3D" w:rsidRDefault="00801704" w:rsidP="00E6651A">
            <w:pPr>
              <w:pStyle w:val="stofftabelletext"/>
            </w:pPr>
          </w:p>
        </w:tc>
        <w:tc>
          <w:tcPr>
            <w:tcW w:w="6935" w:type="dxa"/>
          </w:tcPr>
          <w:p w14:paraId="5BFC840A" w14:textId="153EB297" w:rsidR="00801704" w:rsidRPr="00683F3D" w:rsidRDefault="00801704" w:rsidP="00E6651A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683F3D">
              <w:t>SLK: den eigenen Lernfortschritt evaluieren; Teilnahme an sprachfördernde</w:t>
            </w:r>
            <w:r w:rsidR="007F6D8B">
              <w:t>n</w:t>
            </w:r>
            <w:r w:rsidRPr="00683F3D">
              <w:t xml:space="preserve"> Aktivitäten vorbereiten (DELF)</w:t>
            </w:r>
          </w:p>
        </w:tc>
      </w:tr>
      <w:tr w:rsidR="00801704" w:rsidRPr="00683F3D" w14:paraId="1B17ADE9" w14:textId="767F0247" w:rsidTr="003F675B">
        <w:tc>
          <w:tcPr>
            <w:tcW w:w="1280" w:type="dxa"/>
            <w:shd w:val="clear" w:color="auto" w:fill="92CDDC" w:themeFill="accent5" w:themeFillTint="99"/>
          </w:tcPr>
          <w:p w14:paraId="4F557872" w14:textId="7F4D0AD5" w:rsidR="00801704" w:rsidRPr="00683F3D" w:rsidRDefault="00801704" w:rsidP="0014087F">
            <w:pPr>
              <w:pStyle w:val="stofftabelletext"/>
            </w:pPr>
            <w:r>
              <w:t>1</w:t>
            </w:r>
            <w:r w:rsidR="001D7C67">
              <w:t>6</w:t>
            </w:r>
            <w:r>
              <w:t>-2</w:t>
            </w:r>
            <w:r w:rsidR="001D7C67">
              <w:t>2</w:t>
            </w:r>
          </w:p>
        </w:tc>
        <w:tc>
          <w:tcPr>
            <w:tcW w:w="2143" w:type="dxa"/>
            <w:shd w:val="clear" w:color="auto" w:fill="92CDDC" w:themeFill="accent5" w:themeFillTint="99"/>
          </w:tcPr>
          <w:p w14:paraId="48C2F4E3" w14:textId="77777777" w:rsidR="00801704" w:rsidRDefault="00801704" w:rsidP="00E6651A">
            <w:pPr>
              <w:pStyle w:val="stofftabelletext"/>
              <w:rPr>
                <w:b/>
              </w:rPr>
            </w:pPr>
            <w:r w:rsidRPr="00683F3D">
              <w:rPr>
                <w:b/>
              </w:rPr>
              <w:t>Unité 3: L’anniversaire de Jules</w:t>
            </w:r>
          </w:p>
          <w:p w14:paraId="1CFA99C3" w14:textId="3E9D49CD" w:rsidR="005B6396" w:rsidRPr="00683F3D" w:rsidRDefault="005B6396" w:rsidP="00E6651A">
            <w:pPr>
              <w:pStyle w:val="stofftabelletext"/>
              <w:rPr>
                <w:b/>
              </w:rPr>
            </w:pPr>
          </w:p>
        </w:tc>
        <w:tc>
          <w:tcPr>
            <w:tcW w:w="835" w:type="dxa"/>
            <w:shd w:val="clear" w:color="auto" w:fill="92CDDC" w:themeFill="accent5" w:themeFillTint="99"/>
          </w:tcPr>
          <w:p w14:paraId="54E99A57" w14:textId="77777777" w:rsidR="00801704" w:rsidRPr="00683F3D" w:rsidRDefault="00801704" w:rsidP="00E6651A">
            <w:pPr>
              <w:pStyle w:val="stofftabelletext"/>
              <w:rPr>
                <w:b/>
              </w:rPr>
            </w:pPr>
            <w:r w:rsidRPr="00683F3D">
              <w:rPr>
                <w:b/>
              </w:rPr>
              <w:t>48–62</w:t>
            </w:r>
          </w:p>
        </w:tc>
        <w:tc>
          <w:tcPr>
            <w:tcW w:w="3261" w:type="dxa"/>
            <w:shd w:val="clear" w:color="auto" w:fill="92CDDC" w:themeFill="accent5" w:themeFillTint="99"/>
          </w:tcPr>
          <w:p w14:paraId="20D2E6E8" w14:textId="77777777" w:rsidR="00801704" w:rsidRPr="00683F3D" w:rsidRDefault="00801704" w:rsidP="00E95BB5">
            <w:pPr>
              <w:pStyle w:val="stofftabelletext"/>
            </w:pPr>
          </w:p>
        </w:tc>
        <w:tc>
          <w:tcPr>
            <w:tcW w:w="6935" w:type="dxa"/>
            <w:shd w:val="clear" w:color="auto" w:fill="92CDDC" w:themeFill="accent5" w:themeFillTint="99"/>
          </w:tcPr>
          <w:p w14:paraId="55F109F4" w14:textId="77777777" w:rsidR="00801704" w:rsidRPr="00683F3D" w:rsidRDefault="00801704" w:rsidP="00E6651A">
            <w:pPr>
              <w:pStyle w:val="stofftabelletext"/>
            </w:pPr>
          </w:p>
        </w:tc>
      </w:tr>
      <w:tr w:rsidR="00801704" w:rsidRPr="00683F3D" w14:paraId="2FC88F8B" w14:textId="3EE08BF8" w:rsidTr="003F675B">
        <w:tc>
          <w:tcPr>
            <w:tcW w:w="1280" w:type="dxa"/>
          </w:tcPr>
          <w:p w14:paraId="76777611" w14:textId="77777777" w:rsidR="00801704" w:rsidRPr="00683F3D" w:rsidRDefault="00801704" w:rsidP="00E6651A">
            <w:pPr>
              <w:pStyle w:val="stofftabelletext"/>
            </w:pPr>
          </w:p>
        </w:tc>
        <w:tc>
          <w:tcPr>
            <w:tcW w:w="2143" w:type="dxa"/>
          </w:tcPr>
          <w:p w14:paraId="5FF973BE" w14:textId="77777777" w:rsidR="00801704" w:rsidRPr="00683F3D" w:rsidRDefault="00801704" w:rsidP="00E6651A">
            <w:pPr>
              <w:pStyle w:val="stofftabelletext"/>
            </w:pPr>
            <w:r w:rsidRPr="00683F3D">
              <w:t>Atelier A</w:t>
            </w:r>
          </w:p>
        </w:tc>
        <w:tc>
          <w:tcPr>
            <w:tcW w:w="835" w:type="dxa"/>
          </w:tcPr>
          <w:p w14:paraId="7FDA2CBE" w14:textId="77777777" w:rsidR="00801704" w:rsidRPr="00683F3D" w:rsidRDefault="00801704" w:rsidP="00E6651A">
            <w:pPr>
              <w:pStyle w:val="stofftabelletext"/>
            </w:pPr>
            <w:r>
              <w:t>48 - 52</w:t>
            </w:r>
          </w:p>
        </w:tc>
        <w:tc>
          <w:tcPr>
            <w:tcW w:w="3261" w:type="dxa"/>
          </w:tcPr>
          <w:p w14:paraId="6FF3645D" w14:textId="77777777" w:rsidR="00801704" w:rsidRDefault="00801704" w:rsidP="00E95BB5">
            <w:pPr>
              <w:pStyle w:val="stofftabelletext"/>
            </w:pPr>
            <w:r w:rsidRPr="00683F3D">
              <w:rPr>
                <w:i/>
              </w:rPr>
              <w:t>L’anniversaire en famille</w:t>
            </w:r>
            <w:r>
              <w:t>;</w:t>
            </w:r>
          </w:p>
          <w:p w14:paraId="675E40FD" w14:textId="77777777" w:rsidR="00801704" w:rsidRPr="00004004" w:rsidRDefault="00801704" w:rsidP="00E95BB5">
            <w:pPr>
              <w:pStyle w:val="stofftabelletext"/>
            </w:pPr>
            <w:r>
              <w:t>Leben in Frankreich</w:t>
            </w:r>
          </w:p>
        </w:tc>
        <w:tc>
          <w:tcPr>
            <w:tcW w:w="6935" w:type="dxa"/>
          </w:tcPr>
          <w:p w14:paraId="25F017D5" w14:textId="77777777" w:rsidR="00801704" w:rsidRPr="00683F3D" w:rsidRDefault="00801704" w:rsidP="00E6651A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683F3D">
              <w:t>Hörverstehen: eine Personenvorstellung verstehen</w:t>
            </w:r>
            <w:r>
              <w:t>; Globalverstehen</w:t>
            </w:r>
          </w:p>
          <w:p w14:paraId="06CF0BC4" w14:textId="77777777" w:rsidR="00801704" w:rsidRPr="00683F3D" w:rsidRDefault="00801704" w:rsidP="00E6651A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/>
              </w:rPr>
            </w:pPr>
            <w:r w:rsidRPr="00683F3D">
              <w:rPr>
                <w:b/>
              </w:rPr>
              <w:t>Leseverstehen: kurze, einfache persönliche Nachrichten verstehen</w:t>
            </w:r>
          </w:p>
          <w:p w14:paraId="50031952" w14:textId="77777777" w:rsidR="00801704" w:rsidRDefault="00801704" w:rsidP="00E6651A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/>
              </w:rPr>
            </w:pPr>
            <w:r w:rsidRPr="00683F3D">
              <w:rPr>
                <w:b/>
              </w:rPr>
              <w:t>Sprechen / Schreiben: über die Familie und den Geburtstag sprechen; Bilder und Situationen beschreiben</w:t>
            </w:r>
          </w:p>
          <w:p w14:paraId="21EF44B2" w14:textId="77777777" w:rsidR="00801704" w:rsidRPr="008E166A" w:rsidRDefault="00801704" w:rsidP="00E6651A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8E166A">
              <w:t>Sprechen: an einem einfachen Dialog aktiv teilnehmen: nach dem Alter und Geburtstag fragen</w:t>
            </w:r>
          </w:p>
          <w:p w14:paraId="732B1556" w14:textId="08F3D4D6" w:rsidR="00801704" w:rsidRPr="00683F3D" w:rsidRDefault="00801704" w:rsidP="00E6651A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683F3D">
              <w:t xml:space="preserve">Sprachliche Mittel: Possessivbegleiter, Datum, </w:t>
            </w:r>
            <w:r>
              <w:br/>
            </w:r>
            <w:r w:rsidRPr="00683F3D">
              <w:t xml:space="preserve">Zahlen 15 – 39; Wortschatz zum Thema Geburtstag, Familie; </w:t>
            </w:r>
            <w:r w:rsidRPr="00E81230">
              <w:rPr>
                <w:color w:val="000000" w:themeColor="text1"/>
              </w:rPr>
              <w:t>Aussprache</w:t>
            </w:r>
            <w:r w:rsidRPr="00683F3D">
              <w:t xml:space="preserve">: </w:t>
            </w:r>
            <w:r w:rsidRPr="00683F3D">
              <w:rPr>
                <w:i/>
              </w:rPr>
              <w:t>Liaison</w:t>
            </w:r>
          </w:p>
          <w:p w14:paraId="56DE78AE" w14:textId="426B06D3" w:rsidR="00801704" w:rsidRPr="00683F3D" w:rsidRDefault="00801704" w:rsidP="00FB5CA1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1D7C67">
              <w:t xml:space="preserve">Digitale Strategien: </w:t>
            </w:r>
            <w:r w:rsidRPr="00683F3D">
              <w:t>Sprache in Kurzmitteilungen verstehen; mit digitalen Werkzeugen arbeiten</w:t>
            </w:r>
          </w:p>
        </w:tc>
      </w:tr>
      <w:tr w:rsidR="00801704" w:rsidRPr="00683F3D" w14:paraId="0058AA56" w14:textId="44DEEF42" w:rsidTr="003F675B">
        <w:tc>
          <w:tcPr>
            <w:tcW w:w="1280" w:type="dxa"/>
          </w:tcPr>
          <w:p w14:paraId="3C37834A" w14:textId="77777777" w:rsidR="00801704" w:rsidRPr="00683F3D" w:rsidRDefault="00801704" w:rsidP="00E6651A">
            <w:pPr>
              <w:pStyle w:val="stofftabelletext"/>
            </w:pPr>
          </w:p>
        </w:tc>
        <w:tc>
          <w:tcPr>
            <w:tcW w:w="2143" w:type="dxa"/>
          </w:tcPr>
          <w:p w14:paraId="38B485C6" w14:textId="77777777" w:rsidR="00801704" w:rsidRPr="00683F3D" w:rsidRDefault="00801704" w:rsidP="00E6651A">
            <w:pPr>
              <w:pStyle w:val="stofftabelletext"/>
            </w:pPr>
            <w:r w:rsidRPr="00683F3D">
              <w:t>Atelier B</w:t>
            </w:r>
          </w:p>
        </w:tc>
        <w:tc>
          <w:tcPr>
            <w:tcW w:w="835" w:type="dxa"/>
          </w:tcPr>
          <w:p w14:paraId="007CD93F" w14:textId="77777777" w:rsidR="00801704" w:rsidRPr="00683F3D" w:rsidRDefault="00801704" w:rsidP="008E166A">
            <w:pPr>
              <w:pStyle w:val="stofftabelletext"/>
            </w:pPr>
            <w:r>
              <w:t>53 – 57</w:t>
            </w:r>
          </w:p>
        </w:tc>
        <w:tc>
          <w:tcPr>
            <w:tcW w:w="3261" w:type="dxa"/>
          </w:tcPr>
          <w:p w14:paraId="50A6F0F8" w14:textId="77777777" w:rsidR="00801704" w:rsidRPr="00683F3D" w:rsidRDefault="00801704" w:rsidP="00E6651A">
            <w:pPr>
              <w:pStyle w:val="stofftabelletext"/>
              <w:rPr>
                <w:i/>
              </w:rPr>
            </w:pPr>
            <w:r w:rsidRPr="00683F3D">
              <w:rPr>
                <w:i/>
              </w:rPr>
              <w:t>Les cadeaux</w:t>
            </w:r>
          </w:p>
        </w:tc>
        <w:tc>
          <w:tcPr>
            <w:tcW w:w="6935" w:type="dxa"/>
          </w:tcPr>
          <w:p w14:paraId="2F7744F2" w14:textId="77777777" w:rsidR="00801704" w:rsidRPr="00683F3D" w:rsidRDefault="00801704" w:rsidP="0033608D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/>
              </w:rPr>
            </w:pPr>
            <w:r w:rsidRPr="00683F3D">
              <w:rPr>
                <w:b/>
              </w:rPr>
              <w:t>Leseverstehen: Bildergeschichte verstehen, einfachen Sachtexten Einzelinformationen entnehmen</w:t>
            </w:r>
          </w:p>
          <w:p w14:paraId="0D9CB79B" w14:textId="77777777" w:rsidR="00801704" w:rsidRPr="00683F3D" w:rsidRDefault="00801704" w:rsidP="0033608D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/>
              </w:rPr>
            </w:pPr>
            <w:r w:rsidRPr="00683F3D">
              <w:rPr>
                <w:b/>
              </w:rPr>
              <w:t>Sprechen / Schreiben: über den Geburtstag und Geschenke sprechen</w:t>
            </w:r>
            <w:r>
              <w:rPr>
                <w:b/>
              </w:rPr>
              <w:t xml:space="preserve">; gelenktes Schreiben / Sprechen über ein Ereignis </w:t>
            </w:r>
          </w:p>
          <w:p w14:paraId="503C77EB" w14:textId="77777777" w:rsidR="00801704" w:rsidRPr="00683F3D" w:rsidRDefault="00801704" w:rsidP="0033608D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/>
              </w:rPr>
            </w:pPr>
            <w:r w:rsidRPr="00683F3D">
              <w:rPr>
                <w:b/>
              </w:rPr>
              <w:t>Schreiben / Strategie: einfache Texte schreiben (z. B. eine E-Mail)</w:t>
            </w:r>
          </w:p>
          <w:p w14:paraId="3AD15E91" w14:textId="77777777" w:rsidR="00801704" w:rsidRPr="00683F3D" w:rsidRDefault="00801704" w:rsidP="0033608D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683F3D">
              <w:t>Sprachmittlung: wichtige Informationen eines Prospektes weitergeben</w:t>
            </w:r>
          </w:p>
          <w:p w14:paraId="0D25C59C" w14:textId="77777777" w:rsidR="00801704" w:rsidRPr="00683F3D" w:rsidRDefault="00801704" w:rsidP="00E6651A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683F3D">
              <w:t>Hörverstehen: einfachen Hörtexten, z. B. Telefonat, einzelne Informationen entnehmen</w:t>
            </w:r>
          </w:p>
          <w:p w14:paraId="0F9423CF" w14:textId="77777777" w:rsidR="00C21E5C" w:rsidRDefault="00801704" w:rsidP="006653B9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683F3D">
              <w:t xml:space="preserve">Sprachliche Mittel: </w:t>
            </w:r>
            <w:r w:rsidRPr="00683F3D">
              <w:rPr>
                <w:i/>
              </w:rPr>
              <w:t>avoir</w:t>
            </w:r>
            <w:r w:rsidRPr="00683F3D">
              <w:t>, Possessivbegleiter</w:t>
            </w:r>
            <w:r>
              <w:t xml:space="preserve">, </w:t>
            </w:r>
          </w:p>
          <w:p w14:paraId="64244F9B" w14:textId="77777777" w:rsidR="00801704" w:rsidRPr="001D7C67" w:rsidRDefault="00C21E5C" w:rsidP="006653B9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1D7C67">
              <w:t xml:space="preserve">Lexikogrammatik: </w:t>
            </w:r>
            <w:r w:rsidR="00801704" w:rsidRPr="001D7C67">
              <w:t>je voudrais</w:t>
            </w:r>
          </w:p>
          <w:p w14:paraId="7D1A987B" w14:textId="6DE23DF4" w:rsidR="007659D0" w:rsidRPr="00683F3D" w:rsidRDefault="0026526F" w:rsidP="006653B9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1D7C67">
              <w:t>SB</w:t>
            </w:r>
            <w:r w:rsidR="007659D0" w:rsidRPr="001D7C67">
              <w:t>: Sprachen vergleichen (CdA, S. 55)</w:t>
            </w:r>
          </w:p>
        </w:tc>
      </w:tr>
      <w:tr w:rsidR="00801704" w:rsidRPr="00683F3D" w14:paraId="6CF966D8" w14:textId="4E7AA244" w:rsidTr="003F675B">
        <w:tc>
          <w:tcPr>
            <w:tcW w:w="1280" w:type="dxa"/>
          </w:tcPr>
          <w:p w14:paraId="648B5E43" w14:textId="77777777" w:rsidR="00801704" w:rsidRPr="00683F3D" w:rsidRDefault="00801704" w:rsidP="00E6651A">
            <w:pPr>
              <w:pStyle w:val="stofftabelletext"/>
            </w:pPr>
          </w:p>
        </w:tc>
        <w:tc>
          <w:tcPr>
            <w:tcW w:w="2143" w:type="dxa"/>
          </w:tcPr>
          <w:p w14:paraId="51AC12F2" w14:textId="77777777" w:rsidR="00801704" w:rsidRPr="00683F3D" w:rsidRDefault="00801704" w:rsidP="00E6651A">
            <w:pPr>
              <w:pStyle w:val="stofftabelletext"/>
            </w:pPr>
            <w:r w:rsidRPr="00683F3D">
              <w:t>Sur place</w:t>
            </w:r>
          </w:p>
        </w:tc>
        <w:tc>
          <w:tcPr>
            <w:tcW w:w="835" w:type="dxa"/>
          </w:tcPr>
          <w:p w14:paraId="515FB7A3" w14:textId="77777777" w:rsidR="00801704" w:rsidRPr="00683F3D" w:rsidRDefault="00801704" w:rsidP="00E6651A">
            <w:pPr>
              <w:pStyle w:val="stofftabelletext"/>
            </w:pPr>
            <w:r>
              <w:t>58 – 59</w:t>
            </w:r>
          </w:p>
        </w:tc>
        <w:tc>
          <w:tcPr>
            <w:tcW w:w="3261" w:type="dxa"/>
          </w:tcPr>
          <w:p w14:paraId="6014CD5E" w14:textId="77777777" w:rsidR="00801704" w:rsidRPr="00683F3D" w:rsidRDefault="00801704" w:rsidP="00E6651A">
            <w:pPr>
              <w:pStyle w:val="stofftabelletext"/>
            </w:pPr>
            <w:r w:rsidRPr="00683F3D">
              <w:t>Feste in Frankreich</w:t>
            </w:r>
          </w:p>
        </w:tc>
        <w:tc>
          <w:tcPr>
            <w:tcW w:w="6935" w:type="dxa"/>
          </w:tcPr>
          <w:p w14:paraId="1917713B" w14:textId="77777777" w:rsidR="00801704" w:rsidRPr="00683F3D" w:rsidRDefault="00801704" w:rsidP="00CF7B19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683F3D">
              <w:t xml:space="preserve">Hörsehverstehen: wesentliche Informationen zu dem Festen in Frankreich verstehen </w:t>
            </w:r>
          </w:p>
          <w:p w14:paraId="335FB55B" w14:textId="77777777" w:rsidR="00801704" w:rsidRPr="00683F3D" w:rsidRDefault="00801704" w:rsidP="00CF7B19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683F3D">
              <w:t xml:space="preserve">IKK: Feste </w:t>
            </w:r>
            <w:r>
              <w:t xml:space="preserve">/ Traditionen </w:t>
            </w:r>
            <w:r w:rsidRPr="00683F3D">
              <w:t>in Frankreich kennen</w:t>
            </w:r>
            <w:r>
              <w:t>lernen</w:t>
            </w:r>
          </w:p>
          <w:p w14:paraId="79BD447D" w14:textId="63A1CF2D" w:rsidR="00801704" w:rsidRPr="00683F3D" w:rsidRDefault="00801704" w:rsidP="000264FA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683F3D">
              <w:t>SLK: Projekt</w:t>
            </w:r>
            <w:r>
              <w:t xml:space="preserve"> </w:t>
            </w:r>
            <w:r w:rsidRPr="00683F3D">
              <w:t>aktiv mitgestalten, z. B. Vorbereitung eines französische</w:t>
            </w:r>
            <w:r>
              <w:t>n</w:t>
            </w:r>
            <w:r w:rsidRPr="00683F3D">
              <w:t xml:space="preserve"> Festes </w:t>
            </w:r>
          </w:p>
        </w:tc>
      </w:tr>
      <w:tr w:rsidR="00801704" w:rsidRPr="00683F3D" w14:paraId="2E5623E7" w14:textId="674952DA" w:rsidTr="003F675B">
        <w:tc>
          <w:tcPr>
            <w:tcW w:w="1280" w:type="dxa"/>
          </w:tcPr>
          <w:p w14:paraId="36EB5AFD" w14:textId="77777777" w:rsidR="00801704" w:rsidRPr="00683F3D" w:rsidRDefault="00801704" w:rsidP="00E6651A">
            <w:pPr>
              <w:pStyle w:val="stofftabelletext"/>
            </w:pPr>
          </w:p>
        </w:tc>
        <w:tc>
          <w:tcPr>
            <w:tcW w:w="2143" w:type="dxa"/>
          </w:tcPr>
          <w:p w14:paraId="7E0E72C0" w14:textId="77777777" w:rsidR="00801704" w:rsidRPr="00683F3D" w:rsidRDefault="00801704" w:rsidP="00E406D2">
            <w:pPr>
              <w:pStyle w:val="stofftabelletext"/>
            </w:pPr>
            <w:r w:rsidRPr="00683F3D">
              <w:t>Tâche</w:t>
            </w:r>
          </w:p>
        </w:tc>
        <w:tc>
          <w:tcPr>
            <w:tcW w:w="835" w:type="dxa"/>
          </w:tcPr>
          <w:p w14:paraId="0B551D99" w14:textId="77777777" w:rsidR="00801704" w:rsidRPr="00683F3D" w:rsidRDefault="00801704" w:rsidP="008E166A">
            <w:pPr>
              <w:pStyle w:val="stofftabelletext"/>
            </w:pPr>
            <w:r>
              <w:t xml:space="preserve">59 </w:t>
            </w:r>
          </w:p>
        </w:tc>
        <w:tc>
          <w:tcPr>
            <w:tcW w:w="3261" w:type="dxa"/>
          </w:tcPr>
          <w:p w14:paraId="5B5D3525" w14:textId="23AFA94F" w:rsidR="00801704" w:rsidRPr="00683F3D" w:rsidRDefault="00801704" w:rsidP="000264FA">
            <w:pPr>
              <w:pStyle w:val="stofftabelletext"/>
            </w:pPr>
            <w:r w:rsidRPr="00683F3D">
              <w:t>Vorbereitung eines französische</w:t>
            </w:r>
            <w:r>
              <w:t xml:space="preserve">n </w:t>
            </w:r>
            <w:r w:rsidRPr="00683F3D">
              <w:t xml:space="preserve">Festes </w:t>
            </w:r>
          </w:p>
        </w:tc>
        <w:tc>
          <w:tcPr>
            <w:tcW w:w="6935" w:type="dxa"/>
          </w:tcPr>
          <w:p w14:paraId="21CCBFFC" w14:textId="35E95454" w:rsidR="00801704" w:rsidRPr="00683F3D" w:rsidRDefault="00801704" w:rsidP="00CF7B19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1D7C67">
              <w:t xml:space="preserve">Digitale Strategien: </w:t>
            </w:r>
            <w:r w:rsidRPr="00683F3D">
              <w:t>französische Musik für ein frz. Fest im Internet finden</w:t>
            </w:r>
          </w:p>
          <w:p w14:paraId="46EDDD78" w14:textId="77777777" w:rsidR="00801704" w:rsidRPr="00683F3D" w:rsidRDefault="00801704" w:rsidP="000264FA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683F3D">
              <w:t>SLK: zielorientiert selbstständig oder in PA / GA arbeiten; erforderliches Wissen beschaffen; aktiv ein Projekt vorbereiten und mitgestalten (hier: ein frz. Fest)</w:t>
            </w:r>
          </w:p>
        </w:tc>
      </w:tr>
      <w:tr w:rsidR="00801704" w:rsidRPr="00683F3D" w14:paraId="078BFC71" w14:textId="265987F5" w:rsidTr="003F675B">
        <w:tc>
          <w:tcPr>
            <w:tcW w:w="1280" w:type="dxa"/>
          </w:tcPr>
          <w:p w14:paraId="39AC308E" w14:textId="77777777" w:rsidR="00801704" w:rsidRPr="00683F3D" w:rsidRDefault="00801704" w:rsidP="00E6651A">
            <w:pPr>
              <w:pStyle w:val="stofftabelletext"/>
            </w:pPr>
          </w:p>
        </w:tc>
        <w:tc>
          <w:tcPr>
            <w:tcW w:w="2143" w:type="dxa"/>
          </w:tcPr>
          <w:p w14:paraId="1DCF970C" w14:textId="77777777" w:rsidR="00801704" w:rsidRPr="00683F3D" w:rsidRDefault="00801704" w:rsidP="00E6651A">
            <w:pPr>
              <w:pStyle w:val="stofftabelletext"/>
            </w:pPr>
            <w:r w:rsidRPr="00683F3D">
              <w:t>Bilan</w:t>
            </w:r>
          </w:p>
        </w:tc>
        <w:tc>
          <w:tcPr>
            <w:tcW w:w="835" w:type="dxa"/>
          </w:tcPr>
          <w:p w14:paraId="3FE26A92" w14:textId="77777777" w:rsidR="00801704" w:rsidRPr="00683F3D" w:rsidRDefault="00801704" w:rsidP="008E166A">
            <w:pPr>
              <w:pStyle w:val="stofftabelletext"/>
            </w:pPr>
            <w:r>
              <w:t>60 – 61</w:t>
            </w:r>
          </w:p>
        </w:tc>
        <w:tc>
          <w:tcPr>
            <w:tcW w:w="3261" w:type="dxa"/>
          </w:tcPr>
          <w:p w14:paraId="6C1F3A41" w14:textId="77777777" w:rsidR="00801704" w:rsidRPr="00683F3D" w:rsidRDefault="00801704" w:rsidP="00E6651A">
            <w:pPr>
              <w:pStyle w:val="stofftabelletext"/>
            </w:pPr>
          </w:p>
        </w:tc>
        <w:tc>
          <w:tcPr>
            <w:tcW w:w="6935" w:type="dxa"/>
          </w:tcPr>
          <w:p w14:paraId="050AB9F1" w14:textId="77777777" w:rsidR="00801704" w:rsidRPr="00683F3D" w:rsidRDefault="00801704" w:rsidP="000264FA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683F3D">
              <w:t>SLK: Strategien zur Selbstkorrektur entwickeln, den eigenen Lernfortschritt beschreiben</w:t>
            </w:r>
          </w:p>
        </w:tc>
      </w:tr>
      <w:tr w:rsidR="00801704" w:rsidRPr="00683F3D" w14:paraId="58A83B28" w14:textId="43F22840" w:rsidTr="003F675B">
        <w:tc>
          <w:tcPr>
            <w:tcW w:w="1280" w:type="dxa"/>
          </w:tcPr>
          <w:p w14:paraId="20601CC5" w14:textId="77777777" w:rsidR="00801704" w:rsidRPr="00683F3D" w:rsidRDefault="00801704" w:rsidP="00E6651A">
            <w:pPr>
              <w:pStyle w:val="stofftabelletext"/>
            </w:pPr>
          </w:p>
        </w:tc>
        <w:tc>
          <w:tcPr>
            <w:tcW w:w="2143" w:type="dxa"/>
          </w:tcPr>
          <w:p w14:paraId="223C815E" w14:textId="77777777" w:rsidR="00801704" w:rsidRPr="00683F3D" w:rsidRDefault="00801704" w:rsidP="00E6651A">
            <w:pPr>
              <w:pStyle w:val="stofftabelletext"/>
            </w:pPr>
            <w:r w:rsidRPr="00683F3D">
              <w:t>Grammaire</w:t>
            </w:r>
          </w:p>
        </w:tc>
        <w:tc>
          <w:tcPr>
            <w:tcW w:w="835" w:type="dxa"/>
          </w:tcPr>
          <w:p w14:paraId="063BB7C9" w14:textId="77777777" w:rsidR="00801704" w:rsidRPr="00683F3D" w:rsidRDefault="00801704" w:rsidP="00E6651A">
            <w:pPr>
              <w:pStyle w:val="stofftabelletext"/>
            </w:pPr>
            <w:r>
              <w:t>62</w:t>
            </w:r>
          </w:p>
        </w:tc>
        <w:tc>
          <w:tcPr>
            <w:tcW w:w="3261" w:type="dxa"/>
          </w:tcPr>
          <w:p w14:paraId="3C065C2F" w14:textId="77777777" w:rsidR="00801704" w:rsidRPr="00683F3D" w:rsidRDefault="00801704" w:rsidP="00E6651A">
            <w:pPr>
              <w:pStyle w:val="stofftabelletext"/>
            </w:pPr>
          </w:p>
        </w:tc>
        <w:tc>
          <w:tcPr>
            <w:tcW w:w="6935" w:type="dxa"/>
          </w:tcPr>
          <w:p w14:paraId="5B0B3976" w14:textId="77777777" w:rsidR="00801704" w:rsidRPr="00683F3D" w:rsidRDefault="00801704" w:rsidP="000264FA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683F3D">
              <w:t>SLK: ggf. erforderliches Wissen zur Vertiefung beschaffen (Erklärfilm zum Possessivbegleiter)</w:t>
            </w:r>
          </w:p>
        </w:tc>
      </w:tr>
      <w:tr w:rsidR="00801704" w:rsidRPr="00683F3D" w14:paraId="70B9DE79" w14:textId="04E505E9" w:rsidTr="003F675B">
        <w:tc>
          <w:tcPr>
            <w:tcW w:w="1280" w:type="dxa"/>
            <w:shd w:val="clear" w:color="auto" w:fill="92CDDC" w:themeFill="accent5" w:themeFillTint="99"/>
          </w:tcPr>
          <w:p w14:paraId="4DF14912" w14:textId="42FD502D" w:rsidR="00801704" w:rsidRPr="00683F3D" w:rsidRDefault="00801704" w:rsidP="0014087F">
            <w:pPr>
              <w:pStyle w:val="stofftabelletext"/>
            </w:pPr>
            <w:r>
              <w:t>2</w:t>
            </w:r>
            <w:r w:rsidR="001D7C67">
              <w:t>3</w:t>
            </w:r>
            <w:r>
              <w:t>-</w:t>
            </w:r>
            <w:r w:rsidR="001D7C67">
              <w:t>29</w:t>
            </w:r>
          </w:p>
          <w:p w14:paraId="3C8D2276" w14:textId="33250FD2" w:rsidR="00801704" w:rsidRPr="00683F3D" w:rsidRDefault="00801704" w:rsidP="0014087F">
            <w:pPr>
              <w:pStyle w:val="stofftabelletext"/>
            </w:pPr>
          </w:p>
        </w:tc>
        <w:tc>
          <w:tcPr>
            <w:tcW w:w="2143" w:type="dxa"/>
            <w:shd w:val="clear" w:color="auto" w:fill="92CDDC" w:themeFill="accent5" w:themeFillTint="99"/>
          </w:tcPr>
          <w:p w14:paraId="0D6FEA6D" w14:textId="77777777" w:rsidR="00801704" w:rsidRPr="00C931DC" w:rsidRDefault="00801704" w:rsidP="00E6651A">
            <w:pPr>
              <w:pStyle w:val="stofftabelletext"/>
              <w:rPr>
                <w:b/>
                <w:lang w:val="fr-FR"/>
              </w:rPr>
            </w:pPr>
            <w:r w:rsidRPr="00C931DC">
              <w:rPr>
                <w:b/>
                <w:lang w:val="fr-FR"/>
              </w:rPr>
              <w:t>Unité 4: Une journée et des surprises</w:t>
            </w:r>
          </w:p>
        </w:tc>
        <w:tc>
          <w:tcPr>
            <w:tcW w:w="835" w:type="dxa"/>
            <w:shd w:val="clear" w:color="auto" w:fill="92CDDC" w:themeFill="accent5" w:themeFillTint="99"/>
          </w:tcPr>
          <w:p w14:paraId="19811E1C" w14:textId="77777777" w:rsidR="00801704" w:rsidRPr="00683F3D" w:rsidRDefault="00801704" w:rsidP="00E6651A">
            <w:pPr>
              <w:pStyle w:val="stofftabelletext"/>
              <w:rPr>
                <w:b/>
              </w:rPr>
            </w:pPr>
            <w:r w:rsidRPr="00683F3D">
              <w:rPr>
                <w:b/>
              </w:rPr>
              <w:t>63–78</w:t>
            </w:r>
          </w:p>
        </w:tc>
        <w:tc>
          <w:tcPr>
            <w:tcW w:w="3261" w:type="dxa"/>
            <w:shd w:val="clear" w:color="auto" w:fill="92CDDC" w:themeFill="accent5" w:themeFillTint="99"/>
          </w:tcPr>
          <w:p w14:paraId="096CC8BB" w14:textId="77777777" w:rsidR="00801704" w:rsidRPr="00683F3D" w:rsidRDefault="00801704" w:rsidP="00E6651A">
            <w:pPr>
              <w:pStyle w:val="stofftabelletext"/>
            </w:pPr>
          </w:p>
        </w:tc>
        <w:tc>
          <w:tcPr>
            <w:tcW w:w="6935" w:type="dxa"/>
            <w:shd w:val="clear" w:color="auto" w:fill="92CDDC" w:themeFill="accent5" w:themeFillTint="99"/>
          </w:tcPr>
          <w:p w14:paraId="2D5D5606" w14:textId="77777777" w:rsidR="00801704" w:rsidRPr="00683F3D" w:rsidRDefault="00801704" w:rsidP="00E6651A">
            <w:pPr>
              <w:pStyle w:val="stofftabelletext"/>
              <w:ind w:left="226"/>
            </w:pPr>
          </w:p>
        </w:tc>
      </w:tr>
      <w:tr w:rsidR="00801704" w:rsidRPr="00683F3D" w14:paraId="777EE49D" w14:textId="36EEABEE" w:rsidTr="003F675B">
        <w:tc>
          <w:tcPr>
            <w:tcW w:w="1280" w:type="dxa"/>
          </w:tcPr>
          <w:p w14:paraId="2598ADF0" w14:textId="77777777" w:rsidR="00801704" w:rsidRPr="00683F3D" w:rsidRDefault="00801704" w:rsidP="00E6651A">
            <w:pPr>
              <w:pStyle w:val="stofftabelletext"/>
            </w:pPr>
          </w:p>
        </w:tc>
        <w:tc>
          <w:tcPr>
            <w:tcW w:w="2143" w:type="dxa"/>
          </w:tcPr>
          <w:p w14:paraId="6D558BE7" w14:textId="77777777" w:rsidR="00801704" w:rsidRPr="00683F3D" w:rsidRDefault="00801704" w:rsidP="00E6651A">
            <w:pPr>
              <w:pStyle w:val="stofftabelletext"/>
            </w:pPr>
            <w:r w:rsidRPr="00683F3D">
              <w:t>Atelier A</w:t>
            </w:r>
          </w:p>
        </w:tc>
        <w:tc>
          <w:tcPr>
            <w:tcW w:w="835" w:type="dxa"/>
          </w:tcPr>
          <w:p w14:paraId="05E51435" w14:textId="77777777" w:rsidR="00801704" w:rsidRPr="00683F3D" w:rsidRDefault="00801704" w:rsidP="00E6651A">
            <w:pPr>
              <w:pStyle w:val="stofftabelletext"/>
            </w:pPr>
            <w:r>
              <w:t>63 - 69</w:t>
            </w:r>
          </w:p>
        </w:tc>
        <w:tc>
          <w:tcPr>
            <w:tcW w:w="3261" w:type="dxa"/>
          </w:tcPr>
          <w:p w14:paraId="4044EF53" w14:textId="77777777" w:rsidR="00801704" w:rsidRPr="00683F3D" w:rsidRDefault="00801704" w:rsidP="00E6651A">
            <w:pPr>
              <w:pStyle w:val="stofftabelletext"/>
            </w:pPr>
            <w:r w:rsidRPr="00683F3D">
              <w:t>Der Tagesablauf mit Zeitangaben</w:t>
            </w:r>
          </w:p>
        </w:tc>
        <w:tc>
          <w:tcPr>
            <w:tcW w:w="6935" w:type="dxa"/>
          </w:tcPr>
          <w:p w14:paraId="2F9E143A" w14:textId="77777777" w:rsidR="00801704" w:rsidRDefault="00801704" w:rsidP="00F37BEA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683F3D">
              <w:t>Hörverstehen</w:t>
            </w:r>
            <w:r>
              <w:t xml:space="preserve"> / Strategien</w:t>
            </w:r>
            <w:r w:rsidRPr="00683F3D">
              <w:t>: eine Verabredung verstehen</w:t>
            </w:r>
            <w:r>
              <w:t>; nonverbale Signale nutzen (z. B. Geräusche)</w:t>
            </w:r>
          </w:p>
          <w:p w14:paraId="5E7ABD13" w14:textId="77777777" w:rsidR="00801704" w:rsidRPr="00D84534" w:rsidRDefault="00801704" w:rsidP="00F37BEA">
            <w:pPr>
              <w:pStyle w:val="stofftabelletext"/>
              <w:numPr>
                <w:ilvl w:val="0"/>
                <w:numId w:val="16"/>
              </w:numPr>
              <w:ind w:left="226" w:hanging="113"/>
              <w:rPr>
                <w:b/>
              </w:rPr>
            </w:pPr>
            <w:r w:rsidRPr="00D84534">
              <w:rPr>
                <w:b/>
              </w:rPr>
              <w:t xml:space="preserve">Leseverstehen / Strategien: </w:t>
            </w:r>
            <w:r>
              <w:rPr>
                <w:b/>
              </w:rPr>
              <w:t>Textinformationen strukturieren</w:t>
            </w:r>
          </w:p>
          <w:p w14:paraId="25B47119" w14:textId="77777777" w:rsidR="00801704" w:rsidRPr="00683F3D" w:rsidRDefault="00801704" w:rsidP="00F37BEA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683F3D">
              <w:t xml:space="preserve">Sprechen: Verabredungen treffen; Bilder beschreiben; über Alltagsbeschäftigungen </w:t>
            </w:r>
            <w:r>
              <w:t xml:space="preserve">/ den Tagesablauf </w:t>
            </w:r>
            <w:r w:rsidRPr="00683F3D">
              <w:t>in Verbindung mit Uhrzeiten sprechen</w:t>
            </w:r>
          </w:p>
          <w:p w14:paraId="166394D7" w14:textId="77777777" w:rsidR="00801704" w:rsidRPr="00683F3D" w:rsidRDefault="00801704" w:rsidP="00F37BEA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683F3D">
              <w:t>Schreiben: einfache Texte zu Bildern und Bildfolgen verfassen</w:t>
            </w:r>
          </w:p>
          <w:p w14:paraId="0551BDE5" w14:textId="77777777" w:rsidR="00801704" w:rsidRPr="00683F3D" w:rsidRDefault="00801704" w:rsidP="00F37BEA">
            <w:pPr>
              <w:pStyle w:val="stofftabelletext"/>
              <w:numPr>
                <w:ilvl w:val="0"/>
                <w:numId w:val="16"/>
              </w:numPr>
              <w:ind w:left="226" w:hanging="113"/>
              <w:rPr>
                <w:b/>
              </w:rPr>
            </w:pPr>
            <w:r w:rsidRPr="00683F3D">
              <w:rPr>
                <w:b/>
              </w:rPr>
              <w:t>Sprachmittlung: einen Post verstehen und Informationen daraus weitergeben</w:t>
            </w:r>
          </w:p>
          <w:p w14:paraId="2BEEC01A" w14:textId="1216D24C" w:rsidR="00801704" w:rsidRDefault="00801704" w:rsidP="00F37BEA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683F3D">
              <w:t xml:space="preserve">Sprachliche Mittel: </w:t>
            </w:r>
            <w:r w:rsidRPr="00683F3D">
              <w:rPr>
                <w:i/>
              </w:rPr>
              <w:t>aller</w:t>
            </w:r>
            <w:r w:rsidRPr="00683F3D">
              <w:t>, die Verneinung, Zeit- und Ortsangaben, Präposition</w:t>
            </w:r>
            <w:r w:rsidRPr="00683F3D">
              <w:rPr>
                <w:i/>
              </w:rPr>
              <w:t xml:space="preserve"> à</w:t>
            </w:r>
            <w:r>
              <w:t xml:space="preserve">, </w:t>
            </w:r>
            <w:r w:rsidR="004457D2" w:rsidRPr="001D7C67">
              <w:t xml:space="preserve">Lexikogrammatik: </w:t>
            </w:r>
            <w:r w:rsidRPr="001D7C67">
              <w:t>On y va !</w:t>
            </w:r>
          </w:p>
          <w:p w14:paraId="014C6AFC" w14:textId="7E2C1A92" w:rsidR="00801704" w:rsidRPr="00683F3D" w:rsidRDefault="00801704" w:rsidP="00F37BEA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>
              <w:t xml:space="preserve">IKK: Tagesabläufe in Frankreich kennenlernen und mit den eigenen vergleichen </w:t>
            </w:r>
          </w:p>
          <w:p w14:paraId="6BB0E83D" w14:textId="7B4C2E74" w:rsidR="00801704" w:rsidRDefault="00801704" w:rsidP="00BC6FEC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1D7C67">
              <w:t xml:space="preserve">Digitale Strategien: </w:t>
            </w:r>
            <w:r w:rsidRPr="00683F3D">
              <w:t>sich über Youtube-Stars in Frankreich informieren; Informationen (u.a. Werbeanteil bei Youtube) kritisch bewerten</w:t>
            </w:r>
            <w:r>
              <w:t>, eigenes Konsumverhalten kritisch bewerten</w:t>
            </w:r>
          </w:p>
          <w:p w14:paraId="7CCA49D1" w14:textId="0282D7AB" w:rsidR="00801704" w:rsidRPr="00683F3D" w:rsidRDefault="00801704" w:rsidP="00BC6FEC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>
              <w:t xml:space="preserve">SB: Verneinung im Sprachvergleich D </w:t>
            </w:r>
            <w:r w:rsidR="0026526F">
              <w:t>–</w:t>
            </w:r>
            <w:r>
              <w:t xml:space="preserve"> F</w:t>
            </w:r>
            <w:r w:rsidR="0026526F">
              <w:t xml:space="preserve">; </w:t>
            </w:r>
            <w:r w:rsidR="0026526F" w:rsidRPr="001D7C67">
              <w:t>Sprachen vergleichen (CdA, S. 74)</w:t>
            </w:r>
          </w:p>
        </w:tc>
      </w:tr>
      <w:tr w:rsidR="00801704" w:rsidRPr="00683F3D" w14:paraId="5AF2A20F" w14:textId="1A554E40" w:rsidTr="003F675B">
        <w:tc>
          <w:tcPr>
            <w:tcW w:w="1280" w:type="dxa"/>
          </w:tcPr>
          <w:p w14:paraId="5A154775" w14:textId="77777777" w:rsidR="00801704" w:rsidRPr="00683F3D" w:rsidRDefault="00801704" w:rsidP="00E6651A">
            <w:pPr>
              <w:pStyle w:val="stofftabelletext"/>
            </w:pPr>
          </w:p>
        </w:tc>
        <w:tc>
          <w:tcPr>
            <w:tcW w:w="2143" w:type="dxa"/>
          </w:tcPr>
          <w:p w14:paraId="7D63270C" w14:textId="77777777" w:rsidR="00801704" w:rsidRPr="00683F3D" w:rsidRDefault="00801704" w:rsidP="00E6651A">
            <w:pPr>
              <w:pStyle w:val="stofftabelletext"/>
            </w:pPr>
            <w:r w:rsidRPr="00683F3D">
              <w:t>Atelier B</w:t>
            </w:r>
          </w:p>
        </w:tc>
        <w:tc>
          <w:tcPr>
            <w:tcW w:w="835" w:type="dxa"/>
          </w:tcPr>
          <w:p w14:paraId="5FDDE581" w14:textId="77777777" w:rsidR="00801704" w:rsidRPr="00683F3D" w:rsidRDefault="00801704" w:rsidP="00E6651A">
            <w:pPr>
              <w:pStyle w:val="stofftabelletext"/>
            </w:pPr>
            <w:r>
              <w:t>70 – 73</w:t>
            </w:r>
          </w:p>
        </w:tc>
        <w:tc>
          <w:tcPr>
            <w:tcW w:w="3261" w:type="dxa"/>
          </w:tcPr>
          <w:p w14:paraId="5EBA604D" w14:textId="77777777" w:rsidR="00801704" w:rsidRPr="00683F3D" w:rsidRDefault="00801704" w:rsidP="00E6651A">
            <w:pPr>
              <w:pStyle w:val="stofftabelletext"/>
            </w:pPr>
            <w:r>
              <w:t>Ein Mittwochnachmittag</w:t>
            </w:r>
          </w:p>
        </w:tc>
        <w:tc>
          <w:tcPr>
            <w:tcW w:w="6935" w:type="dxa"/>
          </w:tcPr>
          <w:p w14:paraId="2F0D4D07" w14:textId="77777777" w:rsidR="00801704" w:rsidRPr="00683F3D" w:rsidRDefault="00801704" w:rsidP="002B577E">
            <w:pPr>
              <w:pStyle w:val="stofftabelletext"/>
              <w:numPr>
                <w:ilvl w:val="0"/>
                <w:numId w:val="16"/>
              </w:numPr>
              <w:ind w:left="226" w:hanging="113"/>
              <w:rPr>
                <w:b/>
              </w:rPr>
            </w:pPr>
            <w:r w:rsidRPr="00683F3D">
              <w:t>Hörverstehen: das Ende einer Geschichte verstehen; Hypothesen bilden</w:t>
            </w:r>
            <w:r w:rsidRPr="00683F3D">
              <w:rPr>
                <w:b/>
              </w:rPr>
              <w:t xml:space="preserve"> </w:t>
            </w:r>
          </w:p>
          <w:p w14:paraId="2C50E454" w14:textId="77777777" w:rsidR="00801704" w:rsidRPr="00683F3D" w:rsidRDefault="00801704" w:rsidP="002B577E">
            <w:pPr>
              <w:pStyle w:val="stofftabelletext"/>
              <w:numPr>
                <w:ilvl w:val="0"/>
                <w:numId w:val="16"/>
              </w:numPr>
              <w:ind w:left="226" w:hanging="113"/>
              <w:rPr>
                <w:b/>
              </w:rPr>
            </w:pPr>
            <w:r w:rsidRPr="00683F3D">
              <w:rPr>
                <w:b/>
              </w:rPr>
              <w:t>Leseverstehen / Strategie:</w:t>
            </w:r>
            <w:r>
              <w:rPr>
                <w:b/>
              </w:rPr>
              <w:t xml:space="preserve"> Hypothesen zum Textinhalt bilden; Texterschließungsstrategien nutzen</w:t>
            </w:r>
          </w:p>
          <w:p w14:paraId="36543BBD" w14:textId="77777777" w:rsidR="00801704" w:rsidRPr="00683F3D" w:rsidRDefault="00801704" w:rsidP="002B577E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683F3D">
              <w:t>Schreiben: einen Tagesablauf beschreiben</w:t>
            </w:r>
            <w:r>
              <w:t xml:space="preserve">; eine (gelenkte) Geschichte schreiben </w:t>
            </w:r>
          </w:p>
          <w:p w14:paraId="5884979A" w14:textId="77777777" w:rsidR="00801704" w:rsidRPr="00683F3D" w:rsidRDefault="00801704" w:rsidP="002B577E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683F3D">
              <w:t xml:space="preserve">Sprachliche Mittel: </w:t>
            </w:r>
            <w:r w:rsidRPr="00683F3D">
              <w:rPr>
                <w:i/>
              </w:rPr>
              <w:t>faire</w:t>
            </w:r>
            <w:r w:rsidRPr="00683F3D">
              <w:t xml:space="preserve">, Wochentage, Präposition </w:t>
            </w:r>
            <w:r w:rsidRPr="00683F3D">
              <w:rPr>
                <w:i/>
              </w:rPr>
              <w:t xml:space="preserve">de; </w:t>
            </w:r>
            <w:r w:rsidRPr="00683F3D">
              <w:t xml:space="preserve">Wochentage </w:t>
            </w:r>
          </w:p>
          <w:p w14:paraId="71B8D5E5" w14:textId="56A97763" w:rsidR="00801704" w:rsidRPr="00683F3D" w:rsidRDefault="00801704" w:rsidP="00F37BEA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1D7C67">
              <w:t xml:space="preserve">Digitale Strategien: </w:t>
            </w:r>
            <w:r w:rsidRPr="00683F3D">
              <w:t>eine Umfrage in der Klasse machen</w:t>
            </w:r>
          </w:p>
        </w:tc>
      </w:tr>
      <w:tr w:rsidR="00801704" w:rsidRPr="00683F3D" w14:paraId="33432AF1" w14:textId="1CBC3B00" w:rsidTr="003F675B">
        <w:tc>
          <w:tcPr>
            <w:tcW w:w="1280" w:type="dxa"/>
          </w:tcPr>
          <w:p w14:paraId="293FFAA2" w14:textId="77777777" w:rsidR="00801704" w:rsidRPr="00683F3D" w:rsidRDefault="00801704" w:rsidP="00E6651A">
            <w:pPr>
              <w:pStyle w:val="stofftabelletext"/>
            </w:pPr>
          </w:p>
        </w:tc>
        <w:tc>
          <w:tcPr>
            <w:tcW w:w="2143" w:type="dxa"/>
          </w:tcPr>
          <w:p w14:paraId="167EE2E2" w14:textId="77777777" w:rsidR="00801704" w:rsidRPr="00683F3D" w:rsidRDefault="00801704" w:rsidP="00E6651A">
            <w:pPr>
              <w:pStyle w:val="stofftabelletext"/>
            </w:pPr>
            <w:r w:rsidRPr="00683F3D">
              <w:t>Sur place</w:t>
            </w:r>
          </w:p>
        </w:tc>
        <w:tc>
          <w:tcPr>
            <w:tcW w:w="835" w:type="dxa"/>
          </w:tcPr>
          <w:p w14:paraId="1CD2BD43" w14:textId="77777777" w:rsidR="00801704" w:rsidRPr="00683F3D" w:rsidRDefault="00801704" w:rsidP="00E6651A">
            <w:pPr>
              <w:pStyle w:val="stofftabelletext"/>
            </w:pPr>
            <w:r>
              <w:t>74 – 75</w:t>
            </w:r>
          </w:p>
        </w:tc>
        <w:tc>
          <w:tcPr>
            <w:tcW w:w="3261" w:type="dxa"/>
          </w:tcPr>
          <w:p w14:paraId="5BB37FEA" w14:textId="77777777" w:rsidR="00801704" w:rsidRPr="00683F3D" w:rsidRDefault="00801704" w:rsidP="00817DB7">
            <w:pPr>
              <w:pStyle w:val="stofftabelletext"/>
            </w:pPr>
            <w:r w:rsidRPr="00683F3D">
              <w:t>Aktivitäten von Jugendlichen in Paris</w:t>
            </w:r>
          </w:p>
        </w:tc>
        <w:tc>
          <w:tcPr>
            <w:tcW w:w="6935" w:type="dxa"/>
          </w:tcPr>
          <w:p w14:paraId="103F2647" w14:textId="77777777" w:rsidR="00801704" w:rsidRPr="00683F3D" w:rsidRDefault="00801704" w:rsidP="00817DB7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683F3D">
              <w:t xml:space="preserve">Hörsehverstehen: wichtige Informationen zur </w:t>
            </w:r>
            <w:r w:rsidRPr="00683F3D">
              <w:rPr>
                <w:i/>
              </w:rPr>
              <w:t>l’art du graffiti</w:t>
            </w:r>
            <w:r w:rsidRPr="00683F3D">
              <w:t xml:space="preserve"> verstehen</w:t>
            </w:r>
          </w:p>
          <w:p w14:paraId="61AC2558" w14:textId="77777777" w:rsidR="00801704" w:rsidRPr="00683F3D" w:rsidRDefault="00801704" w:rsidP="00817DB7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  <w:r w:rsidRPr="00683F3D">
              <w:t>IKK: Angebote von Freizeitaktivitäten in Paris kennen</w:t>
            </w:r>
          </w:p>
          <w:p w14:paraId="2421799C" w14:textId="77777777" w:rsidR="00801704" w:rsidRPr="00683F3D" w:rsidRDefault="00801704" w:rsidP="002B577E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b/>
              </w:rPr>
            </w:pPr>
            <w:r w:rsidRPr="00683F3D">
              <w:rPr>
                <w:b/>
              </w:rPr>
              <w:lastRenderedPageBreak/>
              <w:t>Leseverstehen: einfachen Sachtexten Einzelinformationen entnehmen</w:t>
            </w:r>
          </w:p>
        </w:tc>
      </w:tr>
      <w:tr w:rsidR="00801704" w:rsidRPr="00683F3D" w14:paraId="6ECA6C25" w14:textId="6098921B" w:rsidTr="003F675B">
        <w:tc>
          <w:tcPr>
            <w:tcW w:w="1280" w:type="dxa"/>
          </w:tcPr>
          <w:p w14:paraId="32D32E27" w14:textId="77777777" w:rsidR="00801704" w:rsidRPr="00683F3D" w:rsidRDefault="00801704" w:rsidP="00E6651A">
            <w:pPr>
              <w:pStyle w:val="stofftabelletext"/>
            </w:pPr>
          </w:p>
        </w:tc>
        <w:tc>
          <w:tcPr>
            <w:tcW w:w="2143" w:type="dxa"/>
          </w:tcPr>
          <w:p w14:paraId="6A9E5666" w14:textId="77777777" w:rsidR="00801704" w:rsidRPr="00683F3D" w:rsidRDefault="00801704" w:rsidP="00E6651A">
            <w:pPr>
              <w:pStyle w:val="stofftabelletext"/>
            </w:pPr>
            <w:r w:rsidRPr="00683F3D">
              <w:t>Tâche</w:t>
            </w:r>
          </w:p>
        </w:tc>
        <w:tc>
          <w:tcPr>
            <w:tcW w:w="835" w:type="dxa"/>
          </w:tcPr>
          <w:p w14:paraId="576564CA" w14:textId="77777777" w:rsidR="00801704" w:rsidRPr="00683F3D" w:rsidRDefault="00801704" w:rsidP="00E6651A">
            <w:pPr>
              <w:pStyle w:val="stofftabelletext"/>
            </w:pPr>
            <w:r>
              <w:t>75</w:t>
            </w:r>
          </w:p>
        </w:tc>
        <w:tc>
          <w:tcPr>
            <w:tcW w:w="3261" w:type="dxa"/>
          </w:tcPr>
          <w:p w14:paraId="67D87C23" w14:textId="77777777" w:rsidR="00801704" w:rsidRPr="00683F3D" w:rsidRDefault="00801704" w:rsidP="00817DB7">
            <w:pPr>
              <w:pStyle w:val="stofftabelletext"/>
            </w:pPr>
            <w:r w:rsidRPr="00683F3D">
              <w:t>Ein Wochenende in Paris</w:t>
            </w:r>
          </w:p>
        </w:tc>
        <w:tc>
          <w:tcPr>
            <w:tcW w:w="6935" w:type="dxa"/>
          </w:tcPr>
          <w:p w14:paraId="771F33FC" w14:textId="027982DD" w:rsidR="00801704" w:rsidRPr="00683F3D" w:rsidRDefault="00801704" w:rsidP="00E6651A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1D7C67">
              <w:t xml:space="preserve">Digitale Strategien / </w:t>
            </w:r>
            <w:r w:rsidRPr="00683F3D">
              <w:t>Hörsehverstehen: einfache Hauptaspekte verstehen</w:t>
            </w:r>
          </w:p>
          <w:p w14:paraId="031A529F" w14:textId="77777777" w:rsidR="00801704" w:rsidRPr="00683F3D" w:rsidRDefault="00801704" w:rsidP="00817DB7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683F3D">
              <w:t>Sprechen: Vorlieben und Abneigungen ausdrücken</w:t>
            </w:r>
            <w:r>
              <w:t>; Vorschläge machen; auf Vorschläge reagieren; über Lieblingsorte in Paris berichten</w:t>
            </w:r>
          </w:p>
          <w:p w14:paraId="23E04BD8" w14:textId="77777777" w:rsidR="00801704" w:rsidRPr="00683F3D" w:rsidRDefault="00801704" w:rsidP="00CC1C63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683F3D">
              <w:t>Schreiben: Dialoge zur Vorbereitung szenischer Umsetzung (Rollenspiel) planen</w:t>
            </w:r>
          </w:p>
        </w:tc>
      </w:tr>
      <w:tr w:rsidR="00801704" w:rsidRPr="00683F3D" w14:paraId="1E22443A" w14:textId="60B54D1B" w:rsidTr="003F675B">
        <w:tc>
          <w:tcPr>
            <w:tcW w:w="1280" w:type="dxa"/>
          </w:tcPr>
          <w:p w14:paraId="66A3ADA4" w14:textId="77777777" w:rsidR="00801704" w:rsidRPr="00683F3D" w:rsidRDefault="00801704" w:rsidP="00E6651A">
            <w:pPr>
              <w:pStyle w:val="stofftabelletext"/>
            </w:pPr>
          </w:p>
        </w:tc>
        <w:tc>
          <w:tcPr>
            <w:tcW w:w="2143" w:type="dxa"/>
          </w:tcPr>
          <w:p w14:paraId="3049637E" w14:textId="77777777" w:rsidR="00801704" w:rsidRPr="00683F3D" w:rsidRDefault="00801704" w:rsidP="00E6651A">
            <w:pPr>
              <w:pStyle w:val="stofftabelletext"/>
            </w:pPr>
            <w:r w:rsidRPr="00683F3D">
              <w:t>Bilan</w:t>
            </w:r>
          </w:p>
        </w:tc>
        <w:tc>
          <w:tcPr>
            <w:tcW w:w="835" w:type="dxa"/>
          </w:tcPr>
          <w:p w14:paraId="0A7A965E" w14:textId="77777777" w:rsidR="00801704" w:rsidRPr="00683F3D" w:rsidRDefault="00801704" w:rsidP="00E6651A">
            <w:pPr>
              <w:pStyle w:val="stofftabelletext"/>
            </w:pPr>
            <w:r>
              <w:t>76 - 77</w:t>
            </w:r>
          </w:p>
        </w:tc>
        <w:tc>
          <w:tcPr>
            <w:tcW w:w="3261" w:type="dxa"/>
          </w:tcPr>
          <w:p w14:paraId="1BE75377" w14:textId="77777777" w:rsidR="00801704" w:rsidRPr="00683F3D" w:rsidRDefault="00801704" w:rsidP="00E6651A">
            <w:pPr>
              <w:pStyle w:val="stofftabelletext"/>
            </w:pPr>
          </w:p>
        </w:tc>
        <w:tc>
          <w:tcPr>
            <w:tcW w:w="6935" w:type="dxa"/>
          </w:tcPr>
          <w:p w14:paraId="1479C25E" w14:textId="77777777" w:rsidR="00801704" w:rsidRPr="00683F3D" w:rsidRDefault="00801704" w:rsidP="00426C9D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683F3D">
              <w:t>SLK: Strategien zur Selbstkorrektur entwickeln, den eigenen Lernfortschritt beschreiben</w:t>
            </w:r>
          </w:p>
        </w:tc>
      </w:tr>
      <w:tr w:rsidR="00801704" w:rsidRPr="00683F3D" w14:paraId="6EE3A441" w14:textId="30D1F170" w:rsidTr="003F675B">
        <w:tc>
          <w:tcPr>
            <w:tcW w:w="1280" w:type="dxa"/>
          </w:tcPr>
          <w:p w14:paraId="23A021C4" w14:textId="77777777" w:rsidR="00801704" w:rsidRPr="00683F3D" w:rsidRDefault="00801704" w:rsidP="00E6651A">
            <w:pPr>
              <w:pStyle w:val="stofftabelletext"/>
            </w:pPr>
          </w:p>
        </w:tc>
        <w:tc>
          <w:tcPr>
            <w:tcW w:w="2143" w:type="dxa"/>
          </w:tcPr>
          <w:p w14:paraId="513C14A0" w14:textId="77777777" w:rsidR="00801704" w:rsidRPr="00683F3D" w:rsidRDefault="00801704" w:rsidP="00E6651A">
            <w:pPr>
              <w:pStyle w:val="stofftabelletext"/>
            </w:pPr>
            <w:r w:rsidRPr="00683F3D">
              <w:t>Grammaire</w:t>
            </w:r>
          </w:p>
        </w:tc>
        <w:tc>
          <w:tcPr>
            <w:tcW w:w="835" w:type="dxa"/>
          </w:tcPr>
          <w:p w14:paraId="08F00F5A" w14:textId="77777777" w:rsidR="00801704" w:rsidRPr="00683F3D" w:rsidRDefault="00801704" w:rsidP="00E6651A">
            <w:pPr>
              <w:pStyle w:val="stofftabelletext"/>
            </w:pPr>
            <w:r>
              <w:t>77 - 78</w:t>
            </w:r>
          </w:p>
        </w:tc>
        <w:tc>
          <w:tcPr>
            <w:tcW w:w="3261" w:type="dxa"/>
          </w:tcPr>
          <w:p w14:paraId="7C899F45" w14:textId="77777777" w:rsidR="00801704" w:rsidRPr="00683F3D" w:rsidRDefault="00801704" w:rsidP="00E6651A">
            <w:pPr>
              <w:pStyle w:val="stofftabelletext"/>
            </w:pPr>
          </w:p>
        </w:tc>
        <w:tc>
          <w:tcPr>
            <w:tcW w:w="6935" w:type="dxa"/>
          </w:tcPr>
          <w:p w14:paraId="46B02762" w14:textId="77777777" w:rsidR="00801704" w:rsidRPr="00683F3D" w:rsidRDefault="00801704" w:rsidP="00426C9D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  <w:r w:rsidRPr="00683F3D">
              <w:t xml:space="preserve">SLK: ggf. erforderliches Wissen zur Vertiefung beschaffen (Erklärfilme zum Gebrauch der Präpositionen </w:t>
            </w:r>
            <w:r w:rsidRPr="00683F3D">
              <w:rPr>
                <w:i/>
              </w:rPr>
              <w:t>à</w:t>
            </w:r>
            <w:r w:rsidRPr="00683F3D">
              <w:t xml:space="preserve"> und </w:t>
            </w:r>
            <w:r w:rsidRPr="00683F3D">
              <w:rPr>
                <w:i/>
              </w:rPr>
              <w:t>de</w:t>
            </w:r>
            <w:r w:rsidRPr="00683F3D">
              <w:t xml:space="preserve"> mit dem bestimmten Artikel und zur Verneinung)</w:t>
            </w:r>
          </w:p>
        </w:tc>
      </w:tr>
    </w:tbl>
    <w:p w14:paraId="6AA19D82" w14:textId="77777777" w:rsidR="00427911" w:rsidRDefault="00427911">
      <w:bookmarkStart w:id="0" w:name="_Hlk216793590"/>
    </w:p>
    <w:p w14:paraId="48F39625" w14:textId="2B6AE052" w:rsidR="004A5011" w:rsidRDefault="004A5011" w:rsidP="004A5011"/>
    <w:tbl>
      <w:tblPr>
        <w:tblStyle w:val="Tabellenraster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7626"/>
        <w:gridCol w:w="6833"/>
      </w:tblGrid>
      <w:tr w:rsidR="00427911" w:rsidRPr="00683F3D" w14:paraId="2B518C05" w14:textId="77777777" w:rsidTr="005E2DB9">
        <w:tc>
          <w:tcPr>
            <w:tcW w:w="7626" w:type="dxa"/>
            <w:shd w:val="clear" w:color="auto" w:fill="CCC0D9" w:themeFill="accent4" w:themeFillTint="66"/>
          </w:tcPr>
          <w:bookmarkEnd w:id="0"/>
          <w:p w14:paraId="23F96526" w14:textId="77777777" w:rsidR="00427911" w:rsidRPr="00683F3D" w:rsidRDefault="00427911" w:rsidP="00875A92">
            <w:pPr>
              <w:pStyle w:val="stofftabelletext"/>
              <w:rPr>
                <w:b/>
              </w:rPr>
            </w:pPr>
            <w:r w:rsidRPr="00683F3D">
              <w:rPr>
                <w:b/>
              </w:rPr>
              <w:t>Berechnung:</w:t>
            </w:r>
          </w:p>
          <w:p w14:paraId="31AA1FF3" w14:textId="474B4A7F" w:rsidR="00427911" w:rsidRPr="00683F3D" w:rsidRDefault="00427911" w:rsidP="00875A92">
            <w:pPr>
              <w:pStyle w:val="stofftabelletext"/>
              <w:tabs>
                <w:tab w:val="left" w:pos="5122"/>
              </w:tabs>
            </w:pPr>
            <w:r w:rsidRPr="00683F3D">
              <w:t>Gesamtzahl der Unterrichtswochen: ca. 3</w:t>
            </w:r>
            <w:r>
              <w:t>8</w:t>
            </w:r>
            <w:r w:rsidRPr="00683F3D">
              <w:t xml:space="preserve"> Wochen (ca. 15</w:t>
            </w:r>
            <w:r>
              <w:t>2</w:t>
            </w:r>
            <w:r w:rsidRPr="00683F3D">
              <w:t xml:space="preserve"> Unterrichtsstunden)</w:t>
            </w:r>
          </w:p>
          <w:p w14:paraId="66986925" w14:textId="77777777" w:rsidR="00427911" w:rsidRPr="00683F3D" w:rsidRDefault="00427911" w:rsidP="00875A92">
            <w:pPr>
              <w:pStyle w:val="stofftabelletext"/>
              <w:tabs>
                <w:tab w:val="left" w:pos="5122"/>
              </w:tabs>
            </w:pPr>
            <w:r w:rsidRPr="00683F3D">
              <w:t>Durchführung und Besprechung von Klassenarbeiten: ca. 8 Unterrichtsstunden (bei 4 Klassenarbeiten pro Schuljahr)</w:t>
            </w:r>
            <w:r w:rsidRPr="00683F3D">
              <w:tab/>
            </w:r>
          </w:p>
          <w:p w14:paraId="00068F4E" w14:textId="21EAE22D" w:rsidR="00427911" w:rsidRPr="00683F3D" w:rsidRDefault="00427911" w:rsidP="00875A92">
            <w:pPr>
              <w:pStyle w:val="stofftabelletext"/>
              <w:tabs>
                <w:tab w:val="left" w:pos="5122"/>
              </w:tabs>
            </w:pPr>
            <w:r w:rsidRPr="00683F3D">
              <w:t xml:space="preserve">Unterrichtsausfall durch Krankheit, Schullandheim usw.: ca. </w:t>
            </w:r>
            <w:r>
              <w:t>12</w:t>
            </w:r>
            <w:r w:rsidRPr="00683F3D">
              <w:t xml:space="preserve"> Unterrichtsstunden</w:t>
            </w:r>
          </w:p>
          <w:p w14:paraId="16B4552B" w14:textId="057CC37B" w:rsidR="00427911" w:rsidRPr="00683F3D" w:rsidRDefault="00427911" w:rsidP="00875A92">
            <w:pPr>
              <w:pStyle w:val="stofftabelletext"/>
              <w:tabs>
                <w:tab w:val="left" w:pos="5122"/>
              </w:tabs>
              <w:rPr>
                <w:b/>
              </w:rPr>
            </w:pPr>
            <w:r w:rsidRPr="00683F3D">
              <w:t xml:space="preserve">Zur Verfügung stehende Unterrichtsstunden gesamt: ca. </w:t>
            </w:r>
            <w:r>
              <w:rPr>
                <w:b/>
              </w:rPr>
              <w:t>132</w:t>
            </w:r>
            <w:r w:rsidRPr="00683F3D">
              <w:t xml:space="preserve"> Unterrichtsstunden</w:t>
            </w:r>
          </w:p>
          <w:p w14:paraId="1156E512" w14:textId="77777777" w:rsidR="00427911" w:rsidRDefault="00427911" w:rsidP="00875A92">
            <w:pPr>
              <w:pStyle w:val="stofftabelletext"/>
              <w:tabs>
                <w:tab w:val="left" w:pos="5122"/>
              </w:tabs>
            </w:pPr>
            <w:r w:rsidRPr="00683F3D">
              <w:t xml:space="preserve">Umfang dieses Stoffverteilungsplans: </w:t>
            </w:r>
            <w:r w:rsidR="00A84416">
              <w:t>29</w:t>
            </w:r>
            <w:r w:rsidRPr="00683F3D">
              <w:t xml:space="preserve"> Unterrichtswochen </w:t>
            </w:r>
            <w:r>
              <w:br/>
            </w:r>
            <w:r w:rsidRPr="00683F3D">
              <w:t>(</w:t>
            </w:r>
            <w:r w:rsidR="001D7C67">
              <w:t>mit</w:t>
            </w:r>
            <w:r w:rsidRPr="00683F3D">
              <w:t xml:space="preserve"> fakultative</w:t>
            </w:r>
            <w:r w:rsidR="001D7C67">
              <w:t>n</w:t>
            </w:r>
            <w:r w:rsidRPr="00683F3D">
              <w:t xml:space="preserve"> Inhalte</w:t>
            </w:r>
            <w:r w:rsidR="001D7C67">
              <w:t>n</w:t>
            </w:r>
            <w:r w:rsidRPr="00683F3D">
              <w:t xml:space="preserve">: ca. </w:t>
            </w:r>
            <w:r w:rsidR="00A84416">
              <w:rPr>
                <w:b/>
              </w:rPr>
              <w:t>116</w:t>
            </w:r>
            <w:r w:rsidRPr="00683F3D">
              <w:t xml:space="preserve"> Unterrichtsstunden)  </w:t>
            </w:r>
          </w:p>
          <w:p w14:paraId="1F33FE15" w14:textId="5143C8CD" w:rsidR="00C16A92" w:rsidRPr="00C16A92" w:rsidRDefault="00C16A92" w:rsidP="00875A92">
            <w:pPr>
              <w:pStyle w:val="stofftabelletext"/>
              <w:tabs>
                <w:tab w:val="left" w:pos="5122"/>
              </w:tabs>
              <w:rPr>
                <w:b/>
                <w:szCs w:val="18"/>
              </w:rPr>
            </w:pPr>
            <w:r w:rsidRPr="00C16A92">
              <w:rPr>
                <w:szCs w:val="18"/>
              </w:rPr>
              <w:t xml:space="preserve">Es wird empfohlen, im Laufe des Schuljahres eine Lektüre zu behandeln und/oder ein Projekt durchzuführen. </w:t>
            </w:r>
          </w:p>
        </w:tc>
        <w:tc>
          <w:tcPr>
            <w:tcW w:w="6833" w:type="dxa"/>
            <w:shd w:val="clear" w:color="auto" w:fill="CCC0D9" w:themeFill="accent4" w:themeFillTint="66"/>
          </w:tcPr>
          <w:p w14:paraId="28A73A40" w14:textId="77777777" w:rsidR="00427911" w:rsidRPr="00683F3D" w:rsidRDefault="00427911" w:rsidP="00875A92">
            <w:pPr>
              <w:pStyle w:val="stofftabelletext"/>
              <w:rPr>
                <w:b/>
              </w:rPr>
            </w:pPr>
            <w:r w:rsidRPr="00683F3D">
              <w:rPr>
                <w:b/>
              </w:rPr>
              <w:t>Legende:</w:t>
            </w:r>
          </w:p>
          <w:p w14:paraId="3272699D" w14:textId="57C3676C" w:rsidR="00427911" w:rsidRDefault="00427911" w:rsidP="00875A92">
            <w:pPr>
              <w:pStyle w:val="stofftabelletext"/>
            </w:pPr>
            <w:r w:rsidRPr="00683F3D">
              <w:t>IKK: Interkulturelle Kompetenz</w:t>
            </w:r>
          </w:p>
          <w:p w14:paraId="3A4075A9" w14:textId="2FDCB6AB" w:rsidR="00DD6703" w:rsidRPr="00683F3D" w:rsidRDefault="00DD6703" w:rsidP="00875A92">
            <w:pPr>
              <w:pStyle w:val="stofftabelletext"/>
            </w:pPr>
            <w:r>
              <w:t>PL</w:t>
            </w:r>
            <w:r w:rsidR="001D7C67">
              <w:t>K</w:t>
            </w:r>
            <w:r>
              <w:t>: Plurilinguale Kompetenz</w:t>
            </w:r>
          </w:p>
          <w:p w14:paraId="4829D21B" w14:textId="77777777" w:rsidR="00427911" w:rsidRDefault="00427911" w:rsidP="00875A92">
            <w:pPr>
              <w:pStyle w:val="stofftabelletext"/>
            </w:pPr>
            <w:r w:rsidRPr="00683F3D">
              <w:t>SB: Sprachbewusstheit</w:t>
            </w:r>
          </w:p>
          <w:p w14:paraId="43F8C920" w14:textId="77777777" w:rsidR="005E2DB9" w:rsidRPr="00683F3D" w:rsidRDefault="005E2DB9" w:rsidP="005E2DB9">
            <w:pPr>
              <w:pStyle w:val="stofftabelletext"/>
            </w:pPr>
            <w:r w:rsidRPr="00683F3D">
              <w:t>SLK: Sprachlernkompetenz</w:t>
            </w:r>
          </w:p>
          <w:p w14:paraId="076E3E1D" w14:textId="77777777" w:rsidR="00427911" w:rsidRPr="00683F3D" w:rsidRDefault="00427911" w:rsidP="00875A92">
            <w:pPr>
              <w:pStyle w:val="stofftabelletext"/>
            </w:pPr>
            <w:r w:rsidRPr="001D7C67">
              <w:t>Digitale Strategien: Digitale Lernstrategien und Arbeitstechniken</w:t>
            </w:r>
          </w:p>
        </w:tc>
      </w:tr>
    </w:tbl>
    <w:p w14:paraId="0A69E234" w14:textId="51B11347" w:rsidR="000F2E39" w:rsidRDefault="000F2E39"/>
    <w:p w14:paraId="3E2C62E3" w14:textId="77777777" w:rsidR="00C16A92" w:rsidRPr="00C16A92" w:rsidRDefault="00C16A92" w:rsidP="00C16A92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C16A92">
        <w:rPr>
          <w:rFonts w:ascii="Arial" w:hAnsi="Arial" w:cs="Arial"/>
          <w:sz w:val="18"/>
          <w:szCs w:val="18"/>
          <w:u w:val="single"/>
        </w:rPr>
        <w:t xml:space="preserve">Lektüreempfehlung: </w:t>
      </w:r>
    </w:p>
    <w:p w14:paraId="7A9554AB" w14:textId="47DA61AD" w:rsidR="005E2DB9" w:rsidRDefault="00C16A92" w:rsidP="00C16A92">
      <w:r>
        <w:rPr>
          <w:rFonts w:ascii="Arial" w:hAnsi="Arial" w:cs="Arial"/>
          <w:sz w:val="18"/>
          <w:szCs w:val="18"/>
        </w:rPr>
        <w:t>Die Lektüre Bonjour Arthur! (</w:t>
      </w:r>
      <w:r w:rsidRPr="00F458E0">
        <w:rPr>
          <w:rFonts w:ascii="Arial" w:hAnsi="Arial" w:cs="Arial"/>
          <w:sz w:val="18"/>
          <w:szCs w:val="18"/>
        </w:rPr>
        <w:t>978-3-12-624071-0</w:t>
      </w:r>
      <w:r>
        <w:rPr>
          <w:rFonts w:ascii="Arial" w:hAnsi="Arial" w:cs="Arial"/>
          <w:sz w:val="18"/>
          <w:szCs w:val="18"/>
        </w:rPr>
        <w:t>) kann begleitend zum Lehrwerk eingesetzt werden.</w:t>
      </w:r>
    </w:p>
    <w:sectPr w:rsidR="005E2DB9" w:rsidSect="003D439C">
      <w:headerReference w:type="default" r:id="rId8"/>
      <w:footerReference w:type="default" r:id="rId9"/>
      <w:footerReference w:type="first" r:id="rId10"/>
      <w:pgSz w:w="16838" w:h="11906" w:orient="landscape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D4071" w14:textId="77777777" w:rsidR="0080301C" w:rsidRDefault="0080301C" w:rsidP="002421C0">
      <w:pPr>
        <w:spacing w:after="0" w:line="240" w:lineRule="auto"/>
      </w:pPr>
      <w:r>
        <w:separator/>
      </w:r>
    </w:p>
  </w:endnote>
  <w:endnote w:type="continuationSeparator" w:id="0">
    <w:p w14:paraId="1ED908C5" w14:textId="77777777" w:rsidR="0080301C" w:rsidRDefault="0080301C" w:rsidP="0024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1F77C" w14:textId="77777777" w:rsidR="00C931DC" w:rsidRPr="004F7230" w:rsidRDefault="00C931DC" w:rsidP="00B20995">
    <w:pPr>
      <w:pStyle w:val="Fuzeile"/>
      <w:tabs>
        <w:tab w:val="clear" w:pos="4536"/>
        <w:tab w:val="clear" w:pos="9072"/>
        <w:tab w:val="center" w:pos="7230"/>
        <w:tab w:val="right" w:pos="14601"/>
      </w:tabs>
      <w:jc w:val="right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56192" behindDoc="0" locked="0" layoutInCell="1" allowOverlap="0" wp14:anchorId="48DD1307" wp14:editId="642FBF5E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4" name="Grafik 4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CD7276" wp14:editId="376A8FEE">
              <wp:simplePos x="0" y="0"/>
              <wp:positionH relativeFrom="column">
                <wp:posOffset>-14605</wp:posOffset>
              </wp:positionH>
              <wp:positionV relativeFrom="paragraph">
                <wp:posOffset>-67310</wp:posOffset>
              </wp:positionV>
              <wp:extent cx="9252000" cy="0"/>
              <wp:effectExtent l="0" t="0" r="25400" b="19050"/>
              <wp:wrapNone/>
              <wp:docPr id="5" name="Gerade Verbindu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4848647" id="Gerade Verbindung 5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5.3pt" to="727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" strokecolor="black [3213]"/>
          </w:pict>
        </mc:Fallback>
      </mc:AlternateContent>
    </w:r>
  </w:p>
  <w:p w14:paraId="2633B4FD" w14:textId="6786FB95" w:rsidR="00C931DC" w:rsidRPr="00B209C9" w:rsidRDefault="00C931DC" w:rsidP="001B784D">
    <w:pPr>
      <w:pStyle w:val="Fuzeile"/>
      <w:tabs>
        <w:tab w:val="clear" w:pos="4536"/>
        <w:tab w:val="clear" w:pos="9072"/>
        <w:tab w:val="center" w:pos="7230"/>
        <w:tab w:val="right" w:pos="14601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</w:t>
    </w:r>
    <w:r w:rsidRPr="00B21BA1">
      <w:rPr>
        <w:rFonts w:ascii="Arial" w:hAnsi="Arial" w:cs="Arial"/>
        <w:sz w:val="14"/>
        <w:szCs w:val="14"/>
      </w:rPr>
      <w:t>Ernst K</w:t>
    </w:r>
    <w:r>
      <w:rPr>
        <w:rFonts w:ascii="Arial" w:hAnsi="Arial" w:cs="Arial"/>
        <w:sz w:val="14"/>
        <w:szCs w:val="14"/>
      </w:rPr>
      <w:t>lett Verlag GmbH, Stuttgart 20</w:t>
    </w:r>
    <w:r w:rsidR="00D45F89">
      <w:rPr>
        <w:rFonts w:ascii="Arial" w:hAnsi="Arial" w:cs="Arial"/>
        <w:sz w:val="14"/>
        <w:szCs w:val="14"/>
      </w:rPr>
      <w:t>2</w:t>
    </w:r>
    <w:r w:rsidR="000428EB">
      <w:rPr>
        <w:rFonts w:ascii="Arial" w:hAnsi="Arial" w:cs="Arial"/>
        <w:sz w:val="14"/>
        <w:szCs w:val="14"/>
      </w:rPr>
      <w:t>6</w:t>
    </w:r>
    <w:r w:rsidRPr="00B21BA1">
      <w:rPr>
        <w:rFonts w:ascii="Arial" w:hAnsi="Arial" w:cs="Arial"/>
        <w:sz w:val="14"/>
        <w:szCs w:val="14"/>
      </w:rPr>
      <w:t xml:space="preserve"> | Alle Rechte vorbehalten | 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r>
      <w:rPr>
        <w:rFonts w:ascii="Arial" w:hAnsi="Arial" w:cs="Arial"/>
        <w:sz w:val="14"/>
        <w:szCs w:val="14"/>
      </w:rPr>
      <w:tab/>
    </w:r>
    <w:sdt>
      <w:sdtPr>
        <w:id w:val="513729562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>
          <w:rPr>
            <w:rFonts w:ascii="Arial" w:hAnsi="Arial" w:cs="Arial"/>
            <w:noProof/>
            <w:sz w:val="14"/>
            <w:szCs w:val="14"/>
          </w:rPr>
          <w:t>12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0D0D9" w14:textId="77777777" w:rsidR="00C931DC" w:rsidRPr="004F7230" w:rsidRDefault="00C931DC" w:rsidP="00B20995">
    <w:pPr>
      <w:pStyle w:val="Fuzeile"/>
      <w:tabs>
        <w:tab w:val="clear" w:pos="4536"/>
        <w:tab w:val="clear" w:pos="9072"/>
        <w:tab w:val="center" w:pos="7230"/>
        <w:tab w:val="right" w:pos="14601"/>
      </w:tabs>
      <w:jc w:val="right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58240" behindDoc="0" locked="0" layoutInCell="1" allowOverlap="0" wp14:anchorId="1A983899" wp14:editId="0E2078CD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6" name="Grafik 6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5A313A" wp14:editId="0EC71410">
              <wp:simplePos x="0" y="0"/>
              <wp:positionH relativeFrom="column">
                <wp:posOffset>-14605</wp:posOffset>
              </wp:positionH>
              <wp:positionV relativeFrom="paragraph">
                <wp:posOffset>-67310</wp:posOffset>
              </wp:positionV>
              <wp:extent cx="9252000" cy="0"/>
              <wp:effectExtent l="0" t="0" r="25400" b="19050"/>
              <wp:wrapNone/>
              <wp:docPr id="12" name="Gerade Verbindung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98C5CF" id="Gerade Verbindung 1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5.3pt" to="727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" strokecolor="black [3213]"/>
          </w:pict>
        </mc:Fallback>
      </mc:AlternateContent>
    </w:r>
  </w:p>
  <w:p w14:paraId="525903E0" w14:textId="39BC0A97" w:rsidR="00C931DC" w:rsidRDefault="00C931DC" w:rsidP="00B20995">
    <w:pPr>
      <w:pStyle w:val="Fuzeile"/>
      <w:tabs>
        <w:tab w:val="clear" w:pos="4536"/>
        <w:tab w:val="clear" w:pos="9072"/>
        <w:tab w:val="center" w:pos="7230"/>
        <w:tab w:val="right" w:pos="14601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</w:t>
    </w:r>
    <w:r w:rsidRPr="00B21BA1">
      <w:rPr>
        <w:rFonts w:ascii="Arial" w:hAnsi="Arial" w:cs="Arial"/>
        <w:sz w:val="14"/>
        <w:szCs w:val="14"/>
      </w:rPr>
      <w:t>Ernst K</w:t>
    </w:r>
    <w:r>
      <w:rPr>
        <w:rFonts w:ascii="Arial" w:hAnsi="Arial" w:cs="Arial"/>
        <w:sz w:val="14"/>
        <w:szCs w:val="14"/>
      </w:rPr>
      <w:t>lett Verlag GmbH, Stuttgart 202</w:t>
    </w:r>
    <w:r w:rsidR="00F10CC5">
      <w:rPr>
        <w:rFonts w:ascii="Arial" w:hAnsi="Arial" w:cs="Arial"/>
        <w:sz w:val="14"/>
        <w:szCs w:val="14"/>
      </w:rPr>
      <w:t>6</w:t>
    </w:r>
    <w:r w:rsidRPr="00B21BA1">
      <w:rPr>
        <w:rFonts w:ascii="Arial" w:hAnsi="Arial" w:cs="Arial"/>
        <w:sz w:val="14"/>
        <w:szCs w:val="14"/>
      </w:rPr>
      <w:t xml:space="preserve"> | Alle Rechte vorbehalten | 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r>
      <w:rPr>
        <w:rFonts w:ascii="Arial" w:hAnsi="Arial" w:cs="Arial"/>
        <w:sz w:val="14"/>
        <w:szCs w:val="14"/>
      </w:rPr>
      <w:tab/>
    </w:r>
    <w:sdt>
      <w:sdtPr>
        <w:id w:val="-107270735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>
          <w:t xml:space="preserve"> </w:t>
        </w:r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>
          <w:rPr>
            <w:rFonts w:ascii="Arial" w:hAnsi="Arial" w:cs="Arial"/>
            <w:noProof/>
            <w:sz w:val="14"/>
            <w:szCs w:val="14"/>
          </w:rPr>
          <w:t>1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  <w:p w14:paraId="3BF689B5" w14:textId="77777777" w:rsidR="00C931DC" w:rsidRPr="004F7230" w:rsidRDefault="00C931DC" w:rsidP="00B20995">
    <w:pPr>
      <w:pStyle w:val="Fuzeile"/>
      <w:tabs>
        <w:tab w:val="clear" w:pos="4536"/>
        <w:tab w:val="clear" w:pos="9072"/>
        <w:tab w:val="center" w:pos="7230"/>
        <w:tab w:val="right" w:pos="14601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C3E96" w14:textId="77777777" w:rsidR="0080301C" w:rsidRDefault="0080301C" w:rsidP="002421C0">
      <w:pPr>
        <w:spacing w:after="0" w:line="240" w:lineRule="auto"/>
      </w:pPr>
      <w:r>
        <w:separator/>
      </w:r>
    </w:p>
  </w:footnote>
  <w:footnote w:type="continuationSeparator" w:id="0">
    <w:p w14:paraId="703804F2" w14:textId="77777777" w:rsidR="0080301C" w:rsidRDefault="0080301C" w:rsidP="0024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D8722" w14:textId="0E4990FC" w:rsidR="00C931DC" w:rsidRDefault="00C931DC" w:rsidP="00B20995">
    <w:pPr>
      <w:pStyle w:val="Kopfzeile"/>
      <w:tabs>
        <w:tab w:val="clear" w:pos="9072"/>
        <w:tab w:val="right" w:pos="14601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Stoffverteilungsplan für das Fach Französisch F2; 1. Lernjahr Klasse 6; N</w:t>
    </w:r>
    <w:r w:rsidR="00D45F89">
      <w:rPr>
        <w:rFonts w:ascii="Arial" w:hAnsi="Arial" w:cs="Arial"/>
        <w:sz w:val="14"/>
        <w:szCs w:val="14"/>
      </w:rPr>
      <w:t>i</w:t>
    </w:r>
    <w:r>
      <w:rPr>
        <w:rFonts w:ascii="Arial" w:hAnsi="Arial" w:cs="Arial"/>
        <w:sz w:val="14"/>
        <w:szCs w:val="14"/>
      </w:rPr>
      <w:t>edersachsen</w:t>
    </w:r>
    <w:r>
      <w:rPr>
        <w:rFonts w:ascii="Arial" w:hAnsi="Arial" w:cs="Arial"/>
        <w:sz w:val="14"/>
        <w:szCs w:val="14"/>
      </w:rPr>
      <w:tab/>
      <w:t>Découvertes (Ausgabe 2020) Band 1</w:t>
    </w:r>
  </w:p>
  <w:p w14:paraId="0CA5DD93" w14:textId="77777777" w:rsidR="00C931DC" w:rsidRPr="003D439C" w:rsidRDefault="00C931DC" w:rsidP="00B20995">
    <w:pPr>
      <w:pStyle w:val="Kopfzeile"/>
      <w:tabs>
        <w:tab w:val="clear" w:pos="9072"/>
        <w:tab w:val="right" w:pos="14601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ISBN: </w:t>
    </w:r>
    <w:r w:rsidRPr="009F6F86">
      <w:rPr>
        <w:rFonts w:ascii="Arial" w:hAnsi="Arial" w:cs="Arial"/>
        <w:sz w:val="14"/>
        <w:szCs w:val="14"/>
      </w:rPr>
      <w:t>978-3-12-624011-6</w:t>
    </w:r>
    <w:r>
      <w:rPr>
        <w:rFonts w:ascii="Arial" w:hAnsi="Arial" w:cs="Arial"/>
        <w:sz w:val="14"/>
        <w:szCs w:val="14"/>
      </w:rPr>
      <w:t xml:space="preserve">; </w:t>
    </w:r>
    <w:r w:rsidRPr="009F6F86">
      <w:rPr>
        <w:rFonts w:ascii="Arial" w:hAnsi="Arial" w:cs="Arial"/>
        <w:sz w:val="14"/>
        <w:szCs w:val="14"/>
      </w:rPr>
      <w:t>978-3-12-624012-3</w:t>
    </w:r>
    <w:r>
      <w:rPr>
        <w:rFonts w:ascii="Arial" w:hAnsi="Arial" w:cs="Arial"/>
        <w:sz w:val="14"/>
        <w:szCs w:val="14"/>
      </w:rPr>
      <w:t xml:space="preserve">; </w:t>
    </w:r>
    <w:r w:rsidRPr="009F6F86">
      <w:rPr>
        <w:rFonts w:ascii="Arial" w:hAnsi="Arial" w:cs="Arial"/>
        <w:sz w:val="14"/>
        <w:szCs w:val="14"/>
      </w:rPr>
      <w:t>978-3-12-624023-9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371B3"/>
    <w:multiLevelType w:val="hybridMultilevel"/>
    <w:tmpl w:val="74961B9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23DA0"/>
    <w:multiLevelType w:val="hybridMultilevel"/>
    <w:tmpl w:val="E6887084"/>
    <w:lvl w:ilvl="0" w:tplc="51F48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F7426"/>
    <w:multiLevelType w:val="hybridMultilevel"/>
    <w:tmpl w:val="46E05BE4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0DB03B18"/>
    <w:multiLevelType w:val="hybridMultilevel"/>
    <w:tmpl w:val="AC2CA790"/>
    <w:lvl w:ilvl="0" w:tplc="13D2D380">
      <w:start w:val="1"/>
      <w:numFmt w:val="bullet"/>
      <w:lvlText w:val="-"/>
      <w:lvlJc w:val="left"/>
      <w:pPr>
        <w:ind w:left="833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192A2617"/>
    <w:multiLevelType w:val="hybridMultilevel"/>
    <w:tmpl w:val="192AAD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64FA2"/>
    <w:multiLevelType w:val="hybridMultilevel"/>
    <w:tmpl w:val="6CF8DD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31CBF"/>
    <w:multiLevelType w:val="hybridMultilevel"/>
    <w:tmpl w:val="1F6CC188"/>
    <w:lvl w:ilvl="0" w:tplc="13D2D380">
      <w:start w:val="1"/>
      <w:numFmt w:val="bullet"/>
      <w:lvlText w:val="-"/>
      <w:lvlJc w:val="left"/>
      <w:pPr>
        <w:ind w:left="833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 w15:restartNumberingAfterBreak="0">
    <w:nsid w:val="2FAE65AE"/>
    <w:multiLevelType w:val="hybridMultilevel"/>
    <w:tmpl w:val="08FACD32"/>
    <w:lvl w:ilvl="0" w:tplc="0407000F">
      <w:start w:val="1"/>
      <w:numFmt w:val="decimal"/>
      <w:lvlText w:val="%1."/>
      <w:lvlJc w:val="left"/>
      <w:pPr>
        <w:ind w:left="833" w:hanging="360"/>
      </w:p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34235B1A"/>
    <w:multiLevelType w:val="hybridMultilevel"/>
    <w:tmpl w:val="6A26BC2A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 w15:restartNumberingAfterBreak="0">
    <w:nsid w:val="36FE778F"/>
    <w:multiLevelType w:val="hybridMultilevel"/>
    <w:tmpl w:val="A67A49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125CC"/>
    <w:multiLevelType w:val="hybridMultilevel"/>
    <w:tmpl w:val="6AEEBDD2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3AAF7C84"/>
    <w:multiLevelType w:val="hybridMultilevel"/>
    <w:tmpl w:val="6298DC8C"/>
    <w:lvl w:ilvl="0" w:tplc="13D2D38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A2887"/>
    <w:multiLevelType w:val="hybridMultilevel"/>
    <w:tmpl w:val="D9982B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6D7F48"/>
    <w:multiLevelType w:val="hybridMultilevel"/>
    <w:tmpl w:val="96305012"/>
    <w:lvl w:ilvl="0" w:tplc="A2E223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405684"/>
    <w:multiLevelType w:val="hybridMultilevel"/>
    <w:tmpl w:val="6E4CD494"/>
    <w:lvl w:ilvl="0" w:tplc="A2E223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B12F12"/>
    <w:multiLevelType w:val="hybridMultilevel"/>
    <w:tmpl w:val="74E60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218244">
    <w:abstractNumId w:val="1"/>
  </w:num>
  <w:num w:numId="2" w16cid:durableId="1905066959">
    <w:abstractNumId w:val="14"/>
  </w:num>
  <w:num w:numId="3" w16cid:durableId="1971665350">
    <w:abstractNumId w:val="13"/>
  </w:num>
  <w:num w:numId="4" w16cid:durableId="1071853346">
    <w:abstractNumId w:val="5"/>
  </w:num>
  <w:num w:numId="5" w16cid:durableId="1230767188">
    <w:abstractNumId w:val="15"/>
  </w:num>
  <w:num w:numId="6" w16cid:durableId="575356254">
    <w:abstractNumId w:val="9"/>
  </w:num>
  <w:num w:numId="7" w16cid:durableId="968557535">
    <w:abstractNumId w:val="4"/>
  </w:num>
  <w:num w:numId="8" w16cid:durableId="1627393773">
    <w:abstractNumId w:val="12"/>
  </w:num>
  <w:num w:numId="9" w16cid:durableId="1004943191">
    <w:abstractNumId w:val="7"/>
  </w:num>
  <w:num w:numId="10" w16cid:durableId="1062678685">
    <w:abstractNumId w:val="0"/>
  </w:num>
  <w:num w:numId="11" w16cid:durableId="1736975473">
    <w:abstractNumId w:val="10"/>
  </w:num>
  <w:num w:numId="12" w16cid:durableId="1917090813">
    <w:abstractNumId w:val="2"/>
  </w:num>
  <w:num w:numId="13" w16cid:durableId="1726031141">
    <w:abstractNumId w:val="8"/>
  </w:num>
  <w:num w:numId="14" w16cid:durableId="1626808543">
    <w:abstractNumId w:val="11"/>
  </w:num>
  <w:num w:numId="15" w16cid:durableId="381097223">
    <w:abstractNumId w:val="6"/>
  </w:num>
  <w:num w:numId="16" w16cid:durableId="312763113">
    <w:abstractNumId w:val="3"/>
  </w:num>
  <w:num w:numId="17" w16cid:durableId="4366752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D93"/>
    <w:rsid w:val="00003471"/>
    <w:rsid w:val="00004004"/>
    <w:rsid w:val="0000582D"/>
    <w:rsid w:val="00007E44"/>
    <w:rsid w:val="00010835"/>
    <w:rsid w:val="000224ED"/>
    <w:rsid w:val="000226D0"/>
    <w:rsid w:val="00022F7F"/>
    <w:rsid w:val="000248F0"/>
    <w:rsid w:val="00024AF9"/>
    <w:rsid w:val="000256B0"/>
    <w:rsid w:val="000264FA"/>
    <w:rsid w:val="000265E7"/>
    <w:rsid w:val="000269D6"/>
    <w:rsid w:val="000276AC"/>
    <w:rsid w:val="0003331C"/>
    <w:rsid w:val="0003420C"/>
    <w:rsid w:val="0003796F"/>
    <w:rsid w:val="00040F49"/>
    <w:rsid w:val="00041123"/>
    <w:rsid w:val="000428EB"/>
    <w:rsid w:val="0004420F"/>
    <w:rsid w:val="00045E18"/>
    <w:rsid w:val="000611D5"/>
    <w:rsid w:val="00061D88"/>
    <w:rsid w:val="000635FC"/>
    <w:rsid w:val="000661D3"/>
    <w:rsid w:val="00067C12"/>
    <w:rsid w:val="000734A7"/>
    <w:rsid w:val="00077D13"/>
    <w:rsid w:val="00082F94"/>
    <w:rsid w:val="000855A7"/>
    <w:rsid w:val="00085E9D"/>
    <w:rsid w:val="00087CC7"/>
    <w:rsid w:val="000A1CE7"/>
    <w:rsid w:val="000A2AFE"/>
    <w:rsid w:val="000A2EBE"/>
    <w:rsid w:val="000A6C62"/>
    <w:rsid w:val="000B7DE4"/>
    <w:rsid w:val="000C0877"/>
    <w:rsid w:val="000C2179"/>
    <w:rsid w:val="000C5C0A"/>
    <w:rsid w:val="000D19CB"/>
    <w:rsid w:val="000E03F4"/>
    <w:rsid w:val="000F2E39"/>
    <w:rsid w:val="000F385E"/>
    <w:rsid w:val="00101843"/>
    <w:rsid w:val="00101A02"/>
    <w:rsid w:val="00105E67"/>
    <w:rsid w:val="0011042D"/>
    <w:rsid w:val="00110567"/>
    <w:rsid w:val="001116FC"/>
    <w:rsid w:val="00117C09"/>
    <w:rsid w:val="00122305"/>
    <w:rsid w:val="00134C40"/>
    <w:rsid w:val="0013684D"/>
    <w:rsid w:val="0013784C"/>
    <w:rsid w:val="001405B2"/>
    <w:rsid w:val="0014087F"/>
    <w:rsid w:val="00147C6B"/>
    <w:rsid w:val="0015020B"/>
    <w:rsid w:val="001511B6"/>
    <w:rsid w:val="00151557"/>
    <w:rsid w:val="00151B2E"/>
    <w:rsid w:val="00157846"/>
    <w:rsid w:val="0016457C"/>
    <w:rsid w:val="00164609"/>
    <w:rsid w:val="00175158"/>
    <w:rsid w:val="00180454"/>
    <w:rsid w:val="001906EE"/>
    <w:rsid w:val="00191EF6"/>
    <w:rsid w:val="00193E07"/>
    <w:rsid w:val="00196F15"/>
    <w:rsid w:val="001973AC"/>
    <w:rsid w:val="001A1553"/>
    <w:rsid w:val="001A56E8"/>
    <w:rsid w:val="001A5F17"/>
    <w:rsid w:val="001A6551"/>
    <w:rsid w:val="001B0F8D"/>
    <w:rsid w:val="001B1BD6"/>
    <w:rsid w:val="001B294A"/>
    <w:rsid w:val="001B2A71"/>
    <w:rsid w:val="001B74FA"/>
    <w:rsid w:val="001B784D"/>
    <w:rsid w:val="001C17D4"/>
    <w:rsid w:val="001C2079"/>
    <w:rsid w:val="001C4CFE"/>
    <w:rsid w:val="001C6FD3"/>
    <w:rsid w:val="001C7816"/>
    <w:rsid w:val="001D1D1D"/>
    <w:rsid w:val="001D4357"/>
    <w:rsid w:val="001D5FAD"/>
    <w:rsid w:val="001D7702"/>
    <w:rsid w:val="001D7C67"/>
    <w:rsid w:val="001E0E31"/>
    <w:rsid w:val="001E16D4"/>
    <w:rsid w:val="001E29AD"/>
    <w:rsid w:val="001E48C5"/>
    <w:rsid w:val="001E4990"/>
    <w:rsid w:val="001F1438"/>
    <w:rsid w:val="001F2F72"/>
    <w:rsid w:val="001F345A"/>
    <w:rsid w:val="001F5E8D"/>
    <w:rsid w:val="001F5F2F"/>
    <w:rsid w:val="00204E79"/>
    <w:rsid w:val="00210429"/>
    <w:rsid w:val="00220BCD"/>
    <w:rsid w:val="00222472"/>
    <w:rsid w:val="00223487"/>
    <w:rsid w:val="00232E32"/>
    <w:rsid w:val="00234D63"/>
    <w:rsid w:val="00235083"/>
    <w:rsid w:val="00235544"/>
    <w:rsid w:val="00236568"/>
    <w:rsid w:val="00237224"/>
    <w:rsid w:val="00240F64"/>
    <w:rsid w:val="002421C0"/>
    <w:rsid w:val="002459A0"/>
    <w:rsid w:val="00255412"/>
    <w:rsid w:val="00260131"/>
    <w:rsid w:val="0026526F"/>
    <w:rsid w:val="002753BD"/>
    <w:rsid w:val="0027790D"/>
    <w:rsid w:val="00277F52"/>
    <w:rsid w:val="00284727"/>
    <w:rsid w:val="00287E2F"/>
    <w:rsid w:val="00293223"/>
    <w:rsid w:val="002A1748"/>
    <w:rsid w:val="002A5A38"/>
    <w:rsid w:val="002A5A7C"/>
    <w:rsid w:val="002B193B"/>
    <w:rsid w:val="002B44D1"/>
    <w:rsid w:val="002B4EEF"/>
    <w:rsid w:val="002B577E"/>
    <w:rsid w:val="002B71F6"/>
    <w:rsid w:val="002C0330"/>
    <w:rsid w:val="002C053E"/>
    <w:rsid w:val="002C07C3"/>
    <w:rsid w:val="002C2C76"/>
    <w:rsid w:val="002C7E1F"/>
    <w:rsid w:val="002D0E4E"/>
    <w:rsid w:val="002D4423"/>
    <w:rsid w:val="002D573E"/>
    <w:rsid w:val="002E2C95"/>
    <w:rsid w:val="002E4DDC"/>
    <w:rsid w:val="002E5A91"/>
    <w:rsid w:val="002F1215"/>
    <w:rsid w:val="002F2517"/>
    <w:rsid w:val="002F3837"/>
    <w:rsid w:val="0030224B"/>
    <w:rsid w:val="003045CF"/>
    <w:rsid w:val="003056D4"/>
    <w:rsid w:val="0030756A"/>
    <w:rsid w:val="003105BB"/>
    <w:rsid w:val="00316BCD"/>
    <w:rsid w:val="00317988"/>
    <w:rsid w:val="00323B10"/>
    <w:rsid w:val="00326D68"/>
    <w:rsid w:val="00331148"/>
    <w:rsid w:val="0033608D"/>
    <w:rsid w:val="0033662D"/>
    <w:rsid w:val="003422B8"/>
    <w:rsid w:val="00352420"/>
    <w:rsid w:val="00352530"/>
    <w:rsid w:val="003542D0"/>
    <w:rsid w:val="00356FE7"/>
    <w:rsid w:val="00370EC6"/>
    <w:rsid w:val="00372242"/>
    <w:rsid w:val="00380181"/>
    <w:rsid w:val="00385A98"/>
    <w:rsid w:val="00393570"/>
    <w:rsid w:val="003935DA"/>
    <w:rsid w:val="003A538D"/>
    <w:rsid w:val="003A6BEE"/>
    <w:rsid w:val="003B6B2B"/>
    <w:rsid w:val="003C37B1"/>
    <w:rsid w:val="003C5061"/>
    <w:rsid w:val="003C6BF3"/>
    <w:rsid w:val="003D439C"/>
    <w:rsid w:val="003D56D8"/>
    <w:rsid w:val="003E470F"/>
    <w:rsid w:val="003F1CE7"/>
    <w:rsid w:val="003F3041"/>
    <w:rsid w:val="003F554F"/>
    <w:rsid w:val="003F6394"/>
    <w:rsid w:val="003F675B"/>
    <w:rsid w:val="003F73CB"/>
    <w:rsid w:val="003F7D1C"/>
    <w:rsid w:val="00401CBF"/>
    <w:rsid w:val="00402C3A"/>
    <w:rsid w:val="0040567B"/>
    <w:rsid w:val="00406457"/>
    <w:rsid w:val="00426C9D"/>
    <w:rsid w:val="0042786F"/>
    <w:rsid w:val="00427911"/>
    <w:rsid w:val="00431703"/>
    <w:rsid w:val="00433F83"/>
    <w:rsid w:val="00442592"/>
    <w:rsid w:val="0044490E"/>
    <w:rsid w:val="004457D2"/>
    <w:rsid w:val="0045420C"/>
    <w:rsid w:val="00455726"/>
    <w:rsid w:val="0046411B"/>
    <w:rsid w:val="004655FC"/>
    <w:rsid w:val="00467396"/>
    <w:rsid w:val="00493726"/>
    <w:rsid w:val="0049663D"/>
    <w:rsid w:val="004A0BAD"/>
    <w:rsid w:val="004A2CC5"/>
    <w:rsid w:val="004A5011"/>
    <w:rsid w:val="004A5CD1"/>
    <w:rsid w:val="004A7172"/>
    <w:rsid w:val="004B5140"/>
    <w:rsid w:val="004B7BC3"/>
    <w:rsid w:val="004C7F2C"/>
    <w:rsid w:val="004D0FDE"/>
    <w:rsid w:val="004D2ED1"/>
    <w:rsid w:val="004D35D9"/>
    <w:rsid w:val="004E3B8B"/>
    <w:rsid w:val="004E4E40"/>
    <w:rsid w:val="004E5378"/>
    <w:rsid w:val="004F1104"/>
    <w:rsid w:val="004F3DF1"/>
    <w:rsid w:val="004F7230"/>
    <w:rsid w:val="004F7941"/>
    <w:rsid w:val="005055EA"/>
    <w:rsid w:val="00507005"/>
    <w:rsid w:val="00512D1C"/>
    <w:rsid w:val="00515C31"/>
    <w:rsid w:val="00517026"/>
    <w:rsid w:val="00521D99"/>
    <w:rsid w:val="00525EBD"/>
    <w:rsid w:val="00532122"/>
    <w:rsid w:val="00534743"/>
    <w:rsid w:val="0053615B"/>
    <w:rsid w:val="0053746D"/>
    <w:rsid w:val="0054224C"/>
    <w:rsid w:val="0055061C"/>
    <w:rsid w:val="00551918"/>
    <w:rsid w:val="00555873"/>
    <w:rsid w:val="00572BFC"/>
    <w:rsid w:val="005732C4"/>
    <w:rsid w:val="00575B32"/>
    <w:rsid w:val="00597C73"/>
    <w:rsid w:val="005A0EA1"/>
    <w:rsid w:val="005A1199"/>
    <w:rsid w:val="005B5FF8"/>
    <w:rsid w:val="005B6396"/>
    <w:rsid w:val="005B6407"/>
    <w:rsid w:val="005B73C1"/>
    <w:rsid w:val="005B7C21"/>
    <w:rsid w:val="005C5865"/>
    <w:rsid w:val="005C5B85"/>
    <w:rsid w:val="005D0A80"/>
    <w:rsid w:val="005D3F70"/>
    <w:rsid w:val="005D6247"/>
    <w:rsid w:val="005D673C"/>
    <w:rsid w:val="005E109B"/>
    <w:rsid w:val="005E2DB9"/>
    <w:rsid w:val="005E3A7B"/>
    <w:rsid w:val="005E5FCD"/>
    <w:rsid w:val="005E6188"/>
    <w:rsid w:val="005E62CC"/>
    <w:rsid w:val="005F299B"/>
    <w:rsid w:val="005F629E"/>
    <w:rsid w:val="00601124"/>
    <w:rsid w:val="00604D93"/>
    <w:rsid w:val="006079E7"/>
    <w:rsid w:val="0062479E"/>
    <w:rsid w:val="006317B9"/>
    <w:rsid w:val="00636818"/>
    <w:rsid w:val="0064042E"/>
    <w:rsid w:val="006404CC"/>
    <w:rsid w:val="00644D0D"/>
    <w:rsid w:val="00656F8C"/>
    <w:rsid w:val="00663525"/>
    <w:rsid w:val="00663FF9"/>
    <w:rsid w:val="006653B9"/>
    <w:rsid w:val="00671601"/>
    <w:rsid w:val="00680A96"/>
    <w:rsid w:val="00680B42"/>
    <w:rsid w:val="00683F3D"/>
    <w:rsid w:val="00685B3D"/>
    <w:rsid w:val="006869CB"/>
    <w:rsid w:val="006876EB"/>
    <w:rsid w:val="006936AD"/>
    <w:rsid w:val="006A2ECB"/>
    <w:rsid w:val="006A355F"/>
    <w:rsid w:val="006A6921"/>
    <w:rsid w:val="006A6EB0"/>
    <w:rsid w:val="006B16A0"/>
    <w:rsid w:val="006C102D"/>
    <w:rsid w:val="006C2C13"/>
    <w:rsid w:val="006C5FA0"/>
    <w:rsid w:val="006C66EB"/>
    <w:rsid w:val="006D21DB"/>
    <w:rsid w:val="006D3999"/>
    <w:rsid w:val="006D54F6"/>
    <w:rsid w:val="006D6B43"/>
    <w:rsid w:val="006E2752"/>
    <w:rsid w:val="006E66E7"/>
    <w:rsid w:val="006E7493"/>
    <w:rsid w:val="006F5886"/>
    <w:rsid w:val="006F6775"/>
    <w:rsid w:val="006F6915"/>
    <w:rsid w:val="00700812"/>
    <w:rsid w:val="0070184C"/>
    <w:rsid w:val="007041B7"/>
    <w:rsid w:val="007078F8"/>
    <w:rsid w:val="00711229"/>
    <w:rsid w:val="00715D5A"/>
    <w:rsid w:val="00717FEB"/>
    <w:rsid w:val="00720F1B"/>
    <w:rsid w:val="00727AE8"/>
    <w:rsid w:val="0073029A"/>
    <w:rsid w:val="00734877"/>
    <w:rsid w:val="007419B5"/>
    <w:rsid w:val="00744541"/>
    <w:rsid w:val="0074677C"/>
    <w:rsid w:val="007471B3"/>
    <w:rsid w:val="00756F69"/>
    <w:rsid w:val="00764052"/>
    <w:rsid w:val="007659D0"/>
    <w:rsid w:val="007661BA"/>
    <w:rsid w:val="00770E9C"/>
    <w:rsid w:val="0077123B"/>
    <w:rsid w:val="00773B73"/>
    <w:rsid w:val="007747F2"/>
    <w:rsid w:val="0077692B"/>
    <w:rsid w:val="007814D2"/>
    <w:rsid w:val="00782BD7"/>
    <w:rsid w:val="007937BF"/>
    <w:rsid w:val="00794246"/>
    <w:rsid w:val="007A12A9"/>
    <w:rsid w:val="007B2DAD"/>
    <w:rsid w:val="007B550F"/>
    <w:rsid w:val="007C2802"/>
    <w:rsid w:val="007C452F"/>
    <w:rsid w:val="007D1F9F"/>
    <w:rsid w:val="007E1D29"/>
    <w:rsid w:val="007F5154"/>
    <w:rsid w:val="007F6D8B"/>
    <w:rsid w:val="00801333"/>
    <w:rsid w:val="00801704"/>
    <w:rsid w:val="0080301C"/>
    <w:rsid w:val="00805706"/>
    <w:rsid w:val="00814630"/>
    <w:rsid w:val="00816817"/>
    <w:rsid w:val="00817009"/>
    <w:rsid w:val="00817C1C"/>
    <w:rsid w:val="00817DB7"/>
    <w:rsid w:val="00833FC5"/>
    <w:rsid w:val="00847087"/>
    <w:rsid w:val="008507F9"/>
    <w:rsid w:val="00852B61"/>
    <w:rsid w:val="00854954"/>
    <w:rsid w:val="00862985"/>
    <w:rsid w:val="00862ED1"/>
    <w:rsid w:val="00864651"/>
    <w:rsid w:val="00866174"/>
    <w:rsid w:val="008675B9"/>
    <w:rsid w:val="00882769"/>
    <w:rsid w:val="00884ECA"/>
    <w:rsid w:val="00892AC6"/>
    <w:rsid w:val="00893B1E"/>
    <w:rsid w:val="008A38C4"/>
    <w:rsid w:val="008B6124"/>
    <w:rsid w:val="008B7B61"/>
    <w:rsid w:val="008C136A"/>
    <w:rsid w:val="008C571E"/>
    <w:rsid w:val="008C73EE"/>
    <w:rsid w:val="008D19A1"/>
    <w:rsid w:val="008D575B"/>
    <w:rsid w:val="008D6311"/>
    <w:rsid w:val="008E166A"/>
    <w:rsid w:val="008E194B"/>
    <w:rsid w:val="008F311A"/>
    <w:rsid w:val="008F4FFD"/>
    <w:rsid w:val="008F63D6"/>
    <w:rsid w:val="00901DAA"/>
    <w:rsid w:val="00905A5D"/>
    <w:rsid w:val="00905DB3"/>
    <w:rsid w:val="009073E7"/>
    <w:rsid w:val="00907E52"/>
    <w:rsid w:val="00912145"/>
    <w:rsid w:val="00912F11"/>
    <w:rsid w:val="0091701C"/>
    <w:rsid w:val="00920A73"/>
    <w:rsid w:val="00920E9A"/>
    <w:rsid w:val="00934094"/>
    <w:rsid w:val="009373D8"/>
    <w:rsid w:val="0094463C"/>
    <w:rsid w:val="00946EF0"/>
    <w:rsid w:val="009471F7"/>
    <w:rsid w:val="00956425"/>
    <w:rsid w:val="00956E48"/>
    <w:rsid w:val="009651F1"/>
    <w:rsid w:val="0096606A"/>
    <w:rsid w:val="009715E6"/>
    <w:rsid w:val="009754B7"/>
    <w:rsid w:val="00986F46"/>
    <w:rsid w:val="0099055A"/>
    <w:rsid w:val="00990D8A"/>
    <w:rsid w:val="00991856"/>
    <w:rsid w:val="00992D42"/>
    <w:rsid w:val="009955DE"/>
    <w:rsid w:val="00997E53"/>
    <w:rsid w:val="009A6585"/>
    <w:rsid w:val="009B0DAF"/>
    <w:rsid w:val="009B7E07"/>
    <w:rsid w:val="009F6F86"/>
    <w:rsid w:val="00A12E33"/>
    <w:rsid w:val="00A164A7"/>
    <w:rsid w:val="00A20175"/>
    <w:rsid w:val="00A22045"/>
    <w:rsid w:val="00A23ACB"/>
    <w:rsid w:val="00A451FE"/>
    <w:rsid w:val="00A45E04"/>
    <w:rsid w:val="00A479DD"/>
    <w:rsid w:val="00A51806"/>
    <w:rsid w:val="00A6114E"/>
    <w:rsid w:val="00A63A27"/>
    <w:rsid w:val="00A63C21"/>
    <w:rsid w:val="00A65437"/>
    <w:rsid w:val="00A744C0"/>
    <w:rsid w:val="00A8315B"/>
    <w:rsid w:val="00A84416"/>
    <w:rsid w:val="00A857BC"/>
    <w:rsid w:val="00A902EA"/>
    <w:rsid w:val="00A9058A"/>
    <w:rsid w:val="00A92FFC"/>
    <w:rsid w:val="00A961CC"/>
    <w:rsid w:val="00AA63EF"/>
    <w:rsid w:val="00AA70E9"/>
    <w:rsid w:val="00AB160C"/>
    <w:rsid w:val="00AB2AA1"/>
    <w:rsid w:val="00AC09DD"/>
    <w:rsid w:val="00AC2255"/>
    <w:rsid w:val="00AC4567"/>
    <w:rsid w:val="00AC4816"/>
    <w:rsid w:val="00AC7209"/>
    <w:rsid w:val="00AD16BE"/>
    <w:rsid w:val="00AD3FA9"/>
    <w:rsid w:val="00AD72AA"/>
    <w:rsid w:val="00AD74BC"/>
    <w:rsid w:val="00AE2878"/>
    <w:rsid w:val="00AE3BBC"/>
    <w:rsid w:val="00AE4AFE"/>
    <w:rsid w:val="00AE4EE0"/>
    <w:rsid w:val="00AE578B"/>
    <w:rsid w:val="00AE5F38"/>
    <w:rsid w:val="00AE6758"/>
    <w:rsid w:val="00AE68CE"/>
    <w:rsid w:val="00AF0A26"/>
    <w:rsid w:val="00B007BC"/>
    <w:rsid w:val="00B01CA0"/>
    <w:rsid w:val="00B027E4"/>
    <w:rsid w:val="00B16F81"/>
    <w:rsid w:val="00B17A5D"/>
    <w:rsid w:val="00B203DD"/>
    <w:rsid w:val="00B20995"/>
    <w:rsid w:val="00B209C9"/>
    <w:rsid w:val="00B20D0C"/>
    <w:rsid w:val="00B21994"/>
    <w:rsid w:val="00B23F34"/>
    <w:rsid w:val="00B25A82"/>
    <w:rsid w:val="00B32886"/>
    <w:rsid w:val="00B34E0A"/>
    <w:rsid w:val="00B35988"/>
    <w:rsid w:val="00B36C5A"/>
    <w:rsid w:val="00B4170D"/>
    <w:rsid w:val="00B43AE2"/>
    <w:rsid w:val="00B4513B"/>
    <w:rsid w:val="00B453BE"/>
    <w:rsid w:val="00B572E9"/>
    <w:rsid w:val="00B60106"/>
    <w:rsid w:val="00B61EF9"/>
    <w:rsid w:val="00B6217A"/>
    <w:rsid w:val="00B659FB"/>
    <w:rsid w:val="00B65EA8"/>
    <w:rsid w:val="00B674FC"/>
    <w:rsid w:val="00B77026"/>
    <w:rsid w:val="00B80305"/>
    <w:rsid w:val="00B8555E"/>
    <w:rsid w:val="00B86869"/>
    <w:rsid w:val="00B9311B"/>
    <w:rsid w:val="00BA44C4"/>
    <w:rsid w:val="00BB0D3E"/>
    <w:rsid w:val="00BB3B11"/>
    <w:rsid w:val="00BB7492"/>
    <w:rsid w:val="00BB7B08"/>
    <w:rsid w:val="00BB7E8A"/>
    <w:rsid w:val="00BC0B82"/>
    <w:rsid w:val="00BC544F"/>
    <w:rsid w:val="00BC5EA9"/>
    <w:rsid w:val="00BC6FEC"/>
    <w:rsid w:val="00BD4C0A"/>
    <w:rsid w:val="00BD5E56"/>
    <w:rsid w:val="00BE0B3F"/>
    <w:rsid w:val="00BE277C"/>
    <w:rsid w:val="00BE612E"/>
    <w:rsid w:val="00BE6425"/>
    <w:rsid w:val="00BE774F"/>
    <w:rsid w:val="00BF5402"/>
    <w:rsid w:val="00C00B17"/>
    <w:rsid w:val="00C07151"/>
    <w:rsid w:val="00C07946"/>
    <w:rsid w:val="00C16A92"/>
    <w:rsid w:val="00C16B7D"/>
    <w:rsid w:val="00C2063E"/>
    <w:rsid w:val="00C209D7"/>
    <w:rsid w:val="00C21E5C"/>
    <w:rsid w:val="00C279FB"/>
    <w:rsid w:val="00C32AF1"/>
    <w:rsid w:val="00C352D5"/>
    <w:rsid w:val="00C52253"/>
    <w:rsid w:val="00C53775"/>
    <w:rsid w:val="00C54076"/>
    <w:rsid w:val="00C55480"/>
    <w:rsid w:val="00C556BC"/>
    <w:rsid w:val="00C63AE5"/>
    <w:rsid w:val="00C66E34"/>
    <w:rsid w:val="00C66F9E"/>
    <w:rsid w:val="00C72348"/>
    <w:rsid w:val="00C73D5C"/>
    <w:rsid w:val="00C85E06"/>
    <w:rsid w:val="00C85E70"/>
    <w:rsid w:val="00C931DC"/>
    <w:rsid w:val="00C95505"/>
    <w:rsid w:val="00C96537"/>
    <w:rsid w:val="00CA7BED"/>
    <w:rsid w:val="00CC0530"/>
    <w:rsid w:val="00CC0897"/>
    <w:rsid w:val="00CC1C63"/>
    <w:rsid w:val="00CD446F"/>
    <w:rsid w:val="00CE18BB"/>
    <w:rsid w:val="00CE4D32"/>
    <w:rsid w:val="00CE62FD"/>
    <w:rsid w:val="00CE7072"/>
    <w:rsid w:val="00CF00AE"/>
    <w:rsid w:val="00CF301A"/>
    <w:rsid w:val="00CF51A8"/>
    <w:rsid w:val="00CF5BE6"/>
    <w:rsid w:val="00CF6909"/>
    <w:rsid w:val="00CF698B"/>
    <w:rsid w:val="00CF7552"/>
    <w:rsid w:val="00CF7B19"/>
    <w:rsid w:val="00D01A1C"/>
    <w:rsid w:val="00D020E3"/>
    <w:rsid w:val="00D05B0D"/>
    <w:rsid w:val="00D06154"/>
    <w:rsid w:val="00D2254B"/>
    <w:rsid w:val="00D30F20"/>
    <w:rsid w:val="00D3580A"/>
    <w:rsid w:val="00D36014"/>
    <w:rsid w:val="00D4136F"/>
    <w:rsid w:val="00D41AF8"/>
    <w:rsid w:val="00D42061"/>
    <w:rsid w:val="00D456A3"/>
    <w:rsid w:val="00D45BF9"/>
    <w:rsid w:val="00D45F89"/>
    <w:rsid w:val="00D50323"/>
    <w:rsid w:val="00D533BA"/>
    <w:rsid w:val="00D62279"/>
    <w:rsid w:val="00D63BC9"/>
    <w:rsid w:val="00D65E86"/>
    <w:rsid w:val="00D66D77"/>
    <w:rsid w:val="00D70522"/>
    <w:rsid w:val="00D710E2"/>
    <w:rsid w:val="00D72002"/>
    <w:rsid w:val="00D73656"/>
    <w:rsid w:val="00D81E9C"/>
    <w:rsid w:val="00D832CC"/>
    <w:rsid w:val="00D84534"/>
    <w:rsid w:val="00D94DE8"/>
    <w:rsid w:val="00D95450"/>
    <w:rsid w:val="00DA0738"/>
    <w:rsid w:val="00DA5F3C"/>
    <w:rsid w:val="00DA6523"/>
    <w:rsid w:val="00DB08FD"/>
    <w:rsid w:val="00DB1362"/>
    <w:rsid w:val="00DB3FBB"/>
    <w:rsid w:val="00DC34CA"/>
    <w:rsid w:val="00DC62F2"/>
    <w:rsid w:val="00DD047E"/>
    <w:rsid w:val="00DD4138"/>
    <w:rsid w:val="00DD4EA6"/>
    <w:rsid w:val="00DD6703"/>
    <w:rsid w:val="00DD7860"/>
    <w:rsid w:val="00DE1496"/>
    <w:rsid w:val="00DE3391"/>
    <w:rsid w:val="00DE3945"/>
    <w:rsid w:val="00DF1BCD"/>
    <w:rsid w:val="00E010AE"/>
    <w:rsid w:val="00E03C13"/>
    <w:rsid w:val="00E04DB6"/>
    <w:rsid w:val="00E127CD"/>
    <w:rsid w:val="00E20A95"/>
    <w:rsid w:val="00E2554C"/>
    <w:rsid w:val="00E25B4B"/>
    <w:rsid w:val="00E265E6"/>
    <w:rsid w:val="00E3277E"/>
    <w:rsid w:val="00E348F0"/>
    <w:rsid w:val="00E35D83"/>
    <w:rsid w:val="00E406D2"/>
    <w:rsid w:val="00E41455"/>
    <w:rsid w:val="00E419A6"/>
    <w:rsid w:val="00E4571B"/>
    <w:rsid w:val="00E47F43"/>
    <w:rsid w:val="00E6206C"/>
    <w:rsid w:val="00E62680"/>
    <w:rsid w:val="00E629A4"/>
    <w:rsid w:val="00E62D0A"/>
    <w:rsid w:val="00E631ED"/>
    <w:rsid w:val="00E63751"/>
    <w:rsid w:val="00E645CE"/>
    <w:rsid w:val="00E64E8A"/>
    <w:rsid w:val="00E6651A"/>
    <w:rsid w:val="00E81230"/>
    <w:rsid w:val="00E84CAA"/>
    <w:rsid w:val="00E85417"/>
    <w:rsid w:val="00E92F7C"/>
    <w:rsid w:val="00E94D2E"/>
    <w:rsid w:val="00E95BB5"/>
    <w:rsid w:val="00EA2D50"/>
    <w:rsid w:val="00EA56FB"/>
    <w:rsid w:val="00EA7676"/>
    <w:rsid w:val="00EB38C5"/>
    <w:rsid w:val="00EB38D2"/>
    <w:rsid w:val="00EB5553"/>
    <w:rsid w:val="00EC4F5B"/>
    <w:rsid w:val="00EC6FE9"/>
    <w:rsid w:val="00ED121C"/>
    <w:rsid w:val="00ED1D69"/>
    <w:rsid w:val="00ED3401"/>
    <w:rsid w:val="00ED3FDF"/>
    <w:rsid w:val="00EE0CFD"/>
    <w:rsid w:val="00EF0889"/>
    <w:rsid w:val="00EF17E4"/>
    <w:rsid w:val="00EF5968"/>
    <w:rsid w:val="00EF6FFB"/>
    <w:rsid w:val="00F020DB"/>
    <w:rsid w:val="00F03633"/>
    <w:rsid w:val="00F04D43"/>
    <w:rsid w:val="00F0672C"/>
    <w:rsid w:val="00F10CC5"/>
    <w:rsid w:val="00F119AA"/>
    <w:rsid w:val="00F12E69"/>
    <w:rsid w:val="00F133A2"/>
    <w:rsid w:val="00F17743"/>
    <w:rsid w:val="00F210AE"/>
    <w:rsid w:val="00F218EA"/>
    <w:rsid w:val="00F23089"/>
    <w:rsid w:val="00F24891"/>
    <w:rsid w:val="00F267AD"/>
    <w:rsid w:val="00F27C2B"/>
    <w:rsid w:val="00F36FE4"/>
    <w:rsid w:val="00F37BEA"/>
    <w:rsid w:val="00F37FCD"/>
    <w:rsid w:val="00F400E5"/>
    <w:rsid w:val="00F41CB8"/>
    <w:rsid w:val="00F43AFC"/>
    <w:rsid w:val="00F44519"/>
    <w:rsid w:val="00F51850"/>
    <w:rsid w:val="00F5203A"/>
    <w:rsid w:val="00F52419"/>
    <w:rsid w:val="00F524A9"/>
    <w:rsid w:val="00F53BCA"/>
    <w:rsid w:val="00F548CD"/>
    <w:rsid w:val="00F617C8"/>
    <w:rsid w:val="00F62187"/>
    <w:rsid w:val="00F626B2"/>
    <w:rsid w:val="00F660A7"/>
    <w:rsid w:val="00F71883"/>
    <w:rsid w:val="00F723F2"/>
    <w:rsid w:val="00F73984"/>
    <w:rsid w:val="00F74120"/>
    <w:rsid w:val="00F76250"/>
    <w:rsid w:val="00F77765"/>
    <w:rsid w:val="00F848BD"/>
    <w:rsid w:val="00F87122"/>
    <w:rsid w:val="00F879D8"/>
    <w:rsid w:val="00F92150"/>
    <w:rsid w:val="00F947CF"/>
    <w:rsid w:val="00F95891"/>
    <w:rsid w:val="00FA2079"/>
    <w:rsid w:val="00FB29E4"/>
    <w:rsid w:val="00FB5146"/>
    <w:rsid w:val="00FB5CA1"/>
    <w:rsid w:val="00FC1158"/>
    <w:rsid w:val="00FC6F31"/>
    <w:rsid w:val="00FD1D70"/>
    <w:rsid w:val="00FD23C6"/>
    <w:rsid w:val="00FD2BE8"/>
    <w:rsid w:val="00FD61F5"/>
    <w:rsid w:val="00FE01D4"/>
    <w:rsid w:val="00FE20FD"/>
    <w:rsid w:val="00FF09F8"/>
    <w:rsid w:val="00FF2E67"/>
    <w:rsid w:val="00FF3D78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E089E2"/>
  <w15:docId w15:val="{462A2D7C-65EA-4F1B-B132-B7108D12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87122"/>
  </w:style>
  <w:style w:type="paragraph" w:styleId="berschrift1">
    <w:name w:val="heading 1"/>
    <w:basedOn w:val="Standard"/>
    <w:next w:val="Standard"/>
    <w:link w:val="berschrift1Zchn"/>
    <w:uiPriority w:val="9"/>
    <w:qFormat/>
    <w:rsid w:val="00E419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419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19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19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E41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419A6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21C0"/>
  </w:style>
  <w:style w:type="paragraph" w:styleId="Fuzeile">
    <w:name w:val="footer"/>
    <w:basedOn w:val="Standard"/>
    <w:link w:val="Fu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21C0"/>
  </w:style>
  <w:style w:type="paragraph" w:styleId="Kommentartext">
    <w:name w:val="annotation text"/>
    <w:basedOn w:val="Standard"/>
    <w:link w:val="KommentartextZchn"/>
    <w:uiPriority w:val="99"/>
    <w:unhideWhenUsed/>
    <w:rsid w:val="003B6B2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B6B2B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6B2B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6B2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17FEB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rsid w:val="00DA0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fftabelletext">
    <w:name w:val="stoff.tabelle.text"/>
    <w:rsid w:val="00AE6758"/>
    <w:pPr>
      <w:spacing w:before="40" w:after="40" w:line="220" w:lineRule="exact"/>
      <w:ind w:left="113" w:right="113"/>
    </w:pPr>
    <w:rPr>
      <w:rFonts w:ascii="Times New Roman" w:eastAsia="Times New Roman" w:hAnsi="Times New Roman" w:cs="Times New Roman"/>
      <w:sz w:val="18"/>
      <w:szCs w:val="24"/>
      <w:lang w:eastAsia="de-DE"/>
    </w:rPr>
  </w:style>
  <w:style w:type="paragraph" w:customStyle="1" w:styleId="stofftabellekopf">
    <w:name w:val="stoff.tabelle.kopf"/>
    <w:basedOn w:val="stofftabelletext"/>
    <w:next w:val="stofftabelletext"/>
    <w:rsid w:val="00DA0738"/>
    <w:pPr>
      <w:spacing w:before="113" w:after="57" w:line="280" w:lineRule="exact"/>
    </w:pPr>
    <w:rPr>
      <w:rFonts w:ascii="Arial" w:hAnsi="Arial"/>
      <w:b/>
      <w:sz w:val="22"/>
    </w:rPr>
  </w:style>
  <w:style w:type="paragraph" w:customStyle="1" w:styleId="stoffeinleitungstext">
    <w:name w:val="stoff.einleitungstext"/>
    <w:rsid w:val="00255412"/>
    <w:pPr>
      <w:widowControl w:val="0"/>
      <w:suppressAutoHyphens/>
      <w:spacing w:after="0" w:line="280" w:lineRule="exact"/>
    </w:pPr>
    <w:rPr>
      <w:rFonts w:ascii="Arial" w:eastAsia="Times New Roman" w:hAnsi="Arial" w:cs="Times New Roman"/>
      <w:szCs w:val="24"/>
      <w:lang w:eastAsia="ar-SA"/>
    </w:rPr>
  </w:style>
  <w:style w:type="character" w:styleId="Platzhaltertext">
    <w:name w:val="Placeholder Text"/>
    <w:basedOn w:val="Absatz-Standardschriftart"/>
    <w:uiPriority w:val="99"/>
    <w:semiHidden/>
    <w:rsid w:val="007B2DAD"/>
    <w:rPr>
      <w:color w:val="808080"/>
    </w:rPr>
  </w:style>
  <w:style w:type="paragraph" w:customStyle="1" w:styleId="Hinweise">
    <w:name w:val="Hinweise"/>
    <w:basedOn w:val="stoffeinleitungstext"/>
    <w:qFormat/>
    <w:rsid w:val="00AE6758"/>
    <w:pPr>
      <w:spacing w:line="312" w:lineRule="auto"/>
    </w:pPr>
    <w:rPr>
      <w:color w:val="BFBFBF" w:themeColor="background1" w:themeShade="BF"/>
      <w:szCs w:val="22"/>
    </w:rPr>
  </w:style>
  <w:style w:type="paragraph" w:customStyle="1" w:styleId="stoffdeckblatttitel">
    <w:name w:val="stoff.deckblatt.titel"/>
    <w:basedOn w:val="berschrift1"/>
    <w:qFormat/>
    <w:rsid w:val="00AE6758"/>
    <w:pPr>
      <w:spacing w:before="0" w:line="312" w:lineRule="auto"/>
      <w:jc w:val="both"/>
    </w:pPr>
    <w:rPr>
      <w:rFonts w:ascii="Arial" w:hAnsi="Arial" w:cs="Arial"/>
      <w:b w:val="0"/>
      <w:color w:val="auto"/>
      <w:sz w:val="33"/>
      <w:szCs w:val="33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2479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2479E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unhideWhenUsed/>
    <w:rsid w:val="00FE01D4"/>
    <w:pPr>
      <w:spacing w:after="0" w:line="240" w:lineRule="auto"/>
    </w:pPr>
    <w:rPr>
      <w:sz w:val="24"/>
      <w:szCs w:val="2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E01D4"/>
    <w:rPr>
      <w:sz w:val="24"/>
      <w:szCs w:val="24"/>
    </w:rPr>
  </w:style>
  <w:style w:type="character" w:styleId="Funotenzeichen">
    <w:name w:val="footnote reference"/>
    <w:basedOn w:val="Absatz-Standardschriftart"/>
    <w:uiPriority w:val="99"/>
    <w:unhideWhenUsed/>
    <w:rsid w:val="00FE01D4"/>
    <w:rPr>
      <w:vertAlign w:val="superscript"/>
    </w:rPr>
  </w:style>
  <w:style w:type="paragraph" w:styleId="berarbeitung">
    <w:name w:val="Revision"/>
    <w:hidden/>
    <w:uiPriority w:val="99"/>
    <w:semiHidden/>
    <w:rsid w:val="00CE18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1576</Words>
  <Characters>9934</Characters>
  <Application>Microsoft Office Word</Application>
  <DocSecurity>0</DocSecurity>
  <Lines>82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Verlag, Stuttgart</Company>
  <LinksUpToDate>false</LinksUpToDate>
  <CharactersWithSpaces>11488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Ernst Klett Verlag, Stuttgart</dc:creator>
  <cp:lastModifiedBy/>
  <cp:revision>11</cp:revision>
  <dcterms:created xsi:type="dcterms:W3CDTF">2025-12-16T15:32:00Z</dcterms:created>
  <dcterms:modified xsi:type="dcterms:W3CDTF">2026-01-07T14:47:00Z</dcterms:modified>
</cp:coreProperties>
</file>