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7C3D" w14:textId="258513EB" w:rsidR="004C6FAC" w:rsidRPr="00875ED8" w:rsidRDefault="004C6FAC" w:rsidP="000C1162"/>
    <w:p w14:paraId="46AC0BF2" w14:textId="7CF92024" w:rsidR="004C6FAC" w:rsidRDefault="00922B43" w:rsidP="004C6FAC">
      <w:pPr>
        <w:pStyle w:val="Listenabsatz"/>
        <w:ind w:left="1440"/>
        <w:rPr>
          <w:sz w:val="20"/>
          <w:szCs w:val="20"/>
        </w:rPr>
      </w:pPr>
      <w:r>
        <w:rPr>
          <w:noProof/>
          <w:sz w:val="20"/>
          <w:szCs w:val="20"/>
          <w:lang w:eastAsia="de-DE"/>
        </w:rPr>
        <mc:AlternateContent>
          <mc:Choice Requires="wps">
            <w:drawing>
              <wp:anchor distT="0" distB="0" distL="114300" distR="114300" simplePos="0" relativeHeight="251666432" behindDoc="0" locked="0" layoutInCell="1" allowOverlap="1" wp14:anchorId="4F34D05A" wp14:editId="36BF9582">
                <wp:simplePos x="0" y="0"/>
                <wp:positionH relativeFrom="column">
                  <wp:posOffset>1410007</wp:posOffset>
                </wp:positionH>
                <wp:positionV relativeFrom="paragraph">
                  <wp:posOffset>146641</wp:posOffset>
                </wp:positionV>
                <wp:extent cx="7439550" cy="1663065"/>
                <wp:effectExtent l="38100" t="25400" r="79375" b="102235"/>
                <wp:wrapNone/>
                <wp:docPr id="1784169770" name="Nach oben gekrümmtes Band 4"/>
                <wp:cNvGraphicFramePr/>
                <a:graphic xmlns:a="http://schemas.openxmlformats.org/drawingml/2006/main">
                  <a:graphicData uri="http://schemas.microsoft.com/office/word/2010/wordprocessingShape">
                    <wps:wsp>
                      <wps:cNvSpPr/>
                      <wps:spPr>
                        <a:xfrm>
                          <a:off x="0" y="0"/>
                          <a:ext cx="7439550" cy="1663065"/>
                        </a:xfrm>
                        <a:prstGeom prst="ellipseRibbon2">
                          <a:avLst/>
                        </a:prstGeom>
                        <a:solidFill>
                          <a:srgbClr val="F8DA80"/>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570A2B" w14:textId="1E471508" w:rsidR="004C6FAC" w:rsidRPr="00922B43" w:rsidRDefault="004C6FAC" w:rsidP="004C6FAC">
                            <w:pPr>
                              <w:jc w:val="center"/>
                              <w:rPr>
                                <w:color w:val="3B3838" w:themeColor="background2" w:themeShade="40"/>
                                <w:sz w:val="32"/>
                                <w:szCs w:val="32"/>
                              </w:rPr>
                            </w:pPr>
                            <w:proofErr w:type="spellStart"/>
                            <w:r w:rsidRPr="00922B43">
                              <w:rPr>
                                <w:b/>
                                <w:bCs/>
                                <w:color w:val="3B3838" w:themeColor="background2" w:themeShade="40"/>
                                <w:sz w:val="32"/>
                                <w:szCs w:val="32"/>
                              </w:rPr>
                              <w:t>Leseband</w:t>
                            </w:r>
                            <w:proofErr w:type="spellEnd"/>
                            <w:r w:rsidRPr="00922B43">
                              <w:rPr>
                                <w:color w:val="3B3838" w:themeColor="background2" w:themeShade="40"/>
                                <w:sz w:val="32"/>
                                <w:szCs w:val="32"/>
                              </w:rPr>
                              <w:t xml:space="preserve"> im Stundenplan verankert:</w:t>
                            </w:r>
                          </w:p>
                          <w:p w14:paraId="4CCD336F" w14:textId="77777777" w:rsidR="00922B43" w:rsidRDefault="004C6FAC" w:rsidP="004C6FAC">
                            <w:pPr>
                              <w:jc w:val="center"/>
                              <w:rPr>
                                <w:color w:val="3B3838" w:themeColor="background2" w:themeShade="40"/>
                                <w:sz w:val="32"/>
                                <w:szCs w:val="32"/>
                              </w:rPr>
                            </w:pPr>
                            <w:r w:rsidRPr="00922B43">
                              <w:rPr>
                                <w:b/>
                                <w:bCs/>
                                <w:color w:val="3B3838" w:themeColor="background2" w:themeShade="40"/>
                                <w:sz w:val="32"/>
                                <w:szCs w:val="32"/>
                              </w:rPr>
                              <w:t>mind</w:t>
                            </w:r>
                            <w:r w:rsidR="00922B43" w:rsidRPr="00922B43">
                              <w:rPr>
                                <w:b/>
                                <w:bCs/>
                                <w:color w:val="3B3838" w:themeColor="background2" w:themeShade="40"/>
                                <w:sz w:val="32"/>
                                <w:szCs w:val="32"/>
                              </w:rPr>
                              <w:t>estens</w:t>
                            </w:r>
                            <w:r w:rsidRPr="00922B43">
                              <w:rPr>
                                <w:b/>
                                <w:bCs/>
                                <w:color w:val="3B3838" w:themeColor="background2" w:themeShade="40"/>
                                <w:sz w:val="32"/>
                                <w:szCs w:val="32"/>
                              </w:rPr>
                              <w:t xml:space="preserve"> </w:t>
                            </w:r>
                            <w:r w:rsidR="00922B43" w:rsidRPr="00922B43">
                              <w:rPr>
                                <w:b/>
                                <w:bCs/>
                                <w:color w:val="3B3838" w:themeColor="background2" w:themeShade="40"/>
                                <w:sz w:val="32"/>
                                <w:szCs w:val="32"/>
                              </w:rPr>
                              <w:t>zwei</w:t>
                            </w:r>
                            <w:r w:rsidRPr="00922B43">
                              <w:rPr>
                                <w:b/>
                                <w:bCs/>
                                <w:color w:val="3B3838" w:themeColor="background2" w:themeShade="40"/>
                                <w:sz w:val="32"/>
                                <w:szCs w:val="32"/>
                              </w:rPr>
                              <w:t xml:space="preserve"> Mal</w:t>
                            </w:r>
                            <w:r w:rsidRPr="00922B43">
                              <w:rPr>
                                <w:color w:val="3B3838" w:themeColor="background2" w:themeShade="40"/>
                                <w:sz w:val="32"/>
                                <w:szCs w:val="32"/>
                              </w:rPr>
                              <w:t xml:space="preserve"> pro Woche </w:t>
                            </w:r>
                            <w:r w:rsidR="00922B43">
                              <w:rPr>
                                <w:color w:val="3B3838" w:themeColor="background2" w:themeShade="40"/>
                                <w:sz w:val="32"/>
                                <w:szCs w:val="32"/>
                              </w:rPr>
                              <w:t xml:space="preserve">für </w:t>
                            </w:r>
                          </w:p>
                          <w:p w14:paraId="1C798E3C" w14:textId="773AF85F" w:rsidR="004C6FAC" w:rsidRPr="00922B43" w:rsidRDefault="004C6FAC" w:rsidP="004C6FAC">
                            <w:pPr>
                              <w:jc w:val="center"/>
                              <w:rPr>
                                <w:b/>
                                <w:bCs/>
                                <w:color w:val="3B3838" w:themeColor="background2" w:themeShade="40"/>
                                <w:sz w:val="32"/>
                                <w:szCs w:val="32"/>
                              </w:rPr>
                            </w:pPr>
                            <w:r w:rsidRPr="00922B43">
                              <w:rPr>
                                <w:b/>
                                <w:bCs/>
                                <w:color w:val="3B3838" w:themeColor="background2" w:themeShade="40"/>
                                <w:sz w:val="32"/>
                                <w:szCs w:val="32"/>
                              </w:rPr>
                              <w:t>20 Minuten</w:t>
                            </w:r>
                          </w:p>
                          <w:p w14:paraId="38EF8313" w14:textId="77777777" w:rsidR="004C6FAC" w:rsidRDefault="004C6FAC" w:rsidP="004C6F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4D05A"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Nach oben gekrümmtes Band 4" o:spid="_x0000_s1026" type="#_x0000_t108" style="position:absolute;left:0;text-align:left;margin-left:111pt;margin-top:11.55pt;width:585.8pt;height:13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" fillcolor="#f8da80" strokecolor="#09101d [484]" strokeweight="1pt">
                <v:stroke joinstyle="miter"/>
                <v:shadow on="t" color="black" opacity="26214f" origin="-.5,-.5" offset=".74836mm,.74836mm"/>
                <v:textbox>
                  <w:txbxContent>
                    <w:p w14:paraId="43570A2B" w14:textId="1E471508" w:rsidR="004C6FAC" w:rsidRPr="00922B43" w:rsidRDefault="004C6FAC" w:rsidP="004C6FAC">
                      <w:pPr>
                        <w:jc w:val="center"/>
                        <w:rPr>
                          <w:color w:val="3B3838" w:themeColor="background2" w:themeShade="40"/>
                          <w:sz w:val="32"/>
                          <w:szCs w:val="32"/>
                        </w:rPr>
                      </w:pPr>
                      <w:r w:rsidRPr="00922B43">
                        <w:rPr>
                          <w:b/>
                          <w:bCs/>
                          <w:color w:val="3B3838" w:themeColor="background2" w:themeShade="40"/>
                          <w:sz w:val="32"/>
                          <w:szCs w:val="32"/>
                        </w:rPr>
                        <w:t>Leseband</w:t>
                      </w:r>
                      <w:r w:rsidRPr="00922B43">
                        <w:rPr>
                          <w:color w:val="3B3838" w:themeColor="background2" w:themeShade="40"/>
                          <w:sz w:val="32"/>
                          <w:szCs w:val="32"/>
                        </w:rPr>
                        <w:t xml:space="preserve"> im Stundenplan verankert:</w:t>
                      </w:r>
                    </w:p>
                    <w:p w14:paraId="4CCD336F" w14:textId="77777777" w:rsidR="00922B43" w:rsidRDefault="004C6FAC" w:rsidP="004C6FAC">
                      <w:pPr>
                        <w:jc w:val="center"/>
                        <w:rPr>
                          <w:color w:val="3B3838" w:themeColor="background2" w:themeShade="40"/>
                          <w:sz w:val="32"/>
                          <w:szCs w:val="32"/>
                        </w:rPr>
                      </w:pPr>
                      <w:r w:rsidRPr="00922B43">
                        <w:rPr>
                          <w:b/>
                          <w:bCs/>
                          <w:color w:val="3B3838" w:themeColor="background2" w:themeShade="40"/>
                          <w:sz w:val="32"/>
                          <w:szCs w:val="32"/>
                        </w:rPr>
                        <w:t>mind</w:t>
                      </w:r>
                      <w:r w:rsidR="00922B43" w:rsidRPr="00922B43">
                        <w:rPr>
                          <w:b/>
                          <w:bCs/>
                          <w:color w:val="3B3838" w:themeColor="background2" w:themeShade="40"/>
                          <w:sz w:val="32"/>
                          <w:szCs w:val="32"/>
                        </w:rPr>
                        <w:t>estens</w:t>
                      </w:r>
                      <w:r w:rsidRPr="00922B43">
                        <w:rPr>
                          <w:b/>
                          <w:bCs/>
                          <w:color w:val="3B3838" w:themeColor="background2" w:themeShade="40"/>
                          <w:sz w:val="32"/>
                          <w:szCs w:val="32"/>
                        </w:rPr>
                        <w:t xml:space="preserve"> </w:t>
                      </w:r>
                      <w:r w:rsidR="00922B43" w:rsidRPr="00922B43">
                        <w:rPr>
                          <w:b/>
                          <w:bCs/>
                          <w:color w:val="3B3838" w:themeColor="background2" w:themeShade="40"/>
                          <w:sz w:val="32"/>
                          <w:szCs w:val="32"/>
                        </w:rPr>
                        <w:t>zwei</w:t>
                      </w:r>
                      <w:r w:rsidRPr="00922B43">
                        <w:rPr>
                          <w:b/>
                          <w:bCs/>
                          <w:color w:val="3B3838" w:themeColor="background2" w:themeShade="40"/>
                          <w:sz w:val="32"/>
                          <w:szCs w:val="32"/>
                        </w:rPr>
                        <w:t xml:space="preserve"> Mal</w:t>
                      </w:r>
                      <w:r w:rsidRPr="00922B43">
                        <w:rPr>
                          <w:color w:val="3B3838" w:themeColor="background2" w:themeShade="40"/>
                          <w:sz w:val="32"/>
                          <w:szCs w:val="32"/>
                        </w:rPr>
                        <w:t xml:space="preserve"> pro Woche </w:t>
                      </w:r>
                      <w:r w:rsidR="00922B43">
                        <w:rPr>
                          <w:color w:val="3B3838" w:themeColor="background2" w:themeShade="40"/>
                          <w:sz w:val="32"/>
                          <w:szCs w:val="32"/>
                        </w:rPr>
                        <w:t xml:space="preserve">für </w:t>
                      </w:r>
                    </w:p>
                    <w:p w14:paraId="1C798E3C" w14:textId="773AF85F" w:rsidR="004C6FAC" w:rsidRPr="00922B43" w:rsidRDefault="004C6FAC" w:rsidP="004C6FAC">
                      <w:pPr>
                        <w:jc w:val="center"/>
                        <w:rPr>
                          <w:b/>
                          <w:bCs/>
                          <w:color w:val="3B3838" w:themeColor="background2" w:themeShade="40"/>
                          <w:sz w:val="32"/>
                          <w:szCs w:val="32"/>
                        </w:rPr>
                      </w:pPr>
                      <w:r w:rsidRPr="00922B43">
                        <w:rPr>
                          <w:b/>
                          <w:bCs/>
                          <w:color w:val="3B3838" w:themeColor="background2" w:themeShade="40"/>
                          <w:sz w:val="32"/>
                          <w:szCs w:val="32"/>
                        </w:rPr>
                        <w:t>20 Minuten</w:t>
                      </w:r>
                    </w:p>
                    <w:p w14:paraId="38EF8313" w14:textId="77777777" w:rsidR="004C6FAC" w:rsidRDefault="004C6FAC" w:rsidP="004C6FAC">
                      <w:pPr>
                        <w:jc w:val="center"/>
                      </w:pPr>
                    </w:p>
                  </w:txbxContent>
                </v:textbox>
              </v:shape>
            </w:pict>
          </mc:Fallback>
        </mc:AlternateContent>
      </w:r>
    </w:p>
    <w:p w14:paraId="5153304F" w14:textId="45776EF1" w:rsidR="004C6FAC" w:rsidRDefault="004C6FAC" w:rsidP="004C6FAC">
      <w:pPr>
        <w:pStyle w:val="Listenabsatz"/>
        <w:ind w:left="1440"/>
        <w:rPr>
          <w:sz w:val="20"/>
          <w:szCs w:val="20"/>
        </w:rPr>
      </w:pPr>
    </w:p>
    <w:p w14:paraId="7F712807" w14:textId="04791E0C" w:rsidR="004C6FAC" w:rsidRPr="009C5768" w:rsidRDefault="004C6FAC" w:rsidP="004C6FAC">
      <w:pPr>
        <w:pStyle w:val="Listenabsatz"/>
        <w:ind w:left="1440"/>
        <w:rPr>
          <w:sz w:val="20"/>
          <w:szCs w:val="20"/>
        </w:rPr>
      </w:pPr>
    </w:p>
    <w:p w14:paraId="40CEEAFE" w14:textId="2F9A4C1B" w:rsidR="004C6FAC" w:rsidRDefault="004C6FAC">
      <w:pPr>
        <w:rPr>
          <w:b/>
          <w:bCs/>
          <w:sz w:val="18"/>
          <w:szCs w:val="18"/>
          <w:u w:val="single"/>
        </w:rPr>
      </w:pPr>
    </w:p>
    <w:p w14:paraId="69685A31" w14:textId="236B00DB" w:rsidR="004C6FAC" w:rsidRDefault="00922B43">
      <w:pPr>
        <w:rPr>
          <w:b/>
          <w:bCs/>
          <w:sz w:val="18"/>
          <w:szCs w:val="18"/>
          <w:u w:val="single"/>
        </w:rPr>
      </w:pPr>
      <w:r>
        <w:rPr>
          <w:rFonts w:ascii="Fibel Nord" w:hAnsi="Fibel Nord"/>
          <w:noProof/>
          <w:lang w:eastAsia="de-DE"/>
        </w:rPr>
        <w:drawing>
          <wp:anchor distT="0" distB="0" distL="114300" distR="114300" simplePos="0" relativeHeight="251671552" behindDoc="0" locked="0" layoutInCell="1" allowOverlap="1" wp14:anchorId="50A8DC52" wp14:editId="72436B97">
            <wp:simplePos x="0" y="0"/>
            <wp:positionH relativeFrom="column">
              <wp:posOffset>-302895</wp:posOffset>
            </wp:positionH>
            <wp:positionV relativeFrom="paragraph">
              <wp:posOffset>1531051</wp:posOffset>
            </wp:positionV>
            <wp:extent cx="1434465" cy="1687830"/>
            <wp:effectExtent l="0" t="0" r="635" b="1270"/>
            <wp:wrapSquare wrapText="bothSides"/>
            <wp:docPr id="1810787185" name="Grafik 1" descr="Ein Bild, das Buch, Entwurf, Darstellung,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87185" name="Grafik 1" descr="Ein Bild, das Buch, Entwurf, Darstellung, Cartoon enthält.&#10;&#10;Automatisch generierte Beschreibung"/>
                    <pic:cNvPicPr/>
                  </pic:nvPicPr>
                  <pic:blipFill rotWithShape="1">
                    <a:blip r:embed="rId8" cstate="print">
                      <a:extLst>
                        <a:ext uri="{28A0092B-C50C-407E-A947-70E740481C1C}">
                          <a14:useLocalDpi xmlns:a14="http://schemas.microsoft.com/office/drawing/2010/main" val="0"/>
                        </a:ext>
                      </a:extLst>
                    </a:blip>
                    <a:srcRect l="8090" t="14235" r="7671" b="15669"/>
                    <a:stretch/>
                  </pic:blipFill>
                  <pic:spPr bwMode="auto">
                    <a:xfrm flipH="1">
                      <a:off x="0" y="0"/>
                      <a:ext cx="1434465" cy="1687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18"/>
          <w:szCs w:val="18"/>
          <w:u w:val="single"/>
          <w:lang w:eastAsia="de-DE"/>
        </w:rPr>
        <mc:AlternateContent>
          <mc:Choice Requires="wps">
            <w:drawing>
              <wp:anchor distT="0" distB="0" distL="114300" distR="114300" simplePos="0" relativeHeight="251660288" behindDoc="0" locked="0" layoutInCell="1" allowOverlap="1" wp14:anchorId="03A80AB1" wp14:editId="30BB4E23">
                <wp:simplePos x="0" y="0"/>
                <wp:positionH relativeFrom="column">
                  <wp:posOffset>1356360</wp:posOffset>
                </wp:positionH>
                <wp:positionV relativeFrom="paragraph">
                  <wp:posOffset>1099820</wp:posOffset>
                </wp:positionV>
                <wp:extent cx="2419985" cy="1402715"/>
                <wp:effectExtent l="25400" t="25400" r="107315" b="95885"/>
                <wp:wrapNone/>
                <wp:docPr id="46143145" name="Abgerundetes Rechteck 2"/>
                <wp:cNvGraphicFramePr/>
                <a:graphic xmlns:a="http://schemas.openxmlformats.org/drawingml/2006/main">
                  <a:graphicData uri="http://schemas.microsoft.com/office/word/2010/wordprocessingShape">
                    <wps:wsp>
                      <wps:cNvSpPr/>
                      <wps:spPr>
                        <a:xfrm>
                          <a:off x="0" y="0"/>
                          <a:ext cx="2419985" cy="1402715"/>
                        </a:xfrm>
                        <a:prstGeom prst="roundRect">
                          <a:avLst/>
                        </a:prstGeom>
                        <a:solidFill>
                          <a:srgbClr val="B3E1DC"/>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BB641A3" w14:textId="3408C3AE" w:rsidR="004C6FAC" w:rsidRPr="005F1D5D" w:rsidRDefault="000C1162" w:rsidP="00922B43">
                            <w:pPr>
                              <w:shd w:val="clear" w:color="auto" w:fill="B3E1DC"/>
                              <w:jc w:val="center"/>
                              <w:rPr>
                                <w:b/>
                                <w:bCs/>
                                <w:color w:val="3B3838" w:themeColor="background2" w:themeShade="40"/>
                                <w:sz w:val="28"/>
                                <w:szCs w:val="28"/>
                              </w:rPr>
                            </w:pPr>
                            <w:r w:rsidRPr="005F1D5D">
                              <w:rPr>
                                <w:b/>
                                <w:bCs/>
                                <w:color w:val="3B3838" w:themeColor="background2" w:themeShade="40"/>
                                <w:sz w:val="28"/>
                                <w:szCs w:val="28"/>
                              </w:rPr>
                              <w:t>Umsetzung der Inhalte des Lesecurriculums</w:t>
                            </w:r>
                            <w:r w:rsidR="00760CBC">
                              <w:rPr>
                                <w:b/>
                                <w:bCs/>
                                <w:color w:val="3B3838" w:themeColor="background2" w:themeShade="40"/>
                                <w:sz w:val="28"/>
                                <w:szCs w:val="28"/>
                              </w:rPr>
                              <w:t>:</w:t>
                            </w:r>
                          </w:p>
                          <w:p w14:paraId="518F3A7B" w14:textId="350BFE3A" w:rsidR="005F1D5D" w:rsidRPr="005F1D5D" w:rsidRDefault="005F1D5D" w:rsidP="00922B43">
                            <w:pPr>
                              <w:shd w:val="clear" w:color="auto" w:fill="B3E1DC"/>
                              <w:jc w:val="center"/>
                              <w:rPr>
                                <w:b/>
                                <w:bCs/>
                                <w:color w:val="3B3838" w:themeColor="background2" w:themeShade="40"/>
                                <w:sz w:val="28"/>
                                <w:szCs w:val="28"/>
                              </w:rPr>
                            </w:pPr>
                            <w:r w:rsidRPr="005F1D5D">
                              <w:rPr>
                                <w:b/>
                                <w:bCs/>
                                <w:color w:val="3B3838" w:themeColor="background2" w:themeShade="40"/>
                                <w:sz w:val="28"/>
                                <w:szCs w:val="28"/>
                              </w:rPr>
                              <w:t>Training der Leseflüssigkeit und des Leseverstehens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A80AB1" id="Abgerundetes Rechteck 2" o:spid="_x0000_s1027" style="position:absolute;margin-left:106.8pt;margin-top:86.6pt;width:190.55pt;height:11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" fillcolor="#b3e1dc" strokecolor="#09101d [484]" strokeweight="1pt">
                <v:stroke joinstyle="miter"/>
                <v:shadow on="t" color="black" opacity="26214f" origin="-.5,-.5" offset=".74836mm,.74836mm"/>
                <v:textbox>
                  <w:txbxContent>
                    <w:p w14:paraId="4BB641A3" w14:textId="3408C3AE" w:rsidR="004C6FAC" w:rsidRPr="005F1D5D" w:rsidRDefault="000C1162" w:rsidP="00922B43">
                      <w:pPr>
                        <w:shd w:val="clear" w:color="auto" w:fill="B3E1DC"/>
                        <w:jc w:val="center"/>
                        <w:rPr>
                          <w:b/>
                          <w:bCs/>
                          <w:color w:val="3B3838" w:themeColor="background2" w:themeShade="40"/>
                          <w:sz w:val="28"/>
                          <w:szCs w:val="28"/>
                        </w:rPr>
                      </w:pPr>
                      <w:r w:rsidRPr="005F1D5D">
                        <w:rPr>
                          <w:b/>
                          <w:bCs/>
                          <w:color w:val="3B3838" w:themeColor="background2" w:themeShade="40"/>
                          <w:sz w:val="28"/>
                          <w:szCs w:val="28"/>
                        </w:rPr>
                        <w:t>Umsetzung der Inhalte des Lesecurriculums</w:t>
                      </w:r>
                      <w:r w:rsidR="00760CBC">
                        <w:rPr>
                          <w:b/>
                          <w:bCs/>
                          <w:color w:val="3B3838" w:themeColor="background2" w:themeShade="40"/>
                          <w:sz w:val="28"/>
                          <w:szCs w:val="28"/>
                        </w:rPr>
                        <w:t>:</w:t>
                      </w:r>
                    </w:p>
                    <w:p w14:paraId="518F3A7B" w14:textId="350BFE3A" w:rsidR="005F1D5D" w:rsidRPr="005F1D5D" w:rsidRDefault="005F1D5D" w:rsidP="00922B43">
                      <w:pPr>
                        <w:shd w:val="clear" w:color="auto" w:fill="B3E1DC"/>
                        <w:jc w:val="center"/>
                        <w:rPr>
                          <w:b/>
                          <w:bCs/>
                          <w:color w:val="3B3838" w:themeColor="background2" w:themeShade="40"/>
                          <w:sz w:val="28"/>
                          <w:szCs w:val="28"/>
                        </w:rPr>
                      </w:pPr>
                      <w:r w:rsidRPr="005F1D5D">
                        <w:rPr>
                          <w:b/>
                          <w:bCs/>
                          <w:color w:val="3B3838" w:themeColor="background2" w:themeShade="40"/>
                          <w:sz w:val="28"/>
                          <w:szCs w:val="28"/>
                        </w:rPr>
                        <w:t>Training der Leseflüssigkeit und des Leseverstehens</w:t>
                      </w:r>
                    </w:p>
                  </w:txbxContent>
                </v:textbox>
              </v:roundrect>
            </w:pict>
          </mc:Fallback>
        </mc:AlternateContent>
      </w:r>
      <w:r>
        <w:rPr>
          <w:b/>
          <w:bCs/>
          <w:noProof/>
          <w:sz w:val="18"/>
          <w:szCs w:val="18"/>
          <w:u w:val="single"/>
          <w:lang w:eastAsia="de-DE"/>
        </w:rPr>
        <mc:AlternateContent>
          <mc:Choice Requires="wps">
            <w:drawing>
              <wp:anchor distT="0" distB="0" distL="114300" distR="114300" simplePos="0" relativeHeight="251662336" behindDoc="0" locked="0" layoutInCell="1" allowOverlap="1" wp14:anchorId="32DEB150" wp14:editId="5AA3B505">
                <wp:simplePos x="0" y="0"/>
                <wp:positionH relativeFrom="column">
                  <wp:posOffset>3901440</wp:posOffset>
                </wp:positionH>
                <wp:positionV relativeFrom="paragraph">
                  <wp:posOffset>1099820</wp:posOffset>
                </wp:positionV>
                <wp:extent cx="2419985" cy="1402715"/>
                <wp:effectExtent l="25400" t="25400" r="107315" b="95885"/>
                <wp:wrapNone/>
                <wp:docPr id="1218006381" name="Abgerundetes Rechteck 2"/>
                <wp:cNvGraphicFramePr/>
                <a:graphic xmlns:a="http://schemas.openxmlformats.org/drawingml/2006/main">
                  <a:graphicData uri="http://schemas.microsoft.com/office/word/2010/wordprocessingShape">
                    <wps:wsp>
                      <wps:cNvSpPr/>
                      <wps:spPr>
                        <a:xfrm>
                          <a:off x="0" y="0"/>
                          <a:ext cx="2419985" cy="1402715"/>
                        </a:xfrm>
                        <a:prstGeom prst="roundRect">
                          <a:avLst/>
                        </a:prstGeom>
                        <a:solidFill>
                          <a:srgbClr val="D79489"/>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DADBA48" w14:textId="2DA9B94B" w:rsidR="000C1162" w:rsidRPr="00922B43" w:rsidRDefault="000C1162" w:rsidP="00922B43">
                            <w:pPr>
                              <w:jc w:val="center"/>
                              <w:rPr>
                                <w:color w:val="3B3838" w:themeColor="background2" w:themeShade="40"/>
                                <w:sz w:val="24"/>
                                <w:szCs w:val="24"/>
                              </w:rPr>
                            </w:pPr>
                            <w:r w:rsidRPr="00922B43">
                              <w:rPr>
                                <w:color w:val="3B3838" w:themeColor="background2" w:themeShade="40"/>
                                <w:sz w:val="24"/>
                                <w:szCs w:val="24"/>
                              </w:rPr>
                              <w:t xml:space="preserve">Lesen zum besonderen Ereignis machen:  Büchereibesuch, Autorenlesung, </w:t>
                            </w:r>
                            <w:proofErr w:type="spellStart"/>
                            <w:r w:rsidRPr="00922B43">
                              <w:rPr>
                                <w:color w:val="3B3838" w:themeColor="background2" w:themeShade="40"/>
                                <w:sz w:val="24"/>
                                <w:szCs w:val="24"/>
                              </w:rPr>
                              <w:t>Lesetag</w:t>
                            </w:r>
                            <w:proofErr w:type="spellEnd"/>
                            <w:r w:rsidRPr="00922B43">
                              <w:rPr>
                                <w:color w:val="3B3838" w:themeColor="background2" w:themeShade="40"/>
                                <w:sz w:val="24"/>
                                <w:szCs w:val="24"/>
                              </w:rPr>
                              <w:t>, Lesenacht, Leseprojekt, Frederick-Woche...</w:t>
                            </w:r>
                          </w:p>
                          <w:p w14:paraId="0D4A44E1" w14:textId="77777777" w:rsidR="000C1162" w:rsidRPr="00922B43" w:rsidRDefault="000C1162" w:rsidP="00922B43">
                            <w:pPr>
                              <w:jc w:val="center"/>
                              <w:rPr>
                                <w:color w:val="3B3838" w:themeColor="background2" w:themeShade="4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DEB150" id="_x0000_s1028" style="position:absolute;margin-left:307.2pt;margin-top:86.6pt;width:190.55pt;height:110.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" fillcolor="#d79489" strokecolor="#09101d [484]" strokeweight="1pt">
                <v:stroke joinstyle="miter"/>
                <v:shadow on="t" color="black" opacity="26214f" origin="-.5,-.5" offset=".74836mm,.74836mm"/>
                <v:textbox>
                  <w:txbxContent>
                    <w:p w14:paraId="5DADBA48" w14:textId="2DA9B94B" w:rsidR="000C1162" w:rsidRPr="00922B43" w:rsidRDefault="000C1162" w:rsidP="00922B43">
                      <w:pPr>
                        <w:jc w:val="center"/>
                        <w:rPr>
                          <w:color w:val="3B3838" w:themeColor="background2" w:themeShade="40"/>
                          <w:sz w:val="24"/>
                          <w:szCs w:val="24"/>
                        </w:rPr>
                      </w:pPr>
                      <w:r w:rsidRPr="00922B43">
                        <w:rPr>
                          <w:color w:val="3B3838" w:themeColor="background2" w:themeShade="40"/>
                          <w:sz w:val="24"/>
                          <w:szCs w:val="24"/>
                        </w:rPr>
                        <w:t>Lesen zum besonderen Ereignis machen:  Büchereibesuch, Autorenlesung, Lesetag, Lesenacht, Leseprojekt, Frederick-Woche...</w:t>
                      </w:r>
                    </w:p>
                    <w:p w14:paraId="0D4A44E1" w14:textId="77777777" w:rsidR="000C1162" w:rsidRPr="00922B43" w:rsidRDefault="000C1162" w:rsidP="00922B43">
                      <w:pPr>
                        <w:jc w:val="center"/>
                        <w:rPr>
                          <w:color w:val="3B3838" w:themeColor="background2" w:themeShade="40"/>
                          <w:sz w:val="24"/>
                          <w:szCs w:val="24"/>
                        </w:rPr>
                      </w:pPr>
                    </w:p>
                  </w:txbxContent>
                </v:textbox>
              </v:roundrect>
            </w:pict>
          </mc:Fallback>
        </mc:AlternateContent>
      </w:r>
      <w:r>
        <w:rPr>
          <w:b/>
          <w:bCs/>
          <w:noProof/>
          <w:sz w:val="18"/>
          <w:szCs w:val="18"/>
          <w:u w:val="single"/>
          <w:lang w:eastAsia="de-DE"/>
        </w:rPr>
        <mc:AlternateContent>
          <mc:Choice Requires="wps">
            <w:drawing>
              <wp:anchor distT="0" distB="0" distL="114300" distR="114300" simplePos="0" relativeHeight="251664384" behindDoc="0" locked="0" layoutInCell="1" allowOverlap="1" wp14:anchorId="7CA605B3" wp14:editId="0801D92B">
                <wp:simplePos x="0" y="0"/>
                <wp:positionH relativeFrom="column">
                  <wp:posOffset>6431915</wp:posOffset>
                </wp:positionH>
                <wp:positionV relativeFrom="paragraph">
                  <wp:posOffset>1099820</wp:posOffset>
                </wp:positionV>
                <wp:extent cx="2419985" cy="1402715"/>
                <wp:effectExtent l="25400" t="25400" r="107315" b="95885"/>
                <wp:wrapNone/>
                <wp:docPr id="24632092" name="Abgerundetes Rechteck 2"/>
                <wp:cNvGraphicFramePr/>
                <a:graphic xmlns:a="http://schemas.openxmlformats.org/drawingml/2006/main">
                  <a:graphicData uri="http://schemas.microsoft.com/office/word/2010/wordprocessingShape">
                    <wps:wsp>
                      <wps:cNvSpPr/>
                      <wps:spPr>
                        <a:xfrm>
                          <a:off x="0" y="0"/>
                          <a:ext cx="2419985" cy="1402715"/>
                        </a:xfrm>
                        <a:prstGeom prst="roundRect">
                          <a:avLst/>
                        </a:prstGeom>
                        <a:solidFill>
                          <a:srgbClr val="F8BF8D"/>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0EF4AC" w14:textId="369EC691" w:rsidR="000C1162" w:rsidRPr="00922B43" w:rsidRDefault="000C1162" w:rsidP="00922B43">
                            <w:pPr>
                              <w:jc w:val="center"/>
                              <w:rPr>
                                <w:color w:val="3B3838" w:themeColor="background2" w:themeShade="40"/>
                                <w:sz w:val="24"/>
                                <w:szCs w:val="24"/>
                              </w:rPr>
                            </w:pPr>
                            <w:r w:rsidRPr="00922B43">
                              <w:rPr>
                                <w:color w:val="3B3838" w:themeColor="background2" w:themeShade="40"/>
                                <w:sz w:val="24"/>
                                <w:szCs w:val="24"/>
                              </w:rPr>
                              <w:t>Außerunterrichtliche Unterstützungssysteme: Lesepaten, Kooperation mit Bibliotheken, Bücherkisten...</w:t>
                            </w:r>
                          </w:p>
                          <w:p w14:paraId="53EB2D66" w14:textId="77777777" w:rsidR="000C1162" w:rsidRPr="00922B43" w:rsidRDefault="000C1162" w:rsidP="00922B43">
                            <w:pPr>
                              <w:jc w:val="center"/>
                              <w:rPr>
                                <w:color w:val="3B3838" w:themeColor="background2" w:themeShade="4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A605B3" id="_x0000_s1029" style="position:absolute;margin-left:506.45pt;margin-top:86.6pt;width:190.55pt;height:110.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" fillcolor="#f8bf8d" strokecolor="#09101d [484]" strokeweight="1pt">
                <v:stroke joinstyle="miter"/>
                <v:shadow on="t" color="black" opacity="26214f" origin="-.5,-.5" offset=".74836mm,.74836mm"/>
                <v:textbox>
                  <w:txbxContent>
                    <w:p w14:paraId="760EF4AC" w14:textId="369EC691" w:rsidR="000C1162" w:rsidRPr="00922B43" w:rsidRDefault="000C1162" w:rsidP="00922B43">
                      <w:pPr>
                        <w:jc w:val="center"/>
                        <w:rPr>
                          <w:color w:val="3B3838" w:themeColor="background2" w:themeShade="40"/>
                          <w:sz w:val="24"/>
                          <w:szCs w:val="24"/>
                        </w:rPr>
                      </w:pPr>
                      <w:r w:rsidRPr="00922B43">
                        <w:rPr>
                          <w:color w:val="3B3838" w:themeColor="background2" w:themeShade="40"/>
                          <w:sz w:val="24"/>
                          <w:szCs w:val="24"/>
                        </w:rPr>
                        <w:t>Außerunterrichtliche Unterstützungssysteme: Lesepaten, Kooperation mit Bibliotheken, Bücherkisten...</w:t>
                      </w:r>
                    </w:p>
                    <w:p w14:paraId="53EB2D66" w14:textId="77777777" w:rsidR="000C1162" w:rsidRPr="00922B43" w:rsidRDefault="000C1162" w:rsidP="00922B43">
                      <w:pPr>
                        <w:jc w:val="center"/>
                        <w:rPr>
                          <w:color w:val="3B3838" w:themeColor="background2" w:themeShade="40"/>
                          <w:sz w:val="24"/>
                          <w:szCs w:val="24"/>
                        </w:rPr>
                      </w:pPr>
                    </w:p>
                  </w:txbxContent>
                </v:textbox>
              </v:roundrect>
            </w:pict>
          </mc:Fallback>
        </mc:AlternateContent>
      </w:r>
      <w:r>
        <w:rPr>
          <w:b/>
          <w:bCs/>
          <w:noProof/>
          <w:sz w:val="18"/>
          <w:szCs w:val="18"/>
          <w:u w:val="single"/>
          <w:lang w:eastAsia="de-DE"/>
        </w:rPr>
        <mc:AlternateContent>
          <mc:Choice Requires="wps">
            <w:drawing>
              <wp:anchor distT="0" distB="0" distL="114300" distR="114300" simplePos="0" relativeHeight="251670528" behindDoc="0" locked="0" layoutInCell="1" allowOverlap="1" wp14:anchorId="6A8149E0" wp14:editId="58AF45C9">
                <wp:simplePos x="0" y="0"/>
                <wp:positionH relativeFrom="column">
                  <wp:posOffset>6434455</wp:posOffset>
                </wp:positionH>
                <wp:positionV relativeFrom="paragraph">
                  <wp:posOffset>2625725</wp:posOffset>
                </wp:positionV>
                <wp:extent cx="2419985" cy="1402715"/>
                <wp:effectExtent l="25400" t="25400" r="107315" b="95885"/>
                <wp:wrapNone/>
                <wp:docPr id="798181237" name="Abgerundetes Rechteck 2"/>
                <wp:cNvGraphicFramePr/>
                <a:graphic xmlns:a="http://schemas.openxmlformats.org/drawingml/2006/main">
                  <a:graphicData uri="http://schemas.microsoft.com/office/word/2010/wordprocessingShape">
                    <wps:wsp>
                      <wps:cNvSpPr/>
                      <wps:spPr>
                        <a:xfrm>
                          <a:off x="0" y="0"/>
                          <a:ext cx="2419985" cy="1402715"/>
                        </a:xfrm>
                        <a:prstGeom prst="roundRect">
                          <a:avLst/>
                        </a:prstGeom>
                        <a:solidFill>
                          <a:srgbClr val="D79489"/>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84904CA" w14:textId="77777777" w:rsidR="000C1162" w:rsidRPr="00922B43" w:rsidRDefault="000C1162" w:rsidP="00922B43">
                            <w:pPr>
                              <w:jc w:val="center"/>
                              <w:rPr>
                                <w:color w:val="3B3838" w:themeColor="background2" w:themeShade="40"/>
                                <w:sz w:val="24"/>
                                <w:szCs w:val="24"/>
                              </w:rPr>
                            </w:pPr>
                            <w:r w:rsidRPr="00922B43">
                              <w:rPr>
                                <w:color w:val="3B3838" w:themeColor="background2" w:themeShade="40"/>
                                <w:sz w:val="24"/>
                                <w:szCs w:val="24"/>
                              </w:rPr>
                              <w:t xml:space="preserve">Print- und digitale Medien nutzen: </w:t>
                            </w:r>
                            <w:proofErr w:type="spellStart"/>
                            <w:r w:rsidRPr="00922B43">
                              <w:rPr>
                                <w:color w:val="3B3838" w:themeColor="background2" w:themeShade="40"/>
                                <w:sz w:val="24"/>
                                <w:szCs w:val="24"/>
                              </w:rPr>
                              <w:t>LernApps</w:t>
                            </w:r>
                            <w:proofErr w:type="spellEnd"/>
                            <w:r w:rsidRPr="00922B43">
                              <w:rPr>
                                <w:color w:val="3B3838" w:themeColor="background2" w:themeShade="40"/>
                                <w:sz w:val="24"/>
                                <w:szCs w:val="24"/>
                              </w:rPr>
                              <w:t>, Hörbücher, Zeitung und Zeitschriften, Comics ...</w:t>
                            </w:r>
                          </w:p>
                          <w:p w14:paraId="06CE7431" w14:textId="77777777" w:rsidR="000C1162" w:rsidRPr="00922B43" w:rsidRDefault="000C1162" w:rsidP="00922B43">
                            <w:pPr>
                              <w:jc w:val="center"/>
                              <w:rPr>
                                <w:color w:val="3B3838" w:themeColor="background2" w:themeShade="4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8149E0" id="_x0000_s1030" style="position:absolute;margin-left:506.65pt;margin-top:206.75pt;width:190.55pt;height:110.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" fillcolor="#d79489" strokecolor="#09101d [484]" strokeweight="1pt">
                <v:stroke joinstyle="miter"/>
                <v:shadow on="t" color="black" opacity="26214f" origin="-.5,-.5" offset=".74836mm,.74836mm"/>
                <v:textbox>
                  <w:txbxContent>
                    <w:p w14:paraId="384904CA" w14:textId="77777777" w:rsidR="000C1162" w:rsidRPr="00922B43" w:rsidRDefault="000C1162" w:rsidP="00922B43">
                      <w:pPr>
                        <w:jc w:val="center"/>
                        <w:rPr>
                          <w:color w:val="3B3838" w:themeColor="background2" w:themeShade="40"/>
                          <w:sz w:val="24"/>
                          <w:szCs w:val="24"/>
                        </w:rPr>
                      </w:pPr>
                      <w:r w:rsidRPr="00922B43">
                        <w:rPr>
                          <w:color w:val="3B3838" w:themeColor="background2" w:themeShade="40"/>
                          <w:sz w:val="24"/>
                          <w:szCs w:val="24"/>
                        </w:rPr>
                        <w:t>Print- und digitale Medien nutzen: LernApps, Hörbücher, Zeitung und Zeitschriften, Comics ...</w:t>
                      </w:r>
                    </w:p>
                    <w:p w14:paraId="06CE7431" w14:textId="77777777" w:rsidR="000C1162" w:rsidRPr="00922B43" w:rsidRDefault="000C1162" w:rsidP="00922B43">
                      <w:pPr>
                        <w:jc w:val="center"/>
                        <w:rPr>
                          <w:color w:val="3B3838" w:themeColor="background2" w:themeShade="40"/>
                          <w:sz w:val="24"/>
                          <w:szCs w:val="24"/>
                        </w:rPr>
                      </w:pPr>
                    </w:p>
                  </w:txbxContent>
                </v:textbox>
              </v:roundrect>
            </w:pict>
          </mc:Fallback>
        </mc:AlternateContent>
      </w:r>
      <w:r>
        <w:rPr>
          <w:b/>
          <w:bCs/>
          <w:noProof/>
          <w:sz w:val="18"/>
          <w:szCs w:val="18"/>
          <w:u w:val="single"/>
          <w:lang w:eastAsia="de-DE"/>
        </w:rPr>
        <mc:AlternateContent>
          <mc:Choice Requires="wps">
            <w:drawing>
              <wp:anchor distT="0" distB="0" distL="114300" distR="114300" simplePos="0" relativeHeight="251669504" behindDoc="0" locked="0" layoutInCell="1" allowOverlap="1" wp14:anchorId="63C3AE83" wp14:editId="0650FEC4">
                <wp:simplePos x="0" y="0"/>
                <wp:positionH relativeFrom="column">
                  <wp:posOffset>3903980</wp:posOffset>
                </wp:positionH>
                <wp:positionV relativeFrom="paragraph">
                  <wp:posOffset>2625725</wp:posOffset>
                </wp:positionV>
                <wp:extent cx="2419985" cy="1402715"/>
                <wp:effectExtent l="25400" t="25400" r="107315" b="95885"/>
                <wp:wrapNone/>
                <wp:docPr id="1362519339" name="Abgerundetes Rechteck 2"/>
                <wp:cNvGraphicFramePr/>
                <a:graphic xmlns:a="http://schemas.openxmlformats.org/drawingml/2006/main">
                  <a:graphicData uri="http://schemas.microsoft.com/office/word/2010/wordprocessingShape">
                    <wps:wsp>
                      <wps:cNvSpPr/>
                      <wps:spPr>
                        <a:xfrm>
                          <a:off x="0" y="0"/>
                          <a:ext cx="2419985" cy="1402715"/>
                        </a:xfrm>
                        <a:prstGeom prst="roundRect">
                          <a:avLst/>
                        </a:prstGeom>
                        <a:solidFill>
                          <a:srgbClr val="B3E1DC"/>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BDE0912" w14:textId="77777777" w:rsidR="000C1162" w:rsidRPr="00922B43" w:rsidRDefault="000C1162" w:rsidP="000C1162">
                            <w:pPr>
                              <w:jc w:val="center"/>
                              <w:rPr>
                                <w:color w:val="3B3838" w:themeColor="background2" w:themeShade="40"/>
                                <w:sz w:val="24"/>
                                <w:szCs w:val="24"/>
                              </w:rPr>
                            </w:pPr>
                          </w:p>
                          <w:p w14:paraId="1562A13A" w14:textId="03CFF45B" w:rsidR="000C1162" w:rsidRPr="00922B43" w:rsidRDefault="000C1162" w:rsidP="000C1162">
                            <w:pPr>
                              <w:jc w:val="center"/>
                              <w:rPr>
                                <w:color w:val="3B3838" w:themeColor="background2" w:themeShade="40"/>
                                <w:sz w:val="24"/>
                                <w:szCs w:val="24"/>
                              </w:rPr>
                            </w:pPr>
                            <w:r w:rsidRPr="00922B43">
                              <w:rPr>
                                <w:color w:val="3B3838" w:themeColor="background2" w:themeShade="40"/>
                                <w:sz w:val="24"/>
                                <w:szCs w:val="24"/>
                              </w:rPr>
                              <w:t>Verschiedene Textsorten anbieten</w:t>
                            </w:r>
                          </w:p>
                          <w:p w14:paraId="269CFE01" w14:textId="796EC651" w:rsidR="000C1162" w:rsidRPr="00922B43" w:rsidRDefault="000C1162" w:rsidP="000C1162">
                            <w:pPr>
                              <w:jc w:val="center"/>
                              <w:rPr>
                                <w:color w:val="3B3838" w:themeColor="background2" w:themeShade="4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C3AE83" id="_x0000_s1031" style="position:absolute;margin-left:307.4pt;margin-top:206.75pt;width:190.55pt;height:110.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" fillcolor="#b3e1dc" strokecolor="#09101d [484]" strokeweight="1pt">
                <v:stroke joinstyle="miter"/>
                <v:shadow on="t" color="black" opacity="26214f" origin="-.5,-.5" offset=".74836mm,.74836mm"/>
                <v:textbox>
                  <w:txbxContent>
                    <w:p w14:paraId="5BDE0912" w14:textId="77777777" w:rsidR="000C1162" w:rsidRPr="00922B43" w:rsidRDefault="000C1162" w:rsidP="000C1162">
                      <w:pPr>
                        <w:jc w:val="center"/>
                        <w:rPr>
                          <w:color w:val="3B3838" w:themeColor="background2" w:themeShade="40"/>
                          <w:sz w:val="24"/>
                          <w:szCs w:val="24"/>
                        </w:rPr>
                      </w:pPr>
                    </w:p>
                    <w:p w14:paraId="1562A13A" w14:textId="03CFF45B" w:rsidR="000C1162" w:rsidRPr="00922B43" w:rsidRDefault="000C1162" w:rsidP="000C1162">
                      <w:pPr>
                        <w:jc w:val="center"/>
                        <w:rPr>
                          <w:color w:val="3B3838" w:themeColor="background2" w:themeShade="40"/>
                          <w:sz w:val="24"/>
                          <w:szCs w:val="24"/>
                        </w:rPr>
                      </w:pPr>
                      <w:r w:rsidRPr="00922B43">
                        <w:rPr>
                          <w:color w:val="3B3838" w:themeColor="background2" w:themeShade="40"/>
                          <w:sz w:val="24"/>
                          <w:szCs w:val="24"/>
                        </w:rPr>
                        <w:t>Verschiedene Textsorten anbieten</w:t>
                      </w:r>
                    </w:p>
                    <w:p w14:paraId="269CFE01" w14:textId="796EC651" w:rsidR="000C1162" w:rsidRPr="00922B43" w:rsidRDefault="000C1162" w:rsidP="000C1162">
                      <w:pPr>
                        <w:jc w:val="center"/>
                        <w:rPr>
                          <w:color w:val="3B3838" w:themeColor="background2" w:themeShade="40"/>
                          <w:sz w:val="24"/>
                          <w:szCs w:val="24"/>
                        </w:rPr>
                      </w:pPr>
                    </w:p>
                  </w:txbxContent>
                </v:textbox>
              </v:roundrect>
            </w:pict>
          </mc:Fallback>
        </mc:AlternateContent>
      </w:r>
      <w:r>
        <w:rPr>
          <w:b/>
          <w:bCs/>
          <w:noProof/>
          <w:sz w:val="18"/>
          <w:szCs w:val="18"/>
          <w:u w:val="single"/>
          <w:lang w:eastAsia="de-DE"/>
        </w:rPr>
        <mc:AlternateContent>
          <mc:Choice Requires="wps">
            <w:drawing>
              <wp:anchor distT="0" distB="0" distL="114300" distR="114300" simplePos="0" relativeHeight="251668480" behindDoc="0" locked="0" layoutInCell="1" allowOverlap="1" wp14:anchorId="577923C0" wp14:editId="6C4A6531">
                <wp:simplePos x="0" y="0"/>
                <wp:positionH relativeFrom="column">
                  <wp:posOffset>1358922</wp:posOffset>
                </wp:positionH>
                <wp:positionV relativeFrom="paragraph">
                  <wp:posOffset>2626272</wp:posOffset>
                </wp:positionV>
                <wp:extent cx="2419985" cy="1402715"/>
                <wp:effectExtent l="25400" t="25400" r="107315" b="95885"/>
                <wp:wrapNone/>
                <wp:docPr id="1675697390" name="Abgerundetes Rechteck 2"/>
                <wp:cNvGraphicFramePr/>
                <a:graphic xmlns:a="http://schemas.openxmlformats.org/drawingml/2006/main">
                  <a:graphicData uri="http://schemas.microsoft.com/office/word/2010/wordprocessingShape">
                    <wps:wsp>
                      <wps:cNvSpPr/>
                      <wps:spPr>
                        <a:xfrm>
                          <a:off x="0" y="0"/>
                          <a:ext cx="2419985" cy="1402715"/>
                        </a:xfrm>
                        <a:prstGeom prst="roundRect">
                          <a:avLst/>
                        </a:prstGeom>
                        <a:solidFill>
                          <a:srgbClr val="F8BF8D"/>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BBC9FBA" w14:textId="77777777" w:rsidR="000C1162" w:rsidRPr="00922B43" w:rsidRDefault="000C1162" w:rsidP="00922B43">
                            <w:pPr>
                              <w:ind w:left="142"/>
                              <w:jc w:val="center"/>
                              <w:rPr>
                                <w:color w:val="3B3838" w:themeColor="background2" w:themeShade="40"/>
                                <w:sz w:val="24"/>
                                <w:szCs w:val="24"/>
                              </w:rPr>
                            </w:pPr>
                          </w:p>
                          <w:p w14:paraId="77FDEFAF" w14:textId="1A93E401" w:rsidR="000C1162" w:rsidRPr="00922B43" w:rsidRDefault="000C1162" w:rsidP="00922B43">
                            <w:pPr>
                              <w:ind w:left="142"/>
                              <w:jc w:val="center"/>
                              <w:rPr>
                                <w:color w:val="3B3838" w:themeColor="background2" w:themeShade="40"/>
                                <w:sz w:val="24"/>
                                <w:szCs w:val="24"/>
                              </w:rPr>
                            </w:pPr>
                            <w:r w:rsidRPr="00922B43">
                              <w:rPr>
                                <w:color w:val="3B3838" w:themeColor="background2" w:themeShade="40"/>
                                <w:sz w:val="24"/>
                                <w:szCs w:val="24"/>
                              </w:rPr>
                              <w:t>Unterschiedliche</w:t>
                            </w:r>
                            <w:r w:rsidR="00922B43">
                              <w:rPr>
                                <w:color w:val="3B3838" w:themeColor="background2" w:themeShade="40"/>
                                <w:sz w:val="24"/>
                                <w:szCs w:val="24"/>
                              </w:rPr>
                              <w:t xml:space="preserve"> </w:t>
                            </w:r>
                            <w:r w:rsidRPr="00922B43">
                              <w:rPr>
                                <w:color w:val="3B3838" w:themeColor="background2" w:themeShade="40"/>
                                <w:sz w:val="24"/>
                                <w:szCs w:val="24"/>
                              </w:rPr>
                              <w:t>Leseinteressen bei der Auswahl von Texten berücksichtigen</w:t>
                            </w:r>
                          </w:p>
                          <w:p w14:paraId="7A71ECB3" w14:textId="72D60394" w:rsidR="000C1162" w:rsidRPr="00922B43" w:rsidRDefault="000C1162" w:rsidP="00922B43">
                            <w:pPr>
                              <w:jc w:val="center"/>
                              <w:rPr>
                                <w:color w:val="3B3838" w:themeColor="background2" w:themeShade="4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7923C0" id="_x0000_s1032" style="position:absolute;margin-left:107pt;margin-top:206.8pt;width:190.55pt;height:110.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" fillcolor="#f8bf8d" strokecolor="#09101d [484]" strokeweight="1pt">
                <v:stroke joinstyle="miter"/>
                <v:shadow on="t" color="black" opacity="26214f" origin="-.5,-.5" offset=".74836mm,.74836mm"/>
                <v:textbox>
                  <w:txbxContent>
                    <w:p w14:paraId="4BBC9FBA" w14:textId="77777777" w:rsidR="000C1162" w:rsidRPr="00922B43" w:rsidRDefault="000C1162" w:rsidP="00922B43">
                      <w:pPr>
                        <w:ind w:left="142"/>
                        <w:jc w:val="center"/>
                        <w:rPr>
                          <w:color w:val="3B3838" w:themeColor="background2" w:themeShade="40"/>
                          <w:sz w:val="24"/>
                          <w:szCs w:val="24"/>
                        </w:rPr>
                      </w:pPr>
                    </w:p>
                    <w:p w14:paraId="77FDEFAF" w14:textId="1A93E401" w:rsidR="000C1162" w:rsidRPr="00922B43" w:rsidRDefault="000C1162" w:rsidP="00922B43">
                      <w:pPr>
                        <w:ind w:left="142"/>
                        <w:jc w:val="center"/>
                        <w:rPr>
                          <w:color w:val="3B3838" w:themeColor="background2" w:themeShade="40"/>
                          <w:sz w:val="24"/>
                          <w:szCs w:val="24"/>
                        </w:rPr>
                      </w:pPr>
                      <w:r w:rsidRPr="00922B43">
                        <w:rPr>
                          <w:color w:val="3B3838" w:themeColor="background2" w:themeShade="40"/>
                          <w:sz w:val="24"/>
                          <w:szCs w:val="24"/>
                        </w:rPr>
                        <w:t>Unterschiedliche</w:t>
                      </w:r>
                      <w:r w:rsidR="00922B43">
                        <w:rPr>
                          <w:color w:val="3B3838" w:themeColor="background2" w:themeShade="40"/>
                          <w:sz w:val="24"/>
                          <w:szCs w:val="24"/>
                        </w:rPr>
                        <w:t xml:space="preserve"> </w:t>
                      </w:r>
                      <w:r w:rsidRPr="00922B43">
                        <w:rPr>
                          <w:color w:val="3B3838" w:themeColor="background2" w:themeShade="40"/>
                          <w:sz w:val="24"/>
                          <w:szCs w:val="24"/>
                        </w:rPr>
                        <w:t>Leseinteressen bei der Auswahl von Texten berücksichtigen</w:t>
                      </w:r>
                    </w:p>
                    <w:p w14:paraId="7A71ECB3" w14:textId="72D60394" w:rsidR="000C1162" w:rsidRPr="00922B43" w:rsidRDefault="000C1162" w:rsidP="00922B43">
                      <w:pPr>
                        <w:jc w:val="center"/>
                        <w:rPr>
                          <w:color w:val="3B3838" w:themeColor="background2" w:themeShade="40"/>
                          <w:sz w:val="24"/>
                          <w:szCs w:val="24"/>
                        </w:rPr>
                      </w:pPr>
                    </w:p>
                  </w:txbxContent>
                </v:textbox>
              </v:roundrect>
            </w:pict>
          </mc:Fallback>
        </mc:AlternateContent>
      </w:r>
      <w:r w:rsidR="004C6FAC">
        <w:rPr>
          <w:b/>
          <w:bCs/>
          <w:sz w:val="18"/>
          <w:szCs w:val="18"/>
          <w:u w:val="single"/>
        </w:rPr>
        <w:br w:type="page"/>
      </w:r>
    </w:p>
    <w:p w14:paraId="6C908767" w14:textId="77777777" w:rsidR="004C6FAC" w:rsidRDefault="00CE1B34" w:rsidP="000F528B">
      <w:pPr>
        <w:spacing w:after="60" w:line="240" w:lineRule="auto"/>
        <w:ind w:left="1410" w:hanging="1410"/>
        <w:rPr>
          <w:sz w:val="18"/>
          <w:szCs w:val="18"/>
        </w:rPr>
      </w:pPr>
      <w:r w:rsidRPr="00F1382D">
        <w:rPr>
          <w:b/>
          <w:bCs/>
          <w:sz w:val="18"/>
          <w:szCs w:val="18"/>
          <w:u w:val="single"/>
        </w:rPr>
        <w:lastRenderedPageBreak/>
        <w:t>Ziel</w:t>
      </w:r>
      <w:r w:rsidRPr="00F1382D">
        <w:rPr>
          <w:b/>
          <w:bCs/>
          <w:sz w:val="18"/>
          <w:szCs w:val="18"/>
        </w:rPr>
        <w:t>:</w:t>
      </w:r>
      <w:r w:rsidRPr="000F528B">
        <w:rPr>
          <w:sz w:val="18"/>
          <w:szCs w:val="18"/>
        </w:rPr>
        <w:tab/>
      </w:r>
      <w:r w:rsidRPr="000F528B">
        <w:rPr>
          <w:sz w:val="18"/>
          <w:szCs w:val="18"/>
        </w:rPr>
        <w:tab/>
        <w:t>Förderung der Lesefertigkeiten</w:t>
      </w:r>
      <w:r w:rsidR="004D2B7C" w:rsidRPr="000F528B">
        <w:rPr>
          <w:sz w:val="18"/>
          <w:szCs w:val="18"/>
        </w:rPr>
        <w:t xml:space="preserve"> (flüssiges Lesen, über Lesetechniken verfügen) sowie der Lesefähigkeiten (Leseverstehen, über Lesestrategien verfügen)</w:t>
      </w:r>
      <w:r w:rsidR="000F528B" w:rsidRPr="000F528B">
        <w:rPr>
          <w:sz w:val="18"/>
          <w:szCs w:val="18"/>
        </w:rPr>
        <w:t>.</w:t>
      </w:r>
      <w:r w:rsidR="000F528B">
        <w:rPr>
          <w:sz w:val="18"/>
          <w:szCs w:val="18"/>
        </w:rPr>
        <w:t xml:space="preserve"> </w:t>
      </w:r>
    </w:p>
    <w:p w14:paraId="4B438DA6" w14:textId="7FA75ED1" w:rsidR="000F528B" w:rsidRPr="000F528B" w:rsidRDefault="004C6FAC" w:rsidP="000F528B">
      <w:pPr>
        <w:spacing w:after="60" w:line="240" w:lineRule="auto"/>
        <w:ind w:left="1410" w:hanging="1410"/>
        <w:rPr>
          <w:sz w:val="18"/>
          <w:szCs w:val="18"/>
        </w:rPr>
      </w:pPr>
      <w:r>
        <w:rPr>
          <w:sz w:val="18"/>
          <w:szCs w:val="18"/>
        </w:rPr>
        <w:tab/>
      </w:r>
      <w:r w:rsidR="00AC1380" w:rsidRPr="000F528B">
        <w:rPr>
          <w:sz w:val="18"/>
          <w:szCs w:val="18"/>
        </w:rPr>
        <w:t>Die Elemente des Lesecurriculums sind abgestimmt auf d</w:t>
      </w:r>
      <w:r w:rsidR="000F528B">
        <w:rPr>
          <w:sz w:val="18"/>
          <w:szCs w:val="18"/>
        </w:rPr>
        <w:t xml:space="preserve">ie Bausteine Deutsch Grundschule der Plattform </w:t>
      </w:r>
      <w:r w:rsidR="00AC1380" w:rsidRPr="000F528B">
        <w:rPr>
          <w:sz w:val="18"/>
          <w:szCs w:val="18"/>
        </w:rPr>
        <w:t xml:space="preserve">„Starke BASIS!“ sowie den Grundwortschatz (GWS 2020). </w:t>
      </w:r>
    </w:p>
    <w:p w14:paraId="6AE6CFCE" w14:textId="77777777" w:rsidR="009362BB" w:rsidRDefault="009362BB" w:rsidP="004C6FAC">
      <w:pPr>
        <w:tabs>
          <w:tab w:val="left" w:pos="1418"/>
        </w:tabs>
        <w:spacing w:after="0" w:line="240" w:lineRule="auto"/>
        <w:rPr>
          <w:rFonts w:eastAsia="Times New Roman" w:cs="Times New Roman"/>
          <w:color w:val="FFFFFF" w:themeColor="background1"/>
          <w:sz w:val="20"/>
          <w:szCs w:val="20"/>
        </w:rPr>
      </w:pPr>
    </w:p>
    <w:p w14:paraId="32138A96" w14:textId="32B860D4" w:rsidR="00C839AA" w:rsidRPr="00A91D3D" w:rsidRDefault="009362BB" w:rsidP="004C6FAC">
      <w:pPr>
        <w:tabs>
          <w:tab w:val="left" w:pos="1418"/>
        </w:tabs>
        <w:spacing w:after="0" w:line="240" w:lineRule="auto"/>
        <w:rPr>
          <w:rFonts w:eastAsia="Times New Roman" w:cs="Times New Roman"/>
          <w:b/>
          <w:bCs/>
          <w:color w:val="000000" w:themeColor="text1"/>
          <w:sz w:val="20"/>
          <w:szCs w:val="20"/>
        </w:rPr>
      </w:pPr>
      <w:r w:rsidRPr="00A91D3D">
        <w:rPr>
          <w:rFonts w:eastAsia="Times New Roman" w:cs="Times New Roman"/>
          <w:b/>
          <w:bCs/>
          <w:color w:val="000000" w:themeColor="text1"/>
          <w:sz w:val="20"/>
          <w:szCs w:val="20"/>
        </w:rPr>
        <w:t>Die Übersicht bezieht sich auf folgende Titel von Niko:</w:t>
      </w:r>
    </w:p>
    <w:p w14:paraId="78E61344" w14:textId="077ABEA5" w:rsidR="009362BB" w:rsidRDefault="004E3AA7" w:rsidP="00C839AA">
      <w:pPr>
        <w:pStyle w:val="Listenabsatz"/>
        <w:numPr>
          <w:ilvl w:val="0"/>
          <w:numId w:val="30"/>
        </w:numPr>
        <w:tabs>
          <w:tab w:val="left" w:pos="1418"/>
        </w:tabs>
        <w:spacing w:after="0" w:line="240" w:lineRule="auto"/>
        <w:rPr>
          <w:rFonts w:eastAsia="Times New Roman" w:cs="Times New Roman"/>
          <w:b/>
          <w:bCs/>
          <w:color w:val="000000" w:themeColor="text1"/>
          <w:sz w:val="20"/>
          <w:szCs w:val="20"/>
        </w:rPr>
      </w:pPr>
      <w:r w:rsidRPr="004E3AA7">
        <w:rPr>
          <w:rFonts w:eastAsia="Times New Roman" w:cs="Times New Roman"/>
          <w:b/>
          <w:bCs/>
          <w:color w:val="000000" w:themeColor="text1"/>
          <w:sz w:val="20"/>
          <w:szCs w:val="20"/>
        </w:rPr>
        <w:t xml:space="preserve">ISBN: 978-3-12-310908-9 </w:t>
      </w:r>
      <w:r w:rsidR="009D40B8" w:rsidRPr="00A91D3D">
        <w:rPr>
          <w:rFonts w:eastAsia="Times New Roman" w:cs="Times New Roman"/>
          <w:b/>
          <w:bCs/>
          <w:color w:val="000000" w:themeColor="text1"/>
          <w:sz w:val="20"/>
          <w:szCs w:val="20"/>
        </w:rPr>
        <w:t>–</w:t>
      </w:r>
      <w:r w:rsidR="00C839AA" w:rsidRPr="00A91D3D">
        <w:rPr>
          <w:rFonts w:eastAsia="Times New Roman" w:cs="Times New Roman"/>
          <w:b/>
          <w:bCs/>
          <w:color w:val="000000" w:themeColor="text1"/>
          <w:sz w:val="20"/>
          <w:szCs w:val="20"/>
        </w:rPr>
        <w:t xml:space="preserve"> Niko 1 differenzierte Fibel </w:t>
      </w:r>
    </w:p>
    <w:p w14:paraId="3EDAC900" w14:textId="77777777" w:rsidR="004871DD" w:rsidRPr="00A91D3D" w:rsidRDefault="004871DD" w:rsidP="005A0870">
      <w:pPr>
        <w:pStyle w:val="Listenabsatz"/>
        <w:tabs>
          <w:tab w:val="left" w:pos="1418"/>
        </w:tabs>
        <w:spacing w:after="0" w:line="240" w:lineRule="auto"/>
        <w:rPr>
          <w:rFonts w:eastAsia="Times New Roman" w:cs="Times New Roman"/>
          <w:b/>
          <w:bCs/>
          <w:color w:val="000000" w:themeColor="text1"/>
          <w:sz w:val="20"/>
          <w:szCs w:val="20"/>
        </w:rPr>
      </w:pPr>
    </w:p>
    <w:p w14:paraId="4536AFFF" w14:textId="77777777" w:rsidR="00EA045C" w:rsidRPr="00AC1380" w:rsidRDefault="00EA045C" w:rsidP="00BF2CF5">
      <w:pPr>
        <w:pStyle w:val="KeinLeerraum"/>
        <w:rPr>
          <w:color w:val="FFFFFF" w:themeColor="background1"/>
          <w:sz w:val="6"/>
          <w:szCs w:val="6"/>
        </w:rPr>
      </w:pPr>
    </w:p>
    <w:tbl>
      <w:tblPr>
        <w:tblStyle w:val="Tabellenraster"/>
        <w:tblW w:w="15309" w:type="dxa"/>
        <w:tblLook w:val="04A0" w:firstRow="1" w:lastRow="0" w:firstColumn="1" w:lastColumn="0" w:noHBand="0" w:noVBand="1"/>
      </w:tblPr>
      <w:tblGrid>
        <w:gridCol w:w="1797"/>
        <w:gridCol w:w="3424"/>
        <w:gridCol w:w="3115"/>
        <w:gridCol w:w="3425"/>
        <w:gridCol w:w="3548"/>
      </w:tblGrid>
      <w:tr w:rsidR="00B30E4B" w:rsidRPr="00F34DE8" w14:paraId="06D255D1" w14:textId="77777777" w:rsidTr="00F1382D">
        <w:tc>
          <w:tcPr>
            <w:tcW w:w="1797" w:type="dxa"/>
            <w:shd w:val="clear" w:color="auto" w:fill="B4C6E7" w:themeFill="accent1" w:themeFillTint="66"/>
          </w:tcPr>
          <w:p w14:paraId="4B757A89" w14:textId="77777777" w:rsidR="00413EC1" w:rsidRPr="000C253F" w:rsidRDefault="00413EC1" w:rsidP="00413EC1">
            <w:pPr>
              <w:jc w:val="center"/>
              <w:rPr>
                <w:b/>
                <w:bCs/>
              </w:rPr>
            </w:pPr>
          </w:p>
        </w:tc>
        <w:tc>
          <w:tcPr>
            <w:tcW w:w="3424" w:type="dxa"/>
            <w:shd w:val="clear" w:color="auto" w:fill="B4C6E7" w:themeFill="accent1" w:themeFillTint="66"/>
          </w:tcPr>
          <w:p w14:paraId="1326AC9C" w14:textId="479B0138" w:rsidR="0025323D" w:rsidRPr="000C253F" w:rsidRDefault="0025323D" w:rsidP="00413EC1">
            <w:pPr>
              <w:jc w:val="center"/>
              <w:rPr>
                <w:b/>
                <w:bCs/>
              </w:rPr>
            </w:pPr>
            <w:r w:rsidRPr="000C253F">
              <w:rPr>
                <w:b/>
                <w:bCs/>
              </w:rPr>
              <w:t>1.</w:t>
            </w:r>
            <w:r w:rsidR="000C253F">
              <w:rPr>
                <w:b/>
                <w:bCs/>
              </w:rPr>
              <w:t xml:space="preserve"> </w:t>
            </w:r>
            <w:r w:rsidRPr="000C253F">
              <w:rPr>
                <w:b/>
                <w:bCs/>
              </w:rPr>
              <w:t>Quartal</w:t>
            </w:r>
          </w:p>
          <w:p w14:paraId="74EAAC6A" w14:textId="2A5B7F12" w:rsidR="00413EC1" w:rsidRPr="000C253F" w:rsidRDefault="00F34DE8" w:rsidP="00413EC1">
            <w:pPr>
              <w:jc w:val="center"/>
              <w:rPr>
                <w:b/>
                <w:bCs/>
              </w:rPr>
            </w:pPr>
            <w:r w:rsidRPr="000C253F">
              <w:rPr>
                <w:b/>
                <w:bCs/>
              </w:rPr>
              <w:t>b</w:t>
            </w:r>
            <w:r w:rsidR="00413EC1" w:rsidRPr="000C253F">
              <w:rPr>
                <w:b/>
                <w:bCs/>
              </w:rPr>
              <w:t>is Herbstferien</w:t>
            </w:r>
          </w:p>
        </w:tc>
        <w:tc>
          <w:tcPr>
            <w:tcW w:w="3115" w:type="dxa"/>
            <w:shd w:val="clear" w:color="auto" w:fill="B4C6E7" w:themeFill="accent1" w:themeFillTint="66"/>
          </w:tcPr>
          <w:p w14:paraId="569B187A" w14:textId="4D904B5C" w:rsidR="00F34DE8" w:rsidRPr="000C253F" w:rsidRDefault="00F34DE8" w:rsidP="00413EC1">
            <w:pPr>
              <w:jc w:val="center"/>
              <w:rPr>
                <w:b/>
                <w:bCs/>
              </w:rPr>
            </w:pPr>
            <w:r w:rsidRPr="000C253F">
              <w:rPr>
                <w:b/>
                <w:bCs/>
              </w:rPr>
              <w:t>2.</w:t>
            </w:r>
            <w:r w:rsidR="000C253F">
              <w:rPr>
                <w:b/>
                <w:bCs/>
              </w:rPr>
              <w:t xml:space="preserve"> </w:t>
            </w:r>
            <w:r w:rsidRPr="000C253F">
              <w:rPr>
                <w:b/>
                <w:bCs/>
              </w:rPr>
              <w:t>Quartal</w:t>
            </w:r>
          </w:p>
          <w:p w14:paraId="69E545C2" w14:textId="6C215A89" w:rsidR="00413EC1" w:rsidRPr="000C253F" w:rsidRDefault="00F34DE8" w:rsidP="00413EC1">
            <w:pPr>
              <w:jc w:val="center"/>
              <w:rPr>
                <w:b/>
                <w:bCs/>
              </w:rPr>
            </w:pPr>
            <w:r w:rsidRPr="000C253F">
              <w:rPr>
                <w:b/>
                <w:bCs/>
              </w:rPr>
              <w:t>b</w:t>
            </w:r>
            <w:r w:rsidR="00413EC1" w:rsidRPr="000C253F">
              <w:rPr>
                <w:b/>
                <w:bCs/>
              </w:rPr>
              <w:t>is Weihnachtsferien</w:t>
            </w:r>
          </w:p>
        </w:tc>
        <w:tc>
          <w:tcPr>
            <w:tcW w:w="3425" w:type="dxa"/>
            <w:shd w:val="clear" w:color="auto" w:fill="B4C6E7" w:themeFill="accent1" w:themeFillTint="66"/>
          </w:tcPr>
          <w:p w14:paraId="0369802E" w14:textId="6341719D" w:rsidR="00F34DE8" w:rsidRPr="000C253F" w:rsidRDefault="00F34DE8" w:rsidP="00413EC1">
            <w:pPr>
              <w:jc w:val="center"/>
              <w:rPr>
                <w:b/>
                <w:bCs/>
              </w:rPr>
            </w:pPr>
            <w:r w:rsidRPr="000C253F">
              <w:rPr>
                <w:b/>
                <w:bCs/>
              </w:rPr>
              <w:t>3.</w:t>
            </w:r>
            <w:r w:rsidR="000C253F">
              <w:rPr>
                <w:b/>
                <w:bCs/>
              </w:rPr>
              <w:t xml:space="preserve"> </w:t>
            </w:r>
            <w:r w:rsidRPr="000C253F">
              <w:rPr>
                <w:b/>
                <w:bCs/>
              </w:rPr>
              <w:t>Quartal</w:t>
            </w:r>
          </w:p>
          <w:p w14:paraId="1BB20902" w14:textId="7F373141" w:rsidR="00413EC1" w:rsidRPr="000C253F" w:rsidRDefault="00F34DE8" w:rsidP="00413EC1">
            <w:pPr>
              <w:jc w:val="center"/>
              <w:rPr>
                <w:b/>
                <w:bCs/>
              </w:rPr>
            </w:pPr>
            <w:r w:rsidRPr="000C253F">
              <w:rPr>
                <w:b/>
                <w:bCs/>
              </w:rPr>
              <w:t>b</w:t>
            </w:r>
            <w:r w:rsidR="00413EC1" w:rsidRPr="000C253F">
              <w:rPr>
                <w:b/>
                <w:bCs/>
              </w:rPr>
              <w:t>is Osterferien</w:t>
            </w:r>
          </w:p>
        </w:tc>
        <w:tc>
          <w:tcPr>
            <w:tcW w:w="3548" w:type="dxa"/>
            <w:shd w:val="clear" w:color="auto" w:fill="B4C6E7" w:themeFill="accent1" w:themeFillTint="66"/>
          </w:tcPr>
          <w:p w14:paraId="0AC2115C" w14:textId="39E68C52" w:rsidR="00F34DE8" w:rsidRPr="000C253F" w:rsidRDefault="00F34DE8" w:rsidP="00413EC1">
            <w:pPr>
              <w:jc w:val="center"/>
              <w:rPr>
                <w:b/>
                <w:bCs/>
              </w:rPr>
            </w:pPr>
            <w:r w:rsidRPr="000C253F">
              <w:rPr>
                <w:b/>
                <w:bCs/>
              </w:rPr>
              <w:t>4.</w:t>
            </w:r>
            <w:r w:rsidR="000C253F">
              <w:rPr>
                <w:b/>
                <w:bCs/>
              </w:rPr>
              <w:t xml:space="preserve"> </w:t>
            </w:r>
            <w:r w:rsidRPr="000C253F">
              <w:rPr>
                <w:b/>
                <w:bCs/>
              </w:rPr>
              <w:t>Quartal</w:t>
            </w:r>
          </w:p>
          <w:p w14:paraId="181049ED" w14:textId="2FBD430D" w:rsidR="00413EC1" w:rsidRPr="000C253F" w:rsidRDefault="00F34DE8" w:rsidP="00413EC1">
            <w:pPr>
              <w:jc w:val="center"/>
              <w:rPr>
                <w:b/>
                <w:bCs/>
              </w:rPr>
            </w:pPr>
            <w:r w:rsidRPr="000C253F">
              <w:rPr>
                <w:b/>
                <w:bCs/>
              </w:rPr>
              <w:t>b</w:t>
            </w:r>
            <w:r w:rsidR="00413EC1" w:rsidRPr="000C253F">
              <w:rPr>
                <w:b/>
                <w:bCs/>
              </w:rPr>
              <w:t>is Sommer</w:t>
            </w:r>
          </w:p>
        </w:tc>
      </w:tr>
      <w:tr w:rsidR="00B30E4B" w:rsidRPr="00DC7ADE" w14:paraId="5E7D30E3" w14:textId="77777777" w:rsidTr="00F1382D">
        <w:tc>
          <w:tcPr>
            <w:tcW w:w="1797" w:type="dxa"/>
            <w:shd w:val="clear" w:color="auto" w:fill="E2EFD9" w:themeFill="accent6" w:themeFillTint="33"/>
          </w:tcPr>
          <w:p w14:paraId="4E32F264" w14:textId="58512DC8" w:rsidR="00413EC1" w:rsidRPr="00DC7ADE" w:rsidRDefault="00F06307" w:rsidP="00413EC1">
            <w:pPr>
              <w:jc w:val="center"/>
              <w:rPr>
                <w:b/>
                <w:bCs/>
              </w:rPr>
            </w:pPr>
            <w:r>
              <w:rPr>
                <w:b/>
                <w:bCs/>
              </w:rPr>
              <w:t>Klasse</w:t>
            </w:r>
            <w:r w:rsidR="00413EC1" w:rsidRPr="00DC7ADE">
              <w:rPr>
                <w:b/>
                <w:bCs/>
              </w:rPr>
              <w:t xml:space="preserve"> 1</w:t>
            </w:r>
          </w:p>
        </w:tc>
        <w:tc>
          <w:tcPr>
            <w:tcW w:w="3424" w:type="dxa"/>
            <w:shd w:val="clear" w:color="auto" w:fill="E2EFD9" w:themeFill="accent6" w:themeFillTint="33"/>
          </w:tcPr>
          <w:p w14:paraId="1389BA67" w14:textId="1BE2C33E" w:rsidR="00F34DE8" w:rsidRPr="00DC7ADE" w:rsidRDefault="005E4729" w:rsidP="00F842D6">
            <w:pPr>
              <w:jc w:val="center"/>
              <w:rPr>
                <w:b/>
                <w:bCs/>
              </w:rPr>
            </w:pPr>
            <w:r>
              <w:rPr>
                <w:b/>
                <w:bCs/>
              </w:rPr>
              <w:t>Lesefertigkeiten entwickeln</w:t>
            </w:r>
            <w:r w:rsidR="00C5615D">
              <w:rPr>
                <w:b/>
                <w:bCs/>
              </w:rPr>
              <w:t>/ Lesetechniken</w:t>
            </w:r>
          </w:p>
        </w:tc>
        <w:tc>
          <w:tcPr>
            <w:tcW w:w="3115" w:type="dxa"/>
            <w:shd w:val="clear" w:color="auto" w:fill="E2EFD9" w:themeFill="accent6" w:themeFillTint="33"/>
          </w:tcPr>
          <w:p w14:paraId="25C0AD41" w14:textId="5DA37D38" w:rsidR="00413EC1" w:rsidRPr="00DC7ADE" w:rsidRDefault="00F34DE8" w:rsidP="00F55A3C">
            <w:pPr>
              <w:jc w:val="center"/>
              <w:rPr>
                <w:b/>
                <w:bCs/>
              </w:rPr>
            </w:pPr>
            <w:r w:rsidRPr="00DC7ADE">
              <w:rPr>
                <w:b/>
                <w:bCs/>
              </w:rPr>
              <w:t>Lesefertigkeit</w:t>
            </w:r>
            <w:r w:rsidR="005E4729">
              <w:rPr>
                <w:b/>
                <w:bCs/>
              </w:rPr>
              <w:t xml:space="preserve">en </w:t>
            </w:r>
            <w:r w:rsidR="00F55A3C">
              <w:rPr>
                <w:b/>
                <w:bCs/>
              </w:rPr>
              <w:t>erweitern</w:t>
            </w:r>
            <w:r w:rsidR="00C5615D">
              <w:rPr>
                <w:b/>
                <w:bCs/>
              </w:rPr>
              <w:t>/ Lesetechniken</w:t>
            </w:r>
          </w:p>
        </w:tc>
        <w:tc>
          <w:tcPr>
            <w:tcW w:w="3425" w:type="dxa"/>
            <w:shd w:val="clear" w:color="auto" w:fill="E2EFD9" w:themeFill="accent6" w:themeFillTint="33"/>
          </w:tcPr>
          <w:p w14:paraId="48F059E5" w14:textId="5F35ABFB" w:rsidR="00F55A3C" w:rsidRDefault="00D13194" w:rsidP="00F55A3C">
            <w:pPr>
              <w:jc w:val="center"/>
              <w:rPr>
                <w:b/>
                <w:bCs/>
              </w:rPr>
            </w:pPr>
            <w:r w:rsidRPr="00DC7ADE">
              <w:rPr>
                <w:b/>
                <w:bCs/>
              </w:rPr>
              <w:t>Lesefertigkeit</w:t>
            </w:r>
            <w:r w:rsidR="00F55A3C">
              <w:rPr>
                <w:b/>
                <w:bCs/>
              </w:rPr>
              <w:t>en vertiefen</w:t>
            </w:r>
            <w:r w:rsidR="00C5615D">
              <w:rPr>
                <w:b/>
                <w:bCs/>
              </w:rPr>
              <w:t>/</w:t>
            </w:r>
          </w:p>
          <w:p w14:paraId="6BC3540D" w14:textId="01483B87" w:rsidR="00413EC1" w:rsidRPr="00DC7ADE" w:rsidRDefault="00D13194" w:rsidP="00F55A3C">
            <w:pPr>
              <w:jc w:val="center"/>
              <w:rPr>
                <w:b/>
                <w:bCs/>
              </w:rPr>
            </w:pPr>
            <w:r w:rsidRPr="00DC7ADE">
              <w:rPr>
                <w:b/>
                <w:bCs/>
              </w:rPr>
              <w:t>Leseflüssigkeit</w:t>
            </w:r>
            <w:r w:rsidR="00F55A3C">
              <w:rPr>
                <w:b/>
                <w:bCs/>
              </w:rPr>
              <w:t xml:space="preserve"> trainieren</w:t>
            </w:r>
          </w:p>
        </w:tc>
        <w:tc>
          <w:tcPr>
            <w:tcW w:w="3548" w:type="dxa"/>
            <w:shd w:val="clear" w:color="auto" w:fill="E2EFD9" w:themeFill="accent6" w:themeFillTint="33"/>
          </w:tcPr>
          <w:p w14:paraId="760FC662" w14:textId="6C3E5361" w:rsidR="00F55A3C" w:rsidRDefault="00F55A3C" w:rsidP="00413EC1">
            <w:pPr>
              <w:jc w:val="center"/>
              <w:rPr>
                <w:b/>
                <w:bCs/>
              </w:rPr>
            </w:pPr>
            <w:r>
              <w:rPr>
                <w:b/>
                <w:bCs/>
              </w:rPr>
              <w:t>Lesefertigkeiten automatisieren</w:t>
            </w:r>
            <w:r w:rsidR="00C5615D">
              <w:rPr>
                <w:b/>
                <w:bCs/>
              </w:rPr>
              <w:t>/</w:t>
            </w:r>
          </w:p>
          <w:p w14:paraId="3F7C74D4" w14:textId="1A35985D" w:rsidR="00413EC1" w:rsidRPr="00DC7ADE" w:rsidRDefault="00D13194" w:rsidP="00413EC1">
            <w:pPr>
              <w:jc w:val="center"/>
            </w:pPr>
            <w:r w:rsidRPr="00DC7ADE">
              <w:rPr>
                <w:b/>
                <w:bCs/>
              </w:rPr>
              <w:t>Leseflüssigkeit</w:t>
            </w:r>
            <w:r w:rsidR="00F55A3C">
              <w:rPr>
                <w:b/>
                <w:bCs/>
              </w:rPr>
              <w:t xml:space="preserve"> trainieren</w:t>
            </w:r>
          </w:p>
        </w:tc>
      </w:tr>
      <w:tr w:rsidR="00B30E4B" w:rsidRPr="00EC7922" w14:paraId="5B5B8164" w14:textId="77777777" w:rsidTr="00F1382D">
        <w:tc>
          <w:tcPr>
            <w:tcW w:w="1797" w:type="dxa"/>
            <w:shd w:val="clear" w:color="auto" w:fill="C5E0B3" w:themeFill="accent6" w:themeFillTint="66"/>
          </w:tcPr>
          <w:p w14:paraId="3205F549" w14:textId="77777777" w:rsidR="0025323D" w:rsidRPr="00EC7922" w:rsidRDefault="0025323D" w:rsidP="0025323D">
            <w:pPr>
              <w:rPr>
                <w:b/>
                <w:bCs/>
                <w:sz w:val="20"/>
                <w:szCs w:val="20"/>
              </w:rPr>
            </w:pPr>
            <w:r w:rsidRPr="00EC7922">
              <w:rPr>
                <w:b/>
                <w:bCs/>
                <w:sz w:val="20"/>
                <w:szCs w:val="20"/>
              </w:rPr>
              <w:t>Teilkompetenzen</w:t>
            </w:r>
          </w:p>
          <w:p w14:paraId="7C16F63F" w14:textId="77777777" w:rsidR="00CE1B34" w:rsidRPr="00EC7922" w:rsidRDefault="00CE1B34" w:rsidP="00413EC1">
            <w:pPr>
              <w:jc w:val="center"/>
              <w:rPr>
                <w:sz w:val="20"/>
                <w:szCs w:val="20"/>
              </w:rPr>
            </w:pPr>
          </w:p>
        </w:tc>
        <w:tc>
          <w:tcPr>
            <w:tcW w:w="3424" w:type="dxa"/>
            <w:shd w:val="clear" w:color="auto" w:fill="C5E0B3" w:themeFill="accent6" w:themeFillTint="66"/>
          </w:tcPr>
          <w:p w14:paraId="0829C4CE" w14:textId="3EE2F5B0" w:rsidR="00F842D6" w:rsidRPr="00EC7922" w:rsidRDefault="00F842D6" w:rsidP="00CE1B34">
            <w:pPr>
              <w:pStyle w:val="Listenabsatz"/>
              <w:numPr>
                <w:ilvl w:val="0"/>
                <w:numId w:val="4"/>
              </w:numPr>
              <w:rPr>
                <w:sz w:val="20"/>
                <w:szCs w:val="20"/>
              </w:rPr>
            </w:pPr>
            <w:r w:rsidRPr="00B1097F">
              <w:rPr>
                <w:b/>
                <w:bCs/>
                <w:sz w:val="20"/>
                <w:szCs w:val="20"/>
              </w:rPr>
              <w:t>Phonologische Bewusstheit</w:t>
            </w:r>
            <w:r w:rsidR="0025323D" w:rsidRPr="00EC7922">
              <w:rPr>
                <w:sz w:val="20"/>
                <w:szCs w:val="20"/>
              </w:rPr>
              <w:t xml:space="preserve"> erwerben und festigen</w:t>
            </w:r>
          </w:p>
          <w:p w14:paraId="7DE21C0A" w14:textId="5BA062F4" w:rsidR="00CE1B34" w:rsidRPr="00EC7922" w:rsidRDefault="00CE1B34" w:rsidP="00CE1B34">
            <w:pPr>
              <w:pStyle w:val="Listenabsatz"/>
              <w:numPr>
                <w:ilvl w:val="0"/>
                <w:numId w:val="4"/>
              </w:numPr>
              <w:rPr>
                <w:sz w:val="20"/>
                <w:szCs w:val="20"/>
              </w:rPr>
            </w:pPr>
            <w:r w:rsidRPr="00EC7922">
              <w:rPr>
                <w:sz w:val="20"/>
                <w:szCs w:val="20"/>
              </w:rPr>
              <w:t xml:space="preserve">Einsicht in </w:t>
            </w:r>
            <w:r w:rsidRPr="00B1097F">
              <w:rPr>
                <w:b/>
                <w:bCs/>
                <w:sz w:val="20"/>
                <w:szCs w:val="20"/>
              </w:rPr>
              <w:t>grundlegende Phonem-Graphem-Korrespondenzen</w:t>
            </w:r>
            <w:r w:rsidR="0025323D" w:rsidRPr="00EC7922">
              <w:rPr>
                <w:sz w:val="20"/>
                <w:szCs w:val="20"/>
              </w:rPr>
              <w:t xml:space="preserve"> gewinnen</w:t>
            </w:r>
          </w:p>
          <w:p w14:paraId="6E5B6F99" w14:textId="29F1382F" w:rsidR="00CE1B34" w:rsidRPr="00EC7922" w:rsidRDefault="0025323D" w:rsidP="00CE1B34">
            <w:pPr>
              <w:pStyle w:val="Listenabsatz"/>
              <w:numPr>
                <w:ilvl w:val="0"/>
                <w:numId w:val="4"/>
              </w:numPr>
              <w:rPr>
                <w:sz w:val="20"/>
                <w:szCs w:val="20"/>
              </w:rPr>
            </w:pPr>
            <w:r w:rsidRPr="00B1097F">
              <w:rPr>
                <w:b/>
                <w:bCs/>
                <w:sz w:val="20"/>
                <w:szCs w:val="20"/>
              </w:rPr>
              <w:t>Phoneme</w:t>
            </w:r>
            <w:r w:rsidRPr="00EC7922">
              <w:rPr>
                <w:sz w:val="20"/>
                <w:szCs w:val="20"/>
              </w:rPr>
              <w:t xml:space="preserve"> identifizieren</w:t>
            </w:r>
          </w:p>
          <w:p w14:paraId="26051BDF" w14:textId="2D6CB3D8" w:rsidR="0025323D" w:rsidRPr="00EC7922" w:rsidRDefault="0025323D" w:rsidP="00CE1B34">
            <w:pPr>
              <w:pStyle w:val="Listenabsatz"/>
              <w:numPr>
                <w:ilvl w:val="0"/>
                <w:numId w:val="4"/>
              </w:numPr>
              <w:rPr>
                <w:sz w:val="20"/>
                <w:szCs w:val="20"/>
              </w:rPr>
            </w:pPr>
            <w:r w:rsidRPr="00EC7922">
              <w:rPr>
                <w:sz w:val="20"/>
                <w:szCs w:val="20"/>
              </w:rPr>
              <w:t>Phoneme diskriminieren</w:t>
            </w:r>
          </w:p>
          <w:p w14:paraId="17F1D5C3" w14:textId="49A43E26" w:rsidR="00664FDE" w:rsidRPr="00EC7922" w:rsidRDefault="00CE1B34" w:rsidP="00664FDE">
            <w:pPr>
              <w:pStyle w:val="Listenabsatz"/>
              <w:numPr>
                <w:ilvl w:val="0"/>
                <w:numId w:val="4"/>
              </w:numPr>
              <w:rPr>
                <w:sz w:val="20"/>
                <w:szCs w:val="20"/>
              </w:rPr>
            </w:pPr>
            <w:proofErr w:type="spellStart"/>
            <w:r w:rsidRPr="00B1097F">
              <w:rPr>
                <w:b/>
                <w:bCs/>
                <w:sz w:val="20"/>
                <w:szCs w:val="20"/>
              </w:rPr>
              <w:t>Phonemsynthese</w:t>
            </w:r>
            <w:proofErr w:type="spellEnd"/>
            <w:r w:rsidR="003379B9" w:rsidRPr="00EC7922">
              <w:rPr>
                <w:sz w:val="20"/>
                <w:szCs w:val="20"/>
              </w:rPr>
              <w:t xml:space="preserve"> auf Silbenebene</w:t>
            </w:r>
            <w:r w:rsidR="0025323D" w:rsidRPr="00EC7922">
              <w:rPr>
                <w:sz w:val="20"/>
                <w:szCs w:val="20"/>
              </w:rPr>
              <w:t xml:space="preserve"> verstehen</w:t>
            </w:r>
          </w:p>
        </w:tc>
        <w:tc>
          <w:tcPr>
            <w:tcW w:w="3115" w:type="dxa"/>
            <w:shd w:val="clear" w:color="auto" w:fill="C5E0B3" w:themeFill="accent6" w:themeFillTint="66"/>
          </w:tcPr>
          <w:p w14:paraId="4605BB31" w14:textId="2E494C18" w:rsidR="00F842D6" w:rsidRPr="00EC7922" w:rsidRDefault="00F842D6" w:rsidP="00F842D6">
            <w:pPr>
              <w:pStyle w:val="Listenabsatz"/>
              <w:numPr>
                <w:ilvl w:val="0"/>
                <w:numId w:val="4"/>
              </w:numPr>
              <w:rPr>
                <w:sz w:val="20"/>
                <w:szCs w:val="20"/>
              </w:rPr>
            </w:pPr>
            <w:r w:rsidRPr="00EC7922">
              <w:rPr>
                <w:sz w:val="20"/>
                <w:szCs w:val="20"/>
              </w:rPr>
              <w:t xml:space="preserve">Weitere </w:t>
            </w:r>
            <w:r w:rsidRPr="00B1097F">
              <w:rPr>
                <w:b/>
                <w:bCs/>
                <w:sz w:val="20"/>
                <w:szCs w:val="20"/>
              </w:rPr>
              <w:t>grundlegende P</w:t>
            </w:r>
            <w:r w:rsidR="003379B9" w:rsidRPr="00B1097F">
              <w:rPr>
                <w:b/>
                <w:bCs/>
                <w:sz w:val="20"/>
                <w:szCs w:val="20"/>
              </w:rPr>
              <w:t>honem-Graphem-Korrespondenzen</w:t>
            </w:r>
            <w:r w:rsidR="0025323D" w:rsidRPr="00EC7922">
              <w:rPr>
                <w:sz w:val="20"/>
                <w:szCs w:val="20"/>
              </w:rPr>
              <w:t xml:space="preserve"> erwerben und festigen</w:t>
            </w:r>
          </w:p>
          <w:p w14:paraId="34B27774" w14:textId="77777777" w:rsidR="0025323D" w:rsidRPr="00EC7922" w:rsidRDefault="0025323D" w:rsidP="0025323D">
            <w:pPr>
              <w:pStyle w:val="Listenabsatz"/>
              <w:numPr>
                <w:ilvl w:val="0"/>
                <w:numId w:val="4"/>
              </w:numPr>
              <w:rPr>
                <w:sz w:val="20"/>
                <w:szCs w:val="20"/>
              </w:rPr>
            </w:pPr>
            <w:r w:rsidRPr="00EC7922">
              <w:rPr>
                <w:sz w:val="20"/>
                <w:szCs w:val="20"/>
              </w:rPr>
              <w:t>Phoneme identifizieren</w:t>
            </w:r>
          </w:p>
          <w:p w14:paraId="3D9D6645" w14:textId="77777777" w:rsidR="0025323D" w:rsidRPr="00EC7922" w:rsidRDefault="0025323D" w:rsidP="0025323D">
            <w:pPr>
              <w:pStyle w:val="Listenabsatz"/>
              <w:numPr>
                <w:ilvl w:val="0"/>
                <w:numId w:val="4"/>
              </w:numPr>
              <w:rPr>
                <w:sz w:val="20"/>
                <w:szCs w:val="20"/>
              </w:rPr>
            </w:pPr>
            <w:r w:rsidRPr="00EC7922">
              <w:rPr>
                <w:sz w:val="20"/>
                <w:szCs w:val="20"/>
              </w:rPr>
              <w:t>Phoneme diskriminieren</w:t>
            </w:r>
          </w:p>
          <w:p w14:paraId="33A24B85" w14:textId="56370EF8" w:rsidR="00F842D6" w:rsidRPr="00EC7922" w:rsidRDefault="0025323D" w:rsidP="0025323D">
            <w:pPr>
              <w:pStyle w:val="Listenabsatz"/>
              <w:numPr>
                <w:ilvl w:val="0"/>
                <w:numId w:val="4"/>
              </w:numPr>
              <w:rPr>
                <w:sz w:val="20"/>
                <w:szCs w:val="20"/>
              </w:rPr>
            </w:pPr>
            <w:proofErr w:type="spellStart"/>
            <w:r w:rsidRPr="00EC7922">
              <w:rPr>
                <w:sz w:val="20"/>
                <w:szCs w:val="20"/>
              </w:rPr>
              <w:t>Phonemsynthese</w:t>
            </w:r>
            <w:proofErr w:type="spellEnd"/>
            <w:r w:rsidRPr="00EC7922">
              <w:rPr>
                <w:sz w:val="20"/>
                <w:szCs w:val="20"/>
              </w:rPr>
              <w:t xml:space="preserve"> auf </w:t>
            </w:r>
            <w:r w:rsidR="0089065F" w:rsidRPr="00EC7922">
              <w:rPr>
                <w:sz w:val="20"/>
                <w:szCs w:val="20"/>
              </w:rPr>
              <w:t xml:space="preserve">Silben- und </w:t>
            </w:r>
            <w:r w:rsidRPr="00EC7922">
              <w:rPr>
                <w:sz w:val="20"/>
                <w:szCs w:val="20"/>
              </w:rPr>
              <w:t>Wortebene verstehen</w:t>
            </w:r>
          </w:p>
        </w:tc>
        <w:tc>
          <w:tcPr>
            <w:tcW w:w="3425" w:type="dxa"/>
            <w:shd w:val="clear" w:color="auto" w:fill="C5E0B3" w:themeFill="accent6" w:themeFillTint="66"/>
          </w:tcPr>
          <w:p w14:paraId="522D5854" w14:textId="57929C59" w:rsidR="00D13194" w:rsidRPr="00EC7922" w:rsidRDefault="00664FDE" w:rsidP="00D13194">
            <w:pPr>
              <w:pStyle w:val="Listenabsatz"/>
              <w:numPr>
                <w:ilvl w:val="0"/>
                <w:numId w:val="7"/>
              </w:numPr>
              <w:rPr>
                <w:sz w:val="20"/>
                <w:szCs w:val="20"/>
              </w:rPr>
            </w:pPr>
            <w:r w:rsidRPr="00EC7922">
              <w:rPr>
                <w:sz w:val="20"/>
                <w:szCs w:val="20"/>
              </w:rPr>
              <w:t xml:space="preserve">Erste </w:t>
            </w:r>
            <w:r w:rsidRPr="00B1097F">
              <w:rPr>
                <w:b/>
                <w:bCs/>
                <w:sz w:val="20"/>
                <w:szCs w:val="20"/>
              </w:rPr>
              <w:t>b</w:t>
            </w:r>
            <w:r w:rsidR="00D13194" w:rsidRPr="00B1097F">
              <w:rPr>
                <w:b/>
                <w:bCs/>
                <w:sz w:val="20"/>
                <w:szCs w:val="20"/>
              </w:rPr>
              <w:t>esondere P</w:t>
            </w:r>
            <w:r w:rsidR="003379B9" w:rsidRPr="00B1097F">
              <w:rPr>
                <w:b/>
                <w:bCs/>
                <w:sz w:val="20"/>
                <w:szCs w:val="20"/>
              </w:rPr>
              <w:t>honem-Graphem-Korrespondenzen</w:t>
            </w:r>
            <w:r w:rsidR="0025323D" w:rsidRPr="00EC7922">
              <w:rPr>
                <w:sz w:val="20"/>
                <w:szCs w:val="20"/>
              </w:rPr>
              <w:t xml:space="preserve"> erwerben und festigen</w:t>
            </w:r>
            <w:r w:rsidR="006B7629" w:rsidRPr="00EC7922">
              <w:rPr>
                <w:rStyle w:val="Funotenzeichen"/>
                <w:sz w:val="20"/>
                <w:szCs w:val="20"/>
              </w:rPr>
              <w:footnoteReference w:id="1"/>
            </w:r>
            <w:r w:rsidR="00A60539" w:rsidRPr="00EC7922">
              <w:rPr>
                <w:sz w:val="20"/>
                <w:szCs w:val="20"/>
              </w:rPr>
              <w:t xml:space="preserve"> </w:t>
            </w:r>
          </w:p>
          <w:p w14:paraId="1DC23C00" w14:textId="282B54C2" w:rsidR="00D13194" w:rsidRPr="00EC7922" w:rsidRDefault="00D13194" w:rsidP="00D13194">
            <w:pPr>
              <w:pStyle w:val="Listenabsatz"/>
              <w:numPr>
                <w:ilvl w:val="0"/>
                <w:numId w:val="7"/>
              </w:numPr>
              <w:rPr>
                <w:sz w:val="20"/>
                <w:szCs w:val="20"/>
              </w:rPr>
            </w:pPr>
            <w:r w:rsidRPr="00B1097F">
              <w:rPr>
                <w:b/>
                <w:bCs/>
                <w:sz w:val="20"/>
                <w:szCs w:val="20"/>
              </w:rPr>
              <w:t>Lesefertigkeit</w:t>
            </w:r>
            <w:r w:rsidR="0025323D" w:rsidRPr="00B1097F">
              <w:rPr>
                <w:b/>
                <w:bCs/>
                <w:sz w:val="20"/>
                <w:szCs w:val="20"/>
              </w:rPr>
              <w:t>en</w:t>
            </w:r>
            <w:r w:rsidRPr="00EC7922">
              <w:rPr>
                <w:sz w:val="20"/>
                <w:szCs w:val="20"/>
              </w:rPr>
              <w:t xml:space="preserve"> auf Wort- und Satzebene</w:t>
            </w:r>
            <w:r w:rsidR="0025323D" w:rsidRPr="00EC7922">
              <w:rPr>
                <w:sz w:val="20"/>
                <w:szCs w:val="20"/>
              </w:rPr>
              <w:t xml:space="preserve"> vertiefen</w:t>
            </w:r>
          </w:p>
          <w:p w14:paraId="4EFEC524" w14:textId="77777777" w:rsidR="003379B9" w:rsidRPr="00EC7922" w:rsidRDefault="003379B9" w:rsidP="003379B9">
            <w:pPr>
              <w:pStyle w:val="Listenabsatz"/>
              <w:numPr>
                <w:ilvl w:val="0"/>
                <w:numId w:val="7"/>
              </w:numPr>
              <w:rPr>
                <w:sz w:val="20"/>
                <w:szCs w:val="20"/>
              </w:rPr>
            </w:pPr>
            <w:r w:rsidRPr="00B1097F">
              <w:rPr>
                <w:b/>
                <w:bCs/>
                <w:sz w:val="20"/>
                <w:szCs w:val="20"/>
              </w:rPr>
              <w:t xml:space="preserve">Lesegenauigkeit </w:t>
            </w:r>
            <w:r w:rsidRPr="00EC7922">
              <w:rPr>
                <w:sz w:val="20"/>
                <w:szCs w:val="20"/>
              </w:rPr>
              <w:t>auf Wort- und Satzebene</w:t>
            </w:r>
            <w:r w:rsidR="0025323D" w:rsidRPr="00EC7922">
              <w:rPr>
                <w:sz w:val="20"/>
                <w:szCs w:val="20"/>
              </w:rPr>
              <w:t xml:space="preserve"> trainieren</w:t>
            </w:r>
          </w:p>
          <w:p w14:paraId="7437F133" w14:textId="42DA46B7" w:rsidR="001F5E03" w:rsidRPr="00EC7922" w:rsidRDefault="001F5E03" w:rsidP="001F5E03">
            <w:pPr>
              <w:rPr>
                <w:color w:val="00B0F0"/>
                <w:sz w:val="20"/>
                <w:szCs w:val="20"/>
              </w:rPr>
            </w:pPr>
          </w:p>
        </w:tc>
        <w:tc>
          <w:tcPr>
            <w:tcW w:w="3548" w:type="dxa"/>
            <w:shd w:val="clear" w:color="auto" w:fill="C5E0B3" w:themeFill="accent6" w:themeFillTint="66"/>
          </w:tcPr>
          <w:p w14:paraId="6E2F143B" w14:textId="12CEB419" w:rsidR="003379B9" w:rsidRPr="00EC7922" w:rsidRDefault="00664FDE" w:rsidP="00CC35E9">
            <w:pPr>
              <w:pStyle w:val="Listenabsatz"/>
              <w:numPr>
                <w:ilvl w:val="0"/>
                <w:numId w:val="7"/>
              </w:numPr>
              <w:rPr>
                <w:sz w:val="20"/>
                <w:szCs w:val="20"/>
              </w:rPr>
            </w:pPr>
            <w:r w:rsidRPr="00EC7922">
              <w:rPr>
                <w:sz w:val="20"/>
                <w:szCs w:val="20"/>
              </w:rPr>
              <w:t>Weitere (</w:t>
            </w:r>
            <w:r w:rsidRPr="00B1097F">
              <w:rPr>
                <w:b/>
                <w:bCs/>
                <w:sz w:val="20"/>
                <w:szCs w:val="20"/>
              </w:rPr>
              <w:t xml:space="preserve">komplexere) </w:t>
            </w:r>
            <w:r w:rsidR="003379B9" w:rsidRPr="00B1097F">
              <w:rPr>
                <w:b/>
                <w:bCs/>
                <w:sz w:val="20"/>
                <w:szCs w:val="20"/>
              </w:rPr>
              <w:t>Phonem-Graphem-Korrespondenzen</w:t>
            </w:r>
            <w:r w:rsidR="0025323D" w:rsidRPr="00EC7922">
              <w:rPr>
                <w:sz w:val="20"/>
                <w:szCs w:val="20"/>
              </w:rPr>
              <w:t xml:space="preserve"> </w:t>
            </w:r>
            <w:r w:rsidRPr="00EC7922">
              <w:rPr>
                <w:sz w:val="20"/>
                <w:szCs w:val="20"/>
              </w:rPr>
              <w:t>erwerben und festigen</w:t>
            </w:r>
            <w:r w:rsidR="000C253F">
              <w:rPr>
                <w:sz w:val="20"/>
                <w:szCs w:val="20"/>
              </w:rPr>
              <w:t>²</w:t>
            </w:r>
          </w:p>
          <w:p w14:paraId="78D666B2" w14:textId="59820E0B" w:rsidR="00CC35E9" w:rsidRPr="00EC7922" w:rsidRDefault="00CC35E9" w:rsidP="00CC35E9">
            <w:pPr>
              <w:pStyle w:val="Listenabsatz"/>
              <w:numPr>
                <w:ilvl w:val="0"/>
                <w:numId w:val="7"/>
              </w:numPr>
              <w:rPr>
                <w:sz w:val="20"/>
                <w:szCs w:val="20"/>
              </w:rPr>
            </w:pPr>
            <w:r w:rsidRPr="00B1097F">
              <w:rPr>
                <w:b/>
                <w:bCs/>
                <w:sz w:val="20"/>
                <w:szCs w:val="20"/>
              </w:rPr>
              <w:t>Leseflüssigkeit</w:t>
            </w:r>
            <w:r w:rsidRPr="00EC7922">
              <w:rPr>
                <w:sz w:val="20"/>
                <w:szCs w:val="20"/>
              </w:rPr>
              <w:t xml:space="preserve"> auf Wortebene automatisieren</w:t>
            </w:r>
          </w:p>
          <w:p w14:paraId="212D2119" w14:textId="6D61AAD0" w:rsidR="00CE1B34" w:rsidRPr="00EC7922" w:rsidRDefault="003379B9" w:rsidP="00CC35E9">
            <w:pPr>
              <w:pStyle w:val="Listenabsatz"/>
              <w:numPr>
                <w:ilvl w:val="0"/>
                <w:numId w:val="7"/>
              </w:numPr>
              <w:rPr>
                <w:sz w:val="20"/>
                <w:szCs w:val="20"/>
              </w:rPr>
            </w:pPr>
            <w:r w:rsidRPr="00EC7922">
              <w:rPr>
                <w:sz w:val="20"/>
                <w:szCs w:val="20"/>
              </w:rPr>
              <w:t>Leseflüssigkeit</w:t>
            </w:r>
            <w:r w:rsidR="00D13194" w:rsidRPr="00EC7922">
              <w:rPr>
                <w:sz w:val="20"/>
                <w:szCs w:val="20"/>
              </w:rPr>
              <w:t xml:space="preserve"> </w:t>
            </w:r>
            <w:r w:rsidR="00664FDE" w:rsidRPr="00EC7922">
              <w:rPr>
                <w:sz w:val="20"/>
                <w:szCs w:val="20"/>
              </w:rPr>
              <w:t xml:space="preserve">(Genauigkeit und Geschwindigkeit) </w:t>
            </w:r>
            <w:r w:rsidR="00D13194" w:rsidRPr="00EC7922">
              <w:rPr>
                <w:sz w:val="20"/>
                <w:szCs w:val="20"/>
              </w:rPr>
              <w:t>auf Satzebene</w:t>
            </w:r>
            <w:r w:rsidR="0025323D" w:rsidRPr="00EC7922">
              <w:rPr>
                <w:sz w:val="20"/>
                <w:szCs w:val="20"/>
              </w:rPr>
              <w:t xml:space="preserve"> trainieren</w:t>
            </w:r>
          </w:p>
        </w:tc>
      </w:tr>
      <w:tr w:rsidR="00B30E4B" w:rsidRPr="00EC7922" w14:paraId="41C0CC4E" w14:textId="77777777" w:rsidTr="00F1382D">
        <w:tc>
          <w:tcPr>
            <w:tcW w:w="1797" w:type="dxa"/>
            <w:tcBorders>
              <w:bottom w:val="single" w:sz="4" w:space="0" w:color="auto"/>
            </w:tcBorders>
            <w:shd w:val="clear" w:color="auto" w:fill="C5E0B3" w:themeFill="accent6" w:themeFillTint="66"/>
          </w:tcPr>
          <w:p w14:paraId="17A442C8" w14:textId="71B3625B" w:rsidR="0025323D" w:rsidRPr="00EC7922" w:rsidRDefault="00275943" w:rsidP="0025323D">
            <w:pPr>
              <w:rPr>
                <w:b/>
                <w:bCs/>
                <w:sz w:val="20"/>
                <w:szCs w:val="20"/>
              </w:rPr>
            </w:pPr>
            <w:r w:rsidRPr="00EC7922">
              <w:rPr>
                <w:b/>
                <w:bCs/>
                <w:sz w:val="20"/>
                <w:szCs w:val="20"/>
              </w:rPr>
              <w:t>Verbindliche Elemente</w:t>
            </w:r>
            <w:r w:rsidR="0025323D" w:rsidRPr="00EC7922">
              <w:rPr>
                <w:b/>
                <w:bCs/>
                <w:sz w:val="20"/>
                <w:szCs w:val="20"/>
              </w:rPr>
              <w:t xml:space="preserve"> zur Umsetzung</w:t>
            </w:r>
            <w:r w:rsidR="00167E6D">
              <w:rPr>
                <w:rStyle w:val="Funotenzeichen"/>
                <w:b/>
                <w:bCs/>
                <w:sz w:val="20"/>
                <w:szCs w:val="20"/>
              </w:rPr>
              <w:footnoteReference w:id="2"/>
            </w:r>
          </w:p>
          <w:p w14:paraId="078E9DDE" w14:textId="77777777" w:rsidR="00F34DE8" w:rsidRPr="00EC7922" w:rsidRDefault="00F34DE8" w:rsidP="00413EC1">
            <w:pPr>
              <w:jc w:val="center"/>
              <w:rPr>
                <w:sz w:val="20"/>
                <w:szCs w:val="20"/>
              </w:rPr>
            </w:pPr>
          </w:p>
        </w:tc>
        <w:tc>
          <w:tcPr>
            <w:tcW w:w="3424" w:type="dxa"/>
            <w:tcBorders>
              <w:bottom w:val="single" w:sz="4" w:space="0" w:color="auto"/>
            </w:tcBorders>
            <w:shd w:val="clear" w:color="auto" w:fill="C5E0B3" w:themeFill="accent6" w:themeFillTint="66"/>
          </w:tcPr>
          <w:p w14:paraId="044529BA" w14:textId="4B895EE7" w:rsidR="00D13194" w:rsidRPr="00B1097F" w:rsidRDefault="00D13194" w:rsidP="00CE1B34">
            <w:pPr>
              <w:pStyle w:val="Listenabsatz"/>
              <w:numPr>
                <w:ilvl w:val="0"/>
                <w:numId w:val="5"/>
              </w:numPr>
              <w:rPr>
                <w:b/>
                <w:bCs/>
                <w:sz w:val="20"/>
                <w:szCs w:val="20"/>
              </w:rPr>
            </w:pPr>
            <w:r w:rsidRPr="00B1097F">
              <w:rPr>
                <w:b/>
                <w:bCs/>
                <w:sz w:val="20"/>
                <w:szCs w:val="20"/>
              </w:rPr>
              <w:t>Eingangsdiagnose</w:t>
            </w:r>
          </w:p>
          <w:p w14:paraId="136BDE98" w14:textId="299640EA" w:rsidR="00CE1B34" w:rsidRPr="00EC7922" w:rsidRDefault="00F842D6" w:rsidP="00CE1B34">
            <w:pPr>
              <w:pStyle w:val="Listenabsatz"/>
              <w:numPr>
                <w:ilvl w:val="0"/>
                <w:numId w:val="5"/>
              </w:numPr>
              <w:rPr>
                <w:sz w:val="20"/>
                <w:szCs w:val="20"/>
              </w:rPr>
            </w:pPr>
            <w:r w:rsidRPr="00EC7922">
              <w:rPr>
                <w:sz w:val="20"/>
                <w:szCs w:val="20"/>
              </w:rPr>
              <w:t xml:space="preserve">Übungen zur Einsicht in die </w:t>
            </w:r>
            <w:r w:rsidRPr="00B1097F">
              <w:rPr>
                <w:b/>
                <w:bCs/>
                <w:sz w:val="20"/>
                <w:szCs w:val="20"/>
              </w:rPr>
              <w:t>Lautstruktur</w:t>
            </w:r>
            <w:r w:rsidRPr="00EC7922">
              <w:rPr>
                <w:sz w:val="20"/>
                <w:szCs w:val="20"/>
              </w:rPr>
              <w:t xml:space="preserve"> der Sprache</w:t>
            </w:r>
          </w:p>
          <w:p w14:paraId="3CCF0169" w14:textId="190C3169" w:rsidR="00F842D6" w:rsidRPr="00EC7922" w:rsidRDefault="00F842D6" w:rsidP="00CE1B34">
            <w:pPr>
              <w:pStyle w:val="Listenabsatz"/>
              <w:numPr>
                <w:ilvl w:val="0"/>
                <w:numId w:val="5"/>
              </w:numPr>
              <w:rPr>
                <w:sz w:val="20"/>
                <w:szCs w:val="20"/>
              </w:rPr>
            </w:pPr>
            <w:r w:rsidRPr="00EC7922">
              <w:rPr>
                <w:sz w:val="20"/>
                <w:szCs w:val="20"/>
              </w:rPr>
              <w:t xml:space="preserve">Übungen zur Einsicht in die grundlegenden </w:t>
            </w:r>
            <w:r w:rsidR="003379B9" w:rsidRPr="00EC7922">
              <w:rPr>
                <w:sz w:val="20"/>
                <w:szCs w:val="20"/>
              </w:rPr>
              <w:t>Phonem-Graphem-Korrespondenzen</w:t>
            </w:r>
          </w:p>
          <w:p w14:paraId="17D881ED" w14:textId="345E1707" w:rsidR="00F842D6" w:rsidRPr="00B1097F" w:rsidRDefault="00F842D6" w:rsidP="00CE1B34">
            <w:pPr>
              <w:pStyle w:val="Listenabsatz"/>
              <w:numPr>
                <w:ilvl w:val="0"/>
                <w:numId w:val="5"/>
              </w:numPr>
              <w:rPr>
                <w:b/>
                <w:bCs/>
                <w:sz w:val="20"/>
                <w:szCs w:val="20"/>
              </w:rPr>
            </w:pPr>
            <w:r w:rsidRPr="00EC7922">
              <w:rPr>
                <w:sz w:val="20"/>
                <w:szCs w:val="20"/>
              </w:rPr>
              <w:t xml:space="preserve">Erste </w:t>
            </w:r>
            <w:r w:rsidRPr="00B1097F">
              <w:rPr>
                <w:b/>
                <w:bCs/>
                <w:sz w:val="20"/>
                <w:szCs w:val="20"/>
              </w:rPr>
              <w:t>Buchstabeneinführungen</w:t>
            </w:r>
          </w:p>
          <w:p w14:paraId="054AFB22" w14:textId="365B7876" w:rsidR="00CE1B34" w:rsidRPr="00EC7922" w:rsidRDefault="00F842D6" w:rsidP="00F34DE8">
            <w:pPr>
              <w:pStyle w:val="Listenabsatz"/>
              <w:numPr>
                <w:ilvl w:val="0"/>
                <w:numId w:val="5"/>
              </w:numPr>
              <w:rPr>
                <w:sz w:val="20"/>
                <w:szCs w:val="20"/>
              </w:rPr>
            </w:pPr>
            <w:r w:rsidRPr="00EC7922">
              <w:rPr>
                <w:sz w:val="20"/>
                <w:szCs w:val="20"/>
              </w:rPr>
              <w:t xml:space="preserve">Erste Übungen zur </w:t>
            </w:r>
            <w:r w:rsidRPr="00B1097F">
              <w:rPr>
                <w:b/>
                <w:bCs/>
                <w:sz w:val="20"/>
                <w:szCs w:val="20"/>
              </w:rPr>
              <w:t>Laut</w:t>
            </w:r>
            <w:r w:rsidR="00D13194" w:rsidRPr="00B1097F">
              <w:rPr>
                <w:b/>
                <w:bCs/>
                <w:sz w:val="20"/>
                <w:szCs w:val="20"/>
              </w:rPr>
              <w:t>s</w:t>
            </w:r>
            <w:r w:rsidRPr="00B1097F">
              <w:rPr>
                <w:b/>
                <w:bCs/>
                <w:sz w:val="20"/>
                <w:szCs w:val="20"/>
              </w:rPr>
              <w:t xml:space="preserve">ynthese </w:t>
            </w:r>
            <w:r w:rsidRPr="00EC7922">
              <w:rPr>
                <w:sz w:val="20"/>
                <w:szCs w:val="20"/>
              </w:rPr>
              <w:t>auf Silbenebene</w:t>
            </w:r>
          </w:p>
        </w:tc>
        <w:tc>
          <w:tcPr>
            <w:tcW w:w="3115" w:type="dxa"/>
            <w:tcBorders>
              <w:bottom w:val="single" w:sz="4" w:space="0" w:color="auto"/>
            </w:tcBorders>
            <w:shd w:val="clear" w:color="auto" w:fill="C5E0B3" w:themeFill="accent6" w:themeFillTint="66"/>
          </w:tcPr>
          <w:p w14:paraId="4050E191" w14:textId="6D4B66FA" w:rsidR="00F1382D" w:rsidRPr="00F1382D" w:rsidRDefault="00F1382D" w:rsidP="00F842D6">
            <w:pPr>
              <w:pStyle w:val="Listenabsatz"/>
              <w:numPr>
                <w:ilvl w:val="0"/>
                <w:numId w:val="6"/>
              </w:numPr>
              <w:rPr>
                <w:b/>
                <w:bCs/>
                <w:sz w:val="20"/>
                <w:szCs w:val="20"/>
              </w:rPr>
            </w:pPr>
            <w:r w:rsidRPr="00F1382D">
              <w:rPr>
                <w:b/>
                <w:bCs/>
                <w:sz w:val="20"/>
                <w:szCs w:val="20"/>
              </w:rPr>
              <w:t>Lernverlaufsdiagnose</w:t>
            </w:r>
          </w:p>
          <w:p w14:paraId="1CEE1D94" w14:textId="78E9E707" w:rsidR="00F842D6" w:rsidRPr="00AC1380" w:rsidRDefault="00D13194" w:rsidP="00F842D6">
            <w:pPr>
              <w:pStyle w:val="Listenabsatz"/>
              <w:numPr>
                <w:ilvl w:val="0"/>
                <w:numId w:val="6"/>
              </w:numPr>
              <w:rPr>
                <w:sz w:val="20"/>
                <w:szCs w:val="20"/>
              </w:rPr>
            </w:pPr>
            <w:r w:rsidRPr="00AC1380">
              <w:rPr>
                <w:sz w:val="20"/>
                <w:szCs w:val="20"/>
              </w:rPr>
              <w:t>Übungen zu w</w:t>
            </w:r>
            <w:r w:rsidR="00F842D6" w:rsidRPr="00AC1380">
              <w:rPr>
                <w:sz w:val="20"/>
                <w:szCs w:val="20"/>
              </w:rPr>
              <w:t>eitere</w:t>
            </w:r>
            <w:r w:rsidRPr="00AC1380">
              <w:rPr>
                <w:sz w:val="20"/>
                <w:szCs w:val="20"/>
              </w:rPr>
              <w:t xml:space="preserve">n </w:t>
            </w:r>
            <w:r w:rsidR="00F842D6" w:rsidRPr="00AC1380">
              <w:rPr>
                <w:sz w:val="20"/>
                <w:szCs w:val="20"/>
              </w:rPr>
              <w:t xml:space="preserve">Übungen zur Einsicht in die </w:t>
            </w:r>
            <w:r w:rsidR="00F842D6" w:rsidRPr="00AC1380">
              <w:rPr>
                <w:b/>
                <w:bCs/>
                <w:sz w:val="20"/>
                <w:szCs w:val="20"/>
              </w:rPr>
              <w:t>grundlegenden P</w:t>
            </w:r>
            <w:r w:rsidR="003379B9" w:rsidRPr="00AC1380">
              <w:rPr>
                <w:b/>
                <w:bCs/>
                <w:sz w:val="20"/>
                <w:szCs w:val="20"/>
              </w:rPr>
              <w:t>honem-Graphem-Korrespondenzen</w:t>
            </w:r>
          </w:p>
          <w:p w14:paraId="6AE9BE75" w14:textId="70A4608F" w:rsidR="00B1097F" w:rsidRPr="00F1382D" w:rsidRDefault="00F842D6" w:rsidP="00B1097F">
            <w:pPr>
              <w:pStyle w:val="Listenabsatz"/>
              <w:numPr>
                <w:ilvl w:val="0"/>
                <w:numId w:val="6"/>
              </w:numPr>
              <w:rPr>
                <w:sz w:val="20"/>
                <w:szCs w:val="20"/>
              </w:rPr>
            </w:pPr>
            <w:r w:rsidRPr="00AC1380">
              <w:rPr>
                <w:sz w:val="20"/>
                <w:szCs w:val="20"/>
              </w:rPr>
              <w:t xml:space="preserve">Übungen zur </w:t>
            </w:r>
            <w:r w:rsidRPr="00AC1380">
              <w:rPr>
                <w:b/>
                <w:bCs/>
                <w:sz w:val="20"/>
                <w:szCs w:val="20"/>
              </w:rPr>
              <w:t xml:space="preserve">Lautsynthese </w:t>
            </w:r>
            <w:r w:rsidRPr="00AC1380">
              <w:rPr>
                <w:sz w:val="20"/>
                <w:szCs w:val="20"/>
              </w:rPr>
              <w:t>auf Silben- und Wortebene</w:t>
            </w:r>
          </w:p>
          <w:p w14:paraId="289104A5" w14:textId="7B2FAD44" w:rsidR="00BF2CF5" w:rsidRPr="00AC1380" w:rsidRDefault="00EE3C28" w:rsidP="00EE3C28">
            <w:pPr>
              <w:pStyle w:val="Listenabsatz"/>
              <w:numPr>
                <w:ilvl w:val="0"/>
                <w:numId w:val="6"/>
              </w:numPr>
              <w:rPr>
                <w:sz w:val="20"/>
                <w:szCs w:val="20"/>
              </w:rPr>
            </w:pPr>
            <w:r w:rsidRPr="00AC1380">
              <w:rPr>
                <w:sz w:val="20"/>
                <w:szCs w:val="20"/>
              </w:rPr>
              <w:t xml:space="preserve">Einführung der </w:t>
            </w:r>
            <w:r w:rsidR="00BF2CF5" w:rsidRPr="00AC1380">
              <w:rPr>
                <w:b/>
                <w:bCs/>
                <w:sz w:val="20"/>
                <w:szCs w:val="20"/>
              </w:rPr>
              <w:t>Lesestrategie</w:t>
            </w:r>
            <w:r w:rsidRPr="00AC1380">
              <w:rPr>
                <w:b/>
                <w:bCs/>
                <w:sz w:val="20"/>
                <w:szCs w:val="20"/>
              </w:rPr>
              <w:t xml:space="preserve"> </w:t>
            </w:r>
            <w:r w:rsidR="00F67D37" w:rsidRPr="00AC1380">
              <w:rPr>
                <w:sz w:val="20"/>
                <w:szCs w:val="20"/>
              </w:rPr>
              <w:t>"</w:t>
            </w:r>
            <w:r w:rsidR="00BF2CF5" w:rsidRPr="00AC1380">
              <w:rPr>
                <w:i/>
                <w:sz w:val="20"/>
                <w:szCs w:val="20"/>
              </w:rPr>
              <w:t>Vorwissen aktivieren</w:t>
            </w:r>
            <w:r w:rsidR="00F67D37" w:rsidRPr="00AC1380">
              <w:rPr>
                <w:i/>
                <w:sz w:val="20"/>
                <w:szCs w:val="20"/>
              </w:rPr>
              <w:t>"</w:t>
            </w:r>
          </w:p>
        </w:tc>
        <w:tc>
          <w:tcPr>
            <w:tcW w:w="3425" w:type="dxa"/>
            <w:tcBorders>
              <w:bottom w:val="single" w:sz="4" w:space="0" w:color="auto"/>
            </w:tcBorders>
            <w:shd w:val="clear" w:color="auto" w:fill="C5E0B3" w:themeFill="accent6" w:themeFillTint="66"/>
          </w:tcPr>
          <w:p w14:paraId="0F2941F2" w14:textId="69C7A7ED" w:rsidR="00F1382D" w:rsidRPr="00F1382D" w:rsidRDefault="00F1382D" w:rsidP="00D13194">
            <w:pPr>
              <w:pStyle w:val="Listenabsatz"/>
              <w:numPr>
                <w:ilvl w:val="0"/>
                <w:numId w:val="8"/>
              </w:numPr>
              <w:rPr>
                <w:b/>
                <w:bCs/>
                <w:sz w:val="20"/>
                <w:szCs w:val="20"/>
              </w:rPr>
            </w:pPr>
            <w:r w:rsidRPr="00F1382D">
              <w:rPr>
                <w:b/>
                <w:bCs/>
                <w:sz w:val="20"/>
                <w:szCs w:val="20"/>
              </w:rPr>
              <w:t>Lernverlaufsdiagnose</w:t>
            </w:r>
          </w:p>
          <w:p w14:paraId="3FF92AD8" w14:textId="00BA8913" w:rsidR="00D13194" w:rsidRPr="00AC1380" w:rsidRDefault="00D13194" w:rsidP="00D13194">
            <w:pPr>
              <w:pStyle w:val="Listenabsatz"/>
              <w:numPr>
                <w:ilvl w:val="0"/>
                <w:numId w:val="8"/>
              </w:numPr>
              <w:rPr>
                <w:sz w:val="20"/>
                <w:szCs w:val="20"/>
              </w:rPr>
            </w:pPr>
            <w:r w:rsidRPr="00AC1380">
              <w:rPr>
                <w:sz w:val="20"/>
                <w:szCs w:val="20"/>
              </w:rPr>
              <w:t>Übungen zur Automatisierung grundlegender un</w:t>
            </w:r>
            <w:r w:rsidR="00B1097F" w:rsidRPr="00AC1380">
              <w:rPr>
                <w:sz w:val="20"/>
                <w:szCs w:val="20"/>
              </w:rPr>
              <w:t>d</w:t>
            </w:r>
            <w:r w:rsidRPr="00AC1380">
              <w:rPr>
                <w:sz w:val="20"/>
                <w:szCs w:val="20"/>
              </w:rPr>
              <w:t xml:space="preserve"> </w:t>
            </w:r>
            <w:r w:rsidR="00990BEE" w:rsidRPr="00AC1380">
              <w:rPr>
                <w:sz w:val="20"/>
                <w:szCs w:val="20"/>
              </w:rPr>
              <w:t xml:space="preserve">erster </w:t>
            </w:r>
            <w:r w:rsidRPr="00AC1380">
              <w:rPr>
                <w:sz w:val="20"/>
                <w:szCs w:val="20"/>
              </w:rPr>
              <w:t>besonderer P</w:t>
            </w:r>
            <w:r w:rsidR="003379B9" w:rsidRPr="00AC1380">
              <w:rPr>
                <w:sz w:val="20"/>
                <w:szCs w:val="20"/>
              </w:rPr>
              <w:t>honem-Graphem-Korrespondenzen</w:t>
            </w:r>
          </w:p>
          <w:p w14:paraId="411D7604" w14:textId="0C270610" w:rsidR="00B1097F" w:rsidRPr="00AC1380" w:rsidRDefault="00D13194" w:rsidP="00B1097F">
            <w:pPr>
              <w:pStyle w:val="Listenabsatz"/>
              <w:numPr>
                <w:ilvl w:val="0"/>
                <w:numId w:val="8"/>
              </w:numPr>
              <w:spacing w:after="120"/>
              <w:rPr>
                <w:sz w:val="20"/>
                <w:szCs w:val="20"/>
              </w:rPr>
            </w:pPr>
            <w:r w:rsidRPr="00AC1380">
              <w:rPr>
                <w:sz w:val="20"/>
                <w:szCs w:val="20"/>
              </w:rPr>
              <w:t xml:space="preserve">Übungen zur </w:t>
            </w:r>
            <w:proofErr w:type="spellStart"/>
            <w:r w:rsidRPr="00AC1380">
              <w:rPr>
                <w:sz w:val="20"/>
                <w:szCs w:val="20"/>
              </w:rPr>
              <w:t>Phonemsynthese</w:t>
            </w:r>
            <w:proofErr w:type="spellEnd"/>
            <w:r w:rsidRPr="00AC1380">
              <w:rPr>
                <w:sz w:val="20"/>
                <w:szCs w:val="20"/>
              </w:rPr>
              <w:t xml:space="preserve"> auf Wort- und Satzebene</w:t>
            </w:r>
            <w:r w:rsidR="0025323D" w:rsidRPr="00AC1380">
              <w:rPr>
                <w:sz w:val="20"/>
                <w:szCs w:val="20"/>
              </w:rPr>
              <w:t xml:space="preserve"> unter Beachtung des genauen und flüssigen Lesens</w:t>
            </w:r>
          </w:p>
          <w:p w14:paraId="00E1466E" w14:textId="77777777" w:rsidR="00F1382D" w:rsidRDefault="00EE3C28" w:rsidP="001D1757">
            <w:pPr>
              <w:pStyle w:val="Listenabsatz"/>
              <w:numPr>
                <w:ilvl w:val="0"/>
                <w:numId w:val="8"/>
              </w:numPr>
              <w:spacing w:before="120"/>
              <w:rPr>
                <w:sz w:val="20"/>
                <w:szCs w:val="20"/>
              </w:rPr>
            </w:pPr>
            <w:r w:rsidRPr="00AC1380">
              <w:rPr>
                <w:sz w:val="20"/>
                <w:szCs w:val="20"/>
              </w:rPr>
              <w:t xml:space="preserve">Bekannte </w:t>
            </w:r>
            <w:r w:rsidRPr="00AC1380">
              <w:rPr>
                <w:b/>
                <w:bCs/>
                <w:sz w:val="20"/>
                <w:szCs w:val="20"/>
              </w:rPr>
              <w:t xml:space="preserve">Lesestrategie </w:t>
            </w:r>
            <w:r w:rsidR="00F67D37" w:rsidRPr="00AC1380">
              <w:rPr>
                <w:sz w:val="20"/>
                <w:szCs w:val="20"/>
              </w:rPr>
              <w:t>"</w:t>
            </w:r>
            <w:r w:rsidRPr="00AC1380">
              <w:rPr>
                <w:i/>
                <w:sz w:val="20"/>
                <w:szCs w:val="20"/>
              </w:rPr>
              <w:t>Vorwissen aktivieren</w:t>
            </w:r>
            <w:r w:rsidR="00F67D37" w:rsidRPr="00AC1380">
              <w:rPr>
                <w:i/>
                <w:sz w:val="20"/>
                <w:szCs w:val="20"/>
              </w:rPr>
              <w:t xml:space="preserve">" </w:t>
            </w:r>
            <w:r w:rsidR="00BF2CF5" w:rsidRPr="00AC1380">
              <w:rPr>
                <w:sz w:val="20"/>
                <w:szCs w:val="20"/>
              </w:rPr>
              <w:t>weiterhin einsetzen</w:t>
            </w:r>
            <w:r w:rsidRPr="00AC1380">
              <w:rPr>
                <w:sz w:val="20"/>
                <w:szCs w:val="20"/>
              </w:rPr>
              <w:t xml:space="preserve"> u</w:t>
            </w:r>
            <w:r w:rsidR="001D1757" w:rsidRPr="00AC1380">
              <w:rPr>
                <w:sz w:val="20"/>
                <w:szCs w:val="20"/>
              </w:rPr>
              <w:t>.</w:t>
            </w:r>
            <w:r w:rsidRPr="00AC1380">
              <w:rPr>
                <w:sz w:val="20"/>
                <w:szCs w:val="20"/>
              </w:rPr>
              <w:t xml:space="preserve"> festigen</w:t>
            </w:r>
          </w:p>
          <w:p w14:paraId="5E6BF7BF" w14:textId="09AE5AE2" w:rsidR="000975A7" w:rsidRPr="00F1382D" w:rsidRDefault="001D1757" w:rsidP="001D1757">
            <w:pPr>
              <w:pStyle w:val="Listenabsatz"/>
              <w:numPr>
                <w:ilvl w:val="0"/>
                <w:numId w:val="8"/>
              </w:numPr>
              <w:spacing w:before="120"/>
              <w:rPr>
                <w:sz w:val="20"/>
                <w:szCs w:val="20"/>
              </w:rPr>
            </w:pPr>
            <w:r w:rsidRPr="00F1382D">
              <w:rPr>
                <w:sz w:val="20"/>
                <w:szCs w:val="20"/>
              </w:rPr>
              <w:lastRenderedPageBreak/>
              <w:t xml:space="preserve">Einführung der </w:t>
            </w:r>
            <w:r w:rsidRPr="00F1382D">
              <w:rPr>
                <w:b/>
                <w:bCs/>
                <w:sz w:val="20"/>
                <w:szCs w:val="20"/>
              </w:rPr>
              <w:t xml:space="preserve">Lesestrategie </w:t>
            </w:r>
            <w:r w:rsidRPr="00F1382D">
              <w:rPr>
                <w:sz w:val="20"/>
                <w:szCs w:val="20"/>
              </w:rPr>
              <w:t>"</w:t>
            </w:r>
            <w:r w:rsidRPr="00F1382D">
              <w:rPr>
                <w:i/>
                <w:sz w:val="20"/>
                <w:szCs w:val="20"/>
              </w:rPr>
              <w:t>Unbekannte Wörter klären</w:t>
            </w:r>
            <w:r w:rsidR="00B1097F" w:rsidRPr="00F1382D">
              <w:rPr>
                <w:i/>
                <w:sz w:val="20"/>
                <w:szCs w:val="20"/>
              </w:rPr>
              <w:t>“</w:t>
            </w:r>
          </w:p>
        </w:tc>
        <w:tc>
          <w:tcPr>
            <w:tcW w:w="3548" w:type="dxa"/>
            <w:tcBorders>
              <w:bottom w:val="single" w:sz="4" w:space="0" w:color="auto"/>
            </w:tcBorders>
            <w:shd w:val="clear" w:color="auto" w:fill="C5E0B3" w:themeFill="accent6" w:themeFillTint="66"/>
          </w:tcPr>
          <w:p w14:paraId="3B521AAC" w14:textId="3345592A" w:rsidR="00F1382D" w:rsidRPr="00F1382D" w:rsidRDefault="00F1382D" w:rsidP="00D13194">
            <w:pPr>
              <w:pStyle w:val="Listenabsatz"/>
              <w:numPr>
                <w:ilvl w:val="0"/>
                <w:numId w:val="9"/>
              </w:numPr>
              <w:rPr>
                <w:b/>
                <w:bCs/>
                <w:sz w:val="20"/>
                <w:szCs w:val="20"/>
              </w:rPr>
            </w:pPr>
            <w:r w:rsidRPr="00F1382D">
              <w:rPr>
                <w:b/>
                <w:bCs/>
                <w:sz w:val="20"/>
                <w:szCs w:val="20"/>
              </w:rPr>
              <w:lastRenderedPageBreak/>
              <w:t>Lernverlaufsdiagnose</w:t>
            </w:r>
          </w:p>
          <w:p w14:paraId="26F88ABC" w14:textId="2B822855" w:rsidR="00D13194" w:rsidRPr="00B1097F" w:rsidRDefault="00990BEE" w:rsidP="00D13194">
            <w:pPr>
              <w:pStyle w:val="Listenabsatz"/>
              <w:numPr>
                <w:ilvl w:val="0"/>
                <w:numId w:val="9"/>
              </w:numPr>
              <w:rPr>
                <w:sz w:val="20"/>
                <w:szCs w:val="20"/>
              </w:rPr>
            </w:pPr>
            <w:r w:rsidRPr="00EC7922">
              <w:rPr>
                <w:sz w:val="20"/>
                <w:szCs w:val="20"/>
              </w:rPr>
              <w:t xml:space="preserve">Weitere </w:t>
            </w:r>
            <w:r w:rsidR="00D13194" w:rsidRPr="00EC7922">
              <w:rPr>
                <w:sz w:val="20"/>
                <w:szCs w:val="20"/>
              </w:rPr>
              <w:t xml:space="preserve">Übungen zur Automatisierung </w:t>
            </w:r>
            <w:r w:rsidRPr="00B1097F">
              <w:rPr>
                <w:b/>
                <w:bCs/>
                <w:sz w:val="20"/>
                <w:szCs w:val="20"/>
              </w:rPr>
              <w:t>grundlegender und besonderer</w:t>
            </w:r>
            <w:r w:rsidR="00D13194" w:rsidRPr="00B1097F">
              <w:rPr>
                <w:b/>
                <w:bCs/>
                <w:sz w:val="20"/>
                <w:szCs w:val="20"/>
              </w:rPr>
              <w:t xml:space="preserve"> P</w:t>
            </w:r>
            <w:r w:rsidR="003379B9" w:rsidRPr="00B1097F">
              <w:rPr>
                <w:b/>
                <w:bCs/>
                <w:sz w:val="20"/>
                <w:szCs w:val="20"/>
              </w:rPr>
              <w:t>honem-Graphem-Korrespondenzen</w:t>
            </w:r>
            <w:r w:rsidR="00D13194" w:rsidRPr="00EC7922">
              <w:rPr>
                <w:sz w:val="20"/>
                <w:szCs w:val="20"/>
              </w:rPr>
              <w:t xml:space="preserve">, auch unter Beachtung komplexer </w:t>
            </w:r>
            <w:r w:rsidR="00D13194" w:rsidRPr="00B1097F">
              <w:rPr>
                <w:sz w:val="20"/>
                <w:szCs w:val="20"/>
              </w:rPr>
              <w:t>Buchstabenverbindungen</w:t>
            </w:r>
          </w:p>
          <w:p w14:paraId="1B60E568" w14:textId="4303410B" w:rsidR="00B1097F" w:rsidRPr="00F1382D" w:rsidRDefault="00D13194" w:rsidP="00B1097F">
            <w:pPr>
              <w:pStyle w:val="Listenabsatz"/>
              <w:numPr>
                <w:ilvl w:val="0"/>
                <w:numId w:val="9"/>
              </w:numPr>
              <w:rPr>
                <w:b/>
                <w:bCs/>
                <w:sz w:val="20"/>
                <w:szCs w:val="20"/>
              </w:rPr>
            </w:pPr>
            <w:r w:rsidRPr="00B1097F">
              <w:rPr>
                <w:sz w:val="20"/>
                <w:szCs w:val="20"/>
              </w:rPr>
              <w:t xml:space="preserve">Übungen zum </w:t>
            </w:r>
            <w:r w:rsidRPr="00B1097F">
              <w:rPr>
                <w:b/>
                <w:bCs/>
                <w:sz w:val="20"/>
                <w:szCs w:val="20"/>
              </w:rPr>
              <w:t>genauen und flüssigen Lesen</w:t>
            </w:r>
          </w:p>
          <w:p w14:paraId="781C3843" w14:textId="1CD5A01C" w:rsidR="00EE3C28" w:rsidRPr="00AC1380" w:rsidRDefault="00EE3C28" w:rsidP="00EE3C28">
            <w:pPr>
              <w:pStyle w:val="Listenabsatz"/>
              <w:numPr>
                <w:ilvl w:val="0"/>
                <w:numId w:val="8"/>
              </w:numPr>
              <w:spacing w:after="160" w:line="259" w:lineRule="auto"/>
              <w:rPr>
                <w:sz w:val="20"/>
                <w:szCs w:val="20"/>
              </w:rPr>
            </w:pPr>
            <w:r w:rsidRPr="00AC1380">
              <w:rPr>
                <w:sz w:val="20"/>
                <w:szCs w:val="20"/>
              </w:rPr>
              <w:t xml:space="preserve">Bekannte </w:t>
            </w:r>
            <w:r w:rsidRPr="00AC1380">
              <w:rPr>
                <w:b/>
                <w:bCs/>
                <w:sz w:val="20"/>
                <w:szCs w:val="20"/>
              </w:rPr>
              <w:t xml:space="preserve">Lesestrategien </w:t>
            </w:r>
          </w:p>
          <w:p w14:paraId="00A7FD72" w14:textId="77777777" w:rsidR="00B1097F" w:rsidRDefault="00EE3C28" w:rsidP="00B1097F">
            <w:pPr>
              <w:pStyle w:val="Listenabsatz"/>
              <w:ind w:left="360"/>
              <w:rPr>
                <w:sz w:val="20"/>
                <w:szCs w:val="20"/>
              </w:rPr>
            </w:pPr>
            <w:r w:rsidRPr="00B1097F">
              <w:rPr>
                <w:sz w:val="20"/>
                <w:szCs w:val="20"/>
              </w:rPr>
              <w:t>weiterhin einsetzen und festigen</w:t>
            </w:r>
          </w:p>
          <w:p w14:paraId="6F0C3100" w14:textId="52D641D2" w:rsidR="00BF2CF5" w:rsidRPr="00B1097F" w:rsidRDefault="001D1757" w:rsidP="00B1097F">
            <w:pPr>
              <w:pStyle w:val="Listenabsatz"/>
              <w:numPr>
                <w:ilvl w:val="0"/>
                <w:numId w:val="8"/>
              </w:numPr>
              <w:rPr>
                <w:sz w:val="20"/>
                <w:szCs w:val="20"/>
              </w:rPr>
            </w:pPr>
            <w:r w:rsidRPr="00B1097F">
              <w:rPr>
                <w:sz w:val="20"/>
                <w:szCs w:val="20"/>
              </w:rPr>
              <w:lastRenderedPageBreak/>
              <w:t>Einführung der Lesestrategie "</w:t>
            </w:r>
            <w:r w:rsidRPr="00B1097F">
              <w:rPr>
                <w:i/>
                <w:sz w:val="20"/>
                <w:szCs w:val="20"/>
              </w:rPr>
              <w:t>Inhalte grafisch darstellen"</w:t>
            </w:r>
          </w:p>
        </w:tc>
      </w:tr>
      <w:tr w:rsidR="004064EA" w:rsidRPr="00DC7ADE" w14:paraId="281E2DD3" w14:textId="77777777" w:rsidTr="000F528B">
        <w:tc>
          <w:tcPr>
            <w:tcW w:w="15309" w:type="dxa"/>
            <w:gridSpan w:val="5"/>
            <w:tcBorders>
              <w:bottom w:val="dotted" w:sz="4" w:space="0" w:color="auto"/>
            </w:tcBorders>
            <w:shd w:val="clear" w:color="auto" w:fill="FFFF66"/>
          </w:tcPr>
          <w:p w14:paraId="4EEAFDFA" w14:textId="5B0FA757" w:rsidR="004064EA" w:rsidRPr="00E37AF6" w:rsidRDefault="004064EA" w:rsidP="00E37AF6">
            <w:pPr>
              <w:spacing w:before="120" w:after="120"/>
              <w:jc w:val="center"/>
              <w:rPr>
                <w:b/>
                <w:bCs/>
              </w:rPr>
            </w:pPr>
            <w:bookmarkStart w:id="0" w:name="_Hlk61427718"/>
            <w:r w:rsidRPr="004064EA">
              <w:rPr>
                <w:b/>
                <w:bCs/>
              </w:rPr>
              <w:lastRenderedPageBreak/>
              <w:t>Didaktisch-methodische Hinweise</w:t>
            </w:r>
            <w:r w:rsidR="00D3323B">
              <w:rPr>
                <w:b/>
                <w:bCs/>
              </w:rPr>
              <w:t xml:space="preserve"> Klasse 1</w:t>
            </w:r>
          </w:p>
        </w:tc>
      </w:tr>
      <w:bookmarkEnd w:id="0"/>
      <w:tr w:rsidR="0008309E" w:rsidRPr="00DC7ADE" w14:paraId="67B2A48C" w14:textId="77777777" w:rsidTr="00F1382D">
        <w:tc>
          <w:tcPr>
            <w:tcW w:w="1797" w:type="dxa"/>
            <w:shd w:val="clear" w:color="auto" w:fill="E2EFD9" w:themeFill="accent6" w:themeFillTint="33"/>
          </w:tcPr>
          <w:p w14:paraId="375D64CA" w14:textId="77777777" w:rsidR="0008309E" w:rsidRPr="00DC7ADE" w:rsidRDefault="0008309E" w:rsidP="00F65571">
            <w:pPr>
              <w:jc w:val="center"/>
              <w:rPr>
                <w:b/>
                <w:bCs/>
              </w:rPr>
            </w:pPr>
            <w:r>
              <w:rPr>
                <w:b/>
                <w:bCs/>
              </w:rPr>
              <w:t>Klasse</w:t>
            </w:r>
            <w:r w:rsidRPr="00DC7ADE">
              <w:rPr>
                <w:b/>
                <w:bCs/>
              </w:rPr>
              <w:t xml:space="preserve"> 1</w:t>
            </w:r>
          </w:p>
        </w:tc>
        <w:tc>
          <w:tcPr>
            <w:tcW w:w="3424" w:type="dxa"/>
            <w:shd w:val="clear" w:color="auto" w:fill="E2EFD9" w:themeFill="accent6" w:themeFillTint="33"/>
          </w:tcPr>
          <w:p w14:paraId="14F078EB" w14:textId="77777777" w:rsidR="0008309E" w:rsidRPr="00DC7ADE" w:rsidRDefault="0008309E" w:rsidP="00F65571">
            <w:pPr>
              <w:jc w:val="center"/>
              <w:rPr>
                <w:b/>
                <w:bCs/>
              </w:rPr>
            </w:pPr>
            <w:r>
              <w:rPr>
                <w:b/>
                <w:bCs/>
              </w:rPr>
              <w:t>Lesefertigkeiten entwickeln/ Lesetechniken</w:t>
            </w:r>
          </w:p>
        </w:tc>
        <w:tc>
          <w:tcPr>
            <w:tcW w:w="3115" w:type="dxa"/>
            <w:shd w:val="clear" w:color="auto" w:fill="E2EFD9" w:themeFill="accent6" w:themeFillTint="33"/>
          </w:tcPr>
          <w:p w14:paraId="685B998C" w14:textId="77777777" w:rsidR="0008309E" w:rsidRPr="00DC7ADE" w:rsidRDefault="0008309E" w:rsidP="00F65571">
            <w:pPr>
              <w:jc w:val="center"/>
              <w:rPr>
                <w:b/>
                <w:bCs/>
              </w:rPr>
            </w:pPr>
            <w:r w:rsidRPr="00DC7ADE">
              <w:rPr>
                <w:b/>
                <w:bCs/>
              </w:rPr>
              <w:t>Lesefertigkeit</w:t>
            </w:r>
            <w:r>
              <w:rPr>
                <w:b/>
                <w:bCs/>
              </w:rPr>
              <w:t>en erweitern/ Lesetechniken</w:t>
            </w:r>
          </w:p>
        </w:tc>
        <w:tc>
          <w:tcPr>
            <w:tcW w:w="3425" w:type="dxa"/>
            <w:shd w:val="clear" w:color="auto" w:fill="E2EFD9" w:themeFill="accent6" w:themeFillTint="33"/>
          </w:tcPr>
          <w:p w14:paraId="1D1E8952" w14:textId="77777777" w:rsidR="0008309E" w:rsidRDefault="0008309E" w:rsidP="00F65571">
            <w:pPr>
              <w:jc w:val="center"/>
              <w:rPr>
                <w:b/>
                <w:bCs/>
              </w:rPr>
            </w:pPr>
            <w:r w:rsidRPr="00DC7ADE">
              <w:rPr>
                <w:b/>
                <w:bCs/>
              </w:rPr>
              <w:t>Lesefertigkeit</w:t>
            </w:r>
            <w:r>
              <w:rPr>
                <w:b/>
                <w:bCs/>
              </w:rPr>
              <w:t>en vertiefen/</w:t>
            </w:r>
          </w:p>
          <w:p w14:paraId="3786D320" w14:textId="77777777" w:rsidR="0008309E" w:rsidRPr="00DC7ADE" w:rsidRDefault="0008309E" w:rsidP="00F65571">
            <w:pPr>
              <w:jc w:val="center"/>
              <w:rPr>
                <w:b/>
                <w:bCs/>
              </w:rPr>
            </w:pPr>
            <w:r w:rsidRPr="00DC7ADE">
              <w:rPr>
                <w:b/>
                <w:bCs/>
              </w:rPr>
              <w:t>Leseflüssigkeit</w:t>
            </w:r>
            <w:r>
              <w:rPr>
                <w:b/>
                <w:bCs/>
              </w:rPr>
              <w:t xml:space="preserve"> trainieren</w:t>
            </w:r>
          </w:p>
        </w:tc>
        <w:tc>
          <w:tcPr>
            <w:tcW w:w="3548" w:type="dxa"/>
            <w:shd w:val="clear" w:color="auto" w:fill="E2EFD9" w:themeFill="accent6" w:themeFillTint="33"/>
          </w:tcPr>
          <w:p w14:paraId="4A5E3F47" w14:textId="77777777" w:rsidR="0008309E" w:rsidRDefault="0008309E" w:rsidP="00F65571">
            <w:pPr>
              <w:jc w:val="center"/>
              <w:rPr>
                <w:b/>
                <w:bCs/>
              </w:rPr>
            </w:pPr>
            <w:r>
              <w:rPr>
                <w:b/>
                <w:bCs/>
              </w:rPr>
              <w:t>Lesefertigkeiten automatisieren/</w:t>
            </w:r>
          </w:p>
          <w:p w14:paraId="1CAE59AB" w14:textId="77777777" w:rsidR="0008309E" w:rsidRPr="00DC7ADE" w:rsidRDefault="0008309E" w:rsidP="00F65571">
            <w:pPr>
              <w:jc w:val="center"/>
            </w:pPr>
            <w:r w:rsidRPr="00DC7ADE">
              <w:rPr>
                <w:b/>
                <w:bCs/>
              </w:rPr>
              <w:t>Leseflüssigkeit</w:t>
            </w:r>
            <w:r>
              <w:rPr>
                <w:b/>
                <w:bCs/>
              </w:rPr>
              <w:t xml:space="preserve"> trainieren</w:t>
            </w:r>
          </w:p>
        </w:tc>
      </w:tr>
      <w:tr w:rsidR="0008309E" w:rsidRPr="00F34DE8" w14:paraId="0FD22325" w14:textId="77777777" w:rsidTr="00F1382D">
        <w:tc>
          <w:tcPr>
            <w:tcW w:w="1797" w:type="dxa"/>
            <w:shd w:val="clear" w:color="auto" w:fill="B4C6E7" w:themeFill="accent1" w:themeFillTint="66"/>
          </w:tcPr>
          <w:p w14:paraId="33CF2883" w14:textId="77777777" w:rsidR="0008309E" w:rsidRPr="00F34DE8" w:rsidRDefault="0008309E" w:rsidP="00F65571">
            <w:pPr>
              <w:jc w:val="center"/>
              <w:rPr>
                <w:b/>
                <w:bCs/>
                <w:sz w:val="24"/>
                <w:szCs w:val="24"/>
              </w:rPr>
            </w:pPr>
          </w:p>
        </w:tc>
        <w:tc>
          <w:tcPr>
            <w:tcW w:w="3424" w:type="dxa"/>
            <w:shd w:val="clear" w:color="auto" w:fill="B4C6E7" w:themeFill="accent1" w:themeFillTint="66"/>
          </w:tcPr>
          <w:p w14:paraId="2D51FFFC" w14:textId="77777777" w:rsidR="0008309E" w:rsidRPr="000F528B" w:rsidRDefault="0008309E" w:rsidP="00F65571">
            <w:pPr>
              <w:jc w:val="center"/>
              <w:rPr>
                <w:b/>
                <w:bCs/>
              </w:rPr>
            </w:pPr>
            <w:r w:rsidRPr="000F528B">
              <w:rPr>
                <w:b/>
                <w:bCs/>
              </w:rPr>
              <w:t>1. Quartal</w:t>
            </w:r>
          </w:p>
          <w:p w14:paraId="3DD638F8" w14:textId="77777777" w:rsidR="0008309E" w:rsidRPr="000F528B" w:rsidRDefault="0008309E" w:rsidP="00F65571">
            <w:pPr>
              <w:jc w:val="center"/>
              <w:rPr>
                <w:b/>
                <w:bCs/>
              </w:rPr>
            </w:pPr>
            <w:r w:rsidRPr="000F528B">
              <w:rPr>
                <w:b/>
                <w:bCs/>
              </w:rPr>
              <w:t>bis Herbstferien</w:t>
            </w:r>
          </w:p>
        </w:tc>
        <w:tc>
          <w:tcPr>
            <w:tcW w:w="3115" w:type="dxa"/>
            <w:shd w:val="clear" w:color="auto" w:fill="B4C6E7" w:themeFill="accent1" w:themeFillTint="66"/>
          </w:tcPr>
          <w:p w14:paraId="5E545470" w14:textId="77777777" w:rsidR="0008309E" w:rsidRPr="000F528B" w:rsidRDefault="0008309E" w:rsidP="00F65571">
            <w:pPr>
              <w:jc w:val="center"/>
              <w:rPr>
                <w:b/>
                <w:bCs/>
              </w:rPr>
            </w:pPr>
            <w:r w:rsidRPr="000F528B">
              <w:rPr>
                <w:b/>
                <w:bCs/>
              </w:rPr>
              <w:t>2. Quartal</w:t>
            </w:r>
          </w:p>
          <w:p w14:paraId="64383E6D" w14:textId="77777777" w:rsidR="0008309E" w:rsidRPr="000F528B" w:rsidRDefault="0008309E" w:rsidP="00F65571">
            <w:pPr>
              <w:jc w:val="center"/>
              <w:rPr>
                <w:b/>
                <w:bCs/>
              </w:rPr>
            </w:pPr>
            <w:r w:rsidRPr="000F528B">
              <w:rPr>
                <w:b/>
                <w:bCs/>
              </w:rPr>
              <w:t>bis Weihnachtsferien</w:t>
            </w:r>
          </w:p>
        </w:tc>
        <w:tc>
          <w:tcPr>
            <w:tcW w:w="3425" w:type="dxa"/>
            <w:shd w:val="clear" w:color="auto" w:fill="B4C6E7" w:themeFill="accent1" w:themeFillTint="66"/>
          </w:tcPr>
          <w:p w14:paraId="5CBFD175" w14:textId="77777777" w:rsidR="0008309E" w:rsidRPr="000F528B" w:rsidRDefault="0008309E" w:rsidP="00F65571">
            <w:pPr>
              <w:jc w:val="center"/>
              <w:rPr>
                <w:b/>
                <w:bCs/>
              </w:rPr>
            </w:pPr>
            <w:r w:rsidRPr="000F528B">
              <w:rPr>
                <w:b/>
                <w:bCs/>
              </w:rPr>
              <w:t>3. Quartal</w:t>
            </w:r>
          </w:p>
          <w:p w14:paraId="45D36AFE" w14:textId="77777777" w:rsidR="0008309E" w:rsidRPr="000F528B" w:rsidRDefault="0008309E" w:rsidP="00F65571">
            <w:pPr>
              <w:jc w:val="center"/>
              <w:rPr>
                <w:b/>
                <w:bCs/>
              </w:rPr>
            </w:pPr>
            <w:r w:rsidRPr="000F528B">
              <w:rPr>
                <w:b/>
                <w:bCs/>
              </w:rPr>
              <w:t>bis Osterferien</w:t>
            </w:r>
          </w:p>
        </w:tc>
        <w:tc>
          <w:tcPr>
            <w:tcW w:w="3548" w:type="dxa"/>
            <w:shd w:val="clear" w:color="auto" w:fill="B4C6E7" w:themeFill="accent1" w:themeFillTint="66"/>
          </w:tcPr>
          <w:p w14:paraId="5ABC64EB" w14:textId="77777777" w:rsidR="0008309E" w:rsidRPr="000F528B" w:rsidRDefault="0008309E" w:rsidP="00F65571">
            <w:pPr>
              <w:jc w:val="center"/>
              <w:rPr>
                <w:b/>
                <w:bCs/>
              </w:rPr>
            </w:pPr>
            <w:r w:rsidRPr="000F528B">
              <w:rPr>
                <w:b/>
                <w:bCs/>
              </w:rPr>
              <w:t>4. Quartal</w:t>
            </w:r>
          </w:p>
          <w:p w14:paraId="087872A0" w14:textId="77777777" w:rsidR="0008309E" w:rsidRPr="000F528B" w:rsidRDefault="0008309E" w:rsidP="00F65571">
            <w:pPr>
              <w:jc w:val="center"/>
              <w:rPr>
                <w:b/>
                <w:bCs/>
              </w:rPr>
            </w:pPr>
            <w:r w:rsidRPr="000F528B">
              <w:rPr>
                <w:b/>
                <w:bCs/>
              </w:rPr>
              <w:t>bis Sommer</w:t>
            </w:r>
          </w:p>
        </w:tc>
      </w:tr>
      <w:tr w:rsidR="000F528B" w:rsidRPr="00EC7922" w14:paraId="556BD111" w14:textId="77777777" w:rsidTr="00F1382D">
        <w:tc>
          <w:tcPr>
            <w:tcW w:w="1797" w:type="dxa"/>
            <w:tcBorders>
              <w:bottom w:val="dotted" w:sz="4" w:space="0" w:color="auto"/>
            </w:tcBorders>
          </w:tcPr>
          <w:p w14:paraId="64BF0191" w14:textId="695ACEE2" w:rsidR="000F528B" w:rsidRPr="00EC7922" w:rsidRDefault="000F528B" w:rsidP="004064EA">
            <w:pPr>
              <w:jc w:val="center"/>
              <w:rPr>
                <w:b/>
                <w:bCs/>
                <w:sz w:val="20"/>
                <w:szCs w:val="20"/>
              </w:rPr>
            </w:pPr>
            <w:r w:rsidRPr="00EC7922">
              <w:rPr>
                <w:b/>
                <w:bCs/>
                <w:sz w:val="20"/>
                <w:szCs w:val="20"/>
              </w:rPr>
              <w:t>Diagnose</w:t>
            </w:r>
          </w:p>
        </w:tc>
        <w:tc>
          <w:tcPr>
            <w:tcW w:w="3424" w:type="dxa"/>
            <w:tcBorders>
              <w:bottom w:val="dotted" w:sz="4" w:space="0" w:color="auto"/>
            </w:tcBorders>
          </w:tcPr>
          <w:p w14:paraId="0EABF7F6" w14:textId="712C7EE8" w:rsidR="000F528B" w:rsidRPr="00F1382D" w:rsidRDefault="000F528B" w:rsidP="00F1382D">
            <w:pPr>
              <w:rPr>
                <w:sz w:val="20"/>
                <w:szCs w:val="20"/>
              </w:rPr>
            </w:pPr>
            <w:r w:rsidRPr="00F1382D">
              <w:rPr>
                <w:b/>
                <w:sz w:val="20"/>
                <w:szCs w:val="20"/>
              </w:rPr>
              <w:t>Eingangsdiagnose</w:t>
            </w:r>
            <w:r w:rsidRPr="00F1382D">
              <w:rPr>
                <w:bCs/>
                <w:sz w:val="20"/>
                <w:szCs w:val="20"/>
              </w:rPr>
              <w:t>, mit dem</w:t>
            </w:r>
            <w:r w:rsidR="00F1382D">
              <w:rPr>
                <w:bCs/>
                <w:sz w:val="20"/>
                <w:szCs w:val="20"/>
              </w:rPr>
              <w:t xml:space="preserve"> </w:t>
            </w:r>
            <w:r w:rsidRPr="00F1382D">
              <w:rPr>
                <w:bCs/>
                <w:sz w:val="20"/>
                <w:szCs w:val="20"/>
              </w:rPr>
              <w:t>Fokus auf Reimen, Anlaute,</w:t>
            </w:r>
            <w:r w:rsidRPr="00F1382D">
              <w:rPr>
                <w:sz w:val="20"/>
                <w:szCs w:val="20"/>
              </w:rPr>
              <w:t xml:space="preserve"> Silben, Schrifterfahrung, Wortschatz</w:t>
            </w:r>
          </w:p>
        </w:tc>
        <w:tc>
          <w:tcPr>
            <w:tcW w:w="10088" w:type="dxa"/>
            <w:gridSpan w:val="3"/>
            <w:tcBorders>
              <w:bottom w:val="dotted" w:sz="4" w:space="0" w:color="auto"/>
            </w:tcBorders>
          </w:tcPr>
          <w:p w14:paraId="4FE651C1" w14:textId="77777777" w:rsidR="000F528B" w:rsidRDefault="000F528B" w:rsidP="00B30E4B">
            <w:pPr>
              <w:rPr>
                <w:b/>
                <w:sz w:val="20"/>
                <w:szCs w:val="20"/>
              </w:rPr>
            </w:pPr>
            <w:r>
              <w:rPr>
                <w:b/>
                <w:sz w:val="20"/>
                <w:szCs w:val="20"/>
              </w:rPr>
              <w:t xml:space="preserve">Regelmäßige Lernverlaufsdiagnose: </w:t>
            </w:r>
          </w:p>
          <w:p w14:paraId="4FA704B1" w14:textId="268ED0A0" w:rsidR="000F528B" w:rsidRPr="00EC7922" w:rsidRDefault="000F528B" w:rsidP="00B30E4B">
            <w:pPr>
              <w:rPr>
                <w:b/>
                <w:sz w:val="20"/>
                <w:szCs w:val="20"/>
              </w:rPr>
            </w:pPr>
            <w:r>
              <w:rPr>
                <w:b/>
                <w:sz w:val="20"/>
                <w:szCs w:val="20"/>
              </w:rPr>
              <w:t>Was kann das Kind schon, was muss das Kind noch lernen, was kann das Kind als nächstes lernen?</w:t>
            </w:r>
          </w:p>
        </w:tc>
      </w:tr>
      <w:tr w:rsidR="007931C9" w:rsidRPr="009362BB" w14:paraId="6C7DE96A" w14:textId="77777777" w:rsidTr="00C074C7">
        <w:tc>
          <w:tcPr>
            <w:tcW w:w="1797" w:type="dxa"/>
            <w:tcBorders>
              <w:bottom w:val="dotted" w:sz="4" w:space="0" w:color="auto"/>
            </w:tcBorders>
            <w:shd w:val="clear" w:color="auto" w:fill="FFD5B4"/>
          </w:tcPr>
          <w:p w14:paraId="1324C67A" w14:textId="77777777" w:rsidR="007931C9" w:rsidRPr="00A32654" w:rsidRDefault="007931C9" w:rsidP="009362BB">
            <w:pPr>
              <w:rPr>
                <w:b/>
                <w:bCs/>
                <w:color w:val="000000" w:themeColor="text1"/>
                <w:sz w:val="24"/>
                <w:szCs w:val="24"/>
              </w:rPr>
            </w:pPr>
            <w:r w:rsidRPr="00A32654">
              <w:rPr>
                <w:b/>
                <w:bCs/>
                <w:color w:val="000000" w:themeColor="text1"/>
                <w:sz w:val="24"/>
                <w:szCs w:val="24"/>
              </w:rPr>
              <w:t>Umsetzung mit Niko</w:t>
            </w:r>
          </w:p>
          <w:p w14:paraId="7C07D219" w14:textId="3DD24D8A" w:rsidR="007931C9" w:rsidRPr="00A32654" w:rsidRDefault="007931C9" w:rsidP="009362BB">
            <w:pPr>
              <w:rPr>
                <w:b/>
                <w:bCs/>
                <w:color w:val="000000" w:themeColor="text1"/>
                <w:sz w:val="24"/>
                <w:szCs w:val="24"/>
              </w:rPr>
            </w:pPr>
            <w:r w:rsidRPr="00A32654">
              <w:rPr>
                <w:b/>
                <w:bCs/>
                <w:color w:val="000000" w:themeColor="text1"/>
                <w:sz w:val="24"/>
                <w:szCs w:val="24"/>
              </w:rPr>
              <w:t>(Diagnose)</w:t>
            </w:r>
          </w:p>
          <w:p w14:paraId="327931DF" w14:textId="452A8ECB" w:rsidR="007931C9" w:rsidRPr="009362BB" w:rsidRDefault="007931C9" w:rsidP="009362BB">
            <w:pPr>
              <w:rPr>
                <w:b/>
                <w:bCs/>
                <w:sz w:val="24"/>
                <w:szCs w:val="24"/>
              </w:rPr>
            </w:pPr>
          </w:p>
        </w:tc>
        <w:tc>
          <w:tcPr>
            <w:tcW w:w="13512" w:type="dxa"/>
            <w:gridSpan w:val="4"/>
            <w:tcBorders>
              <w:bottom w:val="dotted" w:sz="4" w:space="0" w:color="auto"/>
            </w:tcBorders>
            <w:shd w:val="clear" w:color="auto" w:fill="FFD5B4"/>
          </w:tcPr>
          <w:p w14:paraId="35F22E9E" w14:textId="77777777" w:rsidR="007931C9" w:rsidRPr="00B475A4" w:rsidRDefault="007931C9" w:rsidP="00B41285">
            <w:pPr>
              <w:pStyle w:val="TableParagraph"/>
              <w:spacing w:before="1"/>
              <w:ind w:left="0"/>
              <w:rPr>
                <w:rFonts w:asciiTheme="minorHAnsi" w:hAnsiTheme="minorHAnsi" w:cstheme="minorHAnsi"/>
                <w:bCs/>
                <w:sz w:val="20"/>
                <w:szCs w:val="20"/>
              </w:rPr>
            </w:pPr>
            <w:r>
              <w:rPr>
                <w:rFonts w:asciiTheme="minorHAnsi" w:hAnsiTheme="minorHAnsi" w:cstheme="minorHAnsi"/>
                <w:bCs/>
                <w:sz w:val="20"/>
                <w:szCs w:val="20"/>
              </w:rPr>
              <w:t xml:space="preserve">- </w:t>
            </w:r>
            <w:r w:rsidRPr="00B475A4">
              <w:rPr>
                <w:rFonts w:asciiTheme="minorHAnsi" w:hAnsiTheme="minorHAnsi" w:cstheme="minorHAnsi"/>
                <w:bCs/>
                <w:sz w:val="20"/>
                <w:szCs w:val="20"/>
              </w:rPr>
              <w:t xml:space="preserve">Testen und Fördern: Test Lesen Klasse </w:t>
            </w:r>
            <w:r>
              <w:rPr>
                <w:rFonts w:asciiTheme="minorHAnsi" w:hAnsiTheme="minorHAnsi" w:cstheme="minorHAnsi"/>
                <w:bCs/>
                <w:sz w:val="20"/>
                <w:szCs w:val="20"/>
              </w:rPr>
              <w:t>1</w:t>
            </w:r>
          </w:p>
          <w:p w14:paraId="26F33765" w14:textId="77777777" w:rsidR="007931C9" w:rsidRPr="00B475A4" w:rsidRDefault="007931C9" w:rsidP="00B41285">
            <w:pPr>
              <w:pStyle w:val="TableParagraph"/>
              <w:spacing w:before="1"/>
              <w:ind w:left="0"/>
              <w:rPr>
                <w:rFonts w:asciiTheme="minorHAnsi" w:hAnsiTheme="minorHAnsi" w:cstheme="minorHAnsi"/>
                <w:bCs/>
                <w:sz w:val="20"/>
                <w:szCs w:val="20"/>
              </w:rPr>
            </w:pPr>
            <w:r>
              <w:rPr>
                <w:rFonts w:asciiTheme="minorHAnsi" w:hAnsiTheme="minorHAnsi" w:cstheme="minorHAnsi"/>
                <w:bCs/>
                <w:sz w:val="20"/>
                <w:szCs w:val="20"/>
              </w:rPr>
              <w:t xml:space="preserve">- </w:t>
            </w:r>
            <w:r w:rsidRPr="00B475A4">
              <w:rPr>
                <w:rFonts w:asciiTheme="minorHAnsi" w:hAnsiTheme="minorHAnsi" w:cstheme="minorHAnsi"/>
                <w:bCs/>
                <w:sz w:val="20"/>
                <w:szCs w:val="20"/>
              </w:rPr>
              <w:t>Lautlesetutor</w:t>
            </w:r>
          </w:p>
          <w:p w14:paraId="5BA0F462" w14:textId="77777777" w:rsidR="007931C9" w:rsidRPr="00B41285" w:rsidRDefault="007931C9" w:rsidP="00BD68D4">
            <w:pPr>
              <w:rPr>
                <w:b/>
                <w:sz w:val="20"/>
                <w:szCs w:val="20"/>
              </w:rPr>
            </w:pPr>
            <w:r>
              <w:rPr>
                <w:rFonts w:cstheme="minorHAnsi"/>
                <w:bCs/>
                <w:sz w:val="20"/>
                <w:szCs w:val="20"/>
              </w:rPr>
              <w:t xml:space="preserve">- </w:t>
            </w:r>
            <w:r w:rsidRPr="00B475A4">
              <w:rPr>
                <w:rFonts w:cstheme="minorHAnsi"/>
                <w:bCs/>
                <w:sz w:val="20"/>
                <w:szCs w:val="20"/>
              </w:rPr>
              <w:t>Klett Diagnostik: Potsdamer Lesetest</w:t>
            </w:r>
          </w:p>
          <w:p w14:paraId="48CC3382" w14:textId="77777777" w:rsidR="007931C9" w:rsidRPr="009A34CE" w:rsidRDefault="007931C9" w:rsidP="009362BB">
            <w:pPr>
              <w:rPr>
                <w:sz w:val="20"/>
                <w:szCs w:val="20"/>
              </w:rPr>
            </w:pPr>
            <w:r w:rsidRPr="009A34CE">
              <w:rPr>
                <w:sz w:val="20"/>
                <w:szCs w:val="20"/>
              </w:rPr>
              <w:t>Eingangsdiagnose-Buchstabenkenntnis</w:t>
            </w:r>
          </w:p>
          <w:p w14:paraId="5CE0EF3F" w14:textId="77777777" w:rsidR="007931C9" w:rsidRPr="004E3AA7" w:rsidRDefault="007931C9" w:rsidP="009362BB">
            <w:pPr>
              <w:rPr>
                <w:color w:val="EE0000"/>
                <w:sz w:val="20"/>
                <w:szCs w:val="20"/>
              </w:rPr>
            </w:pPr>
          </w:p>
          <w:p w14:paraId="3C4728BE" w14:textId="77777777" w:rsidR="007931C9" w:rsidRPr="0095002B" w:rsidRDefault="007931C9" w:rsidP="009362BB">
            <w:pPr>
              <w:rPr>
                <w:rFonts w:cstheme="minorHAnsi"/>
                <w:b/>
                <w:bCs/>
                <w:sz w:val="20"/>
                <w:szCs w:val="20"/>
              </w:rPr>
            </w:pPr>
          </w:p>
          <w:p w14:paraId="46050D1F" w14:textId="549EF31B" w:rsidR="007931C9" w:rsidRPr="00443447" w:rsidRDefault="007931C9" w:rsidP="009A34CE">
            <w:pPr>
              <w:rPr>
                <w:i/>
                <w:iCs/>
                <w:sz w:val="20"/>
                <w:szCs w:val="20"/>
              </w:rPr>
            </w:pPr>
            <w:r w:rsidRPr="00443447">
              <w:rPr>
                <w:i/>
                <w:iCs/>
                <w:sz w:val="20"/>
                <w:szCs w:val="20"/>
              </w:rPr>
              <w:t>- Niko 1: Das kann ich schon - Beilage zur Fibel</w:t>
            </w:r>
          </w:p>
          <w:p w14:paraId="5CA95D60" w14:textId="4156F6DA" w:rsidR="007931C9" w:rsidRPr="00443447" w:rsidRDefault="007931C9" w:rsidP="00C839AA">
            <w:pPr>
              <w:rPr>
                <w:sz w:val="20"/>
                <w:szCs w:val="20"/>
              </w:rPr>
            </w:pPr>
            <w:r>
              <w:rPr>
                <w:sz w:val="20"/>
                <w:szCs w:val="20"/>
              </w:rPr>
              <w:t>Eingangsdiagnose und k</w:t>
            </w:r>
            <w:r w:rsidRPr="00443447">
              <w:rPr>
                <w:sz w:val="20"/>
                <w:szCs w:val="20"/>
              </w:rPr>
              <w:t>urze Diagnose nach jedem Fibel Kapitel über Leseverstehen auf Wortebene und Satzebene.</w:t>
            </w:r>
          </w:p>
          <w:p w14:paraId="5DA3B576" w14:textId="77777777" w:rsidR="007931C9" w:rsidRPr="009A34CE" w:rsidRDefault="007931C9" w:rsidP="009362BB">
            <w:pPr>
              <w:jc w:val="center"/>
              <w:rPr>
                <w:sz w:val="20"/>
                <w:szCs w:val="20"/>
              </w:rPr>
            </w:pPr>
          </w:p>
          <w:p w14:paraId="03659E7E" w14:textId="3507DD84" w:rsidR="007931C9" w:rsidRPr="009A34CE" w:rsidRDefault="007931C9" w:rsidP="009362BB">
            <w:pPr>
              <w:jc w:val="center"/>
              <w:rPr>
                <w:sz w:val="20"/>
                <w:szCs w:val="20"/>
              </w:rPr>
            </w:pPr>
          </w:p>
        </w:tc>
      </w:tr>
      <w:tr w:rsidR="00B30E4B" w:rsidRPr="00EC7922" w14:paraId="2232176D" w14:textId="77777777" w:rsidTr="00F1382D">
        <w:tc>
          <w:tcPr>
            <w:tcW w:w="1797" w:type="dxa"/>
            <w:tcBorders>
              <w:top w:val="dotted" w:sz="4" w:space="0" w:color="auto"/>
              <w:bottom w:val="dotted" w:sz="4" w:space="0" w:color="auto"/>
            </w:tcBorders>
          </w:tcPr>
          <w:p w14:paraId="01D842B3" w14:textId="1DA786C8" w:rsidR="00275943" w:rsidRPr="00EC7922" w:rsidRDefault="004064EA" w:rsidP="00DB6B81">
            <w:pPr>
              <w:jc w:val="center"/>
              <w:rPr>
                <w:b/>
                <w:bCs/>
                <w:sz w:val="20"/>
                <w:szCs w:val="20"/>
              </w:rPr>
            </w:pPr>
            <w:r w:rsidRPr="00EC7922">
              <w:rPr>
                <w:b/>
                <w:bCs/>
                <w:sz w:val="20"/>
                <w:szCs w:val="20"/>
              </w:rPr>
              <w:t>Vorschläge zur Übung</w:t>
            </w:r>
          </w:p>
          <w:p w14:paraId="05E90B00" w14:textId="75305B3F" w:rsidR="00275943" w:rsidRPr="00EC7922" w:rsidRDefault="00275943" w:rsidP="00413EC1">
            <w:pPr>
              <w:jc w:val="center"/>
              <w:rPr>
                <w:b/>
                <w:bCs/>
                <w:sz w:val="20"/>
                <w:szCs w:val="20"/>
              </w:rPr>
            </w:pPr>
          </w:p>
          <w:p w14:paraId="5B296F74" w14:textId="630EEB76" w:rsidR="00275943" w:rsidRPr="00EC7922" w:rsidRDefault="00275943" w:rsidP="00413EC1">
            <w:pPr>
              <w:jc w:val="center"/>
              <w:rPr>
                <w:sz w:val="20"/>
                <w:szCs w:val="20"/>
                <w:u w:val="single"/>
              </w:rPr>
            </w:pPr>
          </w:p>
          <w:p w14:paraId="4E6C00E2" w14:textId="77777777" w:rsidR="00275943" w:rsidRPr="00EC7922" w:rsidRDefault="00275943" w:rsidP="00413EC1">
            <w:pPr>
              <w:jc w:val="center"/>
              <w:rPr>
                <w:sz w:val="20"/>
                <w:szCs w:val="20"/>
                <w:u w:val="single"/>
              </w:rPr>
            </w:pPr>
          </w:p>
          <w:p w14:paraId="4966F42B" w14:textId="594F8507" w:rsidR="00275943" w:rsidRPr="00EC7922" w:rsidRDefault="00275943" w:rsidP="00413EC1">
            <w:pPr>
              <w:jc w:val="center"/>
              <w:rPr>
                <w:b/>
                <w:sz w:val="20"/>
                <w:szCs w:val="20"/>
              </w:rPr>
            </w:pPr>
          </w:p>
        </w:tc>
        <w:tc>
          <w:tcPr>
            <w:tcW w:w="3424" w:type="dxa"/>
            <w:tcBorders>
              <w:top w:val="dotted" w:sz="4" w:space="0" w:color="auto"/>
              <w:bottom w:val="dotted" w:sz="4" w:space="0" w:color="auto"/>
            </w:tcBorders>
          </w:tcPr>
          <w:p w14:paraId="17F93303" w14:textId="052C1E3B" w:rsidR="004E3309" w:rsidRPr="00D75669" w:rsidRDefault="004E3309" w:rsidP="004E3309">
            <w:pPr>
              <w:pStyle w:val="Listenabsatz"/>
              <w:numPr>
                <w:ilvl w:val="0"/>
                <w:numId w:val="9"/>
              </w:numPr>
              <w:rPr>
                <w:sz w:val="20"/>
                <w:szCs w:val="20"/>
              </w:rPr>
            </w:pPr>
            <w:r w:rsidRPr="00D75669">
              <w:rPr>
                <w:sz w:val="20"/>
                <w:szCs w:val="20"/>
              </w:rPr>
              <w:t xml:space="preserve">Bildkarten </w:t>
            </w:r>
            <w:r w:rsidR="00112CC1">
              <w:rPr>
                <w:sz w:val="20"/>
                <w:szCs w:val="20"/>
              </w:rPr>
              <w:t>als Grundlage</w:t>
            </w:r>
          </w:p>
          <w:p w14:paraId="0A7A436F" w14:textId="77777777" w:rsidR="00112CC1" w:rsidRDefault="00E80D6A" w:rsidP="00112CC1">
            <w:pPr>
              <w:rPr>
                <w:sz w:val="20"/>
                <w:szCs w:val="20"/>
              </w:rPr>
            </w:pPr>
            <w:r w:rsidRPr="00112CC1">
              <w:rPr>
                <w:b/>
                <w:bCs/>
                <w:sz w:val="20"/>
                <w:szCs w:val="20"/>
              </w:rPr>
              <w:t>Übungen zu</w:t>
            </w:r>
            <w:r w:rsidR="00A71193" w:rsidRPr="00112CC1">
              <w:rPr>
                <w:b/>
                <w:bCs/>
                <w:sz w:val="20"/>
                <w:szCs w:val="20"/>
              </w:rPr>
              <w:t xml:space="preserve">r Phonologischen Bewusstheit / </w:t>
            </w:r>
            <w:r w:rsidRPr="00112CC1">
              <w:rPr>
                <w:b/>
                <w:bCs/>
                <w:sz w:val="20"/>
                <w:szCs w:val="20"/>
              </w:rPr>
              <w:t>Reimen</w:t>
            </w:r>
            <w:r w:rsidR="00A71193" w:rsidRPr="00112CC1">
              <w:rPr>
                <w:sz w:val="20"/>
                <w:szCs w:val="20"/>
              </w:rPr>
              <w:t xml:space="preserve">: </w:t>
            </w:r>
          </w:p>
          <w:p w14:paraId="36B33F80" w14:textId="1EDD60C8" w:rsidR="00504C88" w:rsidRPr="00112CC1" w:rsidRDefault="00A71193" w:rsidP="00112CC1">
            <w:pPr>
              <w:pStyle w:val="Listenabsatz"/>
              <w:numPr>
                <w:ilvl w:val="0"/>
                <w:numId w:val="9"/>
              </w:numPr>
              <w:rPr>
                <w:sz w:val="20"/>
                <w:szCs w:val="20"/>
              </w:rPr>
            </w:pPr>
            <w:r w:rsidRPr="00112CC1">
              <w:rPr>
                <w:sz w:val="20"/>
                <w:szCs w:val="20"/>
              </w:rPr>
              <w:t xml:space="preserve">Reimpaare finden, </w:t>
            </w:r>
            <w:r w:rsidR="00E80D6A" w:rsidRPr="00112CC1">
              <w:rPr>
                <w:sz w:val="20"/>
                <w:szCs w:val="20"/>
              </w:rPr>
              <w:t>Reimkarten, Abzählverse, Reime, Lieder etc.</w:t>
            </w:r>
          </w:p>
          <w:p w14:paraId="460BCDDD" w14:textId="77777777" w:rsidR="00112CC1" w:rsidRDefault="00A71193" w:rsidP="00112CC1">
            <w:pPr>
              <w:rPr>
                <w:sz w:val="20"/>
                <w:szCs w:val="20"/>
              </w:rPr>
            </w:pPr>
            <w:r w:rsidRPr="00112CC1">
              <w:rPr>
                <w:b/>
                <w:bCs/>
                <w:sz w:val="20"/>
                <w:szCs w:val="20"/>
              </w:rPr>
              <w:t>Übungen zur Phonologischen Bewusstheit /</w:t>
            </w:r>
            <w:r w:rsidR="00E80D6A" w:rsidRPr="00112CC1">
              <w:rPr>
                <w:b/>
                <w:bCs/>
                <w:sz w:val="20"/>
                <w:szCs w:val="20"/>
              </w:rPr>
              <w:t>Anlaut</w:t>
            </w:r>
            <w:r w:rsidRPr="00112CC1">
              <w:rPr>
                <w:sz w:val="20"/>
                <w:szCs w:val="20"/>
              </w:rPr>
              <w:t xml:space="preserve">: </w:t>
            </w:r>
          </w:p>
          <w:p w14:paraId="6181827E" w14:textId="6C4E4CE0" w:rsidR="00504C88" w:rsidRPr="00112CC1" w:rsidRDefault="00504C88" w:rsidP="00112CC1">
            <w:pPr>
              <w:pStyle w:val="Listenabsatz"/>
              <w:numPr>
                <w:ilvl w:val="0"/>
                <w:numId w:val="9"/>
              </w:numPr>
              <w:rPr>
                <w:sz w:val="20"/>
                <w:szCs w:val="20"/>
              </w:rPr>
            </w:pPr>
            <w:r w:rsidRPr="00112CC1">
              <w:rPr>
                <w:sz w:val="20"/>
                <w:szCs w:val="20"/>
              </w:rPr>
              <w:t>Anlautkarten</w:t>
            </w:r>
            <w:r w:rsidR="00E80D6A" w:rsidRPr="00112CC1">
              <w:rPr>
                <w:sz w:val="20"/>
                <w:szCs w:val="20"/>
              </w:rPr>
              <w:t>, passende Lieder, Gedichte, Verse, Geschichten, Raps, Lauttabelle</w:t>
            </w:r>
            <w:r w:rsidR="00A71193" w:rsidRPr="00112CC1">
              <w:rPr>
                <w:sz w:val="20"/>
                <w:szCs w:val="20"/>
              </w:rPr>
              <w:t xml:space="preserve"> etc. </w:t>
            </w:r>
          </w:p>
          <w:p w14:paraId="641F5BC0" w14:textId="77777777" w:rsidR="00112CC1" w:rsidRDefault="00A71193" w:rsidP="00112CC1">
            <w:pPr>
              <w:rPr>
                <w:sz w:val="20"/>
                <w:szCs w:val="20"/>
              </w:rPr>
            </w:pPr>
            <w:r w:rsidRPr="00112CC1">
              <w:rPr>
                <w:b/>
                <w:bCs/>
                <w:sz w:val="20"/>
                <w:szCs w:val="20"/>
              </w:rPr>
              <w:t>Übungen zur Phonologischen Bewusstheit / Silben</w:t>
            </w:r>
            <w:r w:rsidRPr="00112CC1">
              <w:rPr>
                <w:sz w:val="20"/>
                <w:szCs w:val="20"/>
              </w:rPr>
              <w:t xml:space="preserve">: </w:t>
            </w:r>
          </w:p>
          <w:p w14:paraId="265F296E" w14:textId="473A3846" w:rsidR="00A71193" w:rsidRPr="00112CC1" w:rsidRDefault="00A71193" w:rsidP="00112CC1">
            <w:pPr>
              <w:pStyle w:val="Listenabsatz"/>
              <w:numPr>
                <w:ilvl w:val="0"/>
                <w:numId w:val="9"/>
              </w:numPr>
              <w:rPr>
                <w:sz w:val="20"/>
                <w:szCs w:val="20"/>
              </w:rPr>
            </w:pPr>
            <w:r w:rsidRPr="00112CC1">
              <w:rPr>
                <w:sz w:val="20"/>
                <w:szCs w:val="20"/>
              </w:rPr>
              <w:t>Zerlegung von Namen und Wörtern in Silben (verbal) und Silbenbögen kennenlernen etc.</w:t>
            </w:r>
          </w:p>
          <w:p w14:paraId="58FB47BF" w14:textId="77777777" w:rsidR="00112CC1" w:rsidRDefault="00A71193" w:rsidP="00112CC1">
            <w:pPr>
              <w:rPr>
                <w:sz w:val="20"/>
                <w:szCs w:val="20"/>
              </w:rPr>
            </w:pPr>
            <w:r w:rsidRPr="00112CC1">
              <w:rPr>
                <w:b/>
                <w:bCs/>
                <w:sz w:val="20"/>
                <w:szCs w:val="20"/>
              </w:rPr>
              <w:lastRenderedPageBreak/>
              <w:t>Übungen zur Phonologischen Bewusstheit /Wortkonzept</w:t>
            </w:r>
            <w:r w:rsidRPr="00112CC1">
              <w:rPr>
                <w:sz w:val="20"/>
                <w:szCs w:val="20"/>
              </w:rPr>
              <w:t xml:space="preserve">: </w:t>
            </w:r>
          </w:p>
          <w:p w14:paraId="5007EE61" w14:textId="2EF54A0E" w:rsidR="00A71193" w:rsidRPr="00112CC1" w:rsidRDefault="00112CC1" w:rsidP="00112CC1">
            <w:pPr>
              <w:rPr>
                <w:sz w:val="20"/>
                <w:szCs w:val="20"/>
              </w:rPr>
            </w:pPr>
            <w:r>
              <w:rPr>
                <w:sz w:val="20"/>
                <w:szCs w:val="20"/>
              </w:rPr>
              <w:t xml:space="preserve">-       </w:t>
            </w:r>
            <w:r w:rsidR="00A71193" w:rsidRPr="00112CC1">
              <w:rPr>
                <w:sz w:val="20"/>
                <w:szCs w:val="20"/>
              </w:rPr>
              <w:t xml:space="preserve">Wortlängen vergleichen etc. </w:t>
            </w:r>
          </w:p>
          <w:p w14:paraId="0475C13E" w14:textId="66CC989E" w:rsidR="00990BEE" w:rsidRPr="00EC7922" w:rsidRDefault="00990BEE" w:rsidP="00990BEE">
            <w:pPr>
              <w:pStyle w:val="Listenabsatz"/>
              <w:numPr>
                <w:ilvl w:val="0"/>
                <w:numId w:val="9"/>
              </w:numPr>
              <w:rPr>
                <w:sz w:val="20"/>
                <w:szCs w:val="20"/>
              </w:rPr>
            </w:pPr>
            <w:r w:rsidRPr="00EC7922">
              <w:rPr>
                <w:sz w:val="20"/>
                <w:szCs w:val="20"/>
              </w:rPr>
              <w:t>Lautgebärden</w:t>
            </w:r>
            <w:r w:rsidR="00690D97" w:rsidRPr="00EC7922">
              <w:rPr>
                <w:sz w:val="20"/>
                <w:szCs w:val="20"/>
              </w:rPr>
              <w:t>, Mundbilder</w:t>
            </w:r>
          </w:p>
          <w:p w14:paraId="15D41FDB" w14:textId="63B0D029" w:rsidR="0089065F" w:rsidRPr="00EC7922" w:rsidRDefault="0089065F" w:rsidP="00990BEE">
            <w:pPr>
              <w:pStyle w:val="Listenabsatz"/>
              <w:numPr>
                <w:ilvl w:val="0"/>
                <w:numId w:val="9"/>
              </w:numPr>
              <w:rPr>
                <w:sz w:val="20"/>
                <w:szCs w:val="20"/>
              </w:rPr>
            </w:pPr>
            <w:r w:rsidRPr="00EC7922">
              <w:rPr>
                <w:sz w:val="20"/>
                <w:szCs w:val="20"/>
              </w:rPr>
              <w:t>Buchstabenkarten</w:t>
            </w:r>
          </w:p>
          <w:p w14:paraId="0DEAB911" w14:textId="77777777" w:rsidR="00112CC1" w:rsidRDefault="00990BEE" w:rsidP="00112CC1">
            <w:pPr>
              <w:rPr>
                <w:sz w:val="20"/>
                <w:szCs w:val="20"/>
              </w:rPr>
            </w:pPr>
            <w:r w:rsidRPr="00112CC1">
              <w:rPr>
                <w:b/>
                <w:bCs/>
                <w:sz w:val="20"/>
                <w:szCs w:val="20"/>
              </w:rPr>
              <w:t>Übungen zur Lautverbindung</w:t>
            </w:r>
            <w:r w:rsidR="00EC7922" w:rsidRPr="00112CC1">
              <w:rPr>
                <w:b/>
                <w:bCs/>
                <w:sz w:val="20"/>
                <w:szCs w:val="20"/>
              </w:rPr>
              <w:t xml:space="preserve">: </w:t>
            </w:r>
            <w:r w:rsidRPr="00112CC1">
              <w:rPr>
                <w:sz w:val="20"/>
                <w:szCs w:val="20"/>
              </w:rPr>
              <w:t xml:space="preserve"> </w:t>
            </w:r>
          </w:p>
          <w:p w14:paraId="1800D4FC" w14:textId="05A07D5A" w:rsidR="00504C88" w:rsidRPr="00112CC1" w:rsidRDefault="00990BEE" w:rsidP="00112CC1">
            <w:pPr>
              <w:pStyle w:val="Listenabsatz"/>
              <w:numPr>
                <w:ilvl w:val="0"/>
                <w:numId w:val="9"/>
              </w:numPr>
              <w:rPr>
                <w:sz w:val="20"/>
                <w:szCs w:val="20"/>
              </w:rPr>
            </w:pPr>
            <w:r w:rsidRPr="00112CC1">
              <w:rPr>
                <w:sz w:val="20"/>
                <w:szCs w:val="20"/>
              </w:rPr>
              <w:t xml:space="preserve">z.B. </w:t>
            </w:r>
            <w:r w:rsidR="00E80D6A" w:rsidRPr="00112CC1">
              <w:rPr>
                <w:sz w:val="20"/>
                <w:szCs w:val="20"/>
              </w:rPr>
              <w:t>Silbenrutsche, Silbenboot, Silbenhaus, Silbenteppich,</w:t>
            </w:r>
            <w:r w:rsidR="005E776C" w:rsidRPr="00112CC1">
              <w:rPr>
                <w:sz w:val="20"/>
                <w:szCs w:val="20"/>
              </w:rPr>
              <w:t xml:space="preserve"> </w:t>
            </w:r>
            <w:r w:rsidR="00504C88" w:rsidRPr="00112CC1">
              <w:rPr>
                <w:sz w:val="20"/>
                <w:szCs w:val="20"/>
              </w:rPr>
              <w:t>Silbenkarten</w:t>
            </w:r>
            <w:r w:rsidR="005E776C" w:rsidRPr="00112CC1">
              <w:rPr>
                <w:sz w:val="20"/>
                <w:szCs w:val="20"/>
              </w:rPr>
              <w:t>, Klappkarten</w:t>
            </w:r>
          </w:p>
          <w:p w14:paraId="59DD555D" w14:textId="77777777" w:rsidR="009D1CB6" w:rsidRPr="00EC7922" w:rsidRDefault="00B30E4B" w:rsidP="009D1CB6">
            <w:pPr>
              <w:pStyle w:val="Listenabsatz"/>
              <w:numPr>
                <w:ilvl w:val="0"/>
                <w:numId w:val="9"/>
              </w:numPr>
              <w:rPr>
                <w:sz w:val="20"/>
                <w:szCs w:val="20"/>
              </w:rPr>
            </w:pPr>
            <w:r w:rsidRPr="00EC7922">
              <w:rPr>
                <w:sz w:val="20"/>
                <w:szCs w:val="20"/>
              </w:rPr>
              <w:t>Wortkarten</w:t>
            </w:r>
            <w:r w:rsidR="005E776C" w:rsidRPr="00EC7922">
              <w:rPr>
                <w:sz w:val="20"/>
                <w:szCs w:val="20"/>
              </w:rPr>
              <w:t xml:space="preserve"> (Zweisilber)</w:t>
            </w:r>
          </w:p>
          <w:p w14:paraId="0DB1F263" w14:textId="22F987D9" w:rsidR="0025323D" w:rsidRPr="00EC7922" w:rsidRDefault="00B30E4B" w:rsidP="009D1CB6">
            <w:pPr>
              <w:pStyle w:val="Listenabsatz"/>
              <w:numPr>
                <w:ilvl w:val="0"/>
                <w:numId w:val="9"/>
              </w:numPr>
              <w:rPr>
                <w:sz w:val="20"/>
                <w:szCs w:val="20"/>
              </w:rPr>
            </w:pPr>
            <w:r w:rsidRPr="00EC7922">
              <w:rPr>
                <w:sz w:val="20"/>
                <w:szCs w:val="20"/>
              </w:rPr>
              <w:t>Wort-Bild-Zuordnungen</w:t>
            </w:r>
          </w:p>
        </w:tc>
        <w:tc>
          <w:tcPr>
            <w:tcW w:w="3115" w:type="dxa"/>
            <w:tcBorders>
              <w:top w:val="dotted" w:sz="4" w:space="0" w:color="auto"/>
              <w:bottom w:val="dotted" w:sz="4" w:space="0" w:color="auto"/>
            </w:tcBorders>
          </w:tcPr>
          <w:p w14:paraId="2DC31FFF" w14:textId="3399F444" w:rsidR="00B30E4B" w:rsidRPr="00D75669" w:rsidRDefault="00B30E4B" w:rsidP="00B30E4B">
            <w:pPr>
              <w:pStyle w:val="Listenabsatz"/>
              <w:numPr>
                <w:ilvl w:val="0"/>
                <w:numId w:val="9"/>
              </w:numPr>
              <w:rPr>
                <w:sz w:val="20"/>
                <w:szCs w:val="20"/>
              </w:rPr>
            </w:pPr>
            <w:r w:rsidRPr="00D75669">
              <w:rPr>
                <w:sz w:val="20"/>
                <w:szCs w:val="20"/>
              </w:rPr>
              <w:lastRenderedPageBreak/>
              <w:t xml:space="preserve">Bildkarten </w:t>
            </w:r>
            <w:r w:rsidR="00112CC1">
              <w:rPr>
                <w:sz w:val="20"/>
                <w:szCs w:val="20"/>
              </w:rPr>
              <w:t>als Grundlage</w:t>
            </w:r>
          </w:p>
          <w:p w14:paraId="4F388B25" w14:textId="77777777" w:rsidR="00112CC1" w:rsidRDefault="00A71193" w:rsidP="00112CC1">
            <w:pPr>
              <w:rPr>
                <w:b/>
                <w:bCs/>
                <w:sz w:val="20"/>
                <w:szCs w:val="20"/>
              </w:rPr>
            </w:pPr>
            <w:r w:rsidRPr="00112CC1">
              <w:rPr>
                <w:b/>
                <w:bCs/>
                <w:sz w:val="20"/>
                <w:szCs w:val="20"/>
              </w:rPr>
              <w:t>Übungen zur Phonologischen Bewusstheit /Anlaut</w:t>
            </w:r>
            <w:r w:rsidR="00AE494A" w:rsidRPr="00112CC1">
              <w:rPr>
                <w:b/>
                <w:bCs/>
                <w:sz w:val="20"/>
                <w:szCs w:val="20"/>
              </w:rPr>
              <w:t xml:space="preserve">: </w:t>
            </w:r>
          </w:p>
          <w:p w14:paraId="41F26A78" w14:textId="79AF463A" w:rsidR="00AE494A" w:rsidRPr="00112CC1" w:rsidRDefault="00B30E4B" w:rsidP="00112CC1">
            <w:pPr>
              <w:pStyle w:val="Listenabsatz"/>
              <w:numPr>
                <w:ilvl w:val="0"/>
                <w:numId w:val="9"/>
              </w:numPr>
              <w:rPr>
                <w:sz w:val="20"/>
                <w:szCs w:val="20"/>
              </w:rPr>
            </w:pPr>
            <w:r w:rsidRPr="00112CC1">
              <w:rPr>
                <w:sz w:val="20"/>
                <w:szCs w:val="20"/>
              </w:rPr>
              <w:t>Anlautkarten</w:t>
            </w:r>
            <w:r w:rsidR="0089065F" w:rsidRPr="00112CC1">
              <w:rPr>
                <w:sz w:val="20"/>
                <w:szCs w:val="20"/>
              </w:rPr>
              <w:t>, passende Lieder, Gedichte, Verse, Geschichten, Raps, Lauttabelle)</w:t>
            </w:r>
          </w:p>
          <w:p w14:paraId="0D594631" w14:textId="77777777" w:rsidR="00112CC1" w:rsidRDefault="0089065F" w:rsidP="00112CC1">
            <w:pPr>
              <w:rPr>
                <w:sz w:val="20"/>
                <w:szCs w:val="20"/>
              </w:rPr>
            </w:pPr>
            <w:r w:rsidRPr="00112CC1">
              <w:rPr>
                <w:b/>
                <w:bCs/>
                <w:sz w:val="20"/>
                <w:szCs w:val="20"/>
              </w:rPr>
              <w:t>Übungen zum Festigen der Laut-Buchstaben-Beziehung</w:t>
            </w:r>
            <w:r w:rsidR="00AE494A" w:rsidRPr="00112CC1">
              <w:rPr>
                <w:b/>
                <w:bCs/>
                <w:sz w:val="20"/>
                <w:szCs w:val="20"/>
              </w:rPr>
              <w:t>:</w:t>
            </w:r>
            <w:r w:rsidR="00AE494A" w:rsidRPr="00112CC1">
              <w:rPr>
                <w:sz w:val="20"/>
                <w:szCs w:val="20"/>
              </w:rPr>
              <w:t xml:space="preserve"> </w:t>
            </w:r>
          </w:p>
          <w:p w14:paraId="185BEB28" w14:textId="46563962" w:rsidR="00B30E4B" w:rsidRPr="00112CC1" w:rsidRDefault="0089065F" w:rsidP="00112CC1">
            <w:pPr>
              <w:pStyle w:val="Listenabsatz"/>
              <w:numPr>
                <w:ilvl w:val="0"/>
                <w:numId w:val="9"/>
              </w:numPr>
              <w:rPr>
                <w:sz w:val="20"/>
                <w:szCs w:val="20"/>
              </w:rPr>
            </w:pPr>
            <w:r w:rsidRPr="00112CC1">
              <w:rPr>
                <w:sz w:val="20"/>
                <w:szCs w:val="20"/>
              </w:rPr>
              <w:t xml:space="preserve">Lautgebärden, </w:t>
            </w:r>
            <w:r w:rsidR="00B30E4B" w:rsidRPr="00112CC1">
              <w:rPr>
                <w:sz w:val="20"/>
                <w:szCs w:val="20"/>
              </w:rPr>
              <w:t>Buchstabenkarten</w:t>
            </w:r>
            <w:r w:rsidRPr="00112CC1">
              <w:rPr>
                <w:sz w:val="20"/>
                <w:szCs w:val="20"/>
              </w:rPr>
              <w:t xml:space="preserve">, </w:t>
            </w:r>
            <w:r w:rsidR="00B30E4B" w:rsidRPr="00112CC1">
              <w:rPr>
                <w:sz w:val="20"/>
                <w:szCs w:val="20"/>
              </w:rPr>
              <w:t>Buchstabengitter</w:t>
            </w:r>
            <w:r w:rsidRPr="00112CC1">
              <w:rPr>
                <w:sz w:val="20"/>
                <w:szCs w:val="20"/>
              </w:rPr>
              <w:t>, Buchstabendiktate etc.</w:t>
            </w:r>
          </w:p>
          <w:p w14:paraId="1D84ABA5" w14:textId="77777777" w:rsidR="00B30E4B" w:rsidRPr="00112CC1" w:rsidRDefault="00B30E4B" w:rsidP="00112CC1">
            <w:pPr>
              <w:rPr>
                <w:b/>
                <w:sz w:val="20"/>
                <w:szCs w:val="20"/>
              </w:rPr>
            </w:pPr>
            <w:r w:rsidRPr="00112CC1">
              <w:rPr>
                <w:b/>
                <w:bCs/>
                <w:sz w:val="20"/>
                <w:szCs w:val="20"/>
              </w:rPr>
              <w:t>Vokale</w:t>
            </w:r>
            <w:r w:rsidRPr="00112CC1">
              <w:rPr>
                <w:b/>
                <w:sz w:val="20"/>
                <w:szCs w:val="20"/>
              </w:rPr>
              <w:t xml:space="preserve"> fokussieren und kennzeichnen  </w:t>
            </w:r>
          </w:p>
          <w:p w14:paraId="2941D637" w14:textId="77777777" w:rsidR="00112CC1" w:rsidRDefault="005E776C" w:rsidP="00112CC1">
            <w:pPr>
              <w:rPr>
                <w:sz w:val="20"/>
                <w:szCs w:val="20"/>
              </w:rPr>
            </w:pPr>
            <w:r w:rsidRPr="00112CC1">
              <w:rPr>
                <w:b/>
                <w:bCs/>
                <w:sz w:val="20"/>
                <w:szCs w:val="20"/>
              </w:rPr>
              <w:t>Übungen zur Lautverbindung</w:t>
            </w:r>
            <w:r w:rsidR="00AE494A" w:rsidRPr="00112CC1">
              <w:rPr>
                <w:b/>
                <w:bCs/>
                <w:sz w:val="20"/>
                <w:szCs w:val="20"/>
              </w:rPr>
              <w:t>:</w:t>
            </w:r>
            <w:r w:rsidRPr="00112CC1">
              <w:rPr>
                <w:sz w:val="20"/>
                <w:szCs w:val="20"/>
              </w:rPr>
              <w:t xml:space="preserve"> </w:t>
            </w:r>
          </w:p>
          <w:p w14:paraId="58BAE705" w14:textId="080CCB7B" w:rsidR="002E01A8" w:rsidRPr="00112CC1" w:rsidRDefault="00B30E4B" w:rsidP="00112CC1">
            <w:pPr>
              <w:pStyle w:val="Listenabsatz"/>
              <w:numPr>
                <w:ilvl w:val="0"/>
                <w:numId w:val="9"/>
              </w:numPr>
              <w:rPr>
                <w:sz w:val="20"/>
                <w:szCs w:val="20"/>
              </w:rPr>
            </w:pPr>
            <w:r w:rsidRPr="00112CC1">
              <w:rPr>
                <w:sz w:val="20"/>
                <w:szCs w:val="20"/>
              </w:rPr>
              <w:lastRenderedPageBreak/>
              <w:t xml:space="preserve">Silbenkarten, </w:t>
            </w:r>
            <w:r w:rsidR="005E776C" w:rsidRPr="00112CC1">
              <w:rPr>
                <w:sz w:val="20"/>
                <w:szCs w:val="20"/>
              </w:rPr>
              <w:t xml:space="preserve">Silbenrutsche, Silbenboot, Klappkarten, </w:t>
            </w:r>
            <w:r w:rsidRPr="00112CC1">
              <w:rPr>
                <w:sz w:val="20"/>
                <w:szCs w:val="20"/>
              </w:rPr>
              <w:t>Silbenh</w:t>
            </w:r>
            <w:r w:rsidR="005E776C" w:rsidRPr="00112CC1">
              <w:rPr>
                <w:sz w:val="20"/>
                <w:szCs w:val="20"/>
              </w:rPr>
              <w:t>aus</w:t>
            </w:r>
            <w:r w:rsidR="00D146F7" w:rsidRPr="00112CC1">
              <w:rPr>
                <w:sz w:val="20"/>
                <w:szCs w:val="20"/>
              </w:rPr>
              <w:t>, Silbenteppich, Silbenaufzug</w:t>
            </w:r>
            <w:r w:rsidR="002E01A8" w:rsidRPr="00112CC1">
              <w:rPr>
                <w:sz w:val="20"/>
                <w:szCs w:val="20"/>
              </w:rPr>
              <w:t>,</w:t>
            </w:r>
            <w:r w:rsidR="005E776C" w:rsidRPr="00112CC1">
              <w:rPr>
                <w:sz w:val="20"/>
                <w:szCs w:val="20"/>
              </w:rPr>
              <w:t xml:space="preserve"> </w:t>
            </w:r>
            <w:r w:rsidR="002E01A8" w:rsidRPr="00112CC1">
              <w:rPr>
                <w:sz w:val="20"/>
                <w:szCs w:val="20"/>
              </w:rPr>
              <w:t>Silbenz</w:t>
            </w:r>
            <w:r w:rsidR="005E776C" w:rsidRPr="00112CC1">
              <w:rPr>
                <w:sz w:val="20"/>
                <w:szCs w:val="20"/>
              </w:rPr>
              <w:t>ug</w:t>
            </w:r>
            <w:r w:rsidR="00D17D74" w:rsidRPr="00112CC1">
              <w:rPr>
                <w:sz w:val="20"/>
                <w:szCs w:val="20"/>
              </w:rPr>
              <w:t xml:space="preserve"> etc.</w:t>
            </w:r>
          </w:p>
          <w:p w14:paraId="7FA508EC" w14:textId="77777777" w:rsidR="00112CC1" w:rsidRDefault="005E776C" w:rsidP="00112CC1">
            <w:pPr>
              <w:rPr>
                <w:sz w:val="20"/>
                <w:szCs w:val="20"/>
              </w:rPr>
            </w:pPr>
            <w:r w:rsidRPr="00112CC1">
              <w:rPr>
                <w:b/>
                <w:bCs/>
                <w:sz w:val="20"/>
                <w:szCs w:val="20"/>
              </w:rPr>
              <w:t>Übungen zum genauen Lesen</w:t>
            </w:r>
            <w:r w:rsidR="00AE494A" w:rsidRPr="00112CC1">
              <w:rPr>
                <w:b/>
                <w:bCs/>
                <w:sz w:val="20"/>
                <w:szCs w:val="20"/>
              </w:rPr>
              <w:t>:</w:t>
            </w:r>
            <w:r w:rsidRPr="00112CC1">
              <w:rPr>
                <w:sz w:val="20"/>
                <w:szCs w:val="20"/>
              </w:rPr>
              <w:t xml:space="preserve"> </w:t>
            </w:r>
          </w:p>
          <w:p w14:paraId="6EDF64AF" w14:textId="2A45F866" w:rsidR="00B30E4B" w:rsidRPr="00112CC1" w:rsidRDefault="005E776C" w:rsidP="00112CC1">
            <w:pPr>
              <w:pStyle w:val="Listenabsatz"/>
              <w:numPr>
                <w:ilvl w:val="0"/>
                <w:numId w:val="9"/>
              </w:numPr>
              <w:rPr>
                <w:sz w:val="20"/>
                <w:szCs w:val="20"/>
              </w:rPr>
            </w:pPr>
            <w:r w:rsidRPr="00112CC1">
              <w:rPr>
                <w:sz w:val="20"/>
                <w:szCs w:val="20"/>
              </w:rPr>
              <w:t xml:space="preserve">z.B. </w:t>
            </w:r>
            <w:r w:rsidR="00B30E4B" w:rsidRPr="00112CC1">
              <w:rPr>
                <w:sz w:val="20"/>
                <w:szCs w:val="20"/>
              </w:rPr>
              <w:t>Pseudowörter</w:t>
            </w:r>
            <w:r w:rsidR="00BE0447" w:rsidRPr="00112CC1">
              <w:rPr>
                <w:sz w:val="20"/>
                <w:szCs w:val="20"/>
              </w:rPr>
              <w:t>, Wort-Bild-Zuordnungen</w:t>
            </w:r>
          </w:p>
          <w:p w14:paraId="1D3CED9B" w14:textId="29F81F41" w:rsidR="00B30E4B" w:rsidRPr="00EC7922" w:rsidRDefault="00B30E4B" w:rsidP="00B30E4B">
            <w:pPr>
              <w:pStyle w:val="Listenabsatz"/>
              <w:numPr>
                <w:ilvl w:val="0"/>
                <w:numId w:val="9"/>
              </w:numPr>
              <w:rPr>
                <w:sz w:val="20"/>
                <w:szCs w:val="20"/>
              </w:rPr>
            </w:pPr>
            <w:r w:rsidRPr="00EC7922">
              <w:rPr>
                <w:sz w:val="20"/>
                <w:szCs w:val="20"/>
              </w:rPr>
              <w:t>Wortkarten</w:t>
            </w:r>
            <w:r w:rsidR="005E776C" w:rsidRPr="00EC7922">
              <w:rPr>
                <w:sz w:val="20"/>
                <w:szCs w:val="20"/>
              </w:rPr>
              <w:t xml:space="preserve"> (Zweisilber)</w:t>
            </w:r>
          </w:p>
          <w:p w14:paraId="2F52A0D8" w14:textId="3D411ED3" w:rsidR="00B30E4B" w:rsidRDefault="00B30E4B" w:rsidP="00B30E4B">
            <w:pPr>
              <w:pStyle w:val="Listenabsatz"/>
              <w:numPr>
                <w:ilvl w:val="0"/>
                <w:numId w:val="9"/>
              </w:numPr>
              <w:rPr>
                <w:sz w:val="20"/>
                <w:szCs w:val="20"/>
              </w:rPr>
            </w:pPr>
            <w:r w:rsidRPr="00EC7922">
              <w:rPr>
                <w:sz w:val="20"/>
                <w:szCs w:val="20"/>
              </w:rPr>
              <w:t>Minimalpaare</w:t>
            </w:r>
          </w:p>
          <w:p w14:paraId="0648585A" w14:textId="6E06824B" w:rsidR="00EF215A" w:rsidRPr="00EC7922" w:rsidRDefault="00EF215A" w:rsidP="00B30E4B">
            <w:pPr>
              <w:pStyle w:val="Listenabsatz"/>
              <w:numPr>
                <w:ilvl w:val="0"/>
                <w:numId w:val="9"/>
              </w:numPr>
              <w:rPr>
                <w:sz w:val="20"/>
                <w:szCs w:val="20"/>
              </w:rPr>
            </w:pPr>
            <w:r>
              <w:rPr>
                <w:sz w:val="20"/>
                <w:szCs w:val="20"/>
              </w:rPr>
              <w:t>Lese-Mal-Blätter</w:t>
            </w:r>
          </w:p>
          <w:p w14:paraId="651C7090" w14:textId="0BF74D0E" w:rsidR="00B30E4B" w:rsidRPr="00EC7922" w:rsidRDefault="00B30E4B" w:rsidP="00B30E4B">
            <w:pPr>
              <w:rPr>
                <w:sz w:val="20"/>
                <w:szCs w:val="20"/>
              </w:rPr>
            </w:pPr>
          </w:p>
          <w:p w14:paraId="7EAC6E7E" w14:textId="7AAA9C2C" w:rsidR="009D1CB6" w:rsidRPr="0008309E" w:rsidRDefault="009D1CB6" w:rsidP="0008309E">
            <w:pPr>
              <w:rPr>
                <w:sz w:val="20"/>
                <w:szCs w:val="20"/>
                <w:highlight w:val="green"/>
              </w:rPr>
            </w:pPr>
          </w:p>
        </w:tc>
        <w:tc>
          <w:tcPr>
            <w:tcW w:w="3425" w:type="dxa"/>
            <w:tcBorders>
              <w:top w:val="dotted" w:sz="4" w:space="0" w:color="auto"/>
              <w:bottom w:val="dotted" w:sz="4" w:space="0" w:color="auto"/>
            </w:tcBorders>
          </w:tcPr>
          <w:p w14:paraId="718B78C6" w14:textId="77777777" w:rsidR="00112CC1" w:rsidRDefault="00223C1A" w:rsidP="00112CC1">
            <w:pPr>
              <w:rPr>
                <w:sz w:val="20"/>
                <w:szCs w:val="20"/>
              </w:rPr>
            </w:pPr>
            <w:r w:rsidRPr="00112CC1">
              <w:rPr>
                <w:b/>
                <w:bCs/>
                <w:sz w:val="20"/>
                <w:szCs w:val="20"/>
              </w:rPr>
              <w:lastRenderedPageBreak/>
              <w:t>Übungen zum Festigen der Laut-Buchstaben-Beziehung</w:t>
            </w:r>
            <w:r w:rsidR="00AE494A" w:rsidRPr="00112CC1">
              <w:rPr>
                <w:b/>
                <w:bCs/>
                <w:sz w:val="20"/>
                <w:szCs w:val="20"/>
              </w:rPr>
              <w:t>:</w:t>
            </w:r>
            <w:r w:rsidR="00112CC1">
              <w:rPr>
                <w:sz w:val="20"/>
                <w:szCs w:val="20"/>
              </w:rPr>
              <w:t xml:space="preserve"> </w:t>
            </w:r>
          </w:p>
          <w:p w14:paraId="224CE70A" w14:textId="74B534BD" w:rsidR="00B30E4B" w:rsidRPr="00EF215A" w:rsidRDefault="00B30E4B" w:rsidP="00EF215A">
            <w:pPr>
              <w:pStyle w:val="Listenabsatz"/>
              <w:numPr>
                <w:ilvl w:val="0"/>
                <w:numId w:val="9"/>
              </w:numPr>
              <w:rPr>
                <w:sz w:val="20"/>
                <w:szCs w:val="20"/>
              </w:rPr>
            </w:pPr>
            <w:r w:rsidRPr="00112CC1">
              <w:rPr>
                <w:sz w:val="20"/>
                <w:szCs w:val="20"/>
              </w:rPr>
              <w:t>Buchstabenkarten</w:t>
            </w:r>
            <w:r w:rsidR="00EF215A">
              <w:rPr>
                <w:sz w:val="20"/>
                <w:szCs w:val="20"/>
              </w:rPr>
              <w:t>, Buchstaben-gitter,</w:t>
            </w:r>
            <w:r w:rsidR="00223C1A" w:rsidRPr="00EF215A">
              <w:rPr>
                <w:sz w:val="20"/>
                <w:szCs w:val="20"/>
              </w:rPr>
              <w:t xml:space="preserve"> </w:t>
            </w:r>
            <w:r w:rsidRPr="00EF215A">
              <w:rPr>
                <w:sz w:val="20"/>
                <w:szCs w:val="20"/>
              </w:rPr>
              <w:t>Laut</w:t>
            </w:r>
            <w:r w:rsidR="00EF215A">
              <w:rPr>
                <w:sz w:val="20"/>
                <w:szCs w:val="20"/>
              </w:rPr>
              <w:t>-</w:t>
            </w:r>
            <w:r w:rsidRPr="00EF215A">
              <w:rPr>
                <w:sz w:val="20"/>
                <w:szCs w:val="20"/>
              </w:rPr>
              <w:t>gebärden</w:t>
            </w:r>
            <w:r w:rsidR="00223C1A" w:rsidRPr="00EF215A">
              <w:rPr>
                <w:sz w:val="20"/>
                <w:szCs w:val="20"/>
              </w:rPr>
              <w:t>, Buchstabendiktate</w:t>
            </w:r>
          </w:p>
          <w:p w14:paraId="4A05031A" w14:textId="7D3A02D5" w:rsidR="00F1382D" w:rsidRDefault="00B30E4B" w:rsidP="00112CC1">
            <w:pPr>
              <w:rPr>
                <w:b/>
                <w:sz w:val="20"/>
                <w:szCs w:val="20"/>
              </w:rPr>
            </w:pPr>
            <w:r w:rsidRPr="00112CC1">
              <w:rPr>
                <w:b/>
                <w:bCs/>
                <w:sz w:val="20"/>
                <w:szCs w:val="20"/>
              </w:rPr>
              <w:t xml:space="preserve">Vokale </w:t>
            </w:r>
            <w:r w:rsidRPr="00112CC1">
              <w:rPr>
                <w:b/>
                <w:sz w:val="20"/>
                <w:szCs w:val="20"/>
              </w:rPr>
              <w:t>fokussieren und</w:t>
            </w:r>
            <w:r w:rsidR="00F1382D">
              <w:rPr>
                <w:b/>
                <w:sz w:val="20"/>
                <w:szCs w:val="20"/>
              </w:rPr>
              <w:t xml:space="preserve"> </w:t>
            </w:r>
            <w:r w:rsidRPr="00112CC1">
              <w:rPr>
                <w:b/>
                <w:sz w:val="20"/>
                <w:szCs w:val="20"/>
              </w:rPr>
              <w:t xml:space="preserve">kennzeichnen  </w:t>
            </w:r>
          </w:p>
          <w:p w14:paraId="7CEA1193" w14:textId="530D8DC8" w:rsidR="00112CC1" w:rsidRPr="00F1382D" w:rsidRDefault="00223C1A" w:rsidP="00112CC1">
            <w:pPr>
              <w:rPr>
                <w:b/>
                <w:sz w:val="20"/>
                <w:szCs w:val="20"/>
              </w:rPr>
            </w:pPr>
            <w:r w:rsidRPr="00112CC1">
              <w:rPr>
                <w:b/>
                <w:bCs/>
                <w:sz w:val="20"/>
                <w:szCs w:val="20"/>
              </w:rPr>
              <w:t>Übungen zur Lautverbindung</w:t>
            </w:r>
            <w:r w:rsidR="00EC7922" w:rsidRPr="00112CC1">
              <w:rPr>
                <w:b/>
                <w:bCs/>
                <w:sz w:val="20"/>
                <w:szCs w:val="20"/>
              </w:rPr>
              <w:t>:</w:t>
            </w:r>
          </w:p>
          <w:p w14:paraId="21088EEA" w14:textId="667BFA60" w:rsidR="00D146F7" w:rsidRPr="00112CC1" w:rsidRDefault="00B30E4B" w:rsidP="00112CC1">
            <w:pPr>
              <w:pStyle w:val="Listenabsatz"/>
              <w:numPr>
                <w:ilvl w:val="0"/>
                <w:numId w:val="9"/>
              </w:numPr>
              <w:rPr>
                <w:sz w:val="20"/>
                <w:szCs w:val="20"/>
              </w:rPr>
            </w:pPr>
            <w:r w:rsidRPr="00112CC1">
              <w:rPr>
                <w:sz w:val="20"/>
                <w:szCs w:val="20"/>
              </w:rPr>
              <w:t xml:space="preserve">Silbenkarten, </w:t>
            </w:r>
            <w:r w:rsidR="00223C1A" w:rsidRPr="00112CC1">
              <w:rPr>
                <w:sz w:val="20"/>
                <w:szCs w:val="20"/>
              </w:rPr>
              <w:t xml:space="preserve">Klappkarten, </w:t>
            </w:r>
            <w:r w:rsidRPr="00112CC1">
              <w:rPr>
                <w:sz w:val="20"/>
                <w:szCs w:val="20"/>
              </w:rPr>
              <w:t>Silbenh</w:t>
            </w:r>
            <w:r w:rsidR="00223C1A" w:rsidRPr="00112CC1">
              <w:rPr>
                <w:sz w:val="20"/>
                <w:szCs w:val="20"/>
              </w:rPr>
              <w:t>aus</w:t>
            </w:r>
            <w:r w:rsidR="00D146F7" w:rsidRPr="00112CC1">
              <w:rPr>
                <w:sz w:val="20"/>
                <w:szCs w:val="20"/>
              </w:rPr>
              <w:t>,</w:t>
            </w:r>
            <w:r w:rsidR="00EC7922" w:rsidRPr="00112CC1">
              <w:rPr>
                <w:sz w:val="20"/>
                <w:szCs w:val="20"/>
              </w:rPr>
              <w:t xml:space="preserve"> </w:t>
            </w:r>
            <w:r w:rsidR="00EF215A">
              <w:rPr>
                <w:sz w:val="20"/>
                <w:szCs w:val="20"/>
              </w:rPr>
              <w:t>Silben</w:t>
            </w:r>
            <w:r w:rsidR="00D146F7" w:rsidRPr="00112CC1">
              <w:rPr>
                <w:sz w:val="20"/>
                <w:szCs w:val="20"/>
              </w:rPr>
              <w:t xml:space="preserve">teppich, </w:t>
            </w:r>
            <w:r w:rsidR="00EF215A">
              <w:rPr>
                <w:sz w:val="20"/>
                <w:szCs w:val="20"/>
              </w:rPr>
              <w:t>Wortroboter,</w:t>
            </w:r>
            <w:r w:rsidR="002E01A8" w:rsidRPr="00112CC1">
              <w:rPr>
                <w:sz w:val="20"/>
                <w:szCs w:val="20"/>
              </w:rPr>
              <w:t xml:space="preserve"> Silbenz</w:t>
            </w:r>
            <w:r w:rsidR="00223C1A" w:rsidRPr="00112CC1">
              <w:rPr>
                <w:sz w:val="20"/>
                <w:szCs w:val="20"/>
              </w:rPr>
              <w:t>ug</w:t>
            </w:r>
            <w:r w:rsidR="00D17D74" w:rsidRPr="00112CC1">
              <w:rPr>
                <w:sz w:val="20"/>
                <w:szCs w:val="20"/>
              </w:rPr>
              <w:t xml:space="preserve"> etc.</w:t>
            </w:r>
          </w:p>
          <w:p w14:paraId="7AF2E57F" w14:textId="60E46C2A" w:rsidR="00EC7922" w:rsidRPr="00112CC1" w:rsidRDefault="00223C1A" w:rsidP="00112CC1">
            <w:pPr>
              <w:rPr>
                <w:sz w:val="20"/>
                <w:szCs w:val="20"/>
              </w:rPr>
            </w:pPr>
            <w:r w:rsidRPr="00112CC1">
              <w:rPr>
                <w:b/>
                <w:bCs/>
                <w:sz w:val="20"/>
                <w:szCs w:val="20"/>
              </w:rPr>
              <w:t xml:space="preserve">Übungen zum </w:t>
            </w:r>
            <w:r w:rsidR="00D220C6" w:rsidRPr="00112CC1">
              <w:rPr>
                <w:b/>
                <w:bCs/>
                <w:sz w:val="20"/>
                <w:szCs w:val="20"/>
              </w:rPr>
              <w:t>schnellen</w:t>
            </w:r>
            <w:r w:rsidRPr="00112CC1">
              <w:rPr>
                <w:b/>
                <w:bCs/>
                <w:sz w:val="20"/>
                <w:szCs w:val="20"/>
              </w:rPr>
              <w:t xml:space="preserve"> Lesen</w:t>
            </w:r>
            <w:r w:rsidR="00690D97" w:rsidRPr="00112CC1">
              <w:rPr>
                <w:b/>
                <w:bCs/>
                <w:sz w:val="20"/>
                <w:szCs w:val="20"/>
              </w:rPr>
              <w:t xml:space="preserve"> auf Wortebene</w:t>
            </w:r>
            <w:r w:rsidR="00EC7922" w:rsidRPr="00112CC1">
              <w:rPr>
                <w:b/>
                <w:bCs/>
                <w:sz w:val="20"/>
                <w:szCs w:val="20"/>
              </w:rPr>
              <w:t>:</w:t>
            </w:r>
          </w:p>
          <w:p w14:paraId="36168045" w14:textId="75D0BF1B" w:rsidR="00D220C6" w:rsidRPr="00D220C6" w:rsidRDefault="00D220C6" w:rsidP="00112CC1">
            <w:pPr>
              <w:pStyle w:val="Listenabsatz"/>
              <w:numPr>
                <w:ilvl w:val="0"/>
                <w:numId w:val="9"/>
              </w:numPr>
              <w:rPr>
                <w:sz w:val="20"/>
                <w:szCs w:val="20"/>
              </w:rPr>
            </w:pPr>
            <w:r w:rsidRPr="00112CC1">
              <w:rPr>
                <w:sz w:val="20"/>
                <w:szCs w:val="20"/>
              </w:rPr>
              <w:t xml:space="preserve">Blitzlesen, Wortroboter, </w:t>
            </w:r>
            <w:r w:rsidR="0008309E">
              <w:rPr>
                <w:sz w:val="20"/>
                <w:szCs w:val="20"/>
              </w:rPr>
              <w:t>etc.</w:t>
            </w:r>
          </w:p>
          <w:p w14:paraId="1B8E7F08" w14:textId="77777777" w:rsidR="00112CC1" w:rsidRDefault="00223C1A" w:rsidP="00112CC1">
            <w:pPr>
              <w:rPr>
                <w:sz w:val="20"/>
                <w:szCs w:val="20"/>
              </w:rPr>
            </w:pPr>
            <w:r w:rsidRPr="00112CC1">
              <w:rPr>
                <w:b/>
                <w:bCs/>
                <w:sz w:val="20"/>
                <w:szCs w:val="20"/>
              </w:rPr>
              <w:t>Übungen zum genauen Lesen auf Wortebene</w:t>
            </w:r>
            <w:r w:rsidR="00EC7922" w:rsidRPr="00112CC1">
              <w:rPr>
                <w:b/>
                <w:bCs/>
                <w:sz w:val="20"/>
                <w:szCs w:val="20"/>
              </w:rPr>
              <w:t>:</w:t>
            </w:r>
            <w:r w:rsidRPr="00112CC1">
              <w:rPr>
                <w:sz w:val="20"/>
                <w:szCs w:val="20"/>
              </w:rPr>
              <w:t xml:space="preserve"> </w:t>
            </w:r>
          </w:p>
          <w:p w14:paraId="0C93339F" w14:textId="17D76FA6" w:rsidR="009C32FF" w:rsidRPr="0008309E" w:rsidRDefault="00D220C6" w:rsidP="0008309E">
            <w:pPr>
              <w:pStyle w:val="Listenabsatz"/>
              <w:numPr>
                <w:ilvl w:val="0"/>
                <w:numId w:val="9"/>
              </w:numPr>
              <w:rPr>
                <w:sz w:val="20"/>
                <w:szCs w:val="20"/>
              </w:rPr>
            </w:pPr>
            <w:r w:rsidRPr="00112CC1">
              <w:rPr>
                <w:sz w:val="20"/>
                <w:szCs w:val="20"/>
              </w:rPr>
              <w:lastRenderedPageBreak/>
              <w:t>z.B. Pseudowörter, Minimal</w:t>
            </w:r>
            <w:r w:rsidR="0008309E">
              <w:rPr>
                <w:sz w:val="20"/>
                <w:szCs w:val="20"/>
              </w:rPr>
              <w:t>-</w:t>
            </w:r>
            <w:proofErr w:type="spellStart"/>
            <w:r w:rsidRPr="00112CC1">
              <w:rPr>
                <w:sz w:val="20"/>
                <w:szCs w:val="20"/>
              </w:rPr>
              <w:t>paare</w:t>
            </w:r>
            <w:proofErr w:type="spellEnd"/>
            <w:r w:rsidR="0008309E">
              <w:rPr>
                <w:sz w:val="20"/>
                <w:szCs w:val="20"/>
              </w:rPr>
              <w:t xml:space="preserve">, </w:t>
            </w:r>
            <w:r w:rsidR="00112CC1" w:rsidRPr="0008309E">
              <w:rPr>
                <w:sz w:val="20"/>
                <w:szCs w:val="20"/>
              </w:rPr>
              <w:t>T</w:t>
            </w:r>
            <w:r w:rsidR="00454363" w:rsidRPr="0008309E">
              <w:rPr>
                <w:sz w:val="20"/>
                <w:szCs w:val="20"/>
              </w:rPr>
              <w:t>reppenwörter</w:t>
            </w:r>
            <w:r w:rsidR="00223C1A" w:rsidRPr="0008309E">
              <w:rPr>
                <w:sz w:val="20"/>
                <w:szCs w:val="20"/>
              </w:rPr>
              <w:t xml:space="preserve">, </w:t>
            </w:r>
            <w:r w:rsidR="00B30E4B" w:rsidRPr="0008309E">
              <w:rPr>
                <w:sz w:val="20"/>
                <w:szCs w:val="20"/>
              </w:rPr>
              <w:t>Wort-Bild-Zuordnungen</w:t>
            </w:r>
            <w:r w:rsidR="00223C1A" w:rsidRPr="0008309E">
              <w:rPr>
                <w:sz w:val="20"/>
                <w:szCs w:val="20"/>
              </w:rPr>
              <w:t xml:space="preserve"> auch unter Ausschluss nicht passender Wörter, </w:t>
            </w:r>
            <w:r w:rsidR="009C32FF" w:rsidRPr="0008309E">
              <w:rPr>
                <w:sz w:val="20"/>
                <w:szCs w:val="20"/>
              </w:rPr>
              <w:t>Lese-Dominos</w:t>
            </w:r>
            <w:r w:rsidR="00223C1A" w:rsidRPr="0008309E">
              <w:rPr>
                <w:sz w:val="20"/>
                <w:szCs w:val="20"/>
              </w:rPr>
              <w:t xml:space="preserve">, </w:t>
            </w:r>
            <w:r w:rsidR="009C32FF" w:rsidRPr="0008309E">
              <w:rPr>
                <w:sz w:val="20"/>
                <w:szCs w:val="20"/>
              </w:rPr>
              <w:t>Lese-Bingo</w:t>
            </w:r>
            <w:r w:rsidR="00D17D74" w:rsidRPr="0008309E">
              <w:rPr>
                <w:sz w:val="20"/>
                <w:szCs w:val="20"/>
              </w:rPr>
              <w:t xml:space="preserve"> etc.</w:t>
            </w:r>
            <w:r w:rsidRPr="0008309E">
              <w:rPr>
                <w:sz w:val="20"/>
                <w:szCs w:val="20"/>
              </w:rPr>
              <w:t xml:space="preserve"> </w:t>
            </w:r>
          </w:p>
          <w:p w14:paraId="38045B5E" w14:textId="77777777" w:rsidR="00F1382D" w:rsidRDefault="005947B5" w:rsidP="000F528B">
            <w:pPr>
              <w:rPr>
                <w:b/>
                <w:bCs/>
                <w:sz w:val="20"/>
                <w:szCs w:val="20"/>
              </w:rPr>
            </w:pPr>
            <w:r w:rsidRPr="00112CC1">
              <w:rPr>
                <w:b/>
                <w:bCs/>
                <w:sz w:val="20"/>
                <w:szCs w:val="20"/>
              </w:rPr>
              <w:t>Übungen zum genauen Lesen auf Satzebene</w:t>
            </w:r>
            <w:r w:rsidR="00EC7922" w:rsidRPr="00112CC1">
              <w:rPr>
                <w:b/>
                <w:bCs/>
                <w:sz w:val="20"/>
                <w:szCs w:val="20"/>
              </w:rPr>
              <w:t xml:space="preserve">: </w:t>
            </w:r>
          </w:p>
          <w:p w14:paraId="3817D042" w14:textId="58BF253C" w:rsidR="00B60CA4" w:rsidRPr="00F1382D" w:rsidRDefault="005947B5" w:rsidP="00F1382D">
            <w:pPr>
              <w:pStyle w:val="Listenabsatz"/>
              <w:numPr>
                <w:ilvl w:val="0"/>
                <w:numId w:val="29"/>
              </w:numPr>
              <w:rPr>
                <w:b/>
                <w:bCs/>
                <w:sz w:val="20"/>
                <w:szCs w:val="20"/>
              </w:rPr>
            </w:pPr>
            <w:r w:rsidRPr="00F1382D">
              <w:rPr>
                <w:sz w:val="20"/>
                <w:szCs w:val="20"/>
              </w:rPr>
              <w:t xml:space="preserve">einfache Stolpersätze, Was stimmt? </w:t>
            </w:r>
            <w:r w:rsidR="0008309E" w:rsidRPr="00F1382D">
              <w:rPr>
                <w:sz w:val="20"/>
                <w:szCs w:val="20"/>
              </w:rPr>
              <w:t>E</w:t>
            </w:r>
            <w:r w:rsidRPr="00F1382D">
              <w:rPr>
                <w:sz w:val="20"/>
                <w:szCs w:val="20"/>
              </w:rPr>
              <w:t>infache</w:t>
            </w:r>
            <w:r w:rsidR="0008309E" w:rsidRPr="00F1382D">
              <w:rPr>
                <w:sz w:val="20"/>
                <w:szCs w:val="20"/>
              </w:rPr>
              <w:t xml:space="preserve"> </w:t>
            </w:r>
            <w:r w:rsidRPr="00F1382D">
              <w:rPr>
                <w:sz w:val="20"/>
                <w:szCs w:val="20"/>
              </w:rPr>
              <w:t>Auf</w:t>
            </w:r>
            <w:r w:rsidR="0008309E" w:rsidRPr="00F1382D">
              <w:rPr>
                <w:sz w:val="20"/>
                <w:szCs w:val="20"/>
              </w:rPr>
              <w:t>-</w:t>
            </w:r>
            <w:r w:rsidRPr="00F1382D">
              <w:rPr>
                <w:sz w:val="20"/>
                <w:szCs w:val="20"/>
              </w:rPr>
              <w:t>forderungs- und Fragesätze</w:t>
            </w:r>
            <w:r w:rsidR="00EF215A" w:rsidRPr="00F1382D">
              <w:rPr>
                <w:sz w:val="20"/>
                <w:szCs w:val="20"/>
              </w:rPr>
              <w:t xml:space="preserve"> etc.</w:t>
            </w:r>
          </w:p>
        </w:tc>
        <w:tc>
          <w:tcPr>
            <w:tcW w:w="3548" w:type="dxa"/>
            <w:tcBorders>
              <w:top w:val="dotted" w:sz="4" w:space="0" w:color="auto"/>
              <w:bottom w:val="dotted" w:sz="4" w:space="0" w:color="auto"/>
            </w:tcBorders>
          </w:tcPr>
          <w:p w14:paraId="44DC1E24" w14:textId="77777777" w:rsidR="00112CC1" w:rsidRDefault="00A71193" w:rsidP="00112CC1">
            <w:pPr>
              <w:rPr>
                <w:sz w:val="20"/>
                <w:szCs w:val="20"/>
              </w:rPr>
            </w:pPr>
            <w:r w:rsidRPr="00112CC1">
              <w:rPr>
                <w:b/>
                <w:bCs/>
                <w:sz w:val="20"/>
                <w:szCs w:val="20"/>
              </w:rPr>
              <w:lastRenderedPageBreak/>
              <w:t>Übungen zum Festigen der Laut-Buchstaben-Beziehung</w:t>
            </w:r>
            <w:r w:rsidR="00EC7922" w:rsidRPr="00112CC1">
              <w:rPr>
                <w:b/>
                <w:bCs/>
                <w:sz w:val="20"/>
                <w:szCs w:val="20"/>
              </w:rPr>
              <w:t>:</w:t>
            </w:r>
            <w:r w:rsidRPr="00112CC1">
              <w:rPr>
                <w:sz w:val="20"/>
                <w:szCs w:val="20"/>
              </w:rPr>
              <w:t xml:space="preserve"> </w:t>
            </w:r>
          </w:p>
          <w:p w14:paraId="0F7E6B49" w14:textId="2F006E5F" w:rsidR="00690D97" w:rsidRPr="00112CC1" w:rsidRDefault="00690D97" w:rsidP="00112CC1">
            <w:pPr>
              <w:pStyle w:val="Listenabsatz"/>
              <w:numPr>
                <w:ilvl w:val="0"/>
                <w:numId w:val="9"/>
              </w:numPr>
              <w:rPr>
                <w:sz w:val="20"/>
                <w:szCs w:val="20"/>
              </w:rPr>
            </w:pPr>
            <w:r w:rsidRPr="00112CC1">
              <w:rPr>
                <w:sz w:val="20"/>
                <w:szCs w:val="20"/>
              </w:rPr>
              <w:t xml:space="preserve">Buchstabenkarten, Buchstabengitter, Lautgebärden, Buchstabendiktate </w:t>
            </w:r>
          </w:p>
          <w:p w14:paraId="0836B2C6" w14:textId="455F3C49" w:rsidR="00B30E4B" w:rsidRPr="00112CC1" w:rsidRDefault="00B30E4B" w:rsidP="00112CC1">
            <w:pPr>
              <w:rPr>
                <w:sz w:val="20"/>
                <w:szCs w:val="20"/>
              </w:rPr>
            </w:pPr>
            <w:r w:rsidRPr="00112CC1">
              <w:rPr>
                <w:b/>
                <w:bCs/>
                <w:sz w:val="20"/>
                <w:szCs w:val="20"/>
              </w:rPr>
              <w:t>Vokale</w:t>
            </w:r>
            <w:r w:rsidRPr="00112CC1">
              <w:rPr>
                <w:sz w:val="20"/>
                <w:szCs w:val="20"/>
              </w:rPr>
              <w:t xml:space="preserve"> </w:t>
            </w:r>
            <w:r w:rsidRPr="00112CC1">
              <w:rPr>
                <w:b/>
                <w:sz w:val="20"/>
                <w:szCs w:val="20"/>
              </w:rPr>
              <w:t>fokussieren und kennzeichnen</w:t>
            </w:r>
            <w:r w:rsidRPr="00112CC1">
              <w:rPr>
                <w:sz w:val="20"/>
                <w:szCs w:val="20"/>
              </w:rPr>
              <w:t xml:space="preserve">  </w:t>
            </w:r>
          </w:p>
          <w:p w14:paraId="4E03B2F8" w14:textId="77777777" w:rsidR="00EC7922" w:rsidRPr="00112CC1" w:rsidRDefault="00690D97" w:rsidP="00112CC1">
            <w:pPr>
              <w:rPr>
                <w:sz w:val="20"/>
                <w:szCs w:val="20"/>
              </w:rPr>
            </w:pPr>
            <w:r w:rsidRPr="00112CC1">
              <w:rPr>
                <w:b/>
                <w:bCs/>
                <w:sz w:val="20"/>
                <w:szCs w:val="20"/>
              </w:rPr>
              <w:t>Übungen zum genauen Lesen auf Wortebene</w:t>
            </w:r>
            <w:r w:rsidR="00EC7922" w:rsidRPr="00112CC1">
              <w:rPr>
                <w:b/>
                <w:bCs/>
                <w:sz w:val="20"/>
                <w:szCs w:val="20"/>
              </w:rPr>
              <w:t>:</w:t>
            </w:r>
          </w:p>
          <w:p w14:paraId="0811BEF9" w14:textId="39B4A6C4" w:rsidR="00690D97" w:rsidRPr="00112CC1" w:rsidRDefault="00690D97" w:rsidP="00112CC1">
            <w:pPr>
              <w:pStyle w:val="Listenabsatz"/>
              <w:numPr>
                <w:ilvl w:val="0"/>
                <w:numId w:val="9"/>
              </w:numPr>
              <w:rPr>
                <w:sz w:val="20"/>
                <w:szCs w:val="20"/>
              </w:rPr>
            </w:pPr>
            <w:r w:rsidRPr="00112CC1">
              <w:rPr>
                <w:sz w:val="20"/>
                <w:szCs w:val="20"/>
              </w:rPr>
              <w:t>z.B. Pseudowörter</w:t>
            </w:r>
            <w:r w:rsidR="00D17D74" w:rsidRPr="00112CC1">
              <w:rPr>
                <w:sz w:val="20"/>
                <w:szCs w:val="20"/>
              </w:rPr>
              <w:t>, Wortkarten, Wort-Bild-Zuordnungen auch unter Ausschluss nicht passender Wörter, Lese-Dominos, Lese-Bingo, Treppenwörter etc.</w:t>
            </w:r>
          </w:p>
          <w:p w14:paraId="1A7575DF" w14:textId="51C2EC1C" w:rsidR="00EC7922" w:rsidRPr="00112CC1" w:rsidRDefault="00D17D74" w:rsidP="00112CC1">
            <w:pPr>
              <w:rPr>
                <w:sz w:val="20"/>
                <w:szCs w:val="20"/>
              </w:rPr>
            </w:pPr>
            <w:r w:rsidRPr="00112CC1">
              <w:rPr>
                <w:b/>
                <w:bCs/>
                <w:sz w:val="20"/>
                <w:szCs w:val="20"/>
              </w:rPr>
              <w:t>Übungen zum genauen Lesen auf Satzebene</w:t>
            </w:r>
            <w:r w:rsidR="00EC7922" w:rsidRPr="00112CC1">
              <w:rPr>
                <w:sz w:val="20"/>
                <w:szCs w:val="20"/>
              </w:rPr>
              <w:t>:</w:t>
            </w:r>
          </w:p>
          <w:p w14:paraId="4450C39E" w14:textId="1757D659" w:rsidR="00CE6798" w:rsidRPr="00112CC1" w:rsidRDefault="00B30E4B" w:rsidP="00112CC1">
            <w:pPr>
              <w:pStyle w:val="Listenabsatz"/>
              <w:numPr>
                <w:ilvl w:val="0"/>
                <w:numId w:val="9"/>
              </w:numPr>
              <w:rPr>
                <w:sz w:val="20"/>
                <w:szCs w:val="20"/>
              </w:rPr>
            </w:pPr>
            <w:r w:rsidRPr="00112CC1">
              <w:rPr>
                <w:sz w:val="20"/>
                <w:szCs w:val="20"/>
              </w:rPr>
              <w:lastRenderedPageBreak/>
              <w:t>Satzkarten</w:t>
            </w:r>
            <w:r w:rsidR="00D17D74" w:rsidRPr="00112CC1">
              <w:rPr>
                <w:sz w:val="20"/>
                <w:szCs w:val="20"/>
              </w:rPr>
              <w:t xml:space="preserve">, </w:t>
            </w:r>
            <w:r w:rsidR="00CE6798" w:rsidRPr="00112CC1">
              <w:rPr>
                <w:sz w:val="20"/>
                <w:szCs w:val="20"/>
              </w:rPr>
              <w:t>Bild-Satz-Zuordnungen</w:t>
            </w:r>
          </w:p>
          <w:p w14:paraId="6F061219" w14:textId="77777777" w:rsidR="00112CC1" w:rsidRDefault="00D17D74" w:rsidP="00112CC1">
            <w:pPr>
              <w:rPr>
                <w:sz w:val="20"/>
                <w:szCs w:val="20"/>
              </w:rPr>
            </w:pPr>
            <w:r w:rsidRPr="00112CC1">
              <w:rPr>
                <w:b/>
                <w:bCs/>
                <w:sz w:val="20"/>
                <w:szCs w:val="20"/>
              </w:rPr>
              <w:t>Übungen zum flüssigen Lesen auf Wort- und Satzebene</w:t>
            </w:r>
            <w:r w:rsidR="00EC7922" w:rsidRPr="00112CC1">
              <w:rPr>
                <w:b/>
                <w:bCs/>
                <w:sz w:val="20"/>
                <w:szCs w:val="20"/>
              </w:rPr>
              <w:t>:</w:t>
            </w:r>
            <w:r w:rsidR="00C5615D" w:rsidRPr="00112CC1">
              <w:rPr>
                <w:sz w:val="20"/>
                <w:szCs w:val="20"/>
              </w:rPr>
              <w:t xml:space="preserve"> </w:t>
            </w:r>
          </w:p>
          <w:p w14:paraId="54B2C389" w14:textId="3F721FE0" w:rsidR="00CF4F68" w:rsidRDefault="00B30E4B" w:rsidP="00112CC1">
            <w:pPr>
              <w:pStyle w:val="Listenabsatz"/>
              <w:numPr>
                <w:ilvl w:val="0"/>
                <w:numId w:val="9"/>
              </w:numPr>
              <w:rPr>
                <w:sz w:val="20"/>
                <w:szCs w:val="20"/>
              </w:rPr>
            </w:pPr>
            <w:r w:rsidRPr="00112CC1">
              <w:rPr>
                <w:sz w:val="20"/>
                <w:szCs w:val="20"/>
              </w:rPr>
              <w:t>Wiederholtes (Laut)</w:t>
            </w:r>
            <w:r w:rsidR="005924BA" w:rsidRPr="00112CC1">
              <w:rPr>
                <w:sz w:val="20"/>
                <w:szCs w:val="20"/>
              </w:rPr>
              <w:t>L</w:t>
            </w:r>
            <w:r w:rsidRPr="00112CC1">
              <w:rPr>
                <w:sz w:val="20"/>
                <w:szCs w:val="20"/>
              </w:rPr>
              <w:t>esen</w:t>
            </w:r>
            <w:r w:rsidR="00D17D74" w:rsidRPr="00112CC1">
              <w:rPr>
                <w:sz w:val="20"/>
                <w:szCs w:val="20"/>
              </w:rPr>
              <w:t>,</w:t>
            </w:r>
            <w:r w:rsidR="00112CC1" w:rsidRPr="00112CC1">
              <w:rPr>
                <w:sz w:val="20"/>
                <w:szCs w:val="20"/>
              </w:rPr>
              <w:t xml:space="preserve"> </w:t>
            </w:r>
            <w:r w:rsidR="00CF4F68" w:rsidRPr="00112CC1">
              <w:rPr>
                <w:sz w:val="20"/>
                <w:szCs w:val="20"/>
              </w:rPr>
              <w:t>Chorisches Lesen</w:t>
            </w:r>
            <w:r w:rsidR="00C5615D" w:rsidRPr="00112CC1">
              <w:rPr>
                <w:sz w:val="20"/>
                <w:szCs w:val="20"/>
              </w:rPr>
              <w:t xml:space="preserve"> etc.</w:t>
            </w:r>
          </w:p>
          <w:p w14:paraId="183DA91F" w14:textId="4C75B11D" w:rsidR="00B60CA4" w:rsidRDefault="00B60CA4" w:rsidP="00B60CA4">
            <w:pPr>
              <w:rPr>
                <w:sz w:val="20"/>
                <w:szCs w:val="20"/>
              </w:rPr>
            </w:pPr>
          </w:p>
          <w:p w14:paraId="5CD78842" w14:textId="77777777" w:rsidR="00423386" w:rsidRPr="00423386" w:rsidRDefault="00423386" w:rsidP="00423386">
            <w:pPr>
              <w:rPr>
                <w:b/>
                <w:bCs/>
                <w:sz w:val="20"/>
                <w:szCs w:val="20"/>
                <w:highlight w:val="yellow"/>
              </w:rPr>
            </w:pPr>
          </w:p>
          <w:p w14:paraId="6C33A949" w14:textId="3940227A" w:rsidR="00B30E4B" w:rsidRPr="00EC7922" w:rsidRDefault="00B30E4B" w:rsidP="00B30E4B">
            <w:pPr>
              <w:rPr>
                <w:sz w:val="20"/>
                <w:szCs w:val="20"/>
              </w:rPr>
            </w:pPr>
          </w:p>
          <w:p w14:paraId="6DC4DE19" w14:textId="348944B1" w:rsidR="00A71193" w:rsidRPr="00EC7922" w:rsidRDefault="00A71193" w:rsidP="00B30E4B">
            <w:pPr>
              <w:rPr>
                <w:sz w:val="20"/>
                <w:szCs w:val="20"/>
              </w:rPr>
            </w:pPr>
          </w:p>
          <w:p w14:paraId="111D0B74" w14:textId="224D09C1" w:rsidR="00A71193" w:rsidRPr="00EC7922" w:rsidRDefault="00A71193" w:rsidP="00B30E4B">
            <w:pPr>
              <w:rPr>
                <w:sz w:val="20"/>
                <w:szCs w:val="20"/>
              </w:rPr>
            </w:pPr>
          </w:p>
          <w:p w14:paraId="007BF5D4" w14:textId="2E9268C9" w:rsidR="00A71193" w:rsidRPr="00EC7922" w:rsidRDefault="00A71193" w:rsidP="00B30E4B">
            <w:pPr>
              <w:rPr>
                <w:sz w:val="20"/>
                <w:szCs w:val="20"/>
              </w:rPr>
            </w:pPr>
          </w:p>
          <w:p w14:paraId="049D50D1" w14:textId="38010EF7" w:rsidR="00B30E4B" w:rsidRPr="00EC7922" w:rsidRDefault="00B30E4B" w:rsidP="009D1CB6">
            <w:pPr>
              <w:rPr>
                <w:sz w:val="20"/>
                <w:szCs w:val="20"/>
              </w:rPr>
            </w:pPr>
          </w:p>
        </w:tc>
      </w:tr>
      <w:tr w:rsidR="00031F19" w:rsidRPr="00EC7922" w14:paraId="031E0940" w14:textId="77777777" w:rsidTr="00031F19">
        <w:tc>
          <w:tcPr>
            <w:tcW w:w="1797" w:type="dxa"/>
            <w:tcBorders>
              <w:top w:val="dotted" w:sz="4" w:space="0" w:color="auto"/>
              <w:bottom w:val="dotted" w:sz="4" w:space="0" w:color="auto"/>
            </w:tcBorders>
            <w:shd w:val="clear" w:color="auto" w:fill="F7CAAC" w:themeFill="accent2" w:themeFillTint="66"/>
          </w:tcPr>
          <w:p w14:paraId="7A96AA58" w14:textId="040B6892" w:rsidR="00031F19" w:rsidRPr="00EC7922" w:rsidRDefault="00031F19" w:rsidP="00DB6B81">
            <w:pPr>
              <w:jc w:val="center"/>
              <w:rPr>
                <w:b/>
                <w:bCs/>
                <w:sz w:val="20"/>
                <w:szCs w:val="20"/>
              </w:rPr>
            </w:pPr>
            <w:r>
              <w:rPr>
                <w:b/>
                <w:bCs/>
                <w:sz w:val="20"/>
                <w:szCs w:val="20"/>
              </w:rPr>
              <w:lastRenderedPageBreak/>
              <w:t>Umsetzung mit Niko</w:t>
            </w:r>
          </w:p>
        </w:tc>
        <w:tc>
          <w:tcPr>
            <w:tcW w:w="13512" w:type="dxa"/>
            <w:gridSpan w:val="4"/>
            <w:tcBorders>
              <w:top w:val="dotted" w:sz="4" w:space="0" w:color="auto"/>
              <w:bottom w:val="dotted" w:sz="4" w:space="0" w:color="auto"/>
            </w:tcBorders>
            <w:shd w:val="clear" w:color="auto" w:fill="F7CAAC" w:themeFill="accent2" w:themeFillTint="66"/>
          </w:tcPr>
          <w:p w14:paraId="6D400E3F" w14:textId="35EF8B87" w:rsidR="00031F19" w:rsidRPr="003A2A34" w:rsidRDefault="00D64FD8" w:rsidP="00112CC1">
            <w:pPr>
              <w:rPr>
                <w:sz w:val="20"/>
                <w:szCs w:val="20"/>
              </w:rPr>
            </w:pPr>
            <w:r w:rsidRPr="003A2A34">
              <w:rPr>
                <w:sz w:val="20"/>
                <w:szCs w:val="20"/>
              </w:rPr>
              <w:t xml:space="preserve">Das Erlesen von </w:t>
            </w:r>
            <w:r w:rsidR="00031F19" w:rsidRPr="003A2A34">
              <w:rPr>
                <w:sz w:val="20"/>
                <w:szCs w:val="20"/>
              </w:rPr>
              <w:t xml:space="preserve">Buchstaben, Silben und Wörter wird in der ganzen Fibel </w:t>
            </w:r>
            <w:r w:rsidR="0076656B" w:rsidRPr="003A2A34">
              <w:rPr>
                <w:sz w:val="20"/>
                <w:szCs w:val="20"/>
              </w:rPr>
              <w:t xml:space="preserve">und im AH Plus </w:t>
            </w:r>
            <w:r w:rsidR="00031F19" w:rsidRPr="003A2A34">
              <w:rPr>
                <w:sz w:val="20"/>
                <w:szCs w:val="20"/>
              </w:rPr>
              <w:t xml:space="preserve">durch </w:t>
            </w:r>
            <w:r w:rsidR="00031F19" w:rsidRPr="003A2A34">
              <w:rPr>
                <w:b/>
                <w:bCs/>
                <w:sz w:val="20"/>
                <w:szCs w:val="20"/>
              </w:rPr>
              <w:t>silbische Markierungen</w:t>
            </w:r>
            <w:r w:rsidR="00031F19" w:rsidRPr="003A2A34">
              <w:rPr>
                <w:sz w:val="20"/>
                <w:szCs w:val="20"/>
              </w:rPr>
              <w:t xml:space="preserve"> unterstützt. Lesetexte sind </w:t>
            </w:r>
            <w:r w:rsidR="00031F19" w:rsidRPr="003A2A34">
              <w:rPr>
                <w:b/>
                <w:bCs/>
                <w:sz w:val="20"/>
                <w:szCs w:val="20"/>
              </w:rPr>
              <w:t>dreifach differenziert</w:t>
            </w:r>
            <w:r w:rsidRPr="003A2A34">
              <w:rPr>
                <w:sz w:val="20"/>
                <w:szCs w:val="20"/>
              </w:rPr>
              <w:t>.</w:t>
            </w:r>
          </w:p>
          <w:p w14:paraId="3D3F4D9F" w14:textId="77777777" w:rsidR="00D64FD8" w:rsidRPr="003A2A34" w:rsidRDefault="00D64FD8" w:rsidP="00112CC1">
            <w:pPr>
              <w:rPr>
                <w:sz w:val="20"/>
                <w:szCs w:val="20"/>
              </w:rPr>
            </w:pPr>
            <w:r w:rsidRPr="003A2A34">
              <w:rPr>
                <w:b/>
                <w:bCs/>
                <w:sz w:val="20"/>
                <w:szCs w:val="20"/>
              </w:rPr>
              <w:t>Vokale</w:t>
            </w:r>
            <w:r w:rsidRPr="003A2A34">
              <w:rPr>
                <w:sz w:val="20"/>
                <w:szCs w:val="20"/>
              </w:rPr>
              <w:t xml:space="preserve"> und </w:t>
            </w:r>
            <w:r w:rsidRPr="003A2A34">
              <w:rPr>
                <w:b/>
                <w:bCs/>
                <w:sz w:val="20"/>
                <w:szCs w:val="20"/>
              </w:rPr>
              <w:t>Silben</w:t>
            </w:r>
            <w:r w:rsidRPr="003A2A34">
              <w:rPr>
                <w:sz w:val="20"/>
                <w:szCs w:val="20"/>
              </w:rPr>
              <w:t xml:space="preserve"> sind im AH </w:t>
            </w:r>
            <w:r w:rsidRPr="003A2A34">
              <w:rPr>
                <w:b/>
                <w:bCs/>
                <w:sz w:val="20"/>
                <w:szCs w:val="20"/>
              </w:rPr>
              <w:t>markiert</w:t>
            </w:r>
            <w:r w:rsidRPr="003A2A34">
              <w:rPr>
                <w:sz w:val="20"/>
                <w:szCs w:val="20"/>
              </w:rPr>
              <w:t xml:space="preserve">. </w:t>
            </w:r>
          </w:p>
          <w:p w14:paraId="7D0C2D1F" w14:textId="5827CFD1" w:rsidR="003A2A34" w:rsidRPr="003A2A34" w:rsidRDefault="0068300B" w:rsidP="003A2A34">
            <w:pPr>
              <w:rPr>
                <w:color w:val="000000" w:themeColor="text1"/>
                <w:sz w:val="20"/>
                <w:szCs w:val="20"/>
              </w:rPr>
            </w:pPr>
            <w:r w:rsidRPr="003A2A34">
              <w:rPr>
                <w:sz w:val="20"/>
                <w:szCs w:val="20"/>
              </w:rPr>
              <w:t xml:space="preserve">Laute werden in der Fibel </w:t>
            </w:r>
            <w:r w:rsidR="0076656B" w:rsidRPr="003A2A34">
              <w:rPr>
                <w:sz w:val="20"/>
                <w:szCs w:val="20"/>
              </w:rPr>
              <w:t xml:space="preserve">und im AH </w:t>
            </w:r>
            <w:r w:rsidRPr="003A2A34">
              <w:rPr>
                <w:sz w:val="20"/>
                <w:szCs w:val="20"/>
              </w:rPr>
              <w:t xml:space="preserve">durch </w:t>
            </w:r>
            <w:r w:rsidRPr="003A2A34">
              <w:rPr>
                <w:b/>
                <w:bCs/>
                <w:sz w:val="20"/>
                <w:szCs w:val="20"/>
              </w:rPr>
              <w:t>Lautgebärden</w:t>
            </w:r>
            <w:r w:rsidR="00B3059B" w:rsidRPr="003A2A34">
              <w:rPr>
                <w:b/>
                <w:bCs/>
                <w:sz w:val="20"/>
                <w:szCs w:val="20"/>
              </w:rPr>
              <w:t>, Lautgebärdenvideos</w:t>
            </w:r>
            <w:r w:rsidRPr="003A2A34">
              <w:rPr>
                <w:sz w:val="20"/>
                <w:szCs w:val="20"/>
              </w:rPr>
              <w:t xml:space="preserve"> und durch die </w:t>
            </w:r>
            <w:r w:rsidRPr="003A2A34">
              <w:rPr>
                <w:b/>
                <w:bCs/>
                <w:sz w:val="20"/>
                <w:szCs w:val="20"/>
              </w:rPr>
              <w:t>Lauttabelle</w:t>
            </w:r>
            <w:r w:rsidRPr="003A2A34">
              <w:rPr>
                <w:sz w:val="20"/>
                <w:szCs w:val="20"/>
              </w:rPr>
              <w:t xml:space="preserve"> unterstützt.</w:t>
            </w:r>
            <w:r w:rsidR="003A2A34" w:rsidRPr="003A2A34">
              <w:rPr>
                <w:sz w:val="20"/>
                <w:szCs w:val="20"/>
              </w:rPr>
              <w:t xml:space="preserve"> </w:t>
            </w:r>
            <w:r w:rsidR="003A2A34" w:rsidRPr="003A2A34">
              <w:rPr>
                <w:color w:val="000000" w:themeColor="text1"/>
                <w:sz w:val="20"/>
                <w:szCs w:val="20"/>
              </w:rPr>
              <w:t>Zu allen eingeführten Lauten gibt es durchgängig Übungen zu Anlauten und Inlauten und zur Laut Diskriminierung</w:t>
            </w:r>
            <w:r w:rsidR="003A2A34">
              <w:rPr>
                <w:color w:val="000000" w:themeColor="text1"/>
                <w:sz w:val="20"/>
                <w:szCs w:val="20"/>
              </w:rPr>
              <w:t xml:space="preserve"> und </w:t>
            </w:r>
            <w:r w:rsidR="003A2A34" w:rsidRPr="00CC7916">
              <w:rPr>
                <w:color w:val="000000" w:themeColor="text1"/>
                <w:sz w:val="20"/>
                <w:szCs w:val="20"/>
              </w:rPr>
              <w:t xml:space="preserve">Übungen </w:t>
            </w:r>
            <w:proofErr w:type="gramStart"/>
            <w:r w:rsidR="003A2A34" w:rsidRPr="00CC7916">
              <w:rPr>
                <w:color w:val="000000" w:themeColor="text1"/>
                <w:sz w:val="20"/>
                <w:szCs w:val="20"/>
              </w:rPr>
              <w:t>zum Silben</w:t>
            </w:r>
            <w:proofErr w:type="gramEnd"/>
            <w:r w:rsidR="003A2A34" w:rsidRPr="00CC7916">
              <w:rPr>
                <w:color w:val="000000" w:themeColor="text1"/>
                <w:sz w:val="20"/>
                <w:szCs w:val="20"/>
              </w:rPr>
              <w:t xml:space="preserve">/ Wörter schwingen. </w:t>
            </w:r>
          </w:p>
          <w:p w14:paraId="4C992C52" w14:textId="5C9F531C" w:rsidR="005F37B9" w:rsidRPr="003A2A34" w:rsidRDefault="003A2A34" w:rsidP="003A2A34">
            <w:pPr>
              <w:tabs>
                <w:tab w:val="left" w:pos="1418"/>
              </w:tabs>
              <w:rPr>
                <w:rFonts w:eastAsia="Times New Roman" w:cs="Times New Roman"/>
                <w:color w:val="000000" w:themeColor="text1"/>
                <w:sz w:val="20"/>
                <w:szCs w:val="20"/>
              </w:rPr>
            </w:pPr>
            <w:r w:rsidRPr="003A2A34">
              <w:rPr>
                <w:color w:val="000000" w:themeColor="text1"/>
                <w:sz w:val="20"/>
                <w:szCs w:val="20"/>
              </w:rPr>
              <w:t>Zerlegung von Namen und Wörtern in Laute uns Silben</w:t>
            </w:r>
            <w:r>
              <w:rPr>
                <w:color w:val="000000" w:themeColor="text1"/>
                <w:sz w:val="20"/>
                <w:szCs w:val="20"/>
              </w:rPr>
              <w:t xml:space="preserve"> wird ebenfalls durchgängig geübt.</w:t>
            </w:r>
          </w:p>
          <w:p w14:paraId="50CCA0C6" w14:textId="77777777" w:rsidR="00C53CE3" w:rsidRDefault="00B3059B" w:rsidP="00112CC1">
            <w:pPr>
              <w:rPr>
                <w:sz w:val="20"/>
                <w:szCs w:val="20"/>
              </w:rPr>
            </w:pPr>
            <w:r w:rsidRPr="003A2A34">
              <w:rPr>
                <w:sz w:val="20"/>
                <w:szCs w:val="20"/>
              </w:rPr>
              <w:t>Zu Beginn der Fibel (S. 24) wird ein</w:t>
            </w:r>
            <w:r w:rsidR="00C53CE3" w:rsidRPr="003A2A34">
              <w:rPr>
                <w:sz w:val="20"/>
                <w:szCs w:val="20"/>
              </w:rPr>
              <w:t xml:space="preserve"> </w:t>
            </w:r>
            <w:r w:rsidR="00C53CE3" w:rsidRPr="003A2A34">
              <w:rPr>
                <w:b/>
                <w:bCs/>
                <w:sz w:val="20"/>
                <w:szCs w:val="20"/>
              </w:rPr>
              <w:t>Lesepfeil</w:t>
            </w:r>
            <w:r w:rsidR="00C53CE3" w:rsidRPr="003A2A34">
              <w:rPr>
                <w:sz w:val="20"/>
                <w:szCs w:val="20"/>
              </w:rPr>
              <w:t xml:space="preserve"> </w:t>
            </w:r>
            <w:r w:rsidRPr="003A2A34">
              <w:rPr>
                <w:sz w:val="20"/>
                <w:szCs w:val="20"/>
              </w:rPr>
              <w:t>eingeführt</w:t>
            </w:r>
            <w:r w:rsidR="00C53CE3" w:rsidRPr="003A2A34">
              <w:rPr>
                <w:sz w:val="20"/>
                <w:szCs w:val="20"/>
              </w:rPr>
              <w:t>. Dieser hilft beim genauen Lesen, um nicht zu verrutschen.</w:t>
            </w:r>
          </w:p>
          <w:p w14:paraId="713B183E" w14:textId="15A5D70A" w:rsidR="00AD6442" w:rsidRPr="00C53CE3" w:rsidRDefault="00AD6442" w:rsidP="00112CC1">
            <w:pPr>
              <w:rPr>
                <w:sz w:val="20"/>
                <w:szCs w:val="20"/>
              </w:rPr>
            </w:pPr>
            <w:r>
              <w:rPr>
                <w:sz w:val="20"/>
                <w:szCs w:val="20"/>
              </w:rPr>
              <w:t>Alle Texte sind zusätzlich auch als Audiodatei verfügbar.</w:t>
            </w:r>
          </w:p>
        </w:tc>
      </w:tr>
      <w:tr w:rsidR="00CC7916" w:rsidRPr="00CC7916" w14:paraId="1FB0734E" w14:textId="77777777" w:rsidTr="00DA2522">
        <w:tc>
          <w:tcPr>
            <w:tcW w:w="1797" w:type="dxa"/>
            <w:tcBorders>
              <w:top w:val="dotted" w:sz="4" w:space="0" w:color="auto"/>
              <w:bottom w:val="dotted" w:sz="4" w:space="0" w:color="auto"/>
            </w:tcBorders>
            <w:shd w:val="clear" w:color="auto" w:fill="FFD5B4"/>
          </w:tcPr>
          <w:p w14:paraId="4F443454" w14:textId="22357202" w:rsidR="000E4D64" w:rsidRPr="00A926B6" w:rsidRDefault="000E4D64" w:rsidP="000E4D64">
            <w:pPr>
              <w:rPr>
                <w:b/>
                <w:bCs/>
                <w:color w:val="000000" w:themeColor="text1"/>
                <w:sz w:val="24"/>
                <w:szCs w:val="24"/>
              </w:rPr>
            </w:pPr>
            <w:r w:rsidRPr="00A926B6">
              <w:rPr>
                <w:b/>
                <w:bCs/>
                <w:color w:val="000000" w:themeColor="text1"/>
                <w:sz w:val="24"/>
                <w:szCs w:val="24"/>
              </w:rPr>
              <w:t>Umsetzung mit Niko (Übungen)</w:t>
            </w:r>
          </w:p>
          <w:p w14:paraId="4B730DF5" w14:textId="77777777" w:rsidR="000E4D64" w:rsidRPr="00A926B6" w:rsidRDefault="000E4D64" w:rsidP="000E4D64">
            <w:pPr>
              <w:jc w:val="center"/>
              <w:rPr>
                <w:b/>
                <w:bCs/>
                <w:color w:val="000000" w:themeColor="text1"/>
                <w:sz w:val="20"/>
                <w:szCs w:val="20"/>
              </w:rPr>
            </w:pPr>
          </w:p>
          <w:p w14:paraId="4084F75C" w14:textId="77777777" w:rsidR="00031F19" w:rsidRPr="00031F19" w:rsidRDefault="00031F19" w:rsidP="00031F19">
            <w:pPr>
              <w:jc w:val="center"/>
              <w:rPr>
                <w:sz w:val="20"/>
                <w:szCs w:val="20"/>
              </w:rPr>
            </w:pPr>
          </w:p>
        </w:tc>
        <w:tc>
          <w:tcPr>
            <w:tcW w:w="3424" w:type="dxa"/>
            <w:tcBorders>
              <w:top w:val="dotted" w:sz="4" w:space="0" w:color="auto"/>
              <w:bottom w:val="dotted" w:sz="4" w:space="0" w:color="auto"/>
            </w:tcBorders>
            <w:shd w:val="clear" w:color="auto" w:fill="FFD5B4"/>
          </w:tcPr>
          <w:p w14:paraId="033AD5AF" w14:textId="77777777" w:rsidR="000E4D64" w:rsidRDefault="000E4D64" w:rsidP="000E4D64">
            <w:pPr>
              <w:rPr>
                <w:sz w:val="20"/>
                <w:szCs w:val="20"/>
              </w:rPr>
            </w:pPr>
            <w:r w:rsidRPr="00112CC1">
              <w:rPr>
                <w:b/>
                <w:bCs/>
                <w:sz w:val="20"/>
                <w:szCs w:val="20"/>
              </w:rPr>
              <w:t>Übungen zur Phonologischen Bewusstheit / Reimen</w:t>
            </w:r>
            <w:r w:rsidRPr="00112CC1">
              <w:rPr>
                <w:sz w:val="20"/>
                <w:szCs w:val="20"/>
              </w:rPr>
              <w:t xml:space="preserve">: </w:t>
            </w:r>
          </w:p>
          <w:p w14:paraId="1C3F6460" w14:textId="084AB6BD" w:rsidR="004D2147" w:rsidRPr="004D2147" w:rsidRDefault="004D2147" w:rsidP="000F6B84">
            <w:pPr>
              <w:rPr>
                <w:i/>
                <w:iCs/>
                <w:sz w:val="20"/>
                <w:szCs w:val="20"/>
                <w:lang w:val="en-US"/>
              </w:rPr>
            </w:pPr>
            <w:r w:rsidRPr="004D2147">
              <w:rPr>
                <w:sz w:val="20"/>
                <w:szCs w:val="20"/>
                <w:lang w:val="en-US"/>
              </w:rPr>
              <w:t xml:space="preserve">- </w:t>
            </w:r>
            <w:r w:rsidRPr="004D2147">
              <w:rPr>
                <w:i/>
                <w:iCs/>
                <w:sz w:val="20"/>
                <w:szCs w:val="20"/>
                <w:lang w:val="en-US"/>
              </w:rPr>
              <w:t>Fibel,</w:t>
            </w:r>
            <w:r w:rsidRPr="004D2147">
              <w:rPr>
                <w:sz w:val="20"/>
                <w:szCs w:val="20"/>
                <w:lang w:val="en-US"/>
              </w:rPr>
              <w:t xml:space="preserve"> S</w:t>
            </w:r>
            <w:r>
              <w:rPr>
                <w:i/>
                <w:iCs/>
                <w:sz w:val="20"/>
                <w:szCs w:val="20"/>
                <w:lang w:val="en-US"/>
              </w:rPr>
              <w:t>.</w:t>
            </w:r>
            <w:r w:rsidR="00B71031">
              <w:rPr>
                <w:i/>
                <w:iCs/>
                <w:sz w:val="20"/>
                <w:szCs w:val="20"/>
                <w:lang w:val="en-US"/>
              </w:rPr>
              <w:t>146/147, 150</w:t>
            </w:r>
            <w:r w:rsidR="00B3059B">
              <w:rPr>
                <w:i/>
                <w:iCs/>
                <w:sz w:val="20"/>
                <w:szCs w:val="20"/>
                <w:lang w:val="en-US"/>
              </w:rPr>
              <w:t>/151</w:t>
            </w:r>
          </w:p>
          <w:p w14:paraId="4AD2650E" w14:textId="77777777" w:rsidR="00CC7916" w:rsidRDefault="00CC7916" w:rsidP="00E21292">
            <w:pPr>
              <w:tabs>
                <w:tab w:val="left" w:pos="1418"/>
              </w:tabs>
              <w:rPr>
                <w:rFonts w:eastAsia="Times New Roman" w:cs="Times New Roman"/>
                <w:color w:val="000000" w:themeColor="text1"/>
                <w:sz w:val="20"/>
                <w:szCs w:val="20"/>
              </w:rPr>
            </w:pPr>
          </w:p>
          <w:p w14:paraId="15FEF044" w14:textId="77777777" w:rsidR="00CC7916" w:rsidRPr="00E21292" w:rsidRDefault="00CC7916" w:rsidP="00E21292">
            <w:pPr>
              <w:tabs>
                <w:tab w:val="left" w:pos="1418"/>
              </w:tabs>
              <w:rPr>
                <w:rFonts w:eastAsia="Times New Roman" w:cs="Times New Roman"/>
                <w:color w:val="000000" w:themeColor="text1"/>
                <w:sz w:val="20"/>
                <w:szCs w:val="20"/>
              </w:rPr>
            </w:pPr>
          </w:p>
          <w:p w14:paraId="22D03A87" w14:textId="64874989" w:rsidR="000E4D64" w:rsidRPr="00A6147C" w:rsidRDefault="000E4D64" w:rsidP="000E4D64">
            <w:pPr>
              <w:rPr>
                <w:color w:val="000000" w:themeColor="text1"/>
                <w:sz w:val="20"/>
                <w:szCs w:val="20"/>
              </w:rPr>
            </w:pPr>
            <w:r w:rsidRPr="00A6147C">
              <w:rPr>
                <w:b/>
                <w:bCs/>
                <w:color w:val="000000" w:themeColor="text1"/>
                <w:sz w:val="20"/>
                <w:szCs w:val="20"/>
              </w:rPr>
              <w:t>Übungen zur Phonologischen Bewusstheit /Anlaut</w:t>
            </w:r>
            <w:r w:rsidR="00F52D10">
              <w:rPr>
                <w:b/>
                <w:bCs/>
                <w:color w:val="000000" w:themeColor="text1"/>
                <w:sz w:val="20"/>
                <w:szCs w:val="20"/>
              </w:rPr>
              <w:t>e/ Inlaute</w:t>
            </w:r>
            <w:r w:rsidRPr="00A6147C">
              <w:rPr>
                <w:color w:val="000000" w:themeColor="text1"/>
                <w:sz w:val="20"/>
                <w:szCs w:val="20"/>
              </w:rPr>
              <w:t xml:space="preserve">: </w:t>
            </w:r>
          </w:p>
          <w:p w14:paraId="3A61AB3F" w14:textId="2020FD3D" w:rsidR="004D2147" w:rsidRPr="00F745DD" w:rsidRDefault="00AD134C" w:rsidP="00AD134C">
            <w:pPr>
              <w:rPr>
                <w:i/>
                <w:iCs/>
                <w:color w:val="000000" w:themeColor="text1"/>
                <w:sz w:val="20"/>
                <w:szCs w:val="20"/>
              </w:rPr>
            </w:pPr>
            <w:r>
              <w:rPr>
                <w:color w:val="000000" w:themeColor="text1"/>
                <w:sz w:val="20"/>
                <w:szCs w:val="20"/>
              </w:rPr>
              <w:t xml:space="preserve">- </w:t>
            </w:r>
            <w:r w:rsidR="004D2147" w:rsidRPr="0068300B">
              <w:rPr>
                <w:sz w:val="20"/>
                <w:szCs w:val="20"/>
              </w:rPr>
              <w:t xml:space="preserve"> </w:t>
            </w:r>
            <w:r w:rsidR="004D2147" w:rsidRPr="00A32424">
              <w:rPr>
                <w:i/>
                <w:iCs/>
                <w:sz w:val="20"/>
                <w:szCs w:val="20"/>
              </w:rPr>
              <w:t>Fibe</w:t>
            </w:r>
            <w:r w:rsidR="004D2147" w:rsidRPr="00A32424">
              <w:rPr>
                <w:i/>
                <w:iCs/>
                <w:color w:val="000000" w:themeColor="text1"/>
                <w:sz w:val="20"/>
                <w:szCs w:val="20"/>
              </w:rPr>
              <w:t>l, S. 8/9, 10, 12</w:t>
            </w:r>
            <w:r w:rsidR="00F745DD" w:rsidRPr="00A32424">
              <w:rPr>
                <w:i/>
                <w:iCs/>
                <w:color w:val="000000" w:themeColor="text1"/>
                <w:sz w:val="20"/>
                <w:szCs w:val="20"/>
              </w:rPr>
              <w:t>,</w:t>
            </w:r>
            <w:r w:rsidR="004D2147" w:rsidRPr="00A32424">
              <w:rPr>
                <w:i/>
                <w:iCs/>
                <w:color w:val="000000" w:themeColor="text1"/>
                <w:sz w:val="20"/>
                <w:szCs w:val="20"/>
              </w:rPr>
              <w:t xml:space="preserve"> 16, 18, 20</w:t>
            </w:r>
            <w:r w:rsidR="00F745DD" w:rsidRPr="00A32424">
              <w:rPr>
                <w:i/>
                <w:iCs/>
                <w:color w:val="000000" w:themeColor="text1"/>
                <w:sz w:val="20"/>
                <w:szCs w:val="20"/>
              </w:rPr>
              <w:t>, 23, 25</w:t>
            </w:r>
          </w:p>
          <w:p w14:paraId="3FA40EE7" w14:textId="5EC36B23" w:rsidR="009A34CE" w:rsidRPr="00F745DD" w:rsidRDefault="004D2147" w:rsidP="00AD134C">
            <w:pPr>
              <w:rPr>
                <w:i/>
                <w:iCs/>
                <w:color w:val="000000" w:themeColor="text1"/>
                <w:sz w:val="20"/>
                <w:szCs w:val="20"/>
              </w:rPr>
            </w:pPr>
            <w:r w:rsidRPr="00F745DD">
              <w:rPr>
                <w:i/>
                <w:iCs/>
                <w:color w:val="000000" w:themeColor="text1"/>
                <w:sz w:val="20"/>
                <w:szCs w:val="20"/>
              </w:rPr>
              <w:t xml:space="preserve">- </w:t>
            </w:r>
            <w:r w:rsidR="009A34CE" w:rsidRPr="00F745DD">
              <w:rPr>
                <w:i/>
                <w:iCs/>
                <w:color w:val="000000" w:themeColor="text1"/>
                <w:sz w:val="20"/>
                <w:szCs w:val="20"/>
              </w:rPr>
              <w:t>Niko Lauttabelle</w:t>
            </w:r>
            <w:r w:rsidR="000E4D64" w:rsidRPr="00F745DD">
              <w:rPr>
                <w:i/>
                <w:iCs/>
                <w:color w:val="000000" w:themeColor="text1"/>
                <w:sz w:val="20"/>
                <w:szCs w:val="20"/>
              </w:rPr>
              <w:t xml:space="preserve">, </w:t>
            </w:r>
            <w:r w:rsidR="0068300B" w:rsidRPr="00F745DD">
              <w:rPr>
                <w:i/>
                <w:iCs/>
                <w:color w:val="000000" w:themeColor="text1"/>
                <w:sz w:val="20"/>
                <w:szCs w:val="20"/>
              </w:rPr>
              <w:t>Lautgebärden</w:t>
            </w:r>
            <w:r w:rsidR="00F745DD" w:rsidRPr="00F745DD">
              <w:rPr>
                <w:i/>
                <w:iCs/>
                <w:color w:val="000000" w:themeColor="text1"/>
                <w:sz w:val="20"/>
                <w:szCs w:val="20"/>
              </w:rPr>
              <w:t xml:space="preserve"> und Lautgebärdenvideos zu jedem Laut</w:t>
            </w:r>
          </w:p>
          <w:p w14:paraId="5CD82E64" w14:textId="2AAA17C4" w:rsidR="000F6B84" w:rsidRPr="00F745DD" w:rsidRDefault="000F6B84" w:rsidP="00913F40">
            <w:pPr>
              <w:rPr>
                <w:rFonts w:eastAsia="Times New Roman" w:cs="Times New Roman"/>
                <w:color w:val="000000" w:themeColor="text1"/>
                <w:sz w:val="20"/>
                <w:szCs w:val="20"/>
              </w:rPr>
            </w:pPr>
          </w:p>
          <w:p w14:paraId="1F7400AA" w14:textId="77777777" w:rsidR="000F6B84" w:rsidRPr="00F745DD" w:rsidRDefault="000F6B84" w:rsidP="00AD134C">
            <w:pPr>
              <w:rPr>
                <w:color w:val="000000" w:themeColor="text1"/>
                <w:sz w:val="20"/>
                <w:szCs w:val="20"/>
              </w:rPr>
            </w:pPr>
          </w:p>
          <w:p w14:paraId="33B9E3F1" w14:textId="34D3E279" w:rsidR="000E4D64" w:rsidRDefault="000E4D64" w:rsidP="009A34CE">
            <w:pPr>
              <w:rPr>
                <w:color w:val="000000" w:themeColor="text1"/>
                <w:sz w:val="20"/>
                <w:szCs w:val="20"/>
              </w:rPr>
            </w:pPr>
            <w:r w:rsidRPr="00F745DD">
              <w:rPr>
                <w:b/>
                <w:bCs/>
                <w:color w:val="000000" w:themeColor="text1"/>
                <w:sz w:val="20"/>
                <w:szCs w:val="20"/>
              </w:rPr>
              <w:t>Übungen zur Phonologischen Bewusstheit / Silben</w:t>
            </w:r>
            <w:r w:rsidRPr="00F745DD">
              <w:rPr>
                <w:color w:val="000000" w:themeColor="text1"/>
                <w:sz w:val="20"/>
                <w:szCs w:val="20"/>
              </w:rPr>
              <w:t xml:space="preserve">: </w:t>
            </w:r>
          </w:p>
          <w:p w14:paraId="2C26E0F1" w14:textId="39FB7A44" w:rsidR="00B3059B" w:rsidRPr="00F745DD" w:rsidRDefault="00B3059B" w:rsidP="009A34CE">
            <w:pPr>
              <w:rPr>
                <w:color w:val="000000" w:themeColor="text1"/>
                <w:sz w:val="20"/>
                <w:szCs w:val="20"/>
              </w:rPr>
            </w:pPr>
            <w:r>
              <w:rPr>
                <w:color w:val="000000" w:themeColor="text1"/>
                <w:sz w:val="20"/>
                <w:szCs w:val="20"/>
              </w:rPr>
              <w:t xml:space="preserve">Lesetexte sind in Silben gegliedert. </w:t>
            </w:r>
          </w:p>
          <w:p w14:paraId="71A55E4E" w14:textId="64A11014" w:rsidR="004D2147" w:rsidRPr="00F745DD" w:rsidRDefault="004D2147" w:rsidP="009A34CE">
            <w:pPr>
              <w:rPr>
                <w:color w:val="000000" w:themeColor="text1"/>
                <w:sz w:val="20"/>
                <w:szCs w:val="20"/>
              </w:rPr>
            </w:pPr>
            <w:r w:rsidRPr="00F745DD">
              <w:rPr>
                <w:color w:val="000000" w:themeColor="text1"/>
                <w:sz w:val="20"/>
                <w:szCs w:val="20"/>
              </w:rPr>
              <w:t xml:space="preserve">- </w:t>
            </w:r>
            <w:r w:rsidRPr="00F745DD">
              <w:rPr>
                <w:i/>
                <w:iCs/>
                <w:color w:val="000000" w:themeColor="text1"/>
                <w:sz w:val="20"/>
                <w:szCs w:val="20"/>
              </w:rPr>
              <w:t>Fibel,</w:t>
            </w:r>
            <w:r w:rsidRPr="00F745DD">
              <w:rPr>
                <w:color w:val="000000" w:themeColor="text1"/>
                <w:sz w:val="20"/>
                <w:szCs w:val="20"/>
              </w:rPr>
              <w:t xml:space="preserve"> S.</w:t>
            </w:r>
            <w:r w:rsidRPr="00F745DD">
              <w:rPr>
                <w:i/>
                <w:iCs/>
                <w:color w:val="000000" w:themeColor="text1"/>
                <w:sz w:val="20"/>
                <w:szCs w:val="20"/>
              </w:rPr>
              <w:t xml:space="preserve"> </w:t>
            </w:r>
            <w:r w:rsidRPr="00F745DD">
              <w:rPr>
                <w:color w:val="000000" w:themeColor="text1"/>
                <w:sz w:val="20"/>
                <w:szCs w:val="20"/>
              </w:rPr>
              <w:t xml:space="preserve"> 6, 7, </w:t>
            </w:r>
            <w:r w:rsidR="004E3AA7" w:rsidRPr="00F745DD">
              <w:rPr>
                <w:color w:val="000000" w:themeColor="text1"/>
                <w:sz w:val="20"/>
                <w:szCs w:val="20"/>
              </w:rPr>
              <w:t>9</w:t>
            </w:r>
          </w:p>
          <w:p w14:paraId="74C5D282" w14:textId="77777777" w:rsidR="00A6147C" w:rsidRPr="00F745DD" w:rsidRDefault="00A6147C" w:rsidP="000F6B84">
            <w:pPr>
              <w:tabs>
                <w:tab w:val="left" w:pos="1418"/>
              </w:tabs>
              <w:rPr>
                <w:rFonts w:eastAsia="Times New Roman" w:cs="Times New Roman"/>
                <w:color w:val="000000" w:themeColor="text1"/>
                <w:sz w:val="20"/>
                <w:szCs w:val="20"/>
              </w:rPr>
            </w:pPr>
          </w:p>
          <w:p w14:paraId="785BB583" w14:textId="77777777" w:rsidR="000E4D64" w:rsidRPr="00F745DD" w:rsidRDefault="000E4D64" w:rsidP="000E4D64">
            <w:pPr>
              <w:rPr>
                <w:color w:val="000000" w:themeColor="text1"/>
                <w:sz w:val="20"/>
                <w:szCs w:val="20"/>
              </w:rPr>
            </w:pPr>
            <w:r w:rsidRPr="00F745DD">
              <w:rPr>
                <w:b/>
                <w:bCs/>
                <w:color w:val="000000" w:themeColor="text1"/>
                <w:sz w:val="20"/>
                <w:szCs w:val="20"/>
              </w:rPr>
              <w:t>Übungen zur Phonologischen Bewusstheit /Wortkonzept</w:t>
            </w:r>
            <w:r w:rsidRPr="00F745DD">
              <w:rPr>
                <w:color w:val="000000" w:themeColor="text1"/>
                <w:sz w:val="20"/>
                <w:szCs w:val="20"/>
              </w:rPr>
              <w:t xml:space="preserve">: </w:t>
            </w:r>
          </w:p>
          <w:p w14:paraId="0D4E9A57" w14:textId="3E532ECD" w:rsidR="000E4D64" w:rsidRPr="00A32424" w:rsidRDefault="0068300B" w:rsidP="0068300B">
            <w:pPr>
              <w:rPr>
                <w:i/>
                <w:iCs/>
                <w:color w:val="000000" w:themeColor="text1"/>
                <w:sz w:val="20"/>
                <w:szCs w:val="20"/>
              </w:rPr>
            </w:pPr>
            <w:r w:rsidRPr="00A32424">
              <w:rPr>
                <w:i/>
                <w:iCs/>
                <w:color w:val="000000" w:themeColor="text1"/>
                <w:sz w:val="20"/>
                <w:szCs w:val="20"/>
              </w:rPr>
              <w:t>- Fibel</w:t>
            </w:r>
            <w:r w:rsidR="003A2A34" w:rsidRPr="00A32424">
              <w:rPr>
                <w:i/>
                <w:iCs/>
                <w:color w:val="000000" w:themeColor="text1"/>
                <w:sz w:val="20"/>
                <w:szCs w:val="20"/>
              </w:rPr>
              <w:t xml:space="preserve">, </w:t>
            </w:r>
            <w:r w:rsidR="00F745DD" w:rsidRPr="00A32424">
              <w:rPr>
                <w:i/>
                <w:iCs/>
                <w:color w:val="000000" w:themeColor="text1"/>
                <w:sz w:val="20"/>
                <w:szCs w:val="20"/>
              </w:rPr>
              <w:t>S. 10/11, 18/19, 23, 24, 25</w:t>
            </w:r>
          </w:p>
          <w:p w14:paraId="4B20222C" w14:textId="77777777" w:rsidR="00F52D10" w:rsidRPr="00F745DD" w:rsidRDefault="00F52D10" w:rsidP="00E21292">
            <w:pPr>
              <w:rPr>
                <w:color w:val="000000" w:themeColor="text1"/>
                <w:sz w:val="20"/>
                <w:szCs w:val="20"/>
              </w:rPr>
            </w:pPr>
          </w:p>
          <w:p w14:paraId="28F426DE" w14:textId="77777777" w:rsidR="000E4D64" w:rsidRPr="00F745DD" w:rsidRDefault="000E4D64" w:rsidP="000E4D64">
            <w:pPr>
              <w:rPr>
                <w:color w:val="000000" w:themeColor="text1"/>
                <w:sz w:val="20"/>
                <w:szCs w:val="20"/>
              </w:rPr>
            </w:pPr>
            <w:r w:rsidRPr="00F745DD">
              <w:rPr>
                <w:b/>
                <w:bCs/>
                <w:color w:val="000000" w:themeColor="text1"/>
                <w:sz w:val="20"/>
                <w:szCs w:val="20"/>
              </w:rPr>
              <w:t xml:space="preserve">Übungen zur Lautverbindung: </w:t>
            </w:r>
            <w:r w:rsidRPr="00F745DD">
              <w:rPr>
                <w:color w:val="000000" w:themeColor="text1"/>
                <w:sz w:val="20"/>
                <w:szCs w:val="20"/>
              </w:rPr>
              <w:t xml:space="preserve"> </w:t>
            </w:r>
          </w:p>
          <w:p w14:paraId="3EEB870B" w14:textId="7BCA96D6" w:rsidR="00F745DD" w:rsidRPr="00A32424" w:rsidRDefault="00F745DD" w:rsidP="00F745DD">
            <w:pPr>
              <w:rPr>
                <w:color w:val="000000" w:themeColor="text1"/>
                <w:sz w:val="20"/>
                <w:szCs w:val="20"/>
              </w:rPr>
            </w:pPr>
            <w:r w:rsidRPr="00F745DD">
              <w:rPr>
                <w:color w:val="000000" w:themeColor="text1"/>
                <w:sz w:val="20"/>
                <w:szCs w:val="20"/>
              </w:rPr>
              <w:t xml:space="preserve">- </w:t>
            </w:r>
            <w:r w:rsidRPr="00A32424">
              <w:rPr>
                <w:color w:val="000000" w:themeColor="text1"/>
                <w:sz w:val="20"/>
                <w:szCs w:val="20"/>
              </w:rPr>
              <w:t>Fibel: S. 10, 12, 16, 20, 23, 25</w:t>
            </w:r>
          </w:p>
          <w:p w14:paraId="5009E9B7" w14:textId="77777777" w:rsidR="00913F40" w:rsidRPr="00F745DD" w:rsidRDefault="00913F40" w:rsidP="0076656B">
            <w:pPr>
              <w:rPr>
                <w:color w:val="000000" w:themeColor="text1"/>
                <w:sz w:val="20"/>
                <w:szCs w:val="20"/>
              </w:rPr>
            </w:pPr>
          </w:p>
          <w:p w14:paraId="370740E2" w14:textId="77777777" w:rsidR="00913F40" w:rsidRPr="00B3059B" w:rsidRDefault="00913F40" w:rsidP="000E4D64">
            <w:pPr>
              <w:rPr>
                <w:b/>
                <w:bCs/>
                <w:color w:val="000000" w:themeColor="text1"/>
                <w:sz w:val="20"/>
                <w:szCs w:val="20"/>
              </w:rPr>
            </w:pPr>
            <w:r w:rsidRPr="00B3059B">
              <w:rPr>
                <w:b/>
                <w:bCs/>
                <w:color w:val="000000" w:themeColor="text1"/>
                <w:sz w:val="20"/>
                <w:szCs w:val="20"/>
              </w:rPr>
              <w:t>Regelmäßige</w:t>
            </w:r>
            <w:r w:rsidR="004C173B" w:rsidRPr="00B3059B">
              <w:rPr>
                <w:b/>
                <w:bCs/>
                <w:color w:val="000000" w:themeColor="text1"/>
                <w:sz w:val="20"/>
                <w:szCs w:val="20"/>
              </w:rPr>
              <w:t xml:space="preserve"> </w:t>
            </w:r>
            <w:proofErr w:type="spellStart"/>
            <w:r w:rsidRPr="00B3059B">
              <w:rPr>
                <w:b/>
                <w:bCs/>
                <w:color w:val="000000" w:themeColor="text1"/>
                <w:sz w:val="20"/>
                <w:szCs w:val="20"/>
              </w:rPr>
              <w:t>Lesetrainingseite</w:t>
            </w:r>
            <w:proofErr w:type="spellEnd"/>
            <w:r w:rsidR="004C173B" w:rsidRPr="00B3059B">
              <w:rPr>
                <w:b/>
                <w:bCs/>
                <w:color w:val="000000" w:themeColor="text1"/>
                <w:sz w:val="20"/>
                <w:szCs w:val="20"/>
              </w:rPr>
              <w:t xml:space="preserve"> </w:t>
            </w:r>
          </w:p>
          <w:p w14:paraId="3587754A" w14:textId="46221829" w:rsidR="00913F40" w:rsidRPr="00A32424" w:rsidRDefault="003A2A34" w:rsidP="000E4D64">
            <w:pPr>
              <w:rPr>
                <w:i/>
                <w:iCs/>
                <w:color w:val="000000" w:themeColor="text1"/>
                <w:sz w:val="20"/>
                <w:szCs w:val="20"/>
              </w:rPr>
            </w:pPr>
            <w:r w:rsidRPr="00A32424">
              <w:rPr>
                <w:i/>
                <w:iCs/>
                <w:color w:val="000000" w:themeColor="text1"/>
                <w:sz w:val="20"/>
                <w:szCs w:val="20"/>
              </w:rPr>
              <w:t xml:space="preserve">- </w:t>
            </w:r>
            <w:r w:rsidR="00913F40" w:rsidRPr="00A32424">
              <w:rPr>
                <w:i/>
                <w:iCs/>
                <w:color w:val="000000" w:themeColor="text1"/>
                <w:sz w:val="20"/>
                <w:szCs w:val="20"/>
              </w:rPr>
              <w:t>Fibe</w:t>
            </w:r>
            <w:r w:rsidRPr="00A32424">
              <w:rPr>
                <w:i/>
                <w:iCs/>
                <w:color w:val="000000" w:themeColor="text1"/>
                <w:sz w:val="20"/>
                <w:szCs w:val="20"/>
              </w:rPr>
              <w:t>l,</w:t>
            </w:r>
            <w:r w:rsidR="00913F40" w:rsidRPr="00A32424">
              <w:rPr>
                <w:i/>
                <w:iCs/>
                <w:color w:val="000000" w:themeColor="text1"/>
                <w:sz w:val="20"/>
                <w:szCs w:val="20"/>
              </w:rPr>
              <w:t xml:space="preserve"> S. 23</w:t>
            </w:r>
          </w:p>
          <w:p w14:paraId="33AD8936" w14:textId="77777777" w:rsidR="00E21292" w:rsidRDefault="00F745DD" w:rsidP="00F745DD">
            <w:pPr>
              <w:rPr>
                <w:color w:val="000000" w:themeColor="text1"/>
                <w:sz w:val="20"/>
                <w:szCs w:val="20"/>
              </w:rPr>
            </w:pPr>
            <w:r w:rsidRPr="00F745DD">
              <w:rPr>
                <w:color w:val="000000" w:themeColor="text1"/>
                <w:sz w:val="20"/>
                <w:szCs w:val="20"/>
              </w:rPr>
              <w:t>Training auf Silben und Wortebene</w:t>
            </w:r>
          </w:p>
          <w:p w14:paraId="48125173" w14:textId="2B9C53B1" w:rsidR="00EA5B8C" w:rsidRPr="009362BB" w:rsidRDefault="00EA5B8C" w:rsidP="00F745DD">
            <w:pPr>
              <w:rPr>
                <w:sz w:val="20"/>
                <w:szCs w:val="20"/>
              </w:rPr>
            </w:pPr>
            <w:r>
              <w:rPr>
                <w:sz w:val="20"/>
                <w:szCs w:val="20"/>
              </w:rPr>
              <w:t>z.B. Silbenteppich</w:t>
            </w:r>
          </w:p>
        </w:tc>
        <w:tc>
          <w:tcPr>
            <w:tcW w:w="3115" w:type="dxa"/>
            <w:tcBorders>
              <w:top w:val="dotted" w:sz="4" w:space="0" w:color="auto"/>
              <w:bottom w:val="dotted" w:sz="4" w:space="0" w:color="auto"/>
            </w:tcBorders>
            <w:shd w:val="clear" w:color="auto" w:fill="FFD5B4"/>
          </w:tcPr>
          <w:p w14:paraId="0D36130E" w14:textId="77777777" w:rsidR="00AD134C" w:rsidRPr="005F37B9" w:rsidRDefault="00AD134C" w:rsidP="00AD134C">
            <w:pPr>
              <w:rPr>
                <w:b/>
                <w:bCs/>
                <w:color w:val="000000" w:themeColor="text1"/>
                <w:sz w:val="20"/>
                <w:szCs w:val="20"/>
              </w:rPr>
            </w:pPr>
            <w:r w:rsidRPr="005F37B9">
              <w:rPr>
                <w:b/>
                <w:bCs/>
                <w:color w:val="000000" w:themeColor="text1"/>
                <w:sz w:val="20"/>
                <w:szCs w:val="20"/>
              </w:rPr>
              <w:lastRenderedPageBreak/>
              <w:t xml:space="preserve">Übungen zur Phonologischen Bewusstheit /Anlaut: </w:t>
            </w:r>
          </w:p>
          <w:p w14:paraId="169E6969" w14:textId="11119120" w:rsidR="000F6B84" w:rsidRDefault="000F6B84" w:rsidP="00AD134C">
            <w:pPr>
              <w:rPr>
                <w:i/>
                <w:iCs/>
                <w:color w:val="000000" w:themeColor="text1"/>
                <w:sz w:val="20"/>
                <w:szCs w:val="20"/>
              </w:rPr>
            </w:pPr>
            <w:r>
              <w:rPr>
                <w:rFonts w:eastAsia="Times New Roman" w:cs="Times New Roman"/>
                <w:color w:val="000000" w:themeColor="text1"/>
                <w:sz w:val="20"/>
                <w:szCs w:val="20"/>
              </w:rPr>
              <w:t>-</w:t>
            </w:r>
            <w:r w:rsidR="00625F67" w:rsidRPr="00AD134C">
              <w:rPr>
                <w:color w:val="000000" w:themeColor="text1"/>
                <w:sz w:val="20"/>
                <w:szCs w:val="20"/>
              </w:rPr>
              <w:t xml:space="preserve"> </w:t>
            </w:r>
            <w:r w:rsidR="003A2A34" w:rsidRPr="00CC7916">
              <w:rPr>
                <w:i/>
                <w:iCs/>
                <w:color w:val="000000" w:themeColor="text1"/>
                <w:sz w:val="20"/>
                <w:szCs w:val="20"/>
              </w:rPr>
              <w:t>Niko Lauttabell</w:t>
            </w:r>
            <w:r w:rsidR="003A2A34">
              <w:rPr>
                <w:i/>
                <w:iCs/>
                <w:color w:val="000000" w:themeColor="text1"/>
                <w:sz w:val="20"/>
                <w:szCs w:val="20"/>
              </w:rPr>
              <w:t>e, Lautgebärden und Lautgebärdenvideos</w:t>
            </w:r>
          </w:p>
          <w:p w14:paraId="37B850DC" w14:textId="77777777" w:rsidR="00CC7916" w:rsidRDefault="00CC7916" w:rsidP="00FD1B83">
            <w:pPr>
              <w:tabs>
                <w:tab w:val="left" w:pos="1418"/>
              </w:tabs>
              <w:rPr>
                <w:rFonts w:eastAsia="Times New Roman" w:cs="Times New Roman"/>
                <w:color w:val="000000" w:themeColor="text1"/>
                <w:sz w:val="20"/>
                <w:szCs w:val="20"/>
              </w:rPr>
            </w:pPr>
          </w:p>
          <w:p w14:paraId="1AA0B1D8" w14:textId="77777777" w:rsidR="004D2147" w:rsidRPr="00D64FD8" w:rsidRDefault="004D2147" w:rsidP="004D2147">
            <w:pPr>
              <w:rPr>
                <w:b/>
                <w:bCs/>
                <w:color w:val="000000" w:themeColor="text1"/>
                <w:sz w:val="20"/>
                <w:szCs w:val="20"/>
              </w:rPr>
            </w:pPr>
            <w:r w:rsidRPr="00D64FD8">
              <w:rPr>
                <w:b/>
                <w:bCs/>
                <w:color w:val="000000" w:themeColor="text1"/>
                <w:sz w:val="20"/>
                <w:szCs w:val="20"/>
              </w:rPr>
              <w:t xml:space="preserve">Übungen zur Phonologischen Bewusstheit / Silben: </w:t>
            </w:r>
          </w:p>
          <w:p w14:paraId="21D37054" w14:textId="29F446D7" w:rsidR="004D2147" w:rsidRPr="00CD2C3E" w:rsidRDefault="004D2147" w:rsidP="004D2147">
            <w:pPr>
              <w:rPr>
                <w:color w:val="000000" w:themeColor="text1"/>
                <w:sz w:val="20"/>
                <w:szCs w:val="20"/>
              </w:rPr>
            </w:pPr>
            <w:r w:rsidRPr="004D2147">
              <w:rPr>
                <w:sz w:val="20"/>
                <w:szCs w:val="20"/>
              </w:rPr>
              <w:t xml:space="preserve">- </w:t>
            </w:r>
            <w:r w:rsidRPr="00A32424">
              <w:rPr>
                <w:i/>
                <w:iCs/>
                <w:sz w:val="20"/>
                <w:szCs w:val="20"/>
              </w:rPr>
              <w:t xml:space="preserve">Fibel, S. </w:t>
            </w:r>
            <w:r w:rsidR="00CD2C3E" w:rsidRPr="00A32424">
              <w:rPr>
                <w:i/>
                <w:iCs/>
                <w:sz w:val="20"/>
                <w:szCs w:val="20"/>
              </w:rPr>
              <w:t>35, 39,</w:t>
            </w:r>
            <w:r w:rsidRPr="00A32424">
              <w:rPr>
                <w:i/>
                <w:iCs/>
                <w:color w:val="EE0000"/>
                <w:sz w:val="20"/>
                <w:szCs w:val="20"/>
              </w:rPr>
              <w:t xml:space="preserve"> </w:t>
            </w:r>
            <w:r w:rsidRPr="00A32424">
              <w:rPr>
                <w:i/>
                <w:iCs/>
                <w:color w:val="000000" w:themeColor="text1"/>
                <w:sz w:val="20"/>
                <w:szCs w:val="20"/>
              </w:rPr>
              <w:t>44/45, 46/47, 6</w:t>
            </w:r>
            <w:r w:rsidR="00CD2C3E" w:rsidRPr="00A32424">
              <w:rPr>
                <w:i/>
                <w:iCs/>
                <w:color w:val="000000" w:themeColor="text1"/>
                <w:sz w:val="20"/>
                <w:szCs w:val="20"/>
              </w:rPr>
              <w:t>1, 63</w:t>
            </w:r>
          </w:p>
          <w:p w14:paraId="19707152" w14:textId="01031EED" w:rsidR="00CC2CB2" w:rsidRPr="00CD2C3E" w:rsidRDefault="00CC2CB2" w:rsidP="00CC2CB2">
            <w:pPr>
              <w:rPr>
                <w:color w:val="000000" w:themeColor="text1"/>
                <w:sz w:val="20"/>
                <w:szCs w:val="20"/>
              </w:rPr>
            </w:pPr>
          </w:p>
          <w:p w14:paraId="7EFAA7BA" w14:textId="2A47DE5A" w:rsidR="00CC2CB2" w:rsidRPr="00CC7916" w:rsidRDefault="00CC2CB2" w:rsidP="00CC2CB2">
            <w:pPr>
              <w:rPr>
                <w:color w:val="000000" w:themeColor="text1"/>
                <w:sz w:val="20"/>
                <w:szCs w:val="20"/>
              </w:rPr>
            </w:pPr>
            <w:r w:rsidRPr="00F52D10">
              <w:rPr>
                <w:color w:val="000000" w:themeColor="text1"/>
                <w:sz w:val="20"/>
                <w:szCs w:val="20"/>
              </w:rPr>
              <w:t xml:space="preserve">Zu allen </w:t>
            </w:r>
            <w:r>
              <w:rPr>
                <w:color w:val="000000" w:themeColor="text1"/>
                <w:sz w:val="20"/>
                <w:szCs w:val="20"/>
              </w:rPr>
              <w:t xml:space="preserve">eingeführten </w:t>
            </w:r>
            <w:r w:rsidRPr="00F52D10">
              <w:rPr>
                <w:color w:val="000000" w:themeColor="text1"/>
                <w:sz w:val="20"/>
                <w:szCs w:val="20"/>
              </w:rPr>
              <w:t xml:space="preserve">Lauten </w:t>
            </w:r>
            <w:r>
              <w:rPr>
                <w:color w:val="000000" w:themeColor="text1"/>
                <w:sz w:val="20"/>
                <w:szCs w:val="20"/>
              </w:rPr>
              <w:t xml:space="preserve">gibt es </w:t>
            </w:r>
            <w:r w:rsidRPr="00CC7916">
              <w:rPr>
                <w:color w:val="000000" w:themeColor="text1"/>
                <w:sz w:val="20"/>
                <w:szCs w:val="20"/>
              </w:rPr>
              <w:t xml:space="preserve">durchgängig Übungen </w:t>
            </w:r>
            <w:proofErr w:type="gramStart"/>
            <w:r w:rsidRPr="00CC7916">
              <w:rPr>
                <w:color w:val="000000" w:themeColor="text1"/>
                <w:sz w:val="20"/>
                <w:szCs w:val="20"/>
              </w:rPr>
              <w:t>zum</w:t>
            </w:r>
            <w:r w:rsidR="00767044">
              <w:rPr>
                <w:color w:val="000000" w:themeColor="text1"/>
                <w:sz w:val="20"/>
                <w:szCs w:val="20"/>
              </w:rPr>
              <w:t xml:space="preserve"> </w:t>
            </w:r>
            <w:r w:rsidRPr="00CC7916">
              <w:rPr>
                <w:color w:val="000000" w:themeColor="text1"/>
                <w:sz w:val="20"/>
                <w:szCs w:val="20"/>
              </w:rPr>
              <w:t>Silben</w:t>
            </w:r>
            <w:proofErr w:type="gramEnd"/>
            <w:r w:rsidRPr="00CC7916">
              <w:rPr>
                <w:color w:val="000000" w:themeColor="text1"/>
                <w:sz w:val="20"/>
                <w:szCs w:val="20"/>
              </w:rPr>
              <w:t xml:space="preserve">/ Wörter schwingen. </w:t>
            </w:r>
          </w:p>
          <w:p w14:paraId="3271E730" w14:textId="09AAC598" w:rsidR="00FD1B83" w:rsidRPr="00CC7916" w:rsidRDefault="005B0926" w:rsidP="00FD1B83">
            <w:pPr>
              <w:rPr>
                <w:color w:val="000000" w:themeColor="text1"/>
                <w:sz w:val="20"/>
                <w:szCs w:val="20"/>
              </w:rPr>
            </w:pPr>
            <w:r w:rsidRPr="00CC7916">
              <w:rPr>
                <w:color w:val="000000" w:themeColor="text1"/>
                <w:sz w:val="20"/>
                <w:szCs w:val="20"/>
              </w:rPr>
              <w:t xml:space="preserve"> </w:t>
            </w:r>
          </w:p>
          <w:p w14:paraId="7516D3AF" w14:textId="77777777" w:rsidR="003A2A34" w:rsidRDefault="00AD134C" w:rsidP="003A2A34">
            <w:pPr>
              <w:rPr>
                <w:color w:val="000000" w:themeColor="text1"/>
                <w:sz w:val="20"/>
                <w:szCs w:val="20"/>
              </w:rPr>
            </w:pPr>
            <w:r w:rsidRPr="00CC7916">
              <w:rPr>
                <w:b/>
                <w:bCs/>
                <w:color w:val="000000" w:themeColor="text1"/>
                <w:sz w:val="20"/>
                <w:szCs w:val="20"/>
              </w:rPr>
              <w:t>Übungen zum Festigen der Laut-Buchstaben-Beziehung:</w:t>
            </w:r>
            <w:r w:rsidRPr="00CC7916">
              <w:rPr>
                <w:color w:val="000000" w:themeColor="text1"/>
                <w:sz w:val="20"/>
                <w:szCs w:val="20"/>
              </w:rPr>
              <w:t xml:space="preserve"> </w:t>
            </w:r>
          </w:p>
          <w:p w14:paraId="2A6450D8" w14:textId="0F34BBD7" w:rsidR="00AD134C" w:rsidRPr="003A2A34" w:rsidRDefault="00CC2CB2" w:rsidP="003A2A34">
            <w:pPr>
              <w:rPr>
                <w:color w:val="000000" w:themeColor="text1"/>
                <w:sz w:val="20"/>
                <w:szCs w:val="20"/>
              </w:rPr>
            </w:pPr>
            <w:r w:rsidRPr="003A2A34">
              <w:rPr>
                <w:color w:val="000000" w:themeColor="text1"/>
                <w:sz w:val="20"/>
                <w:szCs w:val="20"/>
              </w:rPr>
              <w:lastRenderedPageBreak/>
              <w:t>Lautbilder und Lauttabelle</w:t>
            </w:r>
          </w:p>
          <w:p w14:paraId="557B78FF" w14:textId="3C15501F" w:rsidR="002F6C54" w:rsidRPr="002F6C54" w:rsidRDefault="003A2A34" w:rsidP="002F6C54">
            <w:pPr>
              <w:rPr>
                <w:color w:val="000000" w:themeColor="text1"/>
                <w:sz w:val="20"/>
                <w:szCs w:val="20"/>
              </w:rPr>
            </w:pPr>
            <w:r>
              <w:rPr>
                <w:color w:val="000000" w:themeColor="text1"/>
                <w:sz w:val="20"/>
                <w:szCs w:val="20"/>
              </w:rPr>
              <w:t xml:space="preserve">- </w:t>
            </w:r>
            <w:r w:rsidR="002F6C54">
              <w:rPr>
                <w:color w:val="000000" w:themeColor="text1"/>
                <w:sz w:val="20"/>
                <w:szCs w:val="20"/>
              </w:rPr>
              <w:t>Fibel</w:t>
            </w:r>
            <w:r>
              <w:rPr>
                <w:color w:val="000000" w:themeColor="text1"/>
                <w:sz w:val="20"/>
                <w:szCs w:val="20"/>
              </w:rPr>
              <w:t xml:space="preserve">, </w:t>
            </w:r>
            <w:r w:rsidR="002F6C54">
              <w:rPr>
                <w:color w:val="000000" w:themeColor="text1"/>
                <w:sz w:val="20"/>
                <w:szCs w:val="20"/>
              </w:rPr>
              <w:t>S. 28, 30</w:t>
            </w:r>
            <w:r w:rsidR="00EA5B8C">
              <w:rPr>
                <w:color w:val="000000" w:themeColor="text1"/>
                <w:sz w:val="20"/>
                <w:szCs w:val="20"/>
              </w:rPr>
              <w:t>, 41, 44, 61, 63</w:t>
            </w:r>
          </w:p>
          <w:p w14:paraId="4F74113F" w14:textId="77777777" w:rsidR="0076656B" w:rsidRPr="00CC7916" w:rsidRDefault="0076656B" w:rsidP="00CC7916">
            <w:pPr>
              <w:rPr>
                <w:color w:val="000000" w:themeColor="text1"/>
                <w:sz w:val="20"/>
                <w:szCs w:val="20"/>
              </w:rPr>
            </w:pPr>
          </w:p>
          <w:p w14:paraId="657E4023" w14:textId="77777777" w:rsidR="00AD134C" w:rsidRPr="00CC7916" w:rsidRDefault="00AD134C" w:rsidP="00AD134C">
            <w:pPr>
              <w:rPr>
                <w:b/>
                <w:color w:val="000000" w:themeColor="text1"/>
                <w:sz w:val="20"/>
                <w:szCs w:val="20"/>
              </w:rPr>
            </w:pPr>
            <w:r w:rsidRPr="00CC7916">
              <w:rPr>
                <w:b/>
                <w:bCs/>
                <w:color w:val="000000" w:themeColor="text1"/>
                <w:sz w:val="20"/>
                <w:szCs w:val="20"/>
              </w:rPr>
              <w:t>Vokale</w:t>
            </w:r>
            <w:r w:rsidRPr="00CC7916">
              <w:rPr>
                <w:b/>
                <w:color w:val="000000" w:themeColor="text1"/>
                <w:sz w:val="20"/>
                <w:szCs w:val="20"/>
              </w:rPr>
              <w:t xml:space="preserve"> fokussieren und kennzeichnen  </w:t>
            </w:r>
          </w:p>
          <w:p w14:paraId="0AF9AEEB" w14:textId="61469406" w:rsidR="00A6147C" w:rsidRPr="00CC7916" w:rsidRDefault="004D2147" w:rsidP="009A5DBB">
            <w:pPr>
              <w:rPr>
                <w:color w:val="000000" w:themeColor="text1"/>
                <w:sz w:val="20"/>
                <w:szCs w:val="20"/>
              </w:rPr>
            </w:pPr>
            <w:r w:rsidRPr="00CC7916">
              <w:rPr>
                <w:color w:val="000000" w:themeColor="text1"/>
                <w:sz w:val="20"/>
                <w:szCs w:val="20"/>
              </w:rPr>
              <w:t xml:space="preserve">- </w:t>
            </w:r>
            <w:r w:rsidRPr="00CC7916">
              <w:rPr>
                <w:i/>
                <w:iCs/>
                <w:color w:val="000000" w:themeColor="text1"/>
                <w:sz w:val="20"/>
                <w:szCs w:val="20"/>
              </w:rPr>
              <w:t>Fibel,</w:t>
            </w:r>
            <w:r w:rsidRPr="00CC7916">
              <w:rPr>
                <w:color w:val="000000" w:themeColor="text1"/>
                <w:sz w:val="20"/>
                <w:szCs w:val="20"/>
              </w:rPr>
              <w:t xml:space="preserve"> </w:t>
            </w:r>
            <w:r w:rsidRPr="00CD2C3E">
              <w:rPr>
                <w:color w:val="000000" w:themeColor="text1"/>
                <w:sz w:val="20"/>
                <w:szCs w:val="20"/>
              </w:rPr>
              <w:t>S.</w:t>
            </w:r>
            <w:r w:rsidRPr="00CD2C3E">
              <w:rPr>
                <w:i/>
                <w:iCs/>
                <w:color w:val="000000" w:themeColor="text1"/>
                <w:sz w:val="20"/>
                <w:szCs w:val="20"/>
              </w:rPr>
              <w:t xml:space="preserve"> </w:t>
            </w:r>
            <w:r w:rsidRPr="00CD2C3E">
              <w:rPr>
                <w:color w:val="000000" w:themeColor="text1"/>
                <w:sz w:val="20"/>
                <w:szCs w:val="20"/>
              </w:rPr>
              <w:t>44</w:t>
            </w:r>
            <w:r w:rsidR="00B71031" w:rsidRPr="00CD2C3E">
              <w:rPr>
                <w:color w:val="000000" w:themeColor="text1"/>
                <w:sz w:val="20"/>
                <w:szCs w:val="20"/>
              </w:rPr>
              <w:t>- 47</w:t>
            </w:r>
            <w:r w:rsidRPr="00CD2C3E">
              <w:rPr>
                <w:color w:val="000000" w:themeColor="text1"/>
                <w:sz w:val="20"/>
                <w:szCs w:val="20"/>
              </w:rPr>
              <w:t>, 63</w:t>
            </w:r>
            <w:r w:rsidR="00B71031" w:rsidRPr="00CD2C3E">
              <w:rPr>
                <w:color w:val="000000" w:themeColor="text1"/>
                <w:sz w:val="20"/>
                <w:szCs w:val="20"/>
              </w:rPr>
              <w:t xml:space="preserve"> </w:t>
            </w:r>
          </w:p>
          <w:p w14:paraId="2CF34062" w14:textId="77777777" w:rsidR="00A6147C" w:rsidRPr="00CC7916" w:rsidRDefault="00A6147C" w:rsidP="00AD134C">
            <w:pPr>
              <w:rPr>
                <w:b/>
                <w:color w:val="000000" w:themeColor="text1"/>
                <w:sz w:val="20"/>
                <w:szCs w:val="20"/>
              </w:rPr>
            </w:pPr>
          </w:p>
          <w:p w14:paraId="40EEFB78" w14:textId="10C578B3" w:rsidR="00625F67" w:rsidRPr="00EA5B8C" w:rsidRDefault="004C173B" w:rsidP="00EA5B8C">
            <w:pPr>
              <w:rPr>
                <w:color w:val="000000" w:themeColor="text1"/>
                <w:sz w:val="20"/>
                <w:szCs w:val="20"/>
              </w:rPr>
            </w:pPr>
            <w:r w:rsidRPr="00CC7916">
              <w:rPr>
                <w:b/>
                <w:bCs/>
                <w:color w:val="000000" w:themeColor="text1"/>
                <w:sz w:val="20"/>
                <w:szCs w:val="20"/>
              </w:rPr>
              <w:t xml:space="preserve">Übungen zur Lautverbindung: </w:t>
            </w:r>
            <w:r w:rsidRPr="00CC7916">
              <w:rPr>
                <w:color w:val="000000" w:themeColor="text1"/>
                <w:sz w:val="20"/>
                <w:szCs w:val="20"/>
              </w:rPr>
              <w:t xml:space="preserve"> </w:t>
            </w:r>
          </w:p>
          <w:p w14:paraId="5236F5B7" w14:textId="37732C60" w:rsidR="00EA5B8C" w:rsidRDefault="003A2A34" w:rsidP="00A6147C">
            <w:pPr>
              <w:tabs>
                <w:tab w:val="left" w:pos="1418"/>
              </w:tabs>
              <w:rPr>
                <w:color w:val="000000" w:themeColor="text1"/>
                <w:sz w:val="20"/>
                <w:szCs w:val="20"/>
              </w:rPr>
            </w:pPr>
            <w:r>
              <w:rPr>
                <w:color w:val="000000" w:themeColor="text1"/>
                <w:sz w:val="20"/>
                <w:szCs w:val="20"/>
              </w:rPr>
              <w:t xml:space="preserve">- </w:t>
            </w:r>
            <w:r w:rsidR="00EA5B8C">
              <w:rPr>
                <w:color w:val="000000" w:themeColor="text1"/>
                <w:sz w:val="20"/>
                <w:szCs w:val="20"/>
              </w:rPr>
              <w:t>Fibel</w:t>
            </w:r>
            <w:r>
              <w:rPr>
                <w:color w:val="000000" w:themeColor="text1"/>
                <w:sz w:val="20"/>
                <w:szCs w:val="20"/>
              </w:rPr>
              <w:t>,</w:t>
            </w:r>
            <w:r w:rsidR="00EA5B8C">
              <w:rPr>
                <w:color w:val="000000" w:themeColor="text1"/>
                <w:sz w:val="20"/>
                <w:szCs w:val="20"/>
              </w:rPr>
              <w:t xml:space="preserve"> S. 44-47</w:t>
            </w:r>
          </w:p>
          <w:p w14:paraId="02A31F1B" w14:textId="46ECF685" w:rsidR="00EA5B8C" w:rsidRDefault="002F6C54" w:rsidP="00A6147C">
            <w:pPr>
              <w:tabs>
                <w:tab w:val="left" w:pos="1418"/>
              </w:tabs>
              <w:rPr>
                <w:rFonts w:eastAsia="Times New Roman" w:cs="Times New Roman"/>
                <w:color w:val="000000" w:themeColor="text1"/>
                <w:sz w:val="20"/>
                <w:szCs w:val="20"/>
              </w:rPr>
            </w:pPr>
            <w:r>
              <w:rPr>
                <w:rFonts w:eastAsia="Times New Roman" w:cs="Times New Roman"/>
                <w:color w:val="000000" w:themeColor="text1"/>
                <w:sz w:val="20"/>
                <w:szCs w:val="20"/>
              </w:rPr>
              <w:t>Alle Wörter sind in Silben dargestellt.</w:t>
            </w:r>
          </w:p>
          <w:p w14:paraId="00E3635D" w14:textId="43B0A469" w:rsidR="00EA5B8C" w:rsidRDefault="00EA5B8C" w:rsidP="00A6147C">
            <w:pPr>
              <w:tabs>
                <w:tab w:val="left" w:pos="1418"/>
              </w:tabs>
              <w:rPr>
                <w:rFonts w:eastAsia="Times New Roman" w:cs="Times New Roman"/>
                <w:color w:val="000000" w:themeColor="text1"/>
                <w:sz w:val="20"/>
                <w:szCs w:val="20"/>
              </w:rPr>
            </w:pPr>
            <w:r>
              <w:rPr>
                <w:rFonts w:eastAsia="Times New Roman" w:cs="Times New Roman"/>
                <w:color w:val="000000" w:themeColor="text1"/>
                <w:sz w:val="20"/>
                <w:szCs w:val="20"/>
              </w:rPr>
              <w:t>Silbenteppich S. 39, 41</w:t>
            </w:r>
          </w:p>
          <w:p w14:paraId="1DB572BD" w14:textId="47C00FFC" w:rsidR="002F6C54" w:rsidRPr="003A2A34" w:rsidRDefault="003A2A34" w:rsidP="003A2A34">
            <w:pPr>
              <w:tabs>
                <w:tab w:val="left" w:pos="1418"/>
              </w:tabs>
              <w:rPr>
                <w:rFonts w:eastAsia="Times New Roman" w:cs="Times New Roman"/>
                <w:color w:val="000000" w:themeColor="text1"/>
                <w:sz w:val="20"/>
                <w:szCs w:val="20"/>
              </w:rPr>
            </w:pPr>
            <w:r w:rsidRPr="003A2A34">
              <w:rPr>
                <w:rFonts w:eastAsia="Times New Roman" w:cs="Times New Roman"/>
                <w:color w:val="000000" w:themeColor="text1"/>
                <w:sz w:val="20"/>
                <w:szCs w:val="20"/>
              </w:rPr>
              <w:t>-</w:t>
            </w:r>
            <w:r>
              <w:rPr>
                <w:rFonts w:eastAsia="Times New Roman" w:cs="Times New Roman"/>
                <w:color w:val="000000" w:themeColor="text1"/>
                <w:sz w:val="20"/>
                <w:szCs w:val="20"/>
              </w:rPr>
              <w:t xml:space="preserve"> </w:t>
            </w:r>
            <w:r w:rsidR="002F6C54" w:rsidRPr="003A2A34">
              <w:rPr>
                <w:rFonts w:eastAsia="Times New Roman" w:cs="Times New Roman"/>
                <w:color w:val="000000" w:themeColor="text1"/>
                <w:sz w:val="20"/>
                <w:szCs w:val="20"/>
              </w:rPr>
              <w:t>Fibel, S. 39, 41</w:t>
            </w:r>
            <w:r w:rsidR="00EA5B8C" w:rsidRPr="003A2A34">
              <w:rPr>
                <w:rFonts w:eastAsia="Times New Roman" w:cs="Times New Roman"/>
                <w:color w:val="000000" w:themeColor="text1"/>
                <w:sz w:val="20"/>
                <w:szCs w:val="20"/>
              </w:rPr>
              <w:t xml:space="preserve">, 61, </w:t>
            </w:r>
          </w:p>
          <w:p w14:paraId="56366CDB" w14:textId="77777777" w:rsidR="00A6147C" w:rsidRPr="00CC7916" w:rsidRDefault="00A6147C" w:rsidP="004C173B">
            <w:pPr>
              <w:rPr>
                <w:color w:val="000000" w:themeColor="text1"/>
                <w:sz w:val="20"/>
                <w:szCs w:val="20"/>
              </w:rPr>
            </w:pPr>
          </w:p>
          <w:p w14:paraId="5FC1370A" w14:textId="77777777" w:rsidR="00AD134C" w:rsidRPr="00CC7916" w:rsidRDefault="00AD134C" w:rsidP="00AD134C">
            <w:pPr>
              <w:rPr>
                <w:color w:val="000000" w:themeColor="text1"/>
                <w:sz w:val="20"/>
                <w:szCs w:val="20"/>
              </w:rPr>
            </w:pPr>
            <w:r w:rsidRPr="00CC7916">
              <w:rPr>
                <w:b/>
                <w:bCs/>
                <w:color w:val="000000" w:themeColor="text1"/>
                <w:sz w:val="20"/>
                <w:szCs w:val="20"/>
              </w:rPr>
              <w:t>Übungen zum genauen Lesen:</w:t>
            </w:r>
            <w:r w:rsidRPr="00CC7916">
              <w:rPr>
                <w:color w:val="000000" w:themeColor="text1"/>
                <w:sz w:val="20"/>
                <w:szCs w:val="20"/>
              </w:rPr>
              <w:t xml:space="preserve"> </w:t>
            </w:r>
          </w:p>
          <w:p w14:paraId="71E1D1DE" w14:textId="77777777" w:rsidR="000E4D64" w:rsidRDefault="00AD134C" w:rsidP="00913F40">
            <w:pPr>
              <w:rPr>
                <w:color w:val="000000" w:themeColor="text1"/>
                <w:sz w:val="20"/>
                <w:szCs w:val="20"/>
              </w:rPr>
            </w:pPr>
            <w:r w:rsidRPr="00CC7916">
              <w:rPr>
                <w:color w:val="000000" w:themeColor="text1"/>
                <w:sz w:val="20"/>
                <w:szCs w:val="20"/>
              </w:rPr>
              <w:t>Wort-Bild-Zuordnungen</w:t>
            </w:r>
          </w:p>
          <w:p w14:paraId="6707E876" w14:textId="430BB363" w:rsidR="00913F40" w:rsidRPr="00F745DD" w:rsidRDefault="00913F40" w:rsidP="00913F40">
            <w:pPr>
              <w:rPr>
                <w:color w:val="EE0000"/>
                <w:sz w:val="20"/>
                <w:szCs w:val="20"/>
              </w:rPr>
            </w:pPr>
            <w:r w:rsidRPr="00913F40">
              <w:rPr>
                <w:color w:val="000000" w:themeColor="text1"/>
                <w:sz w:val="20"/>
                <w:szCs w:val="20"/>
              </w:rPr>
              <w:t xml:space="preserve">Fibel. S. </w:t>
            </w:r>
            <w:r w:rsidR="00F745DD">
              <w:rPr>
                <w:color w:val="000000" w:themeColor="text1"/>
                <w:sz w:val="20"/>
                <w:szCs w:val="20"/>
              </w:rPr>
              <w:t>28/29</w:t>
            </w:r>
            <w:r w:rsidR="00F745DD" w:rsidRPr="00EA5B8C">
              <w:rPr>
                <w:color w:val="000000" w:themeColor="text1"/>
                <w:sz w:val="20"/>
                <w:szCs w:val="20"/>
              </w:rPr>
              <w:t>, 3</w:t>
            </w:r>
            <w:r w:rsidRPr="00EA5B8C">
              <w:rPr>
                <w:color w:val="000000" w:themeColor="text1"/>
                <w:sz w:val="20"/>
                <w:szCs w:val="20"/>
              </w:rPr>
              <w:t>9, 61</w:t>
            </w:r>
            <w:r w:rsidR="00EA5B8C">
              <w:rPr>
                <w:color w:val="000000" w:themeColor="text1"/>
                <w:sz w:val="20"/>
                <w:szCs w:val="20"/>
              </w:rPr>
              <w:t>, 63</w:t>
            </w:r>
          </w:p>
          <w:p w14:paraId="01CB7821" w14:textId="68E360A7" w:rsidR="00913F40" w:rsidRPr="00913F40" w:rsidRDefault="00913F40" w:rsidP="00913F40">
            <w:pPr>
              <w:rPr>
                <w:color w:val="000000" w:themeColor="text1"/>
                <w:sz w:val="20"/>
                <w:szCs w:val="20"/>
              </w:rPr>
            </w:pPr>
          </w:p>
        </w:tc>
        <w:tc>
          <w:tcPr>
            <w:tcW w:w="3425" w:type="dxa"/>
            <w:tcBorders>
              <w:top w:val="dotted" w:sz="4" w:space="0" w:color="auto"/>
              <w:bottom w:val="dotted" w:sz="4" w:space="0" w:color="auto"/>
            </w:tcBorders>
            <w:shd w:val="clear" w:color="auto" w:fill="FFD5B4"/>
          </w:tcPr>
          <w:p w14:paraId="7AD1C53F" w14:textId="77777777" w:rsidR="00AD134C" w:rsidRPr="005F37B9" w:rsidRDefault="00AD134C" w:rsidP="00AD134C">
            <w:pPr>
              <w:rPr>
                <w:color w:val="000000" w:themeColor="text1"/>
                <w:sz w:val="20"/>
                <w:szCs w:val="20"/>
              </w:rPr>
            </w:pPr>
            <w:r w:rsidRPr="005F37B9">
              <w:rPr>
                <w:b/>
                <w:bCs/>
                <w:color w:val="000000" w:themeColor="text1"/>
                <w:sz w:val="20"/>
                <w:szCs w:val="20"/>
              </w:rPr>
              <w:lastRenderedPageBreak/>
              <w:t>Übungen zum Festigen der Laut-Buchstaben-Beziehung:</w:t>
            </w:r>
            <w:r w:rsidRPr="005F37B9">
              <w:rPr>
                <w:color w:val="000000" w:themeColor="text1"/>
                <w:sz w:val="20"/>
                <w:szCs w:val="20"/>
              </w:rPr>
              <w:t xml:space="preserve"> </w:t>
            </w:r>
          </w:p>
          <w:p w14:paraId="0DA3F35D" w14:textId="3355A9C8" w:rsidR="00A6147C" w:rsidRPr="00913F40" w:rsidRDefault="00625F67" w:rsidP="00913F40">
            <w:pPr>
              <w:rPr>
                <w:i/>
                <w:iCs/>
                <w:color w:val="000000" w:themeColor="text1"/>
                <w:sz w:val="20"/>
                <w:szCs w:val="20"/>
              </w:rPr>
            </w:pPr>
            <w:r w:rsidRPr="00CC7916">
              <w:rPr>
                <w:color w:val="000000" w:themeColor="text1"/>
                <w:sz w:val="20"/>
                <w:szCs w:val="20"/>
              </w:rPr>
              <w:t xml:space="preserve">- </w:t>
            </w:r>
            <w:r w:rsidRPr="00CC7916">
              <w:rPr>
                <w:i/>
                <w:iCs/>
                <w:color w:val="000000" w:themeColor="text1"/>
                <w:sz w:val="20"/>
                <w:szCs w:val="20"/>
              </w:rPr>
              <w:t>Niko Lauttabell</w:t>
            </w:r>
            <w:r w:rsidR="003A2A34">
              <w:rPr>
                <w:i/>
                <w:iCs/>
                <w:color w:val="000000" w:themeColor="text1"/>
                <w:sz w:val="20"/>
                <w:szCs w:val="20"/>
              </w:rPr>
              <w:t>e, Lautgebärden und Lautgebärdenvideos</w:t>
            </w:r>
          </w:p>
          <w:p w14:paraId="162AC01C" w14:textId="77777777" w:rsidR="004D2147" w:rsidRDefault="004D2147" w:rsidP="00A6147C">
            <w:pPr>
              <w:tabs>
                <w:tab w:val="left" w:pos="1418"/>
              </w:tabs>
              <w:rPr>
                <w:rFonts w:eastAsia="Times New Roman" w:cs="Times New Roman"/>
                <w:color w:val="000000" w:themeColor="text1"/>
                <w:sz w:val="20"/>
                <w:szCs w:val="20"/>
              </w:rPr>
            </w:pPr>
          </w:p>
          <w:p w14:paraId="2A45FADA" w14:textId="77777777" w:rsidR="004D2147" w:rsidRPr="00D64FD8" w:rsidRDefault="004D2147" w:rsidP="004D2147">
            <w:pPr>
              <w:rPr>
                <w:b/>
                <w:bCs/>
                <w:color w:val="000000" w:themeColor="text1"/>
                <w:sz w:val="20"/>
                <w:szCs w:val="20"/>
              </w:rPr>
            </w:pPr>
            <w:r w:rsidRPr="00D64FD8">
              <w:rPr>
                <w:b/>
                <w:bCs/>
                <w:color w:val="000000" w:themeColor="text1"/>
                <w:sz w:val="20"/>
                <w:szCs w:val="20"/>
              </w:rPr>
              <w:t xml:space="preserve">Übungen zur Phonologischen Bewusstheit / Silben: </w:t>
            </w:r>
          </w:p>
          <w:p w14:paraId="59B54BCB" w14:textId="1A83AC95" w:rsidR="004D2147" w:rsidRPr="00CC7916" w:rsidRDefault="004D2147" w:rsidP="004D2147">
            <w:pPr>
              <w:rPr>
                <w:color w:val="000000" w:themeColor="text1"/>
                <w:sz w:val="20"/>
                <w:szCs w:val="20"/>
              </w:rPr>
            </w:pPr>
            <w:r w:rsidRPr="004D2147">
              <w:rPr>
                <w:sz w:val="20"/>
                <w:szCs w:val="20"/>
              </w:rPr>
              <w:t xml:space="preserve">- </w:t>
            </w:r>
            <w:r w:rsidRPr="00CC7916">
              <w:rPr>
                <w:i/>
                <w:iCs/>
                <w:color w:val="000000" w:themeColor="text1"/>
                <w:sz w:val="20"/>
                <w:szCs w:val="20"/>
              </w:rPr>
              <w:t>Fibel,</w:t>
            </w:r>
            <w:r w:rsidRPr="00CC7916">
              <w:rPr>
                <w:color w:val="000000" w:themeColor="text1"/>
                <w:sz w:val="20"/>
                <w:szCs w:val="20"/>
              </w:rPr>
              <w:t xml:space="preserve"> S.</w:t>
            </w:r>
            <w:r w:rsidR="003A2A34">
              <w:rPr>
                <w:color w:val="000000" w:themeColor="text1"/>
                <w:sz w:val="20"/>
                <w:szCs w:val="20"/>
              </w:rPr>
              <w:t xml:space="preserve"> 66/67, 75</w:t>
            </w:r>
            <w:r w:rsidR="00AD6442">
              <w:rPr>
                <w:color w:val="000000" w:themeColor="text1"/>
                <w:sz w:val="20"/>
                <w:szCs w:val="20"/>
              </w:rPr>
              <w:t>, 77, 97</w:t>
            </w:r>
          </w:p>
          <w:p w14:paraId="3E179899" w14:textId="77777777" w:rsidR="004D2147" w:rsidRPr="00CC7916" w:rsidRDefault="004D2147" w:rsidP="00A6147C">
            <w:pPr>
              <w:tabs>
                <w:tab w:val="left" w:pos="1418"/>
              </w:tabs>
              <w:rPr>
                <w:rFonts w:eastAsia="Times New Roman" w:cs="Times New Roman"/>
                <w:color w:val="000000" w:themeColor="text1"/>
                <w:sz w:val="20"/>
                <w:szCs w:val="20"/>
              </w:rPr>
            </w:pPr>
          </w:p>
          <w:p w14:paraId="1035F1B1" w14:textId="77777777" w:rsidR="00AD134C" w:rsidRPr="00CC7916" w:rsidRDefault="00AD134C" w:rsidP="00AD134C">
            <w:pPr>
              <w:rPr>
                <w:b/>
                <w:color w:val="000000" w:themeColor="text1"/>
                <w:sz w:val="20"/>
                <w:szCs w:val="20"/>
              </w:rPr>
            </w:pPr>
            <w:r w:rsidRPr="00CC7916">
              <w:rPr>
                <w:b/>
                <w:bCs/>
                <w:color w:val="000000" w:themeColor="text1"/>
                <w:sz w:val="20"/>
                <w:szCs w:val="20"/>
              </w:rPr>
              <w:t xml:space="preserve">Vokale </w:t>
            </w:r>
            <w:r w:rsidRPr="00CC7916">
              <w:rPr>
                <w:b/>
                <w:color w:val="000000" w:themeColor="text1"/>
                <w:sz w:val="20"/>
                <w:szCs w:val="20"/>
              </w:rPr>
              <w:t xml:space="preserve">fokussieren und kennzeichnen  </w:t>
            </w:r>
          </w:p>
          <w:p w14:paraId="0085C150" w14:textId="77777777" w:rsidR="00AD134C" w:rsidRPr="00CC7916" w:rsidRDefault="00AD134C" w:rsidP="00AD134C">
            <w:pPr>
              <w:rPr>
                <w:b/>
                <w:bCs/>
                <w:color w:val="000000" w:themeColor="text1"/>
                <w:sz w:val="20"/>
                <w:szCs w:val="20"/>
              </w:rPr>
            </w:pPr>
            <w:r w:rsidRPr="00CC7916">
              <w:rPr>
                <w:b/>
                <w:bCs/>
                <w:color w:val="000000" w:themeColor="text1"/>
                <w:sz w:val="20"/>
                <w:szCs w:val="20"/>
              </w:rPr>
              <w:t>Übungen zur Lautverbindung:</w:t>
            </w:r>
          </w:p>
          <w:p w14:paraId="7B4B7EAA" w14:textId="305F9B64" w:rsidR="004D2147" w:rsidRPr="00CC7916" w:rsidRDefault="004D2147" w:rsidP="004D2147">
            <w:pPr>
              <w:rPr>
                <w:color w:val="000000" w:themeColor="text1"/>
                <w:sz w:val="20"/>
                <w:szCs w:val="20"/>
              </w:rPr>
            </w:pPr>
            <w:r w:rsidRPr="00CC7916">
              <w:rPr>
                <w:color w:val="000000" w:themeColor="text1"/>
                <w:sz w:val="20"/>
                <w:szCs w:val="20"/>
              </w:rPr>
              <w:t xml:space="preserve">- </w:t>
            </w:r>
            <w:r w:rsidRPr="00CC7916">
              <w:rPr>
                <w:i/>
                <w:iCs/>
                <w:color w:val="000000" w:themeColor="text1"/>
                <w:sz w:val="20"/>
                <w:szCs w:val="20"/>
              </w:rPr>
              <w:t>Fibel,</w:t>
            </w:r>
            <w:r w:rsidRPr="00CC7916">
              <w:rPr>
                <w:color w:val="000000" w:themeColor="text1"/>
                <w:sz w:val="20"/>
                <w:szCs w:val="20"/>
              </w:rPr>
              <w:t xml:space="preserve"> S.</w:t>
            </w:r>
            <w:r w:rsidR="00AD6442" w:rsidRPr="00AD6442">
              <w:rPr>
                <w:i/>
                <w:iCs/>
                <w:color w:val="000000" w:themeColor="text1"/>
                <w:sz w:val="20"/>
                <w:szCs w:val="20"/>
              </w:rPr>
              <w:t xml:space="preserve">75, </w:t>
            </w:r>
            <w:r w:rsidR="00B71031" w:rsidRPr="00AD6442">
              <w:rPr>
                <w:color w:val="000000" w:themeColor="text1"/>
                <w:sz w:val="20"/>
                <w:szCs w:val="20"/>
              </w:rPr>
              <w:t xml:space="preserve">77, </w:t>
            </w:r>
            <w:r w:rsidR="00AD6442" w:rsidRPr="00AD6442">
              <w:rPr>
                <w:color w:val="000000" w:themeColor="text1"/>
                <w:sz w:val="20"/>
                <w:szCs w:val="20"/>
              </w:rPr>
              <w:t xml:space="preserve">97, </w:t>
            </w:r>
            <w:r w:rsidR="00B71031" w:rsidRPr="00AD6442">
              <w:rPr>
                <w:color w:val="000000" w:themeColor="text1"/>
                <w:sz w:val="20"/>
                <w:szCs w:val="20"/>
              </w:rPr>
              <w:t>99</w:t>
            </w:r>
          </w:p>
          <w:p w14:paraId="02C4B79A" w14:textId="6E80B2D6" w:rsidR="00574C98" w:rsidRPr="00CC7916" w:rsidRDefault="00D05338" w:rsidP="00574C98">
            <w:pPr>
              <w:rPr>
                <w:color w:val="000000" w:themeColor="text1"/>
                <w:sz w:val="20"/>
                <w:szCs w:val="20"/>
              </w:rPr>
            </w:pPr>
            <w:r w:rsidRPr="00CC7916">
              <w:rPr>
                <w:color w:val="000000" w:themeColor="text1"/>
                <w:sz w:val="20"/>
                <w:szCs w:val="20"/>
              </w:rPr>
              <w:t xml:space="preserve">Zu allen eingeführten Lauten gibt es durchgängig Übungen </w:t>
            </w:r>
            <w:r w:rsidR="00574C98" w:rsidRPr="00CC7916">
              <w:rPr>
                <w:color w:val="000000" w:themeColor="text1"/>
                <w:sz w:val="20"/>
                <w:szCs w:val="20"/>
              </w:rPr>
              <w:t>zum Markieren der Vokale.</w:t>
            </w:r>
          </w:p>
          <w:p w14:paraId="22AF6A79" w14:textId="77777777" w:rsidR="00A6147C" w:rsidRPr="00AD134C" w:rsidRDefault="00A6147C" w:rsidP="00AD134C">
            <w:pPr>
              <w:rPr>
                <w:b/>
                <w:color w:val="538135" w:themeColor="accent6" w:themeShade="BF"/>
                <w:sz w:val="20"/>
                <w:szCs w:val="20"/>
              </w:rPr>
            </w:pPr>
          </w:p>
          <w:p w14:paraId="6690EE87" w14:textId="77777777" w:rsidR="003A2A34" w:rsidRDefault="00AD134C" w:rsidP="004C173B">
            <w:pPr>
              <w:rPr>
                <w:color w:val="000000" w:themeColor="text1"/>
                <w:sz w:val="20"/>
                <w:szCs w:val="20"/>
              </w:rPr>
            </w:pPr>
            <w:r w:rsidRPr="00C329C7">
              <w:rPr>
                <w:b/>
                <w:bCs/>
                <w:color w:val="000000" w:themeColor="text1"/>
                <w:sz w:val="20"/>
                <w:szCs w:val="20"/>
              </w:rPr>
              <w:lastRenderedPageBreak/>
              <w:t>Übungen zum genauen Lesen auf Wortebene:</w:t>
            </w:r>
            <w:r w:rsidRPr="00C329C7">
              <w:rPr>
                <w:color w:val="000000" w:themeColor="text1"/>
                <w:sz w:val="20"/>
                <w:szCs w:val="20"/>
              </w:rPr>
              <w:t xml:space="preserve"> </w:t>
            </w:r>
          </w:p>
          <w:p w14:paraId="2DFCF73A" w14:textId="42D12575" w:rsidR="00574C98" w:rsidRPr="00CC7916" w:rsidRDefault="003A2A34" w:rsidP="004C173B">
            <w:pPr>
              <w:rPr>
                <w:color w:val="000000" w:themeColor="text1"/>
                <w:sz w:val="20"/>
                <w:szCs w:val="20"/>
              </w:rPr>
            </w:pPr>
            <w:r w:rsidRPr="00CC7916">
              <w:rPr>
                <w:i/>
                <w:iCs/>
                <w:color w:val="000000" w:themeColor="text1"/>
                <w:sz w:val="20"/>
                <w:szCs w:val="20"/>
              </w:rPr>
              <w:t>Fibel,</w:t>
            </w:r>
            <w:r w:rsidRPr="00CC7916">
              <w:rPr>
                <w:color w:val="000000" w:themeColor="text1"/>
                <w:sz w:val="20"/>
                <w:szCs w:val="20"/>
              </w:rPr>
              <w:t xml:space="preserve"> S.</w:t>
            </w:r>
            <w:r>
              <w:rPr>
                <w:color w:val="000000" w:themeColor="text1"/>
                <w:sz w:val="20"/>
                <w:szCs w:val="20"/>
              </w:rPr>
              <w:t xml:space="preserve"> 64, 75</w:t>
            </w:r>
            <w:r w:rsidR="00AD6442">
              <w:rPr>
                <w:color w:val="000000" w:themeColor="text1"/>
                <w:sz w:val="20"/>
                <w:szCs w:val="20"/>
              </w:rPr>
              <w:t>, 78, 97</w:t>
            </w:r>
          </w:p>
          <w:p w14:paraId="43694C0F" w14:textId="77777777" w:rsidR="004C173B" w:rsidRPr="00CC7916" w:rsidRDefault="004C173B" w:rsidP="00AD134C">
            <w:pPr>
              <w:rPr>
                <w:color w:val="000000" w:themeColor="text1"/>
                <w:sz w:val="20"/>
                <w:szCs w:val="20"/>
              </w:rPr>
            </w:pPr>
          </w:p>
          <w:p w14:paraId="1C42A27A" w14:textId="77777777" w:rsidR="00AD134C" w:rsidRDefault="00AD134C" w:rsidP="00AD134C">
            <w:pPr>
              <w:rPr>
                <w:b/>
                <w:bCs/>
                <w:color w:val="000000" w:themeColor="text1"/>
                <w:sz w:val="20"/>
                <w:szCs w:val="20"/>
              </w:rPr>
            </w:pPr>
            <w:r w:rsidRPr="00CC7916">
              <w:rPr>
                <w:b/>
                <w:bCs/>
                <w:color w:val="000000" w:themeColor="text1"/>
                <w:sz w:val="20"/>
                <w:szCs w:val="20"/>
              </w:rPr>
              <w:t xml:space="preserve">Übungen zum genauen Lesen auf Satzebene: </w:t>
            </w:r>
          </w:p>
          <w:p w14:paraId="02C12B30" w14:textId="53A234FC" w:rsidR="003A2A34" w:rsidRDefault="003A2A34" w:rsidP="003A2A34">
            <w:pPr>
              <w:rPr>
                <w:rFonts w:eastAsia="Times New Roman" w:cs="Times New Roman"/>
                <w:color w:val="000000" w:themeColor="text1"/>
                <w:sz w:val="20"/>
                <w:szCs w:val="20"/>
              </w:rPr>
            </w:pPr>
            <w:r>
              <w:rPr>
                <w:rFonts w:eastAsia="Times New Roman" w:cs="Times New Roman"/>
                <w:color w:val="000000" w:themeColor="text1"/>
                <w:sz w:val="20"/>
                <w:szCs w:val="20"/>
              </w:rPr>
              <w:t>Alle Lesetexte in der Fibel:</w:t>
            </w:r>
          </w:p>
          <w:p w14:paraId="2B1293E9" w14:textId="2C65B2FE" w:rsidR="003A2A34" w:rsidRPr="00CC7916" w:rsidRDefault="003A2A34" w:rsidP="00AD134C">
            <w:pPr>
              <w:rPr>
                <w:b/>
                <w:bCs/>
                <w:color w:val="000000" w:themeColor="text1"/>
                <w:sz w:val="20"/>
                <w:szCs w:val="20"/>
              </w:rPr>
            </w:pPr>
            <w:r>
              <w:rPr>
                <w:b/>
                <w:bCs/>
                <w:color w:val="000000" w:themeColor="text1"/>
                <w:sz w:val="20"/>
                <w:szCs w:val="20"/>
              </w:rPr>
              <w:t>Besonders:</w:t>
            </w:r>
          </w:p>
          <w:p w14:paraId="5C02E1B8" w14:textId="18AF7986" w:rsidR="004C173B" w:rsidRPr="00A32424" w:rsidRDefault="00AD6442" w:rsidP="00AD134C">
            <w:pPr>
              <w:rPr>
                <w:color w:val="000000" w:themeColor="text1"/>
                <w:sz w:val="20"/>
                <w:szCs w:val="20"/>
              </w:rPr>
            </w:pPr>
            <w:r w:rsidRPr="00A32424">
              <w:rPr>
                <w:color w:val="000000" w:themeColor="text1"/>
                <w:sz w:val="20"/>
                <w:szCs w:val="20"/>
              </w:rPr>
              <w:t xml:space="preserve">- </w:t>
            </w:r>
            <w:r w:rsidR="003A2A34" w:rsidRPr="00A32424">
              <w:rPr>
                <w:color w:val="000000" w:themeColor="text1"/>
                <w:sz w:val="20"/>
                <w:szCs w:val="20"/>
              </w:rPr>
              <w:t>Fibel, S. 66/67, 68/69, 70/71</w:t>
            </w:r>
            <w:r w:rsidRPr="00A32424">
              <w:rPr>
                <w:color w:val="000000" w:themeColor="text1"/>
                <w:sz w:val="20"/>
                <w:szCs w:val="20"/>
              </w:rPr>
              <w:t>, 74, 80/81, 82/83, 84,85, 86/87, 88/89, 90/91, 92/93, 94/95, 96</w:t>
            </w:r>
          </w:p>
          <w:p w14:paraId="4162695C" w14:textId="77777777" w:rsidR="003A2A34" w:rsidRDefault="003A2A34" w:rsidP="00AD134C">
            <w:pPr>
              <w:rPr>
                <w:b/>
                <w:bCs/>
                <w:color w:val="538135" w:themeColor="accent6" w:themeShade="BF"/>
                <w:sz w:val="20"/>
                <w:szCs w:val="20"/>
              </w:rPr>
            </w:pPr>
          </w:p>
          <w:p w14:paraId="75CC4B2C" w14:textId="435FE096" w:rsidR="00913F40" w:rsidRPr="00AD134C" w:rsidRDefault="00913F40" w:rsidP="003A2A34">
            <w:pPr>
              <w:rPr>
                <w:b/>
                <w:bCs/>
                <w:color w:val="538135" w:themeColor="accent6" w:themeShade="BF"/>
                <w:sz w:val="20"/>
                <w:szCs w:val="20"/>
              </w:rPr>
            </w:pPr>
          </w:p>
        </w:tc>
        <w:tc>
          <w:tcPr>
            <w:tcW w:w="3548" w:type="dxa"/>
            <w:tcBorders>
              <w:top w:val="dotted" w:sz="4" w:space="0" w:color="auto"/>
              <w:bottom w:val="dotted" w:sz="4" w:space="0" w:color="auto"/>
            </w:tcBorders>
            <w:shd w:val="clear" w:color="auto" w:fill="FFD5B4"/>
          </w:tcPr>
          <w:p w14:paraId="123D0319" w14:textId="77777777" w:rsidR="00AD134C" w:rsidRPr="00CC7916" w:rsidRDefault="00AD134C" w:rsidP="00AD134C">
            <w:pPr>
              <w:rPr>
                <w:color w:val="000000" w:themeColor="text1"/>
                <w:sz w:val="20"/>
                <w:szCs w:val="20"/>
              </w:rPr>
            </w:pPr>
            <w:r w:rsidRPr="00CC7916">
              <w:rPr>
                <w:b/>
                <w:bCs/>
                <w:color w:val="000000" w:themeColor="text1"/>
                <w:sz w:val="20"/>
                <w:szCs w:val="20"/>
              </w:rPr>
              <w:lastRenderedPageBreak/>
              <w:t>Übungen zum Festigen der Laut-Buchstaben-Beziehung:</w:t>
            </w:r>
            <w:r w:rsidRPr="00CC7916">
              <w:rPr>
                <w:color w:val="000000" w:themeColor="text1"/>
                <w:sz w:val="20"/>
                <w:szCs w:val="20"/>
              </w:rPr>
              <w:t xml:space="preserve"> </w:t>
            </w:r>
          </w:p>
          <w:p w14:paraId="1F6D8ED5" w14:textId="32061736" w:rsidR="00A6147C" w:rsidRPr="00CC7916" w:rsidRDefault="003A2A34" w:rsidP="003A2A34">
            <w:pPr>
              <w:rPr>
                <w:rFonts w:eastAsia="Times New Roman" w:cs="Times New Roman"/>
                <w:color w:val="000000" w:themeColor="text1"/>
                <w:sz w:val="20"/>
                <w:szCs w:val="20"/>
              </w:rPr>
            </w:pPr>
            <w:r w:rsidRPr="00CC7916">
              <w:rPr>
                <w:i/>
                <w:iCs/>
                <w:color w:val="000000" w:themeColor="text1"/>
                <w:sz w:val="20"/>
                <w:szCs w:val="20"/>
              </w:rPr>
              <w:t>Niko Lauttabell</w:t>
            </w:r>
            <w:r>
              <w:rPr>
                <w:i/>
                <w:iCs/>
                <w:color w:val="000000" w:themeColor="text1"/>
                <w:sz w:val="20"/>
                <w:szCs w:val="20"/>
              </w:rPr>
              <w:t>e, Lautgebärden und Lautgebärdenvideos</w:t>
            </w:r>
            <w:r w:rsidRPr="00CC7916">
              <w:rPr>
                <w:color w:val="000000" w:themeColor="text1"/>
                <w:sz w:val="20"/>
                <w:szCs w:val="20"/>
              </w:rPr>
              <w:t xml:space="preserve"> </w:t>
            </w:r>
          </w:p>
          <w:p w14:paraId="0540BBB4" w14:textId="77777777" w:rsidR="00A6147C" w:rsidRPr="00CC7916" w:rsidRDefault="00A6147C" w:rsidP="00AD134C">
            <w:pPr>
              <w:rPr>
                <w:color w:val="000000" w:themeColor="text1"/>
                <w:sz w:val="20"/>
                <w:szCs w:val="20"/>
              </w:rPr>
            </w:pPr>
          </w:p>
          <w:p w14:paraId="02DCDCC9" w14:textId="5EEA4C7E" w:rsidR="004D2147" w:rsidRPr="00CC7916" w:rsidRDefault="004D2147" w:rsidP="004D2147">
            <w:pPr>
              <w:rPr>
                <w:color w:val="000000" w:themeColor="text1"/>
                <w:sz w:val="20"/>
                <w:szCs w:val="20"/>
              </w:rPr>
            </w:pPr>
            <w:r w:rsidRPr="00CC7916">
              <w:rPr>
                <w:b/>
                <w:bCs/>
                <w:color w:val="000000" w:themeColor="text1"/>
                <w:sz w:val="20"/>
                <w:szCs w:val="20"/>
              </w:rPr>
              <w:t>Übungen zur Phonologischen Bewusstheit / Silben</w:t>
            </w:r>
            <w:r w:rsidRPr="00CC7916">
              <w:rPr>
                <w:color w:val="000000" w:themeColor="text1"/>
                <w:sz w:val="20"/>
                <w:szCs w:val="20"/>
              </w:rPr>
              <w:t xml:space="preserve">: </w:t>
            </w:r>
          </w:p>
          <w:p w14:paraId="6E0EB354" w14:textId="0A5C7BD7" w:rsidR="004D2147" w:rsidRPr="00A32424" w:rsidRDefault="004D2147" w:rsidP="004D2147">
            <w:pPr>
              <w:rPr>
                <w:color w:val="000000" w:themeColor="text1"/>
                <w:sz w:val="20"/>
                <w:szCs w:val="20"/>
              </w:rPr>
            </w:pPr>
            <w:r w:rsidRPr="00CC7916">
              <w:rPr>
                <w:color w:val="000000" w:themeColor="text1"/>
                <w:sz w:val="20"/>
                <w:szCs w:val="20"/>
              </w:rPr>
              <w:t xml:space="preserve">- </w:t>
            </w:r>
            <w:r w:rsidRPr="00A32424">
              <w:rPr>
                <w:color w:val="000000" w:themeColor="text1"/>
                <w:sz w:val="20"/>
                <w:szCs w:val="20"/>
              </w:rPr>
              <w:t>Fibel, S.</w:t>
            </w:r>
            <w:r w:rsidR="00767044">
              <w:rPr>
                <w:color w:val="000000" w:themeColor="text1"/>
                <w:sz w:val="20"/>
                <w:szCs w:val="20"/>
              </w:rPr>
              <w:t xml:space="preserve"> </w:t>
            </w:r>
            <w:r w:rsidR="00AD6442" w:rsidRPr="00A32424">
              <w:rPr>
                <w:color w:val="000000" w:themeColor="text1"/>
                <w:sz w:val="20"/>
                <w:szCs w:val="20"/>
              </w:rPr>
              <w:t xml:space="preserve">111, </w:t>
            </w:r>
            <w:r w:rsidRPr="00A32424">
              <w:rPr>
                <w:color w:val="000000" w:themeColor="text1"/>
                <w:sz w:val="20"/>
                <w:szCs w:val="20"/>
              </w:rPr>
              <w:t xml:space="preserve">113, </w:t>
            </w:r>
            <w:r w:rsidR="00AD6442" w:rsidRPr="00A32424">
              <w:rPr>
                <w:color w:val="000000" w:themeColor="text1"/>
                <w:sz w:val="20"/>
                <w:szCs w:val="20"/>
              </w:rPr>
              <w:t xml:space="preserve">129, </w:t>
            </w:r>
            <w:r w:rsidRPr="00A32424">
              <w:rPr>
                <w:color w:val="000000" w:themeColor="text1"/>
                <w:sz w:val="20"/>
                <w:szCs w:val="20"/>
              </w:rPr>
              <w:t xml:space="preserve">131, </w:t>
            </w:r>
            <w:r w:rsidR="002F0926" w:rsidRPr="00A32424">
              <w:rPr>
                <w:color w:val="000000" w:themeColor="text1"/>
                <w:sz w:val="20"/>
                <w:szCs w:val="20"/>
              </w:rPr>
              <w:t xml:space="preserve">143, </w:t>
            </w:r>
            <w:r w:rsidRPr="00A32424">
              <w:rPr>
                <w:color w:val="000000" w:themeColor="text1"/>
                <w:sz w:val="20"/>
                <w:szCs w:val="20"/>
              </w:rPr>
              <w:t>145</w:t>
            </w:r>
          </w:p>
          <w:p w14:paraId="6D643487" w14:textId="77777777" w:rsidR="00913F40" w:rsidRDefault="00913F40" w:rsidP="00A77A6A">
            <w:pPr>
              <w:rPr>
                <w:i/>
                <w:iCs/>
                <w:color w:val="000000" w:themeColor="text1"/>
                <w:sz w:val="20"/>
                <w:szCs w:val="20"/>
              </w:rPr>
            </w:pPr>
          </w:p>
          <w:p w14:paraId="46AF96A4" w14:textId="2B1F5DF4" w:rsidR="00A77A6A" w:rsidRPr="00CC7916" w:rsidRDefault="00A77A6A" w:rsidP="00A77A6A">
            <w:pPr>
              <w:rPr>
                <w:color w:val="000000" w:themeColor="text1"/>
                <w:sz w:val="20"/>
                <w:szCs w:val="20"/>
              </w:rPr>
            </w:pPr>
            <w:r w:rsidRPr="00CC7916">
              <w:rPr>
                <w:color w:val="000000" w:themeColor="text1"/>
                <w:sz w:val="20"/>
                <w:szCs w:val="20"/>
              </w:rPr>
              <w:t xml:space="preserve">allen eingeführten Lauten gibt es durchgängig Übungen </w:t>
            </w:r>
            <w:proofErr w:type="gramStart"/>
            <w:r w:rsidRPr="00CC7916">
              <w:rPr>
                <w:color w:val="000000" w:themeColor="text1"/>
                <w:sz w:val="20"/>
                <w:szCs w:val="20"/>
              </w:rPr>
              <w:t>zum Silben</w:t>
            </w:r>
            <w:proofErr w:type="gramEnd"/>
            <w:r w:rsidRPr="00CC7916">
              <w:rPr>
                <w:color w:val="000000" w:themeColor="text1"/>
                <w:sz w:val="20"/>
                <w:szCs w:val="20"/>
              </w:rPr>
              <w:t xml:space="preserve">/ Wörter schwingen. </w:t>
            </w:r>
          </w:p>
          <w:p w14:paraId="30513421" w14:textId="77777777" w:rsidR="004D2147" w:rsidRPr="00CC7916" w:rsidRDefault="004D2147" w:rsidP="004D2147">
            <w:pPr>
              <w:rPr>
                <w:color w:val="000000" w:themeColor="text1"/>
                <w:sz w:val="20"/>
                <w:szCs w:val="20"/>
              </w:rPr>
            </w:pPr>
          </w:p>
          <w:p w14:paraId="7AB8C988" w14:textId="77777777" w:rsidR="00AD134C" w:rsidRPr="00CC7916" w:rsidRDefault="00AD134C" w:rsidP="00AD134C">
            <w:pPr>
              <w:rPr>
                <w:color w:val="000000" w:themeColor="text1"/>
                <w:sz w:val="20"/>
                <w:szCs w:val="20"/>
              </w:rPr>
            </w:pPr>
            <w:r w:rsidRPr="00CC7916">
              <w:rPr>
                <w:b/>
                <w:bCs/>
                <w:color w:val="000000" w:themeColor="text1"/>
                <w:sz w:val="20"/>
                <w:szCs w:val="20"/>
              </w:rPr>
              <w:t>Vokale</w:t>
            </w:r>
            <w:r w:rsidRPr="00CC7916">
              <w:rPr>
                <w:color w:val="000000" w:themeColor="text1"/>
                <w:sz w:val="20"/>
                <w:szCs w:val="20"/>
              </w:rPr>
              <w:t xml:space="preserve"> </w:t>
            </w:r>
            <w:r w:rsidRPr="00CC7916">
              <w:rPr>
                <w:b/>
                <w:color w:val="000000" w:themeColor="text1"/>
                <w:sz w:val="20"/>
                <w:szCs w:val="20"/>
              </w:rPr>
              <w:t>fokussieren und kennzeichnen</w:t>
            </w:r>
            <w:r w:rsidRPr="00CC7916">
              <w:rPr>
                <w:color w:val="000000" w:themeColor="text1"/>
                <w:sz w:val="20"/>
                <w:szCs w:val="20"/>
              </w:rPr>
              <w:t xml:space="preserve">  </w:t>
            </w:r>
          </w:p>
          <w:p w14:paraId="1E18694F" w14:textId="77777777" w:rsidR="00AD134C" w:rsidRPr="00CC7916" w:rsidRDefault="00AD134C" w:rsidP="00AD134C">
            <w:pPr>
              <w:rPr>
                <w:b/>
                <w:bCs/>
                <w:color w:val="000000" w:themeColor="text1"/>
                <w:sz w:val="20"/>
                <w:szCs w:val="20"/>
              </w:rPr>
            </w:pPr>
            <w:r w:rsidRPr="00CC7916">
              <w:rPr>
                <w:b/>
                <w:bCs/>
                <w:color w:val="000000" w:themeColor="text1"/>
                <w:sz w:val="20"/>
                <w:szCs w:val="20"/>
              </w:rPr>
              <w:t>Übungen zum genauen Lesen auf Wortebene:</w:t>
            </w:r>
          </w:p>
          <w:p w14:paraId="632DC949" w14:textId="51CE2E0F" w:rsidR="00B71031" w:rsidRPr="002F0926" w:rsidRDefault="00B71031" w:rsidP="00AD134C">
            <w:pPr>
              <w:rPr>
                <w:color w:val="000000" w:themeColor="text1"/>
                <w:sz w:val="20"/>
                <w:szCs w:val="20"/>
              </w:rPr>
            </w:pPr>
            <w:r w:rsidRPr="00CC7916">
              <w:rPr>
                <w:color w:val="000000" w:themeColor="text1"/>
                <w:sz w:val="20"/>
                <w:szCs w:val="20"/>
              </w:rPr>
              <w:lastRenderedPageBreak/>
              <w:t xml:space="preserve">- </w:t>
            </w:r>
            <w:r w:rsidRPr="002F0926">
              <w:rPr>
                <w:i/>
                <w:iCs/>
                <w:color w:val="000000" w:themeColor="text1"/>
                <w:sz w:val="20"/>
                <w:szCs w:val="20"/>
              </w:rPr>
              <w:t>Fibel,</w:t>
            </w:r>
            <w:r w:rsidRPr="002F0926">
              <w:rPr>
                <w:color w:val="000000" w:themeColor="text1"/>
                <w:sz w:val="20"/>
                <w:szCs w:val="20"/>
              </w:rPr>
              <w:t xml:space="preserve"> S.</w:t>
            </w:r>
            <w:r w:rsidRPr="002F0926">
              <w:rPr>
                <w:i/>
                <w:iCs/>
                <w:color w:val="000000" w:themeColor="text1"/>
                <w:sz w:val="20"/>
                <w:szCs w:val="20"/>
              </w:rPr>
              <w:t xml:space="preserve"> </w:t>
            </w:r>
            <w:r w:rsidR="002F0926" w:rsidRPr="002F0926">
              <w:rPr>
                <w:i/>
                <w:iCs/>
                <w:color w:val="000000" w:themeColor="text1"/>
                <w:sz w:val="20"/>
                <w:szCs w:val="20"/>
              </w:rPr>
              <w:t xml:space="preserve">100, </w:t>
            </w:r>
            <w:r w:rsidR="00AD6442" w:rsidRPr="002F0926">
              <w:rPr>
                <w:i/>
                <w:iCs/>
                <w:color w:val="000000" w:themeColor="text1"/>
                <w:sz w:val="20"/>
                <w:szCs w:val="20"/>
              </w:rPr>
              <w:t xml:space="preserve">111, </w:t>
            </w:r>
            <w:r w:rsidRPr="002F0926">
              <w:rPr>
                <w:color w:val="000000" w:themeColor="text1"/>
                <w:sz w:val="20"/>
                <w:szCs w:val="20"/>
              </w:rPr>
              <w:t xml:space="preserve">113, </w:t>
            </w:r>
            <w:r w:rsidR="002F0926" w:rsidRPr="002F0926">
              <w:rPr>
                <w:color w:val="000000" w:themeColor="text1"/>
                <w:sz w:val="20"/>
                <w:szCs w:val="20"/>
              </w:rPr>
              <w:t xml:space="preserve">114, </w:t>
            </w:r>
            <w:r w:rsidR="00AD6442" w:rsidRPr="002F0926">
              <w:rPr>
                <w:color w:val="000000" w:themeColor="text1"/>
                <w:sz w:val="20"/>
                <w:szCs w:val="20"/>
              </w:rPr>
              <w:t xml:space="preserve">129, </w:t>
            </w:r>
            <w:r w:rsidRPr="002F0926">
              <w:rPr>
                <w:color w:val="000000" w:themeColor="text1"/>
                <w:sz w:val="20"/>
                <w:szCs w:val="20"/>
              </w:rPr>
              <w:t xml:space="preserve">131, </w:t>
            </w:r>
            <w:r w:rsidR="00AD6442" w:rsidRPr="002F0926">
              <w:rPr>
                <w:color w:val="000000" w:themeColor="text1"/>
                <w:sz w:val="20"/>
                <w:szCs w:val="20"/>
              </w:rPr>
              <w:t>132</w:t>
            </w:r>
            <w:r w:rsidR="002F0926">
              <w:rPr>
                <w:color w:val="000000" w:themeColor="text1"/>
                <w:sz w:val="20"/>
                <w:szCs w:val="20"/>
              </w:rPr>
              <w:t>, 143, 145, 154</w:t>
            </w:r>
          </w:p>
          <w:p w14:paraId="062045FC" w14:textId="7AB5955A" w:rsidR="004C173B" w:rsidRPr="00CC7916" w:rsidRDefault="004C173B" w:rsidP="00AD134C">
            <w:pPr>
              <w:rPr>
                <w:color w:val="000000" w:themeColor="text1"/>
                <w:sz w:val="20"/>
                <w:szCs w:val="20"/>
              </w:rPr>
            </w:pPr>
          </w:p>
          <w:p w14:paraId="170C0D4C" w14:textId="77777777" w:rsidR="00AD134C" w:rsidRPr="00CC7916" w:rsidRDefault="00AD134C" w:rsidP="00AD134C">
            <w:pPr>
              <w:rPr>
                <w:color w:val="000000" w:themeColor="text1"/>
                <w:sz w:val="20"/>
                <w:szCs w:val="20"/>
              </w:rPr>
            </w:pPr>
            <w:r w:rsidRPr="00CC7916">
              <w:rPr>
                <w:b/>
                <w:bCs/>
                <w:color w:val="000000" w:themeColor="text1"/>
                <w:sz w:val="20"/>
                <w:szCs w:val="20"/>
              </w:rPr>
              <w:t>Übungen zum genauen Lesen auf Satzebene</w:t>
            </w:r>
            <w:r w:rsidRPr="00CC7916">
              <w:rPr>
                <w:color w:val="000000" w:themeColor="text1"/>
                <w:sz w:val="20"/>
                <w:szCs w:val="20"/>
              </w:rPr>
              <w:t>:</w:t>
            </w:r>
          </w:p>
          <w:p w14:paraId="4466CDD6" w14:textId="5CC145EC" w:rsidR="00AD134C" w:rsidRDefault="003C571D" w:rsidP="003C571D">
            <w:pPr>
              <w:rPr>
                <w:color w:val="000000" w:themeColor="text1"/>
                <w:sz w:val="20"/>
                <w:szCs w:val="20"/>
              </w:rPr>
            </w:pPr>
            <w:r w:rsidRPr="00CC7916">
              <w:rPr>
                <w:color w:val="000000" w:themeColor="text1"/>
                <w:sz w:val="20"/>
                <w:szCs w:val="20"/>
              </w:rPr>
              <w:t>- S</w:t>
            </w:r>
            <w:r w:rsidR="00AD134C" w:rsidRPr="00CC7916">
              <w:rPr>
                <w:color w:val="000000" w:themeColor="text1"/>
                <w:sz w:val="20"/>
                <w:szCs w:val="20"/>
              </w:rPr>
              <w:t>atzkarten, Bild-Satz-Zuordnungen</w:t>
            </w:r>
          </w:p>
          <w:p w14:paraId="2575E456" w14:textId="026B2F97" w:rsidR="003A2A34" w:rsidRPr="00CC7916" w:rsidRDefault="003A2A34" w:rsidP="003C571D">
            <w:pPr>
              <w:rPr>
                <w:color w:val="000000" w:themeColor="text1"/>
                <w:sz w:val="20"/>
                <w:szCs w:val="20"/>
              </w:rPr>
            </w:pPr>
            <w:r>
              <w:rPr>
                <w:color w:val="000000" w:themeColor="text1"/>
                <w:sz w:val="20"/>
                <w:szCs w:val="20"/>
              </w:rPr>
              <w:t>Alle Lesetexte in der Fibel.</w:t>
            </w:r>
          </w:p>
          <w:p w14:paraId="739B18A4" w14:textId="07CFA694" w:rsidR="00A77A6A" w:rsidRPr="00CC7916" w:rsidRDefault="00D64FD8" w:rsidP="003A2A34">
            <w:pPr>
              <w:rPr>
                <w:rFonts w:cstheme="minorHAnsi"/>
                <w:color w:val="000000" w:themeColor="text1"/>
                <w:sz w:val="20"/>
                <w:szCs w:val="20"/>
              </w:rPr>
            </w:pPr>
            <w:r w:rsidRPr="00CC7916">
              <w:rPr>
                <w:i/>
                <w:iCs/>
                <w:color w:val="000000" w:themeColor="text1"/>
                <w:sz w:val="20"/>
                <w:szCs w:val="20"/>
              </w:rPr>
              <w:t xml:space="preserve">- </w:t>
            </w:r>
            <w:r w:rsidR="003A2A34">
              <w:rPr>
                <w:i/>
                <w:iCs/>
                <w:color w:val="000000" w:themeColor="text1"/>
                <w:sz w:val="20"/>
                <w:szCs w:val="20"/>
              </w:rPr>
              <w:t>Fibel, S 129</w:t>
            </w:r>
            <w:r w:rsidR="002F0926">
              <w:rPr>
                <w:i/>
                <w:iCs/>
                <w:color w:val="000000" w:themeColor="text1"/>
                <w:sz w:val="20"/>
                <w:szCs w:val="20"/>
              </w:rPr>
              <w:t>, 143</w:t>
            </w:r>
          </w:p>
          <w:p w14:paraId="37B0FF41" w14:textId="77777777" w:rsidR="000F6B84" w:rsidRPr="00CC7916" w:rsidRDefault="000F6B84" w:rsidP="005F37B9">
            <w:pPr>
              <w:rPr>
                <w:color w:val="000000" w:themeColor="text1"/>
                <w:sz w:val="20"/>
                <w:szCs w:val="20"/>
              </w:rPr>
            </w:pPr>
          </w:p>
          <w:p w14:paraId="1464C3C8" w14:textId="7EF33DA3" w:rsidR="0068300B" w:rsidRPr="00CC7916" w:rsidRDefault="00AD134C" w:rsidP="00AD134C">
            <w:pPr>
              <w:rPr>
                <w:color w:val="000000" w:themeColor="text1"/>
                <w:sz w:val="20"/>
                <w:szCs w:val="20"/>
              </w:rPr>
            </w:pPr>
            <w:r w:rsidRPr="00CC7916">
              <w:rPr>
                <w:b/>
                <w:bCs/>
                <w:color w:val="000000" w:themeColor="text1"/>
                <w:sz w:val="20"/>
                <w:szCs w:val="20"/>
              </w:rPr>
              <w:t>Übungen zum flüssigen Lesen auf Wort- und Satzebene:</w:t>
            </w:r>
            <w:r w:rsidRPr="00CC7916">
              <w:rPr>
                <w:color w:val="000000" w:themeColor="text1"/>
                <w:sz w:val="20"/>
                <w:szCs w:val="20"/>
              </w:rPr>
              <w:t xml:space="preserve"> </w:t>
            </w:r>
          </w:p>
          <w:p w14:paraId="6CA034A5" w14:textId="4C22D2E8" w:rsidR="000E4D64" w:rsidRDefault="00913F40" w:rsidP="00913F40">
            <w:pPr>
              <w:rPr>
                <w:rFonts w:eastAsia="Times New Roman" w:cs="Times New Roman"/>
                <w:color w:val="000000" w:themeColor="text1"/>
                <w:sz w:val="20"/>
                <w:szCs w:val="20"/>
              </w:rPr>
            </w:pPr>
            <w:r>
              <w:rPr>
                <w:rFonts w:eastAsia="Times New Roman" w:cs="Times New Roman"/>
                <w:color w:val="000000" w:themeColor="text1"/>
                <w:sz w:val="20"/>
                <w:szCs w:val="20"/>
              </w:rPr>
              <w:t>Alle Texte in der Fibel</w:t>
            </w:r>
          </w:p>
          <w:p w14:paraId="59109D05" w14:textId="77777777" w:rsidR="00913F40" w:rsidRPr="00913F40" w:rsidRDefault="00913F40" w:rsidP="00913F40">
            <w:pPr>
              <w:rPr>
                <w:color w:val="000000" w:themeColor="text1"/>
                <w:sz w:val="20"/>
                <w:szCs w:val="20"/>
              </w:rPr>
            </w:pPr>
            <w:r w:rsidRPr="00913F40">
              <w:rPr>
                <w:color w:val="000000" w:themeColor="text1"/>
                <w:sz w:val="20"/>
                <w:szCs w:val="20"/>
              </w:rPr>
              <w:t xml:space="preserve">Regelmäßige </w:t>
            </w:r>
            <w:proofErr w:type="spellStart"/>
            <w:r w:rsidRPr="00913F40">
              <w:rPr>
                <w:color w:val="000000" w:themeColor="text1"/>
                <w:sz w:val="20"/>
                <w:szCs w:val="20"/>
              </w:rPr>
              <w:t>Lesetrainingseite</w:t>
            </w:r>
            <w:proofErr w:type="spellEnd"/>
            <w:r w:rsidRPr="00913F40">
              <w:rPr>
                <w:color w:val="000000" w:themeColor="text1"/>
                <w:sz w:val="20"/>
                <w:szCs w:val="20"/>
              </w:rPr>
              <w:t xml:space="preserve"> </w:t>
            </w:r>
          </w:p>
          <w:p w14:paraId="6D64A50D" w14:textId="04CC85A8" w:rsidR="00913F40" w:rsidRPr="00A32424" w:rsidRDefault="00A32424" w:rsidP="00913F40">
            <w:pPr>
              <w:rPr>
                <w:i/>
                <w:iCs/>
                <w:color w:val="000000" w:themeColor="text1"/>
                <w:sz w:val="20"/>
                <w:szCs w:val="20"/>
              </w:rPr>
            </w:pPr>
            <w:r w:rsidRPr="00A32424">
              <w:rPr>
                <w:i/>
                <w:iCs/>
                <w:color w:val="000000" w:themeColor="text1"/>
                <w:sz w:val="20"/>
                <w:szCs w:val="20"/>
              </w:rPr>
              <w:t xml:space="preserve">- </w:t>
            </w:r>
            <w:r w:rsidR="00913F40" w:rsidRPr="00A32424">
              <w:rPr>
                <w:i/>
                <w:iCs/>
                <w:color w:val="000000" w:themeColor="text1"/>
                <w:sz w:val="20"/>
                <w:szCs w:val="20"/>
              </w:rPr>
              <w:t>Fibel. S. 111, 129, 143</w:t>
            </w:r>
          </w:p>
          <w:p w14:paraId="396CD83D" w14:textId="4F7A313F" w:rsidR="00913F40" w:rsidRPr="00CC7916" w:rsidRDefault="00913F40" w:rsidP="00913F40">
            <w:pPr>
              <w:rPr>
                <w:b/>
                <w:bCs/>
                <w:color w:val="000000" w:themeColor="text1"/>
                <w:sz w:val="20"/>
                <w:szCs w:val="20"/>
              </w:rPr>
            </w:pPr>
          </w:p>
        </w:tc>
      </w:tr>
      <w:tr w:rsidR="000E4D64" w:rsidRPr="00DC7ADE" w14:paraId="4314A0CC" w14:textId="77777777" w:rsidTr="000F528B">
        <w:tc>
          <w:tcPr>
            <w:tcW w:w="15309" w:type="dxa"/>
            <w:gridSpan w:val="5"/>
            <w:tcBorders>
              <w:bottom w:val="dotted" w:sz="4" w:space="0" w:color="auto"/>
            </w:tcBorders>
            <w:shd w:val="clear" w:color="auto" w:fill="FFFF99"/>
          </w:tcPr>
          <w:p w14:paraId="368262CA" w14:textId="77777777" w:rsidR="000E4D64" w:rsidRPr="00E37AF6" w:rsidRDefault="000E4D64" w:rsidP="000E4D64">
            <w:pPr>
              <w:spacing w:before="120" w:after="120"/>
              <w:jc w:val="center"/>
              <w:rPr>
                <w:b/>
                <w:bCs/>
              </w:rPr>
            </w:pPr>
            <w:r w:rsidRPr="004064EA">
              <w:rPr>
                <w:b/>
                <w:bCs/>
              </w:rPr>
              <w:lastRenderedPageBreak/>
              <w:t>Didaktisch-methodische Hinweise</w:t>
            </w:r>
            <w:r>
              <w:rPr>
                <w:b/>
                <w:bCs/>
              </w:rPr>
              <w:t xml:space="preserve"> Klasse 1</w:t>
            </w:r>
          </w:p>
        </w:tc>
      </w:tr>
      <w:tr w:rsidR="000E4D64" w:rsidRPr="00F34DE8" w14:paraId="62808E7B" w14:textId="77777777" w:rsidTr="00F1382D">
        <w:tc>
          <w:tcPr>
            <w:tcW w:w="1797" w:type="dxa"/>
            <w:shd w:val="clear" w:color="auto" w:fill="B4C6E7" w:themeFill="accent1" w:themeFillTint="66"/>
          </w:tcPr>
          <w:p w14:paraId="51906136" w14:textId="77777777" w:rsidR="000E4D64" w:rsidRPr="00F34DE8" w:rsidRDefault="000E4D64" w:rsidP="000E4D64">
            <w:pPr>
              <w:jc w:val="center"/>
              <w:rPr>
                <w:b/>
                <w:bCs/>
                <w:sz w:val="24"/>
                <w:szCs w:val="24"/>
              </w:rPr>
            </w:pPr>
          </w:p>
        </w:tc>
        <w:tc>
          <w:tcPr>
            <w:tcW w:w="3424" w:type="dxa"/>
            <w:shd w:val="clear" w:color="auto" w:fill="B4C6E7" w:themeFill="accent1" w:themeFillTint="66"/>
          </w:tcPr>
          <w:p w14:paraId="2AEE4310" w14:textId="77777777" w:rsidR="000E4D64" w:rsidRDefault="000E4D64" w:rsidP="000E4D64">
            <w:pPr>
              <w:jc w:val="center"/>
              <w:rPr>
                <w:b/>
                <w:bCs/>
                <w:sz w:val="24"/>
                <w:szCs w:val="24"/>
              </w:rPr>
            </w:pPr>
            <w:r>
              <w:rPr>
                <w:b/>
                <w:bCs/>
                <w:sz w:val="24"/>
                <w:szCs w:val="24"/>
              </w:rPr>
              <w:t>1</w:t>
            </w:r>
            <w:r w:rsidRPr="0025323D">
              <w:rPr>
                <w:b/>
                <w:bCs/>
                <w:sz w:val="24"/>
                <w:szCs w:val="24"/>
              </w:rPr>
              <w:t>.</w:t>
            </w:r>
            <w:r>
              <w:rPr>
                <w:b/>
                <w:bCs/>
                <w:sz w:val="24"/>
                <w:szCs w:val="24"/>
              </w:rPr>
              <w:t xml:space="preserve"> </w:t>
            </w:r>
            <w:r w:rsidRPr="0025323D">
              <w:rPr>
                <w:b/>
                <w:bCs/>
                <w:sz w:val="24"/>
                <w:szCs w:val="24"/>
              </w:rPr>
              <w:t>Quartal</w:t>
            </w:r>
          </w:p>
          <w:p w14:paraId="118F8C9D" w14:textId="77777777" w:rsidR="000E4D64" w:rsidRPr="00F34DE8" w:rsidRDefault="000E4D64" w:rsidP="000E4D64">
            <w:pPr>
              <w:jc w:val="center"/>
              <w:rPr>
                <w:b/>
                <w:bCs/>
                <w:sz w:val="24"/>
                <w:szCs w:val="24"/>
              </w:rPr>
            </w:pPr>
            <w:r w:rsidRPr="00F34DE8">
              <w:rPr>
                <w:b/>
                <w:bCs/>
                <w:sz w:val="24"/>
                <w:szCs w:val="24"/>
              </w:rPr>
              <w:t>bis Herbstferien</w:t>
            </w:r>
          </w:p>
        </w:tc>
        <w:tc>
          <w:tcPr>
            <w:tcW w:w="3115" w:type="dxa"/>
            <w:shd w:val="clear" w:color="auto" w:fill="B4C6E7" w:themeFill="accent1" w:themeFillTint="66"/>
          </w:tcPr>
          <w:p w14:paraId="4B1227AB" w14:textId="77777777" w:rsidR="000E4D64" w:rsidRPr="00F34DE8" w:rsidRDefault="000E4D64" w:rsidP="000E4D64">
            <w:pPr>
              <w:jc w:val="center"/>
              <w:rPr>
                <w:b/>
                <w:bCs/>
                <w:sz w:val="24"/>
                <w:szCs w:val="24"/>
              </w:rPr>
            </w:pPr>
            <w:r w:rsidRPr="00F34DE8">
              <w:rPr>
                <w:b/>
                <w:bCs/>
                <w:sz w:val="24"/>
                <w:szCs w:val="24"/>
              </w:rPr>
              <w:t>2.</w:t>
            </w:r>
            <w:r>
              <w:rPr>
                <w:b/>
                <w:bCs/>
                <w:sz w:val="24"/>
                <w:szCs w:val="24"/>
              </w:rPr>
              <w:t xml:space="preserve"> </w:t>
            </w:r>
            <w:r w:rsidRPr="00F34DE8">
              <w:rPr>
                <w:b/>
                <w:bCs/>
                <w:sz w:val="24"/>
                <w:szCs w:val="24"/>
              </w:rPr>
              <w:t>Quartal</w:t>
            </w:r>
          </w:p>
          <w:p w14:paraId="1288B3A6" w14:textId="77777777" w:rsidR="000E4D64" w:rsidRPr="00F34DE8" w:rsidRDefault="000E4D64" w:rsidP="000E4D64">
            <w:pPr>
              <w:jc w:val="center"/>
              <w:rPr>
                <w:b/>
                <w:bCs/>
                <w:sz w:val="24"/>
                <w:szCs w:val="24"/>
              </w:rPr>
            </w:pPr>
            <w:r w:rsidRPr="00F34DE8">
              <w:rPr>
                <w:b/>
                <w:bCs/>
                <w:sz w:val="24"/>
                <w:szCs w:val="24"/>
              </w:rPr>
              <w:t>bis Weihnachtsferien</w:t>
            </w:r>
          </w:p>
        </w:tc>
        <w:tc>
          <w:tcPr>
            <w:tcW w:w="3425" w:type="dxa"/>
            <w:shd w:val="clear" w:color="auto" w:fill="B4C6E7" w:themeFill="accent1" w:themeFillTint="66"/>
          </w:tcPr>
          <w:p w14:paraId="2160A9B1" w14:textId="77777777" w:rsidR="000E4D64" w:rsidRPr="00F34DE8" w:rsidRDefault="000E4D64" w:rsidP="000E4D64">
            <w:pPr>
              <w:jc w:val="center"/>
              <w:rPr>
                <w:b/>
                <w:bCs/>
                <w:sz w:val="24"/>
                <w:szCs w:val="24"/>
              </w:rPr>
            </w:pPr>
            <w:r w:rsidRPr="00F34DE8">
              <w:rPr>
                <w:b/>
                <w:bCs/>
                <w:sz w:val="24"/>
                <w:szCs w:val="24"/>
              </w:rPr>
              <w:t>3.</w:t>
            </w:r>
            <w:r>
              <w:rPr>
                <w:b/>
                <w:bCs/>
                <w:sz w:val="24"/>
                <w:szCs w:val="24"/>
              </w:rPr>
              <w:t xml:space="preserve"> </w:t>
            </w:r>
            <w:r w:rsidRPr="00F34DE8">
              <w:rPr>
                <w:b/>
                <w:bCs/>
                <w:sz w:val="24"/>
                <w:szCs w:val="24"/>
              </w:rPr>
              <w:t>Quartal</w:t>
            </w:r>
          </w:p>
          <w:p w14:paraId="145AC298" w14:textId="77777777" w:rsidR="000E4D64" w:rsidRPr="00F34DE8" w:rsidRDefault="000E4D64" w:rsidP="000E4D64">
            <w:pPr>
              <w:jc w:val="center"/>
              <w:rPr>
                <w:b/>
                <w:bCs/>
                <w:sz w:val="24"/>
                <w:szCs w:val="24"/>
              </w:rPr>
            </w:pPr>
            <w:r w:rsidRPr="00F34DE8">
              <w:rPr>
                <w:b/>
                <w:bCs/>
                <w:sz w:val="24"/>
                <w:szCs w:val="24"/>
              </w:rPr>
              <w:t>bis Osterferien</w:t>
            </w:r>
          </w:p>
        </w:tc>
        <w:tc>
          <w:tcPr>
            <w:tcW w:w="3548" w:type="dxa"/>
            <w:shd w:val="clear" w:color="auto" w:fill="B4C6E7" w:themeFill="accent1" w:themeFillTint="66"/>
          </w:tcPr>
          <w:p w14:paraId="78E80C25" w14:textId="77777777" w:rsidR="000E4D64" w:rsidRPr="00F34DE8" w:rsidRDefault="000E4D64" w:rsidP="000E4D64">
            <w:pPr>
              <w:jc w:val="center"/>
              <w:rPr>
                <w:b/>
                <w:bCs/>
                <w:sz w:val="24"/>
                <w:szCs w:val="24"/>
              </w:rPr>
            </w:pPr>
            <w:r w:rsidRPr="00F34DE8">
              <w:rPr>
                <w:b/>
                <w:bCs/>
                <w:sz w:val="24"/>
                <w:szCs w:val="24"/>
              </w:rPr>
              <w:t>4.</w:t>
            </w:r>
            <w:r>
              <w:rPr>
                <w:b/>
                <w:bCs/>
                <w:sz w:val="24"/>
                <w:szCs w:val="24"/>
              </w:rPr>
              <w:t xml:space="preserve"> </w:t>
            </w:r>
            <w:r w:rsidRPr="00F34DE8">
              <w:rPr>
                <w:b/>
                <w:bCs/>
                <w:sz w:val="24"/>
                <w:szCs w:val="24"/>
              </w:rPr>
              <w:t>Quartal</w:t>
            </w:r>
          </w:p>
          <w:p w14:paraId="7926D9DB" w14:textId="77777777" w:rsidR="000E4D64" w:rsidRPr="00F34DE8" w:rsidRDefault="000E4D64" w:rsidP="000E4D64">
            <w:pPr>
              <w:jc w:val="center"/>
              <w:rPr>
                <w:b/>
                <w:bCs/>
                <w:sz w:val="24"/>
                <w:szCs w:val="24"/>
              </w:rPr>
            </w:pPr>
            <w:r w:rsidRPr="00F34DE8">
              <w:rPr>
                <w:b/>
                <w:bCs/>
                <w:sz w:val="24"/>
                <w:szCs w:val="24"/>
              </w:rPr>
              <w:t>bis Sommer</w:t>
            </w:r>
          </w:p>
        </w:tc>
      </w:tr>
      <w:tr w:rsidR="000E4D64" w:rsidRPr="00DC7ADE" w14:paraId="632C0775" w14:textId="77777777" w:rsidTr="00F1382D">
        <w:tc>
          <w:tcPr>
            <w:tcW w:w="1797" w:type="dxa"/>
            <w:shd w:val="clear" w:color="auto" w:fill="E2EFD9" w:themeFill="accent6" w:themeFillTint="33"/>
          </w:tcPr>
          <w:p w14:paraId="09697B8B" w14:textId="77777777" w:rsidR="000E4D64" w:rsidRPr="00DC7ADE" w:rsidRDefault="000E4D64" w:rsidP="000E4D64">
            <w:pPr>
              <w:jc w:val="center"/>
              <w:rPr>
                <w:b/>
                <w:bCs/>
              </w:rPr>
            </w:pPr>
            <w:r>
              <w:rPr>
                <w:b/>
                <w:bCs/>
              </w:rPr>
              <w:t>Klasse</w:t>
            </w:r>
            <w:r w:rsidRPr="00DC7ADE">
              <w:rPr>
                <w:b/>
                <w:bCs/>
              </w:rPr>
              <w:t xml:space="preserve"> 1</w:t>
            </w:r>
          </w:p>
        </w:tc>
        <w:tc>
          <w:tcPr>
            <w:tcW w:w="3424" w:type="dxa"/>
            <w:shd w:val="clear" w:color="auto" w:fill="E2EFD9" w:themeFill="accent6" w:themeFillTint="33"/>
          </w:tcPr>
          <w:p w14:paraId="2EB53746" w14:textId="77777777" w:rsidR="000E4D64" w:rsidRPr="00DC7ADE" w:rsidRDefault="000E4D64" w:rsidP="000E4D64">
            <w:pPr>
              <w:jc w:val="center"/>
              <w:rPr>
                <w:b/>
                <w:bCs/>
              </w:rPr>
            </w:pPr>
            <w:r>
              <w:rPr>
                <w:b/>
                <w:bCs/>
              </w:rPr>
              <w:t>Lesefertigkeiten entwickeln/ Lesetechniken</w:t>
            </w:r>
          </w:p>
        </w:tc>
        <w:tc>
          <w:tcPr>
            <w:tcW w:w="3115" w:type="dxa"/>
            <w:shd w:val="clear" w:color="auto" w:fill="E2EFD9" w:themeFill="accent6" w:themeFillTint="33"/>
          </w:tcPr>
          <w:p w14:paraId="79163F9C" w14:textId="77777777" w:rsidR="000E4D64" w:rsidRPr="00DC7ADE" w:rsidRDefault="000E4D64" w:rsidP="000E4D64">
            <w:pPr>
              <w:jc w:val="center"/>
              <w:rPr>
                <w:b/>
                <w:bCs/>
              </w:rPr>
            </w:pPr>
            <w:r w:rsidRPr="00DC7ADE">
              <w:rPr>
                <w:b/>
                <w:bCs/>
              </w:rPr>
              <w:t>Lesefertigkeit</w:t>
            </w:r>
            <w:r>
              <w:rPr>
                <w:b/>
                <w:bCs/>
              </w:rPr>
              <w:t>en erweitern/ Lesetechniken</w:t>
            </w:r>
          </w:p>
        </w:tc>
        <w:tc>
          <w:tcPr>
            <w:tcW w:w="3425" w:type="dxa"/>
            <w:shd w:val="clear" w:color="auto" w:fill="E2EFD9" w:themeFill="accent6" w:themeFillTint="33"/>
          </w:tcPr>
          <w:p w14:paraId="659332F0" w14:textId="77777777" w:rsidR="000E4D64" w:rsidRDefault="000E4D64" w:rsidP="000E4D64">
            <w:pPr>
              <w:jc w:val="center"/>
              <w:rPr>
                <w:b/>
                <w:bCs/>
              </w:rPr>
            </w:pPr>
            <w:r w:rsidRPr="00DC7ADE">
              <w:rPr>
                <w:b/>
                <w:bCs/>
              </w:rPr>
              <w:t>Lesefertigkeit</w:t>
            </w:r>
            <w:r>
              <w:rPr>
                <w:b/>
                <w:bCs/>
              </w:rPr>
              <w:t>en vertiefen/</w:t>
            </w:r>
          </w:p>
          <w:p w14:paraId="5B161759" w14:textId="77777777" w:rsidR="000E4D64" w:rsidRPr="00DC7ADE" w:rsidRDefault="000E4D64" w:rsidP="000E4D64">
            <w:pPr>
              <w:jc w:val="center"/>
              <w:rPr>
                <w:b/>
                <w:bCs/>
              </w:rPr>
            </w:pPr>
            <w:r w:rsidRPr="00DC7ADE">
              <w:rPr>
                <w:b/>
                <w:bCs/>
              </w:rPr>
              <w:t>Leseflüssigkeit</w:t>
            </w:r>
            <w:r>
              <w:rPr>
                <w:b/>
                <w:bCs/>
              </w:rPr>
              <w:t xml:space="preserve"> trainieren</w:t>
            </w:r>
          </w:p>
        </w:tc>
        <w:tc>
          <w:tcPr>
            <w:tcW w:w="3548" w:type="dxa"/>
            <w:shd w:val="clear" w:color="auto" w:fill="E2EFD9" w:themeFill="accent6" w:themeFillTint="33"/>
          </w:tcPr>
          <w:p w14:paraId="798A9C54" w14:textId="77777777" w:rsidR="000E4D64" w:rsidRDefault="000E4D64" w:rsidP="000E4D64">
            <w:pPr>
              <w:jc w:val="center"/>
              <w:rPr>
                <w:b/>
                <w:bCs/>
              </w:rPr>
            </w:pPr>
            <w:r>
              <w:rPr>
                <w:b/>
                <w:bCs/>
              </w:rPr>
              <w:t>Lesefertigkeiten automatisieren/</w:t>
            </w:r>
          </w:p>
          <w:p w14:paraId="559C2B0A" w14:textId="77777777" w:rsidR="000E4D64" w:rsidRPr="00DC7ADE" w:rsidRDefault="000E4D64" w:rsidP="000E4D64">
            <w:pPr>
              <w:jc w:val="center"/>
            </w:pPr>
            <w:r w:rsidRPr="00DC7ADE">
              <w:rPr>
                <w:b/>
                <w:bCs/>
              </w:rPr>
              <w:t>Leseflüssigkeit</w:t>
            </w:r>
            <w:r>
              <w:rPr>
                <w:b/>
                <w:bCs/>
              </w:rPr>
              <w:t xml:space="preserve"> trainieren</w:t>
            </w:r>
          </w:p>
        </w:tc>
      </w:tr>
      <w:tr w:rsidR="000E4D64" w:rsidRPr="00EC7922" w14:paraId="07C3DC3D" w14:textId="77777777" w:rsidTr="00F1382D">
        <w:tc>
          <w:tcPr>
            <w:tcW w:w="1797" w:type="dxa"/>
            <w:tcBorders>
              <w:top w:val="dotted" w:sz="4" w:space="0" w:color="auto"/>
              <w:bottom w:val="dotted" w:sz="4" w:space="0" w:color="auto"/>
            </w:tcBorders>
          </w:tcPr>
          <w:p w14:paraId="4B77C013" w14:textId="77777777" w:rsidR="000E4D64" w:rsidRPr="00B60CA4" w:rsidRDefault="000E4D64" w:rsidP="000E4D64">
            <w:pPr>
              <w:jc w:val="center"/>
              <w:rPr>
                <w:b/>
                <w:bCs/>
                <w:sz w:val="20"/>
                <w:szCs w:val="20"/>
                <w:u w:val="single"/>
              </w:rPr>
            </w:pPr>
          </w:p>
        </w:tc>
        <w:tc>
          <w:tcPr>
            <w:tcW w:w="3424" w:type="dxa"/>
            <w:tcBorders>
              <w:top w:val="dotted" w:sz="4" w:space="0" w:color="auto"/>
              <w:bottom w:val="dotted" w:sz="4" w:space="0" w:color="auto"/>
            </w:tcBorders>
          </w:tcPr>
          <w:p w14:paraId="4C10803A" w14:textId="77777777" w:rsidR="000E4D64" w:rsidRPr="00AC1380" w:rsidRDefault="000E4D64" w:rsidP="000E4D64">
            <w:pPr>
              <w:pStyle w:val="Listenabsatz"/>
              <w:ind w:left="360"/>
              <w:rPr>
                <w:sz w:val="20"/>
                <w:szCs w:val="20"/>
              </w:rPr>
            </w:pPr>
          </w:p>
        </w:tc>
        <w:tc>
          <w:tcPr>
            <w:tcW w:w="3115" w:type="dxa"/>
            <w:tcBorders>
              <w:top w:val="dotted" w:sz="4" w:space="0" w:color="auto"/>
              <w:bottom w:val="dotted" w:sz="4" w:space="0" w:color="auto"/>
            </w:tcBorders>
          </w:tcPr>
          <w:p w14:paraId="19784D5E" w14:textId="15A637B1" w:rsidR="000E4D64" w:rsidRPr="00AC1380" w:rsidRDefault="000E4D64" w:rsidP="000E4D64">
            <w:pPr>
              <w:rPr>
                <w:b/>
                <w:bCs/>
                <w:sz w:val="20"/>
                <w:szCs w:val="20"/>
              </w:rPr>
            </w:pPr>
            <w:r w:rsidRPr="00AC1380">
              <w:rPr>
                <w:b/>
                <w:bCs/>
                <w:sz w:val="20"/>
                <w:szCs w:val="20"/>
              </w:rPr>
              <w:t>Lesestrategie kennenlernen: Vorwissen aktivieren</w:t>
            </w:r>
          </w:p>
          <w:p w14:paraId="373CD342" w14:textId="77777777" w:rsidR="000E4D64" w:rsidRPr="00AC1380" w:rsidRDefault="000E4D64" w:rsidP="000E4D64">
            <w:pPr>
              <w:pStyle w:val="Listenabsatz"/>
              <w:numPr>
                <w:ilvl w:val="0"/>
                <w:numId w:val="26"/>
              </w:numPr>
              <w:rPr>
                <w:sz w:val="20"/>
                <w:szCs w:val="20"/>
              </w:rPr>
            </w:pPr>
            <w:r w:rsidRPr="00AC1380">
              <w:rPr>
                <w:sz w:val="20"/>
                <w:szCs w:val="20"/>
              </w:rPr>
              <w:t>Beim Vorlesen Bilder anschauen und dazu erzählen</w:t>
            </w:r>
          </w:p>
          <w:p w14:paraId="30141D6B" w14:textId="250D5D4E" w:rsidR="000E4D64" w:rsidRPr="00AC1380" w:rsidRDefault="000E4D64" w:rsidP="000E4D64">
            <w:pPr>
              <w:pStyle w:val="Listenabsatz"/>
              <w:numPr>
                <w:ilvl w:val="0"/>
                <w:numId w:val="9"/>
              </w:numPr>
              <w:rPr>
                <w:sz w:val="20"/>
                <w:szCs w:val="20"/>
              </w:rPr>
            </w:pPr>
            <w:r w:rsidRPr="00AC1380">
              <w:rPr>
                <w:sz w:val="20"/>
                <w:szCs w:val="20"/>
              </w:rPr>
              <w:t>Vermutungen zum Textinhalt anstellen (z.B. zu Bildern oder zur Überschrift)</w:t>
            </w:r>
          </w:p>
        </w:tc>
        <w:tc>
          <w:tcPr>
            <w:tcW w:w="3425" w:type="dxa"/>
            <w:tcBorders>
              <w:top w:val="dotted" w:sz="4" w:space="0" w:color="auto"/>
              <w:bottom w:val="dotted" w:sz="4" w:space="0" w:color="auto"/>
            </w:tcBorders>
          </w:tcPr>
          <w:p w14:paraId="4CEED8E9" w14:textId="225B2A3C" w:rsidR="000E4D64" w:rsidRPr="00B1097F" w:rsidRDefault="000E4D64" w:rsidP="000E4D64">
            <w:pPr>
              <w:rPr>
                <w:b/>
                <w:bCs/>
                <w:sz w:val="20"/>
                <w:szCs w:val="20"/>
              </w:rPr>
            </w:pPr>
            <w:r w:rsidRPr="00AC1380">
              <w:rPr>
                <w:b/>
                <w:bCs/>
                <w:sz w:val="20"/>
                <w:szCs w:val="20"/>
              </w:rPr>
              <w:t>Weitere Lesestrategien</w:t>
            </w:r>
            <w:r w:rsidRPr="00B1097F">
              <w:rPr>
                <w:b/>
                <w:bCs/>
                <w:sz w:val="20"/>
                <w:szCs w:val="20"/>
              </w:rPr>
              <w:t xml:space="preserve"> kennenlernen: </w:t>
            </w:r>
            <w:r>
              <w:rPr>
                <w:b/>
                <w:bCs/>
                <w:sz w:val="20"/>
                <w:szCs w:val="20"/>
              </w:rPr>
              <w:t>unbekannte Wörter klären</w:t>
            </w:r>
          </w:p>
          <w:p w14:paraId="0EB95E60" w14:textId="020433A5" w:rsidR="000E4D64" w:rsidRPr="00B1097F" w:rsidRDefault="000E4D64" w:rsidP="000E4D64">
            <w:pPr>
              <w:rPr>
                <w:b/>
                <w:bCs/>
                <w:sz w:val="20"/>
                <w:szCs w:val="20"/>
              </w:rPr>
            </w:pPr>
            <w:r w:rsidRPr="00B1097F">
              <w:rPr>
                <w:sz w:val="20"/>
                <w:szCs w:val="20"/>
              </w:rPr>
              <w:t>unbekannte Wörter besprechen und klären (beim bzw. nach dem Vorlesen)</w:t>
            </w:r>
          </w:p>
        </w:tc>
        <w:tc>
          <w:tcPr>
            <w:tcW w:w="3548" w:type="dxa"/>
            <w:tcBorders>
              <w:top w:val="dotted" w:sz="4" w:space="0" w:color="auto"/>
              <w:bottom w:val="dotted" w:sz="4" w:space="0" w:color="auto"/>
            </w:tcBorders>
          </w:tcPr>
          <w:p w14:paraId="4F492946" w14:textId="561CAC5D" w:rsidR="000E4D64" w:rsidRPr="00B1097F" w:rsidRDefault="000E4D64" w:rsidP="000E4D64">
            <w:pPr>
              <w:rPr>
                <w:b/>
                <w:bCs/>
                <w:sz w:val="20"/>
                <w:szCs w:val="20"/>
              </w:rPr>
            </w:pPr>
            <w:r w:rsidRPr="00AC1380">
              <w:rPr>
                <w:b/>
                <w:bCs/>
                <w:sz w:val="20"/>
                <w:szCs w:val="20"/>
              </w:rPr>
              <w:t>Weitere Lesestrategien kennenlernen</w:t>
            </w:r>
            <w:r w:rsidRPr="00B1097F">
              <w:rPr>
                <w:b/>
                <w:bCs/>
                <w:sz w:val="20"/>
                <w:szCs w:val="20"/>
              </w:rPr>
              <w:t>: Inhalte grafisch darstellen</w:t>
            </w:r>
          </w:p>
          <w:p w14:paraId="44C14C61" w14:textId="77777777" w:rsidR="000E4D64" w:rsidRPr="00B1097F" w:rsidRDefault="000E4D64" w:rsidP="000E4D64">
            <w:pPr>
              <w:pStyle w:val="Listenabsatz"/>
              <w:numPr>
                <w:ilvl w:val="0"/>
                <w:numId w:val="9"/>
              </w:numPr>
              <w:rPr>
                <w:sz w:val="20"/>
                <w:szCs w:val="20"/>
              </w:rPr>
            </w:pPr>
            <w:r w:rsidRPr="00B1097F">
              <w:rPr>
                <w:sz w:val="20"/>
                <w:szCs w:val="20"/>
              </w:rPr>
              <w:t>Ein Bild, Skizze zum vorgelesenen Inhalt malen etc.</w:t>
            </w:r>
          </w:p>
          <w:p w14:paraId="469BF8EF" w14:textId="77777777" w:rsidR="000E4D64" w:rsidRPr="00EC7922" w:rsidRDefault="000E4D64" w:rsidP="000E4D64">
            <w:pPr>
              <w:rPr>
                <w:sz w:val="20"/>
                <w:szCs w:val="20"/>
              </w:rPr>
            </w:pPr>
          </w:p>
          <w:p w14:paraId="78664DCE" w14:textId="77777777" w:rsidR="000E4D64" w:rsidRPr="00112CC1" w:rsidRDefault="000E4D64" w:rsidP="000E4D64">
            <w:pPr>
              <w:rPr>
                <w:b/>
                <w:bCs/>
                <w:sz w:val="20"/>
                <w:szCs w:val="20"/>
              </w:rPr>
            </w:pPr>
          </w:p>
        </w:tc>
      </w:tr>
      <w:tr w:rsidR="00B3059B" w:rsidRPr="00EC7922" w14:paraId="248C2CAD" w14:textId="77777777" w:rsidTr="003A2A34">
        <w:tc>
          <w:tcPr>
            <w:tcW w:w="1797" w:type="dxa"/>
            <w:tcBorders>
              <w:top w:val="dotted" w:sz="4" w:space="0" w:color="auto"/>
              <w:bottom w:val="dotted" w:sz="4" w:space="0" w:color="auto"/>
            </w:tcBorders>
            <w:shd w:val="clear" w:color="auto" w:fill="F4B083" w:themeFill="accent2" w:themeFillTint="99"/>
          </w:tcPr>
          <w:p w14:paraId="27159E7F" w14:textId="77777777" w:rsidR="00B3059B" w:rsidRPr="00B60CA4" w:rsidRDefault="00B3059B" w:rsidP="000E4D64">
            <w:pPr>
              <w:jc w:val="center"/>
              <w:rPr>
                <w:b/>
                <w:bCs/>
                <w:sz w:val="20"/>
                <w:szCs w:val="20"/>
                <w:u w:val="single"/>
              </w:rPr>
            </w:pPr>
          </w:p>
        </w:tc>
        <w:tc>
          <w:tcPr>
            <w:tcW w:w="13512" w:type="dxa"/>
            <w:gridSpan w:val="4"/>
            <w:tcBorders>
              <w:top w:val="dotted" w:sz="4" w:space="0" w:color="auto"/>
              <w:bottom w:val="dotted" w:sz="4" w:space="0" w:color="auto"/>
            </w:tcBorders>
            <w:shd w:val="clear" w:color="auto" w:fill="F4B083" w:themeFill="accent2" w:themeFillTint="99"/>
          </w:tcPr>
          <w:p w14:paraId="66B244A8" w14:textId="0B80F9C8" w:rsidR="009A5DBB" w:rsidRPr="003A2A34" w:rsidRDefault="009A5DBB" w:rsidP="000E4D64">
            <w:pPr>
              <w:rPr>
                <w:b/>
                <w:bCs/>
              </w:rPr>
            </w:pPr>
            <w:r w:rsidRPr="003A2A34">
              <w:rPr>
                <w:b/>
                <w:bCs/>
              </w:rPr>
              <w:t xml:space="preserve">Anschauliche </w:t>
            </w:r>
            <w:r w:rsidR="00B3059B" w:rsidRPr="003A2A34">
              <w:rPr>
                <w:b/>
                <w:bCs/>
              </w:rPr>
              <w:t xml:space="preserve">Übersicht </w:t>
            </w:r>
            <w:r w:rsidRPr="003A2A34">
              <w:rPr>
                <w:b/>
                <w:bCs/>
              </w:rPr>
              <w:t xml:space="preserve">über die </w:t>
            </w:r>
            <w:r w:rsidR="00B3059B" w:rsidRPr="003A2A34">
              <w:rPr>
                <w:b/>
                <w:bCs/>
              </w:rPr>
              <w:t>Verteilung aller Lesestrategien</w:t>
            </w:r>
            <w:r w:rsidRPr="003A2A34">
              <w:rPr>
                <w:b/>
                <w:bCs/>
              </w:rPr>
              <w:t xml:space="preserve"> in</w:t>
            </w:r>
            <w:r w:rsidR="00B3059B" w:rsidRPr="003A2A34">
              <w:rPr>
                <w:b/>
                <w:bCs/>
              </w:rPr>
              <w:t xml:space="preserve"> </w:t>
            </w:r>
            <w:r w:rsidRPr="003A2A34">
              <w:rPr>
                <w:b/>
                <w:bCs/>
              </w:rPr>
              <w:t xml:space="preserve">Klasse 1 bis 4, </w:t>
            </w:r>
            <w:r w:rsidR="001A6EEC" w:rsidRPr="003A2A34">
              <w:rPr>
                <w:b/>
                <w:bCs/>
              </w:rPr>
              <w:t>Fibel,</w:t>
            </w:r>
            <w:r w:rsidRPr="003A2A34">
              <w:rPr>
                <w:b/>
                <w:bCs/>
              </w:rPr>
              <w:t xml:space="preserve"> S. 158/159</w:t>
            </w:r>
            <w:r w:rsidR="001A6EEC" w:rsidRPr="003A2A34">
              <w:rPr>
                <w:b/>
                <w:bCs/>
              </w:rPr>
              <w:t>. Strategien sind mit Ankersymbolen markiert.</w:t>
            </w:r>
          </w:p>
          <w:p w14:paraId="159C3439" w14:textId="6385CBD1" w:rsidR="009A5DBB" w:rsidRPr="00AC1380" w:rsidRDefault="009A5DBB" w:rsidP="000E4D64">
            <w:pPr>
              <w:rPr>
                <w:b/>
                <w:bCs/>
                <w:sz w:val="20"/>
                <w:szCs w:val="20"/>
              </w:rPr>
            </w:pPr>
          </w:p>
        </w:tc>
      </w:tr>
      <w:tr w:rsidR="000E4D64" w:rsidRPr="00EC7922" w14:paraId="1A4BE27E" w14:textId="77777777" w:rsidTr="00DA2522">
        <w:tc>
          <w:tcPr>
            <w:tcW w:w="1797" w:type="dxa"/>
            <w:tcBorders>
              <w:top w:val="dotted" w:sz="4" w:space="0" w:color="auto"/>
              <w:bottom w:val="dotted" w:sz="4" w:space="0" w:color="auto"/>
            </w:tcBorders>
            <w:shd w:val="clear" w:color="auto" w:fill="FFD5B4"/>
          </w:tcPr>
          <w:p w14:paraId="47F58445" w14:textId="5F377E37" w:rsidR="000E4D64" w:rsidRPr="00A926B6" w:rsidRDefault="000E4D64" w:rsidP="000E4D64">
            <w:pPr>
              <w:rPr>
                <w:b/>
                <w:bCs/>
                <w:color w:val="000000" w:themeColor="text1"/>
                <w:sz w:val="24"/>
                <w:szCs w:val="24"/>
              </w:rPr>
            </w:pPr>
            <w:r w:rsidRPr="00A926B6">
              <w:rPr>
                <w:b/>
                <w:bCs/>
                <w:color w:val="000000" w:themeColor="text1"/>
                <w:sz w:val="24"/>
                <w:szCs w:val="24"/>
              </w:rPr>
              <w:t>Umsetzung mit Niko</w:t>
            </w:r>
            <w:r w:rsidR="00436EF8">
              <w:rPr>
                <w:b/>
                <w:bCs/>
                <w:color w:val="000000" w:themeColor="text1"/>
                <w:sz w:val="24"/>
                <w:szCs w:val="24"/>
              </w:rPr>
              <w:t xml:space="preserve"> 1</w:t>
            </w:r>
          </w:p>
          <w:p w14:paraId="23EE2F45" w14:textId="2D97F1A5" w:rsidR="000E4D64" w:rsidRPr="00A926B6" w:rsidRDefault="000E4D64" w:rsidP="000E4D64">
            <w:pPr>
              <w:rPr>
                <w:b/>
                <w:bCs/>
                <w:color w:val="000000" w:themeColor="text1"/>
                <w:sz w:val="24"/>
                <w:szCs w:val="24"/>
              </w:rPr>
            </w:pPr>
            <w:r w:rsidRPr="00A926B6">
              <w:rPr>
                <w:b/>
                <w:bCs/>
                <w:color w:val="000000" w:themeColor="text1"/>
                <w:sz w:val="24"/>
                <w:szCs w:val="24"/>
              </w:rPr>
              <w:lastRenderedPageBreak/>
              <w:t>Lesestrategien</w:t>
            </w:r>
          </w:p>
          <w:p w14:paraId="7A525D1E" w14:textId="77777777" w:rsidR="000E4D64" w:rsidRPr="00DA2522" w:rsidRDefault="000E4D64" w:rsidP="000E4D64">
            <w:pPr>
              <w:jc w:val="center"/>
              <w:rPr>
                <w:b/>
                <w:bCs/>
                <w:color w:val="FFD5B4"/>
                <w:sz w:val="20"/>
                <w:szCs w:val="20"/>
                <w:u w:val="single"/>
              </w:rPr>
            </w:pPr>
          </w:p>
        </w:tc>
        <w:tc>
          <w:tcPr>
            <w:tcW w:w="3424" w:type="dxa"/>
            <w:tcBorders>
              <w:top w:val="dotted" w:sz="4" w:space="0" w:color="auto"/>
              <w:bottom w:val="dotted" w:sz="4" w:space="0" w:color="auto"/>
            </w:tcBorders>
            <w:shd w:val="clear" w:color="auto" w:fill="FFD5B4"/>
          </w:tcPr>
          <w:p w14:paraId="1212F1BA" w14:textId="77777777" w:rsidR="009A5DBB" w:rsidRPr="00AC1380" w:rsidRDefault="009A5DBB" w:rsidP="009A5DBB">
            <w:pPr>
              <w:rPr>
                <w:b/>
                <w:bCs/>
                <w:sz w:val="20"/>
                <w:szCs w:val="20"/>
              </w:rPr>
            </w:pPr>
            <w:r w:rsidRPr="00AC1380">
              <w:rPr>
                <w:b/>
                <w:bCs/>
                <w:sz w:val="20"/>
                <w:szCs w:val="20"/>
              </w:rPr>
              <w:lastRenderedPageBreak/>
              <w:t>Lesestrategie kennenlernen: Vorwissen aktivieren</w:t>
            </w:r>
          </w:p>
          <w:p w14:paraId="7BD0163A" w14:textId="4123D093" w:rsidR="009A5DBB" w:rsidRDefault="001A6EEC" w:rsidP="009A5DBB">
            <w:pPr>
              <w:rPr>
                <w:sz w:val="20"/>
                <w:szCs w:val="20"/>
              </w:rPr>
            </w:pPr>
            <w:r>
              <w:rPr>
                <w:i/>
                <w:iCs/>
                <w:sz w:val="20"/>
                <w:szCs w:val="20"/>
              </w:rPr>
              <w:lastRenderedPageBreak/>
              <w:t>-</w:t>
            </w:r>
            <w:r w:rsidR="009A5DBB" w:rsidRPr="001C71FE">
              <w:rPr>
                <w:i/>
                <w:iCs/>
                <w:sz w:val="20"/>
                <w:szCs w:val="20"/>
              </w:rPr>
              <w:t>Fibel</w:t>
            </w:r>
            <w:r w:rsidR="00767044">
              <w:rPr>
                <w:i/>
                <w:iCs/>
                <w:sz w:val="20"/>
                <w:szCs w:val="20"/>
              </w:rPr>
              <w:t xml:space="preserve">: </w:t>
            </w:r>
            <w:r w:rsidR="009A5DBB">
              <w:rPr>
                <w:sz w:val="20"/>
                <w:szCs w:val="20"/>
              </w:rPr>
              <w:t>Die Bilder und Illustrationen zu den Texten laden zum Erzählen und damit zum Vorwissen aktivieren ein.</w:t>
            </w:r>
          </w:p>
          <w:p w14:paraId="78F1AEF8" w14:textId="77777777" w:rsidR="009A5DBB" w:rsidRDefault="009A5DBB" w:rsidP="009A5DBB">
            <w:pPr>
              <w:rPr>
                <w:sz w:val="20"/>
                <w:szCs w:val="20"/>
              </w:rPr>
            </w:pPr>
          </w:p>
          <w:p w14:paraId="6AD262B1" w14:textId="77777777" w:rsidR="009A5DBB" w:rsidRDefault="009A5DBB" w:rsidP="009A5DBB">
            <w:pPr>
              <w:rPr>
                <w:sz w:val="20"/>
                <w:szCs w:val="20"/>
              </w:rPr>
            </w:pPr>
            <w:r>
              <w:rPr>
                <w:sz w:val="20"/>
                <w:szCs w:val="20"/>
              </w:rPr>
              <w:t>Vermutungen zu Bildern und Texten. Fortgang einer Geschichte antizipieren.</w:t>
            </w:r>
          </w:p>
          <w:p w14:paraId="24211138" w14:textId="16057E35" w:rsidR="009A5DBB" w:rsidRPr="0076656B" w:rsidRDefault="009A5DBB" w:rsidP="009A5DBB">
            <w:pPr>
              <w:rPr>
                <w:rFonts w:cstheme="minorHAnsi"/>
                <w:color w:val="70AD47" w:themeColor="accent6"/>
              </w:rPr>
            </w:pPr>
            <w:r>
              <w:rPr>
                <w:sz w:val="20"/>
                <w:szCs w:val="20"/>
              </w:rPr>
              <w:t xml:space="preserve">- </w:t>
            </w:r>
            <w:r w:rsidRPr="00FD54BF">
              <w:rPr>
                <w:i/>
                <w:iCs/>
                <w:sz w:val="20"/>
                <w:szCs w:val="20"/>
              </w:rPr>
              <w:t>Fibel</w:t>
            </w:r>
            <w:r w:rsidR="001A6EEC">
              <w:rPr>
                <w:i/>
                <w:iCs/>
                <w:sz w:val="20"/>
                <w:szCs w:val="20"/>
              </w:rPr>
              <w:t>,</w:t>
            </w:r>
            <w:r>
              <w:rPr>
                <w:sz w:val="20"/>
                <w:szCs w:val="20"/>
              </w:rPr>
              <w:t xml:space="preserve"> S. 13,</w:t>
            </w:r>
            <w:r>
              <w:rPr>
                <w:color w:val="000000" w:themeColor="text1"/>
                <w:sz w:val="20"/>
                <w:szCs w:val="20"/>
              </w:rPr>
              <w:t xml:space="preserve"> 15, 17, 19, 22</w:t>
            </w:r>
          </w:p>
          <w:p w14:paraId="239E60FF" w14:textId="77777777" w:rsidR="009A5DBB" w:rsidRDefault="009A5DBB" w:rsidP="009A5DBB">
            <w:pPr>
              <w:rPr>
                <w:sz w:val="20"/>
                <w:szCs w:val="20"/>
              </w:rPr>
            </w:pPr>
          </w:p>
          <w:p w14:paraId="44CB3F7C" w14:textId="77777777" w:rsidR="000E4D64" w:rsidRPr="00DA2522" w:rsidRDefault="000E4D64" w:rsidP="000E4D64">
            <w:pPr>
              <w:pStyle w:val="Listenabsatz"/>
              <w:ind w:left="360"/>
              <w:rPr>
                <w:color w:val="FFD5B4"/>
                <w:sz w:val="20"/>
                <w:szCs w:val="20"/>
              </w:rPr>
            </w:pPr>
          </w:p>
        </w:tc>
        <w:tc>
          <w:tcPr>
            <w:tcW w:w="3115" w:type="dxa"/>
            <w:tcBorders>
              <w:top w:val="dotted" w:sz="4" w:space="0" w:color="auto"/>
              <w:bottom w:val="dotted" w:sz="4" w:space="0" w:color="auto"/>
            </w:tcBorders>
            <w:shd w:val="clear" w:color="auto" w:fill="FFD5B4"/>
          </w:tcPr>
          <w:p w14:paraId="2EA654D3" w14:textId="77777777" w:rsidR="001C71FE" w:rsidRPr="00AC1380" w:rsidRDefault="001C71FE" w:rsidP="001C71FE">
            <w:pPr>
              <w:rPr>
                <w:b/>
                <w:bCs/>
                <w:sz w:val="20"/>
                <w:szCs w:val="20"/>
              </w:rPr>
            </w:pPr>
            <w:r w:rsidRPr="00AC1380">
              <w:rPr>
                <w:b/>
                <w:bCs/>
                <w:sz w:val="20"/>
                <w:szCs w:val="20"/>
              </w:rPr>
              <w:lastRenderedPageBreak/>
              <w:t>Lesestrategie kennenlernen: Vorwissen aktivieren</w:t>
            </w:r>
          </w:p>
          <w:p w14:paraId="1A886074" w14:textId="4559114A" w:rsidR="001C71FE" w:rsidRDefault="001A6EEC" w:rsidP="001C71FE">
            <w:pPr>
              <w:rPr>
                <w:sz w:val="20"/>
                <w:szCs w:val="20"/>
              </w:rPr>
            </w:pPr>
            <w:r>
              <w:rPr>
                <w:i/>
                <w:iCs/>
                <w:sz w:val="20"/>
                <w:szCs w:val="20"/>
              </w:rPr>
              <w:lastRenderedPageBreak/>
              <w:t>-</w:t>
            </w:r>
            <w:r w:rsidR="001C71FE" w:rsidRPr="001C71FE">
              <w:rPr>
                <w:i/>
                <w:iCs/>
                <w:sz w:val="20"/>
                <w:szCs w:val="20"/>
              </w:rPr>
              <w:t>Fibel:</w:t>
            </w:r>
            <w:r w:rsidR="001C71FE">
              <w:rPr>
                <w:sz w:val="20"/>
                <w:szCs w:val="20"/>
              </w:rPr>
              <w:t xml:space="preserve"> Die Bilder und Illustrationen zu den Texten laden zum Erzählen und damit zum Vorwissen aktivieren ein.</w:t>
            </w:r>
          </w:p>
          <w:p w14:paraId="6FDD92DF" w14:textId="77777777" w:rsidR="001C71FE" w:rsidRDefault="001C71FE" w:rsidP="001C71FE">
            <w:pPr>
              <w:rPr>
                <w:sz w:val="20"/>
                <w:szCs w:val="20"/>
              </w:rPr>
            </w:pPr>
          </w:p>
          <w:p w14:paraId="385A17E1" w14:textId="77777777" w:rsidR="00FD54BF" w:rsidRDefault="00FD54BF" w:rsidP="001C71FE">
            <w:pPr>
              <w:rPr>
                <w:sz w:val="20"/>
                <w:szCs w:val="20"/>
              </w:rPr>
            </w:pPr>
            <w:r>
              <w:rPr>
                <w:sz w:val="20"/>
                <w:szCs w:val="20"/>
              </w:rPr>
              <w:t>Vermutungen zu Bildern und Texten. Fortgang einer Geschichte antizipieren.</w:t>
            </w:r>
          </w:p>
          <w:p w14:paraId="12086963" w14:textId="6BC772D2" w:rsidR="0076656B" w:rsidRPr="0076656B" w:rsidRDefault="00FD54BF" w:rsidP="0076656B">
            <w:pPr>
              <w:rPr>
                <w:rFonts w:cstheme="minorHAnsi"/>
                <w:color w:val="70AD47" w:themeColor="accent6"/>
              </w:rPr>
            </w:pPr>
            <w:r>
              <w:rPr>
                <w:sz w:val="20"/>
                <w:szCs w:val="20"/>
              </w:rPr>
              <w:t xml:space="preserve">- </w:t>
            </w:r>
            <w:r w:rsidRPr="00FD54BF">
              <w:rPr>
                <w:i/>
                <w:iCs/>
                <w:sz w:val="20"/>
                <w:szCs w:val="20"/>
              </w:rPr>
              <w:t>Fibel</w:t>
            </w:r>
            <w:r>
              <w:rPr>
                <w:sz w:val="20"/>
                <w:szCs w:val="20"/>
              </w:rPr>
              <w:t xml:space="preserve"> S.</w:t>
            </w:r>
            <w:r w:rsidR="00EA5B8C">
              <w:rPr>
                <w:sz w:val="20"/>
                <w:szCs w:val="20"/>
              </w:rPr>
              <w:t xml:space="preserve"> 38, 57, 59, 60</w:t>
            </w:r>
          </w:p>
          <w:p w14:paraId="1DDF13D4" w14:textId="77777777" w:rsidR="0076656B" w:rsidRDefault="0076656B" w:rsidP="001C71FE">
            <w:pPr>
              <w:rPr>
                <w:sz w:val="20"/>
                <w:szCs w:val="20"/>
              </w:rPr>
            </w:pPr>
          </w:p>
          <w:p w14:paraId="444F4DFD" w14:textId="324A54A3" w:rsidR="0076656B" w:rsidRPr="00FD54BF" w:rsidRDefault="0076656B" w:rsidP="001C71FE">
            <w:pPr>
              <w:rPr>
                <w:sz w:val="20"/>
                <w:szCs w:val="20"/>
              </w:rPr>
            </w:pPr>
          </w:p>
        </w:tc>
        <w:tc>
          <w:tcPr>
            <w:tcW w:w="3425" w:type="dxa"/>
            <w:tcBorders>
              <w:top w:val="dotted" w:sz="4" w:space="0" w:color="auto"/>
              <w:bottom w:val="dotted" w:sz="4" w:space="0" w:color="auto"/>
            </w:tcBorders>
            <w:shd w:val="clear" w:color="auto" w:fill="FFD5B4"/>
          </w:tcPr>
          <w:p w14:paraId="5AC7D64B" w14:textId="7B757916" w:rsidR="001A6EEC" w:rsidRDefault="001A6EEC" w:rsidP="000E4D64">
            <w:pPr>
              <w:rPr>
                <w:b/>
                <w:bCs/>
                <w:color w:val="000000" w:themeColor="text1"/>
                <w:sz w:val="20"/>
                <w:szCs w:val="20"/>
              </w:rPr>
            </w:pPr>
            <w:r>
              <w:rPr>
                <w:b/>
                <w:bCs/>
                <w:color w:val="000000" w:themeColor="text1"/>
                <w:sz w:val="20"/>
                <w:szCs w:val="20"/>
              </w:rPr>
              <w:lastRenderedPageBreak/>
              <w:t>Die bekannten Strategien werden immer wieder geübt und gefestigt.</w:t>
            </w:r>
          </w:p>
          <w:p w14:paraId="607860A7" w14:textId="79B2B632" w:rsidR="001A6EEC" w:rsidRPr="001A6EEC" w:rsidRDefault="001A6EEC" w:rsidP="001A6EEC">
            <w:pPr>
              <w:rPr>
                <w:color w:val="000000" w:themeColor="text1"/>
                <w:sz w:val="20"/>
                <w:szCs w:val="20"/>
              </w:rPr>
            </w:pPr>
            <w:r w:rsidRPr="001A6EEC">
              <w:rPr>
                <w:color w:val="000000" w:themeColor="text1"/>
                <w:sz w:val="20"/>
                <w:szCs w:val="20"/>
              </w:rPr>
              <w:t>-</w:t>
            </w:r>
            <w:r>
              <w:rPr>
                <w:color w:val="000000" w:themeColor="text1"/>
                <w:sz w:val="20"/>
                <w:szCs w:val="20"/>
              </w:rPr>
              <w:t xml:space="preserve"> </w:t>
            </w:r>
            <w:r w:rsidRPr="001A6EEC">
              <w:rPr>
                <w:color w:val="000000" w:themeColor="text1"/>
                <w:sz w:val="20"/>
                <w:szCs w:val="20"/>
              </w:rPr>
              <w:t>Fibel, S. 71, 74, 85, 96</w:t>
            </w:r>
          </w:p>
          <w:p w14:paraId="552145EA" w14:textId="77777777" w:rsidR="001A6EEC" w:rsidRDefault="001A6EEC" w:rsidP="000E4D64">
            <w:pPr>
              <w:rPr>
                <w:b/>
                <w:bCs/>
                <w:color w:val="000000" w:themeColor="text1"/>
                <w:sz w:val="20"/>
                <w:szCs w:val="20"/>
              </w:rPr>
            </w:pPr>
          </w:p>
          <w:p w14:paraId="7604B85D" w14:textId="04F23C5B" w:rsidR="00FD54BF" w:rsidRPr="00FD54BF" w:rsidRDefault="00FD54BF" w:rsidP="000E4D64">
            <w:pPr>
              <w:rPr>
                <w:b/>
                <w:bCs/>
                <w:color w:val="000000" w:themeColor="text1"/>
                <w:sz w:val="20"/>
                <w:szCs w:val="20"/>
              </w:rPr>
            </w:pPr>
            <w:r w:rsidRPr="00FD54BF">
              <w:rPr>
                <w:b/>
                <w:bCs/>
                <w:color w:val="000000" w:themeColor="text1"/>
                <w:sz w:val="20"/>
                <w:szCs w:val="20"/>
              </w:rPr>
              <w:t>Weitere Lesestrategien kennenlernen: unbekannte Wörter klären</w:t>
            </w:r>
          </w:p>
          <w:p w14:paraId="18600968" w14:textId="687EFF77" w:rsidR="001A6EEC" w:rsidRPr="001A6EEC" w:rsidRDefault="001A6EEC" w:rsidP="001A6EEC">
            <w:pPr>
              <w:rPr>
                <w:i/>
                <w:iCs/>
                <w:sz w:val="20"/>
                <w:szCs w:val="20"/>
              </w:rPr>
            </w:pPr>
            <w:r>
              <w:rPr>
                <w:i/>
                <w:iCs/>
                <w:sz w:val="20"/>
                <w:szCs w:val="20"/>
              </w:rPr>
              <w:t>-F</w:t>
            </w:r>
            <w:r w:rsidR="008E1AAF" w:rsidRPr="001A6EEC">
              <w:rPr>
                <w:i/>
                <w:iCs/>
                <w:sz w:val="20"/>
                <w:szCs w:val="20"/>
              </w:rPr>
              <w:t>ibel</w:t>
            </w:r>
            <w:r>
              <w:rPr>
                <w:i/>
                <w:iCs/>
                <w:sz w:val="20"/>
                <w:szCs w:val="20"/>
              </w:rPr>
              <w:t>,</w:t>
            </w:r>
            <w:r w:rsidRPr="001A6EEC">
              <w:rPr>
                <w:i/>
                <w:iCs/>
                <w:sz w:val="20"/>
                <w:szCs w:val="20"/>
              </w:rPr>
              <w:t xml:space="preserve"> S. 91, 105</w:t>
            </w:r>
          </w:p>
          <w:p w14:paraId="581C1D24" w14:textId="77777777" w:rsidR="001A6EEC" w:rsidRDefault="001A6EEC" w:rsidP="000E4D64">
            <w:pPr>
              <w:rPr>
                <w:i/>
                <w:iCs/>
                <w:sz w:val="20"/>
                <w:szCs w:val="20"/>
              </w:rPr>
            </w:pPr>
          </w:p>
          <w:p w14:paraId="109E2A2D" w14:textId="16E98A01" w:rsidR="00FD54BF" w:rsidRDefault="00FD54BF" w:rsidP="000E4D64">
            <w:pPr>
              <w:rPr>
                <w:color w:val="000000" w:themeColor="text1"/>
                <w:sz w:val="20"/>
                <w:szCs w:val="20"/>
              </w:rPr>
            </w:pPr>
            <w:r w:rsidRPr="00FD54BF">
              <w:rPr>
                <w:color w:val="000000" w:themeColor="text1"/>
                <w:sz w:val="20"/>
                <w:szCs w:val="20"/>
              </w:rPr>
              <w:t xml:space="preserve">Die </w:t>
            </w:r>
            <w:r>
              <w:rPr>
                <w:color w:val="000000" w:themeColor="text1"/>
                <w:sz w:val="20"/>
                <w:szCs w:val="20"/>
              </w:rPr>
              <w:t>T</w:t>
            </w:r>
            <w:r w:rsidRPr="00FD54BF">
              <w:rPr>
                <w:color w:val="000000" w:themeColor="text1"/>
                <w:sz w:val="20"/>
                <w:szCs w:val="20"/>
              </w:rPr>
              <w:t>exte</w:t>
            </w:r>
            <w:r>
              <w:rPr>
                <w:color w:val="000000" w:themeColor="text1"/>
                <w:sz w:val="20"/>
                <w:szCs w:val="20"/>
              </w:rPr>
              <w:t xml:space="preserve"> bieten immer wieder Anlass, Wörter zu besprechen und unbekannte Wörter zu klären. </w:t>
            </w:r>
          </w:p>
          <w:p w14:paraId="0405AC91" w14:textId="77777777" w:rsidR="00FD54BF" w:rsidRDefault="00FD54BF" w:rsidP="000E4D64">
            <w:pPr>
              <w:rPr>
                <w:color w:val="000000" w:themeColor="text1"/>
                <w:sz w:val="20"/>
                <w:szCs w:val="20"/>
              </w:rPr>
            </w:pPr>
            <w:r>
              <w:rPr>
                <w:color w:val="000000" w:themeColor="text1"/>
                <w:sz w:val="20"/>
                <w:szCs w:val="20"/>
              </w:rPr>
              <w:t>Dies kann auch modellhaft von der Lehrkraft vorgeführt werden.</w:t>
            </w:r>
          </w:p>
          <w:p w14:paraId="3E38265F" w14:textId="6B1B6181" w:rsidR="00FD54BF" w:rsidRDefault="00FD54BF" w:rsidP="000E4D64">
            <w:pPr>
              <w:rPr>
                <w:sz w:val="20"/>
                <w:szCs w:val="20"/>
              </w:rPr>
            </w:pPr>
            <w:r>
              <w:rPr>
                <w:sz w:val="20"/>
                <w:szCs w:val="20"/>
              </w:rPr>
              <w:t xml:space="preserve">- </w:t>
            </w:r>
            <w:r w:rsidRPr="00FD54BF">
              <w:rPr>
                <w:i/>
                <w:iCs/>
                <w:sz w:val="20"/>
                <w:szCs w:val="20"/>
              </w:rPr>
              <w:t>Fibel</w:t>
            </w:r>
            <w:r w:rsidR="001A6EEC">
              <w:rPr>
                <w:i/>
                <w:iCs/>
                <w:sz w:val="20"/>
                <w:szCs w:val="20"/>
              </w:rPr>
              <w:t>,</w:t>
            </w:r>
            <w:r>
              <w:rPr>
                <w:sz w:val="20"/>
                <w:szCs w:val="20"/>
              </w:rPr>
              <w:t xml:space="preserve"> S. </w:t>
            </w:r>
            <w:r w:rsidRPr="001A6EEC">
              <w:rPr>
                <w:color w:val="000000" w:themeColor="text1"/>
                <w:sz w:val="20"/>
                <w:szCs w:val="20"/>
              </w:rPr>
              <w:t>126</w:t>
            </w:r>
            <w:r w:rsidR="00357743" w:rsidRPr="001A6EEC">
              <w:rPr>
                <w:color w:val="000000" w:themeColor="text1"/>
                <w:sz w:val="20"/>
                <w:szCs w:val="20"/>
              </w:rPr>
              <w:t xml:space="preserve">/ </w:t>
            </w:r>
            <w:r w:rsidRPr="001A6EEC">
              <w:rPr>
                <w:color w:val="000000" w:themeColor="text1"/>
                <w:sz w:val="20"/>
                <w:szCs w:val="20"/>
              </w:rPr>
              <w:t xml:space="preserve">127 Wörter mit </w:t>
            </w:r>
            <w:proofErr w:type="spellStart"/>
            <w:r w:rsidRPr="001A6EEC">
              <w:rPr>
                <w:color w:val="000000" w:themeColor="text1"/>
                <w:sz w:val="20"/>
                <w:szCs w:val="20"/>
              </w:rPr>
              <w:t>qu</w:t>
            </w:r>
            <w:proofErr w:type="spellEnd"/>
          </w:p>
          <w:p w14:paraId="21450346" w14:textId="77777777" w:rsidR="0076656B" w:rsidRDefault="0076656B" w:rsidP="000E4D64">
            <w:pPr>
              <w:rPr>
                <w:sz w:val="20"/>
                <w:szCs w:val="20"/>
              </w:rPr>
            </w:pPr>
          </w:p>
          <w:p w14:paraId="316FC9DD" w14:textId="65E55AD7" w:rsidR="0076656B" w:rsidRPr="00FD54BF" w:rsidRDefault="0076656B" w:rsidP="009A5DBB">
            <w:pPr>
              <w:rPr>
                <w:color w:val="000000" w:themeColor="text1"/>
                <w:sz w:val="20"/>
                <w:szCs w:val="20"/>
              </w:rPr>
            </w:pPr>
          </w:p>
        </w:tc>
        <w:tc>
          <w:tcPr>
            <w:tcW w:w="3548" w:type="dxa"/>
            <w:tcBorders>
              <w:top w:val="dotted" w:sz="4" w:space="0" w:color="auto"/>
              <w:bottom w:val="dotted" w:sz="4" w:space="0" w:color="auto"/>
            </w:tcBorders>
            <w:shd w:val="clear" w:color="auto" w:fill="FFD5B4"/>
          </w:tcPr>
          <w:p w14:paraId="0DFE40F7" w14:textId="77777777" w:rsidR="001A6EEC" w:rsidRDefault="001A6EEC" w:rsidP="001A6EEC">
            <w:pPr>
              <w:rPr>
                <w:b/>
                <w:bCs/>
                <w:color w:val="000000" w:themeColor="text1"/>
                <w:sz w:val="20"/>
                <w:szCs w:val="20"/>
              </w:rPr>
            </w:pPr>
            <w:r>
              <w:rPr>
                <w:b/>
                <w:bCs/>
                <w:color w:val="000000" w:themeColor="text1"/>
                <w:sz w:val="20"/>
                <w:szCs w:val="20"/>
              </w:rPr>
              <w:lastRenderedPageBreak/>
              <w:t>Die bekannten Strategien werden immer wieder geübt und gefestigt.</w:t>
            </w:r>
          </w:p>
          <w:p w14:paraId="3623CCCB" w14:textId="1B84E761" w:rsidR="001A6EEC" w:rsidRDefault="001A6EEC" w:rsidP="001A6EEC">
            <w:pPr>
              <w:rPr>
                <w:b/>
                <w:bCs/>
                <w:color w:val="000000" w:themeColor="text1"/>
                <w:sz w:val="20"/>
                <w:szCs w:val="20"/>
              </w:rPr>
            </w:pPr>
            <w:r>
              <w:rPr>
                <w:b/>
                <w:bCs/>
                <w:color w:val="000000" w:themeColor="text1"/>
                <w:sz w:val="20"/>
                <w:szCs w:val="20"/>
              </w:rPr>
              <w:t>Vorwissen aktivieren:</w:t>
            </w:r>
          </w:p>
          <w:p w14:paraId="6E0F0EBB" w14:textId="311C351C" w:rsidR="001A6EEC" w:rsidRPr="001A6EEC" w:rsidRDefault="001A6EEC" w:rsidP="001A6EEC">
            <w:pPr>
              <w:rPr>
                <w:color w:val="000000" w:themeColor="text1"/>
                <w:sz w:val="20"/>
                <w:szCs w:val="20"/>
              </w:rPr>
            </w:pPr>
            <w:r w:rsidRPr="001A6EEC">
              <w:rPr>
                <w:color w:val="000000" w:themeColor="text1"/>
                <w:sz w:val="20"/>
                <w:szCs w:val="20"/>
              </w:rPr>
              <w:lastRenderedPageBreak/>
              <w:t>-</w:t>
            </w:r>
            <w:r>
              <w:rPr>
                <w:color w:val="000000" w:themeColor="text1"/>
                <w:sz w:val="20"/>
                <w:szCs w:val="20"/>
              </w:rPr>
              <w:t xml:space="preserve"> </w:t>
            </w:r>
            <w:r w:rsidRPr="001A6EEC">
              <w:rPr>
                <w:color w:val="000000" w:themeColor="text1"/>
                <w:sz w:val="20"/>
                <w:szCs w:val="20"/>
              </w:rPr>
              <w:t>Fibel, S. 121, 128</w:t>
            </w:r>
          </w:p>
          <w:p w14:paraId="17CC36A1" w14:textId="4FC319E4" w:rsidR="001A6EEC" w:rsidRDefault="001A6EEC" w:rsidP="00FD54BF">
            <w:pPr>
              <w:rPr>
                <w:b/>
                <w:bCs/>
                <w:sz w:val="20"/>
                <w:szCs w:val="20"/>
              </w:rPr>
            </w:pPr>
            <w:r>
              <w:rPr>
                <w:b/>
                <w:bCs/>
                <w:sz w:val="20"/>
                <w:szCs w:val="20"/>
              </w:rPr>
              <w:t xml:space="preserve">Unbekannte Wörter. </w:t>
            </w:r>
          </w:p>
          <w:p w14:paraId="47A73916" w14:textId="05DBE403" w:rsidR="001A6EEC" w:rsidRPr="001A6EEC" w:rsidRDefault="001A6EEC" w:rsidP="001A6EEC">
            <w:pPr>
              <w:rPr>
                <w:i/>
                <w:iCs/>
                <w:color w:val="000000" w:themeColor="text1"/>
                <w:sz w:val="20"/>
                <w:szCs w:val="20"/>
              </w:rPr>
            </w:pPr>
            <w:r>
              <w:rPr>
                <w:i/>
                <w:iCs/>
                <w:color w:val="000000" w:themeColor="text1"/>
                <w:sz w:val="20"/>
                <w:szCs w:val="20"/>
              </w:rPr>
              <w:t>-</w:t>
            </w:r>
            <w:r w:rsidRPr="001A6EEC">
              <w:rPr>
                <w:i/>
                <w:iCs/>
                <w:color w:val="000000" w:themeColor="text1"/>
                <w:sz w:val="20"/>
                <w:szCs w:val="20"/>
              </w:rPr>
              <w:t>Fibel</w:t>
            </w:r>
            <w:r>
              <w:rPr>
                <w:i/>
                <w:iCs/>
                <w:color w:val="000000" w:themeColor="text1"/>
                <w:sz w:val="20"/>
                <w:szCs w:val="20"/>
              </w:rPr>
              <w:t>,</w:t>
            </w:r>
            <w:r w:rsidRPr="001A6EEC">
              <w:rPr>
                <w:i/>
                <w:iCs/>
                <w:color w:val="000000" w:themeColor="text1"/>
                <w:sz w:val="20"/>
                <w:szCs w:val="20"/>
              </w:rPr>
              <w:t xml:space="preserve"> S. 105</w:t>
            </w:r>
            <w:r w:rsidR="002F0926">
              <w:rPr>
                <w:i/>
                <w:iCs/>
                <w:color w:val="000000" w:themeColor="text1"/>
                <w:sz w:val="20"/>
                <w:szCs w:val="20"/>
              </w:rPr>
              <w:t>, 154</w:t>
            </w:r>
          </w:p>
          <w:p w14:paraId="30998E8B" w14:textId="77777777" w:rsidR="001A6EEC" w:rsidRDefault="001A6EEC" w:rsidP="00FD54BF">
            <w:pPr>
              <w:rPr>
                <w:b/>
                <w:bCs/>
                <w:sz w:val="20"/>
                <w:szCs w:val="20"/>
              </w:rPr>
            </w:pPr>
          </w:p>
          <w:p w14:paraId="54202F7A" w14:textId="10589003" w:rsidR="00FD54BF" w:rsidRPr="00B1097F" w:rsidRDefault="00FD54BF" w:rsidP="00FD54BF">
            <w:pPr>
              <w:rPr>
                <w:b/>
                <w:bCs/>
                <w:sz w:val="20"/>
                <w:szCs w:val="20"/>
              </w:rPr>
            </w:pPr>
            <w:r w:rsidRPr="00AC1380">
              <w:rPr>
                <w:b/>
                <w:bCs/>
                <w:sz w:val="20"/>
                <w:szCs w:val="20"/>
              </w:rPr>
              <w:t>Weitere Lesestrategien kennenlernen</w:t>
            </w:r>
            <w:r w:rsidRPr="00B1097F">
              <w:rPr>
                <w:b/>
                <w:bCs/>
                <w:sz w:val="20"/>
                <w:szCs w:val="20"/>
              </w:rPr>
              <w:t>: Inhalte grafisch darstellen</w:t>
            </w:r>
          </w:p>
          <w:p w14:paraId="40EE0711" w14:textId="5D8CCBA3" w:rsidR="007978D9" w:rsidRDefault="00FD54BF" w:rsidP="000E4D64">
            <w:pPr>
              <w:rPr>
                <w:color w:val="EE0000"/>
                <w:sz w:val="20"/>
                <w:szCs w:val="20"/>
              </w:rPr>
            </w:pPr>
            <w:r w:rsidRPr="00FD54BF">
              <w:rPr>
                <w:i/>
                <w:iCs/>
                <w:color w:val="000000" w:themeColor="text1"/>
                <w:sz w:val="20"/>
                <w:szCs w:val="20"/>
              </w:rPr>
              <w:t xml:space="preserve">- </w:t>
            </w:r>
            <w:r w:rsidRPr="002F0926">
              <w:rPr>
                <w:i/>
                <w:iCs/>
                <w:color w:val="000000" w:themeColor="text1"/>
                <w:sz w:val="20"/>
                <w:szCs w:val="20"/>
              </w:rPr>
              <w:t>Fibel</w:t>
            </w:r>
            <w:r w:rsidR="001A6EEC" w:rsidRPr="002F0926">
              <w:rPr>
                <w:i/>
                <w:iCs/>
                <w:color w:val="000000" w:themeColor="text1"/>
                <w:sz w:val="20"/>
                <w:szCs w:val="20"/>
              </w:rPr>
              <w:t xml:space="preserve">, </w:t>
            </w:r>
            <w:r w:rsidRPr="002F0926">
              <w:rPr>
                <w:color w:val="000000" w:themeColor="text1"/>
                <w:sz w:val="20"/>
                <w:szCs w:val="20"/>
              </w:rPr>
              <w:t xml:space="preserve">S. </w:t>
            </w:r>
            <w:r w:rsidR="001A6EEC" w:rsidRPr="002F0926">
              <w:rPr>
                <w:color w:val="000000" w:themeColor="text1"/>
                <w:sz w:val="20"/>
                <w:szCs w:val="20"/>
              </w:rPr>
              <w:t>141</w:t>
            </w:r>
            <w:r w:rsidR="002F0926" w:rsidRPr="002F0926">
              <w:rPr>
                <w:color w:val="000000" w:themeColor="text1"/>
                <w:sz w:val="20"/>
                <w:szCs w:val="20"/>
              </w:rPr>
              <w:t>, 154</w:t>
            </w:r>
          </w:p>
          <w:p w14:paraId="52FFCF57" w14:textId="06BAF7B6" w:rsidR="001A6EEC" w:rsidRDefault="001A6EEC" w:rsidP="000E4D64">
            <w:pPr>
              <w:rPr>
                <w:color w:val="000000" w:themeColor="text1"/>
                <w:sz w:val="20"/>
                <w:szCs w:val="20"/>
              </w:rPr>
            </w:pPr>
            <w:r>
              <w:rPr>
                <w:color w:val="000000" w:themeColor="text1"/>
                <w:sz w:val="20"/>
                <w:szCs w:val="20"/>
              </w:rPr>
              <w:t>Alle „Schreibe und male“</w:t>
            </w:r>
            <w:r w:rsidR="00767044">
              <w:rPr>
                <w:color w:val="000000" w:themeColor="text1"/>
                <w:sz w:val="20"/>
                <w:szCs w:val="20"/>
              </w:rPr>
              <w:t>-</w:t>
            </w:r>
            <w:r>
              <w:rPr>
                <w:color w:val="000000" w:themeColor="text1"/>
                <w:sz w:val="20"/>
                <w:szCs w:val="20"/>
              </w:rPr>
              <w:t>Aufgaben</w:t>
            </w:r>
          </w:p>
          <w:p w14:paraId="289FECCB" w14:textId="714FA638" w:rsidR="007978D9" w:rsidRPr="007978D9" w:rsidRDefault="007978D9" w:rsidP="009A5DBB">
            <w:pPr>
              <w:rPr>
                <w:color w:val="000000" w:themeColor="text1"/>
                <w:sz w:val="20"/>
                <w:szCs w:val="20"/>
              </w:rPr>
            </w:pPr>
          </w:p>
        </w:tc>
      </w:tr>
      <w:tr w:rsidR="000E4D64" w:rsidRPr="00EC7922" w14:paraId="4D9F5F0D" w14:textId="77777777" w:rsidTr="00F1382D">
        <w:tc>
          <w:tcPr>
            <w:tcW w:w="1797" w:type="dxa"/>
            <w:tcBorders>
              <w:top w:val="dotted" w:sz="4" w:space="0" w:color="auto"/>
              <w:bottom w:val="dotted" w:sz="4" w:space="0" w:color="auto"/>
            </w:tcBorders>
          </w:tcPr>
          <w:p w14:paraId="18175691" w14:textId="77777777" w:rsidR="000E4D64" w:rsidRPr="00EC7922" w:rsidRDefault="000E4D64" w:rsidP="000E4D64">
            <w:pPr>
              <w:rPr>
                <w:b/>
                <w:sz w:val="20"/>
                <w:szCs w:val="20"/>
              </w:rPr>
            </w:pPr>
            <w:r w:rsidRPr="00EC7922">
              <w:rPr>
                <w:b/>
                <w:sz w:val="20"/>
                <w:szCs w:val="20"/>
              </w:rPr>
              <w:lastRenderedPageBreak/>
              <w:t>Kriterien für die Wortauswahl:</w:t>
            </w:r>
          </w:p>
          <w:p w14:paraId="1B866623" w14:textId="77777777" w:rsidR="000E4D64" w:rsidRPr="00EC7922" w:rsidRDefault="000E4D64" w:rsidP="000E4D64">
            <w:pPr>
              <w:jc w:val="center"/>
              <w:rPr>
                <w:sz w:val="20"/>
                <w:szCs w:val="20"/>
                <w:u w:val="single"/>
              </w:rPr>
            </w:pPr>
          </w:p>
        </w:tc>
        <w:tc>
          <w:tcPr>
            <w:tcW w:w="3424" w:type="dxa"/>
            <w:tcBorders>
              <w:top w:val="dotted" w:sz="4" w:space="0" w:color="auto"/>
              <w:bottom w:val="dotted" w:sz="4" w:space="0" w:color="auto"/>
            </w:tcBorders>
          </w:tcPr>
          <w:p w14:paraId="1E797434" w14:textId="77777777" w:rsidR="000E4D64" w:rsidRPr="00EC7922" w:rsidRDefault="000E4D64" w:rsidP="000E4D64">
            <w:pPr>
              <w:pStyle w:val="Listenabsatz"/>
              <w:numPr>
                <w:ilvl w:val="0"/>
                <w:numId w:val="9"/>
              </w:numPr>
              <w:rPr>
                <w:sz w:val="20"/>
                <w:szCs w:val="20"/>
              </w:rPr>
            </w:pPr>
            <w:r w:rsidRPr="00EC7922">
              <w:rPr>
                <w:sz w:val="20"/>
                <w:szCs w:val="20"/>
              </w:rPr>
              <w:t>Eindeutig erkennbares Bildmaterial</w:t>
            </w:r>
          </w:p>
          <w:p w14:paraId="346BA2F8" w14:textId="77777777" w:rsidR="000E4D64" w:rsidRPr="00EC7922" w:rsidRDefault="000E4D64" w:rsidP="000E4D64">
            <w:pPr>
              <w:pStyle w:val="Listenabsatz"/>
              <w:numPr>
                <w:ilvl w:val="0"/>
                <w:numId w:val="9"/>
              </w:numPr>
              <w:rPr>
                <w:sz w:val="20"/>
                <w:szCs w:val="20"/>
              </w:rPr>
            </w:pPr>
            <w:r w:rsidRPr="00EC7922">
              <w:rPr>
                <w:sz w:val="20"/>
                <w:szCs w:val="20"/>
              </w:rPr>
              <w:t>Wortmaterial aus dem Erfahrungsbereich der Kinder (DAZ)</w:t>
            </w:r>
          </w:p>
          <w:p w14:paraId="2057C0CA" w14:textId="77777777" w:rsidR="000E4D64" w:rsidRPr="00EC7922" w:rsidRDefault="000E4D64" w:rsidP="000E4D64">
            <w:pPr>
              <w:pStyle w:val="Listenabsatz"/>
              <w:numPr>
                <w:ilvl w:val="0"/>
                <w:numId w:val="9"/>
              </w:numPr>
              <w:rPr>
                <w:sz w:val="20"/>
                <w:szCs w:val="20"/>
              </w:rPr>
            </w:pPr>
            <w:r w:rsidRPr="00EC7922">
              <w:rPr>
                <w:sz w:val="20"/>
                <w:szCs w:val="20"/>
              </w:rPr>
              <w:t xml:space="preserve">Lautentsprechendes Wortmaterial  </w:t>
            </w:r>
          </w:p>
          <w:p w14:paraId="618BBDCD" w14:textId="77777777" w:rsidR="000E4D64" w:rsidRPr="00EC7922" w:rsidRDefault="000E4D64" w:rsidP="000E4D64">
            <w:pPr>
              <w:pStyle w:val="Listenabsatz"/>
              <w:numPr>
                <w:ilvl w:val="0"/>
                <w:numId w:val="9"/>
              </w:numPr>
              <w:rPr>
                <w:sz w:val="20"/>
                <w:szCs w:val="20"/>
              </w:rPr>
            </w:pPr>
            <w:r w:rsidRPr="00EC7922">
              <w:rPr>
                <w:sz w:val="20"/>
                <w:szCs w:val="20"/>
              </w:rPr>
              <w:t>Vermeidung von Konsonantenhäufungen</w:t>
            </w:r>
          </w:p>
          <w:p w14:paraId="48FD590F" w14:textId="77777777" w:rsidR="000E4D64" w:rsidRPr="00EC7922" w:rsidRDefault="000E4D64" w:rsidP="000E4D64">
            <w:pPr>
              <w:pStyle w:val="Listenabsatz"/>
              <w:numPr>
                <w:ilvl w:val="0"/>
                <w:numId w:val="9"/>
              </w:numPr>
              <w:rPr>
                <w:sz w:val="20"/>
                <w:szCs w:val="20"/>
              </w:rPr>
            </w:pPr>
            <w:r w:rsidRPr="00EC7922">
              <w:rPr>
                <w:sz w:val="20"/>
                <w:szCs w:val="20"/>
              </w:rPr>
              <w:t xml:space="preserve">sich wiederholendes Wortmaterial </w:t>
            </w:r>
          </w:p>
          <w:p w14:paraId="0E090B6F" w14:textId="3AD3D53F" w:rsidR="000E4D64" w:rsidRPr="00875ED8" w:rsidRDefault="000E4D64" w:rsidP="000E4D64">
            <w:pPr>
              <w:pStyle w:val="Listenabsatz"/>
              <w:numPr>
                <w:ilvl w:val="0"/>
                <w:numId w:val="9"/>
              </w:numPr>
              <w:rPr>
                <w:sz w:val="20"/>
                <w:szCs w:val="20"/>
              </w:rPr>
            </w:pPr>
            <w:r w:rsidRPr="00EC7922">
              <w:rPr>
                <w:sz w:val="20"/>
                <w:szCs w:val="20"/>
              </w:rPr>
              <w:t>nur zweisilbige Wörter zu Beginn (Trochäus als für die deutsche Sprache typische Struktur)</w:t>
            </w:r>
          </w:p>
        </w:tc>
        <w:tc>
          <w:tcPr>
            <w:tcW w:w="3115" w:type="dxa"/>
            <w:tcBorders>
              <w:top w:val="dotted" w:sz="4" w:space="0" w:color="auto"/>
              <w:bottom w:val="dotted" w:sz="4" w:space="0" w:color="auto"/>
            </w:tcBorders>
          </w:tcPr>
          <w:p w14:paraId="1B955F62" w14:textId="77777777" w:rsidR="000E4D64" w:rsidRPr="00EC7922" w:rsidRDefault="000E4D64" w:rsidP="000E4D64">
            <w:pPr>
              <w:pStyle w:val="Listenabsatz"/>
              <w:numPr>
                <w:ilvl w:val="0"/>
                <w:numId w:val="9"/>
              </w:numPr>
              <w:rPr>
                <w:sz w:val="20"/>
                <w:szCs w:val="20"/>
              </w:rPr>
            </w:pPr>
            <w:r w:rsidRPr="00EC7922">
              <w:rPr>
                <w:sz w:val="20"/>
                <w:szCs w:val="20"/>
              </w:rPr>
              <w:t>Eindeutig erkennbares Bildmaterial</w:t>
            </w:r>
          </w:p>
          <w:p w14:paraId="4C78E8C6" w14:textId="77777777" w:rsidR="000E4D64" w:rsidRPr="00EC7922" w:rsidRDefault="000E4D64" w:rsidP="000E4D64">
            <w:pPr>
              <w:pStyle w:val="Listenabsatz"/>
              <w:numPr>
                <w:ilvl w:val="0"/>
                <w:numId w:val="9"/>
              </w:numPr>
              <w:rPr>
                <w:sz w:val="20"/>
                <w:szCs w:val="20"/>
              </w:rPr>
            </w:pPr>
            <w:r w:rsidRPr="00EC7922">
              <w:rPr>
                <w:sz w:val="20"/>
                <w:szCs w:val="20"/>
              </w:rPr>
              <w:t>Wortmaterial aus dem Erfahrungsbereich der Kinder (DAZ)</w:t>
            </w:r>
          </w:p>
          <w:p w14:paraId="5586DA48" w14:textId="77777777" w:rsidR="000E4D64" w:rsidRPr="00EC7922" w:rsidRDefault="000E4D64" w:rsidP="000E4D64">
            <w:pPr>
              <w:pStyle w:val="Listenabsatz"/>
              <w:numPr>
                <w:ilvl w:val="0"/>
                <w:numId w:val="9"/>
              </w:numPr>
              <w:rPr>
                <w:sz w:val="20"/>
                <w:szCs w:val="20"/>
              </w:rPr>
            </w:pPr>
            <w:r w:rsidRPr="00EC7922">
              <w:rPr>
                <w:sz w:val="20"/>
                <w:szCs w:val="20"/>
              </w:rPr>
              <w:t xml:space="preserve">Lautentsprechendes Wortmaterial  </w:t>
            </w:r>
          </w:p>
          <w:p w14:paraId="3170DAA4" w14:textId="77777777" w:rsidR="000E4D64" w:rsidRPr="00EC7922" w:rsidRDefault="000E4D64" w:rsidP="000E4D64">
            <w:pPr>
              <w:pStyle w:val="Listenabsatz"/>
              <w:numPr>
                <w:ilvl w:val="0"/>
                <w:numId w:val="9"/>
              </w:numPr>
              <w:rPr>
                <w:sz w:val="20"/>
                <w:szCs w:val="20"/>
              </w:rPr>
            </w:pPr>
            <w:r w:rsidRPr="00EC7922">
              <w:rPr>
                <w:sz w:val="20"/>
                <w:szCs w:val="20"/>
              </w:rPr>
              <w:t>Vermeidung von Konsonantenhäufungen</w:t>
            </w:r>
          </w:p>
          <w:p w14:paraId="5180A14A" w14:textId="77777777" w:rsidR="000E4D64" w:rsidRPr="00EC7922" w:rsidRDefault="000E4D64" w:rsidP="000E4D64">
            <w:pPr>
              <w:pStyle w:val="Listenabsatz"/>
              <w:numPr>
                <w:ilvl w:val="0"/>
                <w:numId w:val="9"/>
              </w:numPr>
              <w:rPr>
                <w:sz w:val="20"/>
                <w:szCs w:val="20"/>
              </w:rPr>
            </w:pPr>
            <w:r w:rsidRPr="00EC7922">
              <w:rPr>
                <w:sz w:val="20"/>
                <w:szCs w:val="20"/>
              </w:rPr>
              <w:t xml:space="preserve">sich wiederholendes Wortmaterial </w:t>
            </w:r>
          </w:p>
          <w:p w14:paraId="4EB87A4F" w14:textId="77777777" w:rsidR="000E4D64" w:rsidRPr="00EC7922" w:rsidRDefault="000E4D64" w:rsidP="000E4D64">
            <w:pPr>
              <w:pStyle w:val="Listenabsatz"/>
              <w:numPr>
                <w:ilvl w:val="0"/>
                <w:numId w:val="9"/>
              </w:numPr>
              <w:rPr>
                <w:sz w:val="20"/>
                <w:szCs w:val="20"/>
              </w:rPr>
            </w:pPr>
            <w:r w:rsidRPr="00EC7922">
              <w:rPr>
                <w:sz w:val="20"/>
                <w:szCs w:val="20"/>
              </w:rPr>
              <w:t xml:space="preserve">zwei- und mehrsilbige Wörter </w:t>
            </w:r>
          </w:p>
          <w:p w14:paraId="16390E28" w14:textId="77777777" w:rsidR="000E4D64" w:rsidRPr="00EC7922" w:rsidRDefault="000E4D64" w:rsidP="000E4D64">
            <w:pPr>
              <w:pStyle w:val="Listenabsatz"/>
              <w:ind w:left="360"/>
              <w:rPr>
                <w:sz w:val="20"/>
                <w:szCs w:val="20"/>
              </w:rPr>
            </w:pPr>
          </w:p>
          <w:p w14:paraId="0C085614" w14:textId="77777777" w:rsidR="000E4D64" w:rsidRPr="00EC7922" w:rsidRDefault="000E4D64" w:rsidP="000E4D64">
            <w:pPr>
              <w:pStyle w:val="Listenabsatz"/>
              <w:ind w:left="360"/>
              <w:rPr>
                <w:b/>
                <w:sz w:val="20"/>
                <w:szCs w:val="20"/>
              </w:rPr>
            </w:pPr>
          </w:p>
        </w:tc>
        <w:tc>
          <w:tcPr>
            <w:tcW w:w="3425" w:type="dxa"/>
            <w:tcBorders>
              <w:top w:val="dotted" w:sz="4" w:space="0" w:color="auto"/>
              <w:bottom w:val="dotted" w:sz="4" w:space="0" w:color="auto"/>
            </w:tcBorders>
          </w:tcPr>
          <w:p w14:paraId="6D511CAE" w14:textId="77777777" w:rsidR="000E4D64" w:rsidRPr="00EC7922" w:rsidRDefault="000E4D64" w:rsidP="000E4D64">
            <w:pPr>
              <w:pStyle w:val="Listenabsatz"/>
              <w:numPr>
                <w:ilvl w:val="0"/>
                <w:numId w:val="9"/>
              </w:numPr>
              <w:rPr>
                <w:sz w:val="20"/>
                <w:szCs w:val="20"/>
              </w:rPr>
            </w:pPr>
            <w:r w:rsidRPr="00EC7922">
              <w:rPr>
                <w:sz w:val="20"/>
                <w:szCs w:val="20"/>
              </w:rPr>
              <w:t>Eindeutig erkennbares Bildmaterial</w:t>
            </w:r>
          </w:p>
          <w:p w14:paraId="5BC636B8" w14:textId="77777777" w:rsidR="000E4D64" w:rsidRPr="00EC7922" w:rsidRDefault="000E4D64" w:rsidP="000E4D64">
            <w:pPr>
              <w:pStyle w:val="Listenabsatz"/>
              <w:numPr>
                <w:ilvl w:val="0"/>
                <w:numId w:val="9"/>
              </w:numPr>
              <w:rPr>
                <w:sz w:val="20"/>
                <w:szCs w:val="20"/>
              </w:rPr>
            </w:pPr>
            <w:r w:rsidRPr="00EC7922">
              <w:rPr>
                <w:sz w:val="20"/>
                <w:szCs w:val="20"/>
              </w:rPr>
              <w:t>Wortmaterial aus dem Erfahrungsbereich der Kinder (DAZ)</w:t>
            </w:r>
          </w:p>
          <w:p w14:paraId="5E2E2641" w14:textId="77777777" w:rsidR="000E4D64" w:rsidRPr="00EC7922" w:rsidRDefault="000E4D64" w:rsidP="000E4D64">
            <w:pPr>
              <w:pStyle w:val="Listenabsatz"/>
              <w:numPr>
                <w:ilvl w:val="0"/>
                <w:numId w:val="9"/>
              </w:numPr>
              <w:rPr>
                <w:sz w:val="20"/>
                <w:szCs w:val="20"/>
              </w:rPr>
            </w:pPr>
            <w:r w:rsidRPr="00EC7922">
              <w:rPr>
                <w:sz w:val="20"/>
                <w:szCs w:val="20"/>
              </w:rPr>
              <w:t xml:space="preserve">Lautentsprechendes Wortmaterial  </w:t>
            </w:r>
          </w:p>
          <w:p w14:paraId="2B7E7DA8" w14:textId="77777777" w:rsidR="000E4D64" w:rsidRPr="00EC7922" w:rsidRDefault="000E4D64" w:rsidP="000E4D64">
            <w:pPr>
              <w:pStyle w:val="Listenabsatz"/>
              <w:numPr>
                <w:ilvl w:val="0"/>
                <w:numId w:val="9"/>
              </w:numPr>
              <w:rPr>
                <w:sz w:val="20"/>
                <w:szCs w:val="20"/>
              </w:rPr>
            </w:pPr>
            <w:r w:rsidRPr="00EC7922">
              <w:rPr>
                <w:sz w:val="20"/>
                <w:szCs w:val="20"/>
              </w:rPr>
              <w:t>Mehrgliedrige bzw. besondere Grapheme</w:t>
            </w:r>
          </w:p>
          <w:p w14:paraId="2EA75B0B" w14:textId="77777777" w:rsidR="000E4D64" w:rsidRPr="00EC7922" w:rsidRDefault="000E4D64" w:rsidP="000E4D64">
            <w:pPr>
              <w:pStyle w:val="Listenabsatz"/>
              <w:numPr>
                <w:ilvl w:val="0"/>
                <w:numId w:val="9"/>
              </w:numPr>
              <w:rPr>
                <w:sz w:val="20"/>
                <w:szCs w:val="20"/>
              </w:rPr>
            </w:pPr>
            <w:r w:rsidRPr="00EC7922">
              <w:rPr>
                <w:sz w:val="20"/>
                <w:szCs w:val="20"/>
              </w:rPr>
              <w:t xml:space="preserve">sich wiederholendes Wortmaterial </w:t>
            </w:r>
          </w:p>
          <w:p w14:paraId="655C73A2" w14:textId="77777777" w:rsidR="000E4D64" w:rsidRPr="00EC7922" w:rsidRDefault="000E4D64" w:rsidP="000E4D64">
            <w:pPr>
              <w:pStyle w:val="Listenabsatz"/>
              <w:numPr>
                <w:ilvl w:val="0"/>
                <w:numId w:val="9"/>
              </w:numPr>
              <w:rPr>
                <w:sz w:val="20"/>
                <w:szCs w:val="20"/>
              </w:rPr>
            </w:pPr>
            <w:r w:rsidRPr="00EC7922">
              <w:rPr>
                <w:sz w:val="20"/>
                <w:szCs w:val="20"/>
              </w:rPr>
              <w:t>ein-, zwei- und mehrsilbige Wörter</w:t>
            </w:r>
          </w:p>
          <w:p w14:paraId="36DAEBF2" w14:textId="77777777" w:rsidR="000E4D64" w:rsidRPr="00EC7922" w:rsidRDefault="000E4D64" w:rsidP="000E4D64">
            <w:pPr>
              <w:pStyle w:val="Listenabsatz"/>
              <w:ind w:left="360"/>
              <w:rPr>
                <w:b/>
                <w:sz w:val="20"/>
                <w:szCs w:val="20"/>
              </w:rPr>
            </w:pPr>
          </w:p>
        </w:tc>
        <w:tc>
          <w:tcPr>
            <w:tcW w:w="3548" w:type="dxa"/>
            <w:tcBorders>
              <w:top w:val="dotted" w:sz="4" w:space="0" w:color="auto"/>
              <w:bottom w:val="dotted" w:sz="4" w:space="0" w:color="auto"/>
            </w:tcBorders>
          </w:tcPr>
          <w:p w14:paraId="65CD548A" w14:textId="77777777" w:rsidR="000E4D64" w:rsidRPr="00EC7922" w:rsidRDefault="000E4D64" w:rsidP="000E4D64">
            <w:pPr>
              <w:pStyle w:val="Listenabsatz"/>
              <w:numPr>
                <w:ilvl w:val="0"/>
                <w:numId w:val="9"/>
              </w:numPr>
              <w:rPr>
                <w:sz w:val="20"/>
                <w:szCs w:val="20"/>
              </w:rPr>
            </w:pPr>
            <w:r w:rsidRPr="00EC7922">
              <w:rPr>
                <w:sz w:val="20"/>
                <w:szCs w:val="20"/>
              </w:rPr>
              <w:t>Eindeutig erkennbares Bildmaterial</w:t>
            </w:r>
          </w:p>
          <w:p w14:paraId="11310E73" w14:textId="77777777" w:rsidR="000E4D64" w:rsidRPr="00EC7922" w:rsidRDefault="000E4D64" w:rsidP="000E4D64">
            <w:pPr>
              <w:pStyle w:val="Listenabsatz"/>
              <w:numPr>
                <w:ilvl w:val="0"/>
                <w:numId w:val="9"/>
              </w:numPr>
              <w:rPr>
                <w:sz w:val="20"/>
                <w:szCs w:val="20"/>
              </w:rPr>
            </w:pPr>
            <w:r w:rsidRPr="00EC7922">
              <w:rPr>
                <w:sz w:val="20"/>
                <w:szCs w:val="20"/>
              </w:rPr>
              <w:t>Wortmaterial aus dem Erfahrungsbereich der Kinder (DAZ)</w:t>
            </w:r>
          </w:p>
          <w:p w14:paraId="2203FCDD" w14:textId="77777777" w:rsidR="000E4D64" w:rsidRPr="00EC7922" w:rsidRDefault="000E4D64" w:rsidP="000E4D64">
            <w:pPr>
              <w:pStyle w:val="Listenabsatz"/>
              <w:numPr>
                <w:ilvl w:val="0"/>
                <w:numId w:val="9"/>
              </w:numPr>
              <w:rPr>
                <w:sz w:val="20"/>
                <w:szCs w:val="20"/>
              </w:rPr>
            </w:pPr>
            <w:r w:rsidRPr="00EC7922">
              <w:rPr>
                <w:sz w:val="20"/>
                <w:szCs w:val="20"/>
              </w:rPr>
              <w:t xml:space="preserve">Lautentsprechendes Wortmaterial  </w:t>
            </w:r>
          </w:p>
          <w:p w14:paraId="0E086EC6" w14:textId="77777777" w:rsidR="000E4D64" w:rsidRPr="00EC7922" w:rsidRDefault="000E4D64" w:rsidP="000E4D64">
            <w:pPr>
              <w:pStyle w:val="Listenabsatz"/>
              <w:numPr>
                <w:ilvl w:val="0"/>
                <w:numId w:val="9"/>
              </w:numPr>
              <w:rPr>
                <w:sz w:val="20"/>
                <w:szCs w:val="20"/>
              </w:rPr>
            </w:pPr>
            <w:r w:rsidRPr="00EC7922">
              <w:rPr>
                <w:sz w:val="20"/>
                <w:szCs w:val="20"/>
              </w:rPr>
              <w:t>Mehrgliedrige bzw. besondere Grapheme</w:t>
            </w:r>
          </w:p>
          <w:p w14:paraId="748E5627" w14:textId="77777777" w:rsidR="000E4D64" w:rsidRPr="00EC7922" w:rsidRDefault="000E4D64" w:rsidP="000E4D64">
            <w:pPr>
              <w:pStyle w:val="Listenabsatz"/>
              <w:numPr>
                <w:ilvl w:val="0"/>
                <w:numId w:val="9"/>
              </w:numPr>
              <w:rPr>
                <w:sz w:val="20"/>
                <w:szCs w:val="20"/>
              </w:rPr>
            </w:pPr>
            <w:r w:rsidRPr="00EC7922">
              <w:rPr>
                <w:sz w:val="20"/>
                <w:szCs w:val="20"/>
              </w:rPr>
              <w:t xml:space="preserve">sich wiederholendes Wortmaterial </w:t>
            </w:r>
          </w:p>
          <w:p w14:paraId="138C072A" w14:textId="77777777" w:rsidR="000E4D64" w:rsidRPr="00EC7922" w:rsidRDefault="000E4D64" w:rsidP="000E4D64">
            <w:pPr>
              <w:rPr>
                <w:sz w:val="20"/>
                <w:szCs w:val="20"/>
              </w:rPr>
            </w:pPr>
          </w:p>
          <w:p w14:paraId="7DFB866F" w14:textId="77777777" w:rsidR="000E4D64" w:rsidRPr="00EC7922" w:rsidRDefault="000E4D64" w:rsidP="000E4D64">
            <w:pPr>
              <w:rPr>
                <w:sz w:val="20"/>
                <w:szCs w:val="20"/>
              </w:rPr>
            </w:pPr>
          </w:p>
          <w:p w14:paraId="079A82FA" w14:textId="77777777" w:rsidR="000E4D64" w:rsidRPr="00EC7922" w:rsidRDefault="000E4D64" w:rsidP="000E4D64">
            <w:pPr>
              <w:pStyle w:val="Listenabsatz"/>
              <w:ind w:left="360"/>
              <w:rPr>
                <w:b/>
                <w:sz w:val="20"/>
                <w:szCs w:val="20"/>
              </w:rPr>
            </w:pPr>
          </w:p>
        </w:tc>
      </w:tr>
      <w:tr w:rsidR="000E4D64" w:rsidRPr="00EC7922" w14:paraId="1FDA05BD" w14:textId="77777777" w:rsidTr="00DA2522">
        <w:tc>
          <w:tcPr>
            <w:tcW w:w="1797" w:type="dxa"/>
            <w:tcBorders>
              <w:top w:val="dotted" w:sz="4" w:space="0" w:color="auto"/>
              <w:bottom w:val="dotted" w:sz="4" w:space="0" w:color="auto"/>
            </w:tcBorders>
            <w:shd w:val="clear" w:color="auto" w:fill="FFD5B4"/>
          </w:tcPr>
          <w:p w14:paraId="23657FFE" w14:textId="77777777" w:rsidR="000E4D64" w:rsidRPr="001C71FE" w:rsidRDefault="000E4D64" w:rsidP="000E4D64">
            <w:pPr>
              <w:rPr>
                <w:b/>
                <w:bCs/>
                <w:color w:val="000000" w:themeColor="text1"/>
                <w:sz w:val="24"/>
                <w:szCs w:val="24"/>
              </w:rPr>
            </w:pPr>
            <w:r w:rsidRPr="001C71FE">
              <w:rPr>
                <w:b/>
                <w:bCs/>
                <w:color w:val="000000" w:themeColor="text1"/>
                <w:sz w:val="24"/>
                <w:szCs w:val="24"/>
              </w:rPr>
              <w:t>Umsetzung mit Niko</w:t>
            </w:r>
          </w:p>
          <w:p w14:paraId="5C7D9252" w14:textId="068EDC89" w:rsidR="000E4D64" w:rsidRPr="001C71FE" w:rsidRDefault="000E4D64" w:rsidP="000E4D64">
            <w:pPr>
              <w:rPr>
                <w:b/>
                <w:bCs/>
                <w:color w:val="000000" w:themeColor="text1"/>
                <w:sz w:val="24"/>
                <w:szCs w:val="24"/>
              </w:rPr>
            </w:pPr>
            <w:r w:rsidRPr="001C71FE">
              <w:rPr>
                <w:b/>
                <w:bCs/>
                <w:color w:val="000000" w:themeColor="text1"/>
                <w:sz w:val="24"/>
                <w:szCs w:val="24"/>
              </w:rPr>
              <w:t>Wortauswahl</w:t>
            </w:r>
          </w:p>
          <w:p w14:paraId="5598EA3D" w14:textId="77777777" w:rsidR="000E4D64" w:rsidRPr="00EC7922" w:rsidRDefault="000E4D64" w:rsidP="000E4D64">
            <w:pPr>
              <w:rPr>
                <w:b/>
                <w:sz w:val="20"/>
                <w:szCs w:val="20"/>
              </w:rPr>
            </w:pPr>
          </w:p>
        </w:tc>
        <w:tc>
          <w:tcPr>
            <w:tcW w:w="13512" w:type="dxa"/>
            <w:gridSpan w:val="4"/>
            <w:tcBorders>
              <w:top w:val="dotted" w:sz="4" w:space="0" w:color="auto"/>
              <w:bottom w:val="dotted" w:sz="4" w:space="0" w:color="auto"/>
            </w:tcBorders>
            <w:shd w:val="clear" w:color="auto" w:fill="FFD5B4"/>
          </w:tcPr>
          <w:p w14:paraId="465B7164" w14:textId="77777777" w:rsidR="00637CD5" w:rsidRDefault="007978D9" w:rsidP="00637CD5">
            <w:pPr>
              <w:pStyle w:val="Listenabsatz"/>
              <w:numPr>
                <w:ilvl w:val="0"/>
                <w:numId w:val="26"/>
              </w:numPr>
              <w:rPr>
                <w:sz w:val="20"/>
                <w:szCs w:val="20"/>
              </w:rPr>
            </w:pPr>
            <w:r>
              <w:rPr>
                <w:sz w:val="20"/>
                <w:szCs w:val="20"/>
              </w:rPr>
              <w:t xml:space="preserve">Für </w:t>
            </w:r>
            <w:r w:rsidR="00637CD5">
              <w:rPr>
                <w:sz w:val="20"/>
                <w:szCs w:val="20"/>
              </w:rPr>
              <w:t xml:space="preserve">den Bereich </w:t>
            </w:r>
            <w:r>
              <w:rPr>
                <w:sz w:val="20"/>
                <w:szCs w:val="20"/>
              </w:rPr>
              <w:t xml:space="preserve">DAZ </w:t>
            </w:r>
            <w:r w:rsidR="00637CD5">
              <w:rPr>
                <w:sz w:val="20"/>
                <w:szCs w:val="20"/>
              </w:rPr>
              <w:t xml:space="preserve">und durchgängige Sprachförderung </w:t>
            </w:r>
            <w:r>
              <w:rPr>
                <w:sz w:val="20"/>
                <w:szCs w:val="20"/>
              </w:rPr>
              <w:t xml:space="preserve">gibt es in der Fibel </w:t>
            </w:r>
            <w:r w:rsidR="0068300B">
              <w:rPr>
                <w:sz w:val="20"/>
                <w:szCs w:val="20"/>
              </w:rPr>
              <w:t xml:space="preserve">durchgängig </w:t>
            </w:r>
            <w:r>
              <w:rPr>
                <w:sz w:val="20"/>
                <w:szCs w:val="20"/>
              </w:rPr>
              <w:t xml:space="preserve">immer wieder gekennzeichnete Scaffolds </w:t>
            </w:r>
            <w:r w:rsidR="00B3059B">
              <w:rPr>
                <w:sz w:val="20"/>
                <w:szCs w:val="20"/>
              </w:rPr>
              <w:t>und Chunks</w:t>
            </w:r>
            <w:r w:rsidR="00637CD5">
              <w:rPr>
                <w:sz w:val="20"/>
                <w:szCs w:val="20"/>
              </w:rPr>
              <w:t xml:space="preserve">. </w:t>
            </w:r>
          </w:p>
          <w:p w14:paraId="5A87BBEB" w14:textId="1BA93B7A" w:rsidR="007978D9" w:rsidRPr="00637CD5" w:rsidRDefault="0068300B" w:rsidP="00637CD5">
            <w:pPr>
              <w:pStyle w:val="Listenabsatz"/>
              <w:ind w:left="360"/>
              <w:rPr>
                <w:sz w:val="20"/>
                <w:szCs w:val="20"/>
              </w:rPr>
            </w:pPr>
            <w:r w:rsidRPr="00637CD5">
              <w:rPr>
                <w:i/>
                <w:iCs/>
                <w:sz w:val="20"/>
                <w:szCs w:val="20"/>
              </w:rPr>
              <w:t xml:space="preserve">Niko </w:t>
            </w:r>
            <w:r w:rsidR="00F82081" w:rsidRPr="00637CD5">
              <w:rPr>
                <w:i/>
                <w:iCs/>
                <w:sz w:val="20"/>
                <w:szCs w:val="20"/>
              </w:rPr>
              <w:t>Fibel,</w:t>
            </w:r>
            <w:r w:rsidRPr="00637CD5">
              <w:rPr>
                <w:sz w:val="20"/>
                <w:szCs w:val="20"/>
              </w:rPr>
              <w:t xml:space="preserve"> </w:t>
            </w:r>
            <w:r w:rsidR="007978D9" w:rsidRPr="00637CD5">
              <w:rPr>
                <w:sz w:val="20"/>
                <w:szCs w:val="20"/>
              </w:rPr>
              <w:t>S. 2</w:t>
            </w:r>
            <w:r w:rsidR="00B3059B" w:rsidRPr="00637CD5">
              <w:rPr>
                <w:sz w:val="20"/>
                <w:szCs w:val="20"/>
              </w:rPr>
              <w:t>2, 26/27</w:t>
            </w:r>
            <w:r w:rsidR="007978D9" w:rsidRPr="00637CD5">
              <w:rPr>
                <w:sz w:val="20"/>
                <w:szCs w:val="20"/>
              </w:rPr>
              <w:t>, 38</w:t>
            </w:r>
            <w:r w:rsidR="00B3059B" w:rsidRPr="00637CD5">
              <w:rPr>
                <w:sz w:val="20"/>
                <w:szCs w:val="20"/>
              </w:rPr>
              <w:t>,42/43</w:t>
            </w:r>
            <w:r w:rsidR="007978D9" w:rsidRPr="00637CD5">
              <w:rPr>
                <w:sz w:val="20"/>
                <w:szCs w:val="20"/>
              </w:rPr>
              <w:t>, 60</w:t>
            </w:r>
            <w:r w:rsidR="00B3059B" w:rsidRPr="00637CD5">
              <w:rPr>
                <w:sz w:val="20"/>
                <w:szCs w:val="20"/>
              </w:rPr>
              <w:t>, 64/65, 74, 78/79, 96, 100/101, 110, 114/115, 128, 132/133, 142</w:t>
            </w:r>
          </w:p>
          <w:p w14:paraId="6347329D" w14:textId="77777777" w:rsidR="007978D9" w:rsidRDefault="007978D9" w:rsidP="007978D9">
            <w:pPr>
              <w:pStyle w:val="Listenabsatz"/>
              <w:ind w:left="360"/>
              <w:rPr>
                <w:sz w:val="20"/>
                <w:szCs w:val="20"/>
              </w:rPr>
            </w:pPr>
          </w:p>
          <w:p w14:paraId="7FDBEFD0" w14:textId="3246A07D" w:rsidR="000E4D64" w:rsidRPr="00632C1B" w:rsidRDefault="000E4D64" w:rsidP="000E4D64">
            <w:pPr>
              <w:pStyle w:val="Listenabsatz"/>
              <w:numPr>
                <w:ilvl w:val="0"/>
                <w:numId w:val="26"/>
              </w:numPr>
              <w:rPr>
                <w:sz w:val="20"/>
                <w:szCs w:val="20"/>
              </w:rPr>
            </w:pPr>
            <w:r w:rsidRPr="00632C1B">
              <w:rPr>
                <w:sz w:val="20"/>
                <w:szCs w:val="20"/>
              </w:rPr>
              <w:t>Die Gestaltung der Bilder und Illustrationen sowie die Auswahl des Wortmaterials in den Büchern und Heften zielen darauf ab, die Lebenswelt der Kinder authentisch widerzuspiegeln und Vielfalt und Diversität darzustellen. Von den Bildern bis hin zu den Worten wird eine breite Palette an Erfahrungen und Identitäten eingefangen, um eine inklusive Lernumgebung zu schaffen.</w:t>
            </w:r>
          </w:p>
          <w:p w14:paraId="1CB0D744" w14:textId="77777777" w:rsidR="000E4D64" w:rsidRPr="00632C1B" w:rsidRDefault="000E4D64" w:rsidP="000E4D64">
            <w:pPr>
              <w:rPr>
                <w:sz w:val="20"/>
                <w:szCs w:val="20"/>
              </w:rPr>
            </w:pPr>
          </w:p>
          <w:p w14:paraId="14189A77" w14:textId="77777777" w:rsidR="000E4D64" w:rsidRPr="00632C1B" w:rsidRDefault="000E4D64" w:rsidP="000E4D64">
            <w:pPr>
              <w:pStyle w:val="Listenabsatz"/>
              <w:numPr>
                <w:ilvl w:val="0"/>
                <w:numId w:val="9"/>
              </w:numPr>
              <w:rPr>
                <w:sz w:val="20"/>
                <w:szCs w:val="20"/>
              </w:rPr>
            </w:pPr>
            <w:r w:rsidRPr="00632C1B">
              <w:rPr>
                <w:sz w:val="20"/>
                <w:szCs w:val="20"/>
              </w:rPr>
              <w:lastRenderedPageBreak/>
              <w:t>Im Verlauf der Bearbeitung der Hefte steigt die Komplexität des Wortmaterials stetig an. Dies ermöglicht den Kindern, ihr sprachliches Repertoire zu erweitern und sich mit unterschiedlichen Ausdrucksformen auseinanderzusetzen. Dabei wird darauf geachtet, dass die Inhalte altersgerecht und zugänglich bleiben, während gleichzeitig die sprachliche Entwicklung gefördert wird.</w:t>
            </w:r>
          </w:p>
          <w:p w14:paraId="6714B113" w14:textId="338BFE8B" w:rsidR="000E4D64" w:rsidRPr="00DA2522" w:rsidRDefault="000E4D64" w:rsidP="000E4D64">
            <w:pPr>
              <w:rPr>
                <w:sz w:val="20"/>
                <w:szCs w:val="20"/>
              </w:rPr>
            </w:pPr>
          </w:p>
        </w:tc>
      </w:tr>
      <w:tr w:rsidR="000E4D64" w:rsidRPr="00EC7922" w14:paraId="6683868F" w14:textId="77777777" w:rsidTr="009362BB">
        <w:tc>
          <w:tcPr>
            <w:tcW w:w="1797" w:type="dxa"/>
            <w:tcBorders>
              <w:top w:val="dotted" w:sz="4" w:space="0" w:color="auto"/>
              <w:bottom w:val="dotted" w:sz="4" w:space="0" w:color="auto"/>
            </w:tcBorders>
          </w:tcPr>
          <w:p w14:paraId="626B5DD2" w14:textId="77777777" w:rsidR="000E4D64" w:rsidRPr="00F1382D" w:rsidRDefault="000E4D64" w:rsidP="000E4D64">
            <w:pPr>
              <w:rPr>
                <w:b/>
                <w:sz w:val="20"/>
                <w:szCs w:val="20"/>
              </w:rPr>
            </w:pPr>
            <w:r w:rsidRPr="00F1382D">
              <w:rPr>
                <w:b/>
                <w:sz w:val="20"/>
                <w:szCs w:val="20"/>
              </w:rPr>
              <w:lastRenderedPageBreak/>
              <w:t>weitere Hinweise:</w:t>
            </w:r>
          </w:p>
          <w:p w14:paraId="27732D25" w14:textId="77777777" w:rsidR="000E4D64" w:rsidRDefault="000E4D64" w:rsidP="000E4D64">
            <w:pPr>
              <w:jc w:val="center"/>
              <w:rPr>
                <w:sz w:val="20"/>
                <w:szCs w:val="20"/>
                <w:u w:val="single"/>
              </w:rPr>
            </w:pPr>
          </w:p>
          <w:p w14:paraId="09E81663" w14:textId="77777777" w:rsidR="00637CD5" w:rsidRPr="00F1382D" w:rsidRDefault="00637CD5" w:rsidP="000E4D64">
            <w:pPr>
              <w:jc w:val="center"/>
              <w:rPr>
                <w:sz w:val="20"/>
                <w:szCs w:val="20"/>
                <w:u w:val="single"/>
              </w:rPr>
            </w:pPr>
          </w:p>
        </w:tc>
        <w:tc>
          <w:tcPr>
            <w:tcW w:w="3424" w:type="dxa"/>
            <w:tcBorders>
              <w:top w:val="dotted" w:sz="4" w:space="0" w:color="auto"/>
              <w:bottom w:val="dotted" w:sz="4" w:space="0" w:color="auto"/>
            </w:tcBorders>
          </w:tcPr>
          <w:p w14:paraId="79D2C49B" w14:textId="5037FDA5" w:rsidR="000E4D64" w:rsidRPr="00F1382D" w:rsidRDefault="000E4D64" w:rsidP="000E4D64">
            <w:pPr>
              <w:pStyle w:val="Listenabsatz"/>
              <w:numPr>
                <w:ilvl w:val="0"/>
                <w:numId w:val="9"/>
              </w:numPr>
              <w:rPr>
                <w:sz w:val="20"/>
                <w:szCs w:val="20"/>
              </w:rPr>
            </w:pPr>
            <w:r w:rsidRPr="00F1382D">
              <w:rPr>
                <w:sz w:val="20"/>
                <w:szCs w:val="20"/>
              </w:rPr>
              <w:t>für den Schriftspracherwerb geeignete Schrift (serifenlos), Zeilenabstand</w:t>
            </w:r>
          </w:p>
          <w:p w14:paraId="27AF98D3" w14:textId="25CD6B4A" w:rsidR="000E4D64" w:rsidRPr="00F1382D" w:rsidRDefault="000E4D64" w:rsidP="000E4D64">
            <w:pPr>
              <w:pStyle w:val="Listenabsatz"/>
              <w:numPr>
                <w:ilvl w:val="0"/>
                <w:numId w:val="9"/>
              </w:numPr>
              <w:rPr>
                <w:b/>
                <w:sz w:val="20"/>
                <w:szCs w:val="20"/>
              </w:rPr>
            </w:pPr>
            <w:r w:rsidRPr="00F1382D">
              <w:rPr>
                <w:sz w:val="20"/>
                <w:szCs w:val="20"/>
              </w:rPr>
              <w:t>Ähnlichkeitshemmung beachten</w:t>
            </w:r>
          </w:p>
        </w:tc>
        <w:tc>
          <w:tcPr>
            <w:tcW w:w="3115" w:type="dxa"/>
            <w:tcBorders>
              <w:top w:val="dotted" w:sz="4" w:space="0" w:color="auto"/>
              <w:bottom w:val="dotted" w:sz="4" w:space="0" w:color="auto"/>
            </w:tcBorders>
          </w:tcPr>
          <w:p w14:paraId="778267F1" w14:textId="0E81984F" w:rsidR="000E4D64" w:rsidRPr="00F1382D" w:rsidRDefault="000E4D64" w:rsidP="000E4D64">
            <w:pPr>
              <w:pStyle w:val="Listenabsatz"/>
              <w:numPr>
                <w:ilvl w:val="0"/>
                <w:numId w:val="9"/>
              </w:numPr>
              <w:rPr>
                <w:sz w:val="20"/>
                <w:szCs w:val="20"/>
              </w:rPr>
            </w:pPr>
            <w:r w:rsidRPr="00F1382D">
              <w:rPr>
                <w:sz w:val="20"/>
                <w:szCs w:val="20"/>
              </w:rPr>
              <w:t>Schriftart, Zeilenabstand, Schriftgröße, Wort- und Satzlänge</w:t>
            </w:r>
          </w:p>
          <w:p w14:paraId="1686ADB9" w14:textId="613B45E5" w:rsidR="000E4D64" w:rsidRPr="00F1382D" w:rsidRDefault="000E4D64" w:rsidP="000E4D64">
            <w:pPr>
              <w:pStyle w:val="Listenabsatz"/>
              <w:numPr>
                <w:ilvl w:val="0"/>
                <w:numId w:val="9"/>
              </w:numPr>
              <w:rPr>
                <w:sz w:val="20"/>
                <w:szCs w:val="20"/>
              </w:rPr>
            </w:pPr>
            <w:r w:rsidRPr="00F1382D">
              <w:rPr>
                <w:sz w:val="20"/>
                <w:szCs w:val="20"/>
              </w:rPr>
              <w:t>Ähnlichkeitshemmung beachten</w:t>
            </w:r>
          </w:p>
        </w:tc>
        <w:tc>
          <w:tcPr>
            <w:tcW w:w="3425" w:type="dxa"/>
            <w:tcBorders>
              <w:top w:val="dotted" w:sz="4" w:space="0" w:color="auto"/>
              <w:bottom w:val="dotted" w:sz="4" w:space="0" w:color="auto"/>
            </w:tcBorders>
          </w:tcPr>
          <w:p w14:paraId="5966C90E" w14:textId="112166E5" w:rsidR="000E4D64" w:rsidRPr="00F1382D" w:rsidRDefault="000E4D64" w:rsidP="000E4D64">
            <w:pPr>
              <w:pStyle w:val="Listenabsatz"/>
              <w:numPr>
                <w:ilvl w:val="0"/>
                <w:numId w:val="9"/>
              </w:numPr>
              <w:rPr>
                <w:sz w:val="20"/>
                <w:szCs w:val="20"/>
              </w:rPr>
            </w:pPr>
            <w:r w:rsidRPr="00F1382D">
              <w:rPr>
                <w:sz w:val="20"/>
                <w:szCs w:val="20"/>
              </w:rPr>
              <w:t>Schriftart, Zeilenabstand, Schriftgröße, Wort- und Satzlänge</w:t>
            </w:r>
          </w:p>
          <w:p w14:paraId="47C3483B" w14:textId="39F54EEA" w:rsidR="000E4D64" w:rsidRPr="00F1382D" w:rsidRDefault="000E4D64" w:rsidP="000E4D64">
            <w:pPr>
              <w:pStyle w:val="Listenabsatz"/>
              <w:numPr>
                <w:ilvl w:val="0"/>
                <w:numId w:val="9"/>
              </w:numPr>
              <w:rPr>
                <w:sz w:val="20"/>
                <w:szCs w:val="20"/>
              </w:rPr>
            </w:pPr>
            <w:r w:rsidRPr="00F1382D">
              <w:rPr>
                <w:sz w:val="20"/>
                <w:szCs w:val="20"/>
              </w:rPr>
              <w:t>Ähnlichkeitshemmung beachten</w:t>
            </w:r>
          </w:p>
        </w:tc>
        <w:tc>
          <w:tcPr>
            <w:tcW w:w="3548" w:type="dxa"/>
            <w:tcBorders>
              <w:top w:val="dotted" w:sz="4" w:space="0" w:color="auto"/>
              <w:bottom w:val="dotted" w:sz="4" w:space="0" w:color="auto"/>
            </w:tcBorders>
          </w:tcPr>
          <w:p w14:paraId="7BD67034" w14:textId="4DBDBDA9" w:rsidR="000E4D64" w:rsidRPr="00F1382D" w:rsidRDefault="000E4D64" w:rsidP="000E4D64">
            <w:pPr>
              <w:pStyle w:val="Listenabsatz"/>
              <w:numPr>
                <w:ilvl w:val="0"/>
                <w:numId w:val="9"/>
              </w:numPr>
              <w:rPr>
                <w:sz w:val="20"/>
                <w:szCs w:val="20"/>
              </w:rPr>
            </w:pPr>
            <w:r w:rsidRPr="00F1382D">
              <w:rPr>
                <w:sz w:val="20"/>
                <w:szCs w:val="20"/>
              </w:rPr>
              <w:t>Schriftart, Zeilenabstand, Schriftgröße, Wort-</w:t>
            </w:r>
            <w:r w:rsidR="00767044">
              <w:rPr>
                <w:sz w:val="20"/>
                <w:szCs w:val="20"/>
              </w:rPr>
              <w:t xml:space="preserve"> </w:t>
            </w:r>
            <w:r w:rsidRPr="00F1382D">
              <w:rPr>
                <w:sz w:val="20"/>
                <w:szCs w:val="20"/>
              </w:rPr>
              <w:t>und Satzlänge</w:t>
            </w:r>
          </w:p>
          <w:p w14:paraId="66B5E8FD" w14:textId="77777777" w:rsidR="000E4D64" w:rsidRPr="00F1382D" w:rsidRDefault="000E4D64" w:rsidP="000E4D64">
            <w:pPr>
              <w:pStyle w:val="Listenabsatz"/>
              <w:numPr>
                <w:ilvl w:val="0"/>
                <w:numId w:val="9"/>
              </w:numPr>
              <w:rPr>
                <w:sz w:val="20"/>
                <w:szCs w:val="20"/>
              </w:rPr>
            </w:pPr>
            <w:r w:rsidRPr="00F1382D">
              <w:rPr>
                <w:sz w:val="20"/>
                <w:szCs w:val="20"/>
              </w:rPr>
              <w:t>Ähnlichkeitshemmung beachten</w:t>
            </w:r>
          </w:p>
          <w:p w14:paraId="29B6D7DA" w14:textId="77777777" w:rsidR="000E4D64" w:rsidRPr="00F1382D" w:rsidRDefault="000E4D64" w:rsidP="000E4D64">
            <w:pPr>
              <w:rPr>
                <w:b/>
                <w:sz w:val="20"/>
                <w:szCs w:val="20"/>
              </w:rPr>
            </w:pPr>
          </w:p>
        </w:tc>
      </w:tr>
      <w:tr w:rsidR="000E4D64" w:rsidRPr="00EC7922" w14:paraId="4232992C" w14:textId="77777777" w:rsidTr="00DA2522">
        <w:tc>
          <w:tcPr>
            <w:tcW w:w="1797" w:type="dxa"/>
            <w:tcBorders>
              <w:top w:val="dotted" w:sz="4" w:space="0" w:color="auto"/>
            </w:tcBorders>
            <w:shd w:val="clear" w:color="auto" w:fill="FFD5B4"/>
          </w:tcPr>
          <w:p w14:paraId="2A2B1762" w14:textId="77777777" w:rsidR="000E4D64" w:rsidRPr="001C71FE" w:rsidRDefault="000E4D64" w:rsidP="000E4D64">
            <w:pPr>
              <w:rPr>
                <w:b/>
                <w:bCs/>
                <w:color w:val="000000" w:themeColor="text1"/>
                <w:sz w:val="24"/>
                <w:szCs w:val="24"/>
              </w:rPr>
            </w:pPr>
            <w:r w:rsidRPr="001C71FE">
              <w:rPr>
                <w:b/>
                <w:bCs/>
                <w:color w:val="000000" w:themeColor="text1"/>
                <w:sz w:val="24"/>
                <w:szCs w:val="24"/>
              </w:rPr>
              <w:t>Umsetzung mit Niko</w:t>
            </w:r>
          </w:p>
          <w:p w14:paraId="52526E87" w14:textId="6B68828E" w:rsidR="000E4D64" w:rsidRPr="00F1382D" w:rsidRDefault="000E4D64" w:rsidP="000E4D64">
            <w:pPr>
              <w:rPr>
                <w:b/>
                <w:sz w:val="20"/>
                <w:szCs w:val="20"/>
              </w:rPr>
            </w:pPr>
            <w:r w:rsidRPr="001C71FE">
              <w:rPr>
                <w:b/>
                <w:color w:val="000000" w:themeColor="text1"/>
                <w:sz w:val="20"/>
                <w:szCs w:val="20"/>
              </w:rPr>
              <w:t>(</w:t>
            </w:r>
            <w:r w:rsidRPr="001C71FE">
              <w:rPr>
                <w:b/>
                <w:bCs/>
                <w:color w:val="000000" w:themeColor="text1"/>
                <w:sz w:val="24"/>
                <w:szCs w:val="24"/>
              </w:rPr>
              <w:t>weitere Hinweise</w:t>
            </w:r>
            <w:r w:rsidRPr="001C71FE">
              <w:rPr>
                <w:b/>
                <w:color w:val="000000" w:themeColor="text1"/>
                <w:sz w:val="20"/>
                <w:szCs w:val="20"/>
              </w:rPr>
              <w:t>)</w:t>
            </w:r>
          </w:p>
        </w:tc>
        <w:tc>
          <w:tcPr>
            <w:tcW w:w="13512" w:type="dxa"/>
            <w:gridSpan w:val="4"/>
            <w:tcBorders>
              <w:top w:val="dotted" w:sz="4" w:space="0" w:color="auto"/>
            </w:tcBorders>
            <w:shd w:val="clear" w:color="auto" w:fill="FFD5B4"/>
          </w:tcPr>
          <w:p w14:paraId="68B8BFC5" w14:textId="0321CD3F" w:rsidR="00637CD5" w:rsidRDefault="00637CD5" w:rsidP="001C71FE">
            <w:pPr>
              <w:pStyle w:val="Listenabsatz"/>
              <w:numPr>
                <w:ilvl w:val="0"/>
                <w:numId w:val="26"/>
              </w:numPr>
              <w:rPr>
                <w:sz w:val="20"/>
                <w:szCs w:val="20"/>
              </w:rPr>
            </w:pPr>
            <w:r>
              <w:rPr>
                <w:sz w:val="20"/>
                <w:szCs w:val="20"/>
              </w:rPr>
              <w:t>G</w:t>
            </w:r>
            <w:r w:rsidR="001C71FE" w:rsidRPr="001C71FE">
              <w:rPr>
                <w:sz w:val="20"/>
                <w:szCs w:val="20"/>
              </w:rPr>
              <w:t>rundsätzlich</w:t>
            </w:r>
            <w:r>
              <w:rPr>
                <w:sz w:val="20"/>
                <w:szCs w:val="20"/>
              </w:rPr>
              <w:t xml:space="preserve"> wird eine </w:t>
            </w:r>
            <w:r w:rsidR="000E4D64" w:rsidRPr="001C71FE">
              <w:rPr>
                <w:sz w:val="20"/>
                <w:szCs w:val="20"/>
              </w:rPr>
              <w:t xml:space="preserve">serifenlose Schrift </w:t>
            </w:r>
            <w:r w:rsidR="001C71FE" w:rsidRPr="001C71FE">
              <w:rPr>
                <w:sz w:val="20"/>
                <w:szCs w:val="20"/>
              </w:rPr>
              <w:t>in allen Niko</w:t>
            </w:r>
            <w:r w:rsidR="000E4D64" w:rsidRPr="001C71FE">
              <w:rPr>
                <w:sz w:val="20"/>
                <w:szCs w:val="20"/>
              </w:rPr>
              <w:t xml:space="preserve"> </w:t>
            </w:r>
            <w:r w:rsidR="001C71FE" w:rsidRPr="001C71FE">
              <w:rPr>
                <w:sz w:val="20"/>
                <w:szCs w:val="20"/>
              </w:rPr>
              <w:t>Werken</w:t>
            </w:r>
            <w:r>
              <w:rPr>
                <w:sz w:val="20"/>
                <w:szCs w:val="20"/>
              </w:rPr>
              <w:t xml:space="preserve"> verwendet. </w:t>
            </w:r>
          </w:p>
          <w:p w14:paraId="5A8CDB07" w14:textId="12A1D0F2" w:rsidR="000E4D64" w:rsidRDefault="000E4D64" w:rsidP="001C71FE">
            <w:pPr>
              <w:pStyle w:val="Listenabsatz"/>
              <w:numPr>
                <w:ilvl w:val="0"/>
                <w:numId w:val="26"/>
              </w:numPr>
              <w:rPr>
                <w:sz w:val="20"/>
                <w:szCs w:val="20"/>
              </w:rPr>
            </w:pPr>
            <w:r w:rsidRPr="001C71FE">
              <w:rPr>
                <w:sz w:val="20"/>
                <w:szCs w:val="20"/>
              </w:rPr>
              <w:t xml:space="preserve">Lesetexte </w:t>
            </w:r>
            <w:r w:rsidR="001C71FE">
              <w:rPr>
                <w:sz w:val="20"/>
                <w:szCs w:val="20"/>
              </w:rPr>
              <w:t xml:space="preserve">zur Lauteinführung </w:t>
            </w:r>
            <w:r w:rsidRPr="001C71FE">
              <w:rPr>
                <w:sz w:val="20"/>
                <w:szCs w:val="20"/>
              </w:rPr>
              <w:t>werden i</w:t>
            </w:r>
            <w:r w:rsidR="001C71FE" w:rsidRPr="001C71FE">
              <w:rPr>
                <w:sz w:val="20"/>
                <w:szCs w:val="20"/>
              </w:rPr>
              <w:t xml:space="preserve">n der Niko Fibel </w:t>
            </w:r>
            <w:r w:rsidRPr="001C71FE">
              <w:rPr>
                <w:sz w:val="20"/>
                <w:szCs w:val="20"/>
              </w:rPr>
              <w:t xml:space="preserve">in 3 Schwierigkeitsstufen angeboten, die an der Anzahl der </w:t>
            </w:r>
            <w:r w:rsidR="001C71FE" w:rsidRPr="001C71FE">
              <w:rPr>
                <w:sz w:val="20"/>
                <w:szCs w:val="20"/>
              </w:rPr>
              <w:t>Zacken</w:t>
            </w:r>
            <w:r w:rsidRPr="001C71FE">
              <w:rPr>
                <w:sz w:val="20"/>
                <w:szCs w:val="20"/>
              </w:rPr>
              <w:t xml:space="preserve"> neben dem Text erkennbar sind. </w:t>
            </w:r>
          </w:p>
          <w:p w14:paraId="30752E07" w14:textId="42CB9CFD" w:rsidR="007978D9" w:rsidRPr="001C71FE" w:rsidRDefault="00B3059B" w:rsidP="001C71FE">
            <w:pPr>
              <w:pStyle w:val="Listenabsatz"/>
              <w:numPr>
                <w:ilvl w:val="0"/>
                <w:numId w:val="26"/>
              </w:numPr>
              <w:rPr>
                <w:sz w:val="20"/>
                <w:szCs w:val="20"/>
              </w:rPr>
            </w:pPr>
            <w:r>
              <w:rPr>
                <w:sz w:val="20"/>
                <w:szCs w:val="20"/>
              </w:rPr>
              <w:t xml:space="preserve">Lesepfeil </w:t>
            </w:r>
            <w:r w:rsidR="00EC4A2F">
              <w:rPr>
                <w:sz w:val="20"/>
                <w:szCs w:val="20"/>
              </w:rPr>
              <w:t xml:space="preserve">und Lauttabelle </w:t>
            </w:r>
            <w:r>
              <w:rPr>
                <w:sz w:val="20"/>
                <w:szCs w:val="20"/>
              </w:rPr>
              <w:t xml:space="preserve">sind </w:t>
            </w:r>
            <w:r w:rsidR="00EC4A2F">
              <w:rPr>
                <w:sz w:val="20"/>
                <w:szCs w:val="20"/>
              </w:rPr>
              <w:t>enthalten.</w:t>
            </w:r>
          </w:p>
          <w:p w14:paraId="68BB8CD5" w14:textId="2722DB00" w:rsidR="000E4D64" w:rsidRPr="001C71FE" w:rsidRDefault="000E4D64" w:rsidP="001C71FE">
            <w:pPr>
              <w:pStyle w:val="Listenabsatz"/>
              <w:numPr>
                <w:ilvl w:val="0"/>
                <w:numId w:val="26"/>
              </w:numPr>
              <w:rPr>
                <w:sz w:val="20"/>
                <w:szCs w:val="20"/>
              </w:rPr>
            </w:pPr>
            <w:r w:rsidRPr="001C71FE">
              <w:rPr>
                <w:sz w:val="20"/>
                <w:szCs w:val="20"/>
              </w:rPr>
              <w:t xml:space="preserve">Lesetexte der Stufen 1 und 2 haben eine </w:t>
            </w:r>
            <w:r w:rsidR="00357743" w:rsidRPr="001C71FE">
              <w:rPr>
                <w:sz w:val="20"/>
                <w:szCs w:val="20"/>
              </w:rPr>
              <w:t>größere</w:t>
            </w:r>
            <w:r w:rsidRPr="001C71FE">
              <w:rPr>
                <w:sz w:val="20"/>
                <w:szCs w:val="20"/>
              </w:rPr>
              <w:t xml:space="preserve"> Schrift und sind in </w:t>
            </w:r>
            <w:proofErr w:type="spellStart"/>
            <w:r w:rsidRPr="001C71FE">
              <w:rPr>
                <w:sz w:val="20"/>
                <w:szCs w:val="20"/>
              </w:rPr>
              <w:t>schwarz-grünem</w:t>
            </w:r>
            <w:proofErr w:type="spellEnd"/>
            <w:r w:rsidRPr="001C71FE">
              <w:rPr>
                <w:sz w:val="20"/>
                <w:szCs w:val="20"/>
              </w:rPr>
              <w:t xml:space="preserve"> Silbendruck abgedruckt. Texte der Lesestufe 3 haben keinen Silbendruck und eine kleinere </w:t>
            </w:r>
            <w:proofErr w:type="spellStart"/>
            <w:r w:rsidRPr="001C71FE">
              <w:rPr>
                <w:sz w:val="20"/>
                <w:szCs w:val="20"/>
              </w:rPr>
              <w:t>Schriftgröße</w:t>
            </w:r>
            <w:proofErr w:type="spellEnd"/>
            <w:r w:rsidRPr="001C71FE">
              <w:rPr>
                <w:sz w:val="20"/>
                <w:szCs w:val="20"/>
              </w:rPr>
              <w:t xml:space="preserve">. </w:t>
            </w:r>
          </w:p>
          <w:p w14:paraId="1A121169" w14:textId="77777777" w:rsidR="000E4D64" w:rsidRPr="001C71FE" w:rsidRDefault="000E4D64" w:rsidP="001C71FE">
            <w:pPr>
              <w:rPr>
                <w:sz w:val="20"/>
                <w:szCs w:val="20"/>
              </w:rPr>
            </w:pPr>
          </w:p>
        </w:tc>
      </w:tr>
    </w:tbl>
    <w:p w14:paraId="0861F0AF" w14:textId="77777777" w:rsidR="00F1382D" w:rsidRDefault="00F1382D">
      <w:r>
        <w:br w:type="page"/>
      </w:r>
    </w:p>
    <w:p w14:paraId="508EEE97" w14:textId="77777777" w:rsidR="004C6FAC" w:rsidRDefault="00F1382D" w:rsidP="00F1382D">
      <w:pPr>
        <w:spacing w:after="60" w:line="240" w:lineRule="auto"/>
        <w:ind w:left="1410" w:hanging="1410"/>
        <w:rPr>
          <w:sz w:val="18"/>
          <w:szCs w:val="18"/>
        </w:rPr>
      </w:pPr>
      <w:r w:rsidRPr="00F1382D">
        <w:rPr>
          <w:b/>
          <w:bCs/>
          <w:sz w:val="18"/>
          <w:szCs w:val="18"/>
          <w:u w:val="single"/>
        </w:rPr>
        <w:lastRenderedPageBreak/>
        <w:t>Ziel</w:t>
      </w:r>
      <w:r w:rsidRPr="00F1382D">
        <w:rPr>
          <w:b/>
          <w:bCs/>
          <w:sz w:val="18"/>
          <w:szCs w:val="18"/>
        </w:rPr>
        <w:t>:</w:t>
      </w:r>
      <w:r w:rsidRPr="000F528B">
        <w:rPr>
          <w:sz w:val="18"/>
          <w:szCs w:val="18"/>
        </w:rPr>
        <w:tab/>
      </w:r>
      <w:r w:rsidRPr="000F528B">
        <w:rPr>
          <w:sz w:val="18"/>
          <w:szCs w:val="18"/>
        </w:rPr>
        <w:tab/>
        <w:t>Förderung der Lesefertigkeiten (flüssiges Lesen, über Lesetechniken verfügen) sowie der Lesefähigkeiten (Leseverstehen, über Lesestrategien verfügen).</w:t>
      </w:r>
      <w:r>
        <w:rPr>
          <w:sz w:val="18"/>
          <w:szCs w:val="18"/>
        </w:rPr>
        <w:t xml:space="preserve"> </w:t>
      </w:r>
    </w:p>
    <w:p w14:paraId="18C80DFB" w14:textId="1663FCE9" w:rsidR="00F1382D" w:rsidRPr="000F528B" w:rsidRDefault="004C6FAC" w:rsidP="00F1382D">
      <w:pPr>
        <w:spacing w:after="60" w:line="240" w:lineRule="auto"/>
        <w:ind w:left="1410" w:hanging="1410"/>
        <w:rPr>
          <w:sz w:val="18"/>
          <w:szCs w:val="18"/>
        </w:rPr>
      </w:pPr>
      <w:r>
        <w:rPr>
          <w:sz w:val="18"/>
          <w:szCs w:val="18"/>
        </w:rPr>
        <w:tab/>
      </w:r>
      <w:r w:rsidR="00F1382D" w:rsidRPr="000F528B">
        <w:rPr>
          <w:sz w:val="18"/>
          <w:szCs w:val="18"/>
        </w:rPr>
        <w:t>Die Elemente des Lesecurriculums sind abgestimmt auf d</w:t>
      </w:r>
      <w:r w:rsidR="00F1382D">
        <w:rPr>
          <w:sz w:val="18"/>
          <w:szCs w:val="18"/>
        </w:rPr>
        <w:t xml:space="preserve">ie Bausteine Deutsch Grundschule der Plattform </w:t>
      </w:r>
      <w:r w:rsidR="00F1382D" w:rsidRPr="000F528B">
        <w:rPr>
          <w:sz w:val="18"/>
          <w:szCs w:val="18"/>
        </w:rPr>
        <w:t xml:space="preserve">„Starke BASIS!“ sowie den Grundwortschatz (GWS 2020). </w:t>
      </w:r>
    </w:p>
    <w:p w14:paraId="2C71E4E0" w14:textId="628914D4" w:rsidR="0021597E" w:rsidRDefault="004C6FAC" w:rsidP="004871DD">
      <w:pPr>
        <w:tabs>
          <w:tab w:val="left" w:pos="1418"/>
        </w:tabs>
        <w:spacing w:after="0" w:line="240" w:lineRule="auto"/>
        <w:rPr>
          <w:rFonts w:eastAsia="Times New Roman" w:cs="Times New Roman"/>
          <w:color w:val="000000" w:themeColor="text1"/>
          <w:sz w:val="20"/>
          <w:szCs w:val="20"/>
        </w:rPr>
      </w:pPr>
      <w:r w:rsidRPr="004C6FAC">
        <w:rPr>
          <w:rFonts w:eastAsia="Times New Roman" w:cs="Times New Roman"/>
          <w:color w:val="FFFFFF" w:themeColor="background1"/>
          <w:sz w:val="20"/>
          <w:szCs w:val="20"/>
        </w:rPr>
        <w:tab/>
      </w:r>
    </w:p>
    <w:p w14:paraId="236B0CC3" w14:textId="0136C00A" w:rsidR="00BC40DD" w:rsidRPr="00A91D3D" w:rsidRDefault="00BC40DD" w:rsidP="004C6FAC">
      <w:pPr>
        <w:tabs>
          <w:tab w:val="left" w:pos="1418"/>
        </w:tabs>
        <w:spacing w:after="0" w:line="240" w:lineRule="auto"/>
        <w:rPr>
          <w:rFonts w:eastAsia="Times New Roman" w:cs="Times New Roman"/>
          <w:b/>
          <w:bCs/>
          <w:color w:val="000000" w:themeColor="text1"/>
          <w:sz w:val="20"/>
          <w:szCs w:val="20"/>
        </w:rPr>
      </w:pPr>
      <w:r w:rsidRPr="00A91D3D">
        <w:rPr>
          <w:rFonts w:eastAsia="Times New Roman" w:cs="Times New Roman"/>
          <w:b/>
          <w:bCs/>
          <w:color w:val="000000" w:themeColor="text1"/>
          <w:sz w:val="20"/>
          <w:szCs w:val="20"/>
        </w:rPr>
        <w:t>Die Übersicht bezieht sich auf folgende Titel von Niko:</w:t>
      </w:r>
    </w:p>
    <w:p w14:paraId="20E47D13" w14:textId="72353789" w:rsidR="00436EF8" w:rsidRDefault="005E5702" w:rsidP="005E5702">
      <w:pPr>
        <w:pStyle w:val="Listenabsatz"/>
        <w:numPr>
          <w:ilvl w:val="0"/>
          <w:numId w:val="30"/>
        </w:numPr>
        <w:tabs>
          <w:tab w:val="left" w:pos="1418"/>
        </w:tabs>
        <w:spacing w:after="0" w:line="240" w:lineRule="auto"/>
        <w:rPr>
          <w:rFonts w:eastAsia="Times New Roman" w:cs="Times New Roman"/>
          <w:b/>
          <w:bCs/>
          <w:color w:val="000000" w:themeColor="text1"/>
          <w:sz w:val="20"/>
          <w:szCs w:val="20"/>
        </w:rPr>
      </w:pPr>
      <w:r w:rsidRPr="005E5702">
        <w:rPr>
          <w:rFonts w:eastAsia="Times New Roman" w:cs="Times New Roman"/>
          <w:b/>
          <w:bCs/>
          <w:color w:val="000000" w:themeColor="text1"/>
          <w:sz w:val="20"/>
          <w:szCs w:val="20"/>
        </w:rPr>
        <w:t xml:space="preserve">ISBN: 978-3-12-310943-0 </w:t>
      </w:r>
      <w:r w:rsidR="00F17D7E" w:rsidRPr="00A91D3D">
        <w:rPr>
          <w:rFonts w:eastAsia="Times New Roman" w:cs="Times New Roman"/>
          <w:b/>
          <w:bCs/>
          <w:color w:val="000000" w:themeColor="text1"/>
          <w:sz w:val="20"/>
          <w:szCs w:val="20"/>
        </w:rPr>
        <w:t xml:space="preserve">– </w:t>
      </w:r>
      <w:r w:rsidR="00A926B6" w:rsidRPr="00A91D3D">
        <w:rPr>
          <w:rFonts w:eastAsia="Times New Roman" w:cs="Times New Roman"/>
          <w:b/>
          <w:bCs/>
          <w:color w:val="000000" w:themeColor="text1"/>
          <w:sz w:val="20"/>
          <w:szCs w:val="20"/>
        </w:rPr>
        <w:t xml:space="preserve">Niko </w:t>
      </w:r>
      <w:r w:rsidR="00BC40DD" w:rsidRPr="00A91D3D">
        <w:rPr>
          <w:rFonts w:eastAsia="Times New Roman" w:cs="Times New Roman"/>
          <w:b/>
          <w:bCs/>
          <w:color w:val="000000" w:themeColor="text1"/>
          <w:sz w:val="20"/>
          <w:szCs w:val="20"/>
        </w:rPr>
        <w:t>2</w:t>
      </w:r>
      <w:r w:rsidR="00A926B6" w:rsidRPr="00A91D3D">
        <w:rPr>
          <w:rFonts w:eastAsia="Times New Roman" w:cs="Times New Roman"/>
          <w:b/>
          <w:bCs/>
          <w:color w:val="000000" w:themeColor="text1"/>
          <w:sz w:val="20"/>
          <w:szCs w:val="20"/>
        </w:rPr>
        <w:t xml:space="preserve"> </w:t>
      </w:r>
      <w:r w:rsidR="0021597E" w:rsidRPr="00A91D3D">
        <w:rPr>
          <w:rFonts w:eastAsia="Times New Roman" w:cs="Times New Roman"/>
          <w:b/>
          <w:bCs/>
          <w:color w:val="000000" w:themeColor="text1"/>
          <w:sz w:val="20"/>
          <w:szCs w:val="20"/>
        </w:rPr>
        <w:t>D</w:t>
      </w:r>
      <w:r w:rsidR="00A926B6" w:rsidRPr="00A91D3D">
        <w:rPr>
          <w:rFonts w:eastAsia="Times New Roman" w:cs="Times New Roman"/>
          <w:b/>
          <w:bCs/>
          <w:color w:val="000000" w:themeColor="text1"/>
          <w:sz w:val="20"/>
          <w:szCs w:val="20"/>
        </w:rPr>
        <w:t>ifferenzierte</w:t>
      </w:r>
      <w:r w:rsidR="00BC40DD" w:rsidRPr="00A91D3D">
        <w:rPr>
          <w:rFonts w:eastAsia="Times New Roman" w:cs="Times New Roman"/>
          <w:b/>
          <w:bCs/>
          <w:color w:val="000000" w:themeColor="text1"/>
          <w:sz w:val="20"/>
          <w:szCs w:val="20"/>
        </w:rPr>
        <w:t>s Lesebuch</w:t>
      </w:r>
      <w:r w:rsidR="00A926B6" w:rsidRPr="00A91D3D">
        <w:rPr>
          <w:rFonts w:eastAsia="Times New Roman" w:cs="Times New Roman"/>
          <w:b/>
          <w:bCs/>
          <w:color w:val="000000" w:themeColor="text1"/>
          <w:sz w:val="20"/>
          <w:szCs w:val="20"/>
        </w:rPr>
        <w:t xml:space="preserve"> </w:t>
      </w:r>
    </w:p>
    <w:p w14:paraId="35E06C3D" w14:textId="59C9BB00" w:rsidR="00B53E2D" w:rsidRPr="005D7928" w:rsidRDefault="00B53E2D" w:rsidP="008237A4">
      <w:pPr>
        <w:pStyle w:val="Listenabsatz"/>
        <w:numPr>
          <w:ilvl w:val="0"/>
          <w:numId w:val="30"/>
        </w:numPr>
        <w:tabs>
          <w:tab w:val="left" w:pos="1418"/>
        </w:tabs>
        <w:spacing w:after="0" w:line="240" w:lineRule="auto"/>
        <w:rPr>
          <w:rFonts w:eastAsia="Times New Roman" w:cs="Times New Roman"/>
          <w:b/>
          <w:bCs/>
          <w:color w:val="000000" w:themeColor="text1"/>
          <w:sz w:val="20"/>
          <w:szCs w:val="20"/>
        </w:rPr>
      </w:pPr>
      <w:r w:rsidRPr="005D7928">
        <w:rPr>
          <w:rFonts w:eastAsia="Times New Roman" w:cs="Times New Roman"/>
          <w:b/>
          <w:bCs/>
          <w:color w:val="000000" w:themeColor="text1"/>
          <w:sz w:val="20"/>
          <w:szCs w:val="20"/>
        </w:rPr>
        <w:t xml:space="preserve">ISBN: 978-3-12-310971-3 – Niko 2 Lesehausaufgaben </w:t>
      </w:r>
      <w:r w:rsidR="00374665" w:rsidRPr="005D7928">
        <w:rPr>
          <w:rFonts w:eastAsia="Times New Roman" w:cs="Times New Roman"/>
          <w:b/>
          <w:bCs/>
          <w:color w:val="000000" w:themeColor="text1"/>
          <w:sz w:val="20"/>
          <w:szCs w:val="20"/>
        </w:rPr>
        <w:t>2</w:t>
      </w:r>
    </w:p>
    <w:tbl>
      <w:tblPr>
        <w:tblStyle w:val="Tabellenraster"/>
        <w:tblpPr w:leftFromText="141" w:rightFromText="141" w:vertAnchor="page" w:horzAnchor="margin" w:tblpY="3890"/>
        <w:tblW w:w="15309" w:type="dxa"/>
        <w:tblLook w:val="04A0" w:firstRow="1" w:lastRow="0" w:firstColumn="1" w:lastColumn="0" w:noHBand="0" w:noVBand="1"/>
      </w:tblPr>
      <w:tblGrid>
        <w:gridCol w:w="1797"/>
        <w:gridCol w:w="3424"/>
        <w:gridCol w:w="3373"/>
        <w:gridCol w:w="3357"/>
        <w:gridCol w:w="3358"/>
      </w:tblGrid>
      <w:tr w:rsidR="00BC40DD" w:rsidRPr="00DC7ADE" w14:paraId="6D312E0F" w14:textId="77777777" w:rsidTr="00BC40DD">
        <w:tc>
          <w:tcPr>
            <w:tcW w:w="1797" w:type="dxa"/>
            <w:shd w:val="clear" w:color="auto" w:fill="B4C6E7" w:themeFill="accent1" w:themeFillTint="66"/>
          </w:tcPr>
          <w:p w14:paraId="25A28D35" w14:textId="77777777" w:rsidR="00BC40DD" w:rsidRPr="00DC7ADE" w:rsidRDefault="00BC40DD" w:rsidP="00BC40DD">
            <w:pPr>
              <w:jc w:val="center"/>
              <w:rPr>
                <w:b/>
                <w:bCs/>
              </w:rPr>
            </w:pPr>
          </w:p>
        </w:tc>
        <w:tc>
          <w:tcPr>
            <w:tcW w:w="3424" w:type="dxa"/>
            <w:shd w:val="clear" w:color="auto" w:fill="B4C6E7" w:themeFill="accent1" w:themeFillTint="66"/>
          </w:tcPr>
          <w:p w14:paraId="680FF15C" w14:textId="77777777" w:rsidR="00BC40DD" w:rsidRDefault="00BC40DD" w:rsidP="00BC40DD">
            <w:pPr>
              <w:jc w:val="center"/>
              <w:rPr>
                <w:b/>
                <w:bCs/>
                <w:sz w:val="24"/>
                <w:szCs w:val="24"/>
              </w:rPr>
            </w:pPr>
            <w:r>
              <w:rPr>
                <w:b/>
                <w:bCs/>
                <w:sz w:val="24"/>
                <w:szCs w:val="24"/>
              </w:rPr>
              <w:t>1</w:t>
            </w:r>
            <w:r w:rsidRPr="0025323D">
              <w:rPr>
                <w:b/>
                <w:bCs/>
                <w:sz w:val="24"/>
                <w:szCs w:val="24"/>
              </w:rPr>
              <w:t>.</w:t>
            </w:r>
            <w:r>
              <w:rPr>
                <w:b/>
                <w:bCs/>
                <w:sz w:val="24"/>
                <w:szCs w:val="24"/>
              </w:rPr>
              <w:t xml:space="preserve"> </w:t>
            </w:r>
            <w:r w:rsidRPr="0025323D">
              <w:rPr>
                <w:b/>
                <w:bCs/>
                <w:sz w:val="24"/>
                <w:szCs w:val="24"/>
              </w:rPr>
              <w:t>Quartal</w:t>
            </w:r>
          </w:p>
          <w:p w14:paraId="46AB3EB9" w14:textId="77777777" w:rsidR="00BC40DD" w:rsidRDefault="00BC40DD" w:rsidP="00BC40DD">
            <w:pPr>
              <w:jc w:val="center"/>
              <w:rPr>
                <w:b/>
                <w:bCs/>
              </w:rPr>
            </w:pPr>
            <w:r w:rsidRPr="00F34DE8">
              <w:rPr>
                <w:b/>
                <w:bCs/>
                <w:sz w:val="24"/>
                <w:szCs w:val="24"/>
              </w:rPr>
              <w:t>bis Herbstferien</w:t>
            </w:r>
          </w:p>
        </w:tc>
        <w:tc>
          <w:tcPr>
            <w:tcW w:w="3373" w:type="dxa"/>
            <w:shd w:val="clear" w:color="auto" w:fill="B4C6E7" w:themeFill="accent1" w:themeFillTint="66"/>
          </w:tcPr>
          <w:p w14:paraId="3292130E" w14:textId="77777777" w:rsidR="00BC40DD" w:rsidRPr="00F34DE8" w:rsidRDefault="00BC40DD" w:rsidP="00BC40DD">
            <w:pPr>
              <w:jc w:val="center"/>
              <w:rPr>
                <w:b/>
                <w:bCs/>
                <w:sz w:val="24"/>
                <w:szCs w:val="24"/>
              </w:rPr>
            </w:pPr>
            <w:r w:rsidRPr="00F34DE8">
              <w:rPr>
                <w:b/>
                <w:bCs/>
                <w:sz w:val="24"/>
                <w:szCs w:val="24"/>
              </w:rPr>
              <w:t>2.</w:t>
            </w:r>
            <w:r>
              <w:rPr>
                <w:b/>
                <w:bCs/>
                <w:sz w:val="24"/>
                <w:szCs w:val="24"/>
              </w:rPr>
              <w:t xml:space="preserve"> </w:t>
            </w:r>
            <w:r w:rsidRPr="00F34DE8">
              <w:rPr>
                <w:b/>
                <w:bCs/>
                <w:sz w:val="24"/>
                <w:szCs w:val="24"/>
              </w:rPr>
              <w:t>Quartal</w:t>
            </w:r>
          </w:p>
          <w:p w14:paraId="28F1BD61" w14:textId="77777777" w:rsidR="00BC40DD" w:rsidRDefault="00BC40DD" w:rsidP="00BC40DD">
            <w:pPr>
              <w:jc w:val="center"/>
              <w:rPr>
                <w:b/>
                <w:bCs/>
              </w:rPr>
            </w:pPr>
            <w:r w:rsidRPr="00F34DE8">
              <w:rPr>
                <w:b/>
                <w:bCs/>
                <w:sz w:val="24"/>
                <w:szCs w:val="24"/>
              </w:rPr>
              <w:t>bis Weihnachtsferien</w:t>
            </w:r>
          </w:p>
        </w:tc>
        <w:tc>
          <w:tcPr>
            <w:tcW w:w="3357" w:type="dxa"/>
            <w:shd w:val="clear" w:color="auto" w:fill="B4C6E7" w:themeFill="accent1" w:themeFillTint="66"/>
          </w:tcPr>
          <w:p w14:paraId="5CFAFC0B" w14:textId="77777777" w:rsidR="00BC40DD" w:rsidRPr="00F34DE8" w:rsidRDefault="00BC40DD" w:rsidP="00BC40DD">
            <w:pPr>
              <w:jc w:val="center"/>
              <w:rPr>
                <w:b/>
                <w:bCs/>
                <w:sz w:val="24"/>
                <w:szCs w:val="24"/>
              </w:rPr>
            </w:pPr>
            <w:r w:rsidRPr="00F34DE8">
              <w:rPr>
                <w:b/>
                <w:bCs/>
                <w:sz w:val="24"/>
                <w:szCs w:val="24"/>
              </w:rPr>
              <w:t>3.</w:t>
            </w:r>
            <w:r>
              <w:rPr>
                <w:b/>
                <w:bCs/>
                <w:sz w:val="24"/>
                <w:szCs w:val="24"/>
              </w:rPr>
              <w:t xml:space="preserve"> </w:t>
            </w:r>
            <w:r w:rsidRPr="00F34DE8">
              <w:rPr>
                <w:b/>
                <w:bCs/>
                <w:sz w:val="24"/>
                <w:szCs w:val="24"/>
              </w:rPr>
              <w:t>Quartal</w:t>
            </w:r>
          </w:p>
          <w:p w14:paraId="23A4089E" w14:textId="77777777" w:rsidR="00BC40DD" w:rsidRPr="00DC7ADE" w:rsidRDefault="00BC40DD" w:rsidP="00BC40DD">
            <w:pPr>
              <w:jc w:val="center"/>
              <w:rPr>
                <w:b/>
                <w:bCs/>
              </w:rPr>
            </w:pPr>
            <w:r w:rsidRPr="00F34DE8">
              <w:rPr>
                <w:b/>
                <w:bCs/>
                <w:sz w:val="24"/>
                <w:szCs w:val="24"/>
              </w:rPr>
              <w:t>bis Osterferien</w:t>
            </w:r>
          </w:p>
        </w:tc>
        <w:tc>
          <w:tcPr>
            <w:tcW w:w="3358" w:type="dxa"/>
            <w:shd w:val="clear" w:color="auto" w:fill="B4C6E7" w:themeFill="accent1" w:themeFillTint="66"/>
          </w:tcPr>
          <w:p w14:paraId="66EB47F9" w14:textId="77777777" w:rsidR="00BC40DD" w:rsidRPr="00F34DE8" w:rsidRDefault="00BC40DD" w:rsidP="00BC40DD">
            <w:pPr>
              <w:jc w:val="center"/>
              <w:rPr>
                <w:b/>
                <w:bCs/>
                <w:sz w:val="24"/>
                <w:szCs w:val="24"/>
              </w:rPr>
            </w:pPr>
            <w:r w:rsidRPr="00F34DE8">
              <w:rPr>
                <w:b/>
                <w:bCs/>
                <w:sz w:val="24"/>
                <w:szCs w:val="24"/>
              </w:rPr>
              <w:t>4.</w:t>
            </w:r>
            <w:r>
              <w:rPr>
                <w:b/>
                <w:bCs/>
                <w:sz w:val="24"/>
                <w:szCs w:val="24"/>
              </w:rPr>
              <w:t xml:space="preserve"> </w:t>
            </w:r>
            <w:r w:rsidRPr="00F34DE8">
              <w:rPr>
                <w:b/>
                <w:bCs/>
                <w:sz w:val="24"/>
                <w:szCs w:val="24"/>
              </w:rPr>
              <w:t>Quartal</w:t>
            </w:r>
          </w:p>
          <w:p w14:paraId="6B350C99" w14:textId="77777777" w:rsidR="00BC40DD" w:rsidRPr="00DC7ADE" w:rsidRDefault="00BC40DD" w:rsidP="00BC40DD">
            <w:pPr>
              <w:jc w:val="center"/>
              <w:rPr>
                <w:b/>
                <w:bCs/>
              </w:rPr>
            </w:pPr>
            <w:r w:rsidRPr="00F34DE8">
              <w:rPr>
                <w:b/>
                <w:bCs/>
                <w:sz w:val="24"/>
                <w:szCs w:val="24"/>
              </w:rPr>
              <w:t>bis Sommer</w:t>
            </w:r>
          </w:p>
        </w:tc>
      </w:tr>
      <w:tr w:rsidR="00BC40DD" w:rsidRPr="00DC7ADE" w14:paraId="013E6748" w14:textId="77777777" w:rsidTr="00BC40DD">
        <w:tc>
          <w:tcPr>
            <w:tcW w:w="1797" w:type="dxa"/>
            <w:shd w:val="clear" w:color="auto" w:fill="E2EFD9" w:themeFill="accent6" w:themeFillTint="33"/>
          </w:tcPr>
          <w:p w14:paraId="12C0E59F" w14:textId="77777777" w:rsidR="00BC40DD" w:rsidRPr="00DC7ADE" w:rsidRDefault="00BC40DD" w:rsidP="00BC40DD">
            <w:pPr>
              <w:jc w:val="center"/>
              <w:rPr>
                <w:b/>
                <w:bCs/>
              </w:rPr>
            </w:pPr>
            <w:r>
              <w:rPr>
                <w:b/>
                <w:bCs/>
              </w:rPr>
              <w:t>Klasse</w:t>
            </w:r>
            <w:r w:rsidRPr="00DC7ADE">
              <w:rPr>
                <w:b/>
                <w:bCs/>
              </w:rPr>
              <w:t xml:space="preserve"> 2</w:t>
            </w:r>
          </w:p>
        </w:tc>
        <w:tc>
          <w:tcPr>
            <w:tcW w:w="3424" w:type="dxa"/>
            <w:shd w:val="clear" w:color="auto" w:fill="E2EFD9" w:themeFill="accent6" w:themeFillTint="33"/>
          </w:tcPr>
          <w:p w14:paraId="0D35B518" w14:textId="77777777" w:rsidR="00BC40DD" w:rsidRDefault="00BC40DD" w:rsidP="00BC40DD">
            <w:pPr>
              <w:jc w:val="center"/>
              <w:rPr>
                <w:b/>
                <w:bCs/>
              </w:rPr>
            </w:pPr>
            <w:r>
              <w:rPr>
                <w:b/>
                <w:bCs/>
              </w:rPr>
              <w:t xml:space="preserve">Lesefertigkeiten automatisieren </w:t>
            </w:r>
          </w:p>
          <w:p w14:paraId="60711343" w14:textId="77777777" w:rsidR="00BC40DD" w:rsidRPr="00DC7ADE" w:rsidRDefault="00BC40DD" w:rsidP="00BC40DD">
            <w:pPr>
              <w:jc w:val="center"/>
              <w:rPr>
                <w:b/>
                <w:bCs/>
              </w:rPr>
            </w:pPr>
            <w:r w:rsidRPr="00DC7ADE">
              <w:rPr>
                <w:b/>
                <w:bCs/>
              </w:rPr>
              <w:t>Leseflüssigkeit</w:t>
            </w:r>
            <w:r>
              <w:rPr>
                <w:b/>
                <w:bCs/>
              </w:rPr>
              <w:t xml:space="preserve"> trainieren</w:t>
            </w:r>
          </w:p>
        </w:tc>
        <w:tc>
          <w:tcPr>
            <w:tcW w:w="3373" w:type="dxa"/>
            <w:shd w:val="clear" w:color="auto" w:fill="E2EFD9" w:themeFill="accent6" w:themeFillTint="33"/>
          </w:tcPr>
          <w:p w14:paraId="6CFCDE5C" w14:textId="77777777" w:rsidR="00BC40DD" w:rsidRDefault="00BC40DD" w:rsidP="00BC40DD">
            <w:pPr>
              <w:jc w:val="center"/>
              <w:rPr>
                <w:b/>
                <w:bCs/>
              </w:rPr>
            </w:pPr>
            <w:r>
              <w:rPr>
                <w:b/>
                <w:bCs/>
              </w:rPr>
              <w:t>Lesefertigkeiten automatisieren</w:t>
            </w:r>
          </w:p>
          <w:p w14:paraId="3BEB5447" w14:textId="77777777" w:rsidR="00BC40DD" w:rsidRPr="00DC7ADE" w:rsidRDefault="00BC40DD" w:rsidP="00BC40DD">
            <w:pPr>
              <w:jc w:val="center"/>
              <w:rPr>
                <w:b/>
                <w:bCs/>
              </w:rPr>
            </w:pPr>
            <w:r w:rsidRPr="00DC7ADE">
              <w:rPr>
                <w:b/>
                <w:bCs/>
              </w:rPr>
              <w:t>Leseflüssigkeit</w:t>
            </w:r>
            <w:r>
              <w:rPr>
                <w:b/>
                <w:bCs/>
              </w:rPr>
              <w:t xml:space="preserve"> trainieren</w:t>
            </w:r>
          </w:p>
        </w:tc>
        <w:tc>
          <w:tcPr>
            <w:tcW w:w="3357" w:type="dxa"/>
            <w:shd w:val="clear" w:color="auto" w:fill="E2EFD9" w:themeFill="accent6" w:themeFillTint="33"/>
          </w:tcPr>
          <w:p w14:paraId="4E0CEE00" w14:textId="77777777" w:rsidR="00BC40DD" w:rsidRDefault="00BC40DD" w:rsidP="00BC40DD">
            <w:pPr>
              <w:jc w:val="center"/>
              <w:rPr>
                <w:b/>
                <w:bCs/>
              </w:rPr>
            </w:pPr>
            <w:r w:rsidRPr="00DC7ADE">
              <w:rPr>
                <w:b/>
                <w:bCs/>
              </w:rPr>
              <w:t xml:space="preserve">Leseflüssigkeit </w:t>
            </w:r>
            <w:r>
              <w:rPr>
                <w:b/>
                <w:bCs/>
              </w:rPr>
              <w:t>trainieren</w:t>
            </w:r>
          </w:p>
          <w:p w14:paraId="61135768" w14:textId="77777777" w:rsidR="00BC40DD" w:rsidRPr="00DC7ADE" w:rsidRDefault="00BC40DD" w:rsidP="00BC40DD">
            <w:pPr>
              <w:jc w:val="center"/>
              <w:rPr>
                <w:b/>
                <w:bCs/>
              </w:rPr>
            </w:pPr>
            <w:r>
              <w:rPr>
                <w:b/>
                <w:bCs/>
              </w:rPr>
              <w:t>Leseverständnis aufbauen</w:t>
            </w:r>
          </w:p>
        </w:tc>
        <w:tc>
          <w:tcPr>
            <w:tcW w:w="3358" w:type="dxa"/>
            <w:shd w:val="clear" w:color="auto" w:fill="E2EFD9" w:themeFill="accent6" w:themeFillTint="33"/>
          </w:tcPr>
          <w:p w14:paraId="3E0D0FB7" w14:textId="77777777" w:rsidR="00BC40DD" w:rsidRDefault="00BC40DD" w:rsidP="00BC40DD">
            <w:pPr>
              <w:jc w:val="center"/>
              <w:rPr>
                <w:b/>
                <w:bCs/>
              </w:rPr>
            </w:pPr>
            <w:r w:rsidRPr="00DC7ADE">
              <w:rPr>
                <w:b/>
                <w:bCs/>
              </w:rPr>
              <w:t xml:space="preserve">Leseflüssigkeit </w:t>
            </w:r>
            <w:r>
              <w:rPr>
                <w:b/>
                <w:bCs/>
              </w:rPr>
              <w:t>trainieren</w:t>
            </w:r>
          </w:p>
          <w:p w14:paraId="1620BEA4" w14:textId="77777777" w:rsidR="00BC40DD" w:rsidRPr="00DC7ADE" w:rsidRDefault="00BC40DD" w:rsidP="00BC40DD">
            <w:pPr>
              <w:jc w:val="center"/>
              <w:rPr>
                <w:b/>
                <w:bCs/>
              </w:rPr>
            </w:pPr>
            <w:r>
              <w:rPr>
                <w:b/>
                <w:bCs/>
              </w:rPr>
              <w:t>Leseverständnis ausbauen</w:t>
            </w:r>
          </w:p>
        </w:tc>
      </w:tr>
      <w:tr w:rsidR="00BC40DD" w:rsidRPr="00EC7922" w14:paraId="393738F7" w14:textId="77777777" w:rsidTr="00BC40DD">
        <w:tc>
          <w:tcPr>
            <w:tcW w:w="1797" w:type="dxa"/>
            <w:shd w:val="clear" w:color="auto" w:fill="DEEAF6" w:themeFill="accent5" w:themeFillTint="33"/>
          </w:tcPr>
          <w:p w14:paraId="520CF67E" w14:textId="77777777" w:rsidR="00BC40DD" w:rsidRPr="00EC7922" w:rsidRDefault="00BC40DD" w:rsidP="00BC40DD">
            <w:pPr>
              <w:rPr>
                <w:b/>
                <w:bCs/>
                <w:sz w:val="20"/>
                <w:szCs w:val="20"/>
              </w:rPr>
            </w:pPr>
            <w:r w:rsidRPr="00EC7922">
              <w:rPr>
                <w:b/>
                <w:bCs/>
                <w:sz w:val="20"/>
                <w:szCs w:val="20"/>
              </w:rPr>
              <w:t>Teilkompetenzen</w:t>
            </w:r>
          </w:p>
        </w:tc>
        <w:tc>
          <w:tcPr>
            <w:tcW w:w="3424" w:type="dxa"/>
            <w:shd w:val="clear" w:color="auto" w:fill="DEEAF6" w:themeFill="accent5" w:themeFillTint="33"/>
          </w:tcPr>
          <w:p w14:paraId="56592899" w14:textId="77777777" w:rsidR="00BC40DD" w:rsidRPr="00EC7922" w:rsidRDefault="00BC40DD" w:rsidP="00BC40DD">
            <w:pPr>
              <w:pStyle w:val="Listenabsatz"/>
              <w:numPr>
                <w:ilvl w:val="0"/>
                <w:numId w:val="9"/>
              </w:numPr>
              <w:rPr>
                <w:sz w:val="20"/>
                <w:szCs w:val="20"/>
              </w:rPr>
            </w:pPr>
            <w:r w:rsidRPr="00B1097F">
              <w:rPr>
                <w:b/>
                <w:bCs/>
                <w:sz w:val="20"/>
                <w:szCs w:val="20"/>
              </w:rPr>
              <w:t xml:space="preserve">Leseflüssigkeit </w:t>
            </w:r>
            <w:r w:rsidRPr="00EC7922">
              <w:rPr>
                <w:sz w:val="20"/>
                <w:szCs w:val="20"/>
              </w:rPr>
              <w:t>auf Wortebene automatisieren</w:t>
            </w:r>
          </w:p>
          <w:p w14:paraId="35775F4F" w14:textId="77777777" w:rsidR="00BC40DD" w:rsidRPr="00EC7922" w:rsidRDefault="00BC40DD" w:rsidP="00BC40DD">
            <w:pPr>
              <w:pStyle w:val="Listenabsatz"/>
              <w:numPr>
                <w:ilvl w:val="0"/>
                <w:numId w:val="9"/>
              </w:numPr>
              <w:rPr>
                <w:sz w:val="20"/>
                <w:szCs w:val="20"/>
              </w:rPr>
            </w:pPr>
            <w:r w:rsidRPr="00B1097F">
              <w:rPr>
                <w:b/>
                <w:bCs/>
                <w:sz w:val="20"/>
                <w:szCs w:val="20"/>
              </w:rPr>
              <w:t>Genaues und flüssiges Lesen</w:t>
            </w:r>
            <w:r w:rsidRPr="00EC7922">
              <w:rPr>
                <w:sz w:val="20"/>
                <w:szCs w:val="20"/>
              </w:rPr>
              <w:t xml:space="preserve"> auf Satzebene trainieren</w:t>
            </w:r>
          </w:p>
        </w:tc>
        <w:tc>
          <w:tcPr>
            <w:tcW w:w="3373" w:type="dxa"/>
            <w:shd w:val="clear" w:color="auto" w:fill="DEEAF6" w:themeFill="accent5" w:themeFillTint="33"/>
          </w:tcPr>
          <w:p w14:paraId="3F90187D" w14:textId="77777777" w:rsidR="00BC40DD" w:rsidRPr="00EC7922" w:rsidRDefault="00BC40DD" w:rsidP="00BC40DD">
            <w:pPr>
              <w:pStyle w:val="Listenabsatz"/>
              <w:numPr>
                <w:ilvl w:val="0"/>
                <w:numId w:val="10"/>
              </w:numPr>
              <w:rPr>
                <w:sz w:val="20"/>
                <w:szCs w:val="20"/>
              </w:rPr>
            </w:pPr>
            <w:r w:rsidRPr="00B1097F">
              <w:rPr>
                <w:b/>
                <w:bCs/>
                <w:sz w:val="20"/>
                <w:szCs w:val="20"/>
              </w:rPr>
              <w:t>Genaues und flüssiges Lesen</w:t>
            </w:r>
            <w:r w:rsidRPr="00EC7922">
              <w:rPr>
                <w:sz w:val="20"/>
                <w:szCs w:val="20"/>
              </w:rPr>
              <w:t xml:space="preserve"> auf Satz- und Textebene trainieren</w:t>
            </w:r>
          </w:p>
        </w:tc>
        <w:tc>
          <w:tcPr>
            <w:tcW w:w="3357" w:type="dxa"/>
            <w:shd w:val="clear" w:color="auto" w:fill="DEEAF6" w:themeFill="accent5" w:themeFillTint="33"/>
          </w:tcPr>
          <w:p w14:paraId="1608557F" w14:textId="77777777" w:rsidR="00BC40DD" w:rsidRPr="00EC7922" w:rsidRDefault="00BC40DD" w:rsidP="00BC40DD">
            <w:pPr>
              <w:pStyle w:val="Listenabsatz"/>
              <w:numPr>
                <w:ilvl w:val="0"/>
                <w:numId w:val="12"/>
              </w:numPr>
              <w:rPr>
                <w:sz w:val="20"/>
                <w:szCs w:val="20"/>
              </w:rPr>
            </w:pPr>
            <w:r w:rsidRPr="00B1097F">
              <w:rPr>
                <w:b/>
                <w:bCs/>
                <w:sz w:val="20"/>
                <w:szCs w:val="20"/>
              </w:rPr>
              <w:t>Leseflüssigkeit</w:t>
            </w:r>
            <w:r w:rsidRPr="00EC7922">
              <w:rPr>
                <w:sz w:val="20"/>
                <w:szCs w:val="20"/>
              </w:rPr>
              <w:t xml:space="preserve"> auf Satzebene automatisieren</w:t>
            </w:r>
          </w:p>
          <w:p w14:paraId="58C493B2" w14:textId="77777777" w:rsidR="00BC40DD" w:rsidRPr="00EC7922" w:rsidRDefault="00BC40DD" w:rsidP="00BC40DD">
            <w:pPr>
              <w:pStyle w:val="Listenabsatz"/>
              <w:numPr>
                <w:ilvl w:val="0"/>
                <w:numId w:val="12"/>
              </w:numPr>
              <w:rPr>
                <w:sz w:val="20"/>
                <w:szCs w:val="20"/>
              </w:rPr>
            </w:pPr>
            <w:r w:rsidRPr="00B1097F">
              <w:rPr>
                <w:b/>
                <w:bCs/>
                <w:sz w:val="20"/>
                <w:szCs w:val="20"/>
              </w:rPr>
              <w:t>Leseflüssigkeit</w:t>
            </w:r>
            <w:r w:rsidRPr="00EC7922">
              <w:rPr>
                <w:sz w:val="20"/>
                <w:szCs w:val="20"/>
              </w:rPr>
              <w:t xml:space="preserve"> auf Textebene trainieren</w:t>
            </w:r>
          </w:p>
          <w:p w14:paraId="0862F41A" w14:textId="77777777" w:rsidR="00BC40DD" w:rsidRPr="00EC7922" w:rsidRDefault="00BC40DD" w:rsidP="00BC40DD">
            <w:pPr>
              <w:pStyle w:val="Listenabsatz"/>
              <w:numPr>
                <w:ilvl w:val="0"/>
                <w:numId w:val="12"/>
              </w:numPr>
              <w:rPr>
                <w:sz w:val="20"/>
                <w:szCs w:val="20"/>
              </w:rPr>
            </w:pPr>
            <w:r w:rsidRPr="00B1097F">
              <w:rPr>
                <w:b/>
                <w:bCs/>
                <w:sz w:val="20"/>
                <w:szCs w:val="20"/>
              </w:rPr>
              <w:t>Weitere Lesestrategien</w:t>
            </w:r>
            <w:r w:rsidRPr="00EC7922">
              <w:rPr>
                <w:sz w:val="20"/>
                <w:szCs w:val="20"/>
              </w:rPr>
              <w:t xml:space="preserve"> kennen und anwenden</w:t>
            </w:r>
          </w:p>
        </w:tc>
        <w:tc>
          <w:tcPr>
            <w:tcW w:w="3358" w:type="dxa"/>
            <w:shd w:val="clear" w:color="auto" w:fill="DEEAF6" w:themeFill="accent5" w:themeFillTint="33"/>
          </w:tcPr>
          <w:p w14:paraId="573B3427" w14:textId="77777777" w:rsidR="00BC40DD" w:rsidRPr="00EC7922" w:rsidRDefault="00BC40DD" w:rsidP="00BC40DD">
            <w:pPr>
              <w:pStyle w:val="Listenabsatz"/>
              <w:numPr>
                <w:ilvl w:val="0"/>
                <w:numId w:val="12"/>
              </w:numPr>
              <w:rPr>
                <w:sz w:val="20"/>
                <w:szCs w:val="20"/>
              </w:rPr>
            </w:pPr>
            <w:r w:rsidRPr="00B1097F">
              <w:rPr>
                <w:b/>
                <w:bCs/>
                <w:sz w:val="20"/>
                <w:szCs w:val="20"/>
              </w:rPr>
              <w:t xml:space="preserve">Leseflüssigkeit </w:t>
            </w:r>
            <w:r w:rsidRPr="00EC7922">
              <w:rPr>
                <w:sz w:val="20"/>
                <w:szCs w:val="20"/>
              </w:rPr>
              <w:t>auf Textebene weiter trainieren</w:t>
            </w:r>
          </w:p>
          <w:p w14:paraId="154CAA8A" w14:textId="77777777" w:rsidR="00BC40DD" w:rsidRPr="00EC7922" w:rsidRDefault="00BC40DD" w:rsidP="00BC40DD">
            <w:pPr>
              <w:pStyle w:val="Listenabsatz"/>
              <w:numPr>
                <w:ilvl w:val="0"/>
                <w:numId w:val="14"/>
              </w:numPr>
              <w:rPr>
                <w:sz w:val="20"/>
                <w:szCs w:val="20"/>
              </w:rPr>
            </w:pPr>
            <w:r w:rsidRPr="00B1097F">
              <w:rPr>
                <w:b/>
                <w:bCs/>
                <w:sz w:val="20"/>
                <w:szCs w:val="20"/>
              </w:rPr>
              <w:t>Lesestrategien</w:t>
            </w:r>
            <w:r w:rsidRPr="00EC7922">
              <w:rPr>
                <w:sz w:val="20"/>
                <w:szCs w:val="20"/>
              </w:rPr>
              <w:t xml:space="preserve"> vertiefen und erweitern</w:t>
            </w:r>
          </w:p>
        </w:tc>
      </w:tr>
      <w:tr w:rsidR="00BC40DD" w:rsidRPr="00EC7922" w14:paraId="1B3EB3CC" w14:textId="77777777" w:rsidTr="00BC40DD">
        <w:tc>
          <w:tcPr>
            <w:tcW w:w="1797" w:type="dxa"/>
            <w:shd w:val="clear" w:color="auto" w:fill="DEEAF6" w:themeFill="accent5" w:themeFillTint="33"/>
          </w:tcPr>
          <w:p w14:paraId="1691247D" w14:textId="77777777" w:rsidR="00BC40DD" w:rsidRPr="00EC7922" w:rsidRDefault="00BC40DD" w:rsidP="00BC40DD">
            <w:pPr>
              <w:rPr>
                <w:b/>
                <w:bCs/>
                <w:sz w:val="20"/>
                <w:szCs w:val="20"/>
              </w:rPr>
            </w:pPr>
            <w:r w:rsidRPr="00EC7922">
              <w:rPr>
                <w:b/>
                <w:bCs/>
                <w:sz w:val="20"/>
                <w:szCs w:val="20"/>
              </w:rPr>
              <w:t>Verbindliche Elemente zur Umsetzung</w:t>
            </w:r>
          </w:p>
        </w:tc>
        <w:tc>
          <w:tcPr>
            <w:tcW w:w="3424" w:type="dxa"/>
            <w:shd w:val="clear" w:color="auto" w:fill="DEEAF6" w:themeFill="accent5" w:themeFillTint="33"/>
          </w:tcPr>
          <w:p w14:paraId="59319132" w14:textId="77777777" w:rsidR="00BC40DD" w:rsidRPr="00F1382D" w:rsidRDefault="00BC40DD" w:rsidP="00BC40DD">
            <w:pPr>
              <w:pStyle w:val="Listenabsatz"/>
              <w:numPr>
                <w:ilvl w:val="0"/>
                <w:numId w:val="9"/>
              </w:numPr>
              <w:rPr>
                <w:sz w:val="20"/>
                <w:szCs w:val="20"/>
              </w:rPr>
            </w:pPr>
            <w:r w:rsidRPr="00F1382D">
              <w:rPr>
                <w:b/>
                <w:bCs/>
                <w:sz w:val="20"/>
                <w:szCs w:val="20"/>
              </w:rPr>
              <w:t>Diagnose</w:t>
            </w:r>
            <w:r w:rsidRPr="00F1382D">
              <w:rPr>
                <w:sz w:val="20"/>
                <w:szCs w:val="20"/>
              </w:rPr>
              <w:t xml:space="preserve"> der Lesefertigkeiten</w:t>
            </w:r>
          </w:p>
          <w:p w14:paraId="5D9C176F" w14:textId="77777777" w:rsidR="00BC40DD" w:rsidRPr="00F1382D" w:rsidRDefault="00BC40DD" w:rsidP="00BC40DD">
            <w:pPr>
              <w:pStyle w:val="Listenabsatz"/>
              <w:numPr>
                <w:ilvl w:val="0"/>
                <w:numId w:val="9"/>
              </w:numPr>
              <w:rPr>
                <w:b/>
                <w:bCs/>
                <w:sz w:val="20"/>
                <w:szCs w:val="20"/>
              </w:rPr>
            </w:pPr>
            <w:r w:rsidRPr="00F1382D">
              <w:rPr>
                <w:sz w:val="20"/>
                <w:szCs w:val="20"/>
              </w:rPr>
              <w:t xml:space="preserve">Übungen zum </w:t>
            </w:r>
            <w:r w:rsidRPr="00F1382D">
              <w:rPr>
                <w:b/>
                <w:bCs/>
                <w:sz w:val="20"/>
                <w:szCs w:val="20"/>
              </w:rPr>
              <w:t>flüssigen Lesen auf Wortebene</w:t>
            </w:r>
          </w:p>
          <w:p w14:paraId="483BE939" w14:textId="77777777" w:rsidR="00BC40DD" w:rsidRPr="00F1382D" w:rsidRDefault="00BC40DD" w:rsidP="00BC40DD">
            <w:pPr>
              <w:pStyle w:val="Listenabsatz"/>
              <w:numPr>
                <w:ilvl w:val="0"/>
                <w:numId w:val="9"/>
              </w:numPr>
              <w:rPr>
                <w:sz w:val="20"/>
                <w:szCs w:val="20"/>
              </w:rPr>
            </w:pPr>
            <w:r w:rsidRPr="00F1382D">
              <w:rPr>
                <w:sz w:val="20"/>
                <w:szCs w:val="20"/>
              </w:rPr>
              <w:t xml:space="preserve">Übungen zum </w:t>
            </w:r>
            <w:r w:rsidRPr="00F1382D">
              <w:rPr>
                <w:b/>
                <w:bCs/>
                <w:sz w:val="20"/>
                <w:szCs w:val="20"/>
              </w:rPr>
              <w:t>genauen und flüssigen Lesen auf Satzebene</w:t>
            </w:r>
          </w:p>
          <w:p w14:paraId="3D6EF8C3" w14:textId="77777777" w:rsidR="00BC40DD" w:rsidRPr="00F1382D" w:rsidRDefault="00BC40DD" w:rsidP="00BC40DD">
            <w:pPr>
              <w:pStyle w:val="Listenabsatz"/>
              <w:ind w:left="360"/>
              <w:rPr>
                <w:sz w:val="20"/>
                <w:szCs w:val="20"/>
              </w:rPr>
            </w:pPr>
          </w:p>
          <w:p w14:paraId="654A2E80" w14:textId="77777777" w:rsidR="00BC40DD" w:rsidRPr="00F1382D" w:rsidRDefault="00BC40DD" w:rsidP="00BC40DD">
            <w:pPr>
              <w:pStyle w:val="Listenabsatz"/>
              <w:numPr>
                <w:ilvl w:val="0"/>
                <w:numId w:val="8"/>
              </w:numPr>
              <w:spacing w:after="160" w:line="259" w:lineRule="auto"/>
              <w:rPr>
                <w:sz w:val="20"/>
                <w:szCs w:val="20"/>
              </w:rPr>
            </w:pPr>
            <w:r w:rsidRPr="00F1382D">
              <w:rPr>
                <w:sz w:val="20"/>
                <w:szCs w:val="20"/>
              </w:rPr>
              <w:t xml:space="preserve"> Bekannte </w:t>
            </w:r>
            <w:r w:rsidRPr="00F1382D">
              <w:rPr>
                <w:b/>
                <w:bCs/>
                <w:sz w:val="20"/>
                <w:szCs w:val="20"/>
              </w:rPr>
              <w:t>Lesestrategien</w:t>
            </w:r>
            <w:r w:rsidRPr="00F1382D">
              <w:rPr>
                <w:sz w:val="20"/>
                <w:szCs w:val="20"/>
              </w:rPr>
              <w:t xml:space="preserve"> </w:t>
            </w:r>
          </w:p>
          <w:p w14:paraId="69E6C049" w14:textId="77777777" w:rsidR="00BC40DD" w:rsidRPr="00F1382D" w:rsidRDefault="00BC40DD" w:rsidP="00BC40DD">
            <w:pPr>
              <w:pStyle w:val="Listenabsatz"/>
              <w:ind w:left="360"/>
              <w:rPr>
                <w:sz w:val="20"/>
                <w:szCs w:val="20"/>
              </w:rPr>
            </w:pPr>
            <w:r w:rsidRPr="00F1382D">
              <w:rPr>
                <w:sz w:val="20"/>
                <w:szCs w:val="20"/>
              </w:rPr>
              <w:t>weiterhin einsetzen und festigen</w:t>
            </w:r>
          </w:p>
        </w:tc>
        <w:tc>
          <w:tcPr>
            <w:tcW w:w="3373" w:type="dxa"/>
            <w:shd w:val="clear" w:color="auto" w:fill="DEEAF6" w:themeFill="accent5" w:themeFillTint="33"/>
          </w:tcPr>
          <w:p w14:paraId="546B9DEA" w14:textId="77777777" w:rsidR="00BC40DD" w:rsidRPr="00F1382D" w:rsidRDefault="00BC40DD" w:rsidP="00BC40DD">
            <w:pPr>
              <w:pStyle w:val="Listenabsatz"/>
              <w:numPr>
                <w:ilvl w:val="0"/>
                <w:numId w:val="11"/>
              </w:numPr>
              <w:rPr>
                <w:sz w:val="20"/>
                <w:szCs w:val="20"/>
              </w:rPr>
            </w:pPr>
            <w:r w:rsidRPr="00F1382D">
              <w:rPr>
                <w:sz w:val="20"/>
                <w:szCs w:val="20"/>
              </w:rPr>
              <w:t>Übungen zum genauen und flüssigen Lesen auf Satz- und Textebene</w:t>
            </w:r>
          </w:p>
          <w:p w14:paraId="77D81091" w14:textId="77777777" w:rsidR="00BC40DD" w:rsidRPr="00957B04" w:rsidRDefault="00BC40DD" w:rsidP="00957B04">
            <w:pPr>
              <w:rPr>
                <w:sz w:val="20"/>
                <w:szCs w:val="20"/>
              </w:rPr>
            </w:pPr>
          </w:p>
          <w:p w14:paraId="653F2C7B" w14:textId="77777777" w:rsidR="00957B04" w:rsidRPr="00957B04" w:rsidRDefault="00957B04" w:rsidP="00957B04">
            <w:pPr>
              <w:rPr>
                <w:sz w:val="20"/>
                <w:szCs w:val="20"/>
              </w:rPr>
            </w:pPr>
          </w:p>
          <w:p w14:paraId="2C46DB31" w14:textId="77777777" w:rsidR="00BC40DD" w:rsidRPr="00F1382D" w:rsidRDefault="00BC40DD" w:rsidP="00BC40DD">
            <w:pPr>
              <w:pStyle w:val="Listenabsatz"/>
              <w:numPr>
                <w:ilvl w:val="0"/>
                <w:numId w:val="11"/>
              </w:numPr>
              <w:spacing w:after="160" w:line="259" w:lineRule="auto"/>
              <w:rPr>
                <w:sz w:val="20"/>
                <w:szCs w:val="20"/>
              </w:rPr>
            </w:pPr>
            <w:r w:rsidRPr="00F1382D">
              <w:rPr>
                <w:sz w:val="20"/>
                <w:szCs w:val="20"/>
              </w:rPr>
              <w:t xml:space="preserve">Bekannte </w:t>
            </w:r>
            <w:r w:rsidRPr="00F1382D">
              <w:rPr>
                <w:b/>
                <w:bCs/>
                <w:sz w:val="20"/>
                <w:szCs w:val="20"/>
              </w:rPr>
              <w:t xml:space="preserve">Lesestrategien </w:t>
            </w:r>
            <w:r w:rsidRPr="00F1382D">
              <w:rPr>
                <w:sz w:val="20"/>
                <w:szCs w:val="20"/>
              </w:rPr>
              <w:t>weiterhin einsetzen und festigen</w:t>
            </w:r>
          </w:p>
          <w:p w14:paraId="138AF497" w14:textId="77777777" w:rsidR="00BC40DD" w:rsidRPr="00957B04" w:rsidRDefault="00BC40DD" w:rsidP="00BC40DD">
            <w:pPr>
              <w:pStyle w:val="Listenabsatz"/>
              <w:numPr>
                <w:ilvl w:val="0"/>
                <w:numId w:val="11"/>
              </w:numPr>
              <w:spacing w:after="160" w:line="259" w:lineRule="auto"/>
              <w:rPr>
                <w:sz w:val="20"/>
                <w:szCs w:val="20"/>
              </w:rPr>
            </w:pPr>
            <w:r w:rsidRPr="00F1382D">
              <w:rPr>
                <w:sz w:val="20"/>
                <w:szCs w:val="20"/>
              </w:rPr>
              <w:t>Einführung und Einsatz der Lesestrategie: "</w:t>
            </w:r>
            <w:r w:rsidRPr="00F1382D">
              <w:rPr>
                <w:i/>
                <w:sz w:val="20"/>
                <w:szCs w:val="20"/>
              </w:rPr>
              <w:t>Sich vor dem Lesen einen Überblick verschaffen"</w:t>
            </w:r>
          </w:p>
          <w:p w14:paraId="3553B2A1" w14:textId="77777777" w:rsidR="00957B04" w:rsidRPr="00957B04" w:rsidRDefault="00957B04" w:rsidP="00957B04">
            <w:pPr>
              <w:rPr>
                <w:sz w:val="20"/>
                <w:szCs w:val="20"/>
              </w:rPr>
            </w:pPr>
          </w:p>
        </w:tc>
        <w:tc>
          <w:tcPr>
            <w:tcW w:w="3357" w:type="dxa"/>
            <w:shd w:val="clear" w:color="auto" w:fill="DEEAF6" w:themeFill="accent5" w:themeFillTint="33"/>
          </w:tcPr>
          <w:p w14:paraId="66F89D6F" w14:textId="77777777" w:rsidR="00BC40DD" w:rsidRPr="00F1382D" w:rsidRDefault="00BC40DD" w:rsidP="00BC40DD">
            <w:pPr>
              <w:pStyle w:val="Listenabsatz"/>
              <w:numPr>
                <w:ilvl w:val="0"/>
                <w:numId w:val="13"/>
              </w:numPr>
              <w:rPr>
                <w:sz w:val="20"/>
                <w:szCs w:val="20"/>
              </w:rPr>
            </w:pPr>
            <w:r w:rsidRPr="00F1382D">
              <w:rPr>
                <w:sz w:val="20"/>
                <w:szCs w:val="20"/>
              </w:rPr>
              <w:t>Weitere Übungen zur Leseflüssigkeit auf Satz- und Textebene</w:t>
            </w:r>
          </w:p>
          <w:p w14:paraId="6ABC8815" w14:textId="77777777" w:rsidR="00BC40DD" w:rsidRPr="00F1382D" w:rsidRDefault="00BC40DD" w:rsidP="00BC40DD">
            <w:pPr>
              <w:pStyle w:val="Listenabsatz"/>
              <w:numPr>
                <w:ilvl w:val="0"/>
                <w:numId w:val="13"/>
              </w:numPr>
              <w:rPr>
                <w:b/>
                <w:bCs/>
                <w:sz w:val="20"/>
                <w:szCs w:val="20"/>
              </w:rPr>
            </w:pPr>
            <w:r w:rsidRPr="00F1382D">
              <w:rPr>
                <w:b/>
                <w:bCs/>
                <w:sz w:val="20"/>
                <w:szCs w:val="20"/>
              </w:rPr>
              <w:t>Einführung des Lautlesetandems</w:t>
            </w:r>
          </w:p>
          <w:p w14:paraId="5DBD88E2" w14:textId="77777777" w:rsidR="00BC40DD" w:rsidRPr="00F1382D" w:rsidRDefault="00BC40DD" w:rsidP="00BC40DD">
            <w:pPr>
              <w:pStyle w:val="Listenabsatz"/>
              <w:ind w:left="360"/>
              <w:rPr>
                <w:b/>
                <w:bCs/>
                <w:sz w:val="20"/>
                <w:szCs w:val="20"/>
              </w:rPr>
            </w:pPr>
          </w:p>
          <w:p w14:paraId="4B393E96" w14:textId="77777777" w:rsidR="00BC40DD" w:rsidRPr="00F1382D" w:rsidRDefault="00BC40DD" w:rsidP="00BC40DD">
            <w:pPr>
              <w:pStyle w:val="Listenabsatz"/>
              <w:ind w:left="360"/>
              <w:rPr>
                <w:b/>
                <w:bCs/>
                <w:sz w:val="20"/>
                <w:szCs w:val="20"/>
              </w:rPr>
            </w:pPr>
          </w:p>
          <w:p w14:paraId="6E22DD53" w14:textId="77777777" w:rsidR="00BC40DD" w:rsidRPr="00F1382D" w:rsidRDefault="00BC40DD" w:rsidP="00BC40DD">
            <w:pPr>
              <w:pStyle w:val="Listenabsatz"/>
              <w:numPr>
                <w:ilvl w:val="0"/>
                <w:numId w:val="13"/>
              </w:numPr>
              <w:rPr>
                <w:b/>
                <w:bCs/>
                <w:sz w:val="20"/>
                <w:szCs w:val="20"/>
              </w:rPr>
            </w:pPr>
            <w:r w:rsidRPr="00F1382D">
              <w:rPr>
                <w:sz w:val="20"/>
                <w:szCs w:val="20"/>
              </w:rPr>
              <w:t xml:space="preserve">Bekannte </w:t>
            </w:r>
            <w:r w:rsidRPr="00F1382D">
              <w:rPr>
                <w:b/>
                <w:bCs/>
                <w:sz w:val="20"/>
                <w:szCs w:val="20"/>
              </w:rPr>
              <w:t xml:space="preserve">Lesestrategien </w:t>
            </w:r>
            <w:r w:rsidRPr="00F1382D">
              <w:rPr>
                <w:sz w:val="20"/>
                <w:szCs w:val="20"/>
              </w:rPr>
              <w:t>weiterhin einsetzen und festigen</w:t>
            </w:r>
            <w:r w:rsidRPr="00F1382D">
              <w:rPr>
                <w:iCs/>
                <w:sz w:val="20"/>
                <w:szCs w:val="20"/>
              </w:rPr>
              <w:t xml:space="preserve"> </w:t>
            </w:r>
          </w:p>
        </w:tc>
        <w:tc>
          <w:tcPr>
            <w:tcW w:w="3358" w:type="dxa"/>
            <w:shd w:val="clear" w:color="auto" w:fill="DEEAF6" w:themeFill="accent5" w:themeFillTint="33"/>
          </w:tcPr>
          <w:p w14:paraId="4A91BB61" w14:textId="77777777" w:rsidR="00BC40DD" w:rsidRPr="00F1382D" w:rsidRDefault="00BC40DD" w:rsidP="00BC40DD">
            <w:pPr>
              <w:pStyle w:val="Listenabsatz"/>
              <w:numPr>
                <w:ilvl w:val="0"/>
                <w:numId w:val="15"/>
              </w:numPr>
              <w:rPr>
                <w:sz w:val="20"/>
                <w:szCs w:val="20"/>
              </w:rPr>
            </w:pPr>
            <w:r w:rsidRPr="00F1382D">
              <w:rPr>
                <w:sz w:val="20"/>
                <w:szCs w:val="20"/>
              </w:rPr>
              <w:t>Weitere Übungen zur Leseflüssigkeit auf Textebene</w:t>
            </w:r>
          </w:p>
          <w:p w14:paraId="53CE463D" w14:textId="77777777" w:rsidR="00BC40DD" w:rsidRPr="00F1382D" w:rsidRDefault="00BC40DD" w:rsidP="00BC40DD">
            <w:pPr>
              <w:pStyle w:val="Listenabsatz"/>
              <w:ind w:left="360"/>
              <w:rPr>
                <w:sz w:val="20"/>
                <w:szCs w:val="20"/>
              </w:rPr>
            </w:pPr>
          </w:p>
          <w:p w14:paraId="36B6F5F4" w14:textId="77777777" w:rsidR="00BC40DD" w:rsidRDefault="00BC40DD" w:rsidP="00957B04">
            <w:pPr>
              <w:rPr>
                <w:sz w:val="20"/>
                <w:szCs w:val="20"/>
              </w:rPr>
            </w:pPr>
          </w:p>
          <w:p w14:paraId="5D1A55B6" w14:textId="77777777" w:rsidR="00957B04" w:rsidRDefault="00957B04" w:rsidP="00957B04">
            <w:pPr>
              <w:rPr>
                <w:sz w:val="20"/>
                <w:szCs w:val="20"/>
              </w:rPr>
            </w:pPr>
          </w:p>
          <w:p w14:paraId="0CD6CEC6" w14:textId="77777777" w:rsidR="00AB143D" w:rsidRPr="00957B04" w:rsidRDefault="00AB143D" w:rsidP="00957B04">
            <w:pPr>
              <w:rPr>
                <w:sz w:val="20"/>
                <w:szCs w:val="20"/>
              </w:rPr>
            </w:pPr>
          </w:p>
          <w:p w14:paraId="240670BA" w14:textId="77777777" w:rsidR="00BC40DD" w:rsidRPr="00F1382D" w:rsidRDefault="00BC40DD" w:rsidP="00BC40DD">
            <w:pPr>
              <w:pStyle w:val="Listenabsatz"/>
              <w:numPr>
                <w:ilvl w:val="0"/>
                <w:numId w:val="15"/>
              </w:numPr>
              <w:rPr>
                <w:sz w:val="20"/>
                <w:szCs w:val="20"/>
              </w:rPr>
            </w:pPr>
            <w:r w:rsidRPr="00F1382D">
              <w:rPr>
                <w:sz w:val="20"/>
                <w:szCs w:val="20"/>
              </w:rPr>
              <w:t xml:space="preserve">Bekannte </w:t>
            </w:r>
            <w:r w:rsidRPr="00F1382D">
              <w:rPr>
                <w:b/>
                <w:bCs/>
                <w:sz w:val="20"/>
                <w:szCs w:val="20"/>
              </w:rPr>
              <w:t xml:space="preserve">Lesestrategien </w:t>
            </w:r>
            <w:r w:rsidRPr="00F1382D">
              <w:rPr>
                <w:sz w:val="20"/>
                <w:szCs w:val="20"/>
              </w:rPr>
              <w:t>weiterhin einsetzen und festigen</w:t>
            </w:r>
          </w:p>
          <w:p w14:paraId="261F564E" w14:textId="77777777" w:rsidR="00BC40DD" w:rsidRPr="00F1382D" w:rsidRDefault="00BC40DD" w:rsidP="00BC40DD">
            <w:pPr>
              <w:pStyle w:val="Listenabsatz"/>
              <w:numPr>
                <w:ilvl w:val="0"/>
                <w:numId w:val="15"/>
              </w:numPr>
              <w:rPr>
                <w:sz w:val="20"/>
                <w:szCs w:val="20"/>
              </w:rPr>
            </w:pPr>
            <w:r w:rsidRPr="00F1382D">
              <w:rPr>
                <w:sz w:val="20"/>
                <w:szCs w:val="20"/>
              </w:rPr>
              <w:t>Einführung und Einsatz der Lesestrategie: "Passende W- Fragen zum Text stellen und beantworten</w:t>
            </w:r>
          </w:p>
        </w:tc>
      </w:tr>
      <w:tr w:rsidR="00436EF8" w:rsidRPr="00EC7922" w14:paraId="4E6A5579" w14:textId="77777777" w:rsidTr="00436EF8">
        <w:tc>
          <w:tcPr>
            <w:tcW w:w="1797" w:type="dxa"/>
            <w:shd w:val="clear" w:color="auto" w:fill="F4B083" w:themeFill="accent2" w:themeFillTint="99"/>
          </w:tcPr>
          <w:p w14:paraId="66FFA064" w14:textId="7018E39C" w:rsidR="00436EF8" w:rsidRPr="00EC7922" w:rsidRDefault="00436EF8" w:rsidP="00436EF8">
            <w:pPr>
              <w:rPr>
                <w:b/>
                <w:bCs/>
                <w:sz w:val="20"/>
                <w:szCs w:val="20"/>
              </w:rPr>
            </w:pPr>
            <w:r>
              <w:rPr>
                <w:b/>
                <w:bCs/>
                <w:sz w:val="20"/>
                <w:szCs w:val="20"/>
              </w:rPr>
              <w:t>Lesestrategien in Niko 2</w:t>
            </w:r>
          </w:p>
        </w:tc>
        <w:tc>
          <w:tcPr>
            <w:tcW w:w="13512" w:type="dxa"/>
            <w:gridSpan w:val="4"/>
            <w:shd w:val="clear" w:color="auto" w:fill="F4B083" w:themeFill="accent2" w:themeFillTint="99"/>
          </w:tcPr>
          <w:p w14:paraId="20BB59A2" w14:textId="7550C2CE" w:rsidR="00436EF8" w:rsidRPr="00436EF8" w:rsidRDefault="00436EF8" w:rsidP="00436EF8">
            <w:pPr>
              <w:rPr>
                <w:b/>
                <w:bCs/>
              </w:rPr>
            </w:pPr>
            <w:r w:rsidRPr="003A2A34">
              <w:rPr>
                <w:b/>
                <w:bCs/>
              </w:rPr>
              <w:t xml:space="preserve">Anschauliche Übersicht über </w:t>
            </w:r>
            <w:proofErr w:type="gramStart"/>
            <w:r w:rsidRPr="003A2A34">
              <w:rPr>
                <w:b/>
                <w:bCs/>
              </w:rPr>
              <w:t>die  Verteilung</w:t>
            </w:r>
            <w:proofErr w:type="gramEnd"/>
            <w:r w:rsidRPr="003A2A34">
              <w:rPr>
                <w:b/>
                <w:bCs/>
              </w:rPr>
              <w:t xml:space="preserve"> aller Lesestrategien in Klasse 1 bis </w:t>
            </w:r>
            <w:proofErr w:type="gramStart"/>
            <w:r w:rsidRPr="003A2A34">
              <w:rPr>
                <w:b/>
                <w:bCs/>
              </w:rPr>
              <w:t>4 ,</w:t>
            </w:r>
            <w:proofErr w:type="gramEnd"/>
            <w:r w:rsidRPr="003A2A34">
              <w:rPr>
                <w:b/>
                <w:bCs/>
              </w:rPr>
              <w:t xml:space="preserve"> </w:t>
            </w:r>
            <w:r>
              <w:rPr>
                <w:b/>
                <w:bCs/>
              </w:rPr>
              <w:t xml:space="preserve">Lesebuch Niko 2, S. 10/11. Die </w:t>
            </w:r>
            <w:r w:rsidRPr="003A2A34">
              <w:rPr>
                <w:b/>
                <w:bCs/>
              </w:rPr>
              <w:t>Strategien sind mit Ankersymbolen markiert.</w:t>
            </w:r>
          </w:p>
        </w:tc>
      </w:tr>
    </w:tbl>
    <w:p w14:paraId="40C0BA32" w14:textId="58C90254" w:rsidR="00EF215A" w:rsidRDefault="00EF215A"/>
    <w:tbl>
      <w:tblPr>
        <w:tblStyle w:val="Tabellenraster"/>
        <w:tblW w:w="15309" w:type="dxa"/>
        <w:tblLook w:val="04A0" w:firstRow="1" w:lastRow="0" w:firstColumn="1" w:lastColumn="0" w:noHBand="0" w:noVBand="1"/>
      </w:tblPr>
      <w:tblGrid>
        <w:gridCol w:w="1797"/>
        <w:gridCol w:w="3160"/>
        <w:gridCol w:w="3826"/>
        <w:gridCol w:w="3167"/>
        <w:gridCol w:w="94"/>
        <w:gridCol w:w="3265"/>
      </w:tblGrid>
      <w:tr w:rsidR="004064EA" w:rsidRPr="00DC7ADE" w14:paraId="55EF266C" w14:textId="77777777" w:rsidTr="00DB6B81">
        <w:tc>
          <w:tcPr>
            <w:tcW w:w="15309" w:type="dxa"/>
            <w:gridSpan w:val="6"/>
            <w:tcBorders>
              <w:bottom w:val="dotted" w:sz="4" w:space="0" w:color="auto"/>
            </w:tcBorders>
            <w:shd w:val="clear" w:color="auto" w:fill="FFFF99"/>
          </w:tcPr>
          <w:p w14:paraId="47FD27DD" w14:textId="42C954A3" w:rsidR="004064EA" w:rsidRPr="00E37AF6" w:rsidRDefault="004064EA" w:rsidP="00E37AF6">
            <w:pPr>
              <w:spacing w:before="120" w:after="120"/>
              <w:jc w:val="center"/>
              <w:rPr>
                <w:b/>
                <w:bCs/>
              </w:rPr>
            </w:pPr>
            <w:r w:rsidRPr="004064EA">
              <w:rPr>
                <w:b/>
                <w:bCs/>
              </w:rPr>
              <w:lastRenderedPageBreak/>
              <w:t>Didaktisch-methodische Hinweise</w:t>
            </w:r>
            <w:r w:rsidR="003B2EB8">
              <w:rPr>
                <w:b/>
                <w:bCs/>
              </w:rPr>
              <w:t xml:space="preserve"> Klasse 2</w:t>
            </w:r>
          </w:p>
        </w:tc>
      </w:tr>
      <w:tr w:rsidR="00EF215A" w:rsidRPr="00DC7ADE" w14:paraId="284D7982" w14:textId="77777777" w:rsidTr="003136BF">
        <w:tc>
          <w:tcPr>
            <w:tcW w:w="1797" w:type="dxa"/>
            <w:shd w:val="clear" w:color="auto" w:fill="B4C6E7" w:themeFill="accent1" w:themeFillTint="66"/>
          </w:tcPr>
          <w:p w14:paraId="05BD994B" w14:textId="77777777" w:rsidR="00EF215A" w:rsidRPr="00DC7ADE" w:rsidRDefault="00EF215A" w:rsidP="00F65571">
            <w:pPr>
              <w:jc w:val="center"/>
              <w:rPr>
                <w:b/>
                <w:bCs/>
              </w:rPr>
            </w:pPr>
          </w:p>
        </w:tc>
        <w:tc>
          <w:tcPr>
            <w:tcW w:w="3160" w:type="dxa"/>
            <w:shd w:val="clear" w:color="auto" w:fill="B4C6E7" w:themeFill="accent1" w:themeFillTint="66"/>
          </w:tcPr>
          <w:p w14:paraId="55AE9861" w14:textId="77777777" w:rsidR="00EF215A" w:rsidRDefault="00EF215A" w:rsidP="00F65571">
            <w:pPr>
              <w:jc w:val="center"/>
              <w:rPr>
                <w:b/>
                <w:bCs/>
                <w:sz w:val="24"/>
                <w:szCs w:val="24"/>
              </w:rPr>
            </w:pPr>
            <w:r>
              <w:rPr>
                <w:b/>
                <w:bCs/>
                <w:sz w:val="24"/>
                <w:szCs w:val="24"/>
              </w:rPr>
              <w:t>1</w:t>
            </w:r>
            <w:r w:rsidRPr="0025323D">
              <w:rPr>
                <w:b/>
                <w:bCs/>
                <w:sz w:val="24"/>
                <w:szCs w:val="24"/>
              </w:rPr>
              <w:t>.</w:t>
            </w:r>
            <w:r>
              <w:rPr>
                <w:b/>
                <w:bCs/>
                <w:sz w:val="24"/>
                <w:szCs w:val="24"/>
              </w:rPr>
              <w:t xml:space="preserve"> </w:t>
            </w:r>
            <w:r w:rsidRPr="0025323D">
              <w:rPr>
                <w:b/>
                <w:bCs/>
                <w:sz w:val="24"/>
                <w:szCs w:val="24"/>
              </w:rPr>
              <w:t>Quartal</w:t>
            </w:r>
          </w:p>
          <w:p w14:paraId="26189BAE" w14:textId="77777777" w:rsidR="00EF215A" w:rsidRDefault="00EF215A" w:rsidP="00F65571">
            <w:pPr>
              <w:jc w:val="center"/>
              <w:rPr>
                <w:b/>
                <w:bCs/>
              </w:rPr>
            </w:pPr>
            <w:r w:rsidRPr="00F34DE8">
              <w:rPr>
                <w:b/>
                <w:bCs/>
                <w:sz w:val="24"/>
                <w:szCs w:val="24"/>
              </w:rPr>
              <w:t>bis Herbstferien</w:t>
            </w:r>
          </w:p>
        </w:tc>
        <w:tc>
          <w:tcPr>
            <w:tcW w:w="3826" w:type="dxa"/>
            <w:shd w:val="clear" w:color="auto" w:fill="B4C6E7" w:themeFill="accent1" w:themeFillTint="66"/>
          </w:tcPr>
          <w:p w14:paraId="19191EE8" w14:textId="77777777" w:rsidR="00EF215A" w:rsidRPr="00F34DE8" w:rsidRDefault="00EF215A" w:rsidP="00F65571">
            <w:pPr>
              <w:jc w:val="center"/>
              <w:rPr>
                <w:b/>
                <w:bCs/>
                <w:sz w:val="24"/>
                <w:szCs w:val="24"/>
              </w:rPr>
            </w:pPr>
            <w:r w:rsidRPr="00F34DE8">
              <w:rPr>
                <w:b/>
                <w:bCs/>
                <w:sz w:val="24"/>
                <w:szCs w:val="24"/>
              </w:rPr>
              <w:t>2.</w:t>
            </w:r>
            <w:r>
              <w:rPr>
                <w:b/>
                <w:bCs/>
                <w:sz w:val="24"/>
                <w:szCs w:val="24"/>
              </w:rPr>
              <w:t xml:space="preserve"> </w:t>
            </w:r>
            <w:r w:rsidRPr="00F34DE8">
              <w:rPr>
                <w:b/>
                <w:bCs/>
                <w:sz w:val="24"/>
                <w:szCs w:val="24"/>
              </w:rPr>
              <w:t>Quartal</w:t>
            </w:r>
          </w:p>
          <w:p w14:paraId="73C362B3" w14:textId="77777777" w:rsidR="00EF215A" w:rsidRDefault="00EF215A" w:rsidP="00F65571">
            <w:pPr>
              <w:jc w:val="center"/>
              <w:rPr>
                <w:b/>
                <w:bCs/>
              </w:rPr>
            </w:pPr>
            <w:r w:rsidRPr="00F34DE8">
              <w:rPr>
                <w:b/>
                <w:bCs/>
                <w:sz w:val="24"/>
                <w:szCs w:val="24"/>
              </w:rPr>
              <w:t>bis Weihnachtsferien</w:t>
            </w:r>
          </w:p>
        </w:tc>
        <w:tc>
          <w:tcPr>
            <w:tcW w:w="3167" w:type="dxa"/>
            <w:shd w:val="clear" w:color="auto" w:fill="B4C6E7" w:themeFill="accent1" w:themeFillTint="66"/>
          </w:tcPr>
          <w:p w14:paraId="29AE649D" w14:textId="77777777" w:rsidR="00EF215A" w:rsidRPr="00F34DE8" w:rsidRDefault="00EF215A" w:rsidP="00F65571">
            <w:pPr>
              <w:jc w:val="center"/>
              <w:rPr>
                <w:b/>
                <w:bCs/>
                <w:sz w:val="24"/>
                <w:szCs w:val="24"/>
              </w:rPr>
            </w:pPr>
            <w:r w:rsidRPr="00F34DE8">
              <w:rPr>
                <w:b/>
                <w:bCs/>
                <w:sz w:val="24"/>
                <w:szCs w:val="24"/>
              </w:rPr>
              <w:t>3.</w:t>
            </w:r>
            <w:r>
              <w:rPr>
                <w:b/>
                <w:bCs/>
                <w:sz w:val="24"/>
                <w:szCs w:val="24"/>
              </w:rPr>
              <w:t xml:space="preserve"> </w:t>
            </w:r>
            <w:r w:rsidRPr="00F34DE8">
              <w:rPr>
                <w:b/>
                <w:bCs/>
                <w:sz w:val="24"/>
                <w:szCs w:val="24"/>
              </w:rPr>
              <w:t>Quartal</w:t>
            </w:r>
          </w:p>
          <w:p w14:paraId="2256B0FB" w14:textId="77777777" w:rsidR="00EF215A" w:rsidRPr="00DC7ADE" w:rsidRDefault="00EF215A" w:rsidP="00F65571">
            <w:pPr>
              <w:jc w:val="center"/>
              <w:rPr>
                <w:b/>
                <w:bCs/>
              </w:rPr>
            </w:pPr>
            <w:r w:rsidRPr="00F34DE8">
              <w:rPr>
                <w:b/>
                <w:bCs/>
                <w:sz w:val="24"/>
                <w:szCs w:val="24"/>
              </w:rPr>
              <w:t>bis Osterferien</w:t>
            </w:r>
          </w:p>
        </w:tc>
        <w:tc>
          <w:tcPr>
            <w:tcW w:w="3359" w:type="dxa"/>
            <w:gridSpan w:val="2"/>
            <w:shd w:val="clear" w:color="auto" w:fill="B4C6E7" w:themeFill="accent1" w:themeFillTint="66"/>
          </w:tcPr>
          <w:p w14:paraId="72D04DC5" w14:textId="77777777" w:rsidR="00EF215A" w:rsidRPr="00F34DE8" w:rsidRDefault="00EF215A" w:rsidP="00F65571">
            <w:pPr>
              <w:jc w:val="center"/>
              <w:rPr>
                <w:b/>
                <w:bCs/>
                <w:sz w:val="24"/>
                <w:szCs w:val="24"/>
              </w:rPr>
            </w:pPr>
            <w:r w:rsidRPr="00F34DE8">
              <w:rPr>
                <w:b/>
                <w:bCs/>
                <w:sz w:val="24"/>
                <w:szCs w:val="24"/>
              </w:rPr>
              <w:t>4.</w:t>
            </w:r>
            <w:r>
              <w:rPr>
                <w:b/>
                <w:bCs/>
                <w:sz w:val="24"/>
                <w:szCs w:val="24"/>
              </w:rPr>
              <w:t xml:space="preserve"> </w:t>
            </w:r>
            <w:r w:rsidRPr="00F34DE8">
              <w:rPr>
                <w:b/>
                <w:bCs/>
                <w:sz w:val="24"/>
                <w:szCs w:val="24"/>
              </w:rPr>
              <w:t>Quartal</w:t>
            </w:r>
          </w:p>
          <w:p w14:paraId="3C446E6F" w14:textId="77777777" w:rsidR="00EF215A" w:rsidRPr="00DC7ADE" w:rsidRDefault="00EF215A" w:rsidP="00F65571">
            <w:pPr>
              <w:jc w:val="center"/>
              <w:rPr>
                <w:b/>
                <w:bCs/>
              </w:rPr>
            </w:pPr>
            <w:r w:rsidRPr="00F34DE8">
              <w:rPr>
                <w:b/>
                <w:bCs/>
                <w:sz w:val="24"/>
                <w:szCs w:val="24"/>
              </w:rPr>
              <w:t>bis Sommer</w:t>
            </w:r>
          </w:p>
        </w:tc>
      </w:tr>
      <w:tr w:rsidR="00EF215A" w:rsidRPr="00DC7ADE" w14:paraId="6F09BB76" w14:textId="77777777" w:rsidTr="003136BF">
        <w:tc>
          <w:tcPr>
            <w:tcW w:w="1797" w:type="dxa"/>
            <w:shd w:val="clear" w:color="auto" w:fill="E2EFD9" w:themeFill="accent6" w:themeFillTint="33"/>
          </w:tcPr>
          <w:p w14:paraId="3F3B3A42" w14:textId="77777777" w:rsidR="00EF215A" w:rsidRPr="00DC7ADE" w:rsidRDefault="00EF215A" w:rsidP="00F65571">
            <w:pPr>
              <w:jc w:val="center"/>
              <w:rPr>
                <w:b/>
                <w:bCs/>
              </w:rPr>
            </w:pPr>
            <w:r>
              <w:rPr>
                <w:b/>
                <w:bCs/>
              </w:rPr>
              <w:t>Klasse</w:t>
            </w:r>
            <w:r w:rsidRPr="00DC7ADE">
              <w:rPr>
                <w:b/>
                <w:bCs/>
              </w:rPr>
              <w:t xml:space="preserve"> 2</w:t>
            </w:r>
          </w:p>
        </w:tc>
        <w:tc>
          <w:tcPr>
            <w:tcW w:w="3160" w:type="dxa"/>
            <w:shd w:val="clear" w:color="auto" w:fill="E2EFD9" w:themeFill="accent6" w:themeFillTint="33"/>
          </w:tcPr>
          <w:p w14:paraId="5E36BB22" w14:textId="77777777" w:rsidR="00EF215A" w:rsidRDefault="00EF215A" w:rsidP="00F65571">
            <w:pPr>
              <w:jc w:val="center"/>
              <w:rPr>
                <w:b/>
                <w:bCs/>
              </w:rPr>
            </w:pPr>
            <w:r>
              <w:rPr>
                <w:b/>
                <w:bCs/>
              </w:rPr>
              <w:t xml:space="preserve">Lesefertigkeiten automatisieren </w:t>
            </w:r>
          </w:p>
          <w:p w14:paraId="74B5FA4A" w14:textId="77777777" w:rsidR="00EF215A" w:rsidRPr="00DC7ADE" w:rsidRDefault="00EF215A" w:rsidP="00F65571">
            <w:pPr>
              <w:jc w:val="center"/>
              <w:rPr>
                <w:b/>
                <w:bCs/>
              </w:rPr>
            </w:pPr>
            <w:r w:rsidRPr="00DC7ADE">
              <w:rPr>
                <w:b/>
                <w:bCs/>
              </w:rPr>
              <w:t>Leseflüssigkeit</w:t>
            </w:r>
            <w:r>
              <w:rPr>
                <w:b/>
                <w:bCs/>
              </w:rPr>
              <w:t xml:space="preserve"> trainieren</w:t>
            </w:r>
          </w:p>
        </w:tc>
        <w:tc>
          <w:tcPr>
            <w:tcW w:w="3826" w:type="dxa"/>
            <w:shd w:val="clear" w:color="auto" w:fill="E2EFD9" w:themeFill="accent6" w:themeFillTint="33"/>
          </w:tcPr>
          <w:p w14:paraId="044FDB27" w14:textId="77777777" w:rsidR="00EF215A" w:rsidRDefault="00EF215A" w:rsidP="00F65571">
            <w:pPr>
              <w:jc w:val="center"/>
              <w:rPr>
                <w:b/>
                <w:bCs/>
              </w:rPr>
            </w:pPr>
            <w:r>
              <w:rPr>
                <w:b/>
                <w:bCs/>
              </w:rPr>
              <w:t>Lesefertigkeiten automatisieren</w:t>
            </w:r>
          </w:p>
          <w:p w14:paraId="06971ACC" w14:textId="77777777" w:rsidR="00EF215A" w:rsidRPr="00DC7ADE" w:rsidRDefault="00EF215A" w:rsidP="00F65571">
            <w:pPr>
              <w:jc w:val="center"/>
              <w:rPr>
                <w:b/>
                <w:bCs/>
              </w:rPr>
            </w:pPr>
            <w:r w:rsidRPr="00DC7ADE">
              <w:rPr>
                <w:b/>
                <w:bCs/>
              </w:rPr>
              <w:t>Leseflüssigkeit</w:t>
            </w:r>
            <w:r>
              <w:rPr>
                <w:b/>
                <w:bCs/>
              </w:rPr>
              <w:t xml:space="preserve"> trainieren</w:t>
            </w:r>
          </w:p>
        </w:tc>
        <w:tc>
          <w:tcPr>
            <w:tcW w:w="3167" w:type="dxa"/>
            <w:shd w:val="clear" w:color="auto" w:fill="E2EFD9" w:themeFill="accent6" w:themeFillTint="33"/>
          </w:tcPr>
          <w:p w14:paraId="6DEBBD5A" w14:textId="77777777" w:rsidR="00EF215A" w:rsidRDefault="00EF215A" w:rsidP="00F65571">
            <w:pPr>
              <w:jc w:val="center"/>
              <w:rPr>
                <w:b/>
                <w:bCs/>
              </w:rPr>
            </w:pPr>
            <w:r w:rsidRPr="00DC7ADE">
              <w:rPr>
                <w:b/>
                <w:bCs/>
              </w:rPr>
              <w:t xml:space="preserve">Leseflüssigkeit </w:t>
            </w:r>
            <w:r>
              <w:rPr>
                <w:b/>
                <w:bCs/>
              </w:rPr>
              <w:t>trainieren</w:t>
            </w:r>
          </w:p>
          <w:p w14:paraId="07CC1D36" w14:textId="77777777" w:rsidR="00EF215A" w:rsidRPr="00DC7ADE" w:rsidRDefault="00EF215A" w:rsidP="00F65571">
            <w:pPr>
              <w:jc w:val="center"/>
              <w:rPr>
                <w:b/>
                <w:bCs/>
              </w:rPr>
            </w:pPr>
            <w:r>
              <w:rPr>
                <w:b/>
                <w:bCs/>
              </w:rPr>
              <w:t>Leseverständnis aufbauen</w:t>
            </w:r>
          </w:p>
        </w:tc>
        <w:tc>
          <w:tcPr>
            <w:tcW w:w="3359" w:type="dxa"/>
            <w:gridSpan w:val="2"/>
            <w:shd w:val="clear" w:color="auto" w:fill="E2EFD9" w:themeFill="accent6" w:themeFillTint="33"/>
          </w:tcPr>
          <w:p w14:paraId="3C89494E" w14:textId="77777777" w:rsidR="00EF215A" w:rsidRDefault="00EF215A" w:rsidP="00F65571">
            <w:pPr>
              <w:jc w:val="center"/>
              <w:rPr>
                <w:b/>
                <w:bCs/>
              </w:rPr>
            </w:pPr>
            <w:r w:rsidRPr="00DC7ADE">
              <w:rPr>
                <w:b/>
                <w:bCs/>
              </w:rPr>
              <w:t xml:space="preserve">Leseflüssigkeit </w:t>
            </w:r>
            <w:r>
              <w:rPr>
                <w:b/>
                <w:bCs/>
              </w:rPr>
              <w:t>trainieren</w:t>
            </w:r>
          </w:p>
          <w:p w14:paraId="79CE0103" w14:textId="77777777" w:rsidR="00EF215A" w:rsidRPr="00DC7ADE" w:rsidRDefault="00EF215A" w:rsidP="00F65571">
            <w:pPr>
              <w:jc w:val="center"/>
              <w:rPr>
                <w:b/>
                <w:bCs/>
              </w:rPr>
            </w:pPr>
            <w:r>
              <w:rPr>
                <w:b/>
                <w:bCs/>
              </w:rPr>
              <w:t>Leseverständnis ausbauen</w:t>
            </w:r>
          </w:p>
        </w:tc>
      </w:tr>
      <w:tr w:rsidR="00CB66D9" w:rsidRPr="00DC7ADE" w14:paraId="2669412D" w14:textId="77777777" w:rsidTr="003136BF">
        <w:tc>
          <w:tcPr>
            <w:tcW w:w="1797" w:type="dxa"/>
          </w:tcPr>
          <w:p w14:paraId="23149029" w14:textId="72BFFAF3" w:rsidR="00CB66D9" w:rsidRPr="00EC7922" w:rsidRDefault="00CB66D9" w:rsidP="00F1382D">
            <w:pPr>
              <w:jc w:val="center"/>
              <w:rPr>
                <w:b/>
                <w:bCs/>
                <w:sz w:val="20"/>
                <w:szCs w:val="20"/>
              </w:rPr>
            </w:pPr>
            <w:r w:rsidRPr="00EC7922">
              <w:rPr>
                <w:b/>
                <w:bCs/>
                <w:sz w:val="20"/>
                <w:szCs w:val="20"/>
              </w:rPr>
              <w:t>Diagnose</w:t>
            </w:r>
          </w:p>
        </w:tc>
        <w:tc>
          <w:tcPr>
            <w:tcW w:w="3160" w:type="dxa"/>
          </w:tcPr>
          <w:p w14:paraId="47C182F3" w14:textId="77777777" w:rsidR="00CB66D9" w:rsidRPr="00EC7922" w:rsidRDefault="00CB66D9" w:rsidP="00F1382D">
            <w:pPr>
              <w:rPr>
                <w:b/>
                <w:sz w:val="20"/>
                <w:szCs w:val="20"/>
              </w:rPr>
            </w:pPr>
            <w:r w:rsidRPr="00EC7922">
              <w:rPr>
                <w:b/>
                <w:sz w:val="20"/>
                <w:szCs w:val="20"/>
              </w:rPr>
              <w:t xml:space="preserve">Diagnose </w:t>
            </w:r>
            <w:r w:rsidRPr="00EC7922">
              <w:rPr>
                <w:bCs/>
                <w:sz w:val="20"/>
                <w:szCs w:val="20"/>
              </w:rPr>
              <w:t>z.B. mit dem Fokus auf</w:t>
            </w:r>
          </w:p>
          <w:p w14:paraId="65C976B2" w14:textId="77777777" w:rsidR="00CB66D9" w:rsidRPr="00EC7922" w:rsidRDefault="00CB66D9" w:rsidP="00F1382D">
            <w:pPr>
              <w:rPr>
                <w:sz w:val="20"/>
                <w:szCs w:val="20"/>
              </w:rPr>
            </w:pPr>
            <w:r w:rsidRPr="00EC7922">
              <w:rPr>
                <w:sz w:val="20"/>
                <w:szCs w:val="20"/>
              </w:rPr>
              <w:t>Buchstabenkenntnis, Lautsynthese,</w:t>
            </w:r>
          </w:p>
          <w:p w14:paraId="66EB3901" w14:textId="0C4BC542" w:rsidR="00CB66D9" w:rsidRPr="00EC7922" w:rsidRDefault="00CB66D9" w:rsidP="00F1382D">
            <w:pPr>
              <w:rPr>
                <w:sz w:val="20"/>
                <w:szCs w:val="20"/>
              </w:rPr>
            </w:pPr>
            <w:r w:rsidRPr="00EC7922">
              <w:rPr>
                <w:sz w:val="20"/>
                <w:szCs w:val="20"/>
              </w:rPr>
              <w:t>Verstehen von Wörtern und einfachen Sätzen</w:t>
            </w:r>
          </w:p>
        </w:tc>
        <w:tc>
          <w:tcPr>
            <w:tcW w:w="3826" w:type="dxa"/>
          </w:tcPr>
          <w:p w14:paraId="61BCFFEE" w14:textId="77777777" w:rsidR="00CB66D9" w:rsidRDefault="00CB66D9" w:rsidP="00F1382D">
            <w:pPr>
              <w:rPr>
                <w:rStyle w:val="Hyperlink"/>
                <w:b/>
                <w:sz w:val="20"/>
                <w:szCs w:val="20"/>
              </w:rPr>
            </w:pPr>
            <w:r w:rsidRPr="00600368">
              <w:rPr>
                <w:b/>
                <w:sz w:val="20"/>
                <w:szCs w:val="20"/>
              </w:rPr>
              <w:t xml:space="preserve">IBBW: </w:t>
            </w:r>
            <w:hyperlink r:id="rId9" w:history="1">
              <w:r w:rsidRPr="00E07E8E">
                <w:rPr>
                  <w:rStyle w:val="Hyperlink"/>
                  <w:b/>
                  <w:sz w:val="20"/>
                  <w:szCs w:val="20"/>
                </w:rPr>
                <w:t>Lernstand 2</w:t>
              </w:r>
            </w:hyperlink>
            <w:r w:rsidRPr="00600368">
              <w:rPr>
                <w:rStyle w:val="Funotenzeichen"/>
                <w:sz w:val="20"/>
                <w:szCs w:val="20"/>
              </w:rPr>
              <w:footnoteReference w:id="3"/>
            </w:r>
          </w:p>
          <w:p w14:paraId="75F881B5" w14:textId="77777777" w:rsidR="00CB66D9" w:rsidRDefault="00CB66D9" w:rsidP="00F1382D">
            <w:pPr>
              <w:rPr>
                <w:b/>
                <w:sz w:val="20"/>
                <w:szCs w:val="20"/>
              </w:rPr>
            </w:pPr>
          </w:p>
          <w:p w14:paraId="20C17E0A" w14:textId="77777777" w:rsidR="00CB66D9" w:rsidRDefault="00CB66D9" w:rsidP="00F1382D">
            <w:pPr>
              <w:rPr>
                <w:b/>
                <w:sz w:val="20"/>
                <w:szCs w:val="20"/>
              </w:rPr>
            </w:pPr>
          </w:p>
          <w:p w14:paraId="68F6B979" w14:textId="75E226BA" w:rsidR="00CB66D9" w:rsidRPr="00EC7922" w:rsidRDefault="00CB66D9" w:rsidP="00F1382D">
            <w:pPr>
              <w:rPr>
                <w:b/>
                <w:sz w:val="20"/>
                <w:szCs w:val="20"/>
              </w:rPr>
            </w:pPr>
          </w:p>
        </w:tc>
        <w:tc>
          <w:tcPr>
            <w:tcW w:w="6526" w:type="dxa"/>
            <w:gridSpan w:val="3"/>
          </w:tcPr>
          <w:p w14:paraId="1E21EBC4" w14:textId="77777777" w:rsidR="00CB66D9" w:rsidRDefault="00CB66D9" w:rsidP="00F1382D">
            <w:pPr>
              <w:rPr>
                <w:b/>
                <w:sz w:val="20"/>
                <w:szCs w:val="20"/>
              </w:rPr>
            </w:pPr>
            <w:r>
              <w:rPr>
                <w:b/>
                <w:sz w:val="20"/>
                <w:szCs w:val="20"/>
              </w:rPr>
              <w:t xml:space="preserve">Regelmäßige Lernverlaufsdiagnose: </w:t>
            </w:r>
          </w:p>
          <w:p w14:paraId="26C9CA79" w14:textId="165E7FD8" w:rsidR="00CB66D9" w:rsidRPr="00EC7922" w:rsidRDefault="00CB66D9" w:rsidP="00F1382D">
            <w:pPr>
              <w:rPr>
                <w:b/>
                <w:sz w:val="20"/>
                <w:szCs w:val="20"/>
              </w:rPr>
            </w:pPr>
            <w:r>
              <w:rPr>
                <w:b/>
                <w:sz w:val="20"/>
                <w:szCs w:val="20"/>
              </w:rPr>
              <w:t>Was kann das Kind schon, was muss das Kind noch lernen, was kann das Kind als nächstes lernen?</w:t>
            </w:r>
          </w:p>
        </w:tc>
      </w:tr>
      <w:tr w:rsidR="003136BF" w:rsidRPr="00DC7ADE" w14:paraId="42EFD5B2" w14:textId="087AB0B0" w:rsidTr="003136BF">
        <w:tc>
          <w:tcPr>
            <w:tcW w:w="1797" w:type="dxa"/>
            <w:shd w:val="clear" w:color="auto" w:fill="FFD5B4"/>
          </w:tcPr>
          <w:p w14:paraId="62C30F46" w14:textId="10F1E20A" w:rsidR="003136BF" w:rsidRPr="00DA2522" w:rsidRDefault="003136BF" w:rsidP="00DA2522">
            <w:pPr>
              <w:rPr>
                <w:b/>
                <w:bCs/>
                <w:color w:val="FF0000"/>
                <w:sz w:val="24"/>
                <w:szCs w:val="24"/>
              </w:rPr>
            </w:pPr>
            <w:r w:rsidRPr="00436EF8">
              <w:rPr>
                <w:b/>
                <w:bCs/>
                <w:color w:val="000000" w:themeColor="text1"/>
                <w:sz w:val="24"/>
                <w:szCs w:val="24"/>
              </w:rPr>
              <w:t>Umsetzung mit Niko (Diagnose)</w:t>
            </w:r>
          </w:p>
        </w:tc>
        <w:tc>
          <w:tcPr>
            <w:tcW w:w="3160" w:type="dxa"/>
            <w:shd w:val="clear" w:color="auto" w:fill="FFD5B4"/>
          </w:tcPr>
          <w:p w14:paraId="7DA60598" w14:textId="0DF5E4C1" w:rsidR="003136BF" w:rsidRPr="00B475A4" w:rsidRDefault="003136BF" w:rsidP="00B41285">
            <w:pPr>
              <w:pStyle w:val="TableParagraph"/>
              <w:spacing w:before="1"/>
              <w:ind w:left="0"/>
              <w:rPr>
                <w:rFonts w:asciiTheme="minorHAnsi" w:hAnsiTheme="minorHAnsi" w:cstheme="minorHAnsi"/>
                <w:bCs/>
                <w:sz w:val="20"/>
                <w:szCs w:val="20"/>
              </w:rPr>
            </w:pPr>
            <w:r>
              <w:rPr>
                <w:rFonts w:asciiTheme="minorHAnsi" w:hAnsiTheme="minorHAnsi" w:cstheme="minorHAnsi"/>
                <w:bCs/>
                <w:sz w:val="20"/>
                <w:szCs w:val="20"/>
              </w:rPr>
              <w:t>-</w:t>
            </w:r>
            <w:r w:rsidRPr="00B475A4">
              <w:rPr>
                <w:rFonts w:asciiTheme="minorHAnsi" w:hAnsiTheme="minorHAnsi" w:cstheme="minorHAnsi"/>
                <w:bCs/>
                <w:sz w:val="20"/>
                <w:szCs w:val="20"/>
              </w:rPr>
              <w:t>Testen und Fördern: Test Lesen Klasse 2</w:t>
            </w:r>
          </w:p>
          <w:p w14:paraId="653184DD" w14:textId="17B3C258" w:rsidR="003136BF" w:rsidRPr="00B475A4" w:rsidRDefault="003136BF" w:rsidP="00B41285">
            <w:pPr>
              <w:pStyle w:val="TableParagraph"/>
              <w:spacing w:before="1"/>
              <w:ind w:left="0"/>
              <w:rPr>
                <w:rFonts w:asciiTheme="minorHAnsi" w:hAnsiTheme="minorHAnsi" w:cstheme="minorHAnsi"/>
                <w:bCs/>
                <w:sz w:val="20"/>
                <w:szCs w:val="20"/>
              </w:rPr>
            </w:pPr>
            <w:r>
              <w:rPr>
                <w:rFonts w:asciiTheme="minorHAnsi" w:hAnsiTheme="minorHAnsi" w:cstheme="minorHAnsi"/>
                <w:bCs/>
                <w:sz w:val="20"/>
                <w:szCs w:val="20"/>
              </w:rPr>
              <w:t>-</w:t>
            </w:r>
            <w:r w:rsidRPr="00B475A4">
              <w:rPr>
                <w:rFonts w:asciiTheme="minorHAnsi" w:hAnsiTheme="minorHAnsi" w:cstheme="minorHAnsi"/>
                <w:bCs/>
                <w:sz w:val="20"/>
                <w:szCs w:val="20"/>
              </w:rPr>
              <w:t>Lautlesetutor</w:t>
            </w:r>
          </w:p>
          <w:p w14:paraId="0DFF95E7" w14:textId="03F7B728" w:rsidR="003136BF" w:rsidRDefault="003136BF" w:rsidP="00F1382D">
            <w:pPr>
              <w:rPr>
                <w:b/>
                <w:sz w:val="20"/>
                <w:szCs w:val="20"/>
              </w:rPr>
            </w:pPr>
            <w:r>
              <w:rPr>
                <w:rFonts w:cstheme="minorHAnsi"/>
                <w:bCs/>
                <w:sz w:val="20"/>
                <w:szCs w:val="20"/>
              </w:rPr>
              <w:t>-</w:t>
            </w:r>
            <w:r w:rsidRPr="00B475A4">
              <w:rPr>
                <w:rFonts w:cstheme="minorHAnsi"/>
                <w:bCs/>
                <w:sz w:val="20"/>
                <w:szCs w:val="20"/>
              </w:rPr>
              <w:t>Klett Diagnostik: Potsdamer Lesetest</w:t>
            </w:r>
          </w:p>
          <w:p w14:paraId="702DE76A" w14:textId="282CD52B" w:rsidR="003136BF" w:rsidRPr="00EC7922" w:rsidRDefault="003136BF" w:rsidP="003136BF">
            <w:pPr>
              <w:rPr>
                <w:b/>
                <w:sz w:val="20"/>
                <w:szCs w:val="20"/>
              </w:rPr>
            </w:pPr>
          </w:p>
        </w:tc>
        <w:tc>
          <w:tcPr>
            <w:tcW w:w="3826" w:type="dxa"/>
            <w:shd w:val="clear" w:color="auto" w:fill="FFD5B4"/>
          </w:tcPr>
          <w:p w14:paraId="2C13B86F" w14:textId="5AFA9741" w:rsidR="003136BF" w:rsidRPr="00436EF8" w:rsidRDefault="003136BF" w:rsidP="003136BF">
            <w:pPr>
              <w:rPr>
                <w:b/>
                <w:color w:val="EE0000"/>
                <w:sz w:val="20"/>
                <w:szCs w:val="20"/>
              </w:rPr>
            </w:pPr>
          </w:p>
        </w:tc>
        <w:tc>
          <w:tcPr>
            <w:tcW w:w="3261" w:type="dxa"/>
            <w:gridSpan w:val="2"/>
            <w:shd w:val="clear" w:color="auto" w:fill="FFD5B4"/>
          </w:tcPr>
          <w:p w14:paraId="0B973599" w14:textId="184D98EF" w:rsidR="003136BF" w:rsidRDefault="003136BF" w:rsidP="00374665">
            <w:pPr>
              <w:rPr>
                <w:b/>
                <w:sz w:val="20"/>
                <w:szCs w:val="20"/>
              </w:rPr>
            </w:pPr>
          </w:p>
        </w:tc>
        <w:tc>
          <w:tcPr>
            <w:tcW w:w="3265" w:type="dxa"/>
            <w:shd w:val="clear" w:color="auto" w:fill="FFD5B4"/>
          </w:tcPr>
          <w:p w14:paraId="65D90ECD" w14:textId="5A898123" w:rsidR="003136BF" w:rsidRDefault="003136BF" w:rsidP="003136BF">
            <w:pPr>
              <w:rPr>
                <w:b/>
                <w:sz w:val="20"/>
                <w:szCs w:val="20"/>
              </w:rPr>
            </w:pPr>
          </w:p>
        </w:tc>
      </w:tr>
      <w:tr w:rsidR="00F1382D" w:rsidRPr="00EC7922" w14:paraId="2DE1EDD4" w14:textId="77777777" w:rsidTr="003136BF">
        <w:tc>
          <w:tcPr>
            <w:tcW w:w="1797" w:type="dxa"/>
          </w:tcPr>
          <w:p w14:paraId="35F1B0FD" w14:textId="1E316A95" w:rsidR="00F1382D" w:rsidRPr="00B60CA4" w:rsidRDefault="00F1382D" w:rsidP="00F1382D">
            <w:pPr>
              <w:jc w:val="center"/>
              <w:rPr>
                <w:b/>
                <w:bCs/>
                <w:sz w:val="20"/>
                <w:szCs w:val="20"/>
                <w:u w:val="single"/>
              </w:rPr>
            </w:pPr>
            <w:r w:rsidRPr="00B60CA4">
              <w:rPr>
                <w:b/>
                <w:bCs/>
                <w:sz w:val="20"/>
                <w:szCs w:val="20"/>
                <w:u w:val="single"/>
              </w:rPr>
              <w:t xml:space="preserve">Klasse </w:t>
            </w:r>
            <w:r>
              <w:rPr>
                <w:b/>
                <w:bCs/>
                <w:sz w:val="20"/>
                <w:szCs w:val="20"/>
                <w:u w:val="single"/>
              </w:rPr>
              <w:t>2</w:t>
            </w:r>
          </w:p>
          <w:p w14:paraId="4498D35F" w14:textId="77777777" w:rsidR="00F1382D" w:rsidRDefault="00F1382D" w:rsidP="00F1382D">
            <w:pPr>
              <w:jc w:val="center"/>
              <w:rPr>
                <w:b/>
                <w:bCs/>
                <w:sz w:val="20"/>
                <w:szCs w:val="20"/>
              </w:rPr>
            </w:pPr>
          </w:p>
          <w:p w14:paraId="6F84CEB9" w14:textId="50BB82E1" w:rsidR="00F1382D" w:rsidRPr="00EC7922" w:rsidRDefault="00F1382D" w:rsidP="00F1382D">
            <w:pPr>
              <w:jc w:val="center"/>
              <w:rPr>
                <w:b/>
                <w:bCs/>
                <w:sz w:val="20"/>
                <w:szCs w:val="20"/>
              </w:rPr>
            </w:pPr>
            <w:r w:rsidRPr="00EC7922">
              <w:rPr>
                <w:b/>
                <w:bCs/>
                <w:sz w:val="20"/>
                <w:szCs w:val="20"/>
              </w:rPr>
              <w:t>Vorschläge zur Übung</w:t>
            </w:r>
          </w:p>
          <w:p w14:paraId="54FB7123" w14:textId="77777777" w:rsidR="00F1382D" w:rsidRPr="00EC7922" w:rsidRDefault="00F1382D" w:rsidP="00F1382D">
            <w:pPr>
              <w:rPr>
                <w:sz w:val="20"/>
                <w:szCs w:val="20"/>
                <w:u w:val="single"/>
              </w:rPr>
            </w:pPr>
          </w:p>
          <w:p w14:paraId="4D303523" w14:textId="77777777" w:rsidR="00F1382D" w:rsidRPr="00EC7922" w:rsidRDefault="00F1382D" w:rsidP="00F1382D">
            <w:pPr>
              <w:rPr>
                <w:sz w:val="20"/>
                <w:szCs w:val="20"/>
                <w:u w:val="single"/>
              </w:rPr>
            </w:pPr>
          </w:p>
          <w:p w14:paraId="4D736F5C" w14:textId="77777777" w:rsidR="00F1382D" w:rsidRPr="00EC7922" w:rsidRDefault="00F1382D" w:rsidP="00F1382D">
            <w:pPr>
              <w:rPr>
                <w:sz w:val="20"/>
                <w:szCs w:val="20"/>
                <w:u w:val="single"/>
              </w:rPr>
            </w:pPr>
          </w:p>
          <w:p w14:paraId="6083E89F" w14:textId="77777777" w:rsidR="00F1382D" w:rsidRPr="00EC7922" w:rsidRDefault="00F1382D" w:rsidP="00F1382D">
            <w:pPr>
              <w:rPr>
                <w:sz w:val="20"/>
                <w:szCs w:val="20"/>
                <w:u w:val="single"/>
              </w:rPr>
            </w:pPr>
          </w:p>
          <w:p w14:paraId="3F80118D" w14:textId="77777777" w:rsidR="00F1382D" w:rsidRPr="00EC7922" w:rsidRDefault="00F1382D" w:rsidP="00F1382D">
            <w:pPr>
              <w:rPr>
                <w:sz w:val="20"/>
                <w:szCs w:val="20"/>
                <w:u w:val="single"/>
              </w:rPr>
            </w:pPr>
          </w:p>
          <w:p w14:paraId="2F2E1661" w14:textId="77777777" w:rsidR="00F1382D" w:rsidRPr="00EC7922" w:rsidRDefault="00F1382D" w:rsidP="00F1382D">
            <w:pPr>
              <w:rPr>
                <w:sz w:val="20"/>
                <w:szCs w:val="20"/>
                <w:u w:val="single"/>
              </w:rPr>
            </w:pPr>
          </w:p>
          <w:p w14:paraId="161D5E02" w14:textId="77777777" w:rsidR="00F1382D" w:rsidRPr="00EC7922" w:rsidRDefault="00F1382D" w:rsidP="00F1382D">
            <w:pPr>
              <w:rPr>
                <w:sz w:val="20"/>
                <w:szCs w:val="20"/>
                <w:u w:val="single"/>
              </w:rPr>
            </w:pPr>
          </w:p>
          <w:p w14:paraId="7FAC333C" w14:textId="77777777" w:rsidR="00F1382D" w:rsidRPr="00EC7922" w:rsidRDefault="00F1382D" w:rsidP="00F1382D">
            <w:pPr>
              <w:rPr>
                <w:sz w:val="20"/>
                <w:szCs w:val="20"/>
                <w:u w:val="single"/>
              </w:rPr>
            </w:pPr>
          </w:p>
          <w:p w14:paraId="0C369410" w14:textId="77777777" w:rsidR="00F1382D" w:rsidRPr="00EC7922" w:rsidRDefault="00F1382D" w:rsidP="00F1382D">
            <w:pPr>
              <w:rPr>
                <w:sz w:val="20"/>
                <w:szCs w:val="20"/>
                <w:u w:val="single"/>
              </w:rPr>
            </w:pPr>
          </w:p>
          <w:p w14:paraId="24DAE8AE" w14:textId="77777777" w:rsidR="00F1382D" w:rsidRPr="00EC7922" w:rsidRDefault="00F1382D" w:rsidP="00F1382D">
            <w:pPr>
              <w:rPr>
                <w:sz w:val="20"/>
                <w:szCs w:val="20"/>
                <w:u w:val="single"/>
              </w:rPr>
            </w:pPr>
          </w:p>
        </w:tc>
        <w:tc>
          <w:tcPr>
            <w:tcW w:w="3160" w:type="dxa"/>
          </w:tcPr>
          <w:p w14:paraId="7D1D1DE5" w14:textId="77777777" w:rsidR="00F1382D" w:rsidRPr="00112CC1" w:rsidRDefault="00F1382D" w:rsidP="00F1382D">
            <w:pPr>
              <w:rPr>
                <w:sz w:val="20"/>
                <w:szCs w:val="20"/>
              </w:rPr>
            </w:pPr>
            <w:r w:rsidRPr="00112CC1">
              <w:rPr>
                <w:b/>
                <w:bCs/>
                <w:sz w:val="20"/>
                <w:szCs w:val="20"/>
              </w:rPr>
              <w:t>Übungen zum flüssigen Lesen auf Wortebene:</w:t>
            </w:r>
          </w:p>
          <w:p w14:paraId="6110CD5B" w14:textId="77777777" w:rsidR="00F1382D" w:rsidRPr="00112CC1" w:rsidRDefault="00F1382D" w:rsidP="00F1382D">
            <w:pPr>
              <w:pStyle w:val="Listenabsatz"/>
              <w:numPr>
                <w:ilvl w:val="0"/>
                <w:numId w:val="15"/>
              </w:numPr>
              <w:rPr>
                <w:sz w:val="20"/>
                <w:szCs w:val="20"/>
              </w:rPr>
            </w:pPr>
            <w:r w:rsidRPr="00112CC1">
              <w:rPr>
                <w:sz w:val="20"/>
                <w:szCs w:val="20"/>
              </w:rPr>
              <w:t>Blitzlesen von Funktionswörtern</w:t>
            </w:r>
            <w:r w:rsidRPr="00EC7922">
              <w:rPr>
                <w:rStyle w:val="Funotenzeichen"/>
                <w:sz w:val="20"/>
                <w:szCs w:val="20"/>
              </w:rPr>
              <w:footnoteReference w:id="4"/>
            </w:r>
            <w:r w:rsidRPr="00112CC1">
              <w:rPr>
                <w:sz w:val="20"/>
                <w:szCs w:val="20"/>
              </w:rPr>
              <w:t>, Wortkarten etc.</w:t>
            </w:r>
          </w:p>
          <w:p w14:paraId="5CA2FCF0" w14:textId="77777777" w:rsidR="00F1382D" w:rsidRPr="00DB6B81" w:rsidRDefault="00F1382D" w:rsidP="00F1382D">
            <w:pPr>
              <w:rPr>
                <w:b/>
                <w:bCs/>
                <w:sz w:val="10"/>
                <w:szCs w:val="10"/>
              </w:rPr>
            </w:pPr>
          </w:p>
          <w:p w14:paraId="73CE7E11" w14:textId="77777777" w:rsidR="00F1382D" w:rsidRPr="00112CC1" w:rsidRDefault="00F1382D" w:rsidP="00F1382D">
            <w:pPr>
              <w:rPr>
                <w:sz w:val="20"/>
                <w:szCs w:val="20"/>
              </w:rPr>
            </w:pPr>
            <w:r w:rsidRPr="00112CC1">
              <w:rPr>
                <w:b/>
                <w:bCs/>
                <w:sz w:val="20"/>
                <w:szCs w:val="20"/>
              </w:rPr>
              <w:t>Übungen zum genauen Lesen auf Satzebene:</w:t>
            </w:r>
          </w:p>
          <w:p w14:paraId="53C74E2E" w14:textId="77777777" w:rsidR="00F1382D" w:rsidRPr="00EC7922" w:rsidRDefault="00F1382D" w:rsidP="00F1382D">
            <w:pPr>
              <w:pStyle w:val="Listenabsatz"/>
              <w:numPr>
                <w:ilvl w:val="0"/>
                <w:numId w:val="13"/>
              </w:numPr>
              <w:rPr>
                <w:sz w:val="20"/>
                <w:szCs w:val="20"/>
              </w:rPr>
            </w:pPr>
            <w:r w:rsidRPr="00EC7922">
              <w:rPr>
                <w:sz w:val="20"/>
                <w:szCs w:val="20"/>
              </w:rPr>
              <w:t>Satzkarten, Fragekarten/ Aufforderungskarten, Bild-Satz-Zuordnungen, Treppensätze, Stolperwörter auf Satzebene, Kuckuckseier finden etc.</w:t>
            </w:r>
          </w:p>
          <w:p w14:paraId="1A2731CE" w14:textId="6CAE63BB" w:rsidR="00F1382D" w:rsidRDefault="00F1382D" w:rsidP="00F1382D">
            <w:pPr>
              <w:rPr>
                <w:b/>
                <w:bCs/>
                <w:sz w:val="10"/>
                <w:szCs w:val="10"/>
              </w:rPr>
            </w:pPr>
          </w:p>
          <w:p w14:paraId="7934EA1A" w14:textId="77777777" w:rsidR="00F1382D" w:rsidRPr="00DB6B81" w:rsidRDefault="00F1382D" w:rsidP="00F1382D">
            <w:pPr>
              <w:rPr>
                <w:b/>
                <w:bCs/>
                <w:sz w:val="10"/>
                <w:szCs w:val="10"/>
              </w:rPr>
            </w:pPr>
          </w:p>
          <w:p w14:paraId="01208E08" w14:textId="77777777" w:rsidR="00F1382D" w:rsidRPr="00112CC1" w:rsidRDefault="00F1382D" w:rsidP="00F1382D">
            <w:pPr>
              <w:rPr>
                <w:sz w:val="20"/>
                <w:szCs w:val="20"/>
              </w:rPr>
            </w:pPr>
            <w:r w:rsidRPr="00112CC1">
              <w:rPr>
                <w:b/>
                <w:bCs/>
                <w:sz w:val="20"/>
                <w:szCs w:val="20"/>
              </w:rPr>
              <w:t>Übungen zum flüssigen Lesen auf Satzebene:</w:t>
            </w:r>
          </w:p>
          <w:p w14:paraId="58F57E07" w14:textId="77777777" w:rsidR="00F1382D" w:rsidRPr="00EC7922" w:rsidRDefault="00F1382D" w:rsidP="00F1382D">
            <w:pPr>
              <w:pStyle w:val="Listenabsatz"/>
              <w:numPr>
                <w:ilvl w:val="0"/>
                <w:numId w:val="13"/>
              </w:numPr>
              <w:rPr>
                <w:sz w:val="20"/>
                <w:szCs w:val="20"/>
              </w:rPr>
            </w:pPr>
            <w:r w:rsidRPr="00EC7922">
              <w:rPr>
                <w:sz w:val="20"/>
                <w:szCs w:val="20"/>
              </w:rPr>
              <w:lastRenderedPageBreak/>
              <w:t>wiederholtes Lesen, Partnerlesen, Chorisches Lesen etc.</w:t>
            </w:r>
          </w:p>
          <w:p w14:paraId="5CF0CA6E" w14:textId="77777777" w:rsidR="00F1382D" w:rsidRPr="00EC7922" w:rsidRDefault="00F1382D" w:rsidP="00F1382D">
            <w:pPr>
              <w:rPr>
                <w:sz w:val="20"/>
                <w:szCs w:val="20"/>
              </w:rPr>
            </w:pPr>
          </w:p>
          <w:p w14:paraId="2F4B9BC1" w14:textId="77777777" w:rsidR="00F1382D" w:rsidRPr="00EC7922" w:rsidRDefault="00F1382D" w:rsidP="003F286E">
            <w:pPr>
              <w:rPr>
                <w:sz w:val="20"/>
                <w:szCs w:val="20"/>
              </w:rPr>
            </w:pPr>
          </w:p>
        </w:tc>
        <w:tc>
          <w:tcPr>
            <w:tcW w:w="3826" w:type="dxa"/>
          </w:tcPr>
          <w:p w14:paraId="02A305E5" w14:textId="77777777" w:rsidR="00F1382D" w:rsidRPr="00112CC1" w:rsidRDefault="00F1382D" w:rsidP="00F1382D">
            <w:pPr>
              <w:rPr>
                <w:sz w:val="20"/>
                <w:szCs w:val="20"/>
              </w:rPr>
            </w:pPr>
            <w:r w:rsidRPr="00112CC1">
              <w:rPr>
                <w:b/>
                <w:bCs/>
                <w:sz w:val="20"/>
                <w:szCs w:val="20"/>
              </w:rPr>
              <w:lastRenderedPageBreak/>
              <w:t>Übungen zum genauen Lesen auf Satzebene:</w:t>
            </w:r>
          </w:p>
          <w:p w14:paraId="1F1B006F" w14:textId="1E9ADA98" w:rsidR="00F1382D" w:rsidRPr="00CB66D9" w:rsidRDefault="00F1382D" w:rsidP="00F1382D">
            <w:pPr>
              <w:pStyle w:val="Listenabsatz"/>
              <w:numPr>
                <w:ilvl w:val="0"/>
                <w:numId w:val="13"/>
              </w:numPr>
              <w:rPr>
                <w:sz w:val="20"/>
                <w:szCs w:val="20"/>
              </w:rPr>
            </w:pPr>
            <w:r w:rsidRPr="00112CC1">
              <w:rPr>
                <w:sz w:val="20"/>
                <w:szCs w:val="20"/>
              </w:rPr>
              <w:t>Satzkarten, Fragekarten/ Aufforderungskarten, Bild-Satz-Zuordnungen, Treppensätze, Stolperwörter auf Satzebene, Kuckuckseier finden, Lese-Logicals etc.</w:t>
            </w:r>
          </w:p>
          <w:p w14:paraId="69EC629C" w14:textId="77777777" w:rsidR="00F1382D" w:rsidRPr="00112CC1" w:rsidRDefault="00F1382D" w:rsidP="00F1382D">
            <w:pPr>
              <w:rPr>
                <w:sz w:val="20"/>
                <w:szCs w:val="20"/>
              </w:rPr>
            </w:pPr>
            <w:r w:rsidRPr="00112CC1">
              <w:rPr>
                <w:b/>
                <w:bCs/>
                <w:sz w:val="20"/>
                <w:szCs w:val="20"/>
              </w:rPr>
              <w:t>Übungen zum</w:t>
            </w:r>
            <w:r w:rsidRPr="00112CC1">
              <w:rPr>
                <w:sz w:val="20"/>
                <w:szCs w:val="20"/>
              </w:rPr>
              <w:t xml:space="preserve"> </w:t>
            </w:r>
            <w:r w:rsidRPr="00112CC1">
              <w:rPr>
                <w:b/>
                <w:bCs/>
                <w:sz w:val="20"/>
                <w:szCs w:val="20"/>
              </w:rPr>
              <w:t>genauen Lesen auf Textebene:</w:t>
            </w:r>
          </w:p>
          <w:p w14:paraId="2C8FF508" w14:textId="77777777" w:rsidR="00F1382D" w:rsidRPr="00112CC1" w:rsidRDefault="00F1382D" w:rsidP="00F1382D">
            <w:pPr>
              <w:pStyle w:val="Listenabsatz"/>
              <w:numPr>
                <w:ilvl w:val="0"/>
                <w:numId w:val="13"/>
              </w:numPr>
              <w:rPr>
                <w:sz w:val="20"/>
                <w:szCs w:val="20"/>
              </w:rPr>
            </w:pPr>
            <w:r w:rsidRPr="00112CC1">
              <w:rPr>
                <w:sz w:val="20"/>
                <w:szCs w:val="20"/>
              </w:rPr>
              <w:t>Bild-Text-Zuordnungen, Zwillingstexte etc.</w:t>
            </w:r>
          </w:p>
          <w:p w14:paraId="29B7FF23" w14:textId="77777777" w:rsidR="00F1382D" w:rsidRPr="00DB6B81" w:rsidRDefault="00F1382D" w:rsidP="00F1382D">
            <w:pPr>
              <w:rPr>
                <w:b/>
                <w:bCs/>
                <w:sz w:val="10"/>
                <w:szCs w:val="10"/>
              </w:rPr>
            </w:pPr>
          </w:p>
          <w:p w14:paraId="12C3A348" w14:textId="77777777" w:rsidR="00F1382D" w:rsidRPr="00112CC1" w:rsidRDefault="00F1382D" w:rsidP="00F1382D">
            <w:pPr>
              <w:rPr>
                <w:sz w:val="20"/>
                <w:szCs w:val="20"/>
              </w:rPr>
            </w:pPr>
            <w:r w:rsidRPr="00112CC1">
              <w:rPr>
                <w:b/>
                <w:bCs/>
                <w:sz w:val="20"/>
                <w:szCs w:val="20"/>
              </w:rPr>
              <w:t>Übungen zum flüssigen Lesen</w:t>
            </w:r>
            <w:r w:rsidRPr="00112CC1">
              <w:rPr>
                <w:sz w:val="20"/>
                <w:szCs w:val="20"/>
              </w:rPr>
              <w:t xml:space="preserve"> </w:t>
            </w:r>
            <w:r w:rsidRPr="00112CC1">
              <w:rPr>
                <w:b/>
                <w:bCs/>
                <w:sz w:val="20"/>
                <w:szCs w:val="20"/>
              </w:rPr>
              <w:t>auf Satz- und Textebene</w:t>
            </w:r>
            <w:r w:rsidRPr="00112CC1">
              <w:rPr>
                <w:sz w:val="20"/>
                <w:szCs w:val="20"/>
              </w:rPr>
              <w:t>: wiederholtes Lesen, Partnerlesen, Chorisches Lesen, in verschiedenen Rollen lesen etc.</w:t>
            </w:r>
          </w:p>
          <w:p w14:paraId="765BB228" w14:textId="77777777" w:rsidR="00F1382D" w:rsidRPr="00DB6B81" w:rsidRDefault="00F1382D" w:rsidP="00F1382D">
            <w:pPr>
              <w:rPr>
                <w:b/>
                <w:bCs/>
                <w:sz w:val="8"/>
                <w:szCs w:val="8"/>
              </w:rPr>
            </w:pPr>
          </w:p>
          <w:p w14:paraId="36CEA0CB" w14:textId="77777777" w:rsidR="00F1382D" w:rsidRPr="00112CC1" w:rsidRDefault="00F1382D" w:rsidP="00F1382D">
            <w:pPr>
              <w:rPr>
                <w:sz w:val="20"/>
                <w:szCs w:val="20"/>
              </w:rPr>
            </w:pPr>
            <w:r w:rsidRPr="00112CC1">
              <w:rPr>
                <w:b/>
                <w:bCs/>
                <w:sz w:val="20"/>
                <w:szCs w:val="20"/>
              </w:rPr>
              <w:lastRenderedPageBreak/>
              <w:t>Übungen zum</w:t>
            </w:r>
            <w:r w:rsidRPr="00112CC1">
              <w:rPr>
                <w:sz w:val="20"/>
                <w:szCs w:val="20"/>
              </w:rPr>
              <w:t xml:space="preserve"> </w:t>
            </w:r>
            <w:r w:rsidRPr="00112CC1">
              <w:rPr>
                <w:b/>
                <w:bCs/>
                <w:sz w:val="20"/>
                <w:szCs w:val="20"/>
              </w:rPr>
              <w:t>flüssigen Lesen auf Textebene:</w:t>
            </w:r>
            <w:r w:rsidRPr="00112CC1">
              <w:rPr>
                <w:sz w:val="20"/>
                <w:szCs w:val="20"/>
              </w:rPr>
              <w:t xml:space="preserve"> </w:t>
            </w:r>
          </w:p>
          <w:p w14:paraId="7DCFA582" w14:textId="1300F1E1" w:rsidR="00F1382D" w:rsidRPr="00EC7922" w:rsidRDefault="00F1382D" w:rsidP="00F1382D">
            <w:pPr>
              <w:pStyle w:val="Listenabsatz"/>
              <w:ind w:left="360"/>
              <w:rPr>
                <w:sz w:val="20"/>
                <w:szCs w:val="20"/>
              </w:rPr>
            </w:pPr>
            <w:r w:rsidRPr="00EC7922">
              <w:rPr>
                <w:sz w:val="20"/>
                <w:szCs w:val="20"/>
              </w:rPr>
              <w:t>Schrittweises Erlesen von Texten: erst</w:t>
            </w:r>
            <w:r w:rsidR="00CB66D9">
              <w:rPr>
                <w:sz w:val="20"/>
                <w:szCs w:val="20"/>
              </w:rPr>
              <w:t xml:space="preserve"> </w:t>
            </w:r>
            <w:r w:rsidRPr="00EC7922">
              <w:rPr>
                <w:sz w:val="20"/>
                <w:szCs w:val="20"/>
              </w:rPr>
              <w:t>Schlüsselwörter</w:t>
            </w:r>
            <w:r w:rsidR="00CB66D9">
              <w:rPr>
                <w:sz w:val="20"/>
                <w:szCs w:val="20"/>
              </w:rPr>
              <w:t xml:space="preserve"> </w:t>
            </w:r>
            <w:r w:rsidRPr="00EC7922">
              <w:rPr>
                <w:sz w:val="20"/>
                <w:szCs w:val="20"/>
              </w:rPr>
              <w:t>automatisieren, dann im Textzusammenhang lesen</w:t>
            </w:r>
          </w:p>
        </w:tc>
        <w:tc>
          <w:tcPr>
            <w:tcW w:w="3167" w:type="dxa"/>
          </w:tcPr>
          <w:p w14:paraId="220D6BAF" w14:textId="77777777" w:rsidR="00F1382D" w:rsidRDefault="00F1382D" w:rsidP="00F1382D">
            <w:pPr>
              <w:rPr>
                <w:sz w:val="20"/>
                <w:szCs w:val="20"/>
              </w:rPr>
            </w:pPr>
            <w:r w:rsidRPr="00112CC1">
              <w:rPr>
                <w:b/>
                <w:bCs/>
                <w:sz w:val="20"/>
                <w:szCs w:val="20"/>
              </w:rPr>
              <w:lastRenderedPageBreak/>
              <w:t>Übungen zum flüssigen Lesen auf Satz- und Textebene</w:t>
            </w:r>
            <w:r w:rsidRPr="00112CC1">
              <w:rPr>
                <w:sz w:val="20"/>
                <w:szCs w:val="20"/>
              </w:rPr>
              <w:t xml:space="preserve">: </w:t>
            </w:r>
          </w:p>
          <w:p w14:paraId="5964B0DB" w14:textId="00894D5E" w:rsidR="00F1382D" w:rsidRPr="00DF20C2" w:rsidRDefault="00F1382D" w:rsidP="00F1382D">
            <w:pPr>
              <w:pStyle w:val="Listenabsatz"/>
              <w:numPr>
                <w:ilvl w:val="0"/>
                <w:numId w:val="11"/>
              </w:numPr>
              <w:rPr>
                <w:sz w:val="20"/>
                <w:szCs w:val="20"/>
              </w:rPr>
            </w:pPr>
            <w:r w:rsidRPr="00112CC1">
              <w:rPr>
                <w:sz w:val="20"/>
                <w:szCs w:val="20"/>
              </w:rPr>
              <w:t>wiederholtes Lesen, Partnerlesen, Chorisches Lesen, Stolperwörter auf Satzebene, Texte in verschiedenen Rollen lesen, Ein-Minuten-Lesen etc.</w:t>
            </w:r>
          </w:p>
          <w:p w14:paraId="511B919C" w14:textId="77777777" w:rsidR="00F1382D" w:rsidRDefault="00F1382D" w:rsidP="00F1382D">
            <w:pPr>
              <w:rPr>
                <w:b/>
                <w:bCs/>
                <w:sz w:val="20"/>
                <w:szCs w:val="20"/>
              </w:rPr>
            </w:pPr>
          </w:p>
          <w:p w14:paraId="29ADFD04" w14:textId="77777777" w:rsidR="00F1382D" w:rsidRDefault="00F1382D" w:rsidP="00F1382D">
            <w:pPr>
              <w:rPr>
                <w:sz w:val="20"/>
                <w:szCs w:val="20"/>
              </w:rPr>
            </w:pPr>
            <w:r w:rsidRPr="00112CC1">
              <w:rPr>
                <w:b/>
                <w:bCs/>
                <w:sz w:val="20"/>
                <w:szCs w:val="20"/>
              </w:rPr>
              <w:t>Weitere Übungen zum</w:t>
            </w:r>
            <w:r w:rsidRPr="00112CC1">
              <w:rPr>
                <w:sz w:val="20"/>
                <w:szCs w:val="20"/>
              </w:rPr>
              <w:t xml:space="preserve"> </w:t>
            </w:r>
            <w:r w:rsidRPr="00112CC1">
              <w:rPr>
                <w:b/>
                <w:bCs/>
                <w:sz w:val="20"/>
                <w:szCs w:val="20"/>
              </w:rPr>
              <w:t>flüssigen Lesen auf Textebene</w:t>
            </w:r>
            <w:r w:rsidRPr="00112CC1">
              <w:rPr>
                <w:sz w:val="20"/>
                <w:szCs w:val="20"/>
              </w:rPr>
              <w:t xml:space="preserve">: </w:t>
            </w:r>
          </w:p>
          <w:p w14:paraId="720E7F6E" w14:textId="1C0F26B6" w:rsidR="00F1382D" w:rsidRDefault="00F1382D" w:rsidP="00F1382D">
            <w:pPr>
              <w:pStyle w:val="Listenabsatz"/>
              <w:numPr>
                <w:ilvl w:val="0"/>
                <w:numId w:val="11"/>
              </w:numPr>
              <w:rPr>
                <w:sz w:val="20"/>
                <w:szCs w:val="20"/>
              </w:rPr>
            </w:pPr>
            <w:r w:rsidRPr="00112CC1">
              <w:rPr>
                <w:sz w:val="20"/>
                <w:szCs w:val="20"/>
              </w:rPr>
              <w:t>Methodenkarten zum Einführen des Lautlesetandems (für LK und Schülerinnen und Schüler)</w:t>
            </w:r>
          </w:p>
          <w:p w14:paraId="53F21B02" w14:textId="77777777" w:rsidR="007F1B74" w:rsidRPr="00CB66D9" w:rsidRDefault="007F1B74" w:rsidP="007F1B74">
            <w:pPr>
              <w:pStyle w:val="Listenabsatz"/>
              <w:ind w:left="360"/>
              <w:rPr>
                <w:sz w:val="20"/>
                <w:szCs w:val="20"/>
              </w:rPr>
            </w:pPr>
          </w:p>
          <w:p w14:paraId="2CCD54F6" w14:textId="77777777" w:rsidR="007F1B74" w:rsidRPr="00B1097F" w:rsidRDefault="007F1B74" w:rsidP="007F1B74">
            <w:pPr>
              <w:rPr>
                <w:strike/>
                <w:sz w:val="20"/>
                <w:szCs w:val="20"/>
              </w:rPr>
            </w:pPr>
            <w:r w:rsidRPr="00B1097F">
              <w:rPr>
                <w:b/>
                <w:bCs/>
                <w:sz w:val="20"/>
                <w:szCs w:val="20"/>
              </w:rPr>
              <w:t xml:space="preserve">Übungen zum Leseverstehen </w:t>
            </w:r>
          </w:p>
          <w:p w14:paraId="5C413510" w14:textId="77777777" w:rsidR="007F1B74" w:rsidRPr="00B1097F" w:rsidRDefault="007F1B74" w:rsidP="007F1B74">
            <w:pPr>
              <w:pStyle w:val="Listenabsatz"/>
              <w:numPr>
                <w:ilvl w:val="0"/>
                <w:numId w:val="11"/>
              </w:numPr>
              <w:rPr>
                <w:sz w:val="20"/>
                <w:szCs w:val="20"/>
              </w:rPr>
            </w:pPr>
            <w:r w:rsidRPr="00B1097F">
              <w:rPr>
                <w:sz w:val="20"/>
                <w:szCs w:val="20"/>
              </w:rPr>
              <w:lastRenderedPageBreak/>
              <w:t>Sich einen Überblick verschaffen: Überschrift, Hervorhebungen, Schrift, Abschnitte, Textsorte</w:t>
            </w:r>
          </w:p>
          <w:p w14:paraId="4C9D7C88" w14:textId="77777777" w:rsidR="007F1B74" w:rsidRPr="00B1097F" w:rsidRDefault="007F1B74" w:rsidP="007F1B74">
            <w:pPr>
              <w:pStyle w:val="Listenabsatz"/>
              <w:numPr>
                <w:ilvl w:val="0"/>
                <w:numId w:val="11"/>
              </w:numPr>
              <w:rPr>
                <w:sz w:val="20"/>
                <w:szCs w:val="20"/>
              </w:rPr>
            </w:pPr>
            <w:r w:rsidRPr="00B1097F">
              <w:rPr>
                <w:sz w:val="20"/>
                <w:szCs w:val="20"/>
              </w:rPr>
              <w:t>Schrittweises Erlesen von Texten: erst Vermutungen aufstellen (Bilder, Überschrift), inneres Lexikon aktivieren</w:t>
            </w:r>
          </w:p>
          <w:p w14:paraId="56CFBC57" w14:textId="77777777" w:rsidR="00F1382D" w:rsidRPr="00EC7922" w:rsidRDefault="00F1382D" w:rsidP="00F1382D">
            <w:pPr>
              <w:rPr>
                <w:sz w:val="20"/>
                <w:szCs w:val="20"/>
              </w:rPr>
            </w:pPr>
          </w:p>
        </w:tc>
        <w:tc>
          <w:tcPr>
            <w:tcW w:w="3359" w:type="dxa"/>
            <w:gridSpan w:val="2"/>
          </w:tcPr>
          <w:p w14:paraId="7A7933DD" w14:textId="77777777" w:rsidR="00F1382D" w:rsidRDefault="00F1382D" w:rsidP="00F1382D">
            <w:pPr>
              <w:rPr>
                <w:sz w:val="20"/>
                <w:szCs w:val="20"/>
              </w:rPr>
            </w:pPr>
            <w:r w:rsidRPr="00112CC1">
              <w:rPr>
                <w:b/>
                <w:bCs/>
                <w:sz w:val="20"/>
                <w:szCs w:val="20"/>
              </w:rPr>
              <w:lastRenderedPageBreak/>
              <w:t>Übungen zum flüssigen Lesen auf Textebene</w:t>
            </w:r>
            <w:r w:rsidRPr="00112CC1">
              <w:rPr>
                <w:sz w:val="20"/>
                <w:szCs w:val="20"/>
              </w:rPr>
              <w:t xml:space="preserve">: </w:t>
            </w:r>
          </w:p>
          <w:p w14:paraId="15D63E20" w14:textId="1BC4BE01" w:rsidR="00F1382D" w:rsidRPr="00DF20C2" w:rsidRDefault="00F1382D" w:rsidP="00F1382D">
            <w:pPr>
              <w:pStyle w:val="Listenabsatz"/>
              <w:numPr>
                <w:ilvl w:val="0"/>
                <w:numId w:val="9"/>
              </w:numPr>
              <w:rPr>
                <w:sz w:val="20"/>
                <w:szCs w:val="20"/>
              </w:rPr>
            </w:pPr>
            <w:r w:rsidRPr="00112CC1">
              <w:rPr>
                <w:sz w:val="20"/>
                <w:szCs w:val="20"/>
              </w:rPr>
              <w:t>wiederholtes Lesen, Partnerlesen, Chorisches Lesen, Stolperwörter auf Textebene, Texte in verschiedenen Rollen lesen, Ein- und Zwei- Minuten-Lesen etc.)</w:t>
            </w:r>
          </w:p>
          <w:p w14:paraId="1D2B94AA" w14:textId="77777777" w:rsidR="00F1382D" w:rsidRDefault="00F1382D" w:rsidP="00F1382D">
            <w:pPr>
              <w:rPr>
                <w:sz w:val="20"/>
                <w:szCs w:val="20"/>
              </w:rPr>
            </w:pPr>
            <w:r w:rsidRPr="00112CC1">
              <w:rPr>
                <w:b/>
                <w:sz w:val="20"/>
                <w:szCs w:val="20"/>
              </w:rPr>
              <w:t xml:space="preserve">Weitere </w:t>
            </w:r>
            <w:r w:rsidRPr="00112CC1">
              <w:rPr>
                <w:b/>
                <w:bCs/>
                <w:sz w:val="20"/>
                <w:szCs w:val="20"/>
              </w:rPr>
              <w:t>Übungen zum</w:t>
            </w:r>
            <w:r w:rsidRPr="00112CC1">
              <w:rPr>
                <w:sz w:val="20"/>
                <w:szCs w:val="20"/>
              </w:rPr>
              <w:t xml:space="preserve"> </w:t>
            </w:r>
            <w:r w:rsidRPr="00112CC1">
              <w:rPr>
                <w:b/>
                <w:bCs/>
                <w:sz w:val="20"/>
                <w:szCs w:val="20"/>
              </w:rPr>
              <w:t xml:space="preserve">flüssigen Lesen auf Textebene: </w:t>
            </w:r>
            <w:r w:rsidRPr="00112CC1">
              <w:rPr>
                <w:sz w:val="20"/>
                <w:szCs w:val="20"/>
              </w:rPr>
              <w:t xml:space="preserve"> </w:t>
            </w:r>
            <w:r>
              <w:rPr>
                <w:sz w:val="20"/>
                <w:szCs w:val="20"/>
              </w:rPr>
              <w:t xml:space="preserve"> </w:t>
            </w:r>
          </w:p>
          <w:p w14:paraId="24998BD5" w14:textId="77777777" w:rsidR="00F1382D" w:rsidRDefault="00F1382D" w:rsidP="00F1382D">
            <w:pPr>
              <w:pStyle w:val="Listenabsatz"/>
              <w:numPr>
                <w:ilvl w:val="0"/>
                <w:numId w:val="9"/>
              </w:numPr>
              <w:rPr>
                <w:sz w:val="20"/>
                <w:szCs w:val="20"/>
              </w:rPr>
            </w:pPr>
            <w:r w:rsidRPr="00112CC1">
              <w:rPr>
                <w:sz w:val="20"/>
                <w:szCs w:val="20"/>
              </w:rPr>
              <w:t>Methodenkarten zum Weiterführen des Lautlesetandems (für LK und Schülerinnen und Schüler)</w:t>
            </w:r>
          </w:p>
          <w:p w14:paraId="31964019" w14:textId="77777777" w:rsidR="007F1B74" w:rsidRPr="00B1097F" w:rsidRDefault="007F1B74" w:rsidP="007F1B74">
            <w:pPr>
              <w:rPr>
                <w:strike/>
                <w:sz w:val="20"/>
                <w:szCs w:val="20"/>
              </w:rPr>
            </w:pPr>
            <w:r w:rsidRPr="00B1097F">
              <w:rPr>
                <w:b/>
                <w:bCs/>
                <w:sz w:val="20"/>
                <w:szCs w:val="20"/>
              </w:rPr>
              <w:t>Übungen zum Leseverstehen</w:t>
            </w:r>
            <w:r w:rsidRPr="00B1097F">
              <w:rPr>
                <w:b/>
                <w:bCs/>
                <w:strike/>
                <w:sz w:val="20"/>
                <w:szCs w:val="20"/>
              </w:rPr>
              <w:t>:</w:t>
            </w:r>
            <w:r w:rsidRPr="00B1097F">
              <w:rPr>
                <w:strike/>
                <w:sz w:val="20"/>
                <w:szCs w:val="20"/>
              </w:rPr>
              <w:t xml:space="preserve"> </w:t>
            </w:r>
          </w:p>
          <w:p w14:paraId="6C25D120" w14:textId="77777777" w:rsidR="007F1B74" w:rsidRPr="00B1097F" w:rsidRDefault="007F1B74" w:rsidP="007F1B74">
            <w:pPr>
              <w:pStyle w:val="Listenabsatz"/>
              <w:numPr>
                <w:ilvl w:val="0"/>
                <w:numId w:val="11"/>
              </w:numPr>
              <w:rPr>
                <w:sz w:val="20"/>
                <w:szCs w:val="20"/>
              </w:rPr>
            </w:pPr>
            <w:r w:rsidRPr="00B1097F">
              <w:rPr>
                <w:sz w:val="20"/>
                <w:szCs w:val="20"/>
              </w:rPr>
              <w:t>Sich einen Überblick verschaffen: weiter üben</w:t>
            </w:r>
          </w:p>
          <w:p w14:paraId="01D4B4DC" w14:textId="77777777" w:rsidR="007F1B74" w:rsidRPr="00B1097F" w:rsidRDefault="007F1B74" w:rsidP="007F1B74">
            <w:pPr>
              <w:pStyle w:val="Listenabsatz"/>
              <w:numPr>
                <w:ilvl w:val="0"/>
                <w:numId w:val="11"/>
              </w:numPr>
              <w:rPr>
                <w:sz w:val="20"/>
                <w:szCs w:val="20"/>
              </w:rPr>
            </w:pPr>
            <w:r w:rsidRPr="00B1097F">
              <w:rPr>
                <w:sz w:val="20"/>
                <w:szCs w:val="20"/>
              </w:rPr>
              <w:lastRenderedPageBreak/>
              <w:t>Schrittweises Erlesen von Texten: weiter üben</w:t>
            </w:r>
          </w:p>
          <w:p w14:paraId="582B158A" w14:textId="77777777" w:rsidR="007F1B74" w:rsidRPr="00B1097F" w:rsidRDefault="007F1B74" w:rsidP="007F1B74">
            <w:pPr>
              <w:pStyle w:val="Listenabsatz"/>
              <w:numPr>
                <w:ilvl w:val="0"/>
                <w:numId w:val="9"/>
              </w:numPr>
              <w:rPr>
                <w:sz w:val="20"/>
                <w:szCs w:val="20"/>
              </w:rPr>
            </w:pPr>
            <w:r w:rsidRPr="00B1097F">
              <w:rPr>
                <w:sz w:val="20"/>
                <w:szCs w:val="20"/>
              </w:rPr>
              <w:t>Passende W-Fragen zum Text stellen und beantworten: Wer? Wo? Wann? Was? Wie? Warum?</w:t>
            </w:r>
          </w:p>
          <w:p w14:paraId="07E64321" w14:textId="77777777" w:rsidR="007F1B74" w:rsidRPr="00913FB1" w:rsidRDefault="007F1B74" w:rsidP="007F1B74">
            <w:pPr>
              <w:rPr>
                <w:sz w:val="16"/>
                <w:szCs w:val="16"/>
              </w:rPr>
            </w:pPr>
          </w:p>
          <w:p w14:paraId="27A9F400" w14:textId="77777777" w:rsidR="007F1B74" w:rsidRPr="00B1097F" w:rsidRDefault="007F1B74" w:rsidP="007F1B74">
            <w:pPr>
              <w:rPr>
                <w:sz w:val="20"/>
                <w:szCs w:val="20"/>
              </w:rPr>
            </w:pPr>
            <w:r w:rsidRPr="00B1097F">
              <w:rPr>
                <w:b/>
                <w:bCs/>
                <w:sz w:val="20"/>
                <w:szCs w:val="20"/>
              </w:rPr>
              <w:t>Komplexe Übungen:</w:t>
            </w:r>
            <w:r w:rsidRPr="00B1097F">
              <w:rPr>
                <w:sz w:val="20"/>
                <w:szCs w:val="20"/>
              </w:rPr>
              <w:t xml:space="preserve"> </w:t>
            </w:r>
          </w:p>
          <w:p w14:paraId="3E026184" w14:textId="77777777" w:rsidR="007F1B74" w:rsidRPr="00B1097F" w:rsidRDefault="007F1B74" w:rsidP="007F1B74">
            <w:pPr>
              <w:pStyle w:val="Listenabsatz"/>
              <w:numPr>
                <w:ilvl w:val="0"/>
                <w:numId w:val="9"/>
              </w:numPr>
              <w:rPr>
                <w:sz w:val="20"/>
                <w:szCs w:val="20"/>
              </w:rPr>
            </w:pPr>
            <w:r w:rsidRPr="00B1097F">
              <w:rPr>
                <w:sz w:val="20"/>
                <w:szCs w:val="20"/>
              </w:rPr>
              <w:t>Bild-Text-Zuordnungen, Sätze in die richtige Reihenfolge bringen</w:t>
            </w:r>
          </w:p>
          <w:p w14:paraId="7C63E3A9" w14:textId="77777777" w:rsidR="007F1B74" w:rsidRPr="00913FB1" w:rsidRDefault="007F1B74" w:rsidP="007F1B74">
            <w:pPr>
              <w:pStyle w:val="KeinLeerraum"/>
              <w:rPr>
                <w:sz w:val="18"/>
                <w:szCs w:val="18"/>
              </w:rPr>
            </w:pPr>
          </w:p>
          <w:p w14:paraId="1F21BB04" w14:textId="77777777" w:rsidR="007F1B74" w:rsidRPr="00B1097F" w:rsidRDefault="007F1B74" w:rsidP="007F1B74">
            <w:pPr>
              <w:rPr>
                <w:b/>
                <w:bCs/>
                <w:sz w:val="20"/>
                <w:szCs w:val="20"/>
              </w:rPr>
            </w:pPr>
            <w:r w:rsidRPr="00B1097F">
              <w:rPr>
                <w:b/>
                <w:bCs/>
                <w:sz w:val="20"/>
                <w:szCs w:val="20"/>
              </w:rPr>
              <w:t>Lesedokumentation:</w:t>
            </w:r>
          </w:p>
          <w:p w14:paraId="4E68BEB7" w14:textId="77777777" w:rsidR="00A46079" w:rsidRDefault="007F1B74" w:rsidP="00A46079">
            <w:pPr>
              <w:pStyle w:val="Listenabsatz"/>
              <w:ind w:left="360"/>
              <w:rPr>
                <w:sz w:val="20"/>
                <w:szCs w:val="20"/>
              </w:rPr>
            </w:pPr>
            <w:r w:rsidRPr="00B1097F">
              <w:rPr>
                <w:sz w:val="20"/>
                <w:szCs w:val="20"/>
              </w:rPr>
              <w:t>Lesetagebuch</w:t>
            </w:r>
          </w:p>
          <w:p w14:paraId="0144223B" w14:textId="30F6937B" w:rsidR="00F741F9" w:rsidRPr="00A46079" w:rsidRDefault="00F741F9" w:rsidP="00A46079">
            <w:pPr>
              <w:pStyle w:val="Listenabsatz"/>
              <w:ind w:left="360"/>
              <w:rPr>
                <w:sz w:val="20"/>
                <w:szCs w:val="20"/>
              </w:rPr>
            </w:pPr>
          </w:p>
        </w:tc>
      </w:tr>
      <w:tr w:rsidR="003F286E" w:rsidRPr="00EC7922" w14:paraId="638BE75F" w14:textId="77777777" w:rsidTr="003F286E">
        <w:tc>
          <w:tcPr>
            <w:tcW w:w="1797" w:type="dxa"/>
            <w:shd w:val="clear" w:color="auto" w:fill="F4B083" w:themeFill="accent2" w:themeFillTint="99"/>
          </w:tcPr>
          <w:p w14:paraId="73CEFF83" w14:textId="77777777" w:rsidR="003F286E" w:rsidRPr="00B60CA4" w:rsidRDefault="003F286E" w:rsidP="00F1382D">
            <w:pPr>
              <w:jc w:val="center"/>
              <w:rPr>
                <w:b/>
                <w:bCs/>
                <w:sz w:val="20"/>
                <w:szCs w:val="20"/>
                <w:u w:val="single"/>
              </w:rPr>
            </w:pPr>
          </w:p>
        </w:tc>
        <w:tc>
          <w:tcPr>
            <w:tcW w:w="13512" w:type="dxa"/>
            <w:gridSpan w:val="5"/>
            <w:shd w:val="clear" w:color="auto" w:fill="F4B083" w:themeFill="accent2" w:themeFillTint="99"/>
          </w:tcPr>
          <w:p w14:paraId="1BCF9537" w14:textId="77777777" w:rsidR="003F286E" w:rsidRDefault="003F286E" w:rsidP="00F1382D">
            <w:pPr>
              <w:rPr>
                <w:b/>
                <w:bCs/>
                <w:sz w:val="20"/>
                <w:szCs w:val="20"/>
              </w:rPr>
            </w:pPr>
            <w:r>
              <w:rPr>
                <w:b/>
                <w:bCs/>
                <w:sz w:val="20"/>
                <w:szCs w:val="20"/>
              </w:rPr>
              <w:t>Alles Texte sind als Audiodatei verfügbar und eignet sich so zum Mitlesen und Echolesen.</w:t>
            </w:r>
          </w:p>
          <w:p w14:paraId="010CCFC8" w14:textId="4A2A5769" w:rsidR="003F286E" w:rsidRPr="00112CC1" w:rsidRDefault="003F286E" w:rsidP="00F1382D">
            <w:pPr>
              <w:rPr>
                <w:b/>
                <w:bCs/>
                <w:sz w:val="20"/>
                <w:szCs w:val="20"/>
              </w:rPr>
            </w:pPr>
          </w:p>
        </w:tc>
      </w:tr>
      <w:tr w:rsidR="00DA2522" w:rsidRPr="00EC7922" w14:paraId="7BB3473E" w14:textId="77777777" w:rsidTr="003136BF">
        <w:tc>
          <w:tcPr>
            <w:tcW w:w="1797" w:type="dxa"/>
            <w:shd w:val="clear" w:color="auto" w:fill="FFD5B4"/>
          </w:tcPr>
          <w:p w14:paraId="0E3FF945" w14:textId="2F1FA43C" w:rsidR="00DA2522" w:rsidRPr="00DA2522" w:rsidRDefault="00DA2522" w:rsidP="00DA2522">
            <w:pPr>
              <w:rPr>
                <w:b/>
                <w:bCs/>
                <w:color w:val="FF0000"/>
                <w:sz w:val="24"/>
                <w:szCs w:val="24"/>
              </w:rPr>
            </w:pPr>
            <w:r w:rsidRPr="0052373B">
              <w:rPr>
                <w:b/>
                <w:bCs/>
                <w:color w:val="000000" w:themeColor="text1"/>
                <w:sz w:val="24"/>
                <w:szCs w:val="24"/>
              </w:rPr>
              <w:t>Umsetzung mit Niko (Übungen)</w:t>
            </w:r>
          </w:p>
        </w:tc>
        <w:tc>
          <w:tcPr>
            <w:tcW w:w="3160" w:type="dxa"/>
            <w:shd w:val="clear" w:color="auto" w:fill="FFD5B4"/>
          </w:tcPr>
          <w:p w14:paraId="574FE880" w14:textId="77777777" w:rsidR="00A46079" w:rsidRDefault="00A46079" w:rsidP="00A46079">
            <w:pPr>
              <w:rPr>
                <w:b/>
                <w:bCs/>
                <w:color w:val="000000" w:themeColor="text1"/>
                <w:sz w:val="20"/>
                <w:szCs w:val="20"/>
              </w:rPr>
            </w:pPr>
            <w:r w:rsidRPr="00421754">
              <w:rPr>
                <w:b/>
                <w:bCs/>
                <w:color w:val="000000" w:themeColor="text1"/>
                <w:sz w:val="20"/>
                <w:szCs w:val="20"/>
              </w:rPr>
              <w:t>Übungen zum flüssigen Lesen auf Wortebene:</w:t>
            </w:r>
          </w:p>
          <w:p w14:paraId="2996D630" w14:textId="14B689BA" w:rsidR="00436EF8" w:rsidRPr="00436EF8" w:rsidRDefault="00436EF8" w:rsidP="00A46079">
            <w:pPr>
              <w:rPr>
                <w:color w:val="000000" w:themeColor="text1"/>
                <w:sz w:val="20"/>
                <w:szCs w:val="20"/>
              </w:rPr>
            </w:pPr>
            <w:r w:rsidRPr="00436EF8">
              <w:rPr>
                <w:color w:val="000000" w:themeColor="text1"/>
                <w:sz w:val="20"/>
                <w:szCs w:val="20"/>
              </w:rPr>
              <w:t>Treppenlesen und Blitzlesen</w:t>
            </w:r>
          </w:p>
          <w:p w14:paraId="4D942AF7" w14:textId="3EE61592" w:rsidR="00421754" w:rsidRDefault="00436EF8" w:rsidP="00421754">
            <w:pPr>
              <w:rPr>
                <w:color w:val="000000" w:themeColor="text1"/>
                <w:sz w:val="20"/>
                <w:szCs w:val="20"/>
              </w:rPr>
            </w:pPr>
            <w:r>
              <w:rPr>
                <w:i/>
                <w:iCs/>
                <w:color w:val="000000" w:themeColor="text1"/>
                <w:sz w:val="20"/>
                <w:szCs w:val="20"/>
              </w:rPr>
              <w:t xml:space="preserve">- </w:t>
            </w:r>
            <w:r w:rsidR="00421754" w:rsidRPr="00421754">
              <w:rPr>
                <w:i/>
                <w:iCs/>
                <w:color w:val="000000" w:themeColor="text1"/>
                <w:sz w:val="20"/>
                <w:szCs w:val="20"/>
              </w:rPr>
              <w:t>Lesebuch Niko 2</w:t>
            </w:r>
            <w:r w:rsidR="00421754" w:rsidRPr="00421754">
              <w:rPr>
                <w:color w:val="000000" w:themeColor="text1"/>
                <w:sz w:val="20"/>
                <w:szCs w:val="20"/>
              </w:rPr>
              <w:t>,</w:t>
            </w:r>
            <w:r>
              <w:rPr>
                <w:color w:val="000000" w:themeColor="text1"/>
                <w:sz w:val="20"/>
                <w:szCs w:val="20"/>
              </w:rPr>
              <w:t xml:space="preserve"> S. 20</w:t>
            </w:r>
          </w:p>
          <w:p w14:paraId="4BAE82E4" w14:textId="77777777" w:rsidR="0023694F" w:rsidRDefault="0023694F" w:rsidP="00421754">
            <w:pPr>
              <w:rPr>
                <w:color w:val="000000" w:themeColor="text1"/>
                <w:sz w:val="20"/>
                <w:szCs w:val="20"/>
              </w:rPr>
            </w:pPr>
          </w:p>
          <w:p w14:paraId="3187960D" w14:textId="3333BD0B" w:rsidR="00B53E2D" w:rsidRPr="00B53E2D" w:rsidRDefault="00B53E2D" w:rsidP="00421754">
            <w:pPr>
              <w:rPr>
                <w:color w:val="000000" w:themeColor="text1"/>
                <w:sz w:val="20"/>
                <w:szCs w:val="20"/>
              </w:rPr>
            </w:pPr>
            <w:r w:rsidRPr="00B53E2D">
              <w:rPr>
                <w:color w:val="000000" w:themeColor="text1"/>
                <w:sz w:val="20"/>
                <w:szCs w:val="20"/>
              </w:rPr>
              <w:t xml:space="preserve">- </w:t>
            </w:r>
            <w:r w:rsidRPr="00B53E2D">
              <w:rPr>
                <w:i/>
                <w:iCs/>
                <w:color w:val="000000" w:themeColor="text1"/>
                <w:sz w:val="20"/>
                <w:szCs w:val="20"/>
              </w:rPr>
              <w:t>Lesehausaufgaben Niko 2</w:t>
            </w:r>
            <w:r w:rsidRPr="00B53E2D">
              <w:rPr>
                <w:color w:val="000000" w:themeColor="text1"/>
                <w:sz w:val="20"/>
                <w:szCs w:val="20"/>
              </w:rPr>
              <w:t xml:space="preserve">, Jede Woche eine Aufgabe zum Blitzlesen. </w:t>
            </w:r>
            <w:r>
              <w:rPr>
                <w:color w:val="000000" w:themeColor="text1"/>
                <w:sz w:val="20"/>
                <w:szCs w:val="20"/>
              </w:rPr>
              <w:t xml:space="preserve">Die Kinder lesen täglich die Wörter </w:t>
            </w:r>
            <w:r w:rsidR="007A4D3C">
              <w:rPr>
                <w:color w:val="000000" w:themeColor="text1"/>
                <w:sz w:val="20"/>
                <w:szCs w:val="20"/>
              </w:rPr>
              <w:t>übertragen die gestoppte Zeit in eine Tabelle</w:t>
            </w:r>
            <w:r>
              <w:rPr>
                <w:color w:val="000000" w:themeColor="text1"/>
                <w:sz w:val="20"/>
                <w:szCs w:val="20"/>
              </w:rPr>
              <w:t>. Erfolge werden so motivierend sichtbar.</w:t>
            </w:r>
          </w:p>
          <w:p w14:paraId="5A316AF2" w14:textId="77777777" w:rsidR="00A46079" w:rsidRPr="00A46079" w:rsidRDefault="00A46079" w:rsidP="00A46079">
            <w:pPr>
              <w:rPr>
                <w:b/>
                <w:bCs/>
                <w:color w:val="FF0000"/>
                <w:sz w:val="10"/>
                <w:szCs w:val="10"/>
              </w:rPr>
            </w:pPr>
          </w:p>
          <w:p w14:paraId="34E09DCE" w14:textId="77777777" w:rsidR="00A46079" w:rsidRPr="00421754" w:rsidRDefault="00A46079" w:rsidP="00A46079">
            <w:pPr>
              <w:rPr>
                <w:color w:val="000000" w:themeColor="text1"/>
                <w:sz w:val="20"/>
                <w:szCs w:val="20"/>
              </w:rPr>
            </w:pPr>
            <w:r w:rsidRPr="00421754">
              <w:rPr>
                <w:b/>
                <w:bCs/>
                <w:color w:val="000000" w:themeColor="text1"/>
                <w:sz w:val="20"/>
                <w:szCs w:val="20"/>
              </w:rPr>
              <w:t>Übungen zum genauen Lesen auf Satzebene:</w:t>
            </w:r>
          </w:p>
          <w:p w14:paraId="48BCE17B" w14:textId="7106CD20" w:rsidR="00421754" w:rsidRPr="00436EF8" w:rsidRDefault="00421754" w:rsidP="00A46079">
            <w:pPr>
              <w:rPr>
                <w:color w:val="EE0000"/>
                <w:sz w:val="20"/>
                <w:szCs w:val="20"/>
              </w:rPr>
            </w:pPr>
            <w:r w:rsidRPr="00421754">
              <w:rPr>
                <w:i/>
                <w:iCs/>
                <w:color w:val="000000" w:themeColor="text1"/>
                <w:sz w:val="20"/>
                <w:szCs w:val="20"/>
              </w:rPr>
              <w:t>Lesebuch Niko 2</w:t>
            </w:r>
            <w:r w:rsidR="003F286E" w:rsidRPr="003F286E">
              <w:rPr>
                <w:i/>
                <w:iCs/>
                <w:color w:val="000000" w:themeColor="text1"/>
                <w:sz w:val="20"/>
                <w:szCs w:val="20"/>
              </w:rPr>
              <w:t xml:space="preserve">, </w:t>
            </w:r>
            <w:r w:rsidRPr="003F286E">
              <w:rPr>
                <w:color w:val="000000" w:themeColor="text1"/>
                <w:sz w:val="20"/>
                <w:szCs w:val="20"/>
              </w:rPr>
              <w:t>S.</w:t>
            </w:r>
            <w:r w:rsidR="003F286E" w:rsidRPr="003F286E">
              <w:rPr>
                <w:color w:val="000000" w:themeColor="text1"/>
                <w:sz w:val="20"/>
                <w:szCs w:val="20"/>
              </w:rPr>
              <w:t>13,</w:t>
            </w:r>
            <w:r w:rsidRPr="003F286E">
              <w:rPr>
                <w:color w:val="000000" w:themeColor="text1"/>
                <w:sz w:val="20"/>
                <w:szCs w:val="20"/>
              </w:rPr>
              <w:t xml:space="preserve"> </w:t>
            </w:r>
            <w:r w:rsidR="003F286E" w:rsidRPr="003F286E">
              <w:rPr>
                <w:color w:val="000000" w:themeColor="text1"/>
                <w:sz w:val="20"/>
                <w:szCs w:val="20"/>
              </w:rPr>
              <w:t>20,26/27</w:t>
            </w:r>
          </w:p>
          <w:p w14:paraId="521A20C0" w14:textId="77777777" w:rsidR="00421754" w:rsidRPr="000B1A82" w:rsidRDefault="00421754" w:rsidP="00762224">
            <w:pPr>
              <w:rPr>
                <w:color w:val="000000" w:themeColor="text1"/>
                <w:sz w:val="20"/>
                <w:szCs w:val="20"/>
              </w:rPr>
            </w:pPr>
          </w:p>
          <w:p w14:paraId="704782AB" w14:textId="77777777" w:rsidR="00A46079" w:rsidRPr="00A46079" w:rsidRDefault="00A46079" w:rsidP="00A46079">
            <w:pPr>
              <w:rPr>
                <w:b/>
                <w:bCs/>
                <w:color w:val="FF0000"/>
                <w:sz w:val="10"/>
                <w:szCs w:val="10"/>
              </w:rPr>
            </w:pPr>
          </w:p>
          <w:p w14:paraId="026CCB1E" w14:textId="77777777" w:rsidR="00A46079" w:rsidRDefault="00A46079" w:rsidP="00A46079">
            <w:pPr>
              <w:rPr>
                <w:b/>
                <w:bCs/>
                <w:color w:val="000000" w:themeColor="text1"/>
                <w:sz w:val="20"/>
                <w:szCs w:val="20"/>
              </w:rPr>
            </w:pPr>
            <w:r w:rsidRPr="00421754">
              <w:rPr>
                <w:b/>
                <w:bCs/>
                <w:color w:val="000000" w:themeColor="text1"/>
                <w:sz w:val="20"/>
                <w:szCs w:val="20"/>
              </w:rPr>
              <w:t>Übungen zum flüssigen Lesen auf Satzebene:</w:t>
            </w:r>
          </w:p>
          <w:p w14:paraId="2901A726" w14:textId="74EFDB1C" w:rsidR="00436EF8" w:rsidRDefault="00436EF8" w:rsidP="00A46079">
            <w:pPr>
              <w:rPr>
                <w:color w:val="000000" w:themeColor="text1"/>
                <w:sz w:val="20"/>
                <w:szCs w:val="20"/>
              </w:rPr>
            </w:pPr>
            <w:r w:rsidRPr="00436EF8">
              <w:rPr>
                <w:color w:val="000000" w:themeColor="text1"/>
                <w:sz w:val="20"/>
                <w:szCs w:val="20"/>
              </w:rPr>
              <w:t xml:space="preserve">Das </w:t>
            </w:r>
            <w:r>
              <w:rPr>
                <w:b/>
                <w:bCs/>
                <w:color w:val="000000" w:themeColor="text1"/>
                <w:sz w:val="20"/>
                <w:szCs w:val="20"/>
              </w:rPr>
              <w:t xml:space="preserve">Tandemlesen </w:t>
            </w:r>
            <w:r w:rsidRPr="00436EF8">
              <w:rPr>
                <w:color w:val="000000" w:themeColor="text1"/>
                <w:sz w:val="20"/>
                <w:szCs w:val="20"/>
              </w:rPr>
              <w:t xml:space="preserve">wir </w:t>
            </w:r>
            <w:r>
              <w:rPr>
                <w:color w:val="000000" w:themeColor="text1"/>
                <w:sz w:val="20"/>
                <w:szCs w:val="20"/>
              </w:rPr>
              <w:t>erklärt</w:t>
            </w:r>
            <w:r w:rsidRPr="00436EF8">
              <w:rPr>
                <w:color w:val="000000" w:themeColor="text1"/>
                <w:sz w:val="20"/>
                <w:szCs w:val="20"/>
              </w:rPr>
              <w:t xml:space="preserve"> auf S. 24</w:t>
            </w:r>
          </w:p>
          <w:p w14:paraId="0765661B" w14:textId="77777777" w:rsidR="00436EF8" w:rsidRPr="00436EF8" w:rsidRDefault="00436EF8" w:rsidP="00A46079">
            <w:pPr>
              <w:rPr>
                <w:color w:val="000000" w:themeColor="text1"/>
                <w:sz w:val="20"/>
                <w:szCs w:val="20"/>
              </w:rPr>
            </w:pPr>
          </w:p>
          <w:p w14:paraId="75C23D7C" w14:textId="07CB47D3" w:rsidR="00762224" w:rsidRDefault="00762224" w:rsidP="00762224">
            <w:pPr>
              <w:rPr>
                <w:color w:val="000000" w:themeColor="text1"/>
                <w:sz w:val="20"/>
                <w:szCs w:val="20"/>
              </w:rPr>
            </w:pPr>
            <w:r w:rsidRPr="00421754">
              <w:rPr>
                <w:color w:val="000000" w:themeColor="text1"/>
                <w:sz w:val="20"/>
                <w:szCs w:val="20"/>
              </w:rPr>
              <w:lastRenderedPageBreak/>
              <w:t xml:space="preserve">Alle Lesetexte sind für das Tandemlesen oder andere Lautleseverfahren </w:t>
            </w:r>
            <w:r w:rsidR="00421754">
              <w:rPr>
                <w:color w:val="000000" w:themeColor="text1"/>
                <w:sz w:val="20"/>
                <w:szCs w:val="20"/>
              </w:rPr>
              <w:t xml:space="preserve">wie z.B. das chorische Lesen </w:t>
            </w:r>
            <w:r w:rsidRPr="00421754">
              <w:rPr>
                <w:color w:val="000000" w:themeColor="text1"/>
                <w:sz w:val="20"/>
                <w:szCs w:val="20"/>
              </w:rPr>
              <w:t>geeignet.</w:t>
            </w:r>
          </w:p>
          <w:p w14:paraId="40B61A16" w14:textId="77777777" w:rsidR="007A4D3C" w:rsidRPr="00421754" w:rsidRDefault="007A4D3C" w:rsidP="00762224">
            <w:pPr>
              <w:rPr>
                <w:color w:val="000000" w:themeColor="text1"/>
                <w:sz w:val="20"/>
                <w:szCs w:val="20"/>
              </w:rPr>
            </w:pPr>
          </w:p>
          <w:p w14:paraId="1A7BBE4C" w14:textId="72EEEA56" w:rsidR="00762224" w:rsidRDefault="00436EF8" w:rsidP="00F1382D">
            <w:pPr>
              <w:rPr>
                <w:color w:val="000000" w:themeColor="text1"/>
                <w:sz w:val="20"/>
                <w:szCs w:val="20"/>
              </w:rPr>
            </w:pPr>
            <w:r>
              <w:rPr>
                <w:i/>
                <w:iCs/>
                <w:color w:val="000000" w:themeColor="text1"/>
                <w:sz w:val="20"/>
                <w:szCs w:val="20"/>
              </w:rPr>
              <w:t xml:space="preserve">- </w:t>
            </w:r>
            <w:r w:rsidR="00762224" w:rsidRPr="00421754">
              <w:rPr>
                <w:i/>
                <w:iCs/>
                <w:color w:val="000000" w:themeColor="text1"/>
                <w:sz w:val="20"/>
                <w:szCs w:val="20"/>
              </w:rPr>
              <w:t>Lesebuch Niko 2</w:t>
            </w:r>
            <w:r w:rsidR="00762224" w:rsidRPr="00421754">
              <w:rPr>
                <w:color w:val="000000" w:themeColor="text1"/>
                <w:sz w:val="20"/>
                <w:szCs w:val="20"/>
              </w:rPr>
              <w:t>, S.</w:t>
            </w:r>
            <w:r w:rsidR="00374665">
              <w:rPr>
                <w:color w:val="000000" w:themeColor="text1"/>
                <w:sz w:val="20"/>
                <w:szCs w:val="20"/>
              </w:rPr>
              <w:t xml:space="preserve"> </w:t>
            </w:r>
            <w:r>
              <w:rPr>
                <w:color w:val="000000" w:themeColor="text1"/>
                <w:sz w:val="20"/>
                <w:szCs w:val="20"/>
              </w:rPr>
              <w:t>5, 20</w:t>
            </w:r>
            <w:r w:rsidR="003F286E">
              <w:rPr>
                <w:color w:val="000000" w:themeColor="text1"/>
                <w:sz w:val="20"/>
                <w:szCs w:val="20"/>
              </w:rPr>
              <w:t>, 25,</w:t>
            </w:r>
          </w:p>
          <w:p w14:paraId="44E3D332" w14:textId="2AA6C9BE" w:rsidR="00DA2522" w:rsidRDefault="0023694F" w:rsidP="00F1382D">
            <w:pPr>
              <w:rPr>
                <w:color w:val="000000" w:themeColor="text1"/>
                <w:sz w:val="20"/>
                <w:szCs w:val="20"/>
              </w:rPr>
            </w:pPr>
            <w:r>
              <w:rPr>
                <w:color w:val="000000" w:themeColor="text1"/>
                <w:sz w:val="20"/>
                <w:szCs w:val="20"/>
              </w:rPr>
              <w:t xml:space="preserve">- </w:t>
            </w:r>
            <w:r w:rsidR="00B53E2D" w:rsidRPr="00B53E2D">
              <w:rPr>
                <w:i/>
                <w:iCs/>
                <w:color w:val="000000" w:themeColor="text1"/>
                <w:sz w:val="20"/>
                <w:szCs w:val="20"/>
              </w:rPr>
              <w:t>Lesehausaufgaben Niko 2</w:t>
            </w:r>
            <w:r w:rsidR="00B53E2D" w:rsidRPr="00B53E2D">
              <w:rPr>
                <w:color w:val="000000" w:themeColor="text1"/>
                <w:sz w:val="20"/>
                <w:szCs w:val="20"/>
              </w:rPr>
              <w:t xml:space="preserve">, </w:t>
            </w:r>
            <w:r w:rsidR="007A4D3C" w:rsidRPr="00B53E2D">
              <w:rPr>
                <w:color w:val="000000" w:themeColor="text1"/>
                <w:sz w:val="20"/>
                <w:szCs w:val="20"/>
              </w:rPr>
              <w:t xml:space="preserve">Jede Woche </w:t>
            </w:r>
            <w:r w:rsidR="007A4D3C">
              <w:rPr>
                <w:color w:val="000000" w:themeColor="text1"/>
                <w:sz w:val="20"/>
                <w:szCs w:val="20"/>
              </w:rPr>
              <w:t>ein Lesetext</w:t>
            </w:r>
            <w:r w:rsidR="007A4D3C" w:rsidRPr="00B53E2D">
              <w:rPr>
                <w:color w:val="000000" w:themeColor="text1"/>
                <w:sz w:val="20"/>
                <w:szCs w:val="20"/>
              </w:rPr>
              <w:t xml:space="preserve"> zum </w:t>
            </w:r>
            <w:r w:rsidR="007A4D3C">
              <w:rPr>
                <w:color w:val="000000" w:themeColor="text1"/>
                <w:sz w:val="20"/>
                <w:szCs w:val="20"/>
              </w:rPr>
              <w:t>Tandemlesen</w:t>
            </w:r>
            <w:r w:rsidR="007A4D3C" w:rsidRPr="00B53E2D">
              <w:rPr>
                <w:color w:val="000000" w:themeColor="text1"/>
                <w:sz w:val="20"/>
                <w:szCs w:val="20"/>
              </w:rPr>
              <w:t xml:space="preserve">. </w:t>
            </w:r>
            <w:r w:rsidR="007A4D3C">
              <w:rPr>
                <w:color w:val="000000" w:themeColor="text1"/>
                <w:sz w:val="20"/>
                <w:szCs w:val="20"/>
              </w:rPr>
              <w:t>Die Kinder lesen täglich und lassen es unterschreiben</w:t>
            </w:r>
          </w:p>
          <w:p w14:paraId="0E9A69CE" w14:textId="77777777" w:rsidR="007A4D3C" w:rsidRDefault="007A4D3C" w:rsidP="00F1382D">
            <w:pPr>
              <w:rPr>
                <w:b/>
                <w:bCs/>
                <w:color w:val="FF0000"/>
                <w:sz w:val="20"/>
                <w:szCs w:val="20"/>
              </w:rPr>
            </w:pPr>
          </w:p>
          <w:p w14:paraId="790A0BE0" w14:textId="77777777" w:rsidR="003F286E" w:rsidRDefault="003F286E" w:rsidP="003F286E">
            <w:pPr>
              <w:rPr>
                <w:b/>
                <w:bCs/>
                <w:sz w:val="20"/>
                <w:szCs w:val="20"/>
              </w:rPr>
            </w:pPr>
            <w:r w:rsidRPr="00B1097F">
              <w:rPr>
                <w:b/>
                <w:bCs/>
                <w:sz w:val="20"/>
                <w:szCs w:val="20"/>
              </w:rPr>
              <w:t xml:space="preserve">Übungen zum Leseverstehen </w:t>
            </w:r>
          </w:p>
          <w:p w14:paraId="0C5D653D" w14:textId="77777777" w:rsidR="003F286E" w:rsidRPr="00B1097F" w:rsidRDefault="003F286E" w:rsidP="003F286E">
            <w:pPr>
              <w:rPr>
                <w:strike/>
                <w:sz w:val="20"/>
                <w:szCs w:val="20"/>
              </w:rPr>
            </w:pPr>
          </w:p>
          <w:p w14:paraId="1176874A" w14:textId="77777777" w:rsidR="003F286E" w:rsidRPr="00EC7922" w:rsidRDefault="003F286E" w:rsidP="003F286E">
            <w:pPr>
              <w:rPr>
                <w:sz w:val="20"/>
                <w:szCs w:val="20"/>
              </w:rPr>
            </w:pPr>
            <w:r>
              <w:rPr>
                <w:sz w:val="20"/>
                <w:szCs w:val="20"/>
              </w:rPr>
              <w:t>Vorlesegespräch</w:t>
            </w:r>
          </w:p>
          <w:p w14:paraId="6CFCEA81" w14:textId="7DE04294" w:rsidR="003F286E" w:rsidRDefault="003F286E" w:rsidP="003F286E">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374665">
              <w:rPr>
                <w:color w:val="000000" w:themeColor="text1"/>
                <w:sz w:val="20"/>
                <w:szCs w:val="20"/>
              </w:rPr>
              <w:t xml:space="preserve"> </w:t>
            </w:r>
            <w:r>
              <w:rPr>
                <w:color w:val="000000" w:themeColor="text1"/>
                <w:sz w:val="20"/>
                <w:szCs w:val="20"/>
              </w:rPr>
              <w:t>21/22/23</w:t>
            </w:r>
          </w:p>
          <w:p w14:paraId="1E7C9810" w14:textId="7487E4C2" w:rsidR="003F286E" w:rsidRDefault="003F286E" w:rsidP="003F286E">
            <w:pPr>
              <w:rPr>
                <w:color w:val="000000" w:themeColor="text1"/>
                <w:sz w:val="20"/>
                <w:szCs w:val="20"/>
              </w:rPr>
            </w:pPr>
            <w:proofErr w:type="spellStart"/>
            <w:r>
              <w:rPr>
                <w:color w:val="000000" w:themeColor="text1"/>
                <w:sz w:val="20"/>
                <w:szCs w:val="20"/>
              </w:rPr>
              <w:t>Lesequiz</w:t>
            </w:r>
            <w:proofErr w:type="spellEnd"/>
          </w:p>
          <w:p w14:paraId="0D788025" w14:textId="6E7E9DAE" w:rsidR="003F286E" w:rsidRDefault="003F286E" w:rsidP="003F286E">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374665">
              <w:rPr>
                <w:color w:val="000000" w:themeColor="text1"/>
                <w:sz w:val="20"/>
                <w:szCs w:val="20"/>
              </w:rPr>
              <w:t xml:space="preserve">. </w:t>
            </w:r>
            <w:r>
              <w:rPr>
                <w:color w:val="000000" w:themeColor="text1"/>
                <w:sz w:val="20"/>
                <w:szCs w:val="20"/>
              </w:rPr>
              <w:t>26/27</w:t>
            </w:r>
          </w:p>
          <w:p w14:paraId="11AF3C8F" w14:textId="4025E097" w:rsidR="0023694F" w:rsidRPr="00421754" w:rsidRDefault="0023694F" w:rsidP="0023694F">
            <w:pPr>
              <w:rPr>
                <w:color w:val="000000" w:themeColor="text1"/>
                <w:sz w:val="20"/>
                <w:szCs w:val="20"/>
              </w:rPr>
            </w:pPr>
          </w:p>
          <w:p w14:paraId="4F902645" w14:textId="0AB2F958" w:rsidR="0023694F" w:rsidRDefault="0023694F" w:rsidP="003F286E">
            <w:pPr>
              <w:rPr>
                <w:color w:val="000000" w:themeColor="text1"/>
                <w:sz w:val="20"/>
                <w:szCs w:val="20"/>
              </w:rPr>
            </w:pPr>
          </w:p>
          <w:p w14:paraId="231955E1" w14:textId="77777777" w:rsidR="003F286E" w:rsidRDefault="003F286E" w:rsidP="003F286E">
            <w:pPr>
              <w:rPr>
                <w:color w:val="000000" w:themeColor="text1"/>
                <w:sz w:val="20"/>
                <w:szCs w:val="20"/>
              </w:rPr>
            </w:pPr>
          </w:p>
          <w:p w14:paraId="2881104F" w14:textId="77777777" w:rsidR="003F286E" w:rsidRPr="00F33344" w:rsidRDefault="003F286E" w:rsidP="003F286E">
            <w:pPr>
              <w:rPr>
                <w:color w:val="000000" w:themeColor="text1"/>
                <w:sz w:val="20"/>
                <w:szCs w:val="20"/>
              </w:rPr>
            </w:pPr>
            <w:r w:rsidRPr="00F33344">
              <w:rPr>
                <w:color w:val="000000" w:themeColor="text1"/>
                <w:sz w:val="20"/>
                <w:szCs w:val="20"/>
              </w:rPr>
              <w:t>Alle Aufgaben zu den Lesetexten zielen auf das Leseverständnis ab.</w:t>
            </w:r>
          </w:p>
          <w:p w14:paraId="474A73C7" w14:textId="2AE2F6DB" w:rsidR="003F286E" w:rsidRPr="00A46079" w:rsidRDefault="003F286E" w:rsidP="00F1382D">
            <w:pPr>
              <w:rPr>
                <w:b/>
                <w:bCs/>
                <w:color w:val="FF0000"/>
                <w:sz w:val="20"/>
                <w:szCs w:val="20"/>
              </w:rPr>
            </w:pPr>
          </w:p>
        </w:tc>
        <w:tc>
          <w:tcPr>
            <w:tcW w:w="3826" w:type="dxa"/>
            <w:shd w:val="clear" w:color="auto" w:fill="FFD5B4"/>
          </w:tcPr>
          <w:p w14:paraId="3CAB1A08" w14:textId="77777777" w:rsidR="00EF75E9" w:rsidRDefault="00EF75E9" w:rsidP="00EF75E9">
            <w:pPr>
              <w:rPr>
                <w:b/>
                <w:bCs/>
                <w:color w:val="000000" w:themeColor="text1"/>
                <w:sz w:val="20"/>
                <w:szCs w:val="20"/>
              </w:rPr>
            </w:pPr>
            <w:r w:rsidRPr="00421754">
              <w:rPr>
                <w:b/>
                <w:bCs/>
                <w:color w:val="000000" w:themeColor="text1"/>
                <w:sz w:val="20"/>
                <w:szCs w:val="20"/>
              </w:rPr>
              <w:lastRenderedPageBreak/>
              <w:t>Übungen zum flüssigen Lesen auf Wortebene:</w:t>
            </w:r>
          </w:p>
          <w:p w14:paraId="0B127874" w14:textId="77777777" w:rsidR="00EF75E9" w:rsidRPr="00436EF8" w:rsidRDefault="00EF75E9" w:rsidP="00EF75E9">
            <w:pPr>
              <w:rPr>
                <w:color w:val="000000" w:themeColor="text1"/>
                <w:sz w:val="20"/>
                <w:szCs w:val="20"/>
              </w:rPr>
            </w:pPr>
            <w:r w:rsidRPr="00436EF8">
              <w:rPr>
                <w:color w:val="000000" w:themeColor="text1"/>
                <w:sz w:val="20"/>
                <w:szCs w:val="20"/>
              </w:rPr>
              <w:t>Treppenlesen und Blitzlesen</w:t>
            </w:r>
          </w:p>
          <w:p w14:paraId="5EA3C1EC" w14:textId="15D39BB1" w:rsidR="00EF75E9" w:rsidRPr="00436EF8" w:rsidRDefault="00EF75E9" w:rsidP="00EF75E9">
            <w:pPr>
              <w:rPr>
                <w:color w:val="EE0000"/>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w:t>
            </w:r>
            <w:r>
              <w:rPr>
                <w:color w:val="000000" w:themeColor="text1"/>
                <w:sz w:val="20"/>
                <w:szCs w:val="20"/>
              </w:rPr>
              <w:t xml:space="preserve"> S. 50</w:t>
            </w:r>
          </w:p>
          <w:p w14:paraId="7DA4A03B" w14:textId="77777777" w:rsidR="007A4D3C" w:rsidRPr="00B53E2D" w:rsidRDefault="007A4D3C" w:rsidP="007A4D3C">
            <w:pPr>
              <w:rPr>
                <w:color w:val="000000" w:themeColor="text1"/>
                <w:sz w:val="20"/>
                <w:szCs w:val="20"/>
              </w:rPr>
            </w:pPr>
            <w:r w:rsidRPr="00B53E2D">
              <w:rPr>
                <w:color w:val="000000" w:themeColor="text1"/>
                <w:sz w:val="20"/>
                <w:szCs w:val="20"/>
              </w:rPr>
              <w:t xml:space="preserve">- </w:t>
            </w:r>
            <w:r w:rsidRPr="00B53E2D">
              <w:rPr>
                <w:i/>
                <w:iCs/>
                <w:color w:val="000000" w:themeColor="text1"/>
                <w:sz w:val="20"/>
                <w:szCs w:val="20"/>
              </w:rPr>
              <w:t>Lesehausaufgaben Niko 2</w:t>
            </w:r>
            <w:r w:rsidRPr="00B53E2D">
              <w:rPr>
                <w:color w:val="000000" w:themeColor="text1"/>
                <w:sz w:val="20"/>
                <w:szCs w:val="20"/>
              </w:rPr>
              <w:t xml:space="preserve">, Jede Woche eine Aufgabe zum Blitzlesen. </w:t>
            </w:r>
            <w:r>
              <w:rPr>
                <w:color w:val="000000" w:themeColor="text1"/>
                <w:sz w:val="20"/>
                <w:szCs w:val="20"/>
              </w:rPr>
              <w:t>Die Kinder lesen täglich die Wörter übertragen die gestoppte Zeit in eine Tabelle. Erfolge werden so motivierend sichtbar.</w:t>
            </w:r>
          </w:p>
          <w:p w14:paraId="0707433C" w14:textId="77777777" w:rsidR="00EF75E9" w:rsidRDefault="00EF75E9" w:rsidP="00A46079">
            <w:pPr>
              <w:rPr>
                <w:b/>
                <w:bCs/>
                <w:color w:val="000000" w:themeColor="text1"/>
                <w:sz w:val="20"/>
                <w:szCs w:val="20"/>
              </w:rPr>
            </w:pPr>
          </w:p>
          <w:p w14:paraId="3106B5D4" w14:textId="1735D3B3" w:rsidR="00A46079" w:rsidRPr="00F741F9" w:rsidRDefault="00A46079" w:rsidP="00A46079">
            <w:pPr>
              <w:rPr>
                <w:color w:val="000000" w:themeColor="text1"/>
                <w:sz w:val="20"/>
                <w:szCs w:val="20"/>
              </w:rPr>
            </w:pPr>
            <w:r w:rsidRPr="00F741F9">
              <w:rPr>
                <w:b/>
                <w:bCs/>
                <w:color w:val="000000" w:themeColor="text1"/>
                <w:sz w:val="20"/>
                <w:szCs w:val="20"/>
              </w:rPr>
              <w:t>Übungen zum genauen Lesen auf Satzebene:</w:t>
            </w:r>
          </w:p>
          <w:p w14:paraId="4B57F7E9" w14:textId="7FEE3639" w:rsidR="00421754" w:rsidRPr="00E251CB" w:rsidRDefault="0052373B" w:rsidP="009828B6">
            <w:pPr>
              <w:rPr>
                <w:color w:val="EE0000"/>
                <w:sz w:val="20"/>
                <w:szCs w:val="20"/>
              </w:rPr>
            </w:pPr>
            <w:r>
              <w:rPr>
                <w:i/>
                <w:iCs/>
                <w:color w:val="000000" w:themeColor="text1"/>
                <w:sz w:val="20"/>
                <w:szCs w:val="20"/>
              </w:rPr>
              <w:t xml:space="preserve">- </w:t>
            </w:r>
            <w:r w:rsidR="00421754" w:rsidRPr="00421754">
              <w:rPr>
                <w:i/>
                <w:iCs/>
                <w:color w:val="000000" w:themeColor="text1"/>
                <w:sz w:val="20"/>
                <w:szCs w:val="20"/>
              </w:rPr>
              <w:t>Lesebuch Niko 2</w:t>
            </w:r>
            <w:r w:rsidR="00421754" w:rsidRPr="00421754">
              <w:rPr>
                <w:color w:val="000000" w:themeColor="text1"/>
                <w:sz w:val="20"/>
                <w:szCs w:val="20"/>
              </w:rPr>
              <w:t xml:space="preserve">, z.B. S. </w:t>
            </w:r>
            <w:r w:rsidR="00E251CB" w:rsidRPr="00E251CB">
              <w:rPr>
                <w:color w:val="000000" w:themeColor="text1"/>
                <w:sz w:val="20"/>
                <w:szCs w:val="20"/>
              </w:rPr>
              <w:t xml:space="preserve">36, </w:t>
            </w:r>
            <w:r w:rsidR="00421754" w:rsidRPr="00E251CB">
              <w:rPr>
                <w:color w:val="000000" w:themeColor="text1"/>
                <w:sz w:val="20"/>
                <w:szCs w:val="20"/>
              </w:rPr>
              <w:t>40/41</w:t>
            </w:r>
            <w:r w:rsidR="00EF75E9">
              <w:rPr>
                <w:color w:val="000000" w:themeColor="text1"/>
                <w:sz w:val="20"/>
                <w:szCs w:val="20"/>
              </w:rPr>
              <w:t>, 50</w:t>
            </w:r>
          </w:p>
          <w:p w14:paraId="40DD5915" w14:textId="77777777" w:rsidR="009828B6" w:rsidRPr="009828B6" w:rsidRDefault="009828B6" w:rsidP="009828B6">
            <w:pPr>
              <w:rPr>
                <w:color w:val="FF0000"/>
                <w:sz w:val="20"/>
                <w:szCs w:val="20"/>
              </w:rPr>
            </w:pPr>
          </w:p>
          <w:p w14:paraId="12A01591" w14:textId="77777777" w:rsidR="00A46079" w:rsidRPr="00F33344" w:rsidRDefault="00A46079" w:rsidP="00A46079">
            <w:pPr>
              <w:rPr>
                <w:color w:val="000000" w:themeColor="text1"/>
                <w:sz w:val="20"/>
                <w:szCs w:val="20"/>
              </w:rPr>
            </w:pPr>
            <w:r w:rsidRPr="00F33344">
              <w:rPr>
                <w:b/>
                <w:bCs/>
                <w:color w:val="000000" w:themeColor="text1"/>
                <w:sz w:val="20"/>
                <w:szCs w:val="20"/>
              </w:rPr>
              <w:t>Übungen zum</w:t>
            </w:r>
            <w:r w:rsidRPr="00F33344">
              <w:rPr>
                <w:color w:val="000000" w:themeColor="text1"/>
                <w:sz w:val="20"/>
                <w:szCs w:val="20"/>
              </w:rPr>
              <w:t xml:space="preserve"> </w:t>
            </w:r>
            <w:r w:rsidRPr="00F33344">
              <w:rPr>
                <w:b/>
                <w:bCs/>
                <w:color w:val="000000" w:themeColor="text1"/>
                <w:sz w:val="20"/>
                <w:szCs w:val="20"/>
              </w:rPr>
              <w:t>genauen Lesen auf Textebene:</w:t>
            </w:r>
          </w:p>
          <w:p w14:paraId="1D9AAB5F" w14:textId="20AA8112" w:rsidR="00421754" w:rsidRDefault="0052373B" w:rsidP="009828B6">
            <w:pPr>
              <w:rPr>
                <w:color w:val="000000" w:themeColor="text1"/>
                <w:sz w:val="20"/>
                <w:szCs w:val="20"/>
              </w:rPr>
            </w:pPr>
            <w:r>
              <w:rPr>
                <w:i/>
                <w:iCs/>
                <w:color w:val="000000" w:themeColor="text1"/>
                <w:sz w:val="20"/>
                <w:szCs w:val="20"/>
              </w:rPr>
              <w:t xml:space="preserve">- </w:t>
            </w:r>
            <w:r w:rsidR="00421754" w:rsidRPr="00F33344">
              <w:rPr>
                <w:i/>
                <w:iCs/>
                <w:color w:val="000000" w:themeColor="text1"/>
                <w:sz w:val="20"/>
                <w:szCs w:val="20"/>
              </w:rPr>
              <w:t>Lesebuch Niko 2</w:t>
            </w:r>
            <w:r w:rsidR="00421754" w:rsidRPr="00F33344">
              <w:rPr>
                <w:color w:val="000000" w:themeColor="text1"/>
                <w:sz w:val="20"/>
                <w:szCs w:val="20"/>
              </w:rPr>
              <w:t>, S. 40/41</w:t>
            </w:r>
          </w:p>
          <w:p w14:paraId="7E5FEB75" w14:textId="5F23B1F4" w:rsidR="00D56332" w:rsidRPr="00374665" w:rsidRDefault="00D56332" w:rsidP="00D56332">
            <w:pPr>
              <w:rPr>
                <w:color w:val="FF0000"/>
                <w:sz w:val="20"/>
                <w:szCs w:val="20"/>
              </w:rPr>
            </w:pPr>
            <w:r>
              <w:rPr>
                <w:color w:val="000000" w:themeColor="text1"/>
                <w:sz w:val="20"/>
                <w:szCs w:val="20"/>
              </w:rPr>
              <w:t xml:space="preserve">- </w:t>
            </w:r>
            <w:r w:rsidR="009752B0">
              <w:rPr>
                <w:color w:val="000000" w:themeColor="text1"/>
                <w:sz w:val="20"/>
                <w:szCs w:val="20"/>
              </w:rPr>
              <w:t xml:space="preserve">Niko DUA 2: </w:t>
            </w:r>
            <w:r w:rsidR="009752B0" w:rsidRPr="009752B0">
              <w:rPr>
                <w:sz w:val="20"/>
                <w:szCs w:val="20"/>
              </w:rPr>
              <w:t>KV 26a/b</w:t>
            </w:r>
          </w:p>
          <w:p w14:paraId="5888B106" w14:textId="341EE24C" w:rsidR="009828B6" w:rsidRPr="00F33344" w:rsidRDefault="009828B6" w:rsidP="009828B6">
            <w:pPr>
              <w:rPr>
                <w:color w:val="000000" w:themeColor="text1"/>
                <w:sz w:val="20"/>
                <w:szCs w:val="20"/>
              </w:rPr>
            </w:pPr>
          </w:p>
          <w:p w14:paraId="0EDA88AB" w14:textId="77777777" w:rsidR="00A46079" w:rsidRPr="00F33344" w:rsidRDefault="00A46079" w:rsidP="00A46079">
            <w:pPr>
              <w:rPr>
                <w:b/>
                <w:bCs/>
                <w:color w:val="000000" w:themeColor="text1"/>
                <w:sz w:val="10"/>
                <w:szCs w:val="10"/>
              </w:rPr>
            </w:pPr>
          </w:p>
          <w:p w14:paraId="70B9C470" w14:textId="77777777" w:rsidR="00A46079" w:rsidRPr="00F33344" w:rsidRDefault="00A46079" w:rsidP="00A46079">
            <w:pPr>
              <w:rPr>
                <w:color w:val="000000" w:themeColor="text1"/>
                <w:sz w:val="20"/>
                <w:szCs w:val="20"/>
              </w:rPr>
            </w:pPr>
            <w:r w:rsidRPr="00F33344">
              <w:rPr>
                <w:b/>
                <w:bCs/>
                <w:color w:val="000000" w:themeColor="text1"/>
                <w:sz w:val="20"/>
                <w:szCs w:val="20"/>
              </w:rPr>
              <w:t>Übungen zum flüssigen Lesen</w:t>
            </w:r>
            <w:r w:rsidRPr="00F33344">
              <w:rPr>
                <w:color w:val="000000" w:themeColor="text1"/>
                <w:sz w:val="20"/>
                <w:szCs w:val="20"/>
              </w:rPr>
              <w:t xml:space="preserve"> </w:t>
            </w:r>
            <w:r w:rsidRPr="00F33344">
              <w:rPr>
                <w:b/>
                <w:bCs/>
                <w:color w:val="000000" w:themeColor="text1"/>
                <w:sz w:val="20"/>
                <w:szCs w:val="20"/>
              </w:rPr>
              <w:t>auf Satz- und Textebene</w:t>
            </w:r>
            <w:r w:rsidRPr="00F33344">
              <w:rPr>
                <w:color w:val="000000" w:themeColor="text1"/>
                <w:sz w:val="20"/>
                <w:szCs w:val="20"/>
              </w:rPr>
              <w:t xml:space="preserve">: wiederholtes Lesen, </w:t>
            </w:r>
            <w:r w:rsidRPr="00F33344">
              <w:rPr>
                <w:color w:val="000000" w:themeColor="text1"/>
                <w:sz w:val="20"/>
                <w:szCs w:val="20"/>
              </w:rPr>
              <w:lastRenderedPageBreak/>
              <w:t>Partnerlesen, Chorisches Lesen, in verschiedenen Rollen lesen etc.</w:t>
            </w:r>
          </w:p>
          <w:p w14:paraId="2C3BAB94" w14:textId="77777777" w:rsidR="00762224" w:rsidRDefault="00762224" w:rsidP="00762224">
            <w:pPr>
              <w:rPr>
                <w:color w:val="000000" w:themeColor="text1"/>
                <w:sz w:val="20"/>
                <w:szCs w:val="20"/>
              </w:rPr>
            </w:pPr>
            <w:r w:rsidRPr="00F33344">
              <w:rPr>
                <w:color w:val="000000" w:themeColor="text1"/>
                <w:sz w:val="20"/>
                <w:szCs w:val="20"/>
              </w:rPr>
              <w:t xml:space="preserve">Alle Lesetexte sind für das Tandemlesen oder andere Lautleseverfahren geeignet. </w:t>
            </w:r>
          </w:p>
          <w:p w14:paraId="7BA638B2" w14:textId="77777777" w:rsidR="007A4D3C" w:rsidRPr="00F33344" w:rsidRDefault="007A4D3C" w:rsidP="00762224">
            <w:pPr>
              <w:rPr>
                <w:color w:val="000000" w:themeColor="text1"/>
                <w:sz w:val="20"/>
                <w:szCs w:val="20"/>
              </w:rPr>
            </w:pPr>
          </w:p>
          <w:p w14:paraId="270A301D" w14:textId="0845143E" w:rsidR="00421985" w:rsidRPr="00F33344" w:rsidRDefault="0052373B" w:rsidP="00421985">
            <w:pPr>
              <w:rPr>
                <w:color w:val="000000" w:themeColor="text1"/>
                <w:sz w:val="20"/>
                <w:szCs w:val="20"/>
              </w:rPr>
            </w:pPr>
            <w:r>
              <w:rPr>
                <w:i/>
                <w:iCs/>
                <w:color w:val="000000" w:themeColor="text1"/>
                <w:sz w:val="20"/>
                <w:szCs w:val="20"/>
              </w:rPr>
              <w:t xml:space="preserve">- </w:t>
            </w:r>
            <w:r w:rsidR="00421985" w:rsidRPr="00F33344">
              <w:rPr>
                <w:i/>
                <w:iCs/>
                <w:color w:val="000000" w:themeColor="text1"/>
                <w:sz w:val="20"/>
                <w:szCs w:val="20"/>
              </w:rPr>
              <w:t>Lesebuch Niko 2</w:t>
            </w:r>
            <w:r w:rsidR="00421985" w:rsidRPr="00F33344">
              <w:rPr>
                <w:color w:val="000000" w:themeColor="text1"/>
                <w:sz w:val="20"/>
                <w:szCs w:val="20"/>
              </w:rPr>
              <w:t xml:space="preserve">, S. </w:t>
            </w:r>
            <w:r w:rsidR="00E251CB">
              <w:rPr>
                <w:color w:val="000000" w:themeColor="text1"/>
                <w:sz w:val="20"/>
                <w:szCs w:val="20"/>
              </w:rPr>
              <w:t>29, 36</w:t>
            </w:r>
            <w:r w:rsidR="00EF75E9">
              <w:rPr>
                <w:color w:val="000000" w:themeColor="text1"/>
                <w:sz w:val="20"/>
                <w:szCs w:val="20"/>
              </w:rPr>
              <w:t xml:space="preserve">, 50 </w:t>
            </w:r>
          </w:p>
          <w:p w14:paraId="53A3C86A" w14:textId="5B2CF608" w:rsidR="007A4D3C" w:rsidRDefault="007A4D3C" w:rsidP="007A4D3C">
            <w:pPr>
              <w:rPr>
                <w:color w:val="000000" w:themeColor="text1"/>
                <w:sz w:val="20"/>
                <w:szCs w:val="20"/>
              </w:rPr>
            </w:pPr>
            <w:r w:rsidRPr="00B53E2D">
              <w:rPr>
                <w:color w:val="000000" w:themeColor="text1"/>
                <w:sz w:val="20"/>
                <w:szCs w:val="20"/>
              </w:rPr>
              <w:t xml:space="preserve">- </w:t>
            </w:r>
            <w:r w:rsidRPr="00B53E2D">
              <w:rPr>
                <w:i/>
                <w:iCs/>
                <w:color w:val="000000" w:themeColor="text1"/>
                <w:sz w:val="20"/>
                <w:szCs w:val="20"/>
              </w:rPr>
              <w:t>Lesehausaufgaben Niko 2</w:t>
            </w:r>
            <w:r w:rsidRPr="00B53E2D">
              <w:rPr>
                <w:color w:val="000000" w:themeColor="text1"/>
                <w:sz w:val="20"/>
                <w:szCs w:val="20"/>
              </w:rPr>
              <w:t xml:space="preserve">, Jede Woche </w:t>
            </w:r>
            <w:r>
              <w:rPr>
                <w:color w:val="000000" w:themeColor="text1"/>
                <w:sz w:val="20"/>
                <w:szCs w:val="20"/>
              </w:rPr>
              <w:t>ein Lesetext</w:t>
            </w:r>
            <w:r w:rsidRPr="00B53E2D">
              <w:rPr>
                <w:color w:val="000000" w:themeColor="text1"/>
                <w:sz w:val="20"/>
                <w:szCs w:val="20"/>
              </w:rPr>
              <w:t xml:space="preserve"> zum </w:t>
            </w:r>
            <w:r>
              <w:rPr>
                <w:color w:val="000000" w:themeColor="text1"/>
                <w:sz w:val="20"/>
                <w:szCs w:val="20"/>
              </w:rPr>
              <w:t>Tandemlesen</w:t>
            </w:r>
            <w:r w:rsidRPr="00B53E2D">
              <w:rPr>
                <w:color w:val="000000" w:themeColor="text1"/>
                <w:sz w:val="20"/>
                <w:szCs w:val="20"/>
              </w:rPr>
              <w:t xml:space="preserve">. </w:t>
            </w:r>
            <w:r>
              <w:rPr>
                <w:color w:val="000000" w:themeColor="text1"/>
                <w:sz w:val="20"/>
                <w:szCs w:val="20"/>
              </w:rPr>
              <w:t>Die Kinder lesen täglich und lassen es unterschreiben.</w:t>
            </w:r>
          </w:p>
          <w:p w14:paraId="2BB76450" w14:textId="77777777" w:rsidR="00762224" w:rsidRPr="00F33344" w:rsidRDefault="00762224" w:rsidP="00A46079">
            <w:pPr>
              <w:rPr>
                <w:color w:val="000000" w:themeColor="text1"/>
                <w:sz w:val="20"/>
                <w:szCs w:val="20"/>
              </w:rPr>
            </w:pPr>
          </w:p>
          <w:p w14:paraId="21B1DEFF" w14:textId="77777777" w:rsidR="00A46079" w:rsidRPr="00F33344" w:rsidRDefault="00A46079" w:rsidP="00A46079">
            <w:pPr>
              <w:rPr>
                <w:b/>
                <w:bCs/>
                <w:color w:val="000000" w:themeColor="text1"/>
                <w:sz w:val="8"/>
                <w:szCs w:val="8"/>
              </w:rPr>
            </w:pPr>
          </w:p>
          <w:p w14:paraId="3FC49C1A" w14:textId="77777777" w:rsidR="00A46079" w:rsidRPr="00F33344" w:rsidRDefault="00A46079" w:rsidP="00A46079">
            <w:pPr>
              <w:rPr>
                <w:color w:val="000000" w:themeColor="text1"/>
                <w:sz w:val="20"/>
                <w:szCs w:val="20"/>
              </w:rPr>
            </w:pPr>
            <w:r w:rsidRPr="00F33344">
              <w:rPr>
                <w:b/>
                <w:bCs/>
                <w:color w:val="000000" w:themeColor="text1"/>
                <w:sz w:val="20"/>
                <w:szCs w:val="20"/>
              </w:rPr>
              <w:t>Übungen zum</w:t>
            </w:r>
            <w:r w:rsidRPr="00F33344">
              <w:rPr>
                <w:color w:val="000000" w:themeColor="text1"/>
                <w:sz w:val="20"/>
                <w:szCs w:val="20"/>
              </w:rPr>
              <w:t xml:space="preserve"> </w:t>
            </w:r>
            <w:r w:rsidRPr="00F33344">
              <w:rPr>
                <w:b/>
                <w:bCs/>
                <w:color w:val="000000" w:themeColor="text1"/>
                <w:sz w:val="20"/>
                <w:szCs w:val="20"/>
              </w:rPr>
              <w:t>flüssigen Lesen auf Textebene:</w:t>
            </w:r>
            <w:r w:rsidRPr="00F33344">
              <w:rPr>
                <w:color w:val="000000" w:themeColor="text1"/>
                <w:sz w:val="20"/>
                <w:szCs w:val="20"/>
              </w:rPr>
              <w:t xml:space="preserve"> </w:t>
            </w:r>
          </w:p>
          <w:p w14:paraId="212F4CC3" w14:textId="09FB6728" w:rsidR="00DA2522" w:rsidRDefault="00A46079" w:rsidP="00A46079">
            <w:pPr>
              <w:rPr>
                <w:color w:val="000000" w:themeColor="text1"/>
                <w:sz w:val="20"/>
                <w:szCs w:val="20"/>
              </w:rPr>
            </w:pPr>
            <w:r w:rsidRPr="00F33344">
              <w:rPr>
                <w:color w:val="000000" w:themeColor="text1"/>
                <w:sz w:val="20"/>
                <w:szCs w:val="20"/>
              </w:rPr>
              <w:t>Schrittweises Erlesen von Texten: erst Schlüsselwörter automatisieren, dann im Textzusammenhang lesen</w:t>
            </w:r>
            <w:r w:rsidR="00EF75E9">
              <w:rPr>
                <w:color w:val="000000" w:themeColor="text1"/>
                <w:sz w:val="20"/>
                <w:szCs w:val="20"/>
              </w:rPr>
              <w:t>.</w:t>
            </w:r>
          </w:p>
          <w:p w14:paraId="187AC804" w14:textId="77777777" w:rsidR="00722F69" w:rsidRDefault="00EF75E9" w:rsidP="00722F69">
            <w:pPr>
              <w:rPr>
                <w:color w:val="000000" w:themeColor="text1"/>
                <w:sz w:val="20"/>
                <w:szCs w:val="20"/>
              </w:rPr>
            </w:pPr>
            <w:r>
              <w:rPr>
                <w:color w:val="000000" w:themeColor="text1"/>
                <w:sz w:val="20"/>
                <w:szCs w:val="20"/>
              </w:rPr>
              <w:t xml:space="preserve">Lesetraining: </w:t>
            </w:r>
          </w:p>
          <w:p w14:paraId="0333D613" w14:textId="07C90BB4" w:rsidR="00EF75E9" w:rsidRDefault="00722F69" w:rsidP="00A46079">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xml:space="preserve">, </w:t>
            </w:r>
            <w:r w:rsidR="00EF75E9">
              <w:rPr>
                <w:color w:val="000000" w:themeColor="text1"/>
                <w:sz w:val="20"/>
                <w:szCs w:val="20"/>
              </w:rPr>
              <w:t>S 36, 50</w:t>
            </w:r>
          </w:p>
          <w:p w14:paraId="1232A9E4" w14:textId="77777777" w:rsidR="00E251CB" w:rsidRDefault="00E251CB" w:rsidP="00A46079">
            <w:pPr>
              <w:rPr>
                <w:color w:val="000000" w:themeColor="text1"/>
                <w:sz w:val="20"/>
                <w:szCs w:val="20"/>
              </w:rPr>
            </w:pPr>
          </w:p>
          <w:p w14:paraId="79864B74" w14:textId="2EC29091" w:rsidR="00E251CB" w:rsidRPr="00EF75E9" w:rsidRDefault="00E251CB" w:rsidP="00E251CB">
            <w:pPr>
              <w:rPr>
                <w:b/>
                <w:bCs/>
                <w:sz w:val="20"/>
                <w:szCs w:val="20"/>
              </w:rPr>
            </w:pPr>
            <w:r w:rsidRPr="00B1097F">
              <w:rPr>
                <w:b/>
                <w:bCs/>
                <w:sz w:val="20"/>
                <w:szCs w:val="20"/>
              </w:rPr>
              <w:t xml:space="preserve">Übungen zum Leseverstehen </w:t>
            </w:r>
          </w:p>
          <w:p w14:paraId="3009A70A" w14:textId="77777777" w:rsidR="00E251CB" w:rsidRPr="00EC7922" w:rsidRDefault="00E251CB" w:rsidP="00E251CB">
            <w:pPr>
              <w:rPr>
                <w:sz w:val="20"/>
                <w:szCs w:val="20"/>
              </w:rPr>
            </w:pPr>
            <w:r>
              <w:rPr>
                <w:sz w:val="20"/>
                <w:szCs w:val="20"/>
              </w:rPr>
              <w:t>Vorlesegespräch</w:t>
            </w:r>
          </w:p>
          <w:p w14:paraId="7D59F4E2" w14:textId="2098C11B" w:rsidR="00E251CB" w:rsidRDefault="00E251CB" w:rsidP="00E251CB">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374665">
              <w:rPr>
                <w:color w:val="000000" w:themeColor="text1"/>
                <w:sz w:val="20"/>
                <w:szCs w:val="20"/>
              </w:rPr>
              <w:t xml:space="preserve"> </w:t>
            </w:r>
            <w:r>
              <w:rPr>
                <w:color w:val="000000" w:themeColor="text1"/>
                <w:sz w:val="20"/>
                <w:szCs w:val="20"/>
              </w:rPr>
              <w:t>37/39</w:t>
            </w:r>
            <w:r w:rsidR="00EF75E9">
              <w:rPr>
                <w:color w:val="000000" w:themeColor="text1"/>
                <w:sz w:val="20"/>
                <w:szCs w:val="20"/>
              </w:rPr>
              <w:t>, 51/52/53</w:t>
            </w:r>
          </w:p>
          <w:p w14:paraId="7F148286" w14:textId="77777777" w:rsidR="00E251CB" w:rsidRDefault="00E251CB" w:rsidP="00E251CB">
            <w:pPr>
              <w:rPr>
                <w:color w:val="000000" w:themeColor="text1"/>
                <w:sz w:val="20"/>
                <w:szCs w:val="20"/>
              </w:rPr>
            </w:pPr>
            <w:proofErr w:type="spellStart"/>
            <w:r>
              <w:rPr>
                <w:color w:val="000000" w:themeColor="text1"/>
                <w:sz w:val="20"/>
                <w:szCs w:val="20"/>
              </w:rPr>
              <w:t>Lesequiz</w:t>
            </w:r>
            <w:proofErr w:type="spellEnd"/>
          </w:p>
          <w:p w14:paraId="121EE774" w14:textId="1F34EDBF" w:rsidR="00D56332" w:rsidRPr="00421754" w:rsidRDefault="00E251CB" w:rsidP="00D56332">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Pr>
                <w:color w:val="000000" w:themeColor="text1"/>
                <w:sz w:val="20"/>
                <w:szCs w:val="20"/>
              </w:rPr>
              <w:t>. 40/41</w:t>
            </w:r>
            <w:r w:rsidR="00EF75E9">
              <w:rPr>
                <w:color w:val="000000" w:themeColor="text1"/>
                <w:sz w:val="20"/>
                <w:szCs w:val="20"/>
              </w:rPr>
              <w:t>, 5</w:t>
            </w:r>
            <w:r w:rsidR="00722F69">
              <w:rPr>
                <w:color w:val="000000" w:themeColor="text1"/>
                <w:sz w:val="20"/>
                <w:szCs w:val="20"/>
              </w:rPr>
              <w:t>6/57</w:t>
            </w:r>
          </w:p>
          <w:p w14:paraId="6AAB161D" w14:textId="77777777" w:rsidR="00E251CB" w:rsidRPr="00F33344" w:rsidRDefault="00E251CB" w:rsidP="00A46079">
            <w:pPr>
              <w:rPr>
                <w:color w:val="000000" w:themeColor="text1"/>
                <w:sz w:val="20"/>
                <w:szCs w:val="20"/>
              </w:rPr>
            </w:pPr>
          </w:p>
          <w:p w14:paraId="6D3603E6" w14:textId="77777777" w:rsidR="00F33344" w:rsidRPr="00F33344" w:rsidRDefault="00F33344" w:rsidP="00F33344">
            <w:pPr>
              <w:rPr>
                <w:color w:val="000000" w:themeColor="text1"/>
                <w:sz w:val="20"/>
                <w:szCs w:val="20"/>
              </w:rPr>
            </w:pPr>
            <w:r w:rsidRPr="00F33344">
              <w:rPr>
                <w:color w:val="000000" w:themeColor="text1"/>
                <w:sz w:val="20"/>
                <w:szCs w:val="20"/>
              </w:rPr>
              <w:t>Alle Aufgaben zu den Lesetexten zielen auf das Leseverständnis ab.</w:t>
            </w:r>
          </w:p>
          <w:p w14:paraId="3277EE33" w14:textId="2A7048A8" w:rsidR="00D56332" w:rsidRDefault="00C11210" w:rsidP="0023694F">
            <w:pPr>
              <w:rPr>
                <w:color w:val="000000" w:themeColor="text1"/>
                <w:sz w:val="20"/>
                <w:szCs w:val="20"/>
              </w:rPr>
            </w:pPr>
            <w:r>
              <w:rPr>
                <w:i/>
                <w:iCs/>
                <w:color w:val="000000" w:themeColor="text1"/>
                <w:sz w:val="20"/>
                <w:szCs w:val="20"/>
              </w:rPr>
              <w:t xml:space="preserve">- </w:t>
            </w:r>
            <w:r w:rsidR="00F33344" w:rsidRPr="00F33344">
              <w:rPr>
                <w:i/>
                <w:iCs/>
                <w:color w:val="000000" w:themeColor="text1"/>
                <w:sz w:val="20"/>
                <w:szCs w:val="20"/>
              </w:rPr>
              <w:t>Lesebuch Niko 2</w:t>
            </w:r>
            <w:r w:rsidR="00F33344" w:rsidRPr="00F33344">
              <w:rPr>
                <w:color w:val="000000" w:themeColor="text1"/>
                <w:sz w:val="20"/>
                <w:szCs w:val="20"/>
              </w:rPr>
              <w:t xml:space="preserve">, z.B. S. </w:t>
            </w:r>
            <w:r w:rsidR="00EF75E9">
              <w:rPr>
                <w:color w:val="000000" w:themeColor="text1"/>
                <w:sz w:val="20"/>
                <w:szCs w:val="20"/>
              </w:rPr>
              <w:t xml:space="preserve">30/31, 32/33, </w:t>
            </w:r>
            <w:r w:rsidR="0023694F">
              <w:rPr>
                <w:color w:val="000000" w:themeColor="text1"/>
                <w:sz w:val="20"/>
                <w:szCs w:val="20"/>
              </w:rPr>
              <w:t>3</w:t>
            </w:r>
            <w:r w:rsidR="00EF75E9">
              <w:rPr>
                <w:color w:val="000000" w:themeColor="text1"/>
                <w:sz w:val="20"/>
                <w:szCs w:val="20"/>
              </w:rPr>
              <w:t>4/35</w:t>
            </w:r>
          </w:p>
          <w:p w14:paraId="2495901B" w14:textId="63298FD5" w:rsidR="0023694F" w:rsidRPr="00421754" w:rsidRDefault="0023694F" w:rsidP="0023694F">
            <w:pPr>
              <w:rPr>
                <w:color w:val="000000" w:themeColor="text1"/>
                <w:sz w:val="20"/>
                <w:szCs w:val="20"/>
              </w:rPr>
            </w:pPr>
          </w:p>
          <w:p w14:paraId="0E487D7A" w14:textId="7DD83F82" w:rsidR="0023694F" w:rsidRPr="00A46079" w:rsidRDefault="0023694F" w:rsidP="0023694F">
            <w:pPr>
              <w:rPr>
                <w:b/>
                <w:bCs/>
                <w:color w:val="FF0000"/>
                <w:sz w:val="20"/>
                <w:szCs w:val="20"/>
              </w:rPr>
            </w:pPr>
          </w:p>
        </w:tc>
        <w:tc>
          <w:tcPr>
            <w:tcW w:w="3167" w:type="dxa"/>
            <w:shd w:val="clear" w:color="auto" w:fill="FFD5B4"/>
          </w:tcPr>
          <w:p w14:paraId="3E87FB70" w14:textId="3295AD6B" w:rsidR="00F741F9" w:rsidRPr="0052373B" w:rsidRDefault="00A46079" w:rsidP="00F33344">
            <w:pPr>
              <w:rPr>
                <w:color w:val="000000" w:themeColor="text1"/>
                <w:sz w:val="20"/>
                <w:szCs w:val="20"/>
              </w:rPr>
            </w:pPr>
            <w:r w:rsidRPr="00F741F9">
              <w:rPr>
                <w:b/>
                <w:bCs/>
                <w:color w:val="000000" w:themeColor="text1"/>
                <w:sz w:val="20"/>
                <w:szCs w:val="20"/>
              </w:rPr>
              <w:lastRenderedPageBreak/>
              <w:t>Übungen zum flüssigen Lesen auf Satz- und Textebene</w:t>
            </w:r>
            <w:r w:rsidRPr="00F741F9">
              <w:rPr>
                <w:color w:val="000000" w:themeColor="text1"/>
                <w:sz w:val="20"/>
                <w:szCs w:val="20"/>
              </w:rPr>
              <w:t xml:space="preserve">: </w:t>
            </w:r>
          </w:p>
          <w:p w14:paraId="01C5C937" w14:textId="4DFDFD83" w:rsidR="00F741F9" w:rsidRPr="00F741F9" w:rsidRDefault="00F741F9" w:rsidP="00F741F9">
            <w:pPr>
              <w:rPr>
                <w:color w:val="000000" w:themeColor="text1"/>
                <w:sz w:val="20"/>
                <w:szCs w:val="20"/>
              </w:rPr>
            </w:pPr>
            <w:r w:rsidRPr="00F741F9">
              <w:rPr>
                <w:color w:val="000000" w:themeColor="text1"/>
                <w:sz w:val="20"/>
                <w:szCs w:val="20"/>
              </w:rPr>
              <w:t xml:space="preserve">Alle Lesetexte </w:t>
            </w:r>
            <w:r>
              <w:rPr>
                <w:color w:val="000000" w:themeColor="text1"/>
                <w:sz w:val="20"/>
                <w:szCs w:val="20"/>
              </w:rPr>
              <w:t xml:space="preserve">im Niko Lesebuch </w:t>
            </w:r>
            <w:r w:rsidRPr="00F741F9">
              <w:rPr>
                <w:color w:val="000000" w:themeColor="text1"/>
                <w:sz w:val="20"/>
                <w:szCs w:val="20"/>
              </w:rPr>
              <w:t xml:space="preserve">sind für </w:t>
            </w:r>
            <w:r>
              <w:rPr>
                <w:color w:val="000000" w:themeColor="text1"/>
                <w:sz w:val="20"/>
                <w:szCs w:val="20"/>
              </w:rPr>
              <w:t xml:space="preserve">Lautleseverfahren </w:t>
            </w:r>
            <w:r w:rsidRPr="00F741F9">
              <w:rPr>
                <w:color w:val="000000" w:themeColor="text1"/>
                <w:sz w:val="20"/>
                <w:szCs w:val="20"/>
              </w:rPr>
              <w:t xml:space="preserve">geeignet. </w:t>
            </w:r>
            <w:r>
              <w:rPr>
                <w:color w:val="000000" w:themeColor="text1"/>
                <w:sz w:val="20"/>
                <w:szCs w:val="20"/>
              </w:rPr>
              <w:t>Einige Texte haben zusätzlich eine Markierung für das Lesen in Rollen.</w:t>
            </w:r>
          </w:p>
          <w:p w14:paraId="0616AF74" w14:textId="7F329119" w:rsidR="00F33344" w:rsidRPr="00F33344" w:rsidRDefault="00722F69" w:rsidP="00F33344">
            <w:pPr>
              <w:rPr>
                <w:color w:val="000000" w:themeColor="text1"/>
                <w:sz w:val="20"/>
                <w:szCs w:val="20"/>
              </w:rPr>
            </w:pPr>
            <w:r>
              <w:rPr>
                <w:i/>
                <w:iCs/>
                <w:color w:val="000000" w:themeColor="text1"/>
                <w:sz w:val="20"/>
                <w:szCs w:val="20"/>
              </w:rPr>
              <w:t xml:space="preserve">- </w:t>
            </w:r>
            <w:r w:rsidR="00421985" w:rsidRPr="00F33344">
              <w:rPr>
                <w:i/>
                <w:iCs/>
                <w:color w:val="000000" w:themeColor="text1"/>
                <w:sz w:val="20"/>
                <w:szCs w:val="20"/>
              </w:rPr>
              <w:t>Lesebuch Niko 2</w:t>
            </w:r>
            <w:r w:rsidR="00421985" w:rsidRPr="00F33344">
              <w:rPr>
                <w:color w:val="000000" w:themeColor="text1"/>
                <w:sz w:val="20"/>
                <w:szCs w:val="20"/>
              </w:rPr>
              <w:t xml:space="preserve">, </w:t>
            </w:r>
            <w:r>
              <w:rPr>
                <w:color w:val="000000" w:themeColor="text1"/>
                <w:sz w:val="20"/>
                <w:szCs w:val="20"/>
              </w:rPr>
              <w:t>S. 23, 65, 72</w:t>
            </w:r>
          </w:p>
          <w:p w14:paraId="2FA40280" w14:textId="4860BFEC" w:rsidR="007A4D3C" w:rsidRDefault="007A4D3C" w:rsidP="007A4D3C">
            <w:pPr>
              <w:rPr>
                <w:color w:val="000000" w:themeColor="text1"/>
                <w:sz w:val="20"/>
                <w:szCs w:val="20"/>
              </w:rPr>
            </w:pPr>
            <w:r w:rsidRPr="00B53E2D">
              <w:rPr>
                <w:color w:val="000000" w:themeColor="text1"/>
                <w:sz w:val="20"/>
                <w:szCs w:val="20"/>
              </w:rPr>
              <w:t xml:space="preserve">- </w:t>
            </w:r>
            <w:r w:rsidRPr="00B53E2D">
              <w:rPr>
                <w:i/>
                <w:iCs/>
                <w:color w:val="000000" w:themeColor="text1"/>
                <w:sz w:val="20"/>
                <w:szCs w:val="20"/>
              </w:rPr>
              <w:t>Lesehausaufgaben Niko 2</w:t>
            </w:r>
            <w:r w:rsidRPr="00B53E2D">
              <w:rPr>
                <w:color w:val="000000" w:themeColor="text1"/>
                <w:sz w:val="20"/>
                <w:szCs w:val="20"/>
              </w:rPr>
              <w:t>, Jede Woche eine Aufgabe zum Blitzlesen</w:t>
            </w:r>
            <w:r>
              <w:rPr>
                <w:color w:val="000000" w:themeColor="text1"/>
                <w:sz w:val="20"/>
                <w:szCs w:val="20"/>
              </w:rPr>
              <w:t xml:space="preserve"> und Tandemlesen. </w:t>
            </w:r>
          </w:p>
          <w:p w14:paraId="3AF7C7E1" w14:textId="06F9A384" w:rsidR="00F33344" w:rsidRPr="00421985" w:rsidRDefault="00F33344" w:rsidP="005F1EF5">
            <w:pPr>
              <w:rPr>
                <w:color w:val="000000" w:themeColor="text1"/>
                <w:sz w:val="20"/>
                <w:szCs w:val="20"/>
              </w:rPr>
            </w:pPr>
          </w:p>
          <w:p w14:paraId="231819EB" w14:textId="6EA70012" w:rsidR="00F33344" w:rsidRPr="00F741F9" w:rsidRDefault="009828B6" w:rsidP="009828B6">
            <w:pPr>
              <w:rPr>
                <w:color w:val="000000" w:themeColor="text1"/>
                <w:sz w:val="20"/>
                <w:szCs w:val="20"/>
              </w:rPr>
            </w:pPr>
            <w:r w:rsidRPr="00F741F9">
              <w:rPr>
                <w:color w:val="000000" w:themeColor="text1"/>
                <w:sz w:val="20"/>
                <w:szCs w:val="20"/>
              </w:rPr>
              <w:t xml:space="preserve">Alle Lesetexte sind für das Tandemlesen geeignet. </w:t>
            </w:r>
          </w:p>
          <w:p w14:paraId="6F5AE0E4" w14:textId="02517BCC" w:rsidR="005760A3" w:rsidRDefault="00F33344" w:rsidP="00F33344">
            <w:pPr>
              <w:rPr>
                <w:color w:val="000000" w:themeColor="text1"/>
                <w:sz w:val="20"/>
                <w:szCs w:val="20"/>
              </w:rPr>
            </w:pPr>
            <w:r w:rsidRPr="00F741F9">
              <w:rPr>
                <w:color w:val="000000" w:themeColor="text1"/>
                <w:sz w:val="20"/>
                <w:szCs w:val="20"/>
              </w:rPr>
              <w:t>Das</w:t>
            </w:r>
            <w:r w:rsidRPr="00F741F9">
              <w:rPr>
                <w:b/>
                <w:bCs/>
                <w:color w:val="000000" w:themeColor="text1"/>
                <w:sz w:val="20"/>
                <w:szCs w:val="20"/>
              </w:rPr>
              <w:t xml:space="preserve"> Tandemlesen </w:t>
            </w:r>
            <w:r w:rsidRPr="00F741F9">
              <w:rPr>
                <w:color w:val="000000" w:themeColor="text1"/>
                <w:sz w:val="20"/>
                <w:szCs w:val="20"/>
              </w:rPr>
              <w:t xml:space="preserve">wird bereits im 1. Kapitel auf einer Methodenseite </w:t>
            </w:r>
            <w:r w:rsidR="00722F69">
              <w:rPr>
                <w:color w:val="000000" w:themeColor="text1"/>
                <w:sz w:val="20"/>
                <w:szCs w:val="20"/>
              </w:rPr>
              <w:t xml:space="preserve">24 </w:t>
            </w:r>
            <w:r w:rsidRPr="00F741F9">
              <w:rPr>
                <w:color w:val="000000" w:themeColor="text1"/>
                <w:sz w:val="20"/>
                <w:szCs w:val="20"/>
              </w:rPr>
              <w:t xml:space="preserve">erklärt. </w:t>
            </w:r>
          </w:p>
          <w:p w14:paraId="1D02750F" w14:textId="77777777" w:rsidR="005760A3" w:rsidRDefault="005760A3" w:rsidP="00F33344">
            <w:pPr>
              <w:rPr>
                <w:b/>
                <w:bCs/>
                <w:color w:val="000000" w:themeColor="text1"/>
                <w:sz w:val="20"/>
                <w:szCs w:val="20"/>
              </w:rPr>
            </w:pPr>
          </w:p>
          <w:p w14:paraId="4CD745D2" w14:textId="0C726E69" w:rsidR="00F33344" w:rsidRPr="00F741F9" w:rsidRDefault="00F33344" w:rsidP="00F33344">
            <w:pPr>
              <w:rPr>
                <w:b/>
                <w:bCs/>
                <w:color w:val="000000" w:themeColor="text1"/>
                <w:sz w:val="20"/>
                <w:szCs w:val="20"/>
              </w:rPr>
            </w:pPr>
            <w:r w:rsidRPr="00F741F9">
              <w:rPr>
                <w:b/>
                <w:bCs/>
                <w:color w:val="000000" w:themeColor="text1"/>
                <w:sz w:val="20"/>
                <w:szCs w:val="20"/>
              </w:rPr>
              <w:t>Leseflüssigkeit und Lesegenauigkeit</w:t>
            </w:r>
          </w:p>
          <w:p w14:paraId="0850ADAC" w14:textId="77777777" w:rsidR="00722F69" w:rsidRDefault="00722F69" w:rsidP="00722F69">
            <w:pPr>
              <w:rPr>
                <w:color w:val="000000" w:themeColor="text1"/>
                <w:sz w:val="20"/>
                <w:szCs w:val="20"/>
              </w:rPr>
            </w:pPr>
            <w:r w:rsidRPr="00F33344">
              <w:rPr>
                <w:color w:val="000000" w:themeColor="text1"/>
                <w:sz w:val="20"/>
                <w:szCs w:val="20"/>
              </w:rPr>
              <w:t>Schrittweises Erlesen von Texten: erst Schlüsselwörter automatisieren, dann im Textzusammenhang lesen</w:t>
            </w:r>
            <w:r>
              <w:rPr>
                <w:color w:val="000000" w:themeColor="text1"/>
                <w:sz w:val="20"/>
                <w:szCs w:val="20"/>
              </w:rPr>
              <w:t>.</w:t>
            </w:r>
          </w:p>
          <w:p w14:paraId="1A234BB2" w14:textId="77777777" w:rsidR="00722F69" w:rsidRDefault="00722F69" w:rsidP="00722F69">
            <w:pPr>
              <w:rPr>
                <w:color w:val="000000" w:themeColor="text1"/>
                <w:sz w:val="20"/>
                <w:szCs w:val="20"/>
              </w:rPr>
            </w:pPr>
            <w:r>
              <w:rPr>
                <w:color w:val="000000" w:themeColor="text1"/>
                <w:sz w:val="20"/>
                <w:szCs w:val="20"/>
              </w:rPr>
              <w:lastRenderedPageBreak/>
              <w:t xml:space="preserve">Lesetraining: </w:t>
            </w:r>
          </w:p>
          <w:p w14:paraId="571BA595" w14:textId="312DE285" w:rsidR="00722F69" w:rsidRDefault="00722F69" w:rsidP="00722F69">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xml:space="preserve">, </w:t>
            </w:r>
            <w:r>
              <w:rPr>
                <w:color w:val="000000" w:themeColor="text1"/>
                <w:sz w:val="20"/>
                <w:szCs w:val="20"/>
              </w:rPr>
              <w:t>S 66, 80</w:t>
            </w:r>
            <w:r w:rsidR="005760A3">
              <w:rPr>
                <w:color w:val="000000" w:themeColor="text1"/>
                <w:sz w:val="20"/>
                <w:szCs w:val="20"/>
              </w:rPr>
              <w:t>, 96</w:t>
            </w:r>
          </w:p>
          <w:p w14:paraId="4BCD7C1F" w14:textId="77777777" w:rsidR="00A46079" w:rsidRPr="00F741F9" w:rsidRDefault="00A46079" w:rsidP="00A46079">
            <w:pPr>
              <w:pStyle w:val="Listenabsatz"/>
              <w:ind w:left="360"/>
              <w:rPr>
                <w:color w:val="000000" w:themeColor="text1"/>
                <w:sz w:val="20"/>
                <w:szCs w:val="20"/>
              </w:rPr>
            </w:pPr>
          </w:p>
          <w:p w14:paraId="1624A4FD" w14:textId="183BB442" w:rsidR="00E251CB" w:rsidRDefault="00A46079" w:rsidP="00A46079">
            <w:pPr>
              <w:rPr>
                <w:b/>
                <w:bCs/>
                <w:color w:val="000000" w:themeColor="text1"/>
                <w:sz w:val="20"/>
                <w:szCs w:val="20"/>
              </w:rPr>
            </w:pPr>
            <w:r w:rsidRPr="00F741F9">
              <w:rPr>
                <w:b/>
                <w:bCs/>
                <w:color w:val="000000" w:themeColor="text1"/>
                <w:sz w:val="20"/>
                <w:szCs w:val="20"/>
              </w:rPr>
              <w:t xml:space="preserve">Übungen zum Leseverstehen </w:t>
            </w:r>
          </w:p>
          <w:p w14:paraId="72289CBB" w14:textId="77777777" w:rsidR="00E251CB" w:rsidRPr="00EC7922" w:rsidRDefault="00E251CB" w:rsidP="00E251CB">
            <w:pPr>
              <w:rPr>
                <w:sz w:val="20"/>
                <w:szCs w:val="20"/>
              </w:rPr>
            </w:pPr>
            <w:r>
              <w:rPr>
                <w:sz w:val="20"/>
                <w:szCs w:val="20"/>
              </w:rPr>
              <w:t>Vorlesegespräch</w:t>
            </w:r>
          </w:p>
          <w:p w14:paraId="1B11A57A" w14:textId="15FA4137" w:rsidR="00E251CB" w:rsidRDefault="00E251CB" w:rsidP="00E251CB">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374665">
              <w:rPr>
                <w:color w:val="000000" w:themeColor="text1"/>
                <w:sz w:val="20"/>
                <w:szCs w:val="20"/>
              </w:rPr>
              <w:t xml:space="preserve"> </w:t>
            </w:r>
            <w:r w:rsidR="00722F69">
              <w:rPr>
                <w:color w:val="000000" w:themeColor="text1"/>
                <w:sz w:val="20"/>
                <w:szCs w:val="20"/>
              </w:rPr>
              <w:t>67/68/69, 81/82/83</w:t>
            </w:r>
            <w:r w:rsidR="005760A3">
              <w:rPr>
                <w:color w:val="000000" w:themeColor="text1"/>
                <w:sz w:val="20"/>
                <w:szCs w:val="20"/>
              </w:rPr>
              <w:t>, 97/98/99</w:t>
            </w:r>
          </w:p>
          <w:p w14:paraId="0F05F03F" w14:textId="77777777" w:rsidR="00E251CB" w:rsidRDefault="00E251CB" w:rsidP="00E251CB">
            <w:pPr>
              <w:rPr>
                <w:color w:val="000000" w:themeColor="text1"/>
                <w:sz w:val="20"/>
                <w:szCs w:val="20"/>
              </w:rPr>
            </w:pPr>
            <w:proofErr w:type="spellStart"/>
            <w:r>
              <w:rPr>
                <w:color w:val="000000" w:themeColor="text1"/>
                <w:sz w:val="20"/>
                <w:szCs w:val="20"/>
              </w:rPr>
              <w:t>Lesequiz</w:t>
            </w:r>
            <w:proofErr w:type="spellEnd"/>
          </w:p>
          <w:p w14:paraId="71DE59D4" w14:textId="3CA4A589" w:rsidR="00E251CB" w:rsidRDefault="00E251CB" w:rsidP="00E251CB">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Pr>
                <w:color w:val="000000" w:themeColor="text1"/>
                <w:sz w:val="20"/>
                <w:szCs w:val="20"/>
              </w:rPr>
              <w:t xml:space="preserve">. </w:t>
            </w:r>
            <w:r w:rsidR="00722F69">
              <w:rPr>
                <w:color w:val="000000" w:themeColor="text1"/>
                <w:sz w:val="20"/>
                <w:szCs w:val="20"/>
              </w:rPr>
              <w:t>70/71, 86/87</w:t>
            </w:r>
            <w:r w:rsidR="005760A3">
              <w:rPr>
                <w:color w:val="000000" w:themeColor="text1"/>
                <w:sz w:val="20"/>
                <w:szCs w:val="20"/>
              </w:rPr>
              <w:t>, 100/101</w:t>
            </w:r>
          </w:p>
          <w:p w14:paraId="2141BE27" w14:textId="77777777" w:rsidR="00E251CB" w:rsidRPr="00F741F9" w:rsidRDefault="00E251CB" w:rsidP="00A46079">
            <w:pPr>
              <w:rPr>
                <w:strike/>
                <w:color w:val="000000" w:themeColor="text1"/>
                <w:sz w:val="20"/>
                <w:szCs w:val="20"/>
              </w:rPr>
            </w:pPr>
          </w:p>
          <w:p w14:paraId="3373EEC4" w14:textId="77777777" w:rsidR="005F1EF5" w:rsidRPr="00F741F9" w:rsidRDefault="005F1EF5" w:rsidP="005F1EF5">
            <w:pPr>
              <w:rPr>
                <w:color w:val="000000" w:themeColor="text1"/>
                <w:sz w:val="20"/>
                <w:szCs w:val="20"/>
              </w:rPr>
            </w:pPr>
            <w:r w:rsidRPr="00F741F9">
              <w:rPr>
                <w:color w:val="000000" w:themeColor="text1"/>
                <w:sz w:val="20"/>
                <w:szCs w:val="20"/>
              </w:rPr>
              <w:t>Alle Aufgaben zu den Lesetexten zielen auf das Leseverständnis ab.</w:t>
            </w:r>
          </w:p>
          <w:p w14:paraId="50AEC351" w14:textId="5C31F410" w:rsidR="005F1EF5" w:rsidRDefault="0052373B" w:rsidP="009828B6">
            <w:pPr>
              <w:rPr>
                <w:color w:val="000000" w:themeColor="text1"/>
                <w:sz w:val="20"/>
                <w:szCs w:val="20"/>
              </w:rPr>
            </w:pPr>
            <w:r>
              <w:rPr>
                <w:i/>
                <w:iCs/>
                <w:color w:val="000000" w:themeColor="text1"/>
                <w:sz w:val="20"/>
                <w:szCs w:val="20"/>
              </w:rPr>
              <w:t xml:space="preserve">- </w:t>
            </w:r>
            <w:r w:rsidR="005F1EF5" w:rsidRPr="00F741F9">
              <w:rPr>
                <w:i/>
                <w:iCs/>
                <w:color w:val="000000" w:themeColor="text1"/>
                <w:sz w:val="20"/>
                <w:szCs w:val="20"/>
              </w:rPr>
              <w:t>Lesebuch Niko 2</w:t>
            </w:r>
            <w:r w:rsidR="005F1EF5" w:rsidRPr="00F741F9">
              <w:rPr>
                <w:color w:val="000000" w:themeColor="text1"/>
                <w:sz w:val="20"/>
                <w:szCs w:val="20"/>
              </w:rPr>
              <w:t xml:space="preserve">, S. </w:t>
            </w:r>
            <w:r w:rsidR="00722F69">
              <w:rPr>
                <w:color w:val="000000" w:themeColor="text1"/>
                <w:sz w:val="20"/>
                <w:szCs w:val="20"/>
              </w:rPr>
              <w:t>z.B.  74/75, 76/77, 78/79, 90/91</w:t>
            </w:r>
            <w:r w:rsidR="005760A3">
              <w:rPr>
                <w:color w:val="000000" w:themeColor="text1"/>
                <w:sz w:val="20"/>
                <w:szCs w:val="20"/>
              </w:rPr>
              <w:t>, 92/93</w:t>
            </w:r>
          </w:p>
          <w:p w14:paraId="5D1612B3" w14:textId="77777777" w:rsidR="00C11210" w:rsidRDefault="00C11210" w:rsidP="009828B6">
            <w:pPr>
              <w:rPr>
                <w:color w:val="000000" w:themeColor="text1"/>
                <w:sz w:val="20"/>
                <w:szCs w:val="20"/>
              </w:rPr>
            </w:pPr>
          </w:p>
          <w:p w14:paraId="3EFD640D" w14:textId="5E66EB86" w:rsidR="005F1EF5" w:rsidRPr="000B1A82" w:rsidRDefault="005F1EF5" w:rsidP="005F1EF5">
            <w:pPr>
              <w:rPr>
                <w:color w:val="000000" w:themeColor="text1"/>
                <w:sz w:val="20"/>
                <w:szCs w:val="20"/>
              </w:rPr>
            </w:pPr>
          </w:p>
          <w:p w14:paraId="55F0A067" w14:textId="77777777" w:rsidR="005F1EF5" w:rsidRPr="005F1EF5" w:rsidRDefault="005F1EF5" w:rsidP="005F1EF5">
            <w:pPr>
              <w:rPr>
                <w:color w:val="FF0000"/>
                <w:sz w:val="20"/>
                <w:szCs w:val="20"/>
              </w:rPr>
            </w:pPr>
          </w:p>
          <w:p w14:paraId="0E025F2E" w14:textId="77777777" w:rsidR="00DA2522" w:rsidRPr="00A46079" w:rsidRDefault="00DA2522" w:rsidP="00F1382D">
            <w:pPr>
              <w:rPr>
                <w:b/>
                <w:bCs/>
                <w:color w:val="FF0000"/>
                <w:sz w:val="20"/>
                <w:szCs w:val="20"/>
              </w:rPr>
            </w:pPr>
          </w:p>
        </w:tc>
        <w:tc>
          <w:tcPr>
            <w:tcW w:w="3359" w:type="dxa"/>
            <w:gridSpan w:val="2"/>
            <w:shd w:val="clear" w:color="auto" w:fill="FFD5B4"/>
          </w:tcPr>
          <w:p w14:paraId="73673BBB" w14:textId="77777777" w:rsidR="00A46079" w:rsidRPr="000B1A82" w:rsidRDefault="00A46079" w:rsidP="00A46079">
            <w:pPr>
              <w:rPr>
                <w:color w:val="000000" w:themeColor="text1"/>
                <w:sz w:val="20"/>
                <w:szCs w:val="20"/>
              </w:rPr>
            </w:pPr>
            <w:r w:rsidRPr="000B1A82">
              <w:rPr>
                <w:b/>
                <w:bCs/>
                <w:color w:val="000000" w:themeColor="text1"/>
                <w:sz w:val="20"/>
                <w:szCs w:val="20"/>
              </w:rPr>
              <w:lastRenderedPageBreak/>
              <w:t>Übungen zum flüssigen Lesen auf Textebene</w:t>
            </w:r>
            <w:r w:rsidRPr="000B1A82">
              <w:rPr>
                <w:color w:val="000000" w:themeColor="text1"/>
                <w:sz w:val="20"/>
                <w:szCs w:val="20"/>
              </w:rPr>
              <w:t xml:space="preserve">: </w:t>
            </w:r>
          </w:p>
          <w:p w14:paraId="50E1F66D" w14:textId="0E212F90" w:rsidR="00762224" w:rsidRPr="00F741F9" w:rsidRDefault="00762224" w:rsidP="00F741F9">
            <w:pPr>
              <w:rPr>
                <w:color w:val="000000" w:themeColor="text1"/>
                <w:sz w:val="20"/>
                <w:szCs w:val="20"/>
              </w:rPr>
            </w:pPr>
            <w:r w:rsidRPr="00F741F9">
              <w:rPr>
                <w:color w:val="000000" w:themeColor="text1"/>
                <w:sz w:val="20"/>
                <w:szCs w:val="20"/>
              </w:rPr>
              <w:t xml:space="preserve">Alle Lesetexte </w:t>
            </w:r>
            <w:r w:rsidR="00F741F9">
              <w:rPr>
                <w:color w:val="000000" w:themeColor="text1"/>
                <w:sz w:val="20"/>
                <w:szCs w:val="20"/>
              </w:rPr>
              <w:t xml:space="preserve">im Niko Lesebuch </w:t>
            </w:r>
            <w:r w:rsidRPr="00F741F9">
              <w:rPr>
                <w:color w:val="000000" w:themeColor="text1"/>
                <w:sz w:val="20"/>
                <w:szCs w:val="20"/>
              </w:rPr>
              <w:t xml:space="preserve">sind für das Tandemlesen geeignet. </w:t>
            </w:r>
            <w:r w:rsidR="00F741F9">
              <w:rPr>
                <w:color w:val="000000" w:themeColor="text1"/>
                <w:sz w:val="20"/>
                <w:szCs w:val="20"/>
              </w:rPr>
              <w:t>Einige Texte haben zusätzlich eine Markierung für das Lesen in Rollen.</w:t>
            </w:r>
          </w:p>
          <w:p w14:paraId="468C11A7" w14:textId="716125CA" w:rsidR="000B1A82" w:rsidRDefault="000B1A82" w:rsidP="00FC7673">
            <w:pPr>
              <w:rPr>
                <w:color w:val="000000" w:themeColor="text1"/>
                <w:sz w:val="20"/>
                <w:szCs w:val="20"/>
              </w:rPr>
            </w:pPr>
            <w:r w:rsidRPr="00D6309B">
              <w:rPr>
                <w:i/>
                <w:iCs/>
                <w:color w:val="000000" w:themeColor="text1"/>
                <w:sz w:val="20"/>
                <w:szCs w:val="20"/>
              </w:rPr>
              <w:t>Lesebuch Niko 2</w:t>
            </w:r>
            <w:r w:rsidRPr="00D6309B">
              <w:rPr>
                <w:color w:val="000000" w:themeColor="text1"/>
                <w:sz w:val="20"/>
                <w:szCs w:val="20"/>
              </w:rPr>
              <w:t xml:space="preserve">, </w:t>
            </w:r>
            <w:r w:rsidR="005760A3">
              <w:rPr>
                <w:color w:val="000000" w:themeColor="text1"/>
                <w:sz w:val="20"/>
                <w:szCs w:val="20"/>
              </w:rPr>
              <w:t>S.</w:t>
            </w:r>
            <w:r>
              <w:rPr>
                <w:color w:val="000000" w:themeColor="text1"/>
                <w:sz w:val="20"/>
                <w:szCs w:val="20"/>
              </w:rPr>
              <w:t xml:space="preserve"> </w:t>
            </w:r>
            <w:r w:rsidR="005760A3">
              <w:rPr>
                <w:color w:val="000000" w:themeColor="text1"/>
                <w:sz w:val="20"/>
                <w:szCs w:val="20"/>
              </w:rPr>
              <w:t>105, 119</w:t>
            </w:r>
          </w:p>
          <w:p w14:paraId="34EC8516" w14:textId="3D760F27" w:rsidR="007A4D3C" w:rsidRDefault="007A4D3C" w:rsidP="007A4D3C">
            <w:pPr>
              <w:rPr>
                <w:color w:val="000000" w:themeColor="text1"/>
                <w:sz w:val="20"/>
                <w:szCs w:val="20"/>
              </w:rPr>
            </w:pPr>
            <w:r w:rsidRPr="00B53E2D">
              <w:rPr>
                <w:color w:val="000000" w:themeColor="text1"/>
                <w:sz w:val="20"/>
                <w:szCs w:val="20"/>
              </w:rPr>
              <w:t xml:space="preserve">- </w:t>
            </w:r>
            <w:r w:rsidRPr="00B53E2D">
              <w:rPr>
                <w:i/>
                <w:iCs/>
                <w:color w:val="000000" w:themeColor="text1"/>
                <w:sz w:val="20"/>
                <w:szCs w:val="20"/>
              </w:rPr>
              <w:t>Lesehausaufgaben Niko 2</w:t>
            </w:r>
            <w:r w:rsidRPr="00B53E2D">
              <w:rPr>
                <w:color w:val="000000" w:themeColor="text1"/>
                <w:sz w:val="20"/>
                <w:szCs w:val="20"/>
              </w:rPr>
              <w:t>, Jede Woche eine Aufgabe zum Blitzlesen</w:t>
            </w:r>
            <w:r>
              <w:rPr>
                <w:color w:val="000000" w:themeColor="text1"/>
                <w:sz w:val="20"/>
                <w:szCs w:val="20"/>
              </w:rPr>
              <w:t xml:space="preserve"> und Tandemlesen. </w:t>
            </w:r>
          </w:p>
          <w:p w14:paraId="75F00638" w14:textId="22E3DBE4" w:rsidR="00FF4820" w:rsidRPr="000B1A82" w:rsidRDefault="002B706E" w:rsidP="00A46079">
            <w:pPr>
              <w:rPr>
                <w:color w:val="000000" w:themeColor="text1"/>
                <w:sz w:val="20"/>
                <w:szCs w:val="20"/>
              </w:rPr>
            </w:pPr>
            <w:r>
              <w:rPr>
                <w:i/>
                <w:iCs/>
                <w:color w:val="000000" w:themeColor="text1"/>
                <w:sz w:val="20"/>
                <w:szCs w:val="20"/>
              </w:rPr>
              <w:t xml:space="preserve"> </w:t>
            </w:r>
          </w:p>
          <w:p w14:paraId="63185F34" w14:textId="77777777" w:rsidR="005760A3" w:rsidRPr="00F741F9" w:rsidRDefault="005760A3" w:rsidP="005760A3">
            <w:pPr>
              <w:rPr>
                <w:b/>
                <w:bCs/>
                <w:color w:val="000000" w:themeColor="text1"/>
                <w:sz w:val="20"/>
                <w:szCs w:val="20"/>
              </w:rPr>
            </w:pPr>
            <w:r w:rsidRPr="00F741F9">
              <w:rPr>
                <w:b/>
                <w:bCs/>
                <w:color w:val="000000" w:themeColor="text1"/>
                <w:sz w:val="20"/>
                <w:szCs w:val="20"/>
              </w:rPr>
              <w:t>Leseflüssigkeit und Lesegenauigkeit</w:t>
            </w:r>
          </w:p>
          <w:p w14:paraId="39094481" w14:textId="77777777" w:rsidR="005760A3" w:rsidRDefault="005760A3" w:rsidP="005760A3">
            <w:pPr>
              <w:rPr>
                <w:color w:val="000000" w:themeColor="text1"/>
                <w:sz w:val="20"/>
                <w:szCs w:val="20"/>
              </w:rPr>
            </w:pPr>
            <w:r w:rsidRPr="00F33344">
              <w:rPr>
                <w:color w:val="000000" w:themeColor="text1"/>
                <w:sz w:val="20"/>
                <w:szCs w:val="20"/>
              </w:rPr>
              <w:t>Schrittweises Erlesen von Texten: erst Schlüsselwörter automatisieren, dann im Textzusammenhang lesen</w:t>
            </w:r>
            <w:r>
              <w:rPr>
                <w:color w:val="000000" w:themeColor="text1"/>
                <w:sz w:val="20"/>
                <w:szCs w:val="20"/>
              </w:rPr>
              <w:t>.</w:t>
            </w:r>
          </w:p>
          <w:p w14:paraId="3395D0F2" w14:textId="77777777" w:rsidR="005760A3" w:rsidRDefault="005760A3" w:rsidP="005760A3">
            <w:pPr>
              <w:rPr>
                <w:color w:val="000000" w:themeColor="text1"/>
                <w:sz w:val="20"/>
                <w:szCs w:val="20"/>
              </w:rPr>
            </w:pPr>
            <w:r>
              <w:rPr>
                <w:color w:val="000000" w:themeColor="text1"/>
                <w:sz w:val="20"/>
                <w:szCs w:val="20"/>
              </w:rPr>
              <w:t xml:space="preserve">Lesetraining: </w:t>
            </w:r>
          </w:p>
          <w:p w14:paraId="157DA3B7" w14:textId="03D1D663" w:rsidR="005760A3" w:rsidRDefault="005760A3" w:rsidP="005760A3">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xml:space="preserve">, </w:t>
            </w:r>
            <w:r>
              <w:rPr>
                <w:color w:val="000000" w:themeColor="text1"/>
                <w:sz w:val="20"/>
                <w:szCs w:val="20"/>
              </w:rPr>
              <w:t>S 110, 126</w:t>
            </w:r>
          </w:p>
          <w:p w14:paraId="6482262D" w14:textId="1927EC69" w:rsidR="00773AFB" w:rsidRPr="00374665" w:rsidRDefault="00773AFB" w:rsidP="005760A3">
            <w:pPr>
              <w:rPr>
                <w:color w:val="FF0000"/>
                <w:sz w:val="20"/>
                <w:szCs w:val="20"/>
              </w:rPr>
            </w:pPr>
          </w:p>
          <w:p w14:paraId="714FACC8" w14:textId="77777777" w:rsidR="000B1A82" w:rsidRPr="000B1A82" w:rsidRDefault="000B1A82" w:rsidP="000B1A82">
            <w:pPr>
              <w:rPr>
                <w:color w:val="000000" w:themeColor="text1"/>
                <w:sz w:val="20"/>
                <w:szCs w:val="20"/>
              </w:rPr>
            </w:pPr>
          </w:p>
          <w:p w14:paraId="093CBE3E" w14:textId="77777777" w:rsidR="00A46079" w:rsidRDefault="00A46079" w:rsidP="00A46079">
            <w:pPr>
              <w:rPr>
                <w:strike/>
                <w:color w:val="000000" w:themeColor="text1"/>
                <w:sz w:val="20"/>
                <w:szCs w:val="20"/>
              </w:rPr>
            </w:pPr>
            <w:r w:rsidRPr="000B1A82">
              <w:rPr>
                <w:b/>
                <w:bCs/>
                <w:color w:val="000000" w:themeColor="text1"/>
                <w:sz w:val="20"/>
                <w:szCs w:val="20"/>
              </w:rPr>
              <w:t>Übungen zum Leseverstehen</w:t>
            </w:r>
            <w:r w:rsidRPr="000B1A82">
              <w:rPr>
                <w:b/>
                <w:bCs/>
                <w:strike/>
                <w:color w:val="000000" w:themeColor="text1"/>
                <w:sz w:val="20"/>
                <w:szCs w:val="20"/>
              </w:rPr>
              <w:t>:</w:t>
            </w:r>
            <w:r w:rsidRPr="000B1A82">
              <w:rPr>
                <w:strike/>
                <w:color w:val="000000" w:themeColor="text1"/>
                <w:sz w:val="20"/>
                <w:szCs w:val="20"/>
              </w:rPr>
              <w:t xml:space="preserve"> </w:t>
            </w:r>
          </w:p>
          <w:p w14:paraId="1916295E" w14:textId="77777777" w:rsidR="00E251CB" w:rsidRPr="00EC7922" w:rsidRDefault="00E251CB" w:rsidP="00E251CB">
            <w:pPr>
              <w:rPr>
                <w:sz w:val="20"/>
                <w:szCs w:val="20"/>
              </w:rPr>
            </w:pPr>
            <w:r>
              <w:rPr>
                <w:sz w:val="20"/>
                <w:szCs w:val="20"/>
              </w:rPr>
              <w:t>Vorlesegespräch</w:t>
            </w:r>
          </w:p>
          <w:p w14:paraId="023DC82E" w14:textId="54818FC0" w:rsidR="00E251CB" w:rsidRDefault="00E251CB" w:rsidP="00E251CB">
            <w:pPr>
              <w:rPr>
                <w:color w:val="000000" w:themeColor="text1"/>
                <w:sz w:val="20"/>
                <w:szCs w:val="20"/>
              </w:rPr>
            </w:pPr>
            <w:r>
              <w:rPr>
                <w:i/>
                <w:iCs/>
                <w:color w:val="000000" w:themeColor="text1"/>
                <w:sz w:val="20"/>
                <w:szCs w:val="20"/>
              </w:rPr>
              <w:lastRenderedPageBreak/>
              <w:t xml:space="preserve">- </w:t>
            </w:r>
            <w:r w:rsidRPr="00421754">
              <w:rPr>
                <w:i/>
                <w:iCs/>
                <w:color w:val="000000" w:themeColor="text1"/>
                <w:sz w:val="20"/>
                <w:szCs w:val="20"/>
              </w:rPr>
              <w:t>Lesebuch Niko 2</w:t>
            </w:r>
            <w:r w:rsidRPr="00421754">
              <w:rPr>
                <w:color w:val="000000" w:themeColor="text1"/>
                <w:sz w:val="20"/>
                <w:szCs w:val="20"/>
              </w:rPr>
              <w:t>, S.</w:t>
            </w:r>
            <w:r w:rsidR="00374665">
              <w:rPr>
                <w:color w:val="000000" w:themeColor="text1"/>
                <w:sz w:val="20"/>
                <w:szCs w:val="20"/>
              </w:rPr>
              <w:t xml:space="preserve"> </w:t>
            </w:r>
            <w:r w:rsidR="005760A3">
              <w:rPr>
                <w:color w:val="000000" w:themeColor="text1"/>
                <w:sz w:val="20"/>
                <w:szCs w:val="20"/>
              </w:rPr>
              <w:t>111/112/113, 127/128/129</w:t>
            </w:r>
          </w:p>
          <w:p w14:paraId="173535B3" w14:textId="77777777" w:rsidR="00E251CB" w:rsidRDefault="00E251CB" w:rsidP="00E251CB">
            <w:pPr>
              <w:rPr>
                <w:color w:val="000000" w:themeColor="text1"/>
                <w:sz w:val="20"/>
                <w:szCs w:val="20"/>
              </w:rPr>
            </w:pPr>
            <w:proofErr w:type="spellStart"/>
            <w:r>
              <w:rPr>
                <w:color w:val="000000" w:themeColor="text1"/>
                <w:sz w:val="20"/>
                <w:szCs w:val="20"/>
              </w:rPr>
              <w:t>Lesequiz</w:t>
            </w:r>
            <w:proofErr w:type="spellEnd"/>
          </w:p>
          <w:p w14:paraId="6F59D537" w14:textId="0974A493" w:rsidR="00E251CB" w:rsidRDefault="00E251CB" w:rsidP="00E251CB">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Pr>
                <w:color w:val="000000" w:themeColor="text1"/>
                <w:sz w:val="20"/>
                <w:szCs w:val="20"/>
              </w:rPr>
              <w:t xml:space="preserve">. </w:t>
            </w:r>
            <w:r w:rsidR="005760A3">
              <w:rPr>
                <w:color w:val="000000" w:themeColor="text1"/>
                <w:sz w:val="20"/>
                <w:szCs w:val="20"/>
              </w:rPr>
              <w:t>116/117, 130/131, 138/139</w:t>
            </w:r>
          </w:p>
          <w:p w14:paraId="4F0F4D52" w14:textId="77777777" w:rsidR="00E251CB" w:rsidRDefault="00E251CB" w:rsidP="00A46079">
            <w:pPr>
              <w:rPr>
                <w:strike/>
                <w:color w:val="000000" w:themeColor="text1"/>
                <w:sz w:val="20"/>
                <w:szCs w:val="20"/>
              </w:rPr>
            </w:pPr>
          </w:p>
          <w:p w14:paraId="41DFAB96" w14:textId="457EF54F" w:rsidR="005F1EF5" w:rsidRPr="005F1EF5" w:rsidRDefault="005F1EF5" w:rsidP="00A46079">
            <w:pPr>
              <w:rPr>
                <w:color w:val="000000" w:themeColor="text1"/>
                <w:sz w:val="20"/>
                <w:szCs w:val="20"/>
              </w:rPr>
            </w:pPr>
            <w:r w:rsidRPr="005F1EF5">
              <w:rPr>
                <w:color w:val="000000" w:themeColor="text1"/>
                <w:sz w:val="20"/>
                <w:szCs w:val="20"/>
              </w:rPr>
              <w:t>Alle Aufgaben zu den Lesetexten zielen auf das Leseverständnis ab.</w:t>
            </w:r>
          </w:p>
          <w:p w14:paraId="687AEA6F" w14:textId="5ADA5D7D" w:rsidR="000B1A82" w:rsidRPr="000B1A82" w:rsidRDefault="000B1A82" w:rsidP="00E251CB">
            <w:pPr>
              <w:rPr>
                <w:i/>
                <w:iCs/>
                <w:color w:val="000000" w:themeColor="text1"/>
                <w:sz w:val="20"/>
                <w:szCs w:val="20"/>
              </w:rPr>
            </w:pPr>
            <w:r w:rsidRPr="00D6309B">
              <w:rPr>
                <w:i/>
                <w:iCs/>
                <w:color w:val="000000" w:themeColor="text1"/>
                <w:sz w:val="20"/>
                <w:szCs w:val="20"/>
              </w:rPr>
              <w:t>Lesebuch Niko 2</w:t>
            </w:r>
            <w:r w:rsidRPr="00D6309B">
              <w:rPr>
                <w:color w:val="000000" w:themeColor="text1"/>
                <w:sz w:val="20"/>
                <w:szCs w:val="20"/>
              </w:rPr>
              <w:t xml:space="preserve">, </w:t>
            </w:r>
            <w:r w:rsidR="005760A3">
              <w:rPr>
                <w:color w:val="000000" w:themeColor="text1"/>
                <w:sz w:val="20"/>
                <w:szCs w:val="20"/>
              </w:rPr>
              <w:t xml:space="preserve">z.B. </w:t>
            </w:r>
            <w:r w:rsidRPr="00D6309B">
              <w:rPr>
                <w:color w:val="000000" w:themeColor="text1"/>
                <w:sz w:val="20"/>
                <w:szCs w:val="20"/>
              </w:rPr>
              <w:t xml:space="preserve">S. </w:t>
            </w:r>
            <w:r w:rsidR="005760A3">
              <w:rPr>
                <w:color w:val="000000" w:themeColor="text1"/>
                <w:sz w:val="20"/>
                <w:szCs w:val="20"/>
              </w:rPr>
              <w:t>104/104, 108/109</w:t>
            </w:r>
          </w:p>
          <w:p w14:paraId="0430EE5A" w14:textId="77777777" w:rsidR="00A46079" w:rsidRPr="000B1A82" w:rsidRDefault="00A46079" w:rsidP="00A46079">
            <w:pPr>
              <w:rPr>
                <w:color w:val="000000" w:themeColor="text1"/>
                <w:sz w:val="16"/>
                <w:szCs w:val="16"/>
              </w:rPr>
            </w:pPr>
          </w:p>
          <w:p w14:paraId="4CAB52EA" w14:textId="77777777" w:rsidR="00A46079" w:rsidRPr="00A46079" w:rsidRDefault="00A46079" w:rsidP="00A46079">
            <w:pPr>
              <w:pStyle w:val="KeinLeerraum"/>
              <w:rPr>
                <w:color w:val="FF0000"/>
                <w:sz w:val="18"/>
                <w:szCs w:val="18"/>
              </w:rPr>
            </w:pPr>
          </w:p>
          <w:p w14:paraId="6398BA04" w14:textId="77777777" w:rsidR="00A46079" w:rsidRPr="00357EF1" w:rsidRDefault="00A46079" w:rsidP="00A46079">
            <w:pPr>
              <w:rPr>
                <w:b/>
                <w:bCs/>
                <w:color w:val="000000" w:themeColor="text1"/>
                <w:sz w:val="20"/>
                <w:szCs w:val="20"/>
              </w:rPr>
            </w:pPr>
            <w:r w:rsidRPr="00357EF1">
              <w:rPr>
                <w:b/>
                <w:bCs/>
                <w:color w:val="000000" w:themeColor="text1"/>
                <w:sz w:val="20"/>
                <w:szCs w:val="20"/>
              </w:rPr>
              <w:t>Lesedokumentation:</w:t>
            </w:r>
          </w:p>
          <w:p w14:paraId="65936695" w14:textId="68C4198E" w:rsidR="00DA2522" w:rsidRDefault="00A46079" w:rsidP="00A46079">
            <w:pPr>
              <w:rPr>
                <w:color w:val="000000" w:themeColor="text1"/>
                <w:sz w:val="20"/>
                <w:szCs w:val="20"/>
              </w:rPr>
            </w:pPr>
            <w:r w:rsidRPr="00357EF1">
              <w:rPr>
                <w:color w:val="000000" w:themeColor="text1"/>
                <w:sz w:val="20"/>
                <w:szCs w:val="20"/>
              </w:rPr>
              <w:t>Le</w:t>
            </w:r>
            <w:r w:rsidR="0052373B">
              <w:rPr>
                <w:color w:val="000000" w:themeColor="text1"/>
                <w:sz w:val="20"/>
                <w:szCs w:val="20"/>
              </w:rPr>
              <w:t>porello erstellen</w:t>
            </w:r>
          </w:p>
          <w:p w14:paraId="62D34A0D" w14:textId="16882F4D" w:rsidR="00FF4820" w:rsidRDefault="0052373B" w:rsidP="00E251CB">
            <w:pPr>
              <w:rPr>
                <w:color w:val="000000" w:themeColor="text1"/>
                <w:sz w:val="20"/>
                <w:szCs w:val="20"/>
              </w:rPr>
            </w:pPr>
            <w:r>
              <w:rPr>
                <w:i/>
                <w:iCs/>
                <w:color w:val="000000" w:themeColor="text1"/>
                <w:sz w:val="20"/>
                <w:szCs w:val="20"/>
              </w:rPr>
              <w:t xml:space="preserve">- </w:t>
            </w:r>
            <w:r w:rsidR="005F1EF5" w:rsidRPr="00D6309B">
              <w:rPr>
                <w:i/>
                <w:iCs/>
                <w:color w:val="000000" w:themeColor="text1"/>
                <w:sz w:val="20"/>
                <w:szCs w:val="20"/>
              </w:rPr>
              <w:t>Lesebuch Niko 2</w:t>
            </w:r>
            <w:r w:rsidR="005F1EF5" w:rsidRPr="00D6309B">
              <w:rPr>
                <w:color w:val="000000" w:themeColor="text1"/>
                <w:sz w:val="20"/>
                <w:szCs w:val="20"/>
              </w:rPr>
              <w:t xml:space="preserve">, </w:t>
            </w:r>
            <w:r w:rsidR="00E251CB">
              <w:rPr>
                <w:color w:val="000000" w:themeColor="text1"/>
                <w:sz w:val="20"/>
                <w:szCs w:val="20"/>
              </w:rPr>
              <w:t xml:space="preserve">S. </w:t>
            </w:r>
            <w:r>
              <w:rPr>
                <w:color w:val="000000" w:themeColor="text1"/>
                <w:sz w:val="20"/>
                <w:szCs w:val="20"/>
              </w:rPr>
              <w:t>107, 114/115</w:t>
            </w:r>
          </w:p>
          <w:p w14:paraId="7038AA48" w14:textId="77777777" w:rsidR="003F286E" w:rsidRDefault="003F286E" w:rsidP="00FF4820">
            <w:pPr>
              <w:rPr>
                <w:i/>
                <w:iCs/>
                <w:color w:val="000000" w:themeColor="text1"/>
                <w:sz w:val="20"/>
                <w:szCs w:val="20"/>
              </w:rPr>
            </w:pPr>
          </w:p>
          <w:p w14:paraId="54D27412" w14:textId="77777777" w:rsidR="003F286E" w:rsidRPr="00357EF1" w:rsidRDefault="003F286E" w:rsidP="00FF4820">
            <w:pPr>
              <w:rPr>
                <w:i/>
                <w:iCs/>
                <w:color w:val="000000" w:themeColor="text1"/>
                <w:sz w:val="20"/>
                <w:szCs w:val="20"/>
              </w:rPr>
            </w:pPr>
          </w:p>
          <w:p w14:paraId="0402CDC9" w14:textId="3AC27CCA" w:rsidR="007A4D3C" w:rsidRDefault="007A4D3C" w:rsidP="007A4D3C">
            <w:pPr>
              <w:rPr>
                <w:b/>
                <w:bCs/>
                <w:color w:val="000000" w:themeColor="text1"/>
                <w:sz w:val="20"/>
                <w:szCs w:val="20"/>
              </w:rPr>
            </w:pPr>
            <w:r w:rsidRPr="00357EF1">
              <w:rPr>
                <w:b/>
                <w:bCs/>
                <w:color w:val="000000" w:themeColor="text1"/>
                <w:sz w:val="20"/>
                <w:szCs w:val="20"/>
              </w:rPr>
              <w:t>Lese</w:t>
            </w:r>
            <w:r>
              <w:rPr>
                <w:b/>
                <w:bCs/>
                <w:color w:val="000000" w:themeColor="text1"/>
                <w:sz w:val="20"/>
                <w:szCs w:val="20"/>
              </w:rPr>
              <w:t>motiva</w:t>
            </w:r>
            <w:r w:rsidRPr="00357EF1">
              <w:rPr>
                <w:b/>
                <w:bCs/>
                <w:color w:val="000000" w:themeColor="text1"/>
                <w:sz w:val="20"/>
                <w:szCs w:val="20"/>
              </w:rPr>
              <w:t>tion:</w:t>
            </w:r>
          </w:p>
          <w:p w14:paraId="578CB866" w14:textId="3AEE9045" w:rsidR="007A4D3C" w:rsidRDefault="007A4D3C" w:rsidP="007A4D3C">
            <w:pPr>
              <w:rPr>
                <w:i/>
                <w:iCs/>
                <w:color w:val="000000" w:themeColor="text1"/>
                <w:sz w:val="20"/>
                <w:szCs w:val="20"/>
              </w:rPr>
            </w:pPr>
            <w:r w:rsidRPr="00B53E2D">
              <w:rPr>
                <w:color w:val="000000" w:themeColor="text1"/>
                <w:sz w:val="20"/>
                <w:szCs w:val="20"/>
              </w:rPr>
              <w:t xml:space="preserve">- </w:t>
            </w:r>
            <w:r w:rsidRPr="00B53E2D">
              <w:rPr>
                <w:i/>
                <w:iCs/>
                <w:color w:val="000000" w:themeColor="text1"/>
                <w:sz w:val="20"/>
                <w:szCs w:val="20"/>
              </w:rPr>
              <w:t>Lesehausaufgaben Niko 2</w:t>
            </w:r>
            <w:r w:rsidRPr="00B53E2D">
              <w:rPr>
                <w:color w:val="000000" w:themeColor="text1"/>
                <w:sz w:val="20"/>
                <w:szCs w:val="20"/>
              </w:rPr>
              <w:t xml:space="preserve">, </w:t>
            </w:r>
            <w:r>
              <w:rPr>
                <w:color w:val="000000" w:themeColor="text1"/>
                <w:sz w:val="20"/>
                <w:szCs w:val="20"/>
              </w:rPr>
              <w:t>Doppelseite 78/79, d</w:t>
            </w:r>
            <w:r w:rsidRPr="007A4D3C">
              <w:rPr>
                <w:color w:val="000000" w:themeColor="text1"/>
                <w:sz w:val="20"/>
                <w:szCs w:val="20"/>
              </w:rPr>
              <w:t>ie Kinder halten gelesenen Bücher visuell fest, indem sie sie in einem dargestellten Bücherregal abbilden.</w:t>
            </w:r>
          </w:p>
          <w:p w14:paraId="0C0A217C" w14:textId="75251194" w:rsidR="00FF4820" w:rsidRPr="00A46079" w:rsidRDefault="00FF4820" w:rsidP="00A46079">
            <w:pPr>
              <w:rPr>
                <w:b/>
                <w:bCs/>
                <w:color w:val="FF0000"/>
                <w:sz w:val="20"/>
                <w:szCs w:val="20"/>
              </w:rPr>
            </w:pPr>
          </w:p>
        </w:tc>
      </w:tr>
      <w:tr w:rsidR="003F286E" w:rsidRPr="00EC7922" w14:paraId="72EF13D0" w14:textId="77777777" w:rsidTr="0052373B">
        <w:tc>
          <w:tcPr>
            <w:tcW w:w="1797" w:type="dxa"/>
            <w:shd w:val="clear" w:color="auto" w:fill="F4B083" w:themeFill="accent2" w:themeFillTint="99"/>
          </w:tcPr>
          <w:p w14:paraId="2A5B8519" w14:textId="77777777" w:rsidR="003F286E" w:rsidRPr="009362BB" w:rsidRDefault="003F286E" w:rsidP="00DA2522">
            <w:pPr>
              <w:rPr>
                <w:b/>
                <w:bCs/>
                <w:color w:val="FF0000"/>
                <w:sz w:val="24"/>
                <w:szCs w:val="24"/>
              </w:rPr>
            </w:pPr>
          </w:p>
        </w:tc>
        <w:tc>
          <w:tcPr>
            <w:tcW w:w="13512" w:type="dxa"/>
            <w:gridSpan w:val="5"/>
            <w:shd w:val="clear" w:color="auto" w:fill="F4B083" w:themeFill="accent2" w:themeFillTint="99"/>
          </w:tcPr>
          <w:p w14:paraId="7A037D69" w14:textId="7BB42085" w:rsidR="003F286E" w:rsidRPr="000B1A82" w:rsidRDefault="003F286E" w:rsidP="00A46079">
            <w:pPr>
              <w:rPr>
                <w:b/>
                <w:bCs/>
                <w:color w:val="000000" w:themeColor="text1"/>
                <w:sz w:val="20"/>
                <w:szCs w:val="20"/>
              </w:rPr>
            </w:pPr>
            <w:r w:rsidRPr="003A2A34">
              <w:rPr>
                <w:b/>
                <w:bCs/>
              </w:rPr>
              <w:t xml:space="preserve">Anschauliche Übersicht über die Verteilung aller Lesestrategien in Klasse 1 bis 4, </w:t>
            </w:r>
            <w:r>
              <w:rPr>
                <w:b/>
                <w:bCs/>
              </w:rPr>
              <w:t xml:space="preserve">Lesebuch Niko 2, S. 10/11. Die </w:t>
            </w:r>
            <w:r w:rsidRPr="003A2A34">
              <w:rPr>
                <w:b/>
                <w:bCs/>
              </w:rPr>
              <w:t>Strategien sind mit Ankersymbolen markiert.</w:t>
            </w:r>
          </w:p>
        </w:tc>
      </w:tr>
      <w:tr w:rsidR="00436EF8" w:rsidRPr="00EC7922" w14:paraId="7C16CEF6" w14:textId="77777777" w:rsidTr="003136BF">
        <w:tc>
          <w:tcPr>
            <w:tcW w:w="1797" w:type="dxa"/>
            <w:shd w:val="clear" w:color="auto" w:fill="FFD5B4"/>
          </w:tcPr>
          <w:p w14:paraId="2A242B8C" w14:textId="1EB55AA0" w:rsidR="003F286E" w:rsidRPr="00A926B6" w:rsidRDefault="003F286E" w:rsidP="003F286E">
            <w:pPr>
              <w:rPr>
                <w:b/>
                <w:bCs/>
                <w:color w:val="000000" w:themeColor="text1"/>
                <w:sz w:val="24"/>
                <w:szCs w:val="24"/>
              </w:rPr>
            </w:pPr>
            <w:r w:rsidRPr="00A926B6">
              <w:rPr>
                <w:b/>
                <w:bCs/>
                <w:color w:val="000000" w:themeColor="text1"/>
                <w:sz w:val="24"/>
                <w:szCs w:val="24"/>
              </w:rPr>
              <w:t>Umsetzung mit Niko</w:t>
            </w:r>
            <w:r>
              <w:rPr>
                <w:b/>
                <w:bCs/>
                <w:color w:val="000000" w:themeColor="text1"/>
                <w:sz w:val="24"/>
                <w:szCs w:val="24"/>
              </w:rPr>
              <w:t xml:space="preserve"> 2</w:t>
            </w:r>
          </w:p>
          <w:p w14:paraId="48A75B92" w14:textId="77777777" w:rsidR="003F286E" w:rsidRPr="00A926B6" w:rsidRDefault="003F286E" w:rsidP="003F286E">
            <w:pPr>
              <w:rPr>
                <w:b/>
                <w:bCs/>
                <w:color w:val="000000" w:themeColor="text1"/>
                <w:sz w:val="24"/>
                <w:szCs w:val="24"/>
              </w:rPr>
            </w:pPr>
            <w:r w:rsidRPr="00A926B6">
              <w:rPr>
                <w:b/>
                <w:bCs/>
                <w:color w:val="000000" w:themeColor="text1"/>
                <w:sz w:val="24"/>
                <w:szCs w:val="24"/>
              </w:rPr>
              <w:t>Lesestrategien</w:t>
            </w:r>
          </w:p>
          <w:p w14:paraId="4960B2AA" w14:textId="5009FC62" w:rsidR="00436EF8" w:rsidRPr="009362BB" w:rsidRDefault="00436EF8" w:rsidP="00DA2522">
            <w:pPr>
              <w:rPr>
                <w:b/>
                <w:bCs/>
                <w:color w:val="FF0000"/>
                <w:sz w:val="24"/>
                <w:szCs w:val="24"/>
              </w:rPr>
            </w:pPr>
          </w:p>
        </w:tc>
        <w:tc>
          <w:tcPr>
            <w:tcW w:w="3160" w:type="dxa"/>
            <w:shd w:val="clear" w:color="auto" w:fill="FFD5B4"/>
          </w:tcPr>
          <w:p w14:paraId="6E4205E3" w14:textId="77777777" w:rsidR="003F286E" w:rsidRPr="003F286E" w:rsidRDefault="003F286E" w:rsidP="003F286E">
            <w:pPr>
              <w:rPr>
                <w:sz w:val="20"/>
                <w:szCs w:val="20"/>
              </w:rPr>
            </w:pPr>
            <w:r w:rsidRPr="003F286E">
              <w:rPr>
                <w:sz w:val="20"/>
                <w:szCs w:val="20"/>
              </w:rPr>
              <w:lastRenderedPageBreak/>
              <w:t xml:space="preserve">Bekannte </w:t>
            </w:r>
            <w:r w:rsidRPr="003F286E">
              <w:rPr>
                <w:b/>
                <w:bCs/>
                <w:sz w:val="20"/>
                <w:szCs w:val="20"/>
              </w:rPr>
              <w:t>Lesestrategien</w:t>
            </w:r>
            <w:r w:rsidRPr="003F286E">
              <w:rPr>
                <w:sz w:val="20"/>
                <w:szCs w:val="20"/>
              </w:rPr>
              <w:t xml:space="preserve"> </w:t>
            </w:r>
          </w:p>
          <w:p w14:paraId="49CEBDB3" w14:textId="77777777" w:rsidR="00436EF8" w:rsidRDefault="003F286E" w:rsidP="003F286E">
            <w:pPr>
              <w:rPr>
                <w:sz w:val="20"/>
                <w:szCs w:val="20"/>
              </w:rPr>
            </w:pPr>
            <w:r w:rsidRPr="00F1382D">
              <w:rPr>
                <w:sz w:val="20"/>
                <w:szCs w:val="20"/>
              </w:rPr>
              <w:t>weiterhin einsetzen und festigen</w:t>
            </w:r>
          </w:p>
          <w:p w14:paraId="73457DF9" w14:textId="46AFDB9E" w:rsidR="003F286E" w:rsidRDefault="003F286E" w:rsidP="003F286E">
            <w:pPr>
              <w:rPr>
                <w:b/>
                <w:bCs/>
                <w:sz w:val="20"/>
                <w:szCs w:val="20"/>
              </w:rPr>
            </w:pPr>
            <w:r>
              <w:rPr>
                <w:b/>
                <w:bCs/>
                <w:sz w:val="20"/>
                <w:szCs w:val="20"/>
              </w:rPr>
              <w:t>Vorwissen aktivieren:</w:t>
            </w:r>
          </w:p>
          <w:p w14:paraId="7AD59DDC" w14:textId="77777777" w:rsidR="0052373B" w:rsidRDefault="0052373B" w:rsidP="003F286E">
            <w:pPr>
              <w:rPr>
                <w:rFonts w:cstheme="minorHAnsi"/>
                <w:bCs/>
                <w:sz w:val="20"/>
                <w:szCs w:val="20"/>
              </w:rPr>
            </w:pPr>
            <w:r>
              <w:rPr>
                <w:rFonts w:cstheme="minorHAnsi"/>
                <w:bCs/>
                <w:sz w:val="20"/>
                <w:szCs w:val="20"/>
              </w:rPr>
              <w:lastRenderedPageBreak/>
              <w:t>Zu allen</w:t>
            </w:r>
            <w:r w:rsidRPr="00B475A4">
              <w:rPr>
                <w:rFonts w:cstheme="minorHAnsi"/>
                <w:bCs/>
                <w:sz w:val="20"/>
                <w:szCs w:val="20"/>
              </w:rPr>
              <w:t xml:space="preserve"> Textauszügen im </w:t>
            </w:r>
            <w:r>
              <w:rPr>
                <w:rFonts w:cstheme="minorHAnsi"/>
                <w:bCs/>
                <w:sz w:val="20"/>
                <w:szCs w:val="20"/>
              </w:rPr>
              <w:t>Niko</w:t>
            </w:r>
            <w:r w:rsidRPr="00B475A4">
              <w:rPr>
                <w:rFonts w:cstheme="minorHAnsi"/>
                <w:bCs/>
                <w:sz w:val="20"/>
                <w:szCs w:val="20"/>
              </w:rPr>
              <w:t xml:space="preserve"> Lesebuch 2 sind </w:t>
            </w:r>
            <w:r>
              <w:rPr>
                <w:rFonts w:cstheme="minorHAnsi"/>
                <w:bCs/>
                <w:sz w:val="20"/>
                <w:szCs w:val="20"/>
              </w:rPr>
              <w:t xml:space="preserve">Grafiken </w:t>
            </w:r>
            <w:r w:rsidRPr="00B475A4">
              <w:rPr>
                <w:rFonts w:cstheme="minorHAnsi"/>
                <w:bCs/>
                <w:sz w:val="20"/>
                <w:szCs w:val="20"/>
              </w:rPr>
              <w:t>abgebildet</w:t>
            </w:r>
            <w:r>
              <w:rPr>
                <w:rFonts w:cstheme="minorHAnsi"/>
                <w:bCs/>
                <w:sz w:val="20"/>
                <w:szCs w:val="20"/>
              </w:rPr>
              <w:t xml:space="preserve">. </w:t>
            </w:r>
            <w:r w:rsidRPr="00B475A4">
              <w:rPr>
                <w:rFonts w:cstheme="minorHAnsi"/>
                <w:bCs/>
                <w:sz w:val="20"/>
                <w:szCs w:val="20"/>
              </w:rPr>
              <w:t>Zu jede</w:t>
            </w:r>
            <w:r>
              <w:rPr>
                <w:rFonts w:cstheme="minorHAnsi"/>
                <w:bCs/>
                <w:sz w:val="20"/>
                <w:szCs w:val="20"/>
              </w:rPr>
              <w:t>r Grafik</w:t>
            </w:r>
            <w:r w:rsidRPr="00B475A4">
              <w:rPr>
                <w:rFonts w:cstheme="minorHAnsi"/>
                <w:bCs/>
                <w:sz w:val="20"/>
                <w:szCs w:val="20"/>
              </w:rPr>
              <w:t xml:space="preserve"> lassen sich </w:t>
            </w:r>
          </w:p>
          <w:p w14:paraId="06ECF233" w14:textId="0BCAB6DB" w:rsidR="0052373B" w:rsidRDefault="0052373B" w:rsidP="003F286E">
            <w:pPr>
              <w:rPr>
                <w:b/>
                <w:bCs/>
                <w:sz w:val="20"/>
                <w:szCs w:val="20"/>
              </w:rPr>
            </w:pPr>
            <w:r w:rsidRPr="00D922D3">
              <w:rPr>
                <w:rFonts w:cstheme="minorHAnsi"/>
                <w:b/>
                <w:sz w:val="20"/>
                <w:szCs w:val="20"/>
              </w:rPr>
              <w:t>Vermutungen anstellen</w:t>
            </w:r>
          </w:p>
          <w:p w14:paraId="4BFEB038" w14:textId="51DBB8E2" w:rsidR="003F286E" w:rsidRDefault="003F286E" w:rsidP="003F286E">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5D7928">
              <w:rPr>
                <w:color w:val="000000" w:themeColor="text1"/>
                <w:sz w:val="20"/>
                <w:szCs w:val="20"/>
              </w:rPr>
              <w:t xml:space="preserve"> </w:t>
            </w:r>
            <w:r>
              <w:rPr>
                <w:color w:val="000000" w:themeColor="text1"/>
                <w:sz w:val="20"/>
                <w:szCs w:val="20"/>
              </w:rPr>
              <w:t>13</w:t>
            </w:r>
          </w:p>
          <w:p w14:paraId="4671C92E" w14:textId="77777777" w:rsidR="003F286E" w:rsidRDefault="003F286E" w:rsidP="003F286E">
            <w:pPr>
              <w:rPr>
                <w:b/>
                <w:bCs/>
                <w:color w:val="000000" w:themeColor="text1"/>
                <w:sz w:val="20"/>
                <w:szCs w:val="20"/>
              </w:rPr>
            </w:pPr>
          </w:p>
          <w:p w14:paraId="1DB2F150" w14:textId="755085AC" w:rsidR="00D56332" w:rsidRPr="00421754" w:rsidRDefault="00D56332" w:rsidP="00D56332">
            <w:pPr>
              <w:rPr>
                <w:b/>
                <w:bCs/>
                <w:color w:val="000000" w:themeColor="text1"/>
                <w:sz w:val="20"/>
                <w:szCs w:val="20"/>
              </w:rPr>
            </w:pPr>
          </w:p>
        </w:tc>
        <w:tc>
          <w:tcPr>
            <w:tcW w:w="3826" w:type="dxa"/>
            <w:shd w:val="clear" w:color="auto" w:fill="FFD5B4"/>
          </w:tcPr>
          <w:p w14:paraId="22383E47" w14:textId="77777777" w:rsidR="003F286E" w:rsidRDefault="003F286E" w:rsidP="003F286E">
            <w:pPr>
              <w:rPr>
                <w:sz w:val="20"/>
                <w:szCs w:val="20"/>
              </w:rPr>
            </w:pPr>
            <w:r w:rsidRPr="003F286E">
              <w:rPr>
                <w:sz w:val="20"/>
                <w:szCs w:val="20"/>
              </w:rPr>
              <w:lastRenderedPageBreak/>
              <w:t xml:space="preserve">Bekannte </w:t>
            </w:r>
            <w:r w:rsidRPr="003F286E">
              <w:rPr>
                <w:b/>
                <w:bCs/>
                <w:sz w:val="20"/>
                <w:szCs w:val="20"/>
              </w:rPr>
              <w:t xml:space="preserve">Lesestrategien </w:t>
            </w:r>
            <w:r w:rsidRPr="003F286E">
              <w:rPr>
                <w:sz w:val="20"/>
                <w:szCs w:val="20"/>
              </w:rPr>
              <w:t>weiterhin einsetzen und festigen</w:t>
            </w:r>
          </w:p>
          <w:p w14:paraId="64E3B709" w14:textId="77777777" w:rsidR="00E251CB" w:rsidRDefault="00E251CB" w:rsidP="003F286E">
            <w:pPr>
              <w:rPr>
                <w:sz w:val="20"/>
                <w:szCs w:val="20"/>
              </w:rPr>
            </w:pPr>
          </w:p>
          <w:p w14:paraId="6CB64B8B" w14:textId="72273184" w:rsidR="00E251CB" w:rsidRPr="0052373B" w:rsidRDefault="00E251CB" w:rsidP="003F286E">
            <w:pPr>
              <w:rPr>
                <w:b/>
                <w:bCs/>
                <w:sz w:val="20"/>
                <w:szCs w:val="20"/>
              </w:rPr>
            </w:pPr>
            <w:r w:rsidRPr="0052373B">
              <w:rPr>
                <w:b/>
                <w:bCs/>
                <w:sz w:val="20"/>
                <w:szCs w:val="20"/>
              </w:rPr>
              <w:t xml:space="preserve">Unbekannte Wörter klären: </w:t>
            </w:r>
          </w:p>
          <w:p w14:paraId="7031A9EC" w14:textId="5D9A56BD" w:rsidR="00E251CB" w:rsidRDefault="00C11210" w:rsidP="00E251CB">
            <w:pPr>
              <w:rPr>
                <w:color w:val="000000" w:themeColor="text1"/>
                <w:sz w:val="20"/>
                <w:szCs w:val="20"/>
              </w:rPr>
            </w:pPr>
            <w:r>
              <w:rPr>
                <w:i/>
                <w:iCs/>
                <w:color w:val="000000" w:themeColor="text1"/>
                <w:sz w:val="20"/>
                <w:szCs w:val="20"/>
              </w:rPr>
              <w:lastRenderedPageBreak/>
              <w:t xml:space="preserve">- </w:t>
            </w:r>
            <w:r w:rsidR="00E251CB" w:rsidRPr="00F33344">
              <w:rPr>
                <w:i/>
                <w:iCs/>
                <w:color w:val="000000" w:themeColor="text1"/>
                <w:sz w:val="20"/>
                <w:szCs w:val="20"/>
              </w:rPr>
              <w:t>Lesebuch Niko 2</w:t>
            </w:r>
            <w:r w:rsidR="00E251CB" w:rsidRPr="00F33344">
              <w:rPr>
                <w:color w:val="000000" w:themeColor="text1"/>
                <w:sz w:val="20"/>
                <w:szCs w:val="20"/>
              </w:rPr>
              <w:t>, z.B. S. 38/39</w:t>
            </w:r>
          </w:p>
          <w:p w14:paraId="6EC6DD81" w14:textId="77777777" w:rsidR="00E251CB" w:rsidRPr="003F286E" w:rsidRDefault="00E251CB" w:rsidP="003F286E">
            <w:pPr>
              <w:rPr>
                <w:sz w:val="20"/>
                <w:szCs w:val="20"/>
              </w:rPr>
            </w:pPr>
          </w:p>
          <w:p w14:paraId="5742AF53" w14:textId="52A8353B" w:rsidR="00EF75E9" w:rsidRPr="00EF75E9" w:rsidRDefault="003F286E" w:rsidP="00EF75E9">
            <w:pPr>
              <w:rPr>
                <w:sz w:val="20"/>
                <w:szCs w:val="20"/>
              </w:rPr>
            </w:pPr>
            <w:r w:rsidRPr="00EF75E9">
              <w:rPr>
                <w:sz w:val="20"/>
                <w:szCs w:val="20"/>
              </w:rPr>
              <w:t xml:space="preserve">Einführung und Einsatz der Lesestrategie: </w:t>
            </w:r>
            <w:r w:rsidRPr="00EF75E9">
              <w:rPr>
                <w:b/>
                <w:bCs/>
                <w:i/>
                <w:sz w:val="20"/>
                <w:szCs w:val="20"/>
              </w:rPr>
              <w:t>Sich vor dem Lesen einen Überblick verschaffen</w:t>
            </w:r>
            <w:r w:rsidR="0052373B">
              <w:rPr>
                <w:b/>
                <w:bCs/>
                <w:i/>
                <w:sz w:val="20"/>
                <w:szCs w:val="20"/>
              </w:rPr>
              <w:t>- Textsortenkenntnis</w:t>
            </w:r>
          </w:p>
          <w:p w14:paraId="4B28E5BF" w14:textId="3278DD72" w:rsidR="00EF75E9" w:rsidRDefault="00C11210" w:rsidP="00EF75E9">
            <w:pPr>
              <w:rPr>
                <w:color w:val="000000" w:themeColor="text1"/>
                <w:sz w:val="20"/>
                <w:szCs w:val="20"/>
              </w:rPr>
            </w:pPr>
            <w:r>
              <w:rPr>
                <w:i/>
                <w:iCs/>
                <w:color w:val="000000" w:themeColor="text1"/>
                <w:sz w:val="20"/>
                <w:szCs w:val="20"/>
              </w:rPr>
              <w:t xml:space="preserve">- </w:t>
            </w:r>
            <w:r w:rsidR="00EF75E9" w:rsidRPr="00F33344">
              <w:rPr>
                <w:i/>
                <w:iCs/>
                <w:color w:val="000000" w:themeColor="text1"/>
                <w:sz w:val="20"/>
                <w:szCs w:val="20"/>
              </w:rPr>
              <w:t>Lesebuch Niko 2</w:t>
            </w:r>
            <w:r w:rsidR="00EF75E9" w:rsidRPr="00F33344">
              <w:rPr>
                <w:color w:val="000000" w:themeColor="text1"/>
                <w:sz w:val="20"/>
                <w:szCs w:val="20"/>
              </w:rPr>
              <w:t xml:space="preserve">, z.B. S. </w:t>
            </w:r>
            <w:r w:rsidR="00EF75E9">
              <w:rPr>
                <w:color w:val="000000" w:themeColor="text1"/>
                <w:sz w:val="20"/>
                <w:szCs w:val="20"/>
              </w:rPr>
              <w:t>54/55</w:t>
            </w:r>
          </w:p>
          <w:p w14:paraId="37263C5F" w14:textId="77777777" w:rsidR="00EF75E9" w:rsidRDefault="00EF75E9" w:rsidP="00EF75E9">
            <w:pPr>
              <w:rPr>
                <w:sz w:val="20"/>
                <w:szCs w:val="20"/>
              </w:rPr>
            </w:pPr>
          </w:p>
          <w:p w14:paraId="74E03D76" w14:textId="2D2513F1" w:rsidR="00436EF8" w:rsidRPr="00F741F9" w:rsidRDefault="00436EF8" w:rsidP="00A46079">
            <w:pPr>
              <w:rPr>
                <w:b/>
                <w:bCs/>
                <w:color w:val="000000" w:themeColor="text1"/>
                <w:sz w:val="20"/>
                <w:szCs w:val="20"/>
              </w:rPr>
            </w:pPr>
          </w:p>
        </w:tc>
        <w:tc>
          <w:tcPr>
            <w:tcW w:w="3167" w:type="dxa"/>
            <w:shd w:val="clear" w:color="auto" w:fill="FFD5B4"/>
          </w:tcPr>
          <w:p w14:paraId="6AE64AAD" w14:textId="1FCBCA8E" w:rsidR="00722F69" w:rsidRDefault="003F286E" w:rsidP="00A46079">
            <w:pPr>
              <w:rPr>
                <w:sz w:val="20"/>
                <w:szCs w:val="20"/>
              </w:rPr>
            </w:pPr>
            <w:r w:rsidRPr="00F1382D">
              <w:rPr>
                <w:sz w:val="20"/>
                <w:szCs w:val="20"/>
              </w:rPr>
              <w:lastRenderedPageBreak/>
              <w:t xml:space="preserve">Bekannte </w:t>
            </w:r>
            <w:r w:rsidRPr="00F1382D">
              <w:rPr>
                <w:b/>
                <w:bCs/>
                <w:sz w:val="20"/>
                <w:szCs w:val="20"/>
              </w:rPr>
              <w:t xml:space="preserve">Lesestrategien </w:t>
            </w:r>
            <w:r w:rsidRPr="00F1382D">
              <w:rPr>
                <w:sz w:val="20"/>
                <w:szCs w:val="20"/>
              </w:rPr>
              <w:t>weiterhin einsetzen und festigen</w:t>
            </w:r>
          </w:p>
          <w:p w14:paraId="713BE2BE" w14:textId="77777777" w:rsidR="00EF75E9" w:rsidRDefault="00EF75E9" w:rsidP="00A46079">
            <w:pPr>
              <w:rPr>
                <w:b/>
                <w:bCs/>
                <w:color w:val="000000" w:themeColor="text1"/>
                <w:sz w:val="20"/>
                <w:szCs w:val="20"/>
              </w:rPr>
            </w:pPr>
          </w:p>
          <w:p w14:paraId="21767D59" w14:textId="77777777" w:rsidR="00EF75E9" w:rsidRDefault="00EF75E9" w:rsidP="00EF75E9">
            <w:pPr>
              <w:rPr>
                <w:b/>
                <w:bCs/>
                <w:sz w:val="20"/>
                <w:szCs w:val="20"/>
              </w:rPr>
            </w:pPr>
            <w:r>
              <w:rPr>
                <w:b/>
                <w:bCs/>
                <w:sz w:val="20"/>
                <w:szCs w:val="20"/>
              </w:rPr>
              <w:t>Vorwissen aktivieren:</w:t>
            </w:r>
          </w:p>
          <w:p w14:paraId="59B38F94" w14:textId="2CA700ED" w:rsidR="00EF75E9" w:rsidRDefault="00EF75E9" w:rsidP="00EF75E9">
            <w:pPr>
              <w:rPr>
                <w:color w:val="000000" w:themeColor="text1"/>
                <w:sz w:val="20"/>
                <w:szCs w:val="20"/>
              </w:rPr>
            </w:pPr>
            <w:r>
              <w:rPr>
                <w:i/>
                <w:iCs/>
                <w:color w:val="000000" w:themeColor="text1"/>
                <w:sz w:val="20"/>
                <w:szCs w:val="20"/>
              </w:rPr>
              <w:lastRenderedPageBreak/>
              <w:t xml:space="preserve">- </w:t>
            </w:r>
            <w:r w:rsidRPr="00421754">
              <w:rPr>
                <w:i/>
                <w:iCs/>
                <w:color w:val="000000" w:themeColor="text1"/>
                <w:sz w:val="20"/>
                <w:szCs w:val="20"/>
              </w:rPr>
              <w:t>Lesebuch Niko 2</w:t>
            </w:r>
            <w:r w:rsidRPr="00421754">
              <w:rPr>
                <w:color w:val="000000" w:themeColor="text1"/>
                <w:sz w:val="20"/>
                <w:szCs w:val="20"/>
              </w:rPr>
              <w:t>, S.</w:t>
            </w:r>
            <w:r w:rsidR="009752B0">
              <w:rPr>
                <w:color w:val="000000" w:themeColor="text1"/>
                <w:sz w:val="20"/>
                <w:szCs w:val="20"/>
              </w:rPr>
              <w:t xml:space="preserve"> </w:t>
            </w:r>
            <w:r>
              <w:rPr>
                <w:color w:val="000000" w:themeColor="text1"/>
                <w:sz w:val="20"/>
                <w:szCs w:val="20"/>
              </w:rPr>
              <w:t>59</w:t>
            </w:r>
          </w:p>
          <w:p w14:paraId="3EC382BD" w14:textId="77777777" w:rsidR="00773AFB" w:rsidRDefault="00773AFB" w:rsidP="00EF75E9">
            <w:pPr>
              <w:rPr>
                <w:color w:val="000000" w:themeColor="text1"/>
                <w:sz w:val="20"/>
                <w:szCs w:val="20"/>
              </w:rPr>
            </w:pPr>
          </w:p>
          <w:p w14:paraId="40F9D205" w14:textId="77777777" w:rsidR="00EF75E9" w:rsidRDefault="00722F69" w:rsidP="00A46079">
            <w:pPr>
              <w:rPr>
                <w:b/>
                <w:bCs/>
                <w:color w:val="000000" w:themeColor="text1"/>
                <w:sz w:val="20"/>
                <w:szCs w:val="20"/>
              </w:rPr>
            </w:pPr>
            <w:r>
              <w:rPr>
                <w:b/>
                <w:bCs/>
                <w:color w:val="000000" w:themeColor="text1"/>
                <w:sz w:val="20"/>
                <w:szCs w:val="20"/>
              </w:rPr>
              <w:t xml:space="preserve">Unbekannte Wörter klären: </w:t>
            </w:r>
          </w:p>
          <w:p w14:paraId="766F813A" w14:textId="1DDB5998" w:rsidR="00722F69" w:rsidRDefault="00722F69" w:rsidP="00A46079">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9752B0">
              <w:rPr>
                <w:color w:val="000000" w:themeColor="text1"/>
                <w:sz w:val="20"/>
                <w:szCs w:val="20"/>
              </w:rPr>
              <w:t xml:space="preserve"> </w:t>
            </w:r>
            <w:r>
              <w:rPr>
                <w:color w:val="000000" w:themeColor="text1"/>
                <w:sz w:val="20"/>
                <w:szCs w:val="20"/>
              </w:rPr>
              <w:t>63</w:t>
            </w:r>
          </w:p>
          <w:p w14:paraId="0743446A" w14:textId="77777777" w:rsidR="00773AFB" w:rsidRDefault="00773AFB" w:rsidP="00A46079">
            <w:pPr>
              <w:rPr>
                <w:color w:val="000000" w:themeColor="text1"/>
                <w:sz w:val="20"/>
                <w:szCs w:val="20"/>
              </w:rPr>
            </w:pPr>
          </w:p>
          <w:p w14:paraId="6AFFFF99" w14:textId="77777777" w:rsidR="00722F69" w:rsidRPr="00722F69" w:rsidRDefault="00722F69" w:rsidP="00722F69">
            <w:pPr>
              <w:rPr>
                <w:b/>
                <w:bCs/>
                <w:sz w:val="20"/>
                <w:szCs w:val="20"/>
              </w:rPr>
            </w:pPr>
            <w:r w:rsidRPr="00722F69">
              <w:rPr>
                <w:b/>
                <w:bCs/>
                <w:sz w:val="20"/>
                <w:szCs w:val="20"/>
              </w:rPr>
              <w:t>Inhalt</w:t>
            </w:r>
            <w:r>
              <w:rPr>
                <w:b/>
                <w:bCs/>
                <w:sz w:val="20"/>
                <w:szCs w:val="20"/>
              </w:rPr>
              <w:t xml:space="preserve">e </w:t>
            </w:r>
            <w:r w:rsidRPr="00722F69">
              <w:rPr>
                <w:b/>
                <w:bCs/>
                <w:sz w:val="20"/>
                <w:szCs w:val="20"/>
              </w:rPr>
              <w:t>grafisch darstellen.</w:t>
            </w:r>
          </w:p>
          <w:p w14:paraId="4C6641EF" w14:textId="0308D95D" w:rsidR="00722F69" w:rsidRDefault="00722F69" w:rsidP="00722F69">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9752B0">
              <w:rPr>
                <w:color w:val="000000" w:themeColor="text1"/>
                <w:sz w:val="20"/>
                <w:szCs w:val="20"/>
              </w:rPr>
              <w:t xml:space="preserve"> </w:t>
            </w:r>
            <w:r>
              <w:rPr>
                <w:color w:val="000000" w:themeColor="text1"/>
                <w:sz w:val="20"/>
                <w:szCs w:val="20"/>
              </w:rPr>
              <w:t>63</w:t>
            </w:r>
          </w:p>
          <w:p w14:paraId="7EA4A32E" w14:textId="77777777" w:rsidR="00C11210" w:rsidRDefault="00C11210" w:rsidP="00722F69">
            <w:pPr>
              <w:rPr>
                <w:color w:val="000000" w:themeColor="text1"/>
                <w:sz w:val="20"/>
                <w:szCs w:val="20"/>
              </w:rPr>
            </w:pPr>
          </w:p>
          <w:p w14:paraId="67221720" w14:textId="5D1AE305" w:rsidR="00722F69" w:rsidRPr="00EF75E9" w:rsidRDefault="00722F69" w:rsidP="00722F69">
            <w:pPr>
              <w:rPr>
                <w:sz w:val="20"/>
                <w:szCs w:val="20"/>
              </w:rPr>
            </w:pPr>
            <w:r w:rsidRPr="00EF75E9">
              <w:rPr>
                <w:b/>
                <w:bCs/>
                <w:i/>
                <w:sz w:val="20"/>
                <w:szCs w:val="20"/>
              </w:rPr>
              <w:t>Sich vor dem Lesen einen Überblick verschaffen</w:t>
            </w:r>
          </w:p>
          <w:p w14:paraId="21DE02B7" w14:textId="52B67D43" w:rsidR="00722F69" w:rsidRDefault="00722F69" w:rsidP="00722F69">
            <w:pPr>
              <w:rPr>
                <w:color w:val="000000" w:themeColor="text1"/>
                <w:sz w:val="20"/>
                <w:szCs w:val="20"/>
              </w:rPr>
            </w:pPr>
            <w:r>
              <w:rPr>
                <w:i/>
                <w:iCs/>
                <w:color w:val="000000" w:themeColor="text1"/>
                <w:sz w:val="20"/>
                <w:szCs w:val="20"/>
              </w:rPr>
              <w:t xml:space="preserve">- </w:t>
            </w:r>
            <w:r w:rsidRPr="00F33344">
              <w:rPr>
                <w:i/>
                <w:iCs/>
                <w:color w:val="000000" w:themeColor="text1"/>
                <w:sz w:val="20"/>
                <w:szCs w:val="20"/>
              </w:rPr>
              <w:t>Lesebuch Niko 2</w:t>
            </w:r>
            <w:r w:rsidRPr="00F33344">
              <w:rPr>
                <w:color w:val="000000" w:themeColor="text1"/>
                <w:sz w:val="20"/>
                <w:szCs w:val="20"/>
              </w:rPr>
              <w:t xml:space="preserve">, </w:t>
            </w:r>
            <w:r>
              <w:rPr>
                <w:color w:val="000000" w:themeColor="text1"/>
                <w:sz w:val="20"/>
                <w:szCs w:val="20"/>
              </w:rPr>
              <w:t>77</w:t>
            </w:r>
          </w:p>
          <w:p w14:paraId="497F9058" w14:textId="77777777" w:rsidR="00773AFB" w:rsidRDefault="00773AFB" w:rsidP="00722F69">
            <w:pPr>
              <w:rPr>
                <w:color w:val="000000" w:themeColor="text1"/>
                <w:sz w:val="20"/>
                <w:szCs w:val="20"/>
              </w:rPr>
            </w:pPr>
          </w:p>
          <w:p w14:paraId="3B100BC7" w14:textId="2B6E6D58" w:rsidR="005760A3" w:rsidRDefault="005760A3" w:rsidP="005760A3">
            <w:pPr>
              <w:rPr>
                <w:sz w:val="20"/>
                <w:szCs w:val="20"/>
              </w:rPr>
            </w:pPr>
            <w:r w:rsidRPr="00722F69">
              <w:rPr>
                <w:b/>
                <w:bCs/>
                <w:sz w:val="20"/>
                <w:szCs w:val="20"/>
              </w:rPr>
              <w:t>Passende W- Fragen zum Text stellen und beantworten</w:t>
            </w:r>
          </w:p>
          <w:p w14:paraId="78D5BF12" w14:textId="526493D9" w:rsidR="005760A3" w:rsidRDefault="005760A3" w:rsidP="005760A3">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374665">
              <w:rPr>
                <w:color w:val="000000" w:themeColor="text1"/>
                <w:sz w:val="20"/>
                <w:szCs w:val="20"/>
              </w:rPr>
              <w:t xml:space="preserve"> </w:t>
            </w:r>
            <w:r>
              <w:rPr>
                <w:color w:val="000000" w:themeColor="text1"/>
                <w:sz w:val="20"/>
                <w:szCs w:val="20"/>
              </w:rPr>
              <w:t>84/85, 93</w:t>
            </w:r>
          </w:p>
          <w:p w14:paraId="40B423D5" w14:textId="77777777" w:rsidR="00C11210" w:rsidRPr="00F33344" w:rsidRDefault="00C11210" w:rsidP="005760A3">
            <w:pPr>
              <w:rPr>
                <w:color w:val="000000" w:themeColor="text1"/>
                <w:sz w:val="20"/>
                <w:szCs w:val="20"/>
              </w:rPr>
            </w:pPr>
          </w:p>
          <w:p w14:paraId="59A2C8EF" w14:textId="035B23A1" w:rsidR="00722F69" w:rsidRPr="00722F69" w:rsidRDefault="00722F69" w:rsidP="00722F69">
            <w:pPr>
              <w:rPr>
                <w:color w:val="000000" w:themeColor="text1"/>
                <w:sz w:val="20"/>
                <w:szCs w:val="20"/>
              </w:rPr>
            </w:pPr>
          </w:p>
        </w:tc>
        <w:tc>
          <w:tcPr>
            <w:tcW w:w="3359" w:type="dxa"/>
            <w:gridSpan w:val="2"/>
            <w:shd w:val="clear" w:color="auto" w:fill="FFD5B4"/>
          </w:tcPr>
          <w:p w14:paraId="39A021FE" w14:textId="77777777" w:rsidR="003F286E" w:rsidRDefault="003F286E" w:rsidP="003F286E">
            <w:pPr>
              <w:rPr>
                <w:sz w:val="20"/>
                <w:szCs w:val="20"/>
              </w:rPr>
            </w:pPr>
            <w:r w:rsidRPr="003F286E">
              <w:rPr>
                <w:sz w:val="20"/>
                <w:szCs w:val="20"/>
              </w:rPr>
              <w:lastRenderedPageBreak/>
              <w:t xml:space="preserve">Bekannte </w:t>
            </w:r>
            <w:r w:rsidRPr="003F286E">
              <w:rPr>
                <w:b/>
                <w:bCs/>
                <w:sz w:val="20"/>
                <w:szCs w:val="20"/>
              </w:rPr>
              <w:t xml:space="preserve">Lesestrategien </w:t>
            </w:r>
            <w:r w:rsidRPr="003F286E">
              <w:rPr>
                <w:sz w:val="20"/>
                <w:szCs w:val="20"/>
              </w:rPr>
              <w:t>weiterhin einsetzen und festigen</w:t>
            </w:r>
          </w:p>
          <w:p w14:paraId="618ADC0C" w14:textId="77777777" w:rsidR="005760A3" w:rsidRDefault="005760A3" w:rsidP="005760A3">
            <w:pPr>
              <w:rPr>
                <w:b/>
                <w:bCs/>
                <w:sz w:val="20"/>
                <w:szCs w:val="20"/>
              </w:rPr>
            </w:pPr>
            <w:r>
              <w:rPr>
                <w:b/>
                <w:bCs/>
                <w:sz w:val="20"/>
                <w:szCs w:val="20"/>
              </w:rPr>
              <w:t>Vorwissen aktivieren:</w:t>
            </w:r>
          </w:p>
          <w:p w14:paraId="27289F50" w14:textId="78C6DB39" w:rsidR="005760A3" w:rsidRDefault="005760A3" w:rsidP="005760A3">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9752B0">
              <w:rPr>
                <w:color w:val="000000" w:themeColor="text1"/>
                <w:sz w:val="20"/>
                <w:szCs w:val="20"/>
              </w:rPr>
              <w:t xml:space="preserve">. </w:t>
            </w:r>
            <w:r>
              <w:rPr>
                <w:color w:val="000000" w:themeColor="text1"/>
                <w:sz w:val="20"/>
                <w:szCs w:val="20"/>
              </w:rPr>
              <w:t>103</w:t>
            </w:r>
          </w:p>
          <w:p w14:paraId="03C8E40F" w14:textId="77777777" w:rsidR="005760A3" w:rsidRDefault="005760A3" w:rsidP="005760A3">
            <w:pPr>
              <w:rPr>
                <w:color w:val="000000" w:themeColor="text1"/>
                <w:sz w:val="20"/>
                <w:szCs w:val="20"/>
              </w:rPr>
            </w:pPr>
          </w:p>
          <w:p w14:paraId="5C748991" w14:textId="77777777" w:rsidR="005760A3" w:rsidRDefault="005760A3" w:rsidP="005760A3">
            <w:pPr>
              <w:rPr>
                <w:b/>
                <w:bCs/>
                <w:color w:val="000000" w:themeColor="text1"/>
                <w:sz w:val="20"/>
                <w:szCs w:val="20"/>
              </w:rPr>
            </w:pPr>
            <w:r>
              <w:rPr>
                <w:b/>
                <w:bCs/>
                <w:color w:val="000000" w:themeColor="text1"/>
                <w:sz w:val="20"/>
                <w:szCs w:val="20"/>
              </w:rPr>
              <w:t xml:space="preserve">Unbekannte Wörter klären: </w:t>
            </w:r>
          </w:p>
          <w:p w14:paraId="7DCE60C8" w14:textId="2E35C70C" w:rsidR="005760A3" w:rsidRDefault="005760A3" w:rsidP="005760A3">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9752B0">
              <w:rPr>
                <w:color w:val="000000" w:themeColor="text1"/>
                <w:sz w:val="20"/>
                <w:szCs w:val="20"/>
              </w:rPr>
              <w:t xml:space="preserve"> </w:t>
            </w:r>
            <w:r>
              <w:rPr>
                <w:color w:val="000000" w:themeColor="text1"/>
                <w:sz w:val="20"/>
                <w:szCs w:val="20"/>
              </w:rPr>
              <w:t>109, 121</w:t>
            </w:r>
          </w:p>
          <w:p w14:paraId="42EB100D" w14:textId="77777777" w:rsidR="005D7928" w:rsidRDefault="005D7928" w:rsidP="005760A3">
            <w:pPr>
              <w:rPr>
                <w:b/>
                <w:bCs/>
                <w:sz w:val="20"/>
                <w:szCs w:val="20"/>
              </w:rPr>
            </w:pPr>
          </w:p>
          <w:p w14:paraId="7163C214" w14:textId="15D2614A" w:rsidR="005760A3" w:rsidRPr="00722F69" w:rsidRDefault="005760A3" w:rsidP="005760A3">
            <w:pPr>
              <w:rPr>
                <w:b/>
                <w:bCs/>
                <w:sz w:val="20"/>
                <w:szCs w:val="20"/>
              </w:rPr>
            </w:pPr>
            <w:r w:rsidRPr="00722F69">
              <w:rPr>
                <w:b/>
                <w:bCs/>
                <w:sz w:val="20"/>
                <w:szCs w:val="20"/>
              </w:rPr>
              <w:t>Inhalt</w:t>
            </w:r>
            <w:r>
              <w:rPr>
                <w:b/>
                <w:bCs/>
                <w:sz w:val="20"/>
                <w:szCs w:val="20"/>
              </w:rPr>
              <w:t xml:space="preserve">e </w:t>
            </w:r>
            <w:r w:rsidRPr="00722F69">
              <w:rPr>
                <w:b/>
                <w:bCs/>
                <w:sz w:val="20"/>
                <w:szCs w:val="20"/>
              </w:rPr>
              <w:t>grafisch darstellen.</w:t>
            </w:r>
          </w:p>
          <w:p w14:paraId="1B1968FC" w14:textId="0EC21F23" w:rsidR="005760A3" w:rsidRDefault="005760A3" w:rsidP="005760A3">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9752B0">
              <w:rPr>
                <w:color w:val="000000" w:themeColor="text1"/>
                <w:sz w:val="20"/>
                <w:szCs w:val="20"/>
              </w:rPr>
              <w:t xml:space="preserve"> </w:t>
            </w:r>
            <w:r>
              <w:rPr>
                <w:color w:val="000000" w:themeColor="text1"/>
                <w:sz w:val="20"/>
                <w:szCs w:val="20"/>
              </w:rPr>
              <w:t>107</w:t>
            </w:r>
          </w:p>
          <w:p w14:paraId="3178CA52" w14:textId="0E5F1182" w:rsidR="00773AFB" w:rsidRDefault="00773AFB" w:rsidP="005760A3">
            <w:pPr>
              <w:rPr>
                <w:color w:val="000000" w:themeColor="text1"/>
                <w:sz w:val="20"/>
                <w:szCs w:val="20"/>
              </w:rPr>
            </w:pPr>
          </w:p>
          <w:p w14:paraId="38DD5ECB" w14:textId="77777777" w:rsidR="005760A3" w:rsidRPr="00EF75E9" w:rsidRDefault="005760A3" w:rsidP="005760A3">
            <w:pPr>
              <w:rPr>
                <w:sz w:val="20"/>
                <w:szCs w:val="20"/>
              </w:rPr>
            </w:pPr>
            <w:r w:rsidRPr="00EF75E9">
              <w:rPr>
                <w:b/>
                <w:bCs/>
                <w:i/>
                <w:sz w:val="20"/>
                <w:szCs w:val="20"/>
              </w:rPr>
              <w:t>Sich vor dem Lesen einen Überblick verschaffen</w:t>
            </w:r>
          </w:p>
          <w:p w14:paraId="1F8A6405" w14:textId="7A45D616" w:rsidR="005760A3" w:rsidRDefault="005760A3" w:rsidP="005760A3">
            <w:pPr>
              <w:rPr>
                <w:color w:val="000000" w:themeColor="text1"/>
                <w:sz w:val="20"/>
                <w:szCs w:val="20"/>
              </w:rPr>
            </w:pPr>
            <w:r>
              <w:rPr>
                <w:i/>
                <w:iCs/>
                <w:color w:val="000000" w:themeColor="text1"/>
                <w:sz w:val="20"/>
                <w:szCs w:val="20"/>
              </w:rPr>
              <w:t xml:space="preserve">- </w:t>
            </w:r>
            <w:r w:rsidRPr="00F33344">
              <w:rPr>
                <w:i/>
                <w:iCs/>
                <w:color w:val="000000" w:themeColor="text1"/>
                <w:sz w:val="20"/>
                <w:szCs w:val="20"/>
              </w:rPr>
              <w:t>Lesebuch Niko 2</w:t>
            </w:r>
            <w:r w:rsidRPr="00F33344">
              <w:rPr>
                <w:color w:val="000000" w:themeColor="text1"/>
                <w:sz w:val="20"/>
                <w:szCs w:val="20"/>
              </w:rPr>
              <w:t xml:space="preserve">, </w:t>
            </w:r>
            <w:r>
              <w:rPr>
                <w:color w:val="000000" w:themeColor="text1"/>
                <w:sz w:val="20"/>
                <w:szCs w:val="20"/>
              </w:rPr>
              <w:t>S. 133</w:t>
            </w:r>
          </w:p>
          <w:p w14:paraId="609C26D6" w14:textId="77777777" w:rsidR="005760A3" w:rsidRDefault="005760A3" w:rsidP="003F286E">
            <w:pPr>
              <w:rPr>
                <w:sz w:val="20"/>
                <w:szCs w:val="20"/>
              </w:rPr>
            </w:pPr>
          </w:p>
          <w:p w14:paraId="2ED4359E" w14:textId="3B059C09" w:rsidR="00EF75E9" w:rsidRPr="00722F69" w:rsidRDefault="00EF75E9" w:rsidP="003F286E">
            <w:pPr>
              <w:rPr>
                <w:b/>
                <w:bCs/>
                <w:sz w:val="20"/>
                <w:szCs w:val="20"/>
              </w:rPr>
            </w:pPr>
            <w:r w:rsidRPr="00722F69">
              <w:rPr>
                <w:b/>
                <w:bCs/>
                <w:sz w:val="20"/>
                <w:szCs w:val="20"/>
              </w:rPr>
              <w:t>Inhalt</w:t>
            </w:r>
            <w:r w:rsidR="00722F69">
              <w:rPr>
                <w:b/>
                <w:bCs/>
                <w:sz w:val="20"/>
                <w:szCs w:val="20"/>
              </w:rPr>
              <w:t xml:space="preserve">e </w:t>
            </w:r>
            <w:r w:rsidRPr="00722F69">
              <w:rPr>
                <w:b/>
                <w:bCs/>
                <w:sz w:val="20"/>
                <w:szCs w:val="20"/>
              </w:rPr>
              <w:t>grafisch darstellen.</w:t>
            </w:r>
          </w:p>
          <w:p w14:paraId="2D58B5AC" w14:textId="533C4FB9" w:rsidR="00EF75E9" w:rsidRDefault="00EF75E9" w:rsidP="00EF75E9">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374665">
              <w:rPr>
                <w:color w:val="000000" w:themeColor="text1"/>
                <w:sz w:val="20"/>
                <w:szCs w:val="20"/>
              </w:rPr>
              <w:t xml:space="preserve"> </w:t>
            </w:r>
            <w:r w:rsidR="005760A3">
              <w:rPr>
                <w:color w:val="000000" w:themeColor="text1"/>
                <w:sz w:val="20"/>
                <w:szCs w:val="20"/>
              </w:rPr>
              <w:t xml:space="preserve">109, </w:t>
            </w:r>
            <w:r w:rsidR="00722F69">
              <w:rPr>
                <w:color w:val="000000" w:themeColor="text1"/>
                <w:sz w:val="20"/>
                <w:szCs w:val="20"/>
              </w:rPr>
              <w:t>114/115</w:t>
            </w:r>
            <w:r w:rsidR="005760A3">
              <w:rPr>
                <w:color w:val="000000" w:themeColor="text1"/>
                <w:sz w:val="20"/>
                <w:szCs w:val="20"/>
              </w:rPr>
              <w:t>, 132</w:t>
            </w:r>
          </w:p>
          <w:p w14:paraId="30E070EB" w14:textId="77777777" w:rsidR="00EF75E9" w:rsidRPr="003F286E" w:rsidRDefault="00EF75E9" w:rsidP="003F286E">
            <w:pPr>
              <w:rPr>
                <w:sz w:val="20"/>
                <w:szCs w:val="20"/>
              </w:rPr>
            </w:pPr>
          </w:p>
          <w:p w14:paraId="6756DD73" w14:textId="683130E8" w:rsidR="00436EF8" w:rsidRDefault="003F286E" w:rsidP="003F286E">
            <w:pPr>
              <w:rPr>
                <w:sz w:val="20"/>
                <w:szCs w:val="20"/>
              </w:rPr>
            </w:pPr>
            <w:r w:rsidRPr="00F1382D">
              <w:rPr>
                <w:sz w:val="20"/>
                <w:szCs w:val="20"/>
              </w:rPr>
              <w:t>Einführung und Einsatz der Lesestrategie: "</w:t>
            </w:r>
            <w:r w:rsidRPr="00722F69">
              <w:rPr>
                <w:b/>
                <w:bCs/>
                <w:sz w:val="20"/>
                <w:szCs w:val="20"/>
              </w:rPr>
              <w:t>Passende W- Fragen zum Text stellen und beantworten</w:t>
            </w:r>
            <w:r w:rsidR="00722F69">
              <w:rPr>
                <w:sz w:val="20"/>
                <w:szCs w:val="20"/>
              </w:rPr>
              <w:t>“</w:t>
            </w:r>
            <w:r w:rsidR="00EF75E9">
              <w:rPr>
                <w:sz w:val="20"/>
                <w:szCs w:val="20"/>
              </w:rPr>
              <w:t>.</w:t>
            </w:r>
          </w:p>
          <w:p w14:paraId="2C72707A" w14:textId="23EC1DCD" w:rsidR="00EF75E9" w:rsidRDefault="00EF75E9" w:rsidP="003F286E">
            <w:pPr>
              <w:rPr>
                <w:color w:val="000000" w:themeColor="text1"/>
                <w:sz w:val="20"/>
                <w:szCs w:val="20"/>
              </w:rPr>
            </w:pPr>
            <w:r>
              <w:rPr>
                <w:i/>
                <w:iCs/>
                <w:color w:val="000000" w:themeColor="text1"/>
                <w:sz w:val="20"/>
                <w:szCs w:val="20"/>
              </w:rPr>
              <w:t xml:space="preserve">- </w:t>
            </w:r>
            <w:r w:rsidRPr="00421754">
              <w:rPr>
                <w:i/>
                <w:iCs/>
                <w:color w:val="000000" w:themeColor="text1"/>
                <w:sz w:val="20"/>
                <w:szCs w:val="20"/>
              </w:rPr>
              <w:t>Lesebuch Niko 2</w:t>
            </w:r>
            <w:r w:rsidRPr="00421754">
              <w:rPr>
                <w:color w:val="000000" w:themeColor="text1"/>
                <w:sz w:val="20"/>
                <w:szCs w:val="20"/>
              </w:rPr>
              <w:t>, S.</w:t>
            </w:r>
            <w:r w:rsidR="009752B0">
              <w:rPr>
                <w:color w:val="000000" w:themeColor="text1"/>
                <w:sz w:val="20"/>
                <w:szCs w:val="20"/>
              </w:rPr>
              <w:t xml:space="preserve"> </w:t>
            </w:r>
            <w:r>
              <w:rPr>
                <w:color w:val="000000" w:themeColor="text1"/>
                <w:sz w:val="20"/>
                <w:szCs w:val="20"/>
              </w:rPr>
              <w:t>84/85</w:t>
            </w:r>
            <w:r w:rsidR="005760A3">
              <w:rPr>
                <w:color w:val="000000" w:themeColor="text1"/>
                <w:sz w:val="20"/>
                <w:szCs w:val="20"/>
              </w:rPr>
              <w:t>, 93</w:t>
            </w:r>
          </w:p>
          <w:p w14:paraId="55035669" w14:textId="7D6547AF" w:rsidR="005760A3" w:rsidRPr="00EF75E9" w:rsidRDefault="005760A3" w:rsidP="003F286E">
            <w:pPr>
              <w:rPr>
                <w:color w:val="000000" w:themeColor="text1"/>
                <w:sz w:val="20"/>
                <w:szCs w:val="20"/>
              </w:rPr>
            </w:pPr>
          </w:p>
        </w:tc>
      </w:tr>
      <w:tr w:rsidR="00F1382D" w:rsidRPr="00EC7922" w14:paraId="09C9E59D" w14:textId="77777777" w:rsidTr="003136BF">
        <w:trPr>
          <w:trHeight w:val="2079"/>
        </w:trPr>
        <w:tc>
          <w:tcPr>
            <w:tcW w:w="1797" w:type="dxa"/>
            <w:tcBorders>
              <w:top w:val="dotted" w:sz="4" w:space="0" w:color="auto"/>
              <w:bottom w:val="dotted" w:sz="4" w:space="0" w:color="auto"/>
            </w:tcBorders>
          </w:tcPr>
          <w:p w14:paraId="1C7A0384" w14:textId="77777777" w:rsidR="00F1382D" w:rsidRPr="00EC7922" w:rsidRDefault="00F1382D" w:rsidP="007F1B74">
            <w:pPr>
              <w:rPr>
                <w:b/>
                <w:bCs/>
                <w:sz w:val="20"/>
                <w:szCs w:val="20"/>
              </w:rPr>
            </w:pPr>
            <w:r w:rsidRPr="00EC7922">
              <w:rPr>
                <w:b/>
                <w:bCs/>
                <w:sz w:val="20"/>
                <w:szCs w:val="20"/>
              </w:rPr>
              <w:lastRenderedPageBreak/>
              <w:t>Kriterien zur Textauswahl</w:t>
            </w:r>
          </w:p>
        </w:tc>
        <w:tc>
          <w:tcPr>
            <w:tcW w:w="3160" w:type="dxa"/>
            <w:tcBorders>
              <w:top w:val="dotted" w:sz="4" w:space="0" w:color="auto"/>
              <w:bottom w:val="dotted" w:sz="4" w:space="0" w:color="auto"/>
            </w:tcBorders>
          </w:tcPr>
          <w:p w14:paraId="0FE5A7DD" w14:textId="77777777" w:rsidR="00F1382D" w:rsidRPr="00EC7922" w:rsidRDefault="00F1382D" w:rsidP="00F1382D">
            <w:pPr>
              <w:pStyle w:val="Listenabsatz"/>
              <w:numPr>
                <w:ilvl w:val="0"/>
                <w:numId w:val="13"/>
              </w:numPr>
              <w:rPr>
                <w:sz w:val="20"/>
                <w:szCs w:val="20"/>
              </w:rPr>
            </w:pPr>
            <w:r w:rsidRPr="00EC7922">
              <w:rPr>
                <w:sz w:val="20"/>
                <w:szCs w:val="20"/>
              </w:rPr>
              <w:t>Texte/Themen aus dem Erfahrungsbereich der Kinder (DAZ)</w:t>
            </w:r>
          </w:p>
          <w:p w14:paraId="786572A4" w14:textId="77777777" w:rsidR="00F1382D" w:rsidRPr="00EC7922" w:rsidRDefault="00F1382D" w:rsidP="00F1382D">
            <w:pPr>
              <w:pStyle w:val="Listenabsatz"/>
              <w:numPr>
                <w:ilvl w:val="0"/>
                <w:numId w:val="13"/>
              </w:numPr>
              <w:rPr>
                <w:sz w:val="20"/>
                <w:szCs w:val="20"/>
              </w:rPr>
            </w:pPr>
            <w:r w:rsidRPr="00EC7922">
              <w:rPr>
                <w:sz w:val="20"/>
                <w:szCs w:val="20"/>
              </w:rPr>
              <w:t>Funktionswörter und häufige Wörter (Automatisierung)</w:t>
            </w:r>
          </w:p>
          <w:p w14:paraId="07FAA1D2" w14:textId="40BDFACC" w:rsidR="00F1382D" w:rsidRPr="00913FB1" w:rsidRDefault="00F1382D" w:rsidP="00F1382D">
            <w:pPr>
              <w:pStyle w:val="Listenabsatz"/>
              <w:numPr>
                <w:ilvl w:val="0"/>
                <w:numId w:val="13"/>
              </w:numPr>
              <w:rPr>
                <w:sz w:val="20"/>
                <w:szCs w:val="20"/>
              </w:rPr>
            </w:pPr>
            <w:r w:rsidRPr="00EC7922">
              <w:rPr>
                <w:sz w:val="20"/>
                <w:szCs w:val="20"/>
              </w:rPr>
              <w:t>Schriftart, Zeilenabstand, Schriftgröße, Satz- und Textlänge beachten</w:t>
            </w:r>
          </w:p>
        </w:tc>
        <w:tc>
          <w:tcPr>
            <w:tcW w:w="3826" w:type="dxa"/>
            <w:tcBorders>
              <w:top w:val="dotted" w:sz="4" w:space="0" w:color="auto"/>
              <w:bottom w:val="dotted" w:sz="4" w:space="0" w:color="auto"/>
            </w:tcBorders>
          </w:tcPr>
          <w:p w14:paraId="351E97E8" w14:textId="77777777" w:rsidR="00F1382D" w:rsidRPr="00EC7922" w:rsidRDefault="00F1382D" w:rsidP="00F1382D">
            <w:pPr>
              <w:pStyle w:val="Listenabsatz"/>
              <w:numPr>
                <w:ilvl w:val="0"/>
                <w:numId w:val="9"/>
              </w:numPr>
              <w:rPr>
                <w:sz w:val="20"/>
                <w:szCs w:val="20"/>
              </w:rPr>
            </w:pPr>
            <w:r w:rsidRPr="00EC7922">
              <w:rPr>
                <w:sz w:val="20"/>
                <w:szCs w:val="20"/>
              </w:rPr>
              <w:t>Texte/Themen aus dem Erfahrungsbereich der Kinder (DAZ)</w:t>
            </w:r>
          </w:p>
          <w:p w14:paraId="71B675F8" w14:textId="77777777" w:rsidR="00F1382D" w:rsidRPr="00EC7922" w:rsidRDefault="00F1382D" w:rsidP="00F1382D">
            <w:pPr>
              <w:pStyle w:val="Listenabsatz"/>
              <w:numPr>
                <w:ilvl w:val="0"/>
                <w:numId w:val="9"/>
              </w:numPr>
              <w:rPr>
                <w:sz w:val="20"/>
                <w:szCs w:val="20"/>
              </w:rPr>
            </w:pPr>
            <w:r w:rsidRPr="00EC7922">
              <w:rPr>
                <w:sz w:val="20"/>
                <w:szCs w:val="20"/>
              </w:rPr>
              <w:t>Funktionswörter und häufige Wörter (Automatisierung)</w:t>
            </w:r>
          </w:p>
          <w:p w14:paraId="7FD8B15D" w14:textId="77777777" w:rsidR="00F1382D" w:rsidRPr="00EC7922" w:rsidRDefault="00F1382D" w:rsidP="00F1382D">
            <w:pPr>
              <w:pStyle w:val="Listenabsatz"/>
              <w:numPr>
                <w:ilvl w:val="0"/>
                <w:numId w:val="9"/>
              </w:numPr>
              <w:rPr>
                <w:sz w:val="20"/>
                <w:szCs w:val="20"/>
              </w:rPr>
            </w:pPr>
            <w:r w:rsidRPr="00EC7922">
              <w:rPr>
                <w:sz w:val="20"/>
                <w:szCs w:val="20"/>
              </w:rPr>
              <w:t>Schriftart, Zeilenabstand, Schriftgröße, Satz- und Textlänge beachten</w:t>
            </w:r>
          </w:p>
          <w:p w14:paraId="371929CF" w14:textId="77777777" w:rsidR="00F1382D" w:rsidRPr="00EC7922" w:rsidRDefault="00F1382D" w:rsidP="00F1382D">
            <w:pPr>
              <w:rPr>
                <w:b/>
                <w:sz w:val="20"/>
                <w:szCs w:val="20"/>
              </w:rPr>
            </w:pPr>
          </w:p>
        </w:tc>
        <w:tc>
          <w:tcPr>
            <w:tcW w:w="3167" w:type="dxa"/>
            <w:tcBorders>
              <w:top w:val="dotted" w:sz="4" w:space="0" w:color="auto"/>
              <w:bottom w:val="dotted" w:sz="4" w:space="0" w:color="auto"/>
            </w:tcBorders>
          </w:tcPr>
          <w:p w14:paraId="5B65A8C3" w14:textId="77777777" w:rsidR="00F1382D" w:rsidRPr="00EC7922" w:rsidRDefault="00F1382D" w:rsidP="00F1382D">
            <w:pPr>
              <w:pStyle w:val="Listenabsatz"/>
              <w:numPr>
                <w:ilvl w:val="0"/>
                <w:numId w:val="9"/>
              </w:numPr>
              <w:rPr>
                <w:sz w:val="20"/>
                <w:szCs w:val="20"/>
              </w:rPr>
            </w:pPr>
            <w:r w:rsidRPr="00EC7922">
              <w:rPr>
                <w:sz w:val="20"/>
                <w:szCs w:val="20"/>
              </w:rPr>
              <w:t>Texte/Themen aus dem Erfahrungsbereich der Kinder (DAZ)</w:t>
            </w:r>
          </w:p>
          <w:p w14:paraId="66083461" w14:textId="77777777" w:rsidR="00F1382D" w:rsidRPr="00EC7922" w:rsidRDefault="00F1382D" w:rsidP="00F1382D">
            <w:pPr>
              <w:pStyle w:val="Listenabsatz"/>
              <w:numPr>
                <w:ilvl w:val="0"/>
                <w:numId w:val="9"/>
              </w:numPr>
              <w:rPr>
                <w:sz w:val="20"/>
                <w:szCs w:val="20"/>
              </w:rPr>
            </w:pPr>
            <w:r w:rsidRPr="00EC7922">
              <w:rPr>
                <w:sz w:val="20"/>
                <w:szCs w:val="20"/>
              </w:rPr>
              <w:t>Funktionswörter und häufige Wörter (Automatisierung)</w:t>
            </w:r>
          </w:p>
          <w:p w14:paraId="39D7268C" w14:textId="3C6D13D4" w:rsidR="00F1382D" w:rsidRPr="00913FB1" w:rsidRDefault="00F1382D" w:rsidP="00F1382D">
            <w:pPr>
              <w:pStyle w:val="Listenabsatz"/>
              <w:numPr>
                <w:ilvl w:val="0"/>
                <w:numId w:val="9"/>
              </w:numPr>
              <w:rPr>
                <w:sz w:val="20"/>
                <w:szCs w:val="20"/>
              </w:rPr>
            </w:pPr>
            <w:r w:rsidRPr="00EC7922">
              <w:rPr>
                <w:sz w:val="20"/>
                <w:szCs w:val="20"/>
              </w:rPr>
              <w:t>Schriftart, Zeilenabstand, Schriftgröße, Textlänge beachten</w:t>
            </w:r>
          </w:p>
        </w:tc>
        <w:tc>
          <w:tcPr>
            <w:tcW w:w="3359" w:type="dxa"/>
            <w:gridSpan w:val="2"/>
            <w:tcBorders>
              <w:top w:val="dotted" w:sz="4" w:space="0" w:color="auto"/>
              <w:bottom w:val="dotted" w:sz="4" w:space="0" w:color="auto"/>
            </w:tcBorders>
          </w:tcPr>
          <w:p w14:paraId="0DEEA865" w14:textId="77777777" w:rsidR="00F1382D" w:rsidRPr="00EC7922" w:rsidRDefault="00F1382D" w:rsidP="00F1382D">
            <w:pPr>
              <w:pStyle w:val="Listenabsatz"/>
              <w:numPr>
                <w:ilvl w:val="0"/>
                <w:numId w:val="9"/>
              </w:numPr>
              <w:rPr>
                <w:sz w:val="20"/>
                <w:szCs w:val="20"/>
              </w:rPr>
            </w:pPr>
            <w:r w:rsidRPr="00EC7922">
              <w:rPr>
                <w:sz w:val="20"/>
                <w:szCs w:val="20"/>
              </w:rPr>
              <w:t>Texte/ Themen aus dem Erfahrungsbereich der Kinder (DAZ)</w:t>
            </w:r>
          </w:p>
          <w:p w14:paraId="17BEF4E0" w14:textId="77777777" w:rsidR="00F1382D" w:rsidRPr="00EC7922" w:rsidRDefault="00F1382D" w:rsidP="00F1382D">
            <w:pPr>
              <w:pStyle w:val="Listenabsatz"/>
              <w:numPr>
                <w:ilvl w:val="0"/>
                <w:numId w:val="9"/>
              </w:numPr>
              <w:rPr>
                <w:sz w:val="20"/>
                <w:szCs w:val="20"/>
              </w:rPr>
            </w:pPr>
            <w:r w:rsidRPr="00EC7922">
              <w:rPr>
                <w:sz w:val="20"/>
                <w:szCs w:val="20"/>
              </w:rPr>
              <w:t>Funktionswörter und häufige Wörter (Automatisierung)</w:t>
            </w:r>
          </w:p>
          <w:p w14:paraId="52A6AA15" w14:textId="77777777" w:rsidR="00F1382D" w:rsidRDefault="00F1382D" w:rsidP="00F1382D">
            <w:pPr>
              <w:pStyle w:val="Listenabsatz"/>
              <w:numPr>
                <w:ilvl w:val="0"/>
                <w:numId w:val="9"/>
              </w:numPr>
              <w:rPr>
                <w:sz w:val="20"/>
                <w:szCs w:val="20"/>
              </w:rPr>
            </w:pPr>
            <w:r w:rsidRPr="00EC7922">
              <w:rPr>
                <w:sz w:val="20"/>
                <w:szCs w:val="20"/>
              </w:rPr>
              <w:t>Schriftart, Zeilenabstand, Schriftgröße, Textlänge beachten</w:t>
            </w:r>
          </w:p>
          <w:p w14:paraId="170EBFCB" w14:textId="77777777" w:rsidR="00465864" w:rsidRPr="00465864" w:rsidRDefault="00465864" w:rsidP="00465864"/>
          <w:p w14:paraId="6097235E" w14:textId="77777777" w:rsidR="00465864" w:rsidRPr="00465864" w:rsidRDefault="00465864" w:rsidP="00465864"/>
          <w:p w14:paraId="7D195C84" w14:textId="77777777" w:rsidR="00465864" w:rsidRPr="00465864" w:rsidRDefault="00465864" w:rsidP="00465864"/>
          <w:p w14:paraId="6A4CCB2B" w14:textId="77777777" w:rsidR="00465864" w:rsidRPr="00465864" w:rsidRDefault="00465864" w:rsidP="00465864"/>
          <w:p w14:paraId="6F97928E" w14:textId="77777777" w:rsidR="00465864" w:rsidRPr="00465864" w:rsidRDefault="00465864" w:rsidP="00465864"/>
          <w:p w14:paraId="00BADB23" w14:textId="77777777" w:rsidR="00465864" w:rsidRDefault="00465864" w:rsidP="00465864">
            <w:pPr>
              <w:rPr>
                <w:sz w:val="20"/>
                <w:szCs w:val="20"/>
              </w:rPr>
            </w:pPr>
          </w:p>
          <w:p w14:paraId="037A428B" w14:textId="77777777" w:rsidR="00465864" w:rsidRPr="00465864" w:rsidRDefault="00465864" w:rsidP="00465864"/>
          <w:p w14:paraId="29D349B5" w14:textId="77777777" w:rsidR="00465864" w:rsidRDefault="00465864" w:rsidP="00465864">
            <w:pPr>
              <w:rPr>
                <w:sz w:val="20"/>
                <w:szCs w:val="20"/>
              </w:rPr>
            </w:pPr>
          </w:p>
          <w:p w14:paraId="733D17E0" w14:textId="29BF6DD9" w:rsidR="00465864" w:rsidRPr="00465864" w:rsidRDefault="00465864" w:rsidP="00465864">
            <w:pPr>
              <w:tabs>
                <w:tab w:val="left" w:pos="2304"/>
              </w:tabs>
            </w:pPr>
            <w:r>
              <w:tab/>
            </w:r>
          </w:p>
        </w:tc>
      </w:tr>
      <w:tr w:rsidR="007F1B74" w:rsidRPr="00EC7922" w14:paraId="1CE48819" w14:textId="77777777" w:rsidTr="007F1B74">
        <w:trPr>
          <w:trHeight w:val="2079"/>
        </w:trPr>
        <w:tc>
          <w:tcPr>
            <w:tcW w:w="1797" w:type="dxa"/>
            <w:tcBorders>
              <w:top w:val="dotted" w:sz="4" w:space="0" w:color="auto"/>
              <w:bottom w:val="dotted" w:sz="4" w:space="0" w:color="auto"/>
            </w:tcBorders>
            <w:shd w:val="clear" w:color="auto" w:fill="FFD5B4"/>
          </w:tcPr>
          <w:p w14:paraId="40FD3C8B" w14:textId="0672BD74" w:rsidR="007F1B74" w:rsidRPr="00EC7922" w:rsidRDefault="007F1B74" w:rsidP="007F1B74">
            <w:pPr>
              <w:rPr>
                <w:b/>
                <w:bCs/>
                <w:sz w:val="20"/>
                <w:szCs w:val="20"/>
              </w:rPr>
            </w:pPr>
            <w:r w:rsidRPr="0052373B">
              <w:rPr>
                <w:b/>
                <w:bCs/>
                <w:color w:val="000000" w:themeColor="text1"/>
                <w:sz w:val="24"/>
                <w:szCs w:val="24"/>
              </w:rPr>
              <w:lastRenderedPageBreak/>
              <w:t>Umsetzung mit Niko (Textauswahl)</w:t>
            </w:r>
          </w:p>
        </w:tc>
        <w:tc>
          <w:tcPr>
            <w:tcW w:w="13512" w:type="dxa"/>
            <w:gridSpan w:val="5"/>
            <w:tcBorders>
              <w:top w:val="dotted" w:sz="4" w:space="0" w:color="auto"/>
              <w:bottom w:val="dotted" w:sz="4" w:space="0" w:color="auto"/>
            </w:tcBorders>
            <w:shd w:val="clear" w:color="auto" w:fill="FFD5B4"/>
          </w:tcPr>
          <w:p w14:paraId="487F1966" w14:textId="6AA46568" w:rsidR="0055619E" w:rsidRDefault="0055619E" w:rsidP="0055619E">
            <w:pPr>
              <w:pStyle w:val="Listenabsatz"/>
              <w:numPr>
                <w:ilvl w:val="0"/>
                <w:numId w:val="26"/>
              </w:numPr>
              <w:rPr>
                <w:sz w:val="20"/>
                <w:szCs w:val="20"/>
              </w:rPr>
            </w:pPr>
            <w:r w:rsidRPr="001C71FE">
              <w:rPr>
                <w:sz w:val="20"/>
                <w:szCs w:val="20"/>
              </w:rPr>
              <w:t>serifenlose Schrift i</w:t>
            </w:r>
            <w:r w:rsidR="00B95119">
              <w:rPr>
                <w:sz w:val="20"/>
                <w:szCs w:val="20"/>
              </w:rPr>
              <w:t>m</w:t>
            </w:r>
            <w:r w:rsidRPr="001C71FE">
              <w:rPr>
                <w:sz w:val="20"/>
                <w:szCs w:val="20"/>
              </w:rPr>
              <w:t xml:space="preserve"> Niko </w:t>
            </w:r>
            <w:r w:rsidR="00B95119">
              <w:rPr>
                <w:sz w:val="20"/>
                <w:szCs w:val="20"/>
              </w:rPr>
              <w:t>Lesebuch</w:t>
            </w:r>
            <w:r w:rsidRPr="001C71FE">
              <w:rPr>
                <w:sz w:val="20"/>
                <w:szCs w:val="20"/>
              </w:rPr>
              <w:t xml:space="preserve">, Lesetexte werden </w:t>
            </w:r>
            <w:r>
              <w:rPr>
                <w:sz w:val="20"/>
                <w:szCs w:val="20"/>
              </w:rPr>
              <w:t>im Lesebuch</w:t>
            </w:r>
            <w:r w:rsidRPr="001C71FE">
              <w:rPr>
                <w:sz w:val="20"/>
                <w:szCs w:val="20"/>
              </w:rPr>
              <w:t xml:space="preserve"> in 3 Schwierigkeitsstufen angeboten, die an der Anzahl der Zacken neben dem Text erkennbar sind. </w:t>
            </w:r>
          </w:p>
          <w:p w14:paraId="00CF038E" w14:textId="77777777" w:rsidR="0055619E" w:rsidRDefault="0055619E" w:rsidP="0055619E">
            <w:pPr>
              <w:pStyle w:val="Listenabsatz"/>
              <w:numPr>
                <w:ilvl w:val="0"/>
                <w:numId w:val="26"/>
              </w:numPr>
              <w:rPr>
                <w:sz w:val="20"/>
                <w:szCs w:val="20"/>
              </w:rPr>
            </w:pPr>
            <w:r w:rsidRPr="001C71FE">
              <w:rPr>
                <w:sz w:val="20"/>
                <w:szCs w:val="20"/>
              </w:rPr>
              <w:t xml:space="preserve">Lesetexte der Stufen 1 und 2 haben eine größere Schrift und sind in </w:t>
            </w:r>
            <w:proofErr w:type="spellStart"/>
            <w:r w:rsidRPr="001C71FE">
              <w:rPr>
                <w:sz w:val="20"/>
                <w:szCs w:val="20"/>
              </w:rPr>
              <w:t>schwarz-grünem</w:t>
            </w:r>
            <w:proofErr w:type="spellEnd"/>
            <w:r w:rsidRPr="001C71FE">
              <w:rPr>
                <w:sz w:val="20"/>
                <w:szCs w:val="20"/>
              </w:rPr>
              <w:t xml:space="preserve"> Silbendruck abgedruckt. Texte der Lesestufe 3 haben keinen Silbendruck und eine kleinere </w:t>
            </w:r>
            <w:proofErr w:type="spellStart"/>
            <w:r w:rsidRPr="001C71FE">
              <w:rPr>
                <w:sz w:val="20"/>
                <w:szCs w:val="20"/>
              </w:rPr>
              <w:t>Schriftgröße</w:t>
            </w:r>
            <w:proofErr w:type="spellEnd"/>
            <w:r w:rsidRPr="001C71FE">
              <w:rPr>
                <w:sz w:val="20"/>
                <w:szCs w:val="20"/>
              </w:rPr>
              <w:t xml:space="preserve">. </w:t>
            </w:r>
          </w:p>
          <w:p w14:paraId="271FA9AC" w14:textId="2317A8FE" w:rsidR="00B95119" w:rsidRPr="00B95119" w:rsidRDefault="0055619E" w:rsidP="00B95119">
            <w:pPr>
              <w:pStyle w:val="Listenabsatz"/>
              <w:numPr>
                <w:ilvl w:val="0"/>
                <w:numId w:val="26"/>
              </w:numPr>
              <w:rPr>
                <w:sz w:val="20"/>
                <w:szCs w:val="20"/>
              </w:rPr>
            </w:pPr>
            <w:r>
              <w:rPr>
                <w:sz w:val="20"/>
                <w:szCs w:val="20"/>
              </w:rPr>
              <w:t xml:space="preserve">Jedes </w:t>
            </w:r>
            <w:r w:rsidRPr="0055619E">
              <w:rPr>
                <w:sz w:val="20"/>
                <w:szCs w:val="20"/>
              </w:rPr>
              <w:t xml:space="preserve">Kapitel </w:t>
            </w:r>
            <w:r>
              <w:rPr>
                <w:sz w:val="20"/>
                <w:szCs w:val="20"/>
              </w:rPr>
              <w:t xml:space="preserve">endet </w:t>
            </w:r>
            <w:r w:rsidR="00B033B7">
              <w:rPr>
                <w:sz w:val="20"/>
                <w:szCs w:val="20"/>
              </w:rPr>
              <w:t>mit einem</w:t>
            </w:r>
            <w:r w:rsidR="00B033B7" w:rsidRPr="0055619E">
              <w:rPr>
                <w:sz w:val="20"/>
                <w:szCs w:val="20"/>
              </w:rPr>
              <w:t xml:space="preserve"> längere</w:t>
            </w:r>
            <w:r w:rsidR="00B033B7">
              <w:rPr>
                <w:sz w:val="20"/>
                <w:szCs w:val="20"/>
              </w:rPr>
              <w:t>n</w:t>
            </w:r>
            <w:r w:rsidR="00B033B7" w:rsidRPr="0055619E">
              <w:rPr>
                <w:sz w:val="20"/>
                <w:szCs w:val="20"/>
              </w:rPr>
              <w:t xml:space="preserve"> </w:t>
            </w:r>
            <w:r w:rsidR="00B033B7">
              <w:rPr>
                <w:sz w:val="20"/>
                <w:szCs w:val="20"/>
              </w:rPr>
              <w:t>und komplexeren Lesetext. Durch verschiedene Aufgaben</w:t>
            </w:r>
            <w:r w:rsidR="00B033B7" w:rsidRPr="0055619E">
              <w:rPr>
                <w:sz w:val="20"/>
                <w:szCs w:val="20"/>
              </w:rPr>
              <w:t xml:space="preserve"> </w:t>
            </w:r>
            <w:r w:rsidR="00B033B7">
              <w:rPr>
                <w:sz w:val="20"/>
                <w:szCs w:val="20"/>
              </w:rPr>
              <w:t>(</w:t>
            </w:r>
            <w:r w:rsidR="00A46079">
              <w:rPr>
                <w:sz w:val="20"/>
                <w:szCs w:val="20"/>
              </w:rPr>
              <w:t>z</w:t>
            </w:r>
            <w:r w:rsidR="00B033B7">
              <w:rPr>
                <w:sz w:val="20"/>
                <w:szCs w:val="20"/>
              </w:rPr>
              <w:t>.B</w:t>
            </w:r>
            <w:r w:rsidR="00A46079">
              <w:rPr>
                <w:sz w:val="20"/>
                <w:szCs w:val="20"/>
              </w:rPr>
              <w:t>.</w:t>
            </w:r>
            <w:r w:rsidR="00B033B7">
              <w:rPr>
                <w:sz w:val="20"/>
                <w:szCs w:val="20"/>
              </w:rPr>
              <w:t xml:space="preserve"> Lesefluss der schwierigen Wörter) </w:t>
            </w:r>
            <w:r w:rsidRPr="0055619E">
              <w:rPr>
                <w:sz w:val="20"/>
                <w:szCs w:val="20"/>
              </w:rPr>
              <w:t>wird</w:t>
            </w:r>
            <w:r w:rsidR="00B033B7">
              <w:rPr>
                <w:sz w:val="20"/>
                <w:szCs w:val="20"/>
              </w:rPr>
              <w:t xml:space="preserve"> dieser </w:t>
            </w:r>
            <w:r w:rsidRPr="0055619E">
              <w:rPr>
                <w:sz w:val="20"/>
                <w:szCs w:val="20"/>
              </w:rPr>
              <w:t>d</w:t>
            </w:r>
            <w:r>
              <w:rPr>
                <w:sz w:val="20"/>
                <w:szCs w:val="20"/>
              </w:rPr>
              <w:t>idaktisch vorentlastet</w:t>
            </w:r>
            <w:r w:rsidR="00B033B7">
              <w:rPr>
                <w:sz w:val="20"/>
                <w:szCs w:val="20"/>
              </w:rPr>
              <w:t xml:space="preserve">. </w:t>
            </w:r>
          </w:p>
          <w:p w14:paraId="0CF0D407" w14:textId="7298091A" w:rsidR="00B95119" w:rsidRPr="00B95119" w:rsidRDefault="00B95119" w:rsidP="00B95119">
            <w:pPr>
              <w:pStyle w:val="Listenabsatz"/>
              <w:numPr>
                <w:ilvl w:val="0"/>
                <w:numId w:val="26"/>
              </w:numPr>
              <w:rPr>
                <w:sz w:val="20"/>
                <w:szCs w:val="20"/>
              </w:rPr>
            </w:pPr>
            <w:r w:rsidRPr="00632C1B">
              <w:rPr>
                <w:sz w:val="20"/>
                <w:szCs w:val="20"/>
              </w:rPr>
              <w:t>Die Gestaltung der Bilder und Illustrationen sowie die Auswahl des Wortmaterials</w:t>
            </w:r>
            <w:r>
              <w:rPr>
                <w:sz w:val="20"/>
                <w:szCs w:val="20"/>
              </w:rPr>
              <w:t xml:space="preserve">/ Textmaterials </w:t>
            </w:r>
            <w:r w:rsidRPr="00632C1B">
              <w:rPr>
                <w:sz w:val="20"/>
                <w:szCs w:val="20"/>
              </w:rPr>
              <w:t>in den Büchern und Heften zielen darauf ab, die Lebenswelt der Kinder authentisch widerzuspiegeln und Vielfalt und Diversität darzustellen. Von den Bildern bis hin zu den Worten wird eine breite Palette an Erfahrungen und Identitäten eingefangen, um eine inklusive Lernumgebung zu schaffen.</w:t>
            </w:r>
            <w:r>
              <w:rPr>
                <w:sz w:val="20"/>
                <w:szCs w:val="20"/>
              </w:rPr>
              <w:t xml:space="preserve"> </w:t>
            </w:r>
          </w:p>
          <w:p w14:paraId="66785256" w14:textId="77777777" w:rsidR="0055619E" w:rsidRDefault="00B95119" w:rsidP="0055619E">
            <w:pPr>
              <w:pStyle w:val="Listenabsatz"/>
              <w:numPr>
                <w:ilvl w:val="0"/>
                <w:numId w:val="9"/>
              </w:numPr>
              <w:rPr>
                <w:sz w:val="20"/>
                <w:szCs w:val="20"/>
              </w:rPr>
            </w:pPr>
            <w:r w:rsidRPr="00632C1B">
              <w:rPr>
                <w:sz w:val="20"/>
                <w:szCs w:val="20"/>
              </w:rPr>
              <w:t>Im Verlauf der Bearbeitung der Hefte steigt die Komplexität des Wortmaterials</w:t>
            </w:r>
            <w:r>
              <w:rPr>
                <w:sz w:val="20"/>
                <w:szCs w:val="20"/>
              </w:rPr>
              <w:t>/ Textmaterials</w:t>
            </w:r>
            <w:r w:rsidRPr="00632C1B">
              <w:rPr>
                <w:sz w:val="20"/>
                <w:szCs w:val="20"/>
              </w:rPr>
              <w:t xml:space="preserve"> stetig an. Dies ermöglicht den Kindern, ihr sprachliches Repertoire zu erweitern und sich mit unterschiedlichen Ausdrucksformen auseinanderzusetzen. Dabei wird darauf geachtet, dass die Inhalte altersgerecht und zugänglich bleiben, während gleichzeitig die sprachliche Entwicklung gefördert wird.</w:t>
            </w:r>
          </w:p>
          <w:p w14:paraId="044D19D4" w14:textId="10BF3FB0" w:rsidR="00DF20C2" w:rsidRPr="00DF20C2" w:rsidRDefault="00DF20C2" w:rsidP="00DF20C2">
            <w:pPr>
              <w:pStyle w:val="Listenabsatz"/>
              <w:numPr>
                <w:ilvl w:val="0"/>
                <w:numId w:val="9"/>
              </w:numPr>
              <w:rPr>
                <w:sz w:val="20"/>
                <w:szCs w:val="20"/>
              </w:rPr>
            </w:pPr>
            <w:r>
              <w:rPr>
                <w:sz w:val="20"/>
                <w:szCs w:val="20"/>
              </w:rPr>
              <w:t>Im Buch werden unterschiedliche Textsorten wie Sachtexte, erzählende Texte, Phantasiegeschichten, Märchen, Gedichte, usw.  behandelt.</w:t>
            </w:r>
          </w:p>
        </w:tc>
      </w:tr>
      <w:tr w:rsidR="00F1382D" w:rsidRPr="00EC7922" w14:paraId="74BADA89" w14:textId="77777777" w:rsidTr="003136BF">
        <w:tc>
          <w:tcPr>
            <w:tcW w:w="1797" w:type="dxa"/>
            <w:tcBorders>
              <w:top w:val="dotted" w:sz="4" w:space="0" w:color="auto"/>
            </w:tcBorders>
          </w:tcPr>
          <w:p w14:paraId="217A7E8B" w14:textId="77777777" w:rsidR="00F1382D" w:rsidRPr="00EC7922" w:rsidRDefault="00F1382D" w:rsidP="00F1382D">
            <w:pPr>
              <w:jc w:val="center"/>
              <w:rPr>
                <w:b/>
                <w:bCs/>
                <w:sz w:val="20"/>
                <w:szCs w:val="20"/>
              </w:rPr>
            </w:pPr>
            <w:r w:rsidRPr="00EC7922">
              <w:rPr>
                <w:b/>
                <w:bCs/>
                <w:sz w:val="20"/>
                <w:szCs w:val="20"/>
              </w:rPr>
              <w:t>Weitere Hinweise</w:t>
            </w:r>
          </w:p>
        </w:tc>
        <w:tc>
          <w:tcPr>
            <w:tcW w:w="3160" w:type="dxa"/>
            <w:tcBorders>
              <w:top w:val="dotted" w:sz="4" w:space="0" w:color="auto"/>
            </w:tcBorders>
          </w:tcPr>
          <w:p w14:paraId="73557169" w14:textId="5507005F" w:rsidR="00F1382D" w:rsidRPr="00913FB1" w:rsidRDefault="00F1382D" w:rsidP="00F1382D">
            <w:pPr>
              <w:pStyle w:val="Listenabsatz"/>
              <w:numPr>
                <w:ilvl w:val="0"/>
                <w:numId w:val="13"/>
              </w:numPr>
              <w:rPr>
                <w:sz w:val="20"/>
                <w:szCs w:val="20"/>
              </w:rPr>
            </w:pPr>
            <w:proofErr w:type="spellStart"/>
            <w:r w:rsidRPr="00EC7922">
              <w:rPr>
                <w:sz w:val="20"/>
                <w:szCs w:val="20"/>
              </w:rPr>
              <w:t>Lixwert</w:t>
            </w:r>
            <w:proofErr w:type="spellEnd"/>
            <w:r w:rsidRPr="00EC7922">
              <w:rPr>
                <w:sz w:val="20"/>
                <w:szCs w:val="20"/>
              </w:rPr>
              <w:t xml:space="preserve"> beachten</w:t>
            </w:r>
            <w:r w:rsidR="00913FB1">
              <w:rPr>
                <w:sz w:val="20"/>
                <w:szCs w:val="20"/>
              </w:rPr>
              <w:t>*</w:t>
            </w:r>
          </w:p>
        </w:tc>
        <w:tc>
          <w:tcPr>
            <w:tcW w:w="3826" w:type="dxa"/>
            <w:tcBorders>
              <w:top w:val="dotted" w:sz="4" w:space="0" w:color="auto"/>
            </w:tcBorders>
          </w:tcPr>
          <w:p w14:paraId="284040BD" w14:textId="6FE1C39A" w:rsidR="00F1382D" w:rsidRPr="00913FB1" w:rsidRDefault="00F1382D" w:rsidP="00F1382D">
            <w:pPr>
              <w:pStyle w:val="Listenabsatz"/>
              <w:numPr>
                <w:ilvl w:val="0"/>
                <w:numId w:val="13"/>
              </w:numPr>
              <w:rPr>
                <w:sz w:val="20"/>
                <w:szCs w:val="20"/>
              </w:rPr>
            </w:pPr>
            <w:proofErr w:type="spellStart"/>
            <w:r w:rsidRPr="00EC7922">
              <w:rPr>
                <w:sz w:val="20"/>
                <w:szCs w:val="20"/>
              </w:rPr>
              <w:t>Lixwert</w:t>
            </w:r>
            <w:proofErr w:type="spellEnd"/>
            <w:r w:rsidRPr="00EC7922">
              <w:rPr>
                <w:sz w:val="20"/>
                <w:szCs w:val="20"/>
              </w:rPr>
              <w:t xml:space="preserve"> beachten</w:t>
            </w:r>
            <w:r w:rsidR="00913FB1">
              <w:rPr>
                <w:sz w:val="20"/>
                <w:szCs w:val="20"/>
              </w:rPr>
              <w:t>*</w:t>
            </w:r>
          </w:p>
          <w:p w14:paraId="4400593E" w14:textId="77777777" w:rsidR="00F1382D" w:rsidRPr="00EC7922" w:rsidRDefault="00F1382D" w:rsidP="00F1382D">
            <w:pPr>
              <w:rPr>
                <w:b/>
                <w:sz w:val="20"/>
                <w:szCs w:val="20"/>
              </w:rPr>
            </w:pPr>
          </w:p>
        </w:tc>
        <w:tc>
          <w:tcPr>
            <w:tcW w:w="3167" w:type="dxa"/>
            <w:tcBorders>
              <w:top w:val="dotted" w:sz="4" w:space="0" w:color="auto"/>
            </w:tcBorders>
          </w:tcPr>
          <w:p w14:paraId="1CD6D5FE" w14:textId="5A83DA09" w:rsidR="00F1382D" w:rsidRPr="00EC7922" w:rsidRDefault="00F1382D" w:rsidP="009C06FC">
            <w:pPr>
              <w:pStyle w:val="Listenabsatz"/>
              <w:numPr>
                <w:ilvl w:val="0"/>
                <w:numId w:val="9"/>
              </w:numPr>
              <w:rPr>
                <w:b/>
                <w:sz w:val="20"/>
                <w:szCs w:val="20"/>
              </w:rPr>
            </w:pPr>
            <w:proofErr w:type="spellStart"/>
            <w:r w:rsidRPr="00EC7922">
              <w:rPr>
                <w:sz w:val="20"/>
                <w:szCs w:val="20"/>
              </w:rPr>
              <w:t>Lixwert</w:t>
            </w:r>
            <w:proofErr w:type="spellEnd"/>
            <w:r w:rsidRPr="00EC7922">
              <w:rPr>
                <w:sz w:val="20"/>
                <w:szCs w:val="20"/>
              </w:rPr>
              <w:t xml:space="preserve"> beachten</w:t>
            </w:r>
            <w:r w:rsidR="00913FB1">
              <w:rPr>
                <w:sz w:val="20"/>
                <w:szCs w:val="20"/>
              </w:rPr>
              <w:t>*</w:t>
            </w:r>
          </w:p>
        </w:tc>
        <w:tc>
          <w:tcPr>
            <w:tcW w:w="3359" w:type="dxa"/>
            <w:gridSpan w:val="2"/>
            <w:tcBorders>
              <w:top w:val="dotted" w:sz="4" w:space="0" w:color="auto"/>
            </w:tcBorders>
          </w:tcPr>
          <w:p w14:paraId="78DC2D5D" w14:textId="1D4DEF7F" w:rsidR="00F1382D" w:rsidRPr="00EC7922" w:rsidRDefault="00F1382D" w:rsidP="00F1382D">
            <w:pPr>
              <w:pStyle w:val="Listenabsatz"/>
              <w:numPr>
                <w:ilvl w:val="0"/>
                <w:numId w:val="9"/>
              </w:numPr>
              <w:rPr>
                <w:sz w:val="20"/>
                <w:szCs w:val="20"/>
              </w:rPr>
            </w:pPr>
            <w:proofErr w:type="spellStart"/>
            <w:r w:rsidRPr="00EC7922">
              <w:rPr>
                <w:sz w:val="20"/>
                <w:szCs w:val="20"/>
              </w:rPr>
              <w:t>Lixwert</w:t>
            </w:r>
            <w:proofErr w:type="spellEnd"/>
            <w:r w:rsidRPr="00EC7922">
              <w:rPr>
                <w:sz w:val="20"/>
                <w:szCs w:val="20"/>
              </w:rPr>
              <w:t xml:space="preserve"> beachten</w:t>
            </w:r>
            <w:r w:rsidR="00913FB1">
              <w:rPr>
                <w:sz w:val="20"/>
                <w:szCs w:val="20"/>
              </w:rPr>
              <w:t>*</w:t>
            </w:r>
          </w:p>
          <w:p w14:paraId="76B0B91F" w14:textId="77777777" w:rsidR="00F1382D" w:rsidRPr="00EC7922" w:rsidRDefault="00F1382D" w:rsidP="00913FB1">
            <w:pPr>
              <w:rPr>
                <w:b/>
                <w:sz w:val="20"/>
                <w:szCs w:val="20"/>
              </w:rPr>
            </w:pPr>
          </w:p>
        </w:tc>
      </w:tr>
    </w:tbl>
    <w:p w14:paraId="69C7A308" w14:textId="77777777" w:rsidR="00913FB1" w:rsidRDefault="00913FB1">
      <w:pPr>
        <w:rPr>
          <w:sz w:val="16"/>
          <w:szCs w:val="16"/>
        </w:rPr>
      </w:pPr>
    </w:p>
    <w:p w14:paraId="521DC299" w14:textId="0F50639D" w:rsidR="00DC7ADE" w:rsidRPr="007E74F1" w:rsidRDefault="00913FB1" w:rsidP="009C06FC">
      <w:pPr>
        <w:rPr>
          <w:sz w:val="28"/>
          <w:szCs w:val="28"/>
        </w:rPr>
      </w:pPr>
      <w:r>
        <w:rPr>
          <w:sz w:val="16"/>
          <w:szCs w:val="16"/>
        </w:rPr>
        <w:t xml:space="preserve">* </w:t>
      </w:r>
      <w:r w:rsidRPr="00913FB1">
        <w:rPr>
          <w:sz w:val="16"/>
          <w:szCs w:val="16"/>
        </w:rPr>
        <w:t>Bei der ungefähren Einschätzung der Schwierigkeit von Texten kann die Bestimmung des Lesbarkeitsindex (LIX) hilfreich sein. Zur Berechnung werden zunächst die Gesamtzahl der Wörter und die Anzahl der Sätze bestimmt. Die Gesamtzahl der Wörter wird durch die Anzahl der Sätze dividiert. So ergibt sich die durchschnittliche Satzlänge (SL). Die Wörter mit mehr als sechs Buchstaben (lange Wörter) werden gezählt. Die Anzahl der langen Wörter wird durch die Gesamtzahl der Wörter dividiert und das Ergebnis mit 100 multipliziert. So erhält man den prozentualen Anteil der langen Wörter (LW) des Textes.</w:t>
      </w:r>
      <w:r w:rsidR="00A91D3D">
        <w:rPr>
          <w:sz w:val="16"/>
          <w:szCs w:val="16"/>
        </w:rPr>
        <w:t xml:space="preserve"> </w:t>
      </w:r>
      <w:r w:rsidRPr="00913FB1">
        <w:rPr>
          <w:sz w:val="16"/>
          <w:szCs w:val="16"/>
        </w:rPr>
        <w:t>Der Lesbarkeitsindex (LIX) ergibt sich aus der Summe der durchschnittlichen Satzlänge eines Textes (SL) und des prozentualen Anteils langer Wörter (LW). Eine Formel zur Berechnung des LIX findet sich auf https://www.psychometrica.de/lix.html</w:t>
      </w:r>
      <w:r w:rsidR="004C6FAC" w:rsidRPr="000F528B">
        <w:rPr>
          <w:sz w:val="18"/>
          <w:szCs w:val="18"/>
        </w:rPr>
        <w:t xml:space="preserve"> </w:t>
      </w:r>
    </w:p>
    <w:sectPr w:rsidR="00DC7ADE" w:rsidRPr="007E74F1" w:rsidSect="0056797E">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A1D0" w14:textId="77777777" w:rsidR="00994836" w:rsidRDefault="00994836" w:rsidP="00413EC1">
      <w:pPr>
        <w:spacing w:after="0" w:line="240" w:lineRule="auto"/>
      </w:pPr>
      <w:r>
        <w:separator/>
      </w:r>
    </w:p>
  </w:endnote>
  <w:endnote w:type="continuationSeparator" w:id="0">
    <w:p w14:paraId="6BBA8D99" w14:textId="77777777" w:rsidR="00994836" w:rsidRDefault="00994836" w:rsidP="0041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Fibel Nord">
    <w:altName w:val="Calibri"/>
    <w:charset w:val="00"/>
    <w:family w:val="swiss"/>
    <w:pitch w:val="variable"/>
    <w:sig w:usb0="80000027"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C9D2" w14:textId="77777777" w:rsidR="00465864" w:rsidRDefault="004658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754740"/>
      <w:docPartObj>
        <w:docPartGallery w:val="Page Numbers (Bottom of Page)"/>
        <w:docPartUnique/>
      </w:docPartObj>
    </w:sdtPr>
    <w:sdtContent>
      <w:p w14:paraId="77CA55F5" w14:textId="319288BE" w:rsidR="000975A7" w:rsidRDefault="000975A7">
        <w:pPr>
          <w:pStyle w:val="Fuzeile"/>
          <w:jc w:val="right"/>
        </w:pPr>
        <w:r>
          <w:t>S.</w:t>
        </w:r>
        <w:r w:rsidR="00465864">
          <w:t xml:space="preserve"> </w:t>
        </w:r>
        <w:r>
          <w:fldChar w:fldCharType="begin"/>
        </w:r>
        <w:r>
          <w:instrText>PAGE   \* MERGEFORMAT</w:instrText>
        </w:r>
        <w:r>
          <w:fldChar w:fldCharType="separate"/>
        </w:r>
        <w:r w:rsidR="00760CBC">
          <w:rPr>
            <w:noProof/>
          </w:rPr>
          <w:t>2</w:t>
        </w:r>
        <w:r>
          <w:fldChar w:fldCharType="end"/>
        </w:r>
      </w:p>
    </w:sdtContent>
  </w:sdt>
  <w:p w14:paraId="444E1C09" w14:textId="77777777" w:rsidR="000975A7" w:rsidRDefault="000975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3727" w14:textId="77777777" w:rsidR="00465864" w:rsidRDefault="004658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18C0" w14:textId="77777777" w:rsidR="00994836" w:rsidRDefault="00994836" w:rsidP="00413EC1">
      <w:pPr>
        <w:spacing w:after="0" w:line="240" w:lineRule="auto"/>
      </w:pPr>
      <w:r>
        <w:separator/>
      </w:r>
    </w:p>
  </w:footnote>
  <w:footnote w:type="continuationSeparator" w:id="0">
    <w:p w14:paraId="6A903F5B" w14:textId="77777777" w:rsidR="00994836" w:rsidRDefault="00994836" w:rsidP="00413EC1">
      <w:pPr>
        <w:spacing w:after="0" w:line="240" w:lineRule="auto"/>
      </w:pPr>
      <w:r>
        <w:continuationSeparator/>
      </w:r>
    </w:p>
  </w:footnote>
  <w:footnote w:id="1">
    <w:p w14:paraId="570DD0E1" w14:textId="0D9971E7" w:rsidR="000975A7" w:rsidRPr="001D1757" w:rsidRDefault="000975A7">
      <w:pPr>
        <w:pStyle w:val="Funotentext"/>
        <w:rPr>
          <w:sz w:val="16"/>
          <w:szCs w:val="16"/>
        </w:rPr>
      </w:pPr>
      <w:r w:rsidRPr="001D1757">
        <w:rPr>
          <w:rStyle w:val="Funotenzeichen"/>
          <w:sz w:val="16"/>
          <w:szCs w:val="16"/>
        </w:rPr>
        <w:footnoteRef/>
      </w:r>
      <w:r w:rsidRPr="001D1757">
        <w:rPr>
          <w:sz w:val="16"/>
          <w:szCs w:val="16"/>
        </w:rPr>
        <w:t xml:space="preserve"> Vgl. Grundwortschatz 2020, S. 17 und S. 33</w:t>
      </w:r>
    </w:p>
  </w:footnote>
  <w:footnote w:id="2">
    <w:p w14:paraId="09D1219E" w14:textId="1868087C" w:rsidR="00167E6D" w:rsidRDefault="00167E6D">
      <w:pPr>
        <w:pStyle w:val="Funotentext"/>
        <w:rPr>
          <w:rFonts w:asciiTheme="majorHAnsi" w:hAnsiTheme="majorHAnsi" w:cstheme="majorHAnsi"/>
          <w:sz w:val="16"/>
          <w:szCs w:val="16"/>
        </w:rPr>
      </w:pPr>
      <w:r w:rsidRPr="00167E6D">
        <w:rPr>
          <w:rStyle w:val="Funotenzeichen"/>
          <w:rFonts w:asciiTheme="majorHAnsi" w:hAnsiTheme="majorHAnsi" w:cstheme="majorHAnsi"/>
          <w:sz w:val="16"/>
          <w:szCs w:val="16"/>
        </w:rPr>
        <w:footnoteRef/>
      </w:r>
      <w:r w:rsidRPr="00167E6D">
        <w:rPr>
          <w:rFonts w:asciiTheme="majorHAnsi" w:hAnsiTheme="majorHAnsi" w:cstheme="majorHAnsi"/>
          <w:sz w:val="16"/>
          <w:szCs w:val="16"/>
        </w:rPr>
        <w:t xml:space="preserve"> Materialien zur Unterstützung sind hinter der </w:t>
      </w:r>
      <w:proofErr w:type="spellStart"/>
      <w:r w:rsidRPr="00167E6D">
        <w:rPr>
          <w:rFonts w:asciiTheme="majorHAnsi" w:hAnsiTheme="majorHAnsi" w:cstheme="majorHAnsi"/>
          <w:sz w:val="16"/>
          <w:szCs w:val="16"/>
        </w:rPr>
        <w:t>BiSS</w:t>
      </w:r>
      <w:proofErr w:type="spellEnd"/>
      <w:r w:rsidRPr="00167E6D">
        <w:rPr>
          <w:rFonts w:asciiTheme="majorHAnsi" w:hAnsiTheme="majorHAnsi" w:cstheme="majorHAnsi"/>
          <w:sz w:val="16"/>
          <w:szCs w:val="16"/>
        </w:rPr>
        <w:t xml:space="preserve">-Kachel auf der Plattform Starke BASIS! zu finden: </w:t>
      </w:r>
      <w:hyperlink r:id="rId1" w:history="1">
        <w:r w:rsidRPr="00675F06">
          <w:rPr>
            <w:rStyle w:val="Hyperlink"/>
            <w:rFonts w:asciiTheme="majorHAnsi" w:hAnsiTheme="majorHAnsi" w:cstheme="majorHAnsi"/>
            <w:sz w:val="16"/>
            <w:szCs w:val="16"/>
          </w:rPr>
          <w:t>www.starke-basis-bw.de/login/index/php</w:t>
        </w:r>
      </w:hyperlink>
    </w:p>
    <w:p w14:paraId="66D19DDC" w14:textId="77777777" w:rsidR="00167E6D" w:rsidRPr="00167E6D" w:rsidRDefault="00167E6D" w:rsidP="00167E6D">
      <w:pPr>
        <w:pStyle w:val="NurText"/>
        <w:rPr>
          <w:rFonts w:asciiTheme="majorHAnsi" w:eastAsia="Calibri" w:hAnsiTheme="majorHAnsi" w:cstheme="majorHAnsi"/>
          <w:sz w:val="16"/>
          <w:szCs w:val="16"/>
        </w:rPr>
      </w:pPr>
      <w:r w:rsidRPr="00167E6D">
        <w:rPr>
          <w:rFonts w:asciiTheme="majorHAnsi" w:hAnsiTheme="majorHAnsi" w:cstheme="majorHAnsi"/>
          <w:sz w:val="16"/>
          <w:szCs w:val="16"/>
        </w:rPr>
        <w:t xml:space="preserve">Alle Fortbildungsangebote sind hier zu finden: </w:t>
      </w:r>
      <w:hyperlink r:id="rId2" w:anchor="/board/12469677-f861-4086-83a8-78fd618174be?token=84e2e81c-bffc-4efa-bd66-595d23a9880f" w:history="1">
        <w:r w:rsidRPr="00167E6D">
          <w:rPr>
            <w:rFonts w:asciiTheme="majorHAnsi" w:eastAsia="Calibri" w:hAnsiTheme="majorHAnsi" w:cstheme="majorHAnsi"/>
            <w:color w:val="0563C1"/>
            <w:sz w:val="16"/>
            <w:szCs w:val="16"/>
            <w:u w:val="single"/>
          </w:rPr>
          <w:t>https://lfb-bw.taskcards.app/#/board/12469677-f861-4086-83a8-78fd618174be?token=84e2e81c-bffc-4efa-bd66-595d23a9880f</w:t>
        </w:r>
      </w:hyperlink>
    </w:p>
    <w:p w14:paraId="720C3CDE" w14:textId="43A34AEB" w:rsidR="00167E6D" w:rsidRPr="00167E6D" w:rsidRDefault="00167E6D">
      <w:pPr>
        <w:pStyle w:val="Funotentext"/>
      </w:pPr>
    </w:p>
  </w:footnote>
  <w:footnote w:id="3">
    <w:p w14:paraId="3EDE72D7" w14:textId="4179215E" w:rsidR="00CB66D9" w:rsidRPr="00600368" w:rsidRDefault="00CB66D9">
      <w:pPr>
        <w:pStyle w:val="Funotentext"/>
      </w:pPr>
      <w:r>
        <w:rPr>
          <w:rStyle w:val="Funotenzeichen"/>
        </w:rPr>
        <w:footnoteRef/>
      </w:r>
      <w:r>
        <w:t xml:space="preserve"> </w:t>
      </w:r>
      <w:hyperlink r:id="rId3" w:history="1">
        <w:r w:rsidRPr="0003367F">
          <w:rPr>
            <w:rStyle w:val="Hyperlink"/>
          </w:rPr>
          <w:t>https://ibbw-bw.de/,Lde/14568570</w:t>
        </w:r>
      </w:hyperlink>
    </w:p>
  </w:footnote>
  <w:footnote w:id="4">
    <w:p w14:paraId="4F6DA0ED" w14:textId="2F5948A3" w:rsidR="00F1382D" w:rsidRDefault="00F1382D" w:rsidP="00B60CA4">
      <w:pPr>
        <w:pStyle w:val="Funotentext"/>
      </w:pPr>
      <w:r>
        <w:rPr>
          <w:rStyle w:val="Funotenzeichen"/>
        </w:rPr>
        <w:footnoteRef/>
      </w:r>
      <w:r>
        <w:t xml:space="preserve"> Vgl. Grundwortschatz 2020, S. 17, S. 30 und S. 36</w:t>
      </w:r>
    </w:p>
    <w:p w14:paraId="0F4456EE" w14:textId="77777777" w:rsidR="00F1382D" w:rsidRDefault="00F1382D" w:rsidP="00B60CA4">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B7A8" w14:textId="77777777" w:rsidR="00465864" w:rsidRDefault="004658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B1BE" w14:textId="036BF12F" w:rsidR="000975A7" w:rsidRPr="006D1C1B" w:rsidRDefault="0044779F" w:rsidP="00413EC1">
    <w:pPr>
      <w:pStyle w:val="Kopfzeile"/>
      <w:jc w:val="center"/>
      <w:rPr>
        <w:b/>
        <w:sz w:val="24"/>
        <w:szCs w:val="24"/>
      </w:rPr>
    </w:pPr>
    <w:r w:rsidRPr="0044779F">
      <w:rPr>
        <w:noProof/>
        <w:lang w:eastAsia="de-DE"/>
      </w:rPr>
      <w:drawing>
        <wp:anchor distT="0" distB="0" distL="114300" distR="114300" simplePos="0" relativeHeight="251658240" behindDoc="1" locked="0" layoutInCell="1" allowOverlap="1" wp14:anchorId="65D959DE" wp14:editId="102771E0">
          <wp:simplePos x="0" y="0"/>
          <wp:positionH relativeFrom="column">
            <wp:posOffset>8480047</wp:posOffset>
          </wp:positionH>
          <wp:positionV relativeFrom="paragraph">
            <wp:posOffset>-297180</wp:posOffset>
          </wp:positionV>
          <wp:extent cx="1191638" cy="466725"/>
          <wp:effectExtent l="0" t="0" r="8890" b="0"/>
          <wp:wrapNone/>
          <wp:docPr id="119803035" name="Grafik 1"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86821" name="Grafik 1" descr="Ein Bild, das Schrift, Logo, Grafiken,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91638" cy="466725"/>
                  </a:xfrm>
                  <a:prstGeom prst="rect">
                    <a:avLst/>
                  </a:prstGeom>
                </pic:spPr>
              </pic:pic>
            </a:graphicData>
          </a:graphic>
          <wp14:sizeRelH relativeFrom="page">
            <wp14:pctWidth>0</wp14:pctWidth>
          </wp14:sizeRelH>
          <wp14:sizeRelV relativeFrom="page">
            <wp14:pctHeight>0</wp14:pctHeight>
          </wp14:sizeRelV>
        </wp:anchor>
      </w:drawing>
    </w:r>
    <w:r w:rsidR="00A720B6">
      <w:rPr>
        <w:b/>
        <w:sz w:val="24"/>
        <w:szCs w:val="24"/>
      </w:rPr>
      <w:t xml:space="preserve">Abbildung des </w:t>
    </w:r>
    <w:r w:rsidR="000975A7" w:rsidRPr="006D1C1B">
      <w:rPr>
        <w:b/>
        <w:sz w:val="24"/>
        <w:szCs w:val="24"/>
      </w:rPr>
      <w:t>Lese</w:t>
    </w:r>
    <w:r w:rsidR="000975A7">
      <w:rPr>
        <w:b/>
        <w:sz w:val="24"/>
        <w:szCs w:val="24"/>
      </w:rPr>
      <w:t xml:space="preserve">curriculum </w:t>
    </w:r>
    <w:proofErr w:type="spellStart"/>
    <w:r w:rsidR="000975A7">
      <w:rPr>
        <w:b/>
        <w:sz w:val="24"/>
        <w:szCs w:val="24"/>
      </w:rPr>
      <w:t>BiSS</w:t>
    </w:r>
    <w:proofErr w:type="spellEnd"/>
    <w:r w:rsidR="000975A7">
      <w:rPr>
        <w:b/>
        <w:sz w:val="24"/>
        <w:szCs w:val="24"/>
      </w:rPr>
      <w:t>-Transfer für</w:t>
    </w:r>
    <w:r w:rsidR="000975A7" w:rsidRPr="006D1C1B">
      <w:rPr>
        <w:b/>
        <w:sz w:val="24"/>
        <w:szCs w:val="24"/>
      </w:rPr>
      <w:t xml:space="preserve"> BW</w:t>
    </w:r>
    <w:r w:rsidRPr="00A720B6">
      <w:rPr>
        <w:b/>
        <w:sz w:val="24"/>
        <w:szCs w:val="24"/>
      </w:rPr>
      <w:t xml:space="preserve"> </w:t>
    </w:r>
    <w:r w:rsidR="00A720B6" w:rsidRPr="00A720B6">
      <w:rPr>
        <w:b/>
        <w:sz w:val="24"/>
        <w:szCs w:val="24"/>
      </w:rPr>
      <w:t>im Lehrwerk Niko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229B" w14:textId="77777777" w:rsidR="00465864" w:rsidRDefault="004658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4E0"/>
    <w:multiLevelType w:val="hybridMultilevel"/>
    <w:tmpl w:val="7A14BEB2"/>
    <w:lvl w:ilvl="0" w:tplc="A728306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DB08E4"/>
    <w:multiLevelType w:val="hybridMultilevel"/>
    <w:tmpl w:val="893A0CC0"/>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E042B8"/>
    <w:multiLevelType w:val="hybridMultilevel"/>
    <w:tmpl w:val="76949A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28967EB"/>
    <w:multiLevelType w:val="hybridMultilevel"/>
    <w:tmpl w:val="92C06C1A"/>
    <w:lvl w:ilvl="0" w:tplc="9464565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034D3EF6"/>
    <w:multiLevelType w:val="hybridMultilevel"/>
    <w:tmpl w:val="3938A074"/>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41781B"/>
    <w:multiLevelType w:val="hybridMultilevel"/>
    <w:tmpl w:val="BB3A45A4"/>
    <w:lvl w:ilvl="0" w:tplc="6C567890">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2EB07B6"/>
    <w:multiLevelType w:val="hybridMultilevel"/>
    <w:tmpl w:val="FB881A34"/>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0F65CB"/>
    <w:multiLevelType w:val="hybridMultilevel"/>
    <w:tmpl w:val="5F7CA100"/>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6F4C5A"/>
    <w:multiLevelType w:val="hybridMultilevel"/>
    <w:tmpl w:val="57EA17E2"/>
    <w:lvl w:ilvl="0" w:tplc="BF1E579C">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9" w15:restartNumberingAfterBreak="0">
    <w:nsid w:val="21045730"/>
    <w:multiLevelType w:val="hybridMultilevel"/>
    <w:tmpl w:val="D1B21C14"/>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2A52D4"/>
    <w:multiLevelType w:val="hybridMultilevel"/>
    <w:tmpl w:val="9FC84104"/>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46438C"/>
    <w:multiLevelType w:val="hybridMultilevel"/>
    <w:tmpl w:val="05B8DBBE"/>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8B0216"/>
    <w:multiLevelType w:val="hybridMultilevel"/>
    <w:tmpl w:val="92C06C1A"/>
    <w:lvl w:ilvl="0" w:tplc="9464565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E8D07E5"/>
    <w:multiLevelType w:val="hybridMultilevel"/>
    <w:tmpl w:val="73D89C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DF3E19"/>
    <w:multiLevelType w:val="hybridMultilevel"/>
    <w:tmpl w:val="2D50B1FA"/>
    <w:lvl w:ilvl="0" w:tplc="49103CB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30DF1C07"/>
    <w:multiLevelType w:val="hybridMultilevel"/>
    <w:tmpl w:val="00786404"/>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CF20DE"/>
    <w:multiLevelType w:val="hybridMultilevel"/>
    <w:tmpl w:val="3BCEA486"/>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396E35"/>
    <w:multiLevelType w:val="hybridMultilevel"/>
    <w:tmpl w:val="CF662FEC"/>
    <w:lvl w:ilvl="0" w:tplc="C4DA52D4">
      <w:numFmt w:val="bullet"/>
      <w:lvlText w:val="-"/>
      <w:lvlJc w:val="left"/>
      <w:pPr>
        <w:ind w:left="827" w:hanging="360"/>
      </w:pPr>
      <w:rPr>
        <w:rFonts w:ascii="Calibri" w:eastAsia="Calibri" w:hAnsi="Calibri" w:cs="Calibri" w:hint="default"/>
        <w:b w:val="0"/>
        <w:bCs w:val="0"/>
        <w:i w:val="0"/>
        <w:iCs w:val="0"/>
        <w:spacing w:val="0"/>
        <w:w w:val="99"/>
        <w:sz w:val="20"/>
        <w:szCs w:val="20"/>
        <w:lang w:val="de-DE" w:eastAsia="en-US" w:bidi="ar-SA"/>
      </w:rPr>
    </w:lvl>
    <w:lvl w:ilvl="1" w:tplc="04070003" w:tentative="1">
      <w:start w:val="1"/>
      <w:numFmt w:val="bullet"/>
      <w:lvlText w:val="o"/>
      <w:lvlJc w:val="left"/>
      <w:pPr>
        <w:ind w:left="1547" w:hanging="360"/>
      </w:pPr>
      <w:rPr>
        <w:rFonts w:ascii="Courier New" w:hAnsi="Courier New" w:cs="Courier New" w:hint="default"/>
      </w:rPr>
    </w:lvl>
    <w:lvl w:ilvl="2" w:tplc="04070005" w:tentative="1">
      <w:start w:val="1"/>
      <w:numFmt w:val="bullet"/>
      <w:lvlText w:val=""/>
      <w:lvlJc w:val="left"/>
      <w:pPr>
        <w:ind w:left="2267" w:hanging="360"/>
      </w:pPr>
      <w:rPr>
        <w:rFonts w:ascii="Wingdings" w:hAnsi="Wingdings" w:hint="default"/>
      </w:rPr>
    </w:lvl>
    <w:lvl w:ilvl="3" w:tplc="04070001" w:tentative="1">
      <w:start w:val="1"/>
      <w:numFmt w:val="bullet"/>
      <w:lvlText w:val=""/>
      <w:lvlJc w:val="left"/>
      <w:pPr>
        <w:ind w:left="2987" w:hanging="360"/>
      </w:pPr>
      <w:rPr>
        <w:rFonts w:ascii="Symbol" w:hAnsi="Symbol" w:hint="default"/>
      </w:rPr>
    </w:lvl>
    <w:lvl w:ilvl="4" w:tplc="04070003" w:tentative="1">
      <w:start w:val="1"/>
      <w:numFmt w:val="bullet"/>
      <w:lvlText w:val="o"/>
      <w:lvlJc w:val="left"/>
      <w:pPr>
        <w:ind w:left="3707" w:hanging="360"/>
      </w:pPr>
      <w:rPr>
        <w:rFonts w:ascii="Courier New" w:hAnsi="Courier New" w:cs="Courier New" w:hint="default"/>
      </w:rPr>
    </w:lvl>
    <w:lvl w:ilvl="5" w:tplc="04070005" w:tentative="1">
      <w:start w:val="1"/>
      <w:numFmt w:val="bullet"/>
      <w:lvlText w:val=""/>
      <w:lvlJc w:val="left"/>
      <w:pPr>
        <w:ind w:left="4427" w:hanging="360"/>
      </w:pPr>
      <w:rPr>
        <w:rFonts w:ascii="Wingdings" w:hAnsi="Wingdings" w:hint="default"/>
      </w:rPr>
    </w:lvl>
    <w:lvl w:ilvl="6" w:tplc="04070001" w:tentative="1">
      <w:start w:val="1"/>
      <w:numFmt w:val="bullet"/>
      <w:lvlText w:val=""/>
      <w:lvlJc w:val="left"/>
      <w:pPr>
        <w:ind w:left="5147" w:hanging="360"/>
      </w:pPr>
      <w:rPr>
        <w:rFonts w:ascii="Symbol" w:hAnsi="Symbol" w:hint="default"/>
      </w:rPr>
    </w:lvl>
    <w:lvl w:ilvl="7" w:tplc="04070003" w:tentative="1">
      <w:start w:val="1"/>
      <w:numFmt w:val="bullet"/>
      <w:lvlText w:val="o"/>
      <w:lvlJc w:val="left"/>
      <w:pPr>
        <w:ind w:left="5867" w:hanging="360"/>
      </w:pPr>
      <w:rPr>
        <w:rFonts w:ascii="Courier New" w:hAnsi="Courier New" w:cs="Courier New" w:hint="default"/>
      </w:rPr>
    </w:lvl>
    <w:lvl w:ilvl="8" w:tplc="04070005" w:tentative="1">
      <w:start w:val="1"/>
      <w:numFmt w:val="bullet"/>
      <w:lvlText w:val=""/>
      <w:lvlJc w:val="left"/>
      <w:pPr>
        <w:ind w:left="6587" w:hanging="360"/>
      </w:pPr>
      <w:rPr>
        <w:rFonts w:ascii="Wingdings" w:hAnsi="Wingdings" w:hint="default"/>
      </w:rPr>
    </w:lvl>
  </w:abstractNum>
  <w:abstractNum w:abstractNumId="18" w15:restartNumberingAfterBreak="0">
    <w:nsid w:val="3D477AC2"/>
    <w:multiLevelType w:val="hybridMultilevel"/>
    <w:tmpl w:val="A0FEDFBA"/>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C033C1"/>
    <w:multiLevelType w:val="hybridMultilevel"/>
    <w:tmpl w:val="BF2481D8"/>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1D7811"/>
    <w:multiLevelType w:val="hybridMultilevel"/>
    <w:tmpl w:val="0D0CEDA4"/>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E4E3E"/>
    <w:multiLevelType w:val="hybridMultilevel"/>
    <w:tmpl w:val="D56AD0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D62A53"/>
    <w:multiLevelType w:val="hybridMultilevel"/>
    <w:tmpl w:val="92C06C1A"/>
    <w:lvl w:ilvl="0" w:tplc="9464565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64527582"/>
    <w:multiLevelType w:val="hybridMultilevel"/>
    <w:tmpl w:val="5A4815CC"/>
    <w:lvl w:ilvl="0" w:tplc="D36A283E">
      <w:start w:val="1"/>
      <w:numFmt w:val="bullet"/>
      <w:lvlText w:val="-"/>
      <w:lvlJc w:val="left"/>
      <w:pPr>
        <w:ind w:left="360" w:hanging="360"/>
      </w:pPr>
      <w:rPr>
        <w:rFonts w:ascii="Calibri" w:eastAsiaTheme="minorHAnsi" w:hAnsi="Calibri" w:cs="Calibri"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4C5DFD"/>
    <w:multiLevelType w:val="hybridMultilevel"/>
    <w:tmpl w:val="0702194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CA11996"/>
    <w:multiLevelType w:val="hybridMultilevel"/>
    <w:tmpl w:val="6360B83E"/>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355A96"/>
    <w:multiLevelType w:val="hybridMultilevel"/>
    <w:tmpl w:val="2E8E63F6"/>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9870A32"/>
    <w:multiLevelType w:val="hybridMultilevel"/>
    <w:tmpl w:val="15108058"/>
    <w:lvl w:ilvl="0" w:tplc="A7283062">
      <w:start w:val="5"/>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A862E90"/>
    <w:multiLevelType w:val="hybridMultilevel"/>
    <w:tmpl w:val="1D48D690"/>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D207F8"/>
    <w:multiLevelType w:val="hybridMultilevel"/>
    <w:tmpl w:val="D16220B8"/>
    <w:lvl w:ilvl="0" w:tplc="D36A283E">
      <w:start w:val="1"/>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E3530B"/>
    <w:multiLevelType w:val="hybridMultilevel"/>
    <w:tmpl w:val="92C06C1A"/>
    <w:lvl w:ilvl="0" w:tplc="9464565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28943282">
    <w:abstractNumId w:val="21"/>
  </w:num>
  <w:num w:numId="2" w16cid:durableId="1953975174">
    <w:abstractNumId w:val="22"/>
  </w:num>
  <w:num w:numId="3" w16cid:durableId="2068992449">
    <w:abstractNumId w:val="5"/>
  </w:num>
  <w:num w:numId="4" w16cid:durableId="1180579395">
    <w:abstractNumId w:val="26"/>
  </w:num>
  <w:num w:numId="5" w16cid:durableId="1186480643">
    <w:abstractNumId w:val="11"/>
  </w:num>
  <w:num w:numId="6" w16cid:durableId="137846387">
    <w:abstractNumId w:val="15"/>
  </w:num>
  <w:num w:numId="7" w16cid:durableId="1752391053">
    <w:abstractNumId w:val="28"/>
  </w:num>
  <w:num w:numId="8" w16cid:durableId="1656646420">
    <w:abstractNumId w:val="9"/>
  </w:num>
  <w:num w:numId="9" w16cid:durableId="2128115404">
    <w:abstractNumId w:val="25"/>
  </w:num>
  <w:num w:numId="10" w16cid:durableId="283928227">
    <w:abstractNumId w:val="4"/>
  </w:num>
  <w:num w:numId="11" w16cid:durableId="1116020258">
    <w:abstractNumId w:val="1"/>
  </w:num>
  <w:num w:numId="12" w16cid:durableId="675763725">
    <w:abstractNumId w:val="29"/>
  </w:num>
  <w:num w:numId="13" w16cid:durableId="1939631607">
    <w:abstractNumId w:val="20"/>
  </w:num>
  <w:num w:numId="14" w16cid:durableId="1182743231">
    <w:abstractNumId w:val="16"/>
  </w:num>
  <w:num w:numId="15" w16cid:durableId="165216955">
    <w:abstractNumId w:val="7"/>
  </w:num>
  <w:num w:numId="16" w16cid:durableId="827090451">
    <w:abstractNumId w:val="10"/>
  </w:num>
  <w:num w:numId="17" w16cid:durableId="1671063507">
    <w:abstractNumId w:val="12"/>
  </w:num>
  <w:num w:numId="18" w16cid:durableId="772625855">
    <w:abstractNumId w:val="23"/>
  </w:num>
  <w:num w:numId="19" w16cid:durableId="1514102333">
    <w:abstractNumId w:val="30"/>
  </w:num>
  <w:num w:numId="20" w16cid:durableId="800077764">
    <w:abstractNumId w:val="3"/>
  </w:num>
  <w:num w:numId="21" w16cid:durableId="939872970">
    <w:abstractNumId w:val="14"/>
  </w:num>
  <w:num w:numId="22" w16cid:durableId="1452751018">
    <w:abstractNumId w:val="8"/>
  </w:num>
  <w:num w:numId="23" w16cid:durableId="794255480">
    <w:abstractNumId w:val="13"/>
  </w:num>
  <w:num w:numId="24" w16cid:durableId="2002266571">
    <w:abstractNumId w:val="2"/>
  </w:num>
  <w:num w:numId="25" w16cid:durableId="439450656">
    <w:abstractNumId w:val="6"/>
  </w:num>
  <w:num w:numId="26" w16cid:durableId="749428746">
    <w:abstractNumId w:val="27"/>
  </w:num>
  <w:num w:numId="27" w16cid:durableId="410737355">
    <w:abstractNumId w:val="24"/>
  </w:num>
  <w:num w:numId="28" w16cid:durableId="1177764707">
    <w:abstractNumId w:val="18"/>
  </w:num>
  <w:num w:numId="29" w16cid:durableId="1141537451">
    <w:abstractNumId w:val="19"/>
  </w:num>
  <w:num w:numId="30" w16cid:durableId="807238767">
    <w:abstractNumId w:val="0"/>
  </w:num>
  <w:num w:numId="31" w16cid:durableId="20101335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en-US"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EC1"/>
    <w:rsid w:val="00006037"/>
    <w:rsid w:val="000124B5"/>
    <w:rsid w:val="00016FA0"/>
    <w:rsid w:val="00031F19"/>
    <w:rsid w:val="000333FC"/>
    <w:rsid w:val="00044807"/>
    <w:rsid w:val="000505AC"/>
    <w:rsid w:val="00051965"/>
    <w:rsid w:val="00054F43"/>
    <w:rsid w:val="00070A0A"/>
    <w:rsid w:val="00074648"/>
    <w:rsid w:val="0008309E"/>
    <w:rsid w:val="0009118C"/>
    <w:rsid w:val="000975A7"/>
    <w:rsid w:val="000978BA"/>
    <w:rsid w:val="000A177B"/>
    <w:rsid w:val="000A5250"/>
    <w:rsid w:val="000B1A82"/>
    <w:rsid w:val="000C1162"/>
    <w:rsid w:val="000C253F"/>
    <w:rsid w:val="000D1727"/>
    <w:rsid w:val="000D31D0"/>
    <w:rsid w:val="000E1CCC"/>
    <w:rsid w:val="000E4D64"/>
    <w:rsid w:val="000F528B"/>
    <w:rsid w:val="000F6B84"/>
    <w:rsid w:val="00112CC1"/>
    <w:rsid w:val="00115708"/>
    <w:rsid w:val="001318EE"/>
    <w:rsid w:val="00143D81"/>
    <w:rsid w:val="0014539D"/>
    <w:rsid w:val="00167E6D"/>
    <w:rsid w:val="00174FAE"/>
    <w:rsid w:val="001A6EEC"/>
    <w:rsid w:val="001B724D"/>
    <w:rsid w:val="001C71FE"/>
    <w:rsid w:val="001D1757"/>
    <w:rsid w:val="001F565C"/>
    <w:rsid w:val="001F5E03"/>
    <w:rsid w:val="00210649"/>
    <w:rsid w:val="0021597E"/>
    <w:rsid w:val="00223C1A"/>
    <w:rsid w:val="0023694F"/>
    <w:rsid w:val="00242DC7"/>
    <w:rsid w:val="0025323D"/>
    <w:rsid w:val="00275943"/>
    <w:rsid w:val="002920BF"/>
    <w:rsid w:val="002928B3"/>
    <w:rsid w:val="002A184A"/>
    <w:rsid w:val="002B14BE"/>
    <w:rsid w:val="002B706E"/>
    <w:rsid w:val="002D69F9"/>
    <w:rsid w:val="002E01A8"/>
    <w:rsid w:val="002E151D"/>
    <w:rsid w:val="002E158E"/>
    <w:rsid w:val="002F0926"/>
    <w:rsid w:val="002F6C54"/>
    <w:rsid w:val="0030008A"/>
    <w:rsid w:val="003136BF"/>
    <w:rsid w:val="00327A26"/>
    <w:rsid w:val="00334EB8"/>
    <w:rsid w:val="003379B9"/>
    <w:rsid w:val="00343205"/>
    <w:rsid w:val="00352C4C"/>
    <w:rsid w:val="00357743"/>
    <w:rsid w:val="00357EF1"/>
    <w:rsid w:val="00362C7C"/>
    <w:rsid w:val="0037246A"/>
    <w:rsid w:val="00374665"/>
    <w:rsid w:val="003A1704"/>
    <w:rsid w:val="003A2A34"/>
    <w:rsid w:val="003B2EB8"/>
    <w:rsid w:val="003C2911"/>
    <w:rsid w:val="003C571D"/>
    <w:rsid w:val="003D6738"/>
    <w:rsid w:val="003E470C"/>
    <w:rsid w:val="003F286E"/>
    <w:rsid w:val="004064EA"/>
    <w:rsid w:val="00413EC1"/>
    <w:rsid w:val="00416098"/>
    <w:rsid w:val="00421754"/>
    <w:rsid w:val="00421985"/>
    <w:rsid w:val="00423386"/>
    <w:rsid w:val="00426A10"/>
    <w:rsid w:val="00436EF8"/>
    <w:rsid w:val="0043743F"/>
    <w:rsid w:val="00443447"/>
    <w:rsid w:val="0044779F"/>
    <w:rsid w:val="00451887"/>
    <w:rsid w:val="00454363"/>
    <w:rsid w:val="004544D0"/>
    <w:rsid w:val="00465864"/>
    <w:rsid w:val="00472A09"/>
    <w:rsid w:val="004871DD"/>
    <w:rsid w:val="004976EC"/>
    <w:rsid w:val="004C173B"/>
    <w:rsid w:val="004C6FAC"/>
    <w:rsid w:val="004D208F"/>
    <w:rsid w:val="004D2147"/>
    <w:rsid w:val="004D2B7C"/>
    <w:rsid w:val="004D75BF"/>
    <w:rsid w:val="004E3309"/>
    <w:rsid w:val="004E3AA7"/>
    <w:rsid w:val="004E55F5"/>
    <w:rsid w:val="004E6301"/>
    <w:rsid w:val="00504C88"/>
    <w:rsid w:val="00507309"/>
    <w:rsid w:val="0051136E"/>
    <w:rsid w:val="00511CB5"/>
    <w:rsid w:val="00515F63"/>
    <w:rsid w:val="0052373B"/>
    <w:rsid w:val="0054064D"/>
    <w:rsid w:val="005518FD"/>
    <w:rsid w:val="0055619E"/>
    <w:rsid w:val="0056797E"/>
    <w:rsid w:val="00567DDE"/>
    <w:rsid w:val="00574C98"/>
    <w:rsid w:val="005760A3"/>
    <w:rsid w:val="00580FEF"/>
    <w:rsid w:val="00585717"/>
    <w:rsid w:val="005924BA"/>
    <w:rsid w:val="005947B5"/>
    <w:rsid w:val="005A0870"/>
    <w:rsid w:val="005B0926"/>
    <w:rsid w:val="005B3F7D"/>
    <w:rsid w:val="005D2C24"/>
    <w:rsid w:val="005D7928"/>
    <w:rsid w:val="005E4729"/>
    <w:rsid w:val="005E5702"/>
    <w:rsid w:val="005E776C"/>
    <w:rsid w:val="005F1D5D"/>
    <w:rsid w:val="005F1EF5"/>
    <w:rsid w:val="005F37B9"/>
    <w:rsid w:val="00600368"/>
    <w:rsid w:val="00602EAA"/>
    <w:rsid w:val="00604585"/>
    <w:rsid w:val="006046FA"/>
    <w:rsid w:val="006169D6"/>
    <w:rsid w:val="00625F67"/>
    <w:rsid w:val="00632C1B"/>
    <w:rsid w:val="00637CD5"/>
    <w:rsid w:val="006629D2"/>
    <w:rsid w:val="00664FDE"/>
    <w:rsid w:val="00667EF4"/>
    <w:rsid w:val="006772F0"/>
    <w:rsid w:val="00677C89"/>
    <w:rsid w:val="0068300B"/>
    <w:rsid w:val="00683FB7"/>
    <w:rsid w:val="00690D97"/>
    <w:rsid w:val="006966E8"/>
    <w:rsid w:val="006A53A8"/>
    <w:rsid w:val="006B2BA2"/>
    <w:rsid w:val="006B7629"/>
    <w:rsid w:val="006C7E92"/>
    <w:rsid w:val="006D0507"/>
    <w:rsid w:val="006D1C1B"/>
    <w:rsid w:val="006D3E3D"/>
    <w:rsid w:val="006D44E7"/>
    <w:rsid w:val="0071404D"/>
    <w:rsid w:val="00720816"/>
    <w:rsid w:val="007213B5"/>
    <w:rsid w:val="00722F69"/>
    <w:rsid w:val="007245E8"/>
    <w:rsid w:val="007470BD"/>
    <w:rsid w:val="00760CBC"/>
    <w:rsid w:val="00762224"/>
    <w:rsid w:val="0076656B"/>
    <w:rsid w:val="00767044"/>
    <w:rsid w:val="00771467"/>
    <w:rsid w:val="00771F33"/>
    <w:rsid w:val="00773AFB"/>
    <w:rsid w:val="00791E4D"/>
    <w:rsid w:val="007931C9"/>
    <w:rsid w:val="00793F8E"/>
    <w:rsid w:val="0079443E"/>
    <w:rsid w:val="00795F4D"/>
    <w:rsid w:val="007978D9"/>
    <w:rsid w:val="007A4D3C"/>
    <w:rsid w:val="007B0BAA"/>
    <w:rsid w:val="007B2628"/>
    <w:rsid w:val="007B2C77"/>
    <w:rsid w:val="007B7BA2"/>
    <w:rsid w:val="007C3084"/>
    <w:rsid w:val="007C7B69"/>
    <w:rsid w:val="007D754F"/>
    <w:rsid w:val="007E42DE"/>
    <w:rsid w:val="007E74F1"/>
    <w:rsid w:val="007F1B74"/>
    <w:rsid w:val="008032AD"/>
    <w:rsid w:val="008053C2"/>
    <w:rsid w:val="008171E0"/>
    <w:rsid w:val="00831D70"/>
    <w:rsid w:val="00843D08"/>
    <w:rsid w:val="00844C45"/>
    <w:rsid w:val="00844F03"/>
    <w:rsid w:val="0085703F"/>
    <w:rsid w:val="008570C6"/>
    <w:rsid w:val="00875ED8"/>
    <w:rsid w:val="0089065F"/>
    <w:rsid w:val="008972F4"/>
    <w:rsid w:val="008A0CE3"/>
    <w:rsid w:val="008B4F2B"/>
    <w:rsid w:val="008E09BD"/>
    <w:rsid w:val="008E1AAF"/>
    <w:rsid w:val="008F4E3E"/>
    <w:rsid w:val="008F6479"/>
    <w:rsid w:val="00913F40"/>
    <w:rsid w:val="00913FB1"/>
    <w:rsid w:val="00922B43"/>
    <w:rsid w:val="009362A1"/>
    <w:rsid w:val="009362BB"/>
    <w:rsid w:val="0094500D"/>
    <w:rsid w:val="0095002B"/>
    <w:rsid w:val="00957B04"/>
    <w:rsid w:val="009752B0"/>
    <w:rsid w:val="009828B6"/>
    <w:rsid w:val="00990BEE"/>
    <w:rsid w:val="00991307"/>
    <w:rsid w:val="00994836"/>
    <w:rsid w:val="009A34CE"/>
    <w:rsid w:val="009A5DBB"/>
    <w:rsid w:val="009C06FC"/>
    <w:rsid w:val="009C2C6D"/>
    <w:rsid w:val="009C32FF"/>
    <w:rsid w:val="009C5768"/>
    <w:rsid w:val="009D1CB6"/>
    <w:rsid w:val="009D369B"/>
    <w:rsid w:val="009D40B8"/>
    <w:rsid w:val="009E0D02"/>
    <w:rsid w:val="009E1BD7"/>
    <w:rsid w:val="009F2FEF"/>
    <w:rsid w:val="009F3BFE"/>
    <w:rsid w:val="00A024C8"/>
    <w:rsid w:val="00A10518"/>
    <w:rsid w:val="00A13805"/>
    <w:rsid w:val="00A1646F"/>
    <w:rsid w:val="00A1734E"/>
    <w:rsid w:val="00A24A15"/>
    <w:rsid w:val="00A27D93"/>
    <w:rsid w:val="00A30E03"/>
    <w:rsid w:val="00A31F4B"/>
    <w:rsid w:val="00A32424"/>
    <w:rsid w:val="00A32654"/>
    <w:rsid w:val="00A46079"/>
    <w:rsid w:val="00A60539"/>
    <w:rsid w:val="00A6147C"/>
    <w:rsid w:val="00A67BA3"/>
    <w:rsid w:val="00A71193"/>
    <w:rsid w:val="00A720B6"/>
    <w:rsid w:val="00A77A6A"/>
    <w:rsid w:val="00A91D3D"/>
    <w:rsid w:val="00A926B6"/>
    <w:rsid w:val="00A97095"/>
    <w:rsid w:val="00AB143D"/>
    <w:rsid w:val="00AB5E6B"/>
    <w:rsid w:val="00AC09DB"/>
    <w:rsid w:val="00AC1380"/>
    <w:rsid w:val="00AD134C"/>
    <w:rsid w:val="00AD2EAA"/>
    <w:rsid w:val="00AD6442"/>
    <w:rsid w:val="00AE494A"/>
    <w:rsid w:val="00AE4C3D"/>
    <w:rsid w:val="00B01CEC"/>
    <w:rsid w:val="00B033B7"/>
    <w:rsid w:val="00B1097F"/>
    <w:rsid w:val="00B3059B"/>
    <w:rsid w:val="00B30E4B"/>
    <w:rsid w:val="00B32249"/>
    <w:rsid w:val="00B41285"/>
    <w:rsid w:val="00B53E2D"/>
    <w:rsid w:val="00B53EFC"/>
    <w:rsid w:val="00B60CA4"/>
    <w:rsid w:val="00B71031"/>
    <w:rsid w:val="00B713E9"/>
    <w:rsid w:val="00B8416E"/>
    <w:rsid w:val="00B84EB6"/>
    <w:rsid w:val="00B95119"/>
    <w:rsid w:val="00BA047E"/>
    <w:rsid w:val="00BC15E7"/>
    <w:rsid w:val="00BC40DD"/>
    <w:rsid w:val="00BC479C"/>
    <w:rsid w:val="00BD68D4"/>
    <w:rsid w:val="00BE0447"/>
    <w:rsid w:val="00BE357F"/>
    <w:rsid w:val="00BE5295"/>
    <w:rsid w:val="00BF0346"/>
    <w:rsid w:val="00BF2CF5"/>
    <w:rsid w:val="00C00C2B"/>
    <w:rsid w:val="00C046AE"/>
    <w:rsid w:val="00C11210"/>
    <w:rsid w:val="00C1163E"/>
    <w:rsid w:val="00C2758A"/>
    <w:rsid w:val="00C329C7"/>
    <w:rsid w:val="00C53CE3"/>
    <w:rsid w:val="00C55C7F"/>
    <w:rsid w:val="00C5615D"/>
    <w:rsid w:val="00C6153A"/>
    <w:rsid w:val="00C732FC"/>
    <w:rsid w:val="00C839AA"/>
    <w:rsid w:val="00C84695"/>
    <w:rsid w:val="00CB086C"/>
    <w:rsid w:val="00CB66D9"/>
    <w:rsid w:val="00CC2CB2"/>
    <w:rsid w:val="00CC2FC3"/>
    <w:rsid w:val="00CC35E9"/>
    <w:rsid w:val="00CC5935"/>
    <w:rsid w:val="00CC7916"/>
    <w:rsid w:val="00CD2C3E"/>
    <w:rsid w:val="00CE1B34"/>
    <w:rsid w:val="00CE3879"/>
    <w:rsid w:val="00CE6798"/>
    <w:rsid w:val="00CF4F68"/>
    <w:rsid w:val="00D05338"/>
    <w:rsid w:val="00D13194"/>
    <w:rsid w:val="00D146F7"/>
    <w:rsid w:val="00D167A6"/>
    <w:rsid w:val="00D17D74"/>
    <w:rsid w:val="00D220C6"/>
    <w:rsid w:val="00D2622D"/>
    <w:rsid w:val="00D3323B"/>
    <w:rsid w:val="00D4134C"/>
    <w:rsid w:val="00D42729"/>
    <w:rsid w:val="00D56332"/>
    <w:rsid w:val="00D6309B"/>
    <w:rsid w:val="00D64FD8"/>
    <w:rsid w:val="00D75669"/>
    <w:rsid w:val="00D832F4"/>
    <w:rsid w:val="00D8466A"/>
    <w:rsid w:val="00D91EC8"/>
    <w:rsid w:val="00D922D3"/>
    <w:rsid w:val="00DA2522"/>
    <w:rsid w:val="00DB6B81"/>
    <w:rsid w:val="00DC7ADE"/>
    <w:rsid w:val="00DD741D"/>
    <w:rsid w:val="00DE31A0"/>
    <w:rsid w:val="00DF00CD"/>
    <w:rsid w:val="00DF20C2"/>
    <w:rsid w:val="00DF4B60"/>
    <w:rsid w:val="00DF5E4A"/>
    <w:rsid w:val="00E07E8E"/>
    <w:rsid w:val="00E21292"/>
    <w:rsid w:val="00E251CB"/>
    <w:rsid w:val="00E25448"/>
    <w:rsid w:val="00E277A1"/>
    <w:rsid w:val="00E37AF6"/>
    <w:rsid w:val="00E52D1F"/>
    <w:rsid w:val="00E80D6A"/>
    <w:rsid w:val="00E85A6C"/>
    <w:rsid w:val="00EA045C"/>
    <w:rsid w:val="00EA238B"/>
    <w:rsid w:val="00EA5B8C"/>
    <w:rsid w:val="00EC4A2F"/>
    <w:rsid w:val="00EC7922"/>
    <w:rsid w:val="00ED5056"/>
    <w:rsid w:val="00EE3C28"/>
    <w:rsid w:val="00EE5486"/>
    <w:rsid w:val="00EF215A"/>
    <w:rsid w:val="00EF22E2"/>
    <w:rsid w:val="00EF75E9"/>
    <w:rsid w:val="00F06307"/>
    <w:rsid w:val="00F1382D"/>
    <w:rsid w:val="00F17D7E"/>
    <w:rsid w:val="00F22F7B"/>
    <w:rsid w:val="00F25934"/>
    <w:rsid w:val="00F33344"/>
    <w:rsid w:val="00F34DE8"/>
    <w:rsid w:val="00F35174"/>
    <w:rsid w:val="00F36B10"/>
    <w:rsid w:val="00F401E0"/>
    <w:rsid w:val="00F40ACC"/>
    <w:rsid w:val="00F52D10"/>
    <w:rsid w:val="00F55969"/>
    <w:rsid w:val="00F55A3C"/>
    <w:rsid w:val="00F67D37"/>
    <w:rsid w:val="00F7090A"/>
    <w:rsid w:val="00F741F9"/>
    <w:rsid w:val="00F745DD"/>
    <w:rsid w:val="00F816BF"/>
    <w:rsid w:val="00F82081"/>
    <w:rsid w:val="00F82668"/>
    <w:rsid w:val="00F842D6"/>
    <w:rsid w:val="00FA20CE"/>
    <w:rsid w:val="00FC0432"/>
    <w:rsid w:val="00FC6EEF"/>
    <w:rsid w:val="00FC7673"/>
    <w:rsid w:val="00FD1868"/>
    <w:rsid w:val="00FD1B83"/>
    <w:rsid w:val="00FD54BF"/>
    <w:rsid w:val="00FD62A3"/>
    <w:rsid w:val="00FE7C21"/>
    <w:rsid w:val="00FF48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EF7B7"/>
  <w15:docId w15:val="{B8827CD4-3043-4ADB-BD4E-49F1F69A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C2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3E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3EC1"/>
  </w:style>
  <w:style w:type="paragraph" w:styleId="Fuzeile">
    <w:name w:val="footer"/>
    <w:basedOn w:val="Standard"/>
    <w:link w:val="FuzeileZchn"/>
    <w:uiPriority w:val="99"/>
    <w:unhideWhenUsed/>
    <w:rsid w:val="00413E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3EC1"/>
  </w:style>
  <w:style w:type="table" w:styleId="Tabellenraster">
    <w:name w:val="Table Grid"/>
    <w:basedOn w:val="NormaleTabelle"/>
    <w:uiPriority w:val="39"/>
    <w:rsid w:val="00413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34DE8"/>
    <w:pPr>
      <w:ind w:left="720"/>
      <w:contextualSpacing/>
    </w:pPr>
  </w:style>
  <w:style w:type="paragraph" w:styleId="KeinLeerraum">
    <w:name w:val="No Spacing"/>
    <w:uiPriority w:val="1"/>
    <w:qFormat/>
    <w:rsid w:val="00DC7ADE"/>
    <w:pPr>
      <w:spacing w:after="0" w:line="240" w:lineRule="auto"/>
    </w:pPr>
  </w:style>
  <w:style w:type="table" w:customStyle="1" w:styleId="Tabellenraster1">
    <w:name w:val="Tabellenraster1"/>
    <w:basedOn w:val="NormaleTabelle"/>
    <w:next w:val="Tabellenraster"/>
    <w:uiPriority w:val="39"/>
    <w:rsid w:val="00DC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04C88"/>
    <w:rPr>
      <w:color w:val="0563C1" w:themeColor="hyperlink"/>
      <w:u w:val="single"/>
    </w:rPr>
  </w:style>
  <w:style w:type="character" w:customStyle="1" w:styleId="NichtaufgelsteErwhnung1">
    <w:name w:val="Nicht aufgelöste Erwähnung1"/>
    <w:basedOn w:val="Absatz-Standardschriftart"/>
    <w:uiPriority w:val="99"/>
    <w:semiHidden/>
    <w:unhideWhenUsed/>
    <w:rsid w:val="00504C88"/>
    <w:rPr>
      <w:color w:val="605E5C"/>
      <w:shd w:val="clear" w:color="auto" w:fill="E1DFDD"/>
    </w:rPr>
  </w:style>
  <w:style w:type="character" w:styleId="BesuchterLink">
    <w:name w:val="FollowedHyperlink"/>
    <w:basedOn w:val="Absatz-Standardschriftart"/>
    <w:uiPriority w:val="99"/>
    <w:semiHidden/>
    <w:unhideWhenUsed/>
    <w:rsid w:val="00504C88"/>
    <w:rPr>
      <w:color w:val="954F72" w:themeColor="followedHyperlink"/>
      <w:u w:val="single"/>
    </w:rPr>
  </w:style>
  <w:style w:type="paragraph" w:styleId="Sprechblasentext">
    <w:name w:val="Balloon Text"/>
    <w:basedOn w:val="Standard"/>
    <w:link w:val="SprechblasentextZchn"/>
    <w:uiPriority w:val="99"/>
    <w:semiHidden/>
    <w:unhideWhenUsed/>
    <w:rsid w:val="008032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32AD"/>
    <w:rPr>
      <w:rFonts w:ascii="Segoe UI" w:hAnsi="Segoe UI" w:cs="Segoe UI"/>
      <w:sz w:val="18"/>
      <w:szCs w:val="18"/>
    </w:rPr>
  </w:style>
  <w:style w:type="paragraph" w:styleId="Funotentext">
    <w:name w:val="footnote text"/>
    <w:basedOn w:val="Standard"/>
    <w:link w:val="FunotentextZchn"/>
    <w:uiPriority w:val="99"/>
    <w:unhideWhenUsed/>
    <w:rsid w:val="002A184A"/>
    <w:pPr>
      <w:spacing w:after="0" w:line="240" w:lineRule="auto"/>
    </w:pPr>
    <w:rPr>
      <w:sz w:val="20"/>
      <w:szCs w:val="20"/>
    </w:rPr>
  </w:style>
  <w:style w:type="character" w:customStyle="1" w:styleId="FunotentextZchn">
    <w:name w:val="Fußnotentext Zchn"/>
    <w:basedOn w:val="Absatz-Standardschriftart"/>
    <w:link w:val="Funotentext"/>
    <w:uiPriority w:val="99"/>
    <w:rsid w:val="002A184A"/>
    <w:rPr>
      <w:sz w:val="20"/>
      <w:szCs w:val="20"/>
    </w:rPr>
  </w:style>
  <w:style w:type="character" w:styleId="Funotenzeichen">
    <w:name w:val="footnote reference"/>
    <w:basedOn w:val="Absatz-Standardschriftart"/>
    <w:uiPriority w:val="99"/>
    <w:semiHidden/>
    <w:unhideWhenUsed/>
    <w:rsid w:val="002A184A"/>
    <w:rPr>
      <w:vertAlign w:val="superscript"/>
    </w:rPr>
  </w:style>
  <w:style w:type="character" w:customStyle="1" w:styleId="berschrift2Zchn">
    <w:name w:val="Überschrift 2 Zchn"/>
    <w:basedOn w:val="Absatz-Standardschriftart"/>
    <w:link w:val="berschrift2"/>
    <w:uiPriority w:val="9"/>
    <w:rsid w:val="000C253F"/>
    <w:rPr>
      <w:rFonts w:asciiTheme="majorHAnsi" w:eastAsiaTheme="majorEastAsia" w:hAnsiTheme="majorHAnsi" w:cstheme="majorBidi"/>
      <w:color w:val="2F5496" w:themeColor="accent1" w:themeShade="BF"/>
      <w:sz w:val="26"/>
      <w:szCs w:val="26"/>
    </w:rPr>
  </w:style>
  <w:style w:type="paragraph" w:styleId="NurText">
    <w:name w:val="Plain Text"/>
    <w:basedOn w:val="Standard"/>
    <w:link w:val="NurTextZchn"/>
    <w:uiPriority w:val="99"/>
    <w:semiHidden/>
    <w:unhideWhenUsed/>
    <w:rsid w:val="00167E6D"/>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67E6D"/>
    <w:rPr>
      <w:rFonts w:ascii="Consolas" w:hAnsi="Consolas"/>
      <w:sz w:val="21"/>
      <w:szCs w:val="21"/>
    </w:rPr>
  </w:style>
  <w:style w:type="paragraph" w:styleId="StandardWeb">
    <w:name w:val="Normal (Web)"/>
    <w:basedOn w:val="Standard"/>
    <w:uiPriority w:val="99"/>
    <w:semiHidden/>
    <w:unhideWhenUsed/>
    <w:rsid w:val="009362B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bleParagraph">
    <w:name w:val="Table Paragraph"/>
    <w:basedOn w:val="Standard"/>
    <w:uiPriority w:val="1"/>
    <w:qFormat/>
    <w:rsid w:val="00B41285"/>
    <w:pPr>
      <w:widowControl w:val="0"/>
      <w:autoSpaceDE w:val="0"/>
      <w:autoSpaceDN w:val="0"/>
      <w:spacing w:after="0" w:line="240" w:lineRule="auto"/>
      <w:ind w:left="468"/>
    </w:pPr>
    <w:rPr>
      <w:rFonts w:ascii="Calibri" w:eastAsia="Calibri" w:hAnsi="Calibri" w:cs="Calibri"/>
    </w:rPr>
  </w:style>
  <w:style w:type="character" w:styleId="Kommentarzeichen">
    <w:name w:val="annotation reference"/>
    <w:basedOn w:val="Absatz-Standardschriftart"/>
    <w:uiPriority w:val="99"/>
    <w:semiHidden/>
    <w:unhideWhenUsed/>
    <w:rsid w:val="004871DD"/>
    <w:rPr>
      <w:sz w:val="16"/>
      <w:szCs w:val="16"/>
    </w:rPr>
  </w:style>
  <w:style w:type="paragraph" w:styleId="Kommentartext">
    <w:name w:val="annotation text"/>
    <w:basedOn w:val="Standard"/>
    <w:link w:val="KommentartextZchn"/>
    <w:uiPriority w:val="99"/>
    <w:semiHidden/>
    <w:unhideWhenUsed/>
    <w:rsid w:val="004871D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871DD"/>
    <w:rPr>
      <w:sz w:val="20"/>
      <w:szCs w:val="20"/>
    </w:rPr>
  </w:style>
  <w:style w:type="paragraph" w:styleId="Kommentarthema">
    <w:name w:val="annotation subject"/>
    <w:basedOn w:val="Kommentartext"/>
    <w:next w:val="Kommentartext"/>
    <w:link w:val="KommentarthemaZchn"/>
    <w:uiPriority w:val="99"/>
    <w:semiHidden/>
    <w:unhideWhenUsed/>
    <w:rsid w:val="004871DD"/>
    <w:rPr>
      <w:b/>
      <w:bCs/>
    </w:rPr>
  </w:style>
  <w:style w:type="character" w:customStyle="1" w:styleId="KommentarthemaZchn">
    <w:name w:val="Kommentarthema Zchn"/>
    <w:basedOn w:val="KommentartextZchn"/>
    <w:link w:val="Kommentarthema"/>
    <w:uiPriority w:val="99"/>
    <w:semiHidden/>
    <w:rsid w:val="004871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2035">
      <w:bodyDiv w:val="1"/>
      <w:marLeft w:val="0"/>
      <w:marRight w:val="0"/>
      <w:marTop w:val="0"/>
      <w:marBottom w:val="0"/>
      <w:divBdr>
        <w:top w:val="none" w:sz="0" w:space="0" w:color="auto"/>
        <w:left w:val="none" w:sz="0" w:space="0" w:color="auto"/>
        <w:bottom w:val="none" w:sz="0" w:space="0" w:color="auto"/>
        <w:right w:val="none" w:sz="0" w:space="0" w:color="auto"/>
      </w:divBdr>
      <w:divsChild>
        <w:div w:id="123549670">
          <w:marLeft w:val="0"/>
          <w:marRight w:val="0"/>
          <w:marTop w:val="0"/>
          <w:marBottom w:val="0"/>
          <w:divBdr>
            <w:top w:val="none" w:sz="0" w:space="0" w:color="auto"/>
            <w:left w:val="none" w:sz="0" w:space="0" w:color="auto"/>
            <w:bottom w:val="none" w:sz="0" w:space="0" w:color="auto"/>
            <w:right w:val="none" w:sz="0" w:space="0" w:color="auto"/>
          </w:divBdr>
          <w:divsChild>
            <w:div w:id="443310561">
              <w:marLeft w:val="0"/>
              <w:marRight w:val="0"/>
              <w:marTop w:val="0"/>
              <w:marBottom w:val="0"/>
              <w:divBdr>
                <w:top w:val="none" w:sz="0" w:space="0" w:color="auto"/>
                <w:left w:val="none" w:sz="0" w:space="0" w:color="auto"/>
                <w:bottom w:val="none" w:sz="0" w:space="0" w:color="auto"/>
                <w:right w:val="none" w:sz="0" w:space="0" w:color="auto"/>
              </w:divBdr>
              <w:divsChild>
                <w:div w:id="1966084752">
                  <w:marLeft w:val="0"/>
                  <w:marRight w:val="0"/>
                  <w:marTop w:val="0"/>
                  <w:marBottom w:val="0"/>
                  <w:divBdr>
                    <w:top w:val="none" w:sz="0" w:space="0" w:color="auto"/>
                    <w:left w:val="none" w:sz="0" w:space="0" w:color="auto"/>
                    <w:bottom w:val="none" w:sz="0" w:space="0" w:color="auto"/>
                    <w:right w:val="none" w:sz="0" w:space="0" w:color="auto"/>
                  </w:divBdr>
                  <w:divsChild>
                    <w:div w:id="5882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32878">
      <w:bodyDiv w:val="1"/>
      <w:marLeft w:val="0"/>
      <w:marRight w:val="0"/>
      <w:marTop w:val="0"/>
      <w:marBottom w:val="0"/>
      <w:divBdr>
        <w:top w:val="none" w:sz="0" w:space="0" w:color="auto"/>
        <w:left w:val="none" w:sz="0" w:space="0" w:color="auto"/>
        <w:bottom w:val="none" w:sz="0" w:space="0" w:color="auto"/>
        <w:right w:val="none" w:sz="0" w:space="0" w:color="auto"/>
      </w:divBdr>
    </w:div>
    <w:div w:id="1587768131">
      <w:bodyDiv w:val="1"/>
      <w:marLeft w:val="0"/>
      <w:marRight w:val="0"/>
      <w:marTop w:val="0"/>
      <w:marBottom w:val="0"/>
      <w:divBdr>
        <w:top w:val="none" w:sz="0" w:space="0" w:color="auto"/>
        <w:left w:val="none" w:sz="0" w:space="0" w:color="auto"/>
        <w:bottom w:val="none" w:sz="0" w:space="0" w:color="auto"/>
        <w:right w:val="none" w:sz="0" w:space="0" w:color="auto"/>
      </w:divBdr>
      <w:divsChild>
        <w:div w:id="592786728">
          <w:marLeft w:val="0"/>
          <w:marRight w:val="0"/>
          <w:marTop w:val="0"/>
          <w:marBottom w:val="0"/>
          <w:divBdr>
            <w:top w:val="none" w:sz="0" w:space="0" w:color="auto"/>
            <w:left w:val="none" w:sz="0" w:space="0" w:color="auto"/>
            <w:bottom w:val="none" w:sz="0" w:space="0" w:color="auto"/>
            <w:right w:val="none" w:sz="0" w:space="0" w:color="auto"/>
          </w:divBdr>
          <w:divsChild>
            <w:div w:id="1781991238">
              <w:marLeft w:val="0"/>
              <w:marRight w:val="0"/>
              <w:marTop w:val="0"/>
              <w:marBottom w:val="0"/>
              <w:divBdr>
                <w:top w:val="none" w:sz="0" w:space="0" w:color="auto"/>
                <w:left w:val="none" w:sz="0" w:space="0" w:color="auto"/>
                <w:bottom w:val="none" w:sz="0" w:space="0" w:color="auto"/>
                <w:right w:val="none" w:sz="0" w:space="0" w:color="auto"/>
              </w:divBdr>
              <w:divsChild>
                <w:div w:id="1481919493">
                  <w:marLeft w:val="0"/>
                  <w:marRight w:val="0"/>
                  <w:marTop w:val="0"/>
                  <w:marBottom w:val="0"/>
                  <w:divBdr>
                    <w:top w:val="none" w:sz="0" w:space="0" w:color="auto"/>
                    <w:left w:val="none" w:sz="0" w:space="0" w:color="auto"/>
                    <w:bottom w:val="none" w:sz="0" w:space="0" w:color="auto"/>
                    <w:right w:val="none" w:sz="0" w:space="0" w:color="auto"/>
                  </w:divBdr>
                  <w:divsChild>
                    <w:div w:id="16021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bbw-bw.de/,Lde/1456857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ibbw-bw.de/,Lde/14568570" TargetMode="External"/><Relationship Id="rId2" Type="http://schemas.openxmlformats.org/officeDocument/2006/relationships/hyperlink" Target="https://lfb-bw.taskcards.app/" TargetMode="External"/><Relationship Id="rId1" Type="http://schemas.openxmlformats.org/officeDocument/2006/relationships/hyperlink" Target="http://www.starke-basis-bw.de/login/index/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D010B-B1C4-4080-A646-C6FD3173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3929</Words>
  <Characters>24759</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Althaus</dc:creator>
  <cp:lastModifiedBy>Roller, Veronika</cp:lastModifiedBy>
  <cp:revision>3</cp:revision>
  <cp:lastPrinted>2024-01-26T14:59:00Z</cp:lastPrinted>
  <dcterms:created xsi:type="dcterms:W3CDTF">2026-06-11T13:27:00Z</dcterms:created>
  <dcterms:modified xsi:type="dcterms:W3CDTF">2026-06-11T13:27:00Z</dcterms:modified>
</cp:coreProperties>
</file>