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D5D4" w14:textId="6825D0FB" w:rsidR="00416B74" w:rsidRDefault="00416B74" w:rsidP="0095623B">
      <w:pPr>
        <w:rPr>
          <w:sz w:val="20"/>
        </w:rPr>
        <w:sectPr w:rsidR="00416B74" w:rsidSect="00416B74">
          <w:headerReference w:type="even" r:id="rId8"/>
          <w:headerReference w:type="default" r:id="rId9"/>
          <w:footerReference w:type="default" r:id="rId10"/>
          <w:type w:val="continuous"/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DCF0A06" wp14:editId="6E121900">
            <wp:simplePos x="0" y="0"/>
            <wp:positionH relativeFrom="page">
              <wp:align>left</wp:align>
            </wp:positionH>
            <wp:positionV relativeFrom="paragraph">
              <wp:posOffset>-1266178</wp:posOffset>
            </wp:positionV>
            <wp:extent cx="10693299" cy="7560000"/>
            <wp:effectExtent l="0" t="0" r="0" b="3175"/>
            <wp:wrapNone/>
            <wp:docPr id="72795424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54246" name="Grafik 7279542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299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4738F" w14:textId="761BE439" w:rsidR="0019088A" w:rsidRDefault="00A144C7" w:rsidP="0095623B">
      <w:pPr>
        <w:rPr>
          <w:sz w:val="20"/>
        </w:rPr>
      </w:pPr>
      <w:r>
        <w:rPr>
          <w:sz w:val="20"/>
        </w:rPr>
        <w:lastRenderedPageBreak/>
        <w:t>Die vorliegende Übersicht</w:t>
      </w:r>
      <w:r w:rsidR="0019088A">
        <w:rPr>
          <w:sz w:val="20"/>
        </w:rPr>
        <w:t xml:space="preserve"> gibt kurz und prägnant einen Überblick darüber, welches der beiden Bücher wann benötigt wird. Einen ausführlichen Stoffverteilungsplan finden Sie auf den nachfolgenden Seiten.</w:t>
      </w:r>
    </w:p>
    <w:tbl>
      <w:tblPr>
        <w:tblStyle w:val="Tabellenraster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663"/>
      </w:tblGrid>
      <w:tr w:rsidR="0069163D" w:rsidRPr="00DF2A50" w14:paraId="6B2CC345" w14:textId="77777777" w:rsidTr="001D704B">
        <w:tc>
          <w:tcPr>
            <w:tcW w:w="6663" w:type="dxa"/>
            <w:shd w:val="clear" w:color="auto" w:fill="FFF5CD"/>
          </w:tcPr>
          <w:p w14:paraId="2242791B" w14:textId="77777777" w:rsidR="0069163D" w:rsidRPr="00DF2A50" w:rsidRDefault="0069163D" w:rsidP="00782A81">
            <w:pPr>
              <w:rPr>
                <w:sz w:val="20"/>
              </w:rPr>
            </w:pPr>
            <w:r w:rsidRPr="00DF2A50">
              <w:rPr>
                <w:sz w:val="20"/>
              </w:rPr>
              <w:t>Gelb sind die Lerneinheiten markiert, die nur für den LK vorgesehen sind.</w:t>
            </w:r>
          </w:p>
        </w:tc>
      </w:tr>
    </w:tbl>
    <w:p w14:paraId="40ED0BA2" w14:textId="77777777" w:rsidR="007146B3" w:rsidRDefault="007146B3" w:rsidP="0095623B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1197"/>
        <w:gridCol w:w="7344"/>
      </w:tblGrid>
      <w:tr w:rsidR="00C53F55" w:rsidRPr="00512E66" w14:paraId="3BFCB61C" w14:textId="77777777" w:rsidTr="00536C3A">
        <w:trPr>
          <w:trHeight w:val="327"/>
        </w:trPr>
        <w:tc>
          <w:tcPr>
            <w:tcW w:w="641" w:type="pct"/>
            <w:shd w:val="pct15" w:color="auto" w:fill="FFFFFF"/>
          </w:tcPr>
          <w:p w14:paraId="49E1E557" w14:textId="7AC3BB33" w:rsidR="00C53F55" w:rsidRPr="00512E66" w:rsidRDefault="00C53F55" w:rsidP="00BD2806">
            <w:pPr>
              <w:pStyle w:val="ekvTabelleKopf"/>
            </w:pPr>
          </w:p>
        </w:tc>
        <w:tc>
          <w:tcPr>
            <w:tcW w:w="611" w:type="pct"/>
            <w:shd w:val="pct15" w:color="auto" w:fill="FFFFFF"/>
          </w:tcPr>
          <w:p w14:paraId="7A281B42" w14:textId="21C8D6D2" w:rsidR="00C53F55" w:rsidRPr="00C53F55" w:rsidRDefault="00C53F55" w:rsidP="00BD2806">
            <w:pPr>
              <w:pStyle w:val="ekvTabelleKopf"/>
            </w:pPr>
            <w:r>
              <w:t>Lambacher Schweizer Oberstufe MMS/CAS</w:t>
            </w:r>
          </w:p>
        </w:tc>
        <w:tc>
          <w:tcPr>
            <w:tcW w:w="3748" w:type="pct"/>
            <w:shd w:val="pct15" w:color="auto" w:fill="FFFFFF"/>
            <w:vAlign w:val="center"/>
          </w:tcPr>
          <w:p w14:paraId="6FAABF51" w14:textId="060226A7" w:rsidR="00C53F55" w:rsidRPr="00512E66" w:rsidRDefault="00A144C7" w:rsidP="007146B3">
            <w:pPr>
              <w:pStyle w:val="ekvTabelleKopf"/>
            </w:pPr>
            <w:r>
              <w:t>passende Kapitel und Lerneinheiten</w:t>
            </w:r>
          </w:p>
        </w:tc>
      </w:tr>
      <w:tr w:rsidR="00536C3A" w:rsidRPr="00FD7BFF" w14:paraId="050EC82E" w14:textId="77777777" w:rsidTr="00536C3A">
        <w:tblPrEx>
          <w:shd w:val="clear" w:color="auto" w:fill="FFFFFF" w:themeFill="background1"/>
        </w:tblPrEx>
        <w:trPr>
          <w:trHeight w:val="3462"/>
        </w:trPr>
        <w:tc>
          <w:tcPr>
            <w:tcW w:w="641" w:type="pct"/>
            <w:shd w:val="clear" w:color="auto" w:fill="FFFFFF" w:themeFill="background1"/>
          </w:tcPr>
          <w:p w14:paraId="6BE11D01" w14:textId="4161FD71" w:rsidR="00536C3A" w:rsidRPr="00FD7BFF" w:rsidRDefault="00536C3A" w:rsidP="00C53F55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Einführungs-phase</w:t>
            </w:r>
          </w:p>
        </w:tc>
        <w:tc>
          <w:tcPr>
            <w:tcW w:w="611" w:type="pct"/>
            <w:shd w:val="clear" w:color="auto" w:fill="FFFFFF" w:themeFill="background1"/>
          </w:tcPr>
          <w:p w14:paraId="36229B09" w14:textId="0E48FFEB" w:rsidR="00536C3A" w:rsidRPr="00FD7BFF" w:rsidRDefault="00536C3A" w:rsidP="00C53F55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735661 (Analysis)</w:t>
            </w:r>
          </w:p>
        </w:tc>
        <w:tc>
          <w:tcPr>
            <w:tcW w:w="3748" w:type="pct"/>
            <w:shd w:val="clear" w:color="auto" w:fill="FFFFFF" w:themeFill="background1"/>
          </w:tcPr>
          <w:p w14:paraId="040D4DA7" w14:textId="77777777" w:rsidR="00536C3A" w:rsidRDefault="00536C3A" w:rsidP="00C53F55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>
              <w:rPr>
                <w:b/>
                <w:sz w:val="18"/>
                <w:szCs w:val="18"/>
              </w:rPr>
              <w:t xml:space="preserve"> – Funktionen </w:t>
            </w:r>
          </w:p>
          <w:p w14:paraId="0D68AB21" w14:textId="77777777" w:rsidR="00536C3A" w:rsidRDefault="00536C3A" w:rsidP="004A1616">
            <w:pPr>
              <w:pStyle w:val="ekvTabel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Funktionen</w:t>
            </w:r>
          </w:p>
          <w:p w14:paraId="0379D1F5" w14:textId="77777777" w:rsidR="00536C3A" w:rsidRDefault="00536C3A" w:rsidP="004A1616">
            <w:pPr>
              <w:pStyle w:val="ekvTabel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Lineare und quadratische Funktionen</w:t>
            </w:r>
          </w:p>
          <w:p w14:paraId="7378439F" w14:textId="77777777" w:rsidR="00536C3A" w:rsidRDefault="00536C3A" w:rsidP="004A1616">
            <w:pPr>
              <w:pStyle w:val="ekvTabel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Potenzfunktionen</w:t>
            </w:r>
          </w:p>
          <w:p w14:paraId="67C71DA0" w14:textId="77777777" w:rsidR="00536C3A" w:rsidRDefault="00536C3A" w:rsidP="004A1616">
            <w:pPr>
              <w:pStyle w:val="ekvTabel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Symmetrien und Transformationen</w:t>
            </w:r>
          </w:p>
          <w:p w14:paraId="5CC86E7F" w14:textId="77777777" w:rsidR="00536C3A" w:rsidRDefault="00536C3A" w:rsidP="004A1616">
            <w:pPr>
              <w:pStyle w:val="ekvTabel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Trigonometrische Funktionen</w:t>
            </w:r>
          </w:p>
          <w:p w14:paraId="1043E325" w14:textId="77777777" w:rsidR="00536C3A" w:rsidRDefault="00536C3A" w:rsidP="004A1616">
            <w:pPr>
              <w:pStyle w:val="ekvTabel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Ganzrationale Funktionen</w:t>
            </w:r>
          </w:p>
          <w:p w14:paraId="176DB03A" w14:textId="77777777" w:rsidR="00536C3A" w:rsidRDefault="00536C3A" w:rsidP="004A1616">
            <w:pPr>
              <w:pStyle w:val="ekvTabel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Nullstellen ganzrationaler Funktionen</w:t>
            </w:r>
          </w:p>
          <w:p w14:paraId="660E53DF" w14:textId="77777777" w:rsidR="00536C3A" w:rsidRPr="00FD7BFF" w:rsidRDefault="00536C3A" w:rsidP="004A1616">
            <w:pPr>
              <w:pStyle w:val="ekvTabel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Stetigkeit einer Funktion</w:t>
            </w:r>
          </w:p>
          <w:p w14:paraId="4EB471B2" w14:textId="77777777" w:rsidR="00536C3A" w:rsidRDefault="00536C3A" w:rsidP="00C53F55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 – Einführung in die Differenzialrechnung – Ableitung</w:t>
            </w:r>
          </w:p>
          <w:p w14:paraId="7B7A91C7" w14:textId="77777777" w:rsidR="00536C3A" w:rsidRDefault="00536C3A" w:rsidP="004A1616">
            <w:pPr>
              <w:pStyle w:val="ekvTabell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Differenzenquotient und mittlere Änderungsrate</w:t>
            </w:r>
          </w:p>
          <w:p w14:paraId="28377083" w14:textId="77777777" w:rsidR="00536C3A" w:rsidRDefault="00536C3A" w:rsidP="004A1616">
            <w:pPr>
              <w:pStyle w:val="ekvTabell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Differenzialquotient und lokale Änderungsrate</w:t>
            </w:r>
          </w:p>
          <w:p w14:paraId="71E416BF" w14:textId="77777777" w:rsidR="00536C3A" w:rsidRDefault="00536C3A" w:rsidP="004A1616">
            <w:pPr>
              <w:pStyle w:val="ekvTabell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Ableitungsfunktion</w:t>
            </w:r>
          </w:p>
          <w:p w14:paraId="56499053" w14:textId="77777777" w:rsidR="00536C3A" w:rsidRDefault="00536C3A" w:rsidP="004A1616">
            <w:pPr>
              <w:pStyle w:val="ekvTabell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Ableitungsregeln</w:t>
            </w:r>
          </w:p>
          <w:p w14:paraId="5F32B291" w14:textId="77777777" w:rsidR="00536C3A" w:rsidRDefault="00536C3A" w:rsidP="004A1616">
            <w:pPr>
              <w:pStyle w:val="ekvTabell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Probleme im Umfeld der Tangente</w:t>
            </w:r>
          </w:p>
          <w:p w14:paraId="36F94C87" w14:textId="77777777" w:rsidR="00536C3A" w:rsidRDefault="00536C3A" w:rsidP="00536C3A">
            <w:pPr>
              <w:pStyle w:val="ekvTabelle"/>
              <w:rPr>
                <w:b/>
                <w:sz w:val="18"/>
                <w:szCs w:val="18"/>
              </w:rPr>
            </w:pPr>
            <w:r w:rsidRPr="00C53F55">
              <w:rPr>
                <w:b/>
                <w:sz w:val="18"/>
                <w:szCs w:val="18"/>
              </w:rPr>
              <w:t>Kapitel III</w:t>
            </w:r>
            <w:r>
              <w:rPr>
                <w:b/>
                <w:sz w:val="18"/>
                <w:szCs w:val="18"/>
              </w:rPr>
              <w:t xml:space="preserve"> – </w:t>
            </w:r>
            <w:r w:rsidRPr="00C53F55">
              <w:rPr>
                <w:b/>
                <w:sz w:val="18"/>
                <w:szCs w:val="18"/>
              </w:rPr>
              <w:t>Anwendungen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53F55">
              <w:rPr>
                <w:b/>
                <w:sz w:val="18"/>
                <w:szCs w:val="18"/>
              </w:rPr>
              <w:t>der Differenzialrechnung</w:t>
            </w:r>
          </w:p>
          <w:p w14:paraId="14F9A772" w14:textId="77777777" w:rsidR="00536C3A" w:rsidRDefault="00536C3A" w:rsidP="004A1616">
            <w:pPr>
              <w:pStyle w:val="ekvTabell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Monotonie</w:t>
            </w:r>
          </w:p>
          <w:p w14:paraId="48997011" w14:textId="77777777" w:rsidR="00536C3A" w:rsidRDefault="00536C3A" w:rsidP="004A1616">
            <w:pPr>
              <w:pStyle w:val="ekvTabell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Extremstellen, Extremwerte und Extrempunkte</w:t>
            </w:r>
          </w:p>
          <w:p w14:paraId="416D2A19" w14:textId="77777777" w:rsidR="00536C3A" w:rsidRDefault="00536C3A" w:rsidP="004A1616">
            <w:pPr>
              <w:pStyle w:val="ekvTabell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Nachweis von Extremstellen</w:t>
            </w:r>
          </w:p>
          <w:p w14:paraId="13F4C678" w14:textId="77777777" w:rsidR="00536C3A" w:rsidRDefault="00536C3A" w:rsidP="004A1616">
            <w:pPr>
              <w:pStyle w:val="ekvTabell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Krümmungsverhalten</w:t>
            </w:r>
          </w:p>
          <w:p w14:paraId="306EA4B7" w14:textId="77777777" w:rsidR="00536C3A" w:rsidRDefault="00536C3A" w:rsidP="004A1616">
            <w:pPr>
              <w:pStyle w:val="ekvTabell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Wendestellen und Wendepunkte</w:t>
            </w:r>
          </w:p>
          <w:p w14:paraId="1FB1C006" w14:textId="77777777" w:rsidR="00536C3A" w:rsidRDefault="00536C3A" w:rsidP="004A1616">
            <w:pPr>
              <w:pStyle w:val="ekvTabell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Differenzialrechnung in Sachzusammenhängen</w:t>
            </w:r>
          </w:p>
          <w:p w14:paraId="68A282DB" w14:textId="01205ADC" w:rsidR="00536C3A" w:rsidRPr="00FD7BFF" w:rsidRDefault="00536C3A" w:rsidP="00536C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Ganzrationale Funktionen bestimmen</w:t>
            </w:r>
          </w:p>
        </w:tc>
      </w:tr>
    </w:tbl>
    <w:p w14:paraId="0FA391BF" w14:textId="77777777" w:rsidR="00536C3A" w:rsidRDefault="00536C3A">
      <w:pPr>
        <w:sectPr w:rsidR="00536C3A" w:rsidSect="00416B74">
          <w:pgSz w:w="11906" w:h="16838" w:code="9"/>
          <w:pgMar w:top="907" w:right="794" w:bottom="794" w:left="1304" w:header="567" w:footer="154" w:gutter="0"/>
          <w:cols w:space="720"/>
          <w:docGrid w:linePitch="245"/>
        </w:sectPr>
      </w:pPr>
    </w:p>
    <w:p w14:paraId="5C9892CA" w14:textId="77777777" w:rsidR="00AE117A" w:rsidRDefault="00AE11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219"/>
        <w:gridCol w:w="7202"/>
      </w:tblGrid>
      <w:tr w:rsidR="00536C3A" w:rsidRPr="00FD7BFF" w14:paraId="2927D14D" w14:textId="77777777" w:rsidTr="00536C3A">
        <w:trPr>
          <w:trHeight w:val="527"/>
        </w:trPr>
        <w:tc>
          <w:tcPr>
            <w:tcW w:w="703" w:type="pct"/>
            <w:shd w:val="clear" w:color="auto" w:fill="D9D9D9" w:themeFill="background1" w:themeFillShade="D9"/>
          </w:tcPr>
          <w:p w14:paraId="6CD37264" w14:textId="77777777" w:rsidR="00536C3A" w:rsidRPr="00200E74" w:rsidRDefault="00536C3A" w:rsidP="00200E74">
            <w:pPr>
              <w:pStyle w:val="ekvTabelleKopf"/>
              <w:rPr>
                <w:b w:val="0"/>
                <w:szCs w:val="18"/>
              </w:rPr>
            </w:pPr>
          </w:p>
        </w:tc>
        <w:tc>
          <w:tcPr>
            <w:tcW w:w="622" w:type="pct"/>
            <w:shd w:val="clear" w:color="auto" w:fill="D9D9D9" w:themeFill="background1" w:themeFillShade="D9"/>
          </w:tcPr>
          <w:p w14:paraId="06D85992" w14:textId="4627E2D5" w:rsidR="00536C3A" w:rsidRPr="00200E74" w:rsidRDefault="00536C3A" w:rsidP="00200E74">
            <w:pPr>
              <w:pStyle w:val="ekvTabelle"/>
              <w:rPr>
                <w:b/>
                <w:sz w:val="18"/>
                <w:szCs w:val="22"/>
              </w:rPr>
            </w:pPr>
            <w:r w:rsidRPr="00200E74">
              <w:rPr>
                <w:b/>
                <w:sz w:val="18"/>
                <w:szCs w:val="22"/>
              </w:rPr>
              <w:t>Lambacher Schweizer Oberstufe MMS/CAS</w:t>
            </w:r>
          </w:p>
        </w:tc>
        <w:tc>
          <w:tcPr>
            <w:tcW w:w="3675" w:type="pct"/>
            <w:shd w:val="clear" w:color="auto" w:fill="D9D9D9" w:themeFill="background1" w:themeFillShade="D9"/>
            <w:vAlign w:val="center"/>
          </w:tcPr>
          <w:p w14:paraId="34F0F79A" w14:textId="0335D4BB" w:rsidR="00536C3A" w:rsidRPr="00200E74" w:rsidRDefault="00536C3A" w:rsidP="007146B3">
            <w:pPr>
              <w:pStyle w:val="ekvTabelle"/>
              <w:rPr>
                <w:b/>
                <w:sz w:val="18"/>
                <w:szCs w:val="22"/>
              </w:rPr>
            </w:pPr>
            <w:r w:rsidRPr="00200E74">
              <w:rPr>
                <w:b/>
                <w:sz w:val="18"/>
                <w:szCs w:val="22"/>
              </w:rPr>
              <w:t>passende Kapitel und Lerneinheiten</w:t>
            </w:r>
          </w:p>
        </w:tc>
      </w:tr>
      <w:tr w:rsidR="00536C3A" w:rsidRPr="00FD7BFF" w14:paraId="7C7FDFF3" w14:textId="2FDBF5A1" w:rsidTr="00536C3A">
        <w:tblPrEx>
          <w:shd w:val="clear" w:color="auto" w:fill="FFFFFF" w:themeFill="background1"/>
        </w:tblPrEx>
        <w:trPr>
          <w:trHeight w:val="850"/>
        </w:trPr>
        <w:tc>
          <w:tcPr>
            <w:tcW w:w="703" w:type="pct"/>
            <w:vMerge w:val="restart"/>
            <w:shd w:val="clear" w:color="auto" w:fill="FFFFFF" w:themeFill="background1"/>
          </w:tcPr>
          <w:p w14:paraId="49472322" w14:textId="51C16A17" w:rsidR="00536C3A" w:rsidRDefault="00536C3A" w:rsidP="00200E74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Qualifikations-phase</w:t>
            </w:r>
          </w:p>
        </w:tc>
        <w:tc>
          <w:tcPr>
            <w:tcW w:w="622" w:type="pct"/>
            <w:shd w:val="clear" w:color="auto" w:fill="FFFFFF" w:themeFill="background1"/>
          </w:tcPr>
          <w:p w14:paraId="491BA9DE" w14:textId="6CDD04C1" w:rsidR="00536C3A" w:rsidRPr="00C53F55" w:rsidRDefault="00536C3A" w:rsidP="00200E74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 735661 (Analysis)</w:t>
            </w:r>
          </w:p>
        </w:tc>
        <w:tc>
          <w:tcPr>
            <w:tcW w:w="3675" w:type="pct"/>
            <w:shd w:val="clear" w:color="auto" w:fill="FFFFFF" w:themeFill="background1"/>
          </w:tcPr>
          <w:p w14:paraId="43DBA353" w14:textId="77777777" w:rsidR="00536C3A" w:rsidRDefault="00536C3A" w:rsidP="00200E74">
            <w:pPr>
              <w:pStyle w:val="ekvTabelle"/>
              <w:rPr>
                <w:b/>
                <w:sz w:val="18"/>
                <w:szCs w:val="18"/>
              </w:rPr>
            </w:pPr>
            <w:r w:rsidRPr="00C53F55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IV – Weiterführung der Differenzialrechnung</w:t>
            </w:r>
          </w:p>
          <w:p w14:paraId="5C157227" w14:textId="77777777" w:rsidR="00536C3A" w:rsidRDefault="00536C3A" w:rsidP="004A1616">
            <w:pPr>
              <w:pStyle w:val="ekvTabelle"/>
              <w:numPr>
                <w:ilvl w:val="0"/>
                <w:numId w:val="8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Produktregel</w:t>
            </w:r>
          </w:p>
          <w:p w14:paraId="3DC93B8D" w14:textId="77777777" w:rsidR="00536C3A" w:rsidRDefault="00536C3A" w:rsidP="004A1616">
            <w:pPr>
              <w:pStyle w:val="ekvTabelle"/>
              <w:numPr>
                <w:ilvl w:val="0"/>
                <w:numId w:val="8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Verkettung von Funktionen</w:t>
            </w:r>
          </w:p>
          <w:p w14:paraId="6BFE73F3" w14:textId="77777777" w:rsidR="00536C3A" w:rsidRDefault="00536C3A" w:rsidP="004A1616">
            <w:pPr>
              <w:pStyle w:val="ekvTabelle"/>
              <w:numPr>
                <w:ilvl w:val="0"/>
                <w:numId w:val="8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Kettenregel</w:t>
            </w:r>
          </w:p>
          <w:p w14:paraId="1BB3286A" w14:textId="77777777" w:rsidR="00536C3A" w:rsidRDefault="00536C3A" w:rsidP="004A1616">
            <w:pPr>
              <w:pStyle w:val="ekvTabelle"/>
              <w:numPr>
                <w:ilvl w:val="0"/>
                <w:numId w:val="8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 der Sinus- und der Kosinusfunktion</w:t>
            </w:r>
          </w:p>
          <w:p w14:paraId="43223D27" w14:textId="77777777" w:rsidR="00536C3A" w:rsidRPr="00DC2AA6" w:rsidRDefault="00536C3A" w:rsidP="004A1616">
            <w:pPr>
              <w:pStyle w:val="ekvTabelle"/>
              <w:numPr>
                <w:ilvl w:val="0"/>
                <w:numId w:val="8"/>
              </w:numPr>
              <w:ind w:left="709" w:hanging="5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Funktionen mit Parametern untersuchen</w:t>
            </w:r>
          </w:p>
          <w:p w14:paraId="1390E86C" w14:textId="77777777" w:rsidR="00536C3A" w:rsidRDefault="00536C3A" w:rsidP="00200E74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 – Die natürliche Exponentialfunktion und die natürliche Logarithmusfunktion</w:t>
            </w:r>
          </w:p>
          <w:p w14:paraId="39313640" w14:textId="77777777" w:rsidR="00536C3A" w:rsidRDefault="00536C3A" w:rsidP="004A1616">
            <w:pPr>
              <w:pStyle w:val="ekvTabel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natürliche Exponentialfunktion und ihre Ableitung</w:t>
            </w:r>
          </w:p>
          <w:p w14:paraId="2FFB05E0" w14:textId="77777777" w:rsidR="00536C3A" w:rsidRDefault="00536C3A" w:rsidP="004A1616">
            <w:pPr>
              <w:pStyle w:val="ekvTabel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Ableitung und Grenzwerte von Verknüpfungen mit der e-Funktion</w:t>
            </w:r>
          </w:p>
          <w:p w14:paraId="4C1D26EF" w14:textId="77777777" w:rsidR="00536C3A" w:rsidRDefault="00536C3A" w:rsidP="004A1616">
            <w:pPr>
              <w:pStyle w:val="ekvTabel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Natürlicher Logarithmus, Exponentialgleichungen und e-Funktion</w:t>
            </w:r>
          </w:p>
          <w:p w14:paraId="156B8062" w14:textId="77777777" w:rsidR="00536C3A" w:rsidRDefault="00536C3A" w:rsidP="004A1616">
            <w:pPr>
              <w:pStyle w:val="ekvTabelle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Modellieren von Wachstums- und Abklingvorgängen</w:t>
            </w:r>
          </w:p>
          <w:p w14:paraId="3DAE5110" w14:textId="405DD05B" w:rsidR="00536C3A" w:rsidRDefault="00536C3A" w:rsidP="004A1616">
            <w:pPr>
              <w:pStyle w:val="ekvTabelle"/>
              <w:numPr>
                <w:ilvl w:val="0"/>
                <w:numId w:val="9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Umkehrfunktion</w:t>
            </w:r>
          </w:p>
          <w:p w14:paraId="5F771954" w14:textId="631C42DA" w:rsidR="00536C3A" w:rsidRDefault="00536C3A" w:rsidP="004A1616">
            <w:pPr>
              <w:pStyle w:val="ekvTabelle"/>
              <w:numPr>
                <w:ilvl w:val="0"/>
                <w:numId w:val="9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natürliche Logarithmusfunktion und ihre Ableitung</w:t>
            </w:r>
          </w:p>
          <w:p w14:paraId="5828F61C" w14:textId="77777777" w:rsidR="00536C3A" w:rsidRPr="00DC2AA6" w:rsidRDefault="00536C3A" w:rsidP="00200E74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Exkursion: Beschränktes Wachstum</w:t>
            </w:r>
          </w:p>
          <w:p w14:paraId="36766717" w14:textId="77777777" w:rsidR="00536C3A" w:rsidRDefault="00536C3A" w:rsidP="00200E74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Integralrechnung</w:t>
            </w:r>
          </w:p>
          <w:p w14:paraId="775DABCD" w14:textId="77777777" w:rsidR="00536C3A" w:rsidRDefault="00536C3A" w:rsidP="004A1616">
            <w:pPr>
              <w:pStyle w:val="ekvTabelle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Rekonstruktion einer Größe</w:t>
            </w:r>
          </w:p>
          <w:p w14:paraId="5F94DE7E" w14:textId="77777777" w:rsidR="00536C3A" w:rsidRDefault="00536C3A" w:rsidP="004A1616">
            <w:pPr>
              <w:pStyle w:val="ekvTabelle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bestimmte Integral</w:t>
            </w:r>
          </w:p>
          <w:p w14:paraId="6D286DE6" w14:textId="77777777" w:rsidR="00536C3A" w:rsidRDefault="00536C3A" w:rsidP="004A1616">
            <w:pPr>
              <w:pStyle w:val="ekvTabelle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Hauptsatz der Differenzial- und Integralrechnung</w:t>
            </w:r>
          </w:p>
          <w:p w14:paraId="430D007F" w14:textId="77777777" w:rsidR="00536C3A" w:rsidRDefault="00536C3A" w:rsidP="004A1616">
            <w:pPr>
              <w:pStyle w:val="ekvTabelle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Regeln zum Bestimmen von Stammfunktionen</w:t>
            </w:r>
          </w:p>
          <w:p w14:paraId="64D8F05C" w14:textId="77777777" w:rsidR="00536C3A" w:rsidRDefault="00536C3A" w:rsidP="004A1616">
            <w:pPr>
              <w:pStyle w:val="ekvTabelle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 und Flächeninhalt</w:t>
            </w:r>
          </w:p>
          <w:p w14:paraId="7189ECA9" w14:textId="77777777" w:rsidR="00536C3A" w:rsidRDefault="00536C3A" w:rsidP="004A1616">
            <w:pPr>
              <w:pStyle w:val="ekvTabelle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Stammfunktionen und ihre Graphen</w:t>
            </w:r>
          </w:p>
          <w:p w14:paraId="5348F72B" w14:textId="77777777" w:rsidR="00536C3A" w:rsidRDefault="00536C3A" w:rsidP="004A1616">
            <w:pPr>
              <w:pStyle w:val="ekvTabelle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Differenzialrechnung und Integralrechnung in Sachzusammenhängen</w:t>
            </w:r>
          </w:p>
          <w:p w14:paraId="313F1C7E" w14:textId="77777777" w:rsidR="00536C3A" w:rsidRDefault="00536C3A" w:rsidP="004A1616">
            <w:pPr>
              <w:pStyle w:val="ekvTabelle"/>
              <w:numPr>
                <w:ilvl w:val="0"/>
                <w:numId w:val="10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Unbegrenzte Flächen – uneigentliche Integrale</w:t>
            </w:r>
          </w:p>
          <w:p w14:paraId="45507BB2" w14:textId="5D34C884" w:rsidR="00536C3A" w:rsidRPr="00DC2AA6" w:rsidRDefault="00536C3A" w:rsidP="004A1616">
            <w:pPr>
              <w:pStyle w:val="ekvTabelle"/>
              <w:numPr>
                <w:ilvl w:val="0"/>
                <w:numId w:val="10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Volumen von Rotationskörpern</w:t>
            </w:r>
          </w:p>
        </w:tc>
      </w:tr>
      <w:tr w:rsidR="00536C3A" w:rsidRPr="00FD7BFF" w14:paraId="61EF9EFF" w14:textId="3A0652FB" w:rsidTr="00536C3A">
        <w:tblPrEx>
          <w:shd w:val="clear" w:color="auto" w:fill="FFFFFF" w:themeFill="background1"/>
        </w:tblPrEx>
        <w:trPr>
          <w:trHeight w:val="916"/>
        </w:trPr>
        <w:tc>
          <w:tcPr>
            <w:tcW w:w="703" w:type="pct"/>
            <w:vMerge/>
            <w:shd w:val="clear" w:color="auto" w:fill="FFFFFF" w:themeFill="background1"/>
          </w:tcPr>
          <w:p w14:paraId="16D0C4B7" w14:textId="77777777" w:rsidR="00536C3A" w:rsidRDefault="00536C3A" w:rsidP="00200E74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14:paraId="621765F0" w14:textId="4D65DD14" w:rsidR="00536C3A" w:rsidRDefault="00536C3A" w:rsidP="00200E74">
            <w:pPr>
              <w:pStyle w:val="ekvTabelle"/>
              <w:rPr>
                <w:sz w:val="18"/>
                <w:szCs w:val="18"/>
              </w:rPr>
            </w:pPr>
            <w:r w:rsidRPr="00C53F55">
              <w:rPr>
                <w:sz w:val="18"/>
                <w:szCs w:val="18"/>
              </w:rPr>
              <w:t>#735665 (Analytische Geometrie/</w:t>
            </w:r>
            <w:r>
              <w:rPr>
                <w:sz w:val="18"/>
                <w:szCs w:val="18"/>
              </w:rPr>
              <w:t xml:space="preserve"> </w:t>
            </w:r>
            <w:r w:rsidRPr="00C53F55">
              <w:rPr>
                <w:sz w:val="18"/>
                <w:szCs w:val="18"/>
              </w:rPr>
              <w:t>Stochastik)</w:t>
            </w:r>
          </w:p>
        </w:tc>
        <w:tc>
          <w:tcPr>
            <w:tcW w:w="3675" w:type="pct"/>
            <w:shd w:val="clear" w:color="auto" w:fill="FFFFFF" w:themeFill="background1"/>
          </w:tcPr>
          <w:p w14:paraId="3EB43492" w14:textId="770F1B4E" w:rsidR="00536C3A" w:rsidRDefault="00536C3A" w:rsidP="00200E74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 – Lineare Gleichungssysteme und Matrizen</w:t>
            </w:r>
          </w:p>
          <w:p w14:paraId="507B979B" w14:textId="411F1C56" w:rsidR="00536C3A" w:rsidRDefault="00536C3A" w:rsidP="004A1616">
            <w:pPr>
              <w:pStyle w:val="ekvTabelle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Lineare Gleichungssysteme – Gauß-Algorithmus</w:t>
            </w:r>
          </w:p>
          <w:p w14:paraId="45ED7144" w14:textId="5CD9BE01" w:rsidR="00536C3A" w:rsidRPr="00DC2AA6" w:rsidRDefault="00536C3A" w:rsidP="004A1616">
            <w:pPr>
              <w:pStyle w:val="ekvTabelle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Lösungsmengen linearer Gleichungssysteme</w:t>
            </w:r>
          </w:p>
          <w:p w14:paraId="3073E602" w14:textId="77777777" w:rsidR="00536C3A" w:rsidRDefault="00536C3A" w:rsidP="00200E74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 – Vektoren und Geraden im Raum</w:t>
            </w:r>
          </w:p>
          <w:p w14:paraId="694BA641" w14:textId="77777777" w:rsidR="00536C3A" w:rsidRDefault="00536C3A" w:rsidP="004A1616">
            <w:pPr>
              <w:pStyle w:val="ekvTabell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Punkte und Figuren im Raum</w:t>
            </w:r>
          </w:p>
          <w:p w14:paraId="1635E90D" w14:textId="77777777" w:rsidR="00536C3A" w:rsidRDefault="00536C3A" w:rsidP="004A1616">
            <w:pPr>
              <w:pStyle w:val="ekvTabell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Vektoren</w:t>
            </w:r>
          </w:p>
          <w:p w14:paraId="2D3A5E9B" w14:textId="77777777" w:rsidR="00536C3A" w:rsidRDefault="00536C3A" w:rsidP="004A1616">
            <w:pPr>
              <w:pStyle w:val="ekvTabell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Rechnen mit Vektoren</w:t>
            </w:r>
          </w:p>
          <w:p w14:paraId="334C33B4" w14:textId="77777777" w:rsidR="00536C3A" w:rsidRDefault="00536C3A" w:rsidP="004A1616">
            <w:pPr>
              <w:pStyle w:val="ekvTabell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Geraden im Raum</w:t>
            </w:r>
          </w:p>
          <w:p w14:paraId="5F262F9A" w14:textId="77777777" w:rsidR="00536C3A" w:rsidRDefault="00536C3A" w:rsidP="004A1616">
            <w:pPr>
              <w:pStyle w:val="ekvTabelle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Gegenseitige Lage von Geraden im Raum</w:t>
            </w:r>
          </w:p>
          <w:p w14:paraId="56FD1636" w14:textId="77777777" w:rsidR="00536C3A" w:rsidRDefault="00536C3A" w:rsidP="00381938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III – Ebenen im Raum</w:t>
            </w:r>
          </w:p>
          <w:p w14:paraId="464A0BB4" w14:textId="77777777" w:rsidR="00536C3A" w:rsidRDefault="00536C3A" w:rsidP="004A1616">
            <w:pPr>
              <w:pStyle w:val="ekvTabelle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Ebenen im Raum – die Parameterform</w:t>
            </w:r>
          </w:p>
          <w:p w14:paraId="21AFDC6C" w14:textId="77777777" w:rsidR="00536C3A" w:rsidRDefault="00536C3A" w:rsidP="004A1616">
            <w:pPr>
              <w:pStyle w:val="ekvTabelle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Koordinatenform</w:t>
            </w:r>
          </w:p>
          <w:p w14:paraId="72A7E184" w14:textId="77777777" w:rsidR="00536C3A" w:rsidRDefault="00536C3A" w:rsidP="004A1616">
            <w:pPr>
              <w:pStyle w:val="ekvTabelle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Gegenseitige Lage von Geraden und Ebenen</w:t>
            </w:r>
          </w:p>
          <w:p w14:paraId="0622AE81" w14:textId="77777777" w:rsidR="00536C3A" w:rsidRDefault="00536C3A" w:rsidP="004A1616">
            <w:pPr>
              <w:pStyle w:val="ekvTabelle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Gegenseitige Lage von Ebenen zueinander</w:t>
            </w:r>
          </w:p>
          <w:p w14:paraId="7B8D40E2" w14:textId="77777777" w:rsidR="00536C3A" w:rsidRDefault="00536C3A" w:rsidP="00536C3A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Abstände und Winkel</w:t>
            </w:r>
          </w:p>
          <w:p w14:paraId="74FF1CE1" w14:textId="77777777" w:rsidR="00536C3A" w:rsidRDefault="00536C3A" w:rsidP="004A1616">
            <w:pPr>
              <w:pStyle w:val="ekvTabelle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Zueinander orthogonale Vektoren – das Skalarprodukt</w:t>
            </w:r>
          </w:p>
          <w:p w14:paraId="7A03CA76" w14:textId="77777777" w:rsidR="00536C3A" w:rsidRDefault="00536C3A" w:rsidP="004A1616">
            <w:pPr>
              <w:pStyle w:val="ekvTabelle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Winkel und Schnittwinkel zwischen Geraden</w:t>
            </w:r>
          </w:p>
          <w:p w14:paraId="7E7B1244" w14:textId="77777777" w:rsidR="00536C3A" w:rsidRDefault="00536C3A" w:rsidP="004A1616">
            <w:pPr>
              <w:pStyle w:val="ekvTabelle"/>
              <w:numPr>
                <w:ilvl w:val="0"/>
                <w:numId w:val="13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Normalenform einer Ebene</w:t>
            </w:r>
          </w:p>
          <w:p w14:paraId="5278AF37" w14:textId="77777777" w:rsidR="00536C3A" w:rsidRDefault="00536C3A" w:rsidP="004A1616">
            <w:pPr>
              <w:pStyle w:val="ekvTabelle"/>
              <w:numPr>
                <w:ilvl w:val="0"/>
                <w:numId w:val="11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Abstand eines Punktes von einer Ebene</w:t>
            </w:r>
          </w:p>
          <w:p w14:paraId="7AE6BC33" w14:textId="77777777" w:rsidR="00536C3A" w:rsidRDefault="00536C3A" w:rsidP="004A1616">
            <w:pPr>
              <w:pStyle w:val="ekvTabelle"/>
              <w:numPr>
                <w:ilvl w:val="0"/>
                <w:numId w:val="11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Abstand eines Punktes von einer Geraden</w:t>
            </w:r>
          </w:p>
          <w:p w14:paraId="00CEEDF6" w14:textId="77777777" w:rsidR="00536C3A" w:rsidRDefault="00536C3A" w:rsidP="004A1616">
            <w:pPr>
              <w:pStyle w:val="ekvTabelle"/>
              <w:numPr>
                <w:ilvl w:val="0"/>
                <w:numId w:val="11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Abstand windschiefer Geraden</w:t>
            </w:r>
          </w:p>
          <w:p w14:paraId="1D8BAC8B" w14:textId="77777777" w:rsidR="00536C3A" w:rsidRDefault="00536C3A" w:rsidP="00536C3A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 – Daten und Wahrscheinlichkeit</w:t>
            </w:r>
          </w:p>
          <w:p w14:paraId="1267107D" w14:textId="77777777" w:rsidR="00536C3A" w:rsidRDefault="00536C3A" w:rsidP="00536C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ab/>
              <w:t>Zufallsexperiment und Wahrscheinlichkeit</w:t>
            </w:r>
          </w:p>
          <w:p w14:paraId="16F04F09" w14:textId="77777777" w:rsidR="00536C3A" w:rsidRPr="00943778" w:rsidRDefault="00536C3A" w:rsidP="00536C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ab/>
              <w:t>Vierfeldertafeln und Verknüpfen von Ereignissen</w:t>
            </w:r>
          </w:p>
          <w:p w14:paraId="1C14D045" w14:textId="053F52F9" w:rsidR="00536C3A" w:rsidRDefault="00536C3A" w:rsidP="004A1616">
            <w:pPr>
              <w:pStyle w:val="ekvTabelle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Bedingte Wahrscheinlichkeit – stochastische Unabhängigkeit</w:t>
            </w:r>
          </w:p>
          <w:p w14:paraId="6586A78A" w14:textId="77777777" w:rsidR="00536C3A" w:rsidRDefault="00536C3A" w:rsidP="004A1616">
            <w:pPr>
              <w:pStyle w:val="ekvTabelle"/>
              <w:numPr>
                <w:ilvl w:val="0"/>
                <w:numId w:val="23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Regel von Bayes – Lernen durch Erfahrung</w:t>
            </w:r>
          </w:p>
          <w:p w14:paraId="79D651BA" w14:textId="77777777" w:rsidR="00536C3A" w:rsidRDefault="00536C3A" w:rsidP="004A1616">
            <w:pPr>
              <w:pStyle w:val="ekvTabelle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Simulationen</w:t>
            </w:r>
          </w:p>
          <w:p w14:paraId="2E0A4701" w14:textId="77777777" w:rsidR="00536C3A" w:rsidRDefault="00536C3A" w:rsidP="004A1616">
            <w:pPr>
              <w:pStyle w:val="ekvTabelle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Daten erheben und mit Kenngrößen beschreiben</w:t>
            </w:r>
          </w:p>
          <w:p w14:paraId="5B52C3B5" w14:textId="695EC457" w:rsidR="00536C3A" w:rsidRDefault="00536C3A" w:rsidP="00536C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ab/>
              <w:t>Zufallsgrößen – Erwartungswert und Standardabweichung</w:t>
            </w:r>
          </w:p>
          <w:p w14:paraId="112AE880" w14:textId="77777777" w:rsidR="00536C3A" w:rsidRDefault="00536C3A" w:rsidP="00536C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Exkursion: Kombinatorik</w:t>
            </w:r>
          </w:p>
          <w:p w14:paraId="36261FA3" w14:textId="77777777" w:rsidR="00536C3A" w:rsidRPr="00AE117A" w:rsidRDefault="00536C3A" w:rsidP="00536C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Exkursion: Axiomatische Definition des Wahrscheinlichkeitsbegriffs</w:t>
            </w:r>
          </w:p>
          <w:p w14:paraId="2AAAEA4F" w14:textId="77777777" w:rsidR="00536C3A" w:rsidRDefault="00536C3A" w:rsidP="00536C3A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 – Binomialverteilung und Normalverteilung</w:t>
            </w:r>
          </w:p>
          <w:p w14:paraId="79EB92B1" w14:textId="77777777" w:rsidR="00536C3A" w:rsidRDefault="00536C3A" w:rsidP="004A1616">
            <w:pPr>
              <w:pStyle w:val="ekvTabelle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Bernoulli-Experiment, Binomialverteilung</w:t>
            </w:r>
          </w:p>
          <w:p w14:paraId="5D6780C4" w14:textId="77777777" w:rsidR="00536C3A" w:rsidRDefault="00536C3A" w:rsidP="004A1616">
            <w:pPr>
              <w:pStyle w:val="ekvTabelle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Binomialkoeffizient</w:t>
            </w:r>
          </w:p>
          <w:p w14:paraId="66C3D1C4" w14:textId="77777777" w:rsidR="00536C3A" w:rsidRDefault="00536C3A" w:rsidP="004A1616">
            <w:pPr>
              <w:pStyle w:val="ekvTabelle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Erwartungswert und Histogramme</w:t>
            </w:r>
          </w:p>
          <w:p w14:paraId="015341FF" w14:textId="77777777" w:rsidR="00536C3A" w:rsidRDefault="00536C3A" w:rsidP="004A1616">
            <w:pPr>
              <w:pStyle w:val="ekvTabelle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Kumulierte Wahrscheinlichkeiten</w:t>
            </w:r>
          </w:p>
          <w:p w14:paraId="7217756D" w14:textId="77777777" w:rsidR="00536C3A" w:rsidRDefault="00536C3A" w:rsidP="004A1616">
            <w:pPr>
              <w:pStyle w:val="ekvTabelle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Standardabweichung</w:t>
            </w:r>
          </w:p>
          <w:p w14:paraId="0900D3BC" w14:textId="77777777" w:rsidR="00536C3A" w:rsidRDefault="00536C3A" w:rsidP="004A1616">
            <w:pPr>
              <w:pStyle w:val="ekvTabelle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Probleme lösen mit der Binomialverteilung</w:t>
            </w:r>
          </w:p>
          <w:p w14:paraId="7FC778FB" w14:textId="77777777" w:rsidR="00536C3A" w:rsidRDefault="00536C3A" w:rsidP="004A1616">
            <w:pPr>
              <w:pStyle w:val="ekvTabelle"/>
              <w:numPr>
                <w:ilvl w:val="0"/>
                <w:numId w:val="14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Stetige Zufallsgrößen – Integrale besuchen die Stochastik</w:t>
            </w:r>
          </w:p>
          <w:p w14:paraId="22794366" w14:textId="77777777" w:rsidR="00536C3A" w:rsidRPr="00AE117A" w:rsidRDefault="00536C3A" w:rsidP="004A1616">
            <w:pPr>
              <w:pStyle w:val="ekvTabelle"/>
              <w:numPr>
                <w:ilvl w:val="0"/>
                <w:numId w:val="14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Normalverteilung</w:t>
            </w:r>
          </w:p>
          <w:p w14:paraId="211B709B" w14:textId="77777777" w:rsidR="00536C3A" w:rsidRDefault="00536C3A" w:rsidP="00536C3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Kapitel VII – Beurteilende Statistik</w:t>
            </w:r>
          </w:p>
          <w:p w14:paraId="34BBA7E7" w14:textId="77777777" w:rsidR="00536C3A" w:rsidRPr="002264DA" w:rsidRDefault="00536C3A" w:rsidP="004A1616">
            <w:pPr>
              <w:pStyle w:val="ekvTabelle"/>
              <w:numPr>
                <w:ilvl w:val="0"/>
                <w:numId w:val="27"/>
              </w:numPr>
              <w:shd w:val="clear" w:color="auto" w:fill="FFF5CD"/>
              <w:rPr>
                <w:sz w:val="18"/>
                <w:szCs w:val="18"/>
              </w:rPr>
            </w:pPr>
            <w:r w:rsidRPr="002264DA">
              <w:rPr>
                <w:sz w:val="18"/>
                <w:szCs w:val="18"/>
              </w:rPr>
              <w:t>Einseitiger Hypothesentest</w:t>
            </w:r>
          </w:p>
          <w:p w14:paraId="1E25083C" w14:textId="77777777" w:rsidR="00536C3A" w:rsidRPr="002264DA" w:rsidRDefault="00536C3A" w:rsidP="004A1616">
            <w:pPr>
              <w:pStyle w:val="ekvTabelle"/>
              <w:numPr>
                <w:ilvl w:val="0"/>
                <w:numId w:val="27"/>
              </w:numPr>
              <w:shd w:val="clear" w:color="auto" w:fill="FFF5CD"/>
              <w:rPr>
                <w:sz w:val="18"/>
                <w:szCs w:val="18"/>
              </w:rPr>
            </w:pPr>
            <w:r w:rsidRPr="002264DA">
              <w:rPr>
                <w:sz w:val="18"/>
                <w:szCs w:val="18"/>
              </w:rPr>
              <w:t>Wahl der Hypothesen</w:t>
            </w:r>
          </w:p>
          <w:p w14:paraId="0DB9ABEF" w14:textId="77777777" w:rsidR="00536C3A" w:rsidRPr="002264DA" w:rsidRDefault="00536C3A" w:rsidP="004A1616">
            <w:pPr>
              <w:pStyle w:val="ekvTabelle"/>
              <w:numPr>
                <w:ilvl w:val="0"/>
                <w:numId w:val="27"/>
              </w:numPr>
              <w:shd w:val="clear" w:color="auto" w:fill="FFF5CD"/>
              <w:rPr>
                <w:sz w:val="18"/>
                <w:szCs w:val="18"/>
              </w:rPr>
            </w:pPr>
            <w:r w:rsidRPr="002264DA">
              <w:rPr>
                <w:sz w:val="18"/>
                <w:szCs w:val="18"/>
              </w:rPr>
              <w:t>Zweiseitiger Hypothesentest</w:t>
            </w:r>
          </w:p>
          <w:p w14:paraId="2705A3E7" w14:textId="77777777" w:rsidR="00536C3A" w:rsidRPr="002264DA" w:rsidRDefault="00536C3A" w:rsidP="004A1616">
            <w:pPr>
              <w:pStyle w:val="ekvTabelle"/>
              <w:numPr>
                <w:ilvl w:val="0"/>
                <w:numId w:val="27"/>
              </w:numPr>
              <w:shd w:val="clear" w:color="auto" w:fill="FFF5CD"/>
              <w:rPr>
                <w:sz w:val="18"/>
                <w:szCs w:val="18"/>
              </w:rPr>
            </w:pPr>
            <w:r w:rsidRPr="002264DA">
              <w:rPr>
                <w:sz w:val="18"/>
                <w:szCs w:val="18"/>
              </w:rPr>
              <w:t>Fehler beim Testen von Hypothesen</w:t>
            </w:r>
          </w:p>
          <w:p w14:paraId="1E6D919D" w14:textId="77777777" w:rsidR="00536C3A" w:rsidRDefault="00536C3A" w:rsidP="00536C3A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VIII – Prognose- und Konfidenzintervalle</w:t>
            </w:r>
          </w:p>
          <w:p w14:paraId="6C77EC74" w14:textId="77777777" w:rsidR="00536C3A" w:rsidRDefault="00536C3A" w:rsidP="004A1616">
            <w:pPr>
              <w:pStyle w:val="ekvTabelle"/>
              <w:numPr>
                <w:ilvl w:val="0"/>
                <w:numId w:val="15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Prognoseintervalle für absolute Häufigkeiten</w:t>
            </w:r>
          </w:p>
          <w:p w14:paraId="4FB715BA" w14:textId="77777777" w:rsidR="00536C3A" w:rsidRDefault="00536C3A" w:rsidP="004A1616">
            <w:pPr>
              <w:pStyle w:val="ekvTabelle"/>
              <w:numPr>
                <w:ilvl w:val="0"/>
                <w:numId w:val="15"/>
              </w:numPr>
              <w:shd w:val="clear" w:color="auto" w:fill="FFF5C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Prognoseintervalle für relative Häufigkeiten</w:t>
            </w:r>
          </w:p>
          <w:p w14:paraId="3DC95683" w14:textId="77777777" w:rsidR="00536C3A" w:rsidRPr="002264DA" w:rsidRDefault="00536C3A" w:rsidP="004A1616">
            <w:pPr>
              <w:pStyle w:val="ekvTabelle"/>
              <w:numPr>
                <w:ilvl w:val="0"/>
                <w:numId w:val="15"/>
              </w:numPr>
              <w:shd w:val="clear" w:color="auto" w:fill="FFF5CD"/>
              <w:rPr>
                <w:sz w:val="18"/>
                <w:szCs w:val="18"/>
              </w:rPr>
            </w:pPr>
            <w:r w:rsidRPr="00200E74">
              <w:rPr>
                <w:sz w:val="18"/>
                <w:szCs w:val="18"/>
                <w:shd w:val="clear" w:color="auto" w:fill="FFF5CD"/>
              </w:rPr>
              <w:t>Konfidenzintervalle</w:t>
            </w:r>
          </w:p>
          <w:p w14:paraId="36AE90A3" w14:textId="6CC74DBA" w:rsidR="00536C3A" w:rsidRPr="00381938" w:rsidRDefault="00536C3A" w:rsidP="00536C3A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49FA65FD" w14:textId="77777777" w:rsidR="0019088A" w:rsidRDefault="0019088A" w:rsidP="0095623B">
      <w:pPr>
        <w:rPr>
          <w:sz w:val="20"/>
        </w:rPr>
      </w:pPr>
    </w:p>
    <w:p w14:paraId="41092975" w14:textId="17884AF1" w:rsidR="007146B3" w:rsidRDefault="00FC48AB" w:rsidP="007146B3">
      <w:pPr>
        <w:rPr>
          <w:sz w:val="20"/>
        </w:rPr>
      </w:pPr>
      <w:r w:rsidRPr="00FC48AB">
        <w:rPr>
          <w:b/>
          <w:sz w:val="20"/>
        </w:rPr>
        <w:t>Hinweis</w:t>
      </w:r>
      <w:r>
        <w:rPr>
          <w:sz w:val="20"/>
        </w:rPr>
        <w:t xml:space="preserve">: In Kapitel I des Bandes Analytische Geometrie/Stochastik (#735665) werden auch Teile von LA 2 thematisiert. </w:t>
      </w:r>
    </w:p>
    <w:p w14:paraId="0BE326D7" w14:textId="5302632A" w:rsidR="00FC48AB" w:rsidRPr="007146B3" w:rsidRDefault="00FC48AB" w:rsidP="007146B3">
      <w:pPr>
        <w:rPr>
          <w:sz w:val="20"/>
        </w:rPr>
        <w:sectPr w:rsidR="00FC48AB" w:rsidRPr="007146B3" w:rsidSect="00536C3A">
          <w:pgSz w:w="11906" w:h="16838" w:code="9"/>
          <w:pgMar w:top="907" w:right="794" w:bottom="794" w:left="1304" w:header="567" w:footer="154" w:gutter="0"/>
          <w:cols w:space="720"/>
          <w:docGrid w:linePitch="245"/>
        </w:sectPr>
      </w:pPr>
      <w:r>
        <w:rPr>
          <w:sz w:val="20"/>
        </w:rPr>
        <w:t>LA 3 wird nicht thematisiert. LA 4 wird kurz innerhalb einer Exkursion thematisiert.</w:t>
      </w:r>
    </w:p>
    <w:p w14:paraId="620D7B7C" w14:textId="77777777" w:rsidR="00C53F55" w:rsidRDefault="00C53F55" w:rsidP="00C53F55">
      <w:pPr>
        <w:rPr>
          <w:sz w:val="20"/>
        </w:rPr>
      </w:pPr>
      <w:r>
        <w:rPr>
          <w:sz w:val="20"/>
        </w:rPr>
        <w:t xml:space="preserve">Der vorliegende Fahrplan gibt einen Überblick über die inhaltsbezogenen Kompetenzen des Kerncurriculums von 2018 und die Inhaltsverzeichnisse der neuen </w:t>
      </w:r>
      <w:r w:rsidRPr="00DF2A50">
        <w:rPr>
          <w:sz w:val="20"/>
        </w:rPr>
        <w:t xml:space="preserve">Lambacher Schweizer </w:t>
      </w:r>
      <w:r>
        <w:rPr>
          <w:sz w:val="20"/>
        </w:rPr>
        <w:t>Mathematik Oberstufe mit MMS/CAS – Analysis (#735661) und Lineare Algebra/Stochastik (#735665). Die Bücher decken die Inhalte der Einführungs- und Qualifikationsphase ab.</w:t>
      </w:r>
    </w:p>
    <w:p w14:paraId="6FDBCBCF" w14:textId="21E786FB" w:rsidR="0095623B" w:rsidRPr="00DF2A50" w:rsidRDefault="0095623B" w:rsidP="0095623B">
      <w:pPr>
        <w:rPr>
          <w:sz w:val="20"/>
        </w:rPr>
      </w:pPr>
    </w:p>
    <w:p w14:paraId="5A09281E" w14:textId="77777777" w:rsidR="00536C3A" w:rsidRDefault="00536C3A" w:rsidP="00D26994">
      <w:pPr>
        <w:rPr>
          <w:color w:val="BFBFBF" w:themeColor="background1" w:themeShade="BF"/>
          <w:sz w:val="20"/>
        </w:rPr>
        <w:sectPr w:rsidR="00536C3A" w:rsidSect="00536C3A">
          <w:type w:val="continuous"/>
          <w:pgSz w:w="11906" w:h="16838" w:code="9"/>
          <w:pgMar w:top="907" w:right="794" w:bottom="794" w:left="1304" w:header="567" w:footer="154" w:gutter="0"/>
          <w:cols w:space="720"/>
          <w:docGrid w:linePitch="245"/>
        </w:sectPr>
      </w:pPr>
    </w:p>
    <w:tbl>
      <w:tblPr>
        <w:tblStyle w:val="Tabellenrast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95623B" w:rsidRPr="00DF2A50" w14:paraId="0CD13D34" w14:textId="77777777" w:rsidTr="003B27A1">
        <w:tc>
          <w:tcPr>
            <w:tcW w:w="11199" w:type="dxa"/>
            <w:shd w:val="clear" w:color="auto" w:fill="FFFFFF" w:themeFill="background1"/>
          </w:tcPr>
          <w:p w14:paraId="5E26AD3F" w14:textId="4B15448B" w:rsidR="0095623B" w:rsidRPr="00DF2A50" w:rsidRDefault="003B27A1" w:rsidP="00D26994">
            <w:pPr>
              <w:rPr>
                <w:sz w:val="20"/>
              </w:rPr>
            </w:pPr>
            <w:r w:rsidRPr="009E48E7">
              <w:rPr>
                <w:color w:val="BFBFBF" w:themeColor="background1" w:themeShade="BF"/>
                <w:sz w:val="20"/>
              </w:rPr>
              <w:lastRenderedPageBreak/>
              <w:t>Grau</w:t>
            </w:r>
            <w:r w:rsidR="0095623B" w:rsidRPr="009E48E7">
              <w:rPr>
                <w:color w:val="BFBFBF" w:themeColor="background1" w:themeShade="BF"/>
                <w:sz w:val="20"/>
              </w:rPr>
              <w:t xml:space="preserve"> </w:t>
            </w:r>
            <w:r w:rsidR="0095623B" w:rsidRPr="00DF2A50">
              <w:rPr>
                <w:sz w:val="20"/>
              </w:rPr>
              <w:t xml:space="preserve">sind die </w:t>
            </w:r>
            <w:r w:rsidR="00FC1D7B">
              <w:rPr>
                <w:sz w:val="20"/>
              </w:rPr>
              <w:t xml:space="preserve">Lerneinheiten </w:t>
            </w:r>
            <w:r w:rsidR="0095623B" w:rsidRPr="00DF2A50">
              <w:rPr>
                <w:sz w:val="20"/>
              </w:rPr>
              <w:t xml:space="preserve">markiert, die </w:t>
            </w:r>
            <w:r w:rsidR="00FC1D7B">
              <w:rPr>
                <w:sz w:val="20"/>
              </w:rPr>
              <w:t>zur Erfüllung des Lehrplans nicht notwendigerweise behandelt werden müssen.</w:t>
            </w:r>
          </w:p>
        </w:tc>
      </w:tr>
      <w:tr w:rsidR="00B11336" w:rsidRPr="00DF2A50" w14:paraId="747C44A5" w14:textId="77777777" w:rsidTr="00FC1D7B">
        <w:tc>
          <w:tcPr>
            <w:tcW w:w="11199" w:type="dxa"/>
            <w:shd w:val="clear" w:color="auto" w:fill="FFF5CD"/>
          </w:tcPr>
          <w:p w14:paraId="6C5ADA79" w14:textId="052A5671" w:rsidR="00B11336" w:rsidRPr="00DF2A50" w:rsidRDefault="00B11336" w:rsidP="00D26994">
            <w:pPr>
              <w:rPr>
                <w:sz w:val="20"/>
              </w:rPr>
            </w:pPr>
            <w:r w:rsidRPr="00DF2A50">
              <w:rPr>
                <w:sz w:val="20"/>
              </w:rPr>
              <w:t>Gelb sind die Lerneinheiten markiert, die nur für den LK vorgesehen sind.</w:t>
            </w:r>
          </w:p>
        </w:tc>
      </w:tr>
    </w:tbl>
    <w:p w14:paraId="3C6BF9C6" w14:textId="77777777" w:rsidR="00A00650" w:rsidRPr="00512E66" w:rsidRDefault="00A0065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1"/>
        <w:gridCol w:w="6287"/>
        <w:gridCol w:w="2706"/>
        <w:gridCol w:w="2706"/>
      </w:tblGrid>
      <w:tr w:rsidR="00BB4ACE" w:rsidRPr="00512E66" w14:paraId="5A4D6377" w14:textId="77777777" w:rsidTr="00536C3A">
        <w:trPr>
          <w:trHeight w:val="327"/>
        </w:trPr>
        <w:tc>
          <w:tcPr>
            <w:tcW w:w="263" w:type="pct"/>
            <w:shd w:val="pct15" w:color="auto" w:fill="FFFFFF"/>
          </w:tcPr>
          <w:p w14:paraId="2A007E21" w14:textId="77777777" w:rsidR="00BB4ACE" w:rsidRPr="00512E66" w:rsidRDefault="00BB4ACE" w:rsidP="00FD2460">
            <w:pPr>
              <w:pStyle w:val="ekvTabelleKopf"/>
            </w:pPr>
            <w:r w:rsidRPr="00512E66">
              <w:t>Zeitraum</w:t>
            </w:r>
          </w:p>
        </w:tc>
        <w:tc>
          <w:tcPr>
            <w:tcW w:w="790" w:type="pct"/>
            <w:shd w:val="pct15" w:color="auto" w:fill="FFFFFF"/>
          </w:tcPr>
          <w:p w14:paraId="6FF38191" w14:textId="6EE80295" w:rsidR="00BB4ACE" w:rsidRPr="00512E66" w:rsidRDefault="00BB4ACE" w:rsidP="00FD2460">
            <w:pPr>
              <w:pStyle w:val="ekvTabelleKopf"/>
              <w:rPr>
                <w:b w:val="0"/>
              </w:rPr>
            </w:pPr>
            <w:r>
              <w:t>Lambacher Schweizer Mathematik Oberstufe mit MMS/C</w:t>
            </w:r>
            <w:r w:rsidR="0019088A">
              <w:t>AS</w:t>
            </w:r>
            <w:r>
              <w:t xml:space="preserve"> Analysis</w:t>
            </w:r>
            <w:r>
              <w:br/>
              <w:t>(#735661)</w:t>
            </w:r>
          </w:p>
        </w:tc>
        <w:tc>
          <w:tcPr>
            <w:tcW w:w="2105" w:type="pct"/>
            <w:shd w:val="pct15" w:color="auto" w:fill="FFFFFF"/>
          </w:tcPr>
          <w:p w14:paraId="131CFF4E" w14:textId="586C12B7" w:rsidR="00BB4ACE" w:rsidRPr="00512E66" w:rsidRDefault="00BB4ACE" w:rsidP="00FD2460">
            <w:pPr>
              <w:pStyle w:val="ekvTabelleKopf"/>
            </w:pPr>
            <w:r>
              <w:t>Inhaltsbezogene Kompetenzen Einführungsphase</w:t>
            </w:r>
          </w:p>
        </w:tc>
        <w:tc>
          <w:tcPr>
            <w:tcW w:w="921" w:type="pct"/>
            <w:shd w:val="pct15" w:color="auto" w:fill="FFFFFF"/>
          </w:tcPr>
          <w:p w14:paraId="6BBE7FC0" w14:textId="44214158" w:rsidR="00BB4ACE" w:rsidRPr="00512E66" w:rsidRDefault="00BB4ACE" w:rsidP="00FD2460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21" w:type="pct"/>
            <w:shd w:val="pct15" w:color="auto" w:fill="FFFFFF"/>
          </w:tcPr>
          <w:p w14:paraId="0637CE22" w14:textId="0B487059" w:rsidR="00BB4ACE" w:rsidRPr="007572C1" w:rsidRDefault="00BB4ACE" w:rsidP="00FD2460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BB4ACE" w:rsidRPr="00FD7BFF" w14:paraId="6A34E76A" w14:textId="77777777" w:rsidTr="00536C3A">
        <w:trPr>
          <w:trHeight w:val="806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92CC00" w14:textId="517E8129" w:rsidR="00BB4ACE" w:rsidRPr="00FD7BFF" w:rsidRDefault="004A14E1" w:rsidP="00CA74A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A915C2" w14:textId="59AD4E5A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Funktionen</w:t>
            </w:r>
          </w:p>
        </w:tc>
        <w:tc>
          <w:tcPr>
            <w:tcW w:w="210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D5D0CF" w14:textId="7C8E27F8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</w:t>
            </w:r>
            <w:r w:rsidR="00D506D3">
              <w:rPr>
                <w:sz w:val="18"/>
                <w:szCs w:val="18"/>
              </w:rPr>
              <w:t>Lernenden…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B493AF" w14:textId="4B7A096A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2831B" w14:textId="7C25AECC" w:rsidR="00BB4ACE" w:rsidRPr="00FD7BFF" w:rsidRDefault="00C86C2C" w:rsidP="00CA74A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</w:tr>
      <w:tr w:rsidR="00BB4ACE" w:rsidRPr="00FD7BFF" w14:paraId="3E683182" w14:textId="77777777" w:rsidTr="00536C3A">
        <w:trPr>
          <w:trHeight w:val="317"/>
        </w:trPr>
        <w:tc>
          <w:tcPr>
            <w:tcW w:w="263" w:type="pct"/>
          </w:tcPr>
          <w:p w14:paraId="0A9EC732" w14:textId="77777777" w:rsidR="00BB4ACE" w:rsidRPr="00FD7BFF" w:rsidRDefault="00BB4ACE" w:rsidP="00CA74A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0" w:type="pct"/>
          </w:tcPr>
          <w:p w14:paraId="084C7C0B" w14:textId="77777777" w:rsidR="00BB4ACE" w:rsidRPr="00FD7BFF" w:rsidRDefault="00BB4ACE" w:rsidP="00CA74AA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</w:tcPr>
          <w:p w14:paraId="5EE5A53A" w14:textId="1D86358B" w:rsidR="00BB4ACE" w:rsidRPr="00FD7BFF" w:rsidRDefault="00BB4ACE" w:rsidP="00CA74AA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793F7248" w14:textId="5EB8496C" w:rsidR="00BB4ACE" w:rsidRPr="00FD7BFF" w:rsidRDefault="00BB4ACE" w:rsidP="00CA74AA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2102E84" w14:textId="77777777" w:rsidR="00BB4ACE" w:rsidRPr="00FD7BFF" w:rsidRDefault="00BB4ACE" w:rsidP="00CA74AA">
            <w:pPr>
              <w:pStyle w:val="prozessK"/>
              <w:rPr>
                <w:sz w:val="18"/>
                <w:szCs w:val="18"/>
              </w:rPr>
            </w:pPr>
          </w:p>
        </w:tc>
      </w:tr>
      <w:tr w:rsidR="00F06C41" w:rsidRPr="00FD7BFF" w14:paraId="33EAFD17" w14:textId="77777777" w:rsidTr="004A14E1">
        <w:trPr>
          <w:trHeight w:val="861"/>
        </w:trPr>
        <w:tc>
          <w:tcPr>
            <w:tcW w:w="263" w:type="pct"/>
          </w:tcPr>
          <w:p w14:paraId="3E401B79" w14:textId="3AA31CE7" w:rsidR="00F06C41" w:rsidRPr="00FD7BFF" w:rsidRDefault="00F06C41" w:rsidP="00447262">
            <w:pPr>
              <w:pStyle w:val="ekvTabelle"/>
              <w:tabs>
                <w:tab w:val="left" w:pos="1389"/>
              </w:tabs>
              <w:spacing w:before="0"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3C6AC33B" w14:textId="6DE14687" w:rsidR="00F06C41" w:rsidRPr="00BB4ACE" w:rsidRDefault="00F06C41" w:rsidP="00447262">
            <w:pPr>
              <w:pStyle w:val="Lerneinheit"/>
              <w:spacing w:before="0" w:after="0" w:line="240" w:lineRule="auto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1</w:t>
            </w:r>
            <w:r w:rsidRPr="00BB4ACE">
              <w:rPr>
                <w:b/>
                <w:sz w:val="18"/>
                <w:szCs w:val="18"/>
              </w:rPr>
              <w:tab/>
            </w:r>
            <w:r w:rsidRPr="00BB4ACE">
              <w:rPr>
                <w:sz w:val="18"/>
                <w:szCs w:val="18"/>
              </w:rPr>
              <w:t>Funktionen</w:t>
            </w:r>
          </w:p>
        </w:tc>
        <w:tc>
          <w:tcPr>
            <w:tcW w:w="2105" w:type="pct"/>
            <w:vMerge w:val="restart"/>
          </w:tcPr>
          <w:p w14:paraId="1E7BF937" w14:textId="0C9CABB6" w:rsid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D506D3">
              <w:rPr>
                <w:b/>
                <w:sz w:val="18"/>
                <w:szCs w:val="18"/>
              </w:rPr>
              <w:t xml:space="preserve">Basismodul 1: Grundlagen aus der Algebra </w:t>
            </w:r>
          </w:p>
          <w:p w14:paraId="3F4B7BD7" w14:textId="0E0C9173" w:rsidR="00F06C41" w:rsidRPr="00F64E34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inhaltsbezogenen Kompetenzen des Moduls werden an geeigneten Stellen im Kapitel integriert.</w:t>
            </w:r>
          </w:p>
          <w:p w14:paraId="53B49002" w14:textId="77777777" w:rsid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Basismodul 3: Grundlagen zu Funktionen</w:t>
            </w:r>
          </w:p>
          <w:p w14:paraId="75DD7C75" w14:textId="77777777" w:rsid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 3.1</w:t>
            </w:r>
          </w:p>
          <w:p w14:paraId="1F73DC09" w14:textId="5E5007C6" w:rsidR="00F06C41" w:rsidRPr="0091647E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91647E">
              <w:rPr>
                <w:sz w:val="18"/>
                <w:szCs w:val="18"/>
              </w:rPr>
              <w:t xml:space="preserve">sind vertraut mit dem </w:t>
            </w:r>
            <w:r w:rsidRPr="0091647E">
              <w:rPr>
                <w:b/>
                <w:sz w:val="18"/>
                <w:szCs w:val="18"/>
              </w:rPr>
              <w:t>Funktionsbegriff</w:t>
            </w:r>
            <w:r w:rsidRPr="0091647E">
              <w:rPr>
                <w:sz w:val="18"/>
                <w:szCs w:val="18"/>
              </w:rPr>
              <w:t xml:space="preserve"> und verfügen über die relevanten Grundvorstellungen (Zuordnungs-, Kovariations- und Objektvorstellung):</w:t>
            </w:r>
          </w:p>
          <w:p w14:paraId="3ACD0B41" w14:textId="3EEE16FD" w:rsidR="00F06C41" w:rsidRPr="0091647E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91647E">
              <w:rPr>
                <w:sz w:val="18"/>
                <w:szCs w:val="18"/>
              </w:rPr>
              <w:t xml:space="preserve">verstehen Funktionen als eindeutige Zuordnungen mit </w:t>
            </w:r>
            <w:r w:rsidRPr="0091647E">
              <w:rPr>
                <w:b/>
                <w:sz w:val="18"/>
                <w:szCs w:val="18"/>
              </w:rPr>
              <w:t>Definitionsmenge</w:t>
            </w:r>
            <w:r w:rsidRPr="0091647E">
              <w:rPr>
                <w:sz w:val="18"/>
                <w:szCs w:val="18"/>
              </w:rPr>
              <w:t xml:space="preserve">, </w:t>
            </w:r>
            <w:r w:rsidRPr="0091647E">
              <w:rPr>
                <w:b/>
                <w:sz w:val="18"/>
                <w:szCs w:val="18"/>
              </w:rPr>
              <w:t>Wertebereich</w:t>
            </w:r>
            <w:r w:rsidRPr="0091647E">
              <w:rPr>
                <w:sz w:val="18"/>
                <w:szCs w:val="18"/>
              </w:rPr>
              <w:t xml:space="preserve"> und </w:t>
            </w:r>
            <w:r>
              <w:rPr>
                <w:sz w:val="18"/>
                <w:szCs w:val="18"/>
              </w:rPr>
              <w:tab/>
            </w:r>
            <w:r w:rsidRPr="0091647E">
              <w:rPr>
                <w:b/>
                <w:sz w:val="18"/>
                <w:szCs w:val="18"/>
              </w:rPr>
              <w:t>Wertemenge</w:t>
            </w:r>
            <w:r w:rsidRPr="0091647E">
              <w:rPr>
                <w:sz w:val="18"/>
                <w:szCs w:val="18"/>
              </w:rPr>
              <w:t>.</w:t>
            </w:r>
          </w:p>
          <w:p w14:paraId="6735891D" w14:textId="04D0F557" w:rsidR="00F06C41" w:rsidRPr="0091647E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91647E">
              <w:rPr>
                <w:sz w:val="18"/>
                <w:szCs w:val="18"/>
              </w:rPr>
              <w:t xml:space="preserve">beschreiben die Veränderung der abhängigen Variablen bei Variation der unabhängigen </w:t>
            </w:r>
            <w:r>
              <w:rPr>
                <w:sz w:val="18"/>
                <w:szCs w:val="18"/>
              </w:rPr>
              <w:tab/>
            </w:r>
            <w:r w:rsidRPr="0091647E">
              <w:rPr>
                <w:sz w:val="18"/>
                <w:szCs w:val="18"/>
              </w:rPr>
              <w:t>Variablen.</w:t>
            </w:r>
          </w:p>
          <w:p w14:paraId="517E2CEC" w14:textId="05A41551" w:rsidR="00F06C41" w:rsidRPr="0091647E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91647E">
              <w:rPr>
                <w:sz w:val="18"/>
                <w:szCs w:val="18"/>
              </w:rPr>
              <w:t xml:space="preserve">stellen Zusammenhänge durch </w:t>
            </w:r>
            <w:r w:rsidRPr="0091647E">
              <w:rPr>
                <w:b/>
                <w:sz w:val="18"/>
                <w:szCs w:val="18"/>
              </w:rPr>
              <w:t>Texte</w:t>
            </w:r>
            <w:r w:rsidRPr="0091647E">
              <w:rPr>
                <w:sz w:val="18"/>
                <w:szCs w:val="18"/>
              </w:rPr>
              <w:t xml:space="preserve">, </w:t>
            </w:r>
            <w:r w:rsidRPr="0091647E">
              <w:rPr>
                <w:b/>
                <w:sz w:val="18"/>
                <w:szCs w:val="18"/>
              </w:rPr>
              <w:t>Diagramme</w:t>
            </w:r>
            <w:r w:rsidRPr="0091647E">
              <w:rPr>
                <w:sz w:val="18"/>
                <w:szCs w:val="18"/>
              </w:rPr>
              <w:t xml:space="preserve">, </w:t>
            </w:r>
            <w:r w:rsidRPr="0091647E">
              <w:rPr>
                <w:b/>
                <w:sz w:val="18"/>
                <w:szCs w:val="18"/>
              </w:rPr>
              <w:t>Graphen</w:t>
            </w:r>
            <w:r w:rsidRPr="0091647E">
              <w:rPr>
                <w:sz w:val="18"/>
                <w:szCs w:val="18"/>
              </w:rPr>
              <w:t xml:space="preserve">, </w:t>
            </w:r>
            <w:r w:rsidRPr="0091647E">
              <w:rPr>
                <w:b/>
                <w:sz w:val="18"/>
                <w:szCs w:val="18"/>
              </w:rPr>
              <w:t>Tabellen</w:t>
            </w:r>
            <w:r w:rsidRPr="0091647E">
              <w:rPr>
                <w:sz w:val="18"/>
                <w:szCs w:val="18"/>
              </w:rPr>
              <w:t xml:space="preserve"> und </w:t>
            </w:r>
            <w:r w:rsidRPr="0091647E">
              <w:rPr>
                <w:b/>
                <w:sz w:val="18"/>
                <w:szCs w:val="18"/>
              </w:rPr>
              <w:t>Formeln</w:t>
            </w:r>
            <w:r w:rsidRPr="0091647E">
              <w:rPr>
                <w:sz w:val="18"/>
                <w:szCs w:val="18"/>
              </w:rPr>
              <w:t xml:space="preserve"> dar und </w:t>
            </w:r>
            <w:r w:rsidR="00447262">
              <w:rPr>
                <w:sz w:val="18"/>
                <w:szCs w:val="18"/>
              </w:rPr>
              <w:tab/>
            </w:r>
            <w:r w:rsidRPr="0091647E">
              <w:rPr>
                <w:sz w:val="18"/>
                <w:szCs w:val="18"/>
              </w:rPr>
              <w:t>wechseln situationsgerecht</w:t>
            </w:r>
            <w:r w:rsidR="00447262">
              <w:rPr>
                <w:sz w:val="18"/>
                <w:szCs w:val="18"/>
              </w:rPr>
              <w:t xml:space="preserve"> </w:t>
            </w:r>
            <w:r w:rsidRPr="0091647E">
              <w:rPr>
                <w:sz w:val="18"/>
                <w:szCs w:val="18"/>
              </w:rPr>
              <w:t xml:space="preserve">zwischen den </w:t>
            </w:r>
            <w:r w:rsidRPr="0091647E">
              <w:rPr>
                <w:b/>
                <w:sz w:val="18"/>
                <w:szCs w:val="18"/>
              </w:rPr>
              <w:t>Darstellungen</w:t>
            </w:r>
            <w:r w:rsidRPr="0091647E">
              <w:rPr>
                <w:sz w:val="18"/>
                <w:szCs w:val="18"/>
              </w:rPr>
              <w:t xml:space="preserve"> bzw. können diese ineinander </w:t>
            </w:r>
            <w:r w:rsidR="00EE300A">
              <w:rPr>
                <w:sz w:val="18"/>
                <w:szCs w:val="18"/>
              </w:rPr>
              <w:tab/>
            </w:r>
            <w:r w:rsidRPr="0091647E">
              <w:rPr>
                <w:sz w:val="18"/>
                <w:szCs w:val="18"/>
              </w:rPr>
              <w:t>überführen.</w:t>
            </w:r>
          </w:p>
          <w:p w14:paraId="19504917" w14:textId="77777777" w:rsid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 3.2</w:t>
            </w:r>
          </w:p>
          <w:p w14:paraId="776D36D1" w14:textId="42C93ED7" w:rsidR="00F06C41" w:rsidRPr="00F64E34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F64E34">
              <w:rPr>
                <w:sz w:val="18"/>
                <w:szCs w:val="18"/>
              </w:rPr>
              <w:t xml:space="preserve">ermitteln </w:t>
            </w:r>
            <w:r w:rsidRPr="00F64E34">
              <w:rPr>
                <w:b/>
                <w:sz w:val="18"/>
                <w:szCs w:val="18"/>
              </w:rPr>
              <w:t>zu gegebenen Argumenten zugehörige Funktionswerte</w:t>
            </w:r>
            <w:r w:rsidRPr="00F64E34">
              <w:rPr>
                <w:sz w:val="18"/>
                <w:szCs w:val="18"/>
              </w:rPr>
              <w:t xml:space="preserve"> und umgekehrt </w:t>
            </w:r>
            <w:r w:rsidRPr="00F64E34">
              <w:rPr>
                <w:b/>
                <w:sz w:val="18"/>
                <w:szCs w:val="18"/>
              </w:rPr>
              <w:t xml:space="preserve">zu Funktionswerten zugehörige Argumente. </w:t>
            </w:r>
          </w:p>
          <w:p w14:paraId="642891D4" w14:textId="77777777" w:rsid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F64E34">
              <w:rPr>
                <w:sz w:val="18"/>
                <w:szCs w:val="18"/>
              </w:rPr>
              <w:t xml:space="preserve">ermitteln </w:t>
            </w:r>
            <w:r w:rsidRPr="00F64E34">
              <w:rPr>
                <w:b/>
                <w:sz w:val="18"/>
                <w:szCs w:val="18"/>
              </w:rPr>
              <w:t>Schnittpunkte</w:t>
            </w:r>
            <w:r w:rsidRPr="00F64E34">
              <w:rPr>
                <w:sz w:val="18"/>
                <w:szCs w:val="18"/>
              </w:rPr>
              <w:t xml:space="preserve"> von Funktionsgraphen </w:t>
            </w:r>
            <w:r w:rsidRPr="00F64E34">
              <w:rPr>
                <w:b/>
                <w:sz w:val="18"/>
                <w:szCs w:val="18"/>
              </w:rPr>
              <w:t>mit den Koordinatenachsen</w:t>
            </w:r>
            <w:r w:rsidRPr="00F64E34">
              <w:rPr>
                <w:sz w:val="18"/>
                <w:szCs w:val="18"/>
              </w:rPr>
              <w:t xml:space="preserve"> (Nullstellen und y-Achsenabschnitt) und anderen </w:t>
            </w:r>
            <w:r w:rsidRPr="00F64E34">
              <w:rPr>
                <w:b/>
                <w:sz w:val="18"/>
                <w:szCs w:val="18"/>
              </w:rPr>
              <w:t>Funktionsgraphe</w:t>
            </w:r>
            <w:r>
              <w:rPr>
                <w:b/>
                <w:sz w:val="18"/>
                <w:szCs w:val="18"/>
              </w:rPr>
              <w:t>n.</w:t>
            </w:r>
          </w:p>
          <w:p w14:paraId="5C290223" w14:textId="77777777" w:rsid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 3.3</w:t>
            </w:r>
          </w:p>
          <w:p w14:paraId="6DF1C249" w14:textId="4A03DDD8" w:rsidR="00F06C41" w:rsidRPr="00CA21F8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F64E34">
              <w:rPr>
                <w:sz w:val="18"/>
                <w:szCs w:val="18"/>
              </w:rPr>
              <w:t xml:space="preserve">ermitteln </w:t>
            </w:r>
            <w:r w:rsidRPr="00F64E34">
              <w:rPr>
                <w:b/>
                <w:sz w:val="18"/>
                <w:szCs w:val="18"/>
              </w:rPr>
              <w:t>Symmetrien</w:t>
            </w:r>
            <w:r w:rsidRPr="00F64E34">
              <w:rPr>
                <w:sz w:val="18"/>
                <w:szCs w:val="18"/>
              </w:rPr>
              <w:t xml:space="preserve"> von Funktionsgraphen (auch grafisch) und begründen sie mit dem Funktionsterm:</w:t>
            </w:r>
          </w:p>
          <w:p w14:paraId="6EB76147" w14:textId="77777777" w:rsidR="00F06C41" w:rsidRPr="00CA21F8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CA21F8">
              <w:rPr>
                <w:b/>
                <w:sz w:val="18"/>
                <w:szCs w:val="18"/>
              </w:rPr>
              <w:t>Achsensymmetrie</w:t>
            </w:r>
            <w:r w:rsidRPr="00CA21F8">
              <w:rPr>
                <w:sz w:val="18"/>
                <w:szCs w:val="18"/>
              </w:rPr>
              <w:t xml:space="preserve"> zur y-Achse, </w:t>
            </w:r>
          </w:p>
          <w:p w14:paraId="62EB05EE" w14:textId="77777777" w:rsidR="00F06C41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CA21F8">
              <w:rPr>
                <w:b/>
                <w:sz w:val="18"/>
                <w:szCs w:val="18"/>
              </w:rPr>
              <w:t>Punktsymmetrie</w:t>
            </w:r>
            <w:r w:rsidRPr="00CA21F8">
              <w:rPr>
                <w:sz w:val="18"/>
                <w:szCs w:val="18"/>
              </w:rPr>
              <w:t xml:space="preserve"> zum Koordinatenursprung.</w:t>
            </w:r>
          </w:p>
          <w:p w14:paraId="5E644991" w14:textId="77777777" w:rsidR="00F06C41" w:rsidRDefault="00F06C41" w:rsidP="00447262">
            <w:pPr>
              <w:pStyle w:val="ekvTabelle"/>
              <w:tabs>
                <w:tab w:val="left" w:pos="563"/>
              </w:tabs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BM 3.4</w:t>
            </w:r>
          </w:p>
          <w:p w14:paraId="00001C25" w14:textId="67ADE771" w:rsidR="00F06C41" w:rsidRPr="00CA21F8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CA21F8">
              <w:rPr>
                <w:sz w:val="18"/>
                <w:szCs w:val="18"/>
              </w:rPr>
              <w:t xml:space="preserve">ermitteln für die folgenden </w:t>
            </w:r>
            <w:r w:rsidRPr="00CA21F8">
              <w:rPr>
                <w:b/>
                <w:sz w:val="18"/>
                <w:szCs w:val="18"/>
              </w:rPr>
              <w:t>Transformationen</w:t>
            </w:r>
            <w:r w:rsidRPr="00CA21F8">
              <w:rPr>
                <w:sz w:val="18"/>
                <w:szCs w:val="18"/>
              </w:rPr>
              <w:t xml:space="preserve"> von Funktionsgraphen die zugehörigen Funktionsgleichungen aus den ursprünglichen, indem sie </w:t>
            </w:r>
            <w:r w:rsidRPr="00CA21F8">
              <w:rPr>
                <w:sz w:val="18"/>
                <w:szCs w:val="18"/>
              </w:rPr>
              <w:lastRenderedPageBreak/>
              <w:t xml:space="preserve">entsprechende </w:t>
            </w:r>
            <w:r w:rsidRPr="00CA21F8">
              <w:rPr>
                <w:b/>
                <w:sz w:val="18"/>
                <w:szCs w:val="18"/>
              </w:rPr>
              <w:t>Parameter</w:t>
            </w:r>
            <w:r w:rsidRPr="00CA21F8">
              <w:rPr>
                <w:sz w:val="18"/>
                <w:szCs w:val="18"/>
              </w:rPr>
              <w:t xml:space="preserve"> und Veränderungen an den Funktionstermen angeben: </w:t>
            </w:r>
          </w:p>
          <w:p w14:paraId="1F447855" w14:textId="0A9140C5" w:rsidR="00F06C41" w:rsidRPr="00CA21F8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CA21F8">
              <w:rPr>
                <w:b/>
                <w:sz w:val="18"/>
                <w:szCs w:val="18"/>
              </w:rPr>
              <w:t>Verschiebungen</w:t>
            </w:r>
            <w:r w:rsidRPr="00CA21F8">
              <w:rPr>
                <w:sz w:val="18"/>
                <w:szCs w:val="18"/>
              </w:rPr>
              <w:t xml:space="preserve"> in x- und /oder y-Richtung, </w:t>
            </w:r>
          </w:p>
          <w:p w14:paraId="20C913E6" w14:textId="095C87AF" w:rsidR="00F06C41" w:rsidRPr="00CA21F8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CA21F8">
              <w:rPr>
                <w:b/>
                <w:sz w:val="18"/>
                <w:szCs w:val="18"/>
              </w:rPr>
              <w:t>Streckungen</w:t>
            </w:r>
            <w:r w:rsidRPr="00CA21F8">
              <w:rPr>
                <w:sz w:val="18"/>
                <w:szCs w:val="18"/>
              </w:rPr>
              <w:t>/</w:t>
            </w:r>
            <w:r w:rsidRPr="00CA21F8">
              <w:rPr>
                <w:b/>
                <w:sz w:val="18"/>
                <w:szCs w:val="18"/>
              </w:rPr>
              <w:t>Stauchungen</w:t>
            </w:r>
            <w:r w:rsidRPr="00CA21F8">
              <w:rPr>
                <w:sz w:val="18"/>
                <w:szCs w:val="18"/>
              </w:rPr>
              <w:t xml:space="preserve"> in x- und / oder y-Richtung, </w:t>
            </w:r>
          </w:p>
          <w:p w14:paraId="5D0D1699" w14:textId="2338D64F" w:rsidR="00F06C41" w:rsidRPr="00CA21F8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CA21F8">
              <w:rPr>
                <w:b/>
                <w:sz w:val="18"/>
                <w:szCs w:val="18"/>
              </w:rPr>
              <w:t>Achsenspiegelungen</w:t>
            </w:r>
            <w:r w:rsidRPr="00CA21F8">
              <w:rPr>
                <w:sz w:val="18"/>
                <w:szCs w:val="18"/>
              </w:rPr>
              <w:t xml:space="preserve"> an den Koordinatenachsen und </w:t>
            </w:r>
          </w:p>
          <w:p w14:paraId="5A28E6B0" w14:textId="6375E5B6" w:rsidR="00F06C41" w:rsidRPr="00CA21F8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CA21F8">
              <w:rPr>
                <w:b/>
                <w:sz w:val="18"/>
                <w:szCs w:val="18"/>
              </w:rPr>
              <w:t>Punktspiegelung</w:t>
            </w:r>
            <w:r w:rsidRPr="00CA21F8">
              <w:rPr>
                <w:sz w:val="18"/>
                <w:szCs w:val="18"/>
              </w:rPr>
              <w:t xml:space="preserve"> am Koordinatenursprung. </w:t>
            </w:r>
          </w:p>
          <w:p w14:paraId="0C1BDD41" w14:textId="0674DC4C" w:rsidR="00F06C41" w:rsidRDefault="00F06C41" w:rsidP="00447262">
            <w:pPr>
              <w:pStyle w:val="ekvTabelle"/>
              <w:tabs>
                <w:tab w:val="left" w:pos="563"/>
              </w:tabs>
              <w:spacing w:before="0" w:after="0" w:line="240" w:lineRule="auto"/>
              <w:rPr>
                <w:b/>
                <w:sz w:val="18"/>
                <w:szCs w:val="18"/>
              </w:rPr>
            </w:pPr>
            <w:r w:rsidRPr="00F06C41">
              <w:rPr>
                <w:b/>
                <w:sz w:val="18"/>
                <w:szCs w:val="18"/>
              </w:rPr>
              <w:t xml:space="preserve">BM 3.7 </w:t>
            </w:r>
          </w:p>
          <w:p w14:paraId="02FBBBCF" w14:textId="77777777" w:rsidR="00F06C41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F06C41">
              <w:rPr>
                <w:sz w:val="18"/>
                <w:szCs w:val="18"/>
              </w:rPr>
              <w:t xml:space="preserve">erkennen in </w:t>
            </w:r>
            <w:r w:rsidRPr="00F06C41">
              <w:rPr>
                <w:b/>
                <w:sz w:val="18"/>
                <w:szCs w:val="18"/>
              </w:rPr>
              <w:t>Anwendungssituationen funktionale Zusammenhänge</w:t>
            </w:r>
            <w:r w:rsidRPr="00F06C41">
              <w:rPr>
                <w:sz w:val="18"/>
                <w:szCs w:val="18"/>
              </w:rPr>
              <w:t xml:space="preserve"> als Zuordnungen zwischen Zahlen bzw. Größen in Tabellen, Graphen, Diagrammen und Sachtexten, beschreiben diese verbal, erläutern und beurteilen sie.</w:t>
            </w:r>
          </w:p>
          <w:p w14:paraId="380A67E4" w14:textId="77777777" w:rsidR="00F06C41" w:rsidRP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F06C41">
              <w:rPr>
                <w:b/>
                <w:sz w:val="18"/>
                <w:szCs w:val="18"/>
              </w:rPr>
              <w:t>BM 3.8</w:t>
            </w:r>
          </w:p>
          <w:p w14:paraId="523124E8" w14:textId="68D643CB" w:rsidR="00F06C41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F06C41">
              <w:rPr>
                <w:sz w:val="18"/>
                <w:szCs w:val="18"/>
              </w:rPr>
              <w:t xml:space="preserve">wenden entsprechend den obigen Ausführungen die in BM 3.1 bis BM 3.7 genannten Kompetenzen auf folgende </w:t>
            </w:r>
            <w:r w:rsidRPr="00F06C41">
              <w:rPr>
                <w:b/>
                <w:sz w:val="18"/>
                <w:szCs w:val="18"/>
              </w:rPr>
              <w:t>Funktionsklassen</w:t>
            </w:r>
            <w:r w:rsidRPr="00F06C41">
              <w:rPr>
                <w:sz w:val="18"/>
                <w:szCs w:val="18"/>
              </w:rPr>
              <w:t xml:space="preserve"> an: </w:t>
            </w:r>
          </w:p>
          <w:p w14:paraId="1D7F9C79" w14:textId="77777777" w:rsidR="00F06C41" w:rsidRPr="00F06C41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b/>
                <w:sz w:val="18"/>
                <w:szCs w:val="18"/>
              </w:rPr>
            </w:pPr>
            <w:r w:rsidRPr="00F06C41">
              <w:rPr>
                <w:b/>
                <w:sz w:val="18"/>
                <w:szCs w:val="18"/>
              </w:rPr>
              <w:t xml:space="preserve">Ganzrationale Funktionen </w:t>
            </w:r>
          </w:p>
          <w:p w14:paraId="7EF281CF" w14:textId="151FD750" w:rsidR="00F06C41" w:rsidRPr="00F06C41" w:rsidRDefault="00F06C41" w:rsidP="004A1616">
            <w:pPr>
              <w:pStyle w:val="ekvTabelle"/>
              <w:numPr>
                <w:ilvl w:val="8"/>
                <w:numId w:val="16"/>
              </w:numPr>
              <w:tabs>
                <w:tab w:val="left" w:pos="847"/>
              </w:tabs>
              <w:spacing w:before="0" w:after="0" w:line="240" w:lineRule="auto"/>
              <w:ind w:left="563" w:firstLine="0"/>
              <w:rPr>
                <w:sz w:val="18"/>
                <w:szCs w:val="18"/>
              </w:rPr>
            </w:pPr>
            <w:r w:rsidRPr="00F06C41">
              <w:rPr>
                <w:sz w:val="18"/>
                <w:szCs w:val="18"/>
              </w:rPr>
              <w:t xml:space="preserve">kennen für Funktionsterme die </w:t>
            </w:r>
            <w:r>
              <w:rPr>
                <w:sz w:val="18"/>
                <w:szCs w:val="18"/>
              </w:rPr>
              <w:t>F</w:t>
            </w:r>
            <w:r w:rsidRPr="00F06C41">
              <w:rPr>
                <w:sz w:val="18"/>
                <w:szCs w:val="18"/>
              </w:rPr>
              <w:t xml:space="preserve"> (Polynom) und die </w:t>
            </w:r>
            <w:r w:rsidRPr="00F06C41">
              <w:rPr>
                <w:b/>
                <w:sz w:val="18"/>
                <w:szCs w:val="18"/>
              </w:rPr>
              <w:t>faktorisierte Form</w:t>
            </w:r>
            <w:r w:rsidRPr="00F06C41">
              <w:rPr>
                <w:sz w:val="18"/>
                <w:szCs w:val="18"/>
              </w:rPr>
              <w:t xml:space="preserve">, führen diese (falls möglich) rechnerisch ineinander über und interpretieren die Bedeutung für die Funktion. </w:t>
            </w:r>
          </w:p>
          <w:p w14:paraId="2F256D59" w14:textId="77777777" w:rsidR="00F06C41" w:rsidRP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F06C41">
              <w:rPr>
                <w:b/>
                <w:sz w:val="18"/>
                <w:szCs w:val="18"/>
              </w:rPr>
              <w:t>BM 3.9</w:t>
            </w:r>
          </w:p>
          <w:p w14:paraId="67757264" w14:textId="77777777" w:rsidR="00F06C41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wenden entsprechend den obigen Ausführungen die in BM 3.1 bis BM 3.7 genannten Kompetenzen an auf: </w:t>
            </w:r>
          </w:p>
          <w:p w14:paraId="69545AB3" w14:textId="7EF3A4F9" w:rsidR="00F06C41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 w:rsidRPr="00F06C41">
              <w:rPr>
                <w:b/>
                <w:sz w:val="18"/>
                <w:szCs w:val="18"/>
              </w:rPr>
              <w:t>Trigonometrische Funktionen</w:t>
            </w:r>
            <w:r>
              <w:rPr>
                <w:sz w:val="18"/>
                <w:szCs w:val="18"/>
              </w:rPr>
              <w:t xml:space="preserve"> mit den Funktionstermen </w:t>
            </w:r>
            <w:r w:rsidR="00EE300A">
              <w:rPr>
                <w:sz w:val="18"/>
                <w:szCs w:val="18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sin⁡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  <w:r>
              <w:rPr>
                <w:sz w:val="18"/>
                <w:szCs w:val="18"/>
              </w:rPr>
              <w:t xml:space="preserve"> und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</w:p>
          <w:p w14:paraId="5A034091" w14:textId="77777777" w:rsidR="00F06C41" w:rsidRDefault="00F06C41" w:rsidP="004A1616">
            <w:pPr>
              <w:pStyle w:val="ekvTabelle"/>
              <w:numPr>
                <w:ilvl w:val="8"/>
                <w:numId w:val="16"/>
              </w:numPr>
              <w:tabs>
                <w:tab w:val="left" w:pos="847"/>
              </w:tabs>
              <w:spacing w:before="0" w:after="0" w:line="240" w:lineRule="auto"/>
              <w:ind w:left="563" w:firstLine="0"/>
              <w:rPr>
                <w:sz w:val="18"/>
                <w:szCs w:val="18"/>
              </w:rPr>
            </w:pPr>
            <w:r w:rsidRPr="00F06C41">
              <w:rPr>
                <w:sz w:val="18"/>
                <w:szCs w:val="18"/>
              </w:rPr>
              <w:t>verwenden Grad- und Bogenmaß</w:t>
            </w:r>
            <w:r>
              <w:rPr>
                <w:sz w:val="18"/>
                <w:szCs w:val="18"/>
              </w:rPr>
              <w:t>.</w:t>
            </w:r>
          </w:p>
          <w:p w14:paraId="013AD10D" w14:textId="77777777" w:rsidR="00F06C41" w:rsidRDefault="00F06C41" w:rsidP="004A1616">
            <w:pPr>
              <w:pStyle w:val="ekvTabelle"/>
              <w:numPr>
                <w:ilvl w:val="8"/>
                <w:numId w:val="16"/>
              </w:numPr>
              <w:tabs>
                <w:tab w:val="left" w:pos="847"/>
              </w:tabs>
              <w:spacing w:before="0" w:after="0" w:line="240" w:lineRule="auto"/>
              <w:ind w:left="56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kennen die Bedeutung der Begriffe Amplitude und Periode.</w:t>
            </w:r>
          </w:p>
          <w:p w14:paraId="649B4777" w14:textId="77777777" w:rsidR="00F06C41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kennen und verwenden die Beziehung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</w:p>
          <w:p w14:paraId="03D62F93" w14:textId="77777777" w:rsidR="00F06C41" w:rsidRPr="00F06C41" w:rsidRDefault="00F06C41" w:rsidP="00447262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F06C41">
              <w:rPr>
                <w:b/>
                <w:sz w:val="18"/>
                <w:szCs w:val="18"/>
              </w:rPr>
              <w:t>BM 3.10</w:t>
            </w:r>
          </w:p>
          <w:p w14:paraId="70BE8238" w14:textId="77777777" w:rsidR="00F06C41" w:rsidRDefault="00F06C41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wenden entsprechend den obigen Ausführungen die in BM 3.1 bis BM 3.7 genannten Kompetenzen an auf:</w:t>
            </w:r>
          </w:p>
          <w:p w14:paraId="5BEFE147" w14:textId="1B016918" w:rsidR="00F06C41" w:rsidRDefault="00F06C41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</w:t>
            </w:r>
            <w:r w:rsidRPr="00F06C41">
              <w:rPr>
                <w:b/>
                <w:sz w:val="18"/>
                <w:szCs w:val="18"/>
              </w:rPr>
              <w:t>Wurzelfunktion</w:t>
            </w:r>
            <w:r>
              <w:rPr>
                <w:sz w:val="18"/>
                <w:szCs w:val="18"/>
              </w:rPr>
              <w:t xml:space="preserve"> mit dem Funktionsterm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rad>
            </m:oMath>
            <w:r>
              <w:rPr>
                <w:sz w:val="18"/>
                <w:szCs w:val="18"/>
              </w:rPr>
              <w:t>, […]</w:t>
            </w:r>
          </w:p>
          <w:p w14:paraId="4C1FF102" w14:textId="5E6D908D" w:rsidR="00F06C41" w:rsidRPr="00F06C41" w:rsidRDefault="00EE300A" w:rsidP="00447262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F06C41">
              <w:rPr>
                <w:sz w:val="18"/>
                <w:szCs w:val="18"/>
              </w:rPr>
              <w:t xml:space="preserve">gehen mit </w:t>
            </w:r>
            <w:r w:rsidR="00F06C41" w:rsidRPr="00F06C41">
              <w:rPr>
                <w:b/>
                <w:sz w:val="18"/>
                <w:szCs w:val="18"/>
              </w:rPr>
              <w:t>abschnittsweise definierten</w:t>
            </w:r>
            <w:r w:rsidR="00F06C41">
              <w:rPr>
                <w:sz w:val="18"/>
                <w:szCs w:val="18"/>
              </w:rPr>
              <w:t xml:space="preserve"> Funktionen um und </w:t>
            </w:r>
            <w:r>
              <w:rPr>
                <w:sz w:val="18"/>
                <w:szCs w:val="18"/>
              </w:rPr>
              <w:tab/>
            </w:r>
            <w:r w:rsidR="00F06C41">
              <w:rPr>
                <w:sz w:val="18"/>
                <w:szCs w:val="18"/>
              </w:rPr>
              <w:t>erkennen Sprungstellen</w:t>
            </w:r>
          </w:p>
        </w:tc>
        <w:tc>
          <w:tcPr>
            <w:tcW w:w="921" w:type="pct"/>
          </w:tcPr>
          <w:p w14:paraId="33D2C691" w14:textId="53BE0950" w:rsidR="00F06C41" w:rsidRPr="00FD7BFF" w:rsidRDefault="00F06C41" w:rsidP="00447262">
            <w:pPr>
              <w:pStyle w:val="Inhalte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36B0FAB" w14:textId="02D36F86" w:rsidR="00F06C41" w:rsidRPr="00FD7BFF" w:rsidRDefault="00F06C41" w:rsidP="00447262">
            <w:pPr>
              <w:pStyle w:val="Inhalte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F06C41" w:rsidRPr="00FD7BFF" w14:paraId="2E051E59" w14:textId="77777777" w:rsidTr="00536C3A">
        <w:trPr>
          <w:trHeight w:val="1247"/>
        </w:trPr>
        <w:tc>
          <w:tcPr>
            <w:tcW w:w="263" w:type="pct"/>
          </w:tcPr>
          <w:p w14:paraId="58FC2456" w14:textId="0FF0FF7C" w:rsidR="00F06C41" w:rsidRPr="00FD7BFF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5C0ACDEF" w14:textId="7EDFBF4F" w:rsidR="00F06C41" w:rsidRPr="00BB4ACE" w:rsidRDefault="00F06C41" w:rsidP="00447262">
            <w:pPr>
              <w:pStyle w:val="Lerneinheit"/>
              <w:spacing w:line="240" w:lineRule="auto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2</w:t>
            </w:r>
            <w:r w:rsidRPr="00BB4ACE">
              <w:rPr>
                <w:sz w:val="18"/>
                <w:szCs w:val="18"/>
              </w:rPr>
              <w:tab/>
              <w:t xml:space="preserve">Lineare und quadratische Funktionen </w:t>
            </w:r>
          </w:p>
        </w:tc>
        <w:tc>
          <w:tcPr>
            <w:tcW w:w="2105" w:type="pct"/>
            <w:vMerge/>
          </w:tcPr>
          <w:p w14:paraId="09EAE63C" w14:textId="417D0C83" w:rsidR="00F06C41" w:rsidRPr="00FD7BFF" w:rsidRDefault="00F06C41" w:rsidP="00447262">
            <w:pPr>
              <w:pStyle w:val="ekvTabelle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921" w:type="pct"/>
          </w:tcPr>
          <w:p w14:paraId="258B29BC" w14:textId="006DA8A1" w:rsidR="00F06C41" w:rsidRPr="00FD7BFF" w:rsidRDefault="00F06C41" w:rsidP="00447262">
            <w:pPr>
              <w:pStyle w:val="ekvTabelle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66CCD7F4" w14:textId="77777777" w:rsidR="00F06C41" w:rsidRPr="00FD7BFF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F06C41" w:rsidRPr="00283227" w14:paraId="1A956132" w14:textId="77777777" w:rsidTr="00536C3A">
        <w:trPr>
          <w:trHeight w:val="1247"/>
        </w:trPr>
        <w:tc>
          <w:tcPr>
            <w:tcW w:w="263" w:type="pct"/>
          </w:tcPr>
          <w:p w14:paraId="1569F761" w14:textId="2ECD99C5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0" w:type="pct"/>
          </w:tcPr>
          <w:p w14:paraId="1D43FCD0" w14:textId="78C0768C" w:rsidR="00F06C41" w:rsidRPr="00BB4ACE" w:rsidRDefault="00F06C41" w:rsidP="00447262">
            <w:pPr>
              <w:pStyle w:val="Lerneinheit"/>
              <w:spacing w:line="240" w:lineRule="auto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3</w:t>
            </w:r>
            <w:r w:rsidRPr="00BB4ACE">
              <w:rPr>
                <w:sz w:val="18"/>
                <w:szCs w:val="18"/>
              </w:rPr>
              <w:tab/>
              <w:t>Potenzfunktionen</w:t>
            </w:r>
          </w:p>
        </w:tc>
        <w:tc>
          <w:tcPr>
            <w:tcW w:w="2105" w:type="pct"/>
            <w:vMerge/>
          </w:tcPr>
          <w:p w14:paraId="77985354" w14:textId="14034296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</w:tcPr>
          <w:p w14:paraId="5446705B" w14:textId="138F32B0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</w:tcPr>
          <w:p w14:paraId="2D514720" w14:textId="77777777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F06C41" w:rsidRPr="00283227" w14:paraId="2284F869" w14:textId="77777777" w:rsidTr="00536C3A">
        <w:trPr>
          <w:trHeight w:val="1247"/>
        </w:trPr>
        <w:tc>
          <w:tcPr>
            <w:tcW w:w="263" w:type="pct"/>
          </w:tcPr>
          <w:p w14:paraId="6FBE730F" w14:textId="2090E187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0" w:type="pct"/>
          </w:tcPr>
          <w:p w14:paraId="7850F39E" w14:textId="7E11E70D" w:rsidR="00F06C41" w:rsidRPr="00BB4ACE" w:rsidRDefault="00F06C41" w:rsidP="00447262">
            <w:pPr>
              <w:pStyle w:val="Lerneinheit"/>
              <w:spacing w:line="240" w:lineRule="auto"/>
              <w:ind w:firstLine="15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>4</w:t>
            </w:r>
            <w:r w:rsidRPr="00BB4ACE">
              <w:rPr>
                <w:sz w:val="18"/>
                <w:szCs w:val="18"/>
              </w:rPr>
              <w:tab/>
              <w:t>Symmetrien und Transformationen</w:t>
            </w:r>
          </w:p>
        </w:tc>
        <w:tc>
          <w:tcPr>
            <w:tcW w:w="2105" w:type="pct"/>
            <w:vMerge/>
          </w:tcPr>
          <w:p w14:paraId="053E043C" w14:textId="309F672C" w:rsidR="00F06C41" w:rsidRPr="00283227" w:rsidRDefault="00F06C41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</w:tcPr>
          <w:p w14:paraId="549EE743" w14:textId="0C158516" w:rsidR="00F06C41" w:rsidRPr="00283227" w:rsidRDefault="00F06C41" w:rsidP="00447262">
            <w:pPr>
              <w:pStyle w:val="ekvTabelle"/>
              <w:spacing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</w:tcPr>
          <w:p w14:paraId="6F1AE0B6" w14:textId="5C1E28F1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06C41" w:rsidRPr="00FD7BFF" w14:paraId="4E1E46A1" w14:textId="77777777" w:rsidTr="00536C3A">
        <w:trPr>
          <w:trHeight w:val="1247"/>
        </w:trPr>
        <w:tc>
          <w:tcPr>
            <w:tcW w:w="263" w:type="pct"/>
            <w:tcBorders>
              <w:bottom w:val="single" w:sz="4" w:space="0" w:color="auto"/>
            </w:tcBorders>
          </w:tcPr>
          <w:p w14:paraId="72B8DDAD" w14:textId="77777777" w:rsidR="00F06C41" w:rsidRPr="00FD7BFF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14:paraId="391D1FB9" w14:textId="7FC822C7" w:rsidR="00F06C41" w:rsidRPr="00BB4ACE" w:rsidRDefault="00F06C41" w:rsidP="00447262">
            <w:pPr>
              <w:pStyle w:val="Lerneinheit"/>
              <w:spacing w:line="240" w:lineRule="auto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5</w:t>
            </w:r>
            <w:r w:rsidRPr="00BB4A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Trigonometrische Funktionen</w:t>
            </w:r>
          </w:p>
        </w:tc>
        <w:tc>
          <w:tcPr>
            <w:tcW w:w="2105" w:type="pct"/>
            <w:vMerge/>
          </w:tcPr>
          <w:p w14:paraId="0EC3CA82" w14:textId="20E86E52" w:rsidR="00F06C41" w:rsidRPr="00797A2B" w:rsidRDefault="00F06C41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2D56C903" w14:textId="6E45D614" w:rsidR="00F06C41" w:rsidRPr="00FD7BFF" w:rsidRDefault="00F06C41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756A3288" w14:textId="1BE0CA44" w:rsidR="00F06C41" w:rsidRPr="00FD7BFF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F06C41" w:rsidRPr="00283227" w14:paraId="492E79E7" w14:textId="77777777" w:rsidTr="004A14E1">
        <w:trPr>
          <w:trHeight w:val="1148"/>
        </w:trPr>
        <w:tc>
          <w:tcPr>
            <w:tcW w:w="263" w:type="pct"/>
            <w:shd w:val="clear" w:color="auto" w:fill="FFFFFF" w:themeFill="background1"/>
          </w:tcPr>
          <w:p w14:paraId="700C4A95" w14:textId="7128C30B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22962972" w14:textId="22E71DCA" w:rsidR="00F06C41" w:rsidRPr="00BB4ACE" w:rsidRDefault="00F06C41" w:rsidP="00447262">
            <w:pPr>
              <w:pStyle w:val="Lerneinheit"/>
              <w:spacing w:line="240" w:lineRule="auto"/>
              <w:ind w:firstLine="15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>6</w:t>
            </w:r>
            <w:r w:rsidRPr="00BB4A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Ganzrationale</w:t>
            </w:r>
            <w:r w:rsidRPr="00BB4ACE">
              <w:rPr>
                <w:sz w:val="18"/>
                <w:szCs w:val="18"/>
              </w:rPr>
              <w:t xml:space="preserve"> Funktionen</w:t>
            </w:r>
          </w:p>
        </w:tc>
        <w:tc>
          <w:tcPr>
            <w:tcW w:w="2105" w:type="pct"/>
            <w:vMerge/>
          </w:tcPr>
          <w:p w14:paraId="16CFF7D5" w14:textId="4F243179" w:rsidR="00F06C41" w:rsidRPr="00283227" w:rsidRDefault="00F06C41" w:rsidP="00447262">
            <w:pPr>
              <w:pStyle w:val="ekvTabelle"/>
              <w:spacing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75C0C2DE" w14:textId="083C9294" w:rsidR="00F06C41" w:rsidRPr="00283227" w:rsidRDefault="00F06C41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7F00B149" w14:textId="77777777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F06C41" w:rsidRPr="00283227" w14:paraId="69E89FF5" w14:textId="77777777" w:rsidTr="00536C3A">
        <w:trPr>
          <w:trHeight w:val="1247"/>
        </w:trPr>
        <w:tc>
          <w:tcPr>
            <w:tcW w:w="263" w:type="pct"/>
            <w:shd w:val="clear" w:color="auto" w:fill="FFFFFF" w:themeFill="background1"/>
          </w:tcPr>
          <w:p w14:paraId="26EAEF30" w14:textId="43CF7661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1DE6CE18" w14:textId="0B1D9F1D" w:rsidR="00F06C41" w:rsidRPr="00BB4ACE" w:rsidRDefault="00F06C41" w:rsidP="00447262">
            <w:pPr>
              <w:pStyle w:val="Lerneinheit"/>
              <w:spacing w:line="240" w:lineRule="auto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7</w:t>
            </w:r>
            <w:r w:rsidRPr="00BB4ACE">
              <w:rPr>
                <w:sz w:val="18"/>
                <w:szCs w:val="18"/>
              </w:rPr>
              <w:tab/>
              <w:t>Nullstellen ganzrationaler Funktionen</w:t>
            </w:r>
          </w:p>
        </w:tc>
        <w:tc>
          <w:tcPr>
            <w:tcW w:w="2105" w:type="pct"/>
            <w:vMerge/>
          </w:tcPr>
          <w:p w14:paraId="5738842F" w14:textId="78AAD2C3" w:rsidR="00F06C41" w:rsidRPr="00283227" w:rsidRDefault="00F06C41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3A7D3766" w14:textId="43636578" w:rsidR="00F06C41" w:rsidRPr="00283227" w:rsidRDefault="00F06C41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70C3253C" w14:textId="3A8AC4C0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F06C41" w:rsidRPr="00283227" w14:paraId="58FB713D" w14:textId="77777777" w:rsidTr="00536C3A">
        <w:trPr>
          <w:trHeight w:val="1247"/>
        </w:trPr>
        <w:tc>
          <w:tcPr>
            <w:tcW w:w="263" w:type="pct"/>
            <w:shd w:val="clear" w:color="auto" w:fill="FFFFFF" w:themeFill="background1"/>
          </w:tcPr>
          <w:p w14:paraId="1A1C0DA9" w14:textId="77777777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144CDA8" w14:textId="33232D13" w:rsidR="00F06C41" w:rsidRPr="00F06C41" w:rsidRDefault="00F06C41" w:rsidP="00447262">
            <w:pPr>
              <w:pStyle w:val="Lerneinheit"/>
              <w:spacing w:line="240" w:lineRule="auto"/>
              <w:rPr>
                <w:sz w:val="18"/>
                <w:szCs w:val="18"/>
              </w:rPr>
            </w:pPr>
            <w:r w:rsidRPr="00F06C41">
              <w:rPr>
                <w:b/>
                <w:sz w:val="18"/>
                <w:szCs w:val="18"/>
              </w:rPr>
              <w:tab/>
              <w:t>8</w:t>
            </w:r>
            <w:r w:rsidRPr="00F06C41">
              <w:rPr>
                <w:b/>
                <w:sz w:val="18"/>
                <w:szCs w:val="18"/>
              </w:rPr>
              <w:tab/>
            </w:r>
            <w:r w:rsidRPr="00F06C41">
              <w:rPr>
                <w:sz w:val="18"/>
                <w:szCs w:val="18"/>
              </w:rPr>
              <w:t>Stetigkeit einer Funktion</w:t>
            </w:r>
          </w:p>
        </w:tc>
        <w:tc>
          <w:tcPr>
            <w:tcW w:w="2105" w:type="pct"/>
            <w:vMerge/>
          </w:tcPr>
          <w:p w14:paraId="1B73F1D9" w14:textId="4C647AF3" w:rsidR="00F06C41" w:rsidRPr="00283227" w:rsidRDefault="00F06C41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4A11D844" w14:textId="77777777" w:rsidR="00F06C41" w:rsidRPr="00283227" w:rsidRDefault="00F06C41" w:rsidP="00447262">
            <w:pPr>
              <w:pStyle w:val="ekvTabelle"/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9A278A7" w14:textId="77777777" w:rsidR="00F06C41" w:rsidRPr="00283227" w:rsidRDefault="00F06C41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BB4ACE" w:rsidRPr="00FD7BFF" w14:paraId="6D3ACE6F" w14:textId="77777777" w:rsidTr="00536C3A">
        <w:trPr>
          <w:trHeight w:val="794"/>
        </w:trPr>
        <w:tc>
          <w:tcPr>
            <w:tcW w:w="263" w:type="pct"/>
          </w:tcPr>
          <w:p w14:paraId="623A8705" w14:textId="08FD4AF9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7A5AB177" w14:textId="02E67224" w:rsidR="00BB4ACE" w:rsidRPr="00FD7BFF" w:rsidRDefault="00BB4ACE" w:rsidP="00447262">
            <w:pPr>
              <w:pStyle w:val="Lerneinheit"/>
              <w:spacing w:line="240" w:lineRule="auto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04571C98" w14:textId="77777777" w:rsidR="00BB4ACE" w:rsidRPr="00FD7BFF" w:rsidRDefault="00BB4ACE" w:rsidP="00447262">
            <w:pPr>
              <w:pStyle w:val="Lerneinheit"/>
              <w:spacing w:line="240" w:lineRule="auto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1CF09829" w14:textId="58F09A02" w:rsidR="00BB4ACE" w:rsidRPr="00FD7BFF" w:rsidRDefault="00BB4ACE" w:rsidP="00447262">
            <w:pPr>
              <w:pStyle w:val="Lerneinheit"/>
              <w:spacing w:line="240" w:lineRule="auto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</w:tcPr>
          <w:p w14:paraId="1806A44F" w14:textId="616ACDF7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550A256D" w14:textId="45CD9CB6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014A99D9" w14:textId="77777777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BB4ACE" w:rsidRPr="00FD7BFF" w14:paraId="18FAB67B" w14:textId="77777777" w:rsidTr="00536C3A">
        <w:trPr>
          <w:trHeight w:val="347"/>
        </w:trPr>
        <w:tc>
          <w:tcPr>
            <w:tcW w:w="263" w:type="pct"/>
          </w:tcPr>
          <w:p w14:paraId="040E5773" w14:textId="77777777" w:rsidR="00BB4ACE" w:rsidRPr="00FD7BFF" w:rsidRDefault="00BB4ACE" w:rsidP="00447262">
            <w:pPr>
              <w:pStyle w:val="ekvTabelle"/>
              <w:tabs>
                <w:tab w:val="left" w:pos="1389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353D8DDA" w14:textId="6896AEC6" w:rsidR="00BB4ACE" w:rsidRPr="00FD7BFF" w:rsidRDefault="00BB4ACE" w:rsidP="00447262">
            <w:pPr>
              <w:pStyle w:val="Lerneinheit"/>
              <w:spacing w:line="240" w:lineRule="auto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Polynomdivision und Linearfaktorzerlegung</w:t>
            </w:r>
          </w:p>
        </w:tc>
        <w:tc>
          <w:tcPr>
            <w:tcW w:w="2105" w:type="pct"/>
          </w:tcPr>
          <w:p w14:paraId="3A177B40" w14:textId="496EE6BA" w:rsidR="00BB4ACE" w:rsidRPr="00FD7BFF" w:rsidRDefault="00BB4ACE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577AB15" w14:textId="06115371" w:rsidR="00BB4ACE" w:rsidRPr="00FD7BFF" w:rsidRDefault="00BB4ACE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AEAF1AA" w14:textId="4F534AF1" w:rsidR="00BB4ACE" w:rsidRPr="00FD7BFF" w:rsidRDefault="00BB4ACE" w:rsidP="00447262">
            <w:pPr>
              <w:pStyle w:val="ekvTabelle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651A56E" w14:textId="6A31CEF7" w:rsidR="00C6405B" w:rsidRPr="00312E7C" w:rsidRDefault="00351EA6" w:rsidP="004A14E1">
      <w:pPr>
        <w:pStyle w:val="ekvTabelleKopf"/>
        <w:ind w:left="0"/>
        <w:rPr>
          <w:b w:val="0"/>
        </w:rPr>
        <w:sectPr w:rsidR="00C6405B" w:rsidRPr="00312E7C" w:rsidSect="00380D89">
          <w:pgSz w:w="16838" w:h="11906" w:orient="landscape" w:code="9"/>
          <w:pgMar w:top="1304" w:right="907" w:bottom="794" w:left="794" w:header="567" w:footer="0" w:gutter="0"/>
          <w:cols w:space="720"/>
          <w:docGrid w:linePitch="245"/>
        </w:sectPr>
      </w:pPr>
      <w:r w:rsidRPr="00351EA6">
        <w:t>Hinweis:</w:t>
      </w:r>
      <w:r>
        <w:rPr>
          <w:b w:val="0"/>
        </w:rPr>
        <w:t xml:space="preserve"> </w:t>
      </w:r>
      <w:r w:rsidR="00EC64B8">
        <w:rPr>
          <w:b w:val="0"/>
        </w:rPr>
        <w:t xml:space="preserve"> Exponentialfunktionen (BM 3.8), gebrochenrationale Funktionen (BM 3.10) sowie Umkehrfunktionen (BM 3.6) werden in anderen Kapiteln </w:t>
      </w:r>
      <w:r w:rsidR="00EE300A">
        <w:rPr>
          <w:b w:val="0"/>
        </w:rPr>
        <w:t xml:space="preserve">im Zusammenhang mit der Differentialrechnung </w:t>
      </w:r>
      <w:r w:rsidR="00EC64B8">
        <w:rPr>
          <w:b w:val="0"/>
        </w:rPr>
        <w:t>thematisiert.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54"/>
        <w:gridCol w:w="6362"/>
        <w:gridCol w:w="2753"/>
        <w:gridCol w:w="2754"/>
      </w:tblGrid>
      <w:tr w:rsidR="00D86E7F" w:rsidRPr="00512E66" w14:paraId="1DB829BB" w14:textId="77777777" w:rsidTr="00536C3A">
        <w:trPr>
          <w:trHeight w:val="327"/>
        </w:trPr>
        <w:tc>
          <w:tcPr>
            <w:tcW w:w="263" w:type="pct"/>
            <w:shd w:val="pct15" w:color="auto" w:fill="FFFFFF"/>
          </w:tcPr>
          <w:p w14:paraId="437EAFA3" w14:textId="77777777" w:rsidR="00D86E7F" w:rsidRPr="00512E66" w:rsidRDefault="00D86E7F" w:rsidP="00D86E7F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790" w:type="pct"/>
            <w:shd w:val="pct15" w:color="auto" w:fill="FFFFFF"/>
          </w:tcPr>
          <w:p w14:paraId="6E24CCCA" w14:textId="33C934FA" w:rsidR="00D86E7F" w:rsidRPr="00512E66" w:rsidRDefault="00D86E7F" w:rsidP="00D86E7F">
            <w:pPr>
              <w:pStyle w:val="ekvTabelleKopf"/>
              <w:rPr>
                <w:b w:val="0"/>
              </w:rPr>
            </w:pPr>
            <w:r>
              <w:t>Lambacher Schweizer Mathematik Oberstufe mit MMS/</w:t>
            </w:r>
            <w:r w:rsidR="0019088A">
              <w:t>CAS</w:t>
            </w:r>
            <w:r>
              <w:t xml:space="preserve"> Analysis</w:t>
            </w:r>
            <w:r>
              <w:br/>
              <w:t>(#735661)</w:t>
            </w:r>
          </w:p>
        </w:tc>
        <w:tc>
          <w:tcPr>
            <w:tcW w:w="2105" w:type="pct"/>
            <w:shd w:val="pct15" w:color="auto" w:fill="FFFFFF"/>
          </w:tcPr>
          <w:p w14:paraId="3D82E14B" w14:textId="6913ABCC" w:rsidR="00D86E7F" w:rsidRPr="00512E66" w:rsidRDefault="00D86E7F" w:rsidP="00D86E7F">
            <w:pPr>
              <w:pStyle w:val="ekvTabelleKopf"/>
            </w:pPr>
            <w:r>
              <w:t>Inhaltsbezogene Kompetenzen Einführungsphase</w:t>
            </w:r>
          </w:p>
        </w:tc>
        <w:tc>
          <w:tcPr>
            <w:tcW w:w="921" w:type="pct"/>
            <w:shd w:val="pct15" w:color="auto" w:fill="FFFFFF"/>
          </w:tcPr>
          <w:p w14:paraId="6109D9DA" w14:textId="097D5BF1" w:rsidR="00D86E7F" w:rsidRPr="00512E66" w:rsidRDefault="00D86E7F" w:rsidP="00D86E7F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21" w:type="pct"/>
            <w:shd w:val="pct15" w:color="auto" w:fill="FFFFFF"/>
          </w:tcPr>
          <w:p w14:paraId="51F777B5" w14:textId="1DE72FAD" w:rsidR="00D86E7F" w:rsidRPr="007572C1" w:rsidRDefault="00D86E7F" w:rsidP="00D86E7F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D86E7F" w:rsidRPr="00FD7BFF" w14:paraId="42CABD3B" w14:textId="77777777" w:rsidTr="00536C3A">
        <w:trPr>
          <w:trHeight w:val="806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98B988" w14:textId="30558F3A" w:rsidR="00D86E7F" w:rsidRPr="00FD7BFF" w:rsidRDefault="004A14E1" w:rsidP="00D86E7F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127C76" w14:textId="2E280757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>
              <w:rPr>
                <w:b/>
                <w:sz w:val="18"/>
                <w:szCs w:val="18"/>
              </w:rPr>
              <w:t>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Einführung in die Differenzialrechnung - Ableitung</w:t>
            </w:r>
          </w:p>
        </w:tc>
        <w:tc>
          <w:tcPr>
            <w:tcW w:w="210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0996CD" w14:textId="77777777" w:rsidR="00D86E7F" w:rsidRDefault="00D86E7F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</w:t>
            </w:r>
            <w:r w:rsidR="00EC64B8">
              <w:rPr>
                <w:sz w:val="18"/>
                <w:szCs w:val="18"/>
              </w:rPr>
              <w:t>Lernenden</w:t>
            </w:r>
            <w:r>
              <w:rPr>
                <w:sz w:val="18"/>
                <w:szCs w:val="18"/>
              </w:rPr>
              <w:t>…</w:t>
            </w:r>
          </w:p>
          <w:p w14:paraId="2D039D85" w14:textId="2DAD58F0" w:rsidR="00A3017D" w:rsidRPr="00FD7BFF" w:rsidRDefault="00A3017D" w:rsidP="00D86E7F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EB5E1" w14:textId="491CC621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546C46" w14:textId="2CF7D06B" w:rsidR="00D86E7F" w:rsidRPr="00FD7BFF" w:rsidRDefault="00EC64B8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</w:tr>
      <w:tr w:rsidR="00D86E7F" w:rsidRPr="00FD7BFF" w14:paraId="76C6B250" w14:textId="77777777" w:rsidTr="00536C3A">
        <w:trPr>
          <w:trHeight w:val="333"/>
        </w:trPr>
        <w:tc>
          <w:tcPr>
            <w:tcW w:w="263" w:type="pct"/>
          </w:tcPr>
          <w:p w14:paraId="6D372947" w14:textId="77777777" w:rsidR="00D86E7F" w:rsidRPr="00FD7BFF" w:rsidRDefault="00D86E7F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790" w:type="pct"/>
          </w:tcPr>
          <w:p w14:paraId="78377E81" w14:textId="7777777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</w:tcPr>
          <w:p w14:paraId="03FD027E" w14:textId="20E8F3BF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C555758" w14:textId="5E20736C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1048DF5" w14:textId="2A496E7D" w:rsidR="00D86E7F" w:rsidRPr="00FD7BFF" w:rsidRDefault="00D86E7F" w:rsidP="00FD2460">
            <w:pPr>
              <w:pStyle w:val="prozessK"/>
              <w:rPr>
                <w:sz w:val="18"/>
                <w:szCs w:val="18"/>
              </w:rPr>
            </w:pPr>
          </w:p>
        </w:tc>
      </w:tr>
      <w:tr w:rsidR="00D86E7F" w:rsidRPr="00FD7BFF" w14:paraId="45B07929" w14:textId="77777777" w:rsidTr="00536C3A">
        <w:trPr>
          <w:trHeight w:val="1361"/>
        </w:trPr>
        <w:tc>
          <w:tcPr>
            <w:tcW w:w="263" w:type="pct"/>
          </w:tcPr>
          <w:p w14:paraId="3FB39DC0" w14:textId="496E8568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68B79DCC" w14:textId="74012018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Differenzenquotient und mittlere Änderungsrate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5" w:type="pct"/>
            <w:vMerge w:val="restart"/>
          </w:tcPr>
          <w:p w14:paraId="2620C575" w14:textId="357ECE8F" w:rsidR="00D86E7F" w:rsidRDefault="00EC64B8" w:rsidP="00EC64B8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Analysis 1: Einführung in die Differentialrechnung</w:t>
            </w:r>
          </w:p>
          <w:p w14:paraId="7404F8AD" w14:textId="77777777" w:rsidR="00D86E7F" w:rsidRDefault="00EC64B8" w:rsidP="00EC64B8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 w:rsidRPr="00EC64B8">
              <w:rPr>
                <w:b/>
                <w:sz w:val="18"/>
                <w:szCs w:val="18"/>
              </w:rPr>
              <w:t>A 1.1</w:t>
            </w:r>
          </w:p>
          <w:p w14:paraId="2AA7CA5A" w14:textId="77777777" w:rsidR="00EC64B8" w:rsidRDefault="00EC64B8" w:rsidP="00EC64B8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EC64B8">
              <w:rPr>
                <w:sz w:val="18"/>
                <w:szCs w:val="18"/>
              </w:rPr>
              <w:t xml:space="preserve">beschreiben und interpretieren bei funktionalen Zusammenhängen </w:t>
            </w:r>
            <w:r w:rsidRPr="00EC64B8">
              <w:rPr>
                <w:b/>
                <w:sz w:val="18"/>
                <w:szCs w:val="18"/>
              </w:rPr>
              <w:t>durchschnittliche Änderungsraten</w:t>
            </w:r>
            <w:r w:rsidRPr="00EC64B8">
              <w:rPr>
                <w:sz w:val="18"/>
                <w:szCs w:val="18"/>
              </w:rPr>
              <w:t xml:space="preserve">, berechnen diese mit Hilfe von </w:t>
            </w:r>
            <w:r w:rsidRPr="00EC64B8">
              <w:rPr>
                <w:b/>
                <w:sz w:val="18"/>
                <w:szCs w:val="18"/>
              </w:rPr>
              <w:t>Differenzenquotienten</w:t>
            </w:r>
            <w:r w:rsidRPr="00EC64B8">
              <w:rPr>
                <w:sz w:val="18"/>
                <w:szCs w:val="18"/>
              </w:rPr>
              <w:t xml:space="preserve"> und</w:t>
            </w:r>
            <w:r>
              <w:rPr>
                <w:sz w:val="18"/>
                <w:szCs w:val="18"/>
              </w:rPr>
              <w:t xml:space="preserve"> </w:t>
            </w:r>
            <w:r w:rsidRPr="00EC64B8">
              <w:rPr>
                <w:sz w:val="18"/>
                <w:szCs w:val="18"/>
              </w:rPr>
              <w:t xml:space="preserve">veranschaulichen sie als </w:t>
            </w:r>
            <w:r w:rsidRPr="00EC64B8">
              <w:rPr>
                <w:b/>
                <w:sz w:val="18"/>
                <w:szCs w:val="18"/>
              </w:rPr>
              <w:t>mittlere Steigungen</w:t>
            </w:r>
            <w:r w:rsidRPr="00EC64B8">
              <w:rPr>
                <w:sz w:val="18"/>
                <w:szCs w:val="18"/>
              </w:rPr>
              <w:t xml:space="preserve"> mit </w:t>
            </w:r>
            <w:r w:rsidRPr="00EC64B8">
              <w:rPr>
                <w:b/>
                <w:sz w:val="18"/>
                <w:szCs w:val="18"/>
              </w:rPr>
              <w:t>Sekanten</w:t>
            </w:r>
            <w:r w:rsidRPr="00EC64B8">
              <w:rPr>
                <w:sz w:val="18"/>
                <w:szCs w:val="18"/>
              </w:rPr>
              <w:t xml:space="preserve"> und </w:t>
            </w:r>
            <w:r w:rsidRPr="00EC64B8">
              <w:rPr>
                <w:b/>
                <w:sz w:val="18"/>
                <w:szCs w:val="18"/>
              </w:rPr>
              <w:t>Steigungsdreiecken</w:t>
            </w:r>
            <w:r>
              <w:rPr>
                <w:sz w:val="18"/>
                <w:szCs w:val="18"/>
              </w:rPr>
              <w:t>.</w:t>
            </w:r>
          </w:p>
          <w:p w14:paraId="58B6D1A5" w14:textId="77777777" w:rsidR="00EC64B8" w:rsidRDefault="00EC64B8" w:rsidP="00EC64B8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 w:rsidRPr="00EC64B8">
              <w:rPr>
                <w:b/>
                <w:sz w:val="18"/>
                <w:szCs w:val="18"/>
              </w:rPr>
              <w:t xml:space="preserve">A 1.2 </w:t>
            </w:r>
          </w:p>
          <w:p w14:paraId="69217EF9" w14:textId="67331246" w:rsidR="00EC64B8" w:rsidRPr="00EC64B8" w:rsidRDefault="00EC64B8" w:rsidP="00EC64B8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EC64B8">
              <w:rPr>
                <w:sz w:val="18"/>
                <w:szCs w:val="18"/>
              </w:rPr>
              <w:t xml:space="preserve">verfügen über die folgenden, relevanten Grundvorstellungen der Differentialrechnung (lokale Änderungsrate, Tangentensteigung, lokale Linearität): </w:t>
            </w:r>
          </w:p>
          <w:p w14:paraId="488D1B70" w14:textId="3914E688" w:rsidR="00EC64B8" w:rsidRDefault="00EC64B8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/>
              <w:rPr>
                <w:sz w:val="18"/>
                <w:szCs w:val="18"/>
              </w:rPr>
            </w:pPr>
            <w:r w:rsidRPr="00EC64B8">
              <w:rPr>
                <w:sz w:val="18"/>
                <w:szCs w:val="18"/>
              </w:rPr>
              <w:t>erläutern qualitativ auf der Grundlage eines propädeutischen</w:t>
            </w:r>
            <w:r w:rsidR="00447262">
              <w:rPr>
                <w:sz w:val="18"/>
                <w:szCs w:val="18"/>
              </w:rPr>
              <w:t xml:space="preserve"> </w:t>
            </w:r>
            <w:r w:rsidRPr="00EC64B8">
              <w:rPr>
                <w:sz w:val="18"/>
                <w:szCs w:val="18"/>
              </w:rPr>
              <w:t xml:space="preserve">Grenzwertbegriffs an Beispielen den </w:t>
            </w:r>
            <w:r w:rsidR="00447262">
              <w:rPr>
                <w:sz w:val="18"/>
                <w:szCs w:val="18"/>
              </w:rPr>
              <w:tab/>
            </w:r>
            <w:r w:rsidRPr="00EC64B8">
              <w:rPr>
                <w:b/>
                <w:sz w:val="18"/>
                <w:szCs w:val="18"/>
              </w:rPr>
              <w:t>Übergang von der durchschnittlichen Änderungsrate zur lokalen Änderungsrate</w:t>
            </w:r>
            <w:r w:rsidRPr="00EC64B8">
              <w:rPr>
                <w:sz w:val="18"/>
                <w:szCs w:val="18"/>
              </w:rPr>
              <w:t xml:space="preserve">, </w:t>
            </w:r>
          </w:p>
          <w:p w14:paraId="3B460713" w14:textId="71DCC233" w:rsidR="00EC64B8" w:rsidRPr="00EC64B8" w:rsidRDefault="00EC64B8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/>
              <w:rPr>
                <w:b/>
                <w:sz w:val="18"/>
                <w:szCs w:val="18"/>
              </w:rPr>
            </w:pPr>
            <w:r w:rsidRPr="00EC64B8">
              <w:rPr>
                <w:sz w:val="18"/>
                <w:szCs w:val="18"/>
              </w:rPr>
              <w:t xml:space="preserve">deuten die lokale Änderungsrate grafisch als </w:t>
            </w:r>
            <w:r w:rsidRPr="00EC64B8">
              <w:rPr>
                <w:b/>
                <w:sz w:val="18"/>
                <w:szCs w:val="18"/>
              </w:rPr>
              <w:t xml:space="preserve">Tangente / Schmiegegerade. </w:t>
            </w:r>
          </w:p>
          <w:p w14:paraId="6EC93582" w14:textId="77777777" w:rsidR="00C731E6" w:rsidRDefault="00EC64B8" w:rsidP="00EC64B8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EC64B8">
              <w:rPr>
                <w:sz w:val="18"/>
                <w:szCs w:val="18"/>
              </w:rPr>
              <w:t xml:space="preserve">erkennen qualitativ die </w:t>
            </w:r>
            <w:r w:rsidRPr="00EC64B8">
              <w:rPr>
                <w:b/>
                <w:sz w:val="18"/>
                <w:szCs w:val="18"/>
              </w:rPr>
              <w:t>lokale Linearität</w:t>
            </w:r>
            <w:r w:rsidRPr="00EC64B8">
              <w:rPr>
                <w:sz w:val="18"/>
                <w:szCs w:val="18"/>
              </w:rPr>
              <w:t xml:space="preserve"> </w:t>
            </w:r>
            <w:r w:rsidRPr="00EC64B8">
              <w:rPr>
                <w:b/>
                <w:sz w:val="18"/>
                <w:szCs w:val="18"/>
              </w:rPr>
              <w:t>von Funktionen</w:t>
            </w:r>
            <w:r w:rsidRPr="00EC64B8">
              <w:rPr>
                <w:sz w:val="18"/>
                <w:szCs w:val="18"/>
              </w:rPr>
              <w:t xml:space="preserve"> bzw. die </w:t>
            </w:r>
            <w:r w:rsidRPr="00EC64B8">
              <w:rPr>
                <w:b/>
                <w:sz w:val="18"/>
                <w:szCs w:val="18"/>
              </w:rPr>
              <w:t>lokale Geradlinigkeit von Kurven</w:t>
            </w:r>
            <w:r w:rsidRPr="00EC64B8">
              <w:rPr>
                <w:sz w:val="18"/>
                <w:szCs w:val="18"/>
              </w:rPr>
              <w:t>.</w:t>
            </w:r>
          </w:p>
          <w:p w14:paraId="22E25956" w14:textId="77777777" w:rsidR="00C731E6" w:rsidRPr="00C731E6" w:rsidRDefault="00C731E6" w:rsidP="00EC64B8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 w:rsidRPr="00C731E6">
              <w:rPr>
                <w:b/>
                <w:sz w:val="18"/>
                <w:szCs w:val="18"/>
              </w:rPr>
              <w:t>A 1.3</w:t>
            </w:r>
          </w:p>
          <w:p w14:paraId="23E3BD03" w14:textId="77777777" w:rsidR="00C731E6" w:rsidRDefault="00C731E6" w:rsidP="00C731E6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ermitteln an Beispielen die </w:t>
            </w:r>
            <w:r>
              <w:rPr>
                <w:b/>
                <w:sz w:val="18"/>
                <w:szCs w:val="18"/>
              </w:rPr>
              <w:t>lokale Änderungsrate</w:t>
            </w:r>
            <w:r>
              <w:rPr>
                <w:sz w:val="18"/>
                <w:szCs w:val="18"/>
              </w:rPr>
              <w:t xml:space="preserve"> mit Hilfe des </w:t>
            </w:r>
            <w:r w:rsidRPr="00C731E6">
              <w:rPr>
                <w:b/>
                <w:sz w:val="18"/>
                <w:szCs w:val="18"/>
              </w:rPr>
              <w:t>Differentialquotienten</w:t>
            </w:r>
            <w:r>
              <w:rPr>
                <w:sz w:val="18"/>
                <w:szCs w:val="18"/>
              </w:rPr>
              <w:t xml:space="preserve"> als Grenzwert von Differenzenquotienten. </w:t>
            </w:r>
          </w:p>
          <w:p w14:paraId="6E7A4CB4" w14:textId="3FBF2B0F" w:rsidR="00C731E6" w:rsidRPr="00C731E6" w:rsidRDefault="00C731E6" w:rsidP="00C731E6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C731E6">
              <w:rPr>
                <w:sz w:val="18"/>
                <w:szCs w:val="18"/>
              </w:rPr>
              <w:t xml:space="preserve">definieren die </w:t>
            </w:r>
            <w:r w:rsidRPr="00C731E6">
              <w:rPr>
                <w:b/>
                <w:sz w:val="18"/>
                <w:szCs w:val="18"/>
              </w:rPr>
              <w:t>lokale Änderungsrate</w:t>
            </w:r>
            <w:r w:rsidRPr="00C731E6">
              <w:rPr>
                <w:sz w:val="18"/>
                <w:szCs w:val="18"/>
              </w:rPr>
              <w:t xml:space="preserve"> als die </w:t>
            </w:r>
            <w:r w:rsidRPr="00C731E6">
              <w:rPr>
                <w:b/>
                <w:sz w:val="18"/>
                <w:szCs w:val="18"/>
              </w:rPr>
              <w:t>Ableitung an einer Stelle</w:t>
            </w:r>
            <w:r w:rsidRPr="00C731E6">
              <w:rPr>
                <w:sz w:val="18"/>
                <w:szCs w:val="18"/>
              </w:rPr>
              <w:t xml:space="preserve">. </w:t>
            </w:r>
          </w:p>
          <w:p w14:paraId="64DD7B24" w14:textId="659A77BE" w:rsidR="00C731E6" w:rsidRPr="00C731E6" w:rsidRDefault="00C731E6" w:rsidP="00C731E6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C731E6">
              <w:rPr>
                <w:sz w:val="18"/>
                <w:szCs w:val="18"/>
              </w:rPr>
              <w:t xml:space="preserve">deuten die Ableitung an einer Stelle </w:t>
            </w:r>
            <w:r w:rsidRPr="00C731E6">
              <w:rPr>
                <w:b/>
                <w:sz w:val="18"/>
                <w:szCs w:val="18"/>
              </w:rPr>
              <w:t>grafisch als Steigung der Tangente / Schmiegegerade</w:t>
            </w:r>
            <w:r w:rsidRPr="00C731E6">
              <w:rPr>
                <w:sz w:val="18"/>
                <w:szCs w:val="18"/>
              </w:rPr>
              <w:t>n an den Graphen im entsprechenden Punkt</w:t>
            </w:r>
            <w:r>
              <w:rPr>
                <w:sz w:val="18"/>
                <w:szCs w:val="18"/>
              </w:rPr>
              <w:t>.</w:t>
            </w:r>
          </w:p>
          <w:p w14:paraId="3738F017" w14:textId="77777777" w:rsidR="00EC64B8" w:rsidRDefault="00C731E6" w:rsidP="00C731E6">
            <w:pPr>
              <w:pStyle w:val="ekvTabelle"/>
              <w:spacing w:before="0" w:after="0"/>
              <w:rPr>
                <w:bCs/>
                <w:sz w:val="22"/>
                <w:szCs w:val="22"/>
              </w:rPr>
            </w:pPr>
            <w:r w:rsidRPr="00C731E6">
              <w:rPr>
                <w:sz w:val="18"/>
                <w:szCs w:val="18"/>
              </w:rPr>
              <w:t xml:space="preserve">definieren aus den Ableitungen an jeder Stelle die </w:t>
            </w:r>
            <w:r w:rsidRPr="00C731E6">
              <w:rPr>
                <w:b/>
                <w:sz w:val="18"/>
                <w:szCs w:val="18"/>
              </w:rPr>
              <w:t>Ableitungsfunktion</w:t>
            </w:r>
            <w:r>
              <w:rPr>
                <w:bCs/>
                <w:sz w:val="22"/>
                <w:szCs w:val="22"/>
              </w:rPr>
              <w:t>.</w:t>
            </w:r>
          </w:p>
          <w:p w14:paraId="3D15FD72" w14:textId="0FA8CCA4" w:rsidR="004A14E1" w:rsidRDefault="004A14E1" w:rsidP="00C731E6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</w:p>
          <w:p w14:paraId="156C9C93" w14:textId="77777777" w:rsidR="004A14E1" w:rsidRDefault="004A14E1" w:rsidP="00C731E6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</w:p>
          <w:p w14:paraId="04AEFFD8" w14:textId="57CAAD71" w:rsidR="00C731E6" w:rsidRDefault="00C731E6" w:rsidP="00C731E6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 w:rsidRPr="00C731E6">
              <w:rPr>
                <w:b/>
                <w:sz w:val="18"/>
                <w:szCs w:val="18"/>
              </w:rPr>
              <w:lastRenderedPageBreak/>
              <w:t>A 1.4</w:t>
            </w:r>
          </w:p>
          <w:p w14:paraId="21D75790" w14:textId="2DE77C97" w:rsidR="00C731E6" w:rsidRDefault="00C731E6" w:rsidP="00C731E6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berechnen </w:t>
            </w:r>
            <w:r>
              <w:rPr>
                <w:b/>
                <w:sz w:val="18"/>
                <w:szCs w:val="18"/>
              </w:rPr>
              <w:t>Steigungswinkel</w:t>
            </w:r>
            <w:r>
              <w:rPr>
                <w:sz w:val="18"/>
                <w:szCs w:val="18"/>
              </w:rPr>
              <w:t xml:space="preserve"> von Tangenten.</w:t>
            </w:r>
          </w:p>
          <w:p w14:paraId="3D7D5097" w14:textId="77777777" w:rsidR="00C731E6" w:rsidRDefault="00C731E6" w:rsidP="00C731E6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stellen die </w:t>
            </w:r>
            <w:r w:rsidRPr="00C731E6">
              <w:rPr>
                <w:b/>
                <w:sz w:val="18"/>
                <w:szCs w:val="18"/>
              </w:rPr>
              <w:t>Gleichungen von Tangenten</w:t>
            </w:r>
            <w:r>
              <w:rPr>
                <w:sz w:val="18"/>
                <w:szCs w:val="18"/>
              </w:rPr>
              <w:t xml:space="preserve"> und </w:t>
            </w:r>
            <w:r w:rsidRPr="00C731E6">
              <w:rPr>
                <w:b/>
                <w:sz w:val="18"/>
                <w:szCs w:val="18"/>
              </w:rPr>
              <w:t>Normalen</w:t>
            </w:r>
            <w:r>
              <w:rPr>
                <w:sz w:val="18"/>
                <w:szCs w:val="18"/>
              </w:rPr>
              <w:t xml:space="preserve"> auf.</w:t>
            </w:r>
          </w:p>
          <w:p w14:paraId="5073E0A1" w14:textId="77777777" w:rsidR="00B71422" w:rsidRDefault="00B71422" w:rsidP="00C731E6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1.5</w:t>
            </w:r>
          </w:p>
          <w:p w14:paraId="1EE6E8D9" w14:textId="77777777" w:rsidR="00B71422" w:rsidRDefault="00B71422" w:rsidP="00C731E6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ermitteln Funktionsterme für </w:t>
            </w:r>
            <w:r>
              <w:rPr>
                <w:b/>
                <w:sz w:val="18"/>
                <w:szCs w:val="18"/>
              </w:rPr>
              <w:t>(höhere) Ableitungsfunktionen</w:t>
            </w:r>
            <w:r>
              <w:rPr>
                <w:sz w:val="18"/>
                <w:szCs w:val="18"/>
              </w:rPr>
              <w:t xml:space="preserve"> analytisch unter Verwendung der </w:t>
            </w:r>
            <w:r>
              <w:rPr>
                <w:b/>
                <w:sz w:val="18"/>
                <w:szCs w:val="18"/>
              </w:rPr>
              <w:t>Potenz-, Summen- und Faktorregel</w:t>
            </w:r>
            <w:r>
              <w:rPr>
                <w:sz w:val="18"/>
                <w:szCs w:val="18"/>
              </w:rPr>
              <w:t xml:space="preserve"> für</w:t>
            </w:r>
          </w:p>
          <w:p w14:paraId="3929A76C" w14:textId="59A28B05" w:rsidR="00B71422" w:rsidRDefault="00B71422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ganzrationale Funktionen, </w:t>
            </w:r>
          </w:p>
          <w:p w14:paraId="0E40A636" w14:textId="1C3CE1EA" w:rsidR="00B71422" w:rsidRDefault="00B71422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Wurzelfunktion mit dem Funktionsterm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rad>
            </m:oMath>
          </w:p>
          <w:p w14:paraId="13D6918B" w14:textId="7CF97B1A" w:rsidR="00B71422" w:rsidRDefault="00B71422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gebrochenrationale Funktion mit dem Funktionsterm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den>
              </m:f>
            </m:oMath>
          </w:p>
          <w:p w14:paraId="5FB655DD" w14:textId="43841A46" w:rsidR="00B71422" w:rsidRPr="00B71422" w:rsidRDefault="00B71422" w:rsidP="00B71422">
            <w:pPr>
              <w:pStyle w:val="ekvTabelle"/>
              <w:tabs>
                <w:tab w:val="left" w:pos="563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EB0C67B" w14:textId="5111FFFC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EBB622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2ED6E1CD" w14:textId="77777777" w:rsidTr="00536C3A">
        <w:trPr>
          <w:trHeight w:val="1361"/>
        </w:trPr>
        <w:tc>
          <w:tcPr>
            <w:tcW w:w="263" w:type="pct"/>
          </w:tcPr>
          <w:p w14:paraId="1E24E653" w14:textId="3000CB4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08A4BC1F" w14:textId="795E6E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Differenzialquotient und lokale Änderungsrate</w:t>
            </w:r>
          </w:p>
        </w:tc>
        <w:tc>
          <w:tcPr>
            <w:tcW w:w="2105" w:type="pct"/>
            <w:vMerge/>
          </w:tcPr>
          <w:p w14:paraId="32D1AD0E" w14:textId="3BA35EAB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30E8C9FA" w14:textId="330B324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D995821" w14:textId="23DB9DFC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03DEE8A4" w14:textId="77777777" w:rsidTr="00536C3A">
        <w:trPr>
          <w:trHeight w:val="1361"/>
        </w:trPr>
        <w:tc>
          <w:tcPr>
            <w:tcW w:w="263" w:type="pct"/>
          </w:tcPr>
          <w:p w14:paraId="04A13A09" w14:textId="298402F8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383C2677" w14:textId="6C5D76F1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Ableitungsfunktion</w:t>
            </w:r>
          </w:p>
        </w:tc>
        <w:tc>
          <w:tcPr>
            <w:tcW w:w="2105" w:type="pct"/>
            <w:vMerge/>
          </w:tcPr>
          <w:p w14:paraId="769C69BC" w14:textId="05739626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69914E93" w14:textId="7C382011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6805238" w14:textId="333286FE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D86E7F" w:rsidRPr="00FD7BFF" w14:paraId="7A31A050" w14:textId="77777777" w:rsidTr="00536C3A">
        <w:trPr>
          <w:trHeight w:val="1361"/>
        </w:trPr>
        <w:tc>
          <w:tcPr>
            <w:tcW w:w="263" w:type="pct"/>
          </w:tcPr>
          <w:p w14:paraId="72D9A7AC" w14:textId="4872AE33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23026267" w14:textId="099F218C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4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Ableitungsregeln</w:t>
            </w:r>
          </w:p>
        </w:tc>
        <w:tc>
          <w:tcPr>
            <w:tcW w:w="2105" w:type="pct"/>
            <w:vMerge/>
          </w:tcPr>
          <w:p w14:paraId="2D85D911" w14:textId="3E53E2FB" w:rsidR="00D86E7F" w:rsidRPr="002445C7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2E53E3E" w14:textId="36B905D1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F917491" w14:textId="13D8F268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5074A7BF" w14:textId="77777777" w:rsidTr="00536C3A">
        <w:trPr>
          <w:trHeight w:val="1361"/>
        </w:trPr>
        <w:tc>
          <w:tcPr>
            <w:tcW w:w="263" w:type="pct"/>
            <w:tcBorders>
              <w:bottom w:val="single" w:sz="4" w:space="0" w:color="auto"/>
            </w:tcBorders>
          </w:tcPr>
          <w:p w14:paraId="54A0CDF6" w14:textId="7291A6A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14:paraId="380A2B1D" w14:textId="2B1F565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Probleme im Umfeld der Tangente</w:t>
            </w:r>
          </w:p>
        </w:tc>
        <w:tc>
          <w:tcPr>
            <w:tcW w:w="2105" w:type="pct"/>
            <w:vMerge/>
            <w:tcBorders>
              <w:bottom w:val="single" w:sz="4" w:space="0" w:color="auto"/>
            </w:tcBorders>
          </w:tcPr>
          <w:p w14:paraId="7924BBB7" w14:textId="33379359" w:rsidR="00D86E7F" w:rsidRPr="00797A2B" w:rsidRDefault="00D86E7F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114266ED" w14:textId="249E9B67" w:rsidR="00D86E7F" w:rsidRPr="00312E7C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3B7346EC" w14:textId="74DFE065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109EEAAE" w14:textId="77777777" w:rsidTr="00536C3A">
        <w:trPr>
          <w:trHeight w:val="782"/>
        </w:trPr>
        <w:tc>
          <w:tcPr>
            <w:tcW w:w="263" w:type="pct"/>
            <w:shd w:val="clear" w:color="auto" w:fill="FFFFFF" w:themeFill="background1"/>
          </w:tcPr>
          <w:p w14:paraId="7726CAD2" w14:textId="0DBA918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263FD972" w14:textId="59CD5E6A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</w:r>
            <w:r w:rsidRPr="003B27A1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  <w:r w:rsidRPr="003B27A1">
              <w:rPr>
                <w:color w:val="BFBFBF" w:themeColor="background1" w:themeShade="BF"/>
                <w:sz w:val="18"/>
                <w:szCs w:val="18"/>
              </w:rPr>
              <w:tab/>
              <w:t>Das Newton-Verfahren</w:t>
            </w:r>
          </w:p>
        </w:tc>
        <w:tc>
          <w:tcPr>
            <w:tcW w:w="2105" w:type="pct"/>
            <w:shd w:val="clear" w:color="auto" w:fill="FFFFFF" w:themeFill="background1"/>
          </w:tcPr>
          <w:p w14:paraId="7A85A754" w14:textId="0A7D4FE2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74713534" w14:textId="7B76D03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3612F71D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26592F33" w14:textId="77777777" w:rsidTr="00536C3A">
        <w:trPr>
          <w:trHeight w:val="850"/>
        </w:trPr>
        <w:tc>
          <w:tcPr>
            <w:tcW w:w="263" w:type="pct"/>
          </w:tcPr>
          <w:p w14:paraId="42017D75" w14:textId="7831DCD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1B379224" w14:textId="77777777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DEE1EF5" w14:textId="77777777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E36C7D2" w14:textId="474EEA7F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</w:tcPr>
          <w:p w14:paraId="269CA6B9" w14:textId="516EFFA6" w:rsidR="00D86E7F" w:rsidRPr="00FD7BFF" w:rsidRDefault="00D86E7F" w:rsidP="00FD2460">
            <w:pPr>
              <w:pStyle w:val="Inhalte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62B4BC1B" w14:textId="3954CFD5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4AA13ACA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1FC53327" w14:textId="77777777" w:rsidTr="00536C3A">
        <w:trPr>
          <w:trHeight w:val="64"/>
        </w:trPr>
        <w:tc>
          <w:tcPr>
            <w:tcW w:w="263" w:type="pct"/>
          </w:tcPr>
          <w:p w14:paraId="63D3401D" w14:textId="7777777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7B79CA98" w14:textId="02BF62B0" w:rsidR="00D86E7F" w:rsidRDefault="00D86E7F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Der Brenn</w:t>
            </w:r>
            <w:r w:rsidR="004A14E1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proofErr w:type="spellStart"/>
            <w:r>
              <w:rPr>
                <w:b/>
                <w:color w:val="E36C0A" w:themeColor="accent6" w:themeShade="BF"/>
                <w:sz w:val="18"/>
                <w:szCs w:val="18"/>
              </w:rPr>
              <w:t>punkt</w:t>
            </w:r>
            <w:proofErr w:type="spellEnd"/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der Parabel</w:t>
            </w:r>
          </w:p>
          <w:p w14:paraId="3A4F7C57" w14:textId="67C4074B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Der Streit um die Ableitung</w:t>
            </w:r>
          </w:p>
        </w:tc>
        <w:tc>
          <w:tcPr>
            <w:tcW w:w="2105" w:type="pct"/>
          </w:tcPr>
          <w:p w14:paraId="1661ED59" w14:textId="72AEA8CB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21" w:type="pct"/>
          </w:tcPr>
          <w:p w14:paraId="45DB3DB5" w14:textId="29B7290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6DB227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549FE93A" w14:textId="5D76F0EB" w:rsidR="00351EA6" w:rsidRPr="00351EA6" w:rsidRDefault="00D972EA">
      <w:pPr>
        <w:spacing w:line="240" w:lineRule="auto"/>
      </w:pPr>
      <w:r>
        <w:rPr>
          <w:b/>
        </w:rPr>
        <w:br/>
      </w:r>
      <w:r w:rsidR="00351EA6">
        <w:rPr>
          <w:b/>
        </w:rPr>
        <w:t xml:space="preserve">Hinweis: </w:t>
      </w:r>
      <w:r w:rsidR="0019088A" w:rsidRPr="0019088A">
        <w:t>Zusammenhänge zwischen Graph und Ableitungsgraph, Monotonie</w:t>
      </w:r>
      <w:r w:rsidR="0019088A">
        <w:t xml:space="preserve"> sowie</w:t>
      </w:r>
      <w:r w:rsidR="0019088A" w:rsidRPr="0019088A">
        <w:t xml:space="preserve"> Extrem- und Wendepunkte </w:t>
      </w:r>
      <w:r w:rsidR="0019088A">
        <w:t>werden in Kapitel III Anwendungen der Differenzialrechnung (#735611) behandelt. D</w:t>
      </w:r>
      <w:r w:rsidR="00351EA6" w:rsidRPr="0019088A">
        <w:t>ie Ableitungsfunktionen</w:t>
      </w:r>
      <w:r w:rsidR="00351EA6" w:rsidRPr="00351EA6">
        <w:t xml:space="preserve"> der Funktionen f mit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=sin(x)</m:t>
        </m:r>
      </m:oMath>
      <w:r w:rsidR="00351EA6" w:rsidRPr="00351EA6">
        <w:t xml:space="preserve"> und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=cos(x)</m:t>
        </m:r>
      </m:oMath>
      <w:r w:rsidR="00351EA6" w:rsidRPr="00351EA6">
        <w:t xml:space="preserve"> werden in Kapitel IV Weiterführung der Differenzialrechnung (#735661) behandelt.</w:t>
      </w:r>
    </w:p>
    <w:p w14:paraId="5F0B8A2A" w14:textId="7E1980A7" w:rsidR="00D51121" w:rsidRPr="00512E66" w:rsidRDefault="00195627">
      <w:pPr>
        <w:spacing w:line="240" w:lineRule="auto"/>
        <w:rPr>
          <w:b/>
        </w:rPr>
      </w:pPr>
      <w:r w:rsidRPr="00512E66"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43"/>
        <w:gridCol w:w="6332"/>
        <w:gridCol w:w="2724"/>
        <w:gridCol w:w="2724"/>
      </w:tblGrid>
      <w:tr w:rsidR="00D86E7F" w:rsidRPr="00512E66" w14:paraId="202CF8A1" w14:textId="77777777" w:rsidTr="00536C3A">
        <w:trPr>
          <w:trHeight w:val="327"/>
        </w:trPr>
        <w:tc>
          <w:tcPr>
            <w:tcW w:w="263" w:type="pct"/>
            <w:shd w:val="pct15" w:color="auto" w:fill="FFFFFF"/>
          </w:tcPr>
          <w:p w14:paraId="7C027B33" w14:textId="59873750" w:rsidR="00D86E7F" w:rsidRPr="00512E66" w:rsidRDefault="00D86E7F" w:rsidP="00D86E7F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790" w:type="pct"/>
            <w:shd w:val="pct15" w:color="auto" w:fill="FFFFFF"/>
          </w:tcPr>
          <w:p w14:paraId="063D49D8" w14:textId="7D87E36A" w:rsidR="00D86E7F" w:rsidRPr="00512E66" w:rsidRDefault="00D86E7F" w:rsidP="00D86E7F">
            <w:pPr>
              <w:pStyle w:val="ekvTabelleKopf"/>
              <w:rPr>
                <w:b w:val="0"/>
              </w:rPr>
            </w:pPr>
            <w:r>
              <w:t>Lambacher Schweizer Mathematik Oberstufe mit MMS/C</w:t>
            </w:r>
            <w:r w:rsidR="000D37AE">
              <w:t>AS</w:t>
            </w:r>
            <w:r>
              <w:t xml:space="preserve"> Analysis</w:t>
            </w:r>
            <w:r>
              <w:br/>
              <w:t>(#735661)</w:t>
            </w:r>
          </w:p>
        </w:tc>
        <w:tc>
          <w:tcPr>
            <w:tcW w:w="2105" w:type="pct"/>
            <w:shd w:val="pct15" w:color="auto" w:fill="FFFFFF"/>
          </w:tcPr>
          <w:p w14:paraId="4605A000" w14:textId="3D030B40" w:rsidR="00D86E7F" w:rsidRPr="00512E66" w:rsidRDefault="00D86E7F" w:rsidP="00D86E7F">
            <w:pPr>
              <w:pStyle w:val="ekvTabelleKopf"/>
            </w:pPr>
            <w:r>
              <w:t>Inhaltsbezogene Kompetenzen Einführungsphase</w:t>
            </w:r>
          </w:p>
        </w:tc>
        <w:tc>
          <w:tcPr>
            <w:tcW w:w="921" w:type="pct"/>
            <w:shd w:val="pct15" w:color="auto" w:fill="FFFFFF"/>
          </w:tcPr>
          <w:p w14:paraId="60D80587" w14:textId="240F820E" w:rsidR="00D86E7F" w:rsidRPr="00512E66" w:rsidRDefault="00D86E7F" w:rsidP="00D86E7F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21" w:type="pct"/>
            <w:shd w:val="pct15" w:color="auto" w:fill="FFFFFF"/>
          </w:tcPr>
          <w:p w14:paraId="5A58EA9A" w14:textId="6344F03B" w:rsidR="00D86E7F" w:rsidRPr="007572C1" w:rsidRDefault="00D86E7F" w:rsidP="00D86E7F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D86E7F" w:rsidRPr="00FD7BFF" w14:paraId="525C1020" w14:textId="77777777" w:rsidTr="00536C3A">
        <w:trPr>
          <w:trHeight w:val="806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9005C9" w14:textId="734D84AB" w:rsidR="00D86E7F" w:rsidRPr="00FD7BFF" w:rsidRDefault="004A14E1" w:rsidP="00D86E7F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3AEA87" w14:textId="010663A1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III</w:t>
            </w:r>
            <w:r w:rsidRPr="00FD7BFF"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b/>
                <w:sz w:val="18"/>
                <w:szCs w:val="18"/>
              </w:rPr>
              <w:t>Extremstellen und Wendestellen</w:t>
            </w:r>
          </w:p>
        </w:tc>
        <w:tc>
          <w:tcPr>
            <w:tcW w:w="210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7AECE" w14:textId="346EC822" w:rsidR="00D86E7F" w:rsidRPr="00FD7BFF" w:rsidRDefault="00B71422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9A0F32" w14:textId="607E9EDC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45BC78" w14:textId="64F04A4F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</w:t>
            </w:r>
            <w:r w:rsidR="00A3017D">
              <w:rPr>
                <w:sz w:val="18"/>
                <w:szCs w:val="18"/>
              </w:rPr>
              <w:t>Lernenden</w:t>
            </w:r>
            <w:r>
              <w:rPr>
                <w:sz w:val="18"/>
                <w:szCs w:val="18"/>
              </w:rPr>
              <w:t>…</w:t>
            </w:r>
          </w:p>
        </w:tc>
      </w:tr>
      <w:tr w:rsidR="00D86E7F" w:rsidRPr="00FD7BFF" w14:paraId="702F244E" w14:textId="77777777" w:rsidTr="00536C3A">
        <w:trPr>
          <w:trHeight w:val="317"/>
        </w:trPr>
        <w:tc>
          <w:tcPr>
            <w:tcW w:w="263" w:type="pct"/>
          </w:tcPr>
          <w:p w14:paraId="563198AE" w14:textId="7777777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0" w:type="pct"/>
          </w:tcPr>
          <w:p w14:paraId="47BB3C6D" w14:textId="7777777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</w:tcPr>
          <w:p w14:paraId="750A0D0B" w14:textId="742FCE32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DA34AF8" w14:textId="77777777" w:rsidR="00D86E7F" w:rsidRPr="00FD7BFF" w:rsidRDefault="00D86E7F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C7FDC3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7E9C" w:rsidRPr="00FD7BFF" w14:paraId="42E9C084" w14:textId="77777777" w:rsidTr="004A1616">
        <w:trPr>
          <w:trHeight w:val="850"/>
        </w:trPr>
        <w:tc>
          <w:tcPr>
            <w:tcW w:w="263" w:type="pct"/>
          </w:tcPr>
          <w:p w14:paraId="5B90C2BD" w14:textId="6906502B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5B8BB6FB" w14:textId="7B492DC1" w:rsidR="00357E9C" w:rsidRPr="00FD7BFF" w:rsidRDefault="00357E9C" w:rsidP="00FD2460">
            <w:pPr>
              <w:pStyle w:val="Lerneinheit"/>
              <w:ind w:firstLine="15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Monotonie</w:t>
            </w:r>
          </w:p>
        </w:tc>
        <w:tc>
          <w:tcPr>
            <w:tcW w:w="2105" w:type="pct"/>
            <w:vMerge w:val="restart"/>
          </w:tcPr>
          <w:p w14:paraId="0C3B1D4F" w14:textId="15155BA2" w:rsidR="00357E9C" w:rsidRDefault="00B71422" w:rsidP="00B71422">
            <w:pPr>
              <w:pStyle w:val="ekvTabelle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Analysis 1: Einführung in die Differentialrechnung</w:t>
            </w:r>
          </w:p>
          <w:p w14:paraId="46A30721" w14:textId="4138E446" w:rsidR="00B71422" w:rsidRDefault="00B71422" w:rsidP="00B71422">
            <w:pPr>
              <w:pStyle w:val="ekvTabelle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1.5</w:t>
            </w:r>
          </w:p>
          <w:p w14:paraId="2E7C6BFA" w14:textId="467E06F7" w:rsidR="00B71422" w:rsidRDefault="00B71422" w:rsidP="00B71422">
            <w:pPr>
              <w:pStyle w:val="ekvTabell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verstehen </w:t>
            </w:r>
            <w:r>
              <w:rPr>
                <w:b/>
                <w:sz w:val="18"/>
                <w:szCs w:val="18"/>
              </w:rPr>
              <w:t>Zusammenhänge zwischen Graphen von Funktionen und ihren Ableitungen</w:t>
            </w:r>
            <w:r>
              <w:rPr>
                <w:sz w:val="18"/>
                <w:szCs w:val="18"/>
              </w:rPr>
              <w:t xml:space="preserve"> und begründen diese unter Verwendung von Begriffen wie </w:t>
            </w:r>
            <w:r>
              <w:rPr>
                <w:b/>
                <w:sz w:val="18"/>
                <w:szCs w:val="18"/>
              </w:rPr>
              <w:t>Monotonie, Extrem- und Wendepunkt</w:t>
            </w:r>
            <w:r>
              <w:rPr>
                <w:sz w:val="18"/>
                <w:szCs w:val="18"/>
              </w:rPr>
              <w:t>.</w:t>
            </w:r>
          </w:p>
          <w:p w14:paraId="3DC8503B" w14:textId="1FB61270" w:rsidR="00B71422" w:rsidRDefault="00B71422" w:rsidP="00B71422">
            <w:pPr>
              <w:pStyle w:val="ekvTabell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ordnen Graphen von Funktionen und Ableitungen einander zu.</w:t>
            </w:r>
          </w:p>
          <w:p w14:paraId="17188C48" w14:textId="563BDCF3" w:rsidR="00B71422" w:rsidRDefault="00B71422" w:rsidP="00B71422">
            <w:pPr>
              <w:pStyle w:val="ekvTabell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skizzieren zu einem Funktionsgraphen den Graphen der Ableitungsfunktion („</w:t>
            </w:r>
            <w:r>
              <w:rPr>
                <w:b/>
                <w:sz w:val="18"/>
                <w:szCs w:val="18"/>
              </w:rPr>
              <w:t>grafisches Differenzieren</w:t>
            </w:r>
            <w:r w:rsidRPr="00B71422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).</w:t>
            </w:r>
          </w:p>
          <w:p w14:paraId="60215AEE" w14:textId="11AE2E11" w:rsidR="00B71422" w:rsidRDefault="00B71422" w:rsidP="00B71422">
            <w:pPr>
              <w:pStyle w:val="ekvTabelle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1.7</w:t>
            </w:r>
          </w:p>
          <w:p w14:paraId="47CB40CA" w14:textId="147E8EE0" w:rsidR="00B71422" w:rsidRDefault="00B71422" w:rsidP="00B71422">
            <w:pPr>
              <w:pStyle w:val="ekvTabell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beschreiben </w:t>
            </w:r>
            <w:r>
              <w:rPr>
                <w:b/>
                <w:sz w:val="18"/>
                <w:szCs w:val="18"/>
              </w:rPr>
              <w:t>Monotonie</w:t>
            </w:r>
            <w:r>
              <w:rPr>
                <w:sz w:val="18"/>
                <w:szCs w:val="18"/>
              </w:rPr>
              <w:t xml:space="preserve"> und </w:t>
            </w:r>
            <w:r>
              <w:rPr>
                <w:b/>
                <w:sz w:val="18"/>
                <w:szCs w:val="18"/>
              </w:rPr>
              <w:t>Krümmungsverhalten</w:t>
            </w:r>
            <w:r>
              <w:rPr>
                <w:sz w:val="18"/>
                <w:szCs w:val="18"/>
              </w:rPr>
              <w:t xml:space="preserve"> mithilfe von Ableitungen.</w:t>
            </w:r>
          </w:p>
          <w:p w14:paraId="5CFC0F1D" w14:textId="03985D6E" w:rsidR="00B71422" w:rsidRPr="00B71422" w:rsidRDefault="00B71422" w:rsidP="00B71422">
            <w:pPr>
              <w:pStyle w:val="ekvTabelle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1.8</w:t>
            </w:r>
          </w:p>
          <w:p w14:paraId="195312FD" w14:textId="51B30CBA" w:rsidR="00B71422" w:rsidRDefault="00B71422" w:rsidP="00B71422">
            <w:pPr>
              <w:pStyle w:val="ekvTabell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begründen </w:t>
            </w:r>
            <w:r>
              <w:rPr>
                <w:b/>
                <w:sz w:val="18"/>
                <w:szCs w:val="18"/>
              </w:rPr>
              <w:t>notwendige und hinreichende Kriterien für lokale Extrem- und für Wendestellen</w:t>
            </w:r>
            <w:r>
              <w:rPr>
                <w:sz w:val="18"/>
                <w:szCs w:val="18"/>
              </w:rPr>
              <w:t xml:space="preserve"> anschaulich aus der Betrachtung der Graphen zur Ausgangsfunktion und zu den Ableitungsfunktionen.</w:t>
            </w:r>
          </w:p>
          <w:p w14:paraId="7A946286" w14:textId="0E5378A0" w:rsidR="00B71422" w:rsidRDefault="00B71422" w:rsidP="00B71422">
            <w:pPr>
              <w:pStyle w:val="ekvTabelle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1.9</w:t>
            </w:r>
          </w:p>
          <w:p w14:paraId="4F06E4F9" w14:textId="5437EBD5" w:rsidR="00B71422" w:rsidRDefault="00B71422" w:rsidP="00B71422">
            <w:pPr>
              <w:pStyle w:val="ekvTabell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ermitteln </w:t>
            </w:r>
            <w:r>
              <w:rPr>
                <w:b/>
                <w:sz w:val="18"/>
                <w:szCs w:val="18"/>
              </w:rPr>
              <w:t>analytisch</w:t>
            </w:r>
            <w:r>
              <w:rPr>
                <w:sz w:val="18"/>
                <w:szCs w:val="18"/>
              </w:rPr>
              <w:t xml:space="preserve"> lokale/globale </w:t>
            </w:r>
            <w:r>
              <w:rPr>
                <w:b/>
                <w:sz w:val="18"/>
                <w:szCs w:val="18"/>
              </w:rPr>
              <w:t xml:space="preserve">Extrempunkte, Wendepunkte </w:t>
            </w:r>
            <w:r>
              <w:rPr>
                <w:sz w:val="18"/>
                <w:szCs w:val="18"/>
              </w:rPr>
              <w:t xml:space="preserve">sowie </w:t>
            </w:r>
            <w:r>
              <w:rPr>
                <w:b/>
                <w:sz w:val="18"/>
                <w:szCs w:val="18"/>
              </w:rPr>
              <w:t xml:space="preserve">Sattelpunkte </w:t>
            </w:r>
            <w:r w:rsidRPr="00B71422">
              <w:rPr>
                <w:sz w:val="18"/>
                <w:szCs w:val="18"/>
              </w:rPr>
              <w:t>als besondere Wendepunkte</w:t>
            </w:r>
            <w:r>
              <w:rPr>
                <w:sz w:val="18"/>
                <w:szCs w:val="18"/>
              </w:rPr>
              <w:t>.</w:t>
            </w:r>
          </w:p>
          <w:p w14:paraId="5E8FB7E9" w14:textId="4565EFF9" w:rsidR="00B71422" w:rsidRDefault="00B71422" w:rsidP="00B71422">
            <w:pPr>
              <w:pStyle w:val="ekvTabelle"/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1.11</w:t>
            </w:r>
          </w:p>
          <w:p w14:paraId="0ECC98ED" w14:textId="739F2C0C" w:rsidR="00357E9C" w:rsidRPr="00043B06" w:rsidRDefault="00B71422" w:rsidP="00043B06">
            <w:pPr>
              <w:pStyle w:val="ekvTabelle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und interpretieren </w:t>
            </w:r>
            <w:r>
              <w:rPr>
                <w:b/>
                <w:sz w:val="18"/>
                <w:szCs w:val="18"/>
              </w:rPr>
              <w:t xml:space="preserve">Ableitungen </w:t>
            </w:r>
            <w:r>
              <w:rPr>
                <w:sz w:val="18"/>
                <w:szCs w:val="18"/>
              </w:rPr>
              <w:t>in Anwendungssituationen.</w:t>
            </w:r>
          </w:p>
        </w:tc>
        <w:tc>
          <w:tcPr>
            <w:tcW w:w="921" w:type="pct"/>
          </w:tcPr>
          <w:p w14:paraId="620F7CB1" w14:textId="5D5701EB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72F76B5" w14:textId="5CCD4ABF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rStyle w:val="IntensiveHervorhebung"/>
                <w:sz w:val="18"/>
                <w:szCs w:val="18"/>
              </w:rPr>
            </w:pPr>
          </w:p>
        </w:tc>
      </w:tr>
      <w:tr w:rsidR="00357E9C" w:rsidRPr="00FD7BFF" w14:paraId="40D56684" w14:textId="77777777" w:rsidTr="004A1616">
        <w:trPr>
          <w:trHeight w:val="850"/>
        </w:trPr>
        <w:tc>
          <w:tcPr>
            <w:tcW w:w="263" w:type="pct"/>
          </w:tcPr>
          <w:p w14:paraId="1C8B5BBA" w14:textId="323E7323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294AA4E5" w14:textId="2E41B82B" w:rsidR="00357E9C" w:rsidRPr="00FD7BFF" w:rsidRDefault="00357E9C" w:rsidP="00FD2460">
            <w:pPr>
              <w:pStyle w:val="Lerneinheit"/>
              <w:ind w:firstLine="15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Extremstellen, Extremwerte und Extrempunkte</w:t>
            </w:r>
          </w:p>
        </w:tc>
        <w:tc>
          <w:tcPr>
            <w:tcW w:w="2105" w:type="pct"/>
            <w:vMerge/>
            <w:vAlign w:val="center"/>
          </w:tcPr>
          <w:p w14:paraId="2FA4B31E" w14:textId="128FCFD5" w:rsidR="00357E9C" w:rsidRPr="00FD7BFF" w:rsidRDefault="00357E9C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C785C24" w14:textId="62012095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073AD8B" w14:textId="77777777" w:rsidR="00357E9C" w:rsidRPr="00FD7BFF" w:rsidRDefault="00357E9C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7E9C" w:rsidRPr="00FD7BFF" w14:paraId="40D05BFE" w14:textId="77777777" w:rsidTr="004A1616">
        <w:trPr>
          <w:trHeight w:val="850"/>
        </w:trPr>
        <w:tc>
          <w:tcPr>
            <w:tcW w:w="263" w:type="pct"/>
          </w:tcPr>
          <w:p w14:paraId="55CAB88F" w14:textId="20D3E6AD" w:rsidR="00357E9C" w:rsidRPr="00FD7BFF" w:rsidRDefault="00357E9C" w:rsidP="00FD2460">
            <w:pPr>
              <w:pStyle w:val="ekvTabelle"/>
              <w:tabs>
                <w:tab w:val="left" w:pos="7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5D172149" w14:textId="217B9A26" w:rsidR="00357E9C" w:rsidRPr="00FD7BFF" w:rsidRDefault="00357E9C" w:rsidP="00FD2460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Der Nachweis von Extremstellen</w:t>
            </w:r>
            <w:r w:rsidRPr="00FD7B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5" w:type="pct"/>
            <w:vMerge/>
          </w:tcPr>
          <w:p w14:paraId="5B64D777" w14:textId="3D8407EF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46AAEA4A" w14:textId="353E9918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5EAEE9A" w14:textId="578570A0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357E9C" w:rsidRPr="00FD7BFF" w14:paraId="543F06CF" w14:textId="77777777" w:rsidTr="004A1616">
        <w:trPr>
          <w:trHeight w:val="850"/>
        </w:trPr>
        <w:tc>
          <w:tcPr>
            <w:tcW w:w="263" w:type="pct"/>
          </w:tcPr>
          <w:p w14:paraId="1465F525" w14:textId="7C452FF8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267A4610" w14:textId="4ED9377F" w:rsidR="00357E9C" w:rsidRPr="00FD7BFF" w:rsidRDefault="00357E9C" w:rsidP="00FD2460">
            <w:pPr>
              <w:pStyle w:val="Lerneinheit"/>
              <w:ind w:hanging="2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FD7BFF">
              <w:rPr>
                <w:b/>
                <w:sz w:val="18"/>
                <w:szCs w:val="18"/>
              </w:rPr>
              <w:t>4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Krümmungsverhalten</w:t>
            </w:r>
            <w:r w:rsidRPr="00FD7B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05" w:type="pct"/>
            <w:vMerge/>
          </w:tcPr>
          <w:p w14:paraId="3BDEA170" w14:textId="15A76852" w:rsidR="00357E9C" w:rsidRPr="00FD7BFF" w:rsidRDefault="00357E9C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6E4266B" w14:textId="77777777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59A2C3D1" w14:textId="3474B28D" w:rsidR="00357E9C" w:rsidRPr="00FD7BFF" w:rsidRDefault="00357E9C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7E9C" w:rsidRPr="00FD7BFF" w14:paraId="1DA53F07" w14:textId="77777777" w:rsidTr="004A1616">
        <w:trPr>
          <w:trHeight w:val="850"/>
        </w:trPr>
        <w:tc>
          <w:tcPr>
            <w:tcW w:w="263" w:type="pct"/>
          </w:tcPr>
          <w:p w14:paraId="0AF4CB73" w14:textId="054E34FC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6C2DA842" w14:textId="0EF64317" w:rsidR="00357E9C" w:rsidRPr="00FD7BFF" w:rsidRDefault="00357E9C" w:rsidP="00FD2460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5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Wendestellen und Wendepunkte</w:t>
            </w:r>
          </w:p>
        </w:tc>
        <w:tc>
          <w:tcPr>
            <w:tcW w:w="2105" w:type="pct"/>
            <w:vMerge/>
          </w:tcPr>
          <w:p w14:paraId="2E9CCFA2" w14:textId="225546ED" w:rsidR="00357E9C" w:rsidRPr="00FD7BFF" w:rsidRDefault="00357E9C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0D643CE" w14:textId="3AAD384A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46F41A64" w14:textId="3224209B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357E9C" w:rsidRPr="00FD7BFF" w14:paraId="5F1E87DD" w14:textId="77777777" w:rsidTr="004A1616">
        <w:trPr>
          <w:trHeight w:val="850"/>
        </w:trPr>
        <w:tc>
          <w:tcPr>
            <w:tcW w:w="263" w:type="pct"/>
          </w:tcPr>
          <w:p w14:paraId="374F8E6A" w14:textId="24534CA3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02175918" w14:textId="65D0E156" w:rsidR="00357E9C" w:rsidRPr="00FD7BFF" w:rsidRDefault="00357E9C" w:rsidP="00FD2460">
            <w:pPr>
              <w:pStyle w:val="Lerneinhei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FD7BFF">
              <w:rPr>
                <w:b/>
                <w:sz w:val="18"/>
                <w:szCs w:val="18"/>
              </w:rPr>
              <w:t>6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Differenzialrechnung in Sachzusammenhängen</w:t>
            </w:r>
          </w:p>
        </w:tc>
        <w:tc>
          <w:tcPr>
            <w:tcW w:w="2105" w:type="pct"/>
            <w:vMerge/>
          </w:tcPr>
          <w:p w14:paraId="54C1A65D" w14:textId="3224E1F7" w:rsidR="00357E9C" w:rsidRPr="00FD7BFF" w:rsidRDefault="00357E9C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41823EB" w14:textId="5259D573" w:rsidR="00357E9C" w:rsidRPr="00FD7BFF" w:rsidRDefault="00357E9C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4D26A897" w14:textId="77777777" w:rsidR="00357E9C" w:rsidRPr="00FD7BFF" w:rsidRDefault="00357E9C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1EA6" w:rsidRPr="00FD7BFF" w14:paraId="263AFA31" w14:textId="77777777" w:rsidTr="00536C3A">
        <w:trPr>
          <w:trHeight w:val="782"/>
        </w:trPr>
        <w:tc>
          <w:tcPr>
            <w:tcW w:w="263" w:type="pct"/>
          </w:tcPr>
          <w:p w14:paraId="42AD4612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0C65F211" w14:textId="7F990EB0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B71422">
              <w:rPr>
                <w:b/>
                <w:sz w:val="18"/>
                <w:szCs w:val="18"/>
              </w:rPr>
              <w:tab/>
              <w:t>7</w:t>
            </w:r>
            <w:r w:rsidRPr="00B71422">
              <w:rPr>
                <w:b/>
                <w:sz w:val="18"/>
                <w:szCs w:val="18"/>
              </w:rPr>
              <w:tab/>
            </w:r>
            <w:r w:rsidRPr="00B71422">
              <w:rPr>
                <w:sz w:val="18"/>
                <w:szCs w:val="18"/>
              </w:rPr>
              <w:t>Ganzrationale Funktionen bestimmen</w:t>
            </w:r>
          </w:p>
        </w:tc>
        <w:tc>
          <w:tcPr>
            <w:tcW w:w="2105" w:type="pct"/>
          </w:tcPr>
          <w:p w14:paraId="52CD332A" w14:textId="77777777" w:rsidR="00351EA6" w:rsidRPr="00B71422" w:rsidRDefault="00B71422" w:rsidP="00FD2460">
            <w:pPr>
              <w:pStyle w:val="ekvTabelle"/>
              <w:rPr>
                <w:b/>
                <w:sz w:val="18"/>
                <w:szCs w:val="18"/>
              </w:rPr>
            </w:pPr>
            <w:r w:rsidRPr="00B71422">
              <w:rPr>
                <w:b/>
                <w:sz w:val="18"/>
                <w:szCs w:val="18"/>
              </w:rPr>
              <w:t>A 1.12</w:t>
            </w:r>
          </w:p>
          <w:p w14:paraId="3E96D62C" w14:textId="1F3A2909" w:rsidR="00B71422" w:rsidRPr="00FD7BFF" w:rsidRDefault="00B71422" w:rsidP="00FD24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ermitteln in einfachen Fällen ausgehend von vorgegebenen Eigenschaften einer Funktion deren Funktionsterm</w:t>
            </w:r>
          </w:p>
        </w:tc>
        <w:tc>
          <w:tcPr>
            <w:tcW w:w="921" w:type="pct"/>
          </w:tcPr>
          <w:p w14:paraId="3BA320FD" w14:textId="0C9AB99D" w:rsidR="00351EA6" w:rsidRPr="00357E9C" w:rsidRDefault="00351EA6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7C355CED" w14:textId="5B5E7770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351EA6" w:rsidRPr="00FD7BFF" w14:paraId="306B8AE0" w14:textId="77777777" w:rsidTr="00536C3A">
        <w:trPr>
          <w:trHeight w:val="782"/>
        </w:trPr>
        <w:tc>
          <w:tcPr>
            <w:tcW w:w="263" w:type="pct"/>
          </w:tcPr>
          <w:p w14:paraId="703AFF36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225DB953" w14:textId="21B942B6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  <w:t>8</w:t>
            </w: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>Regression</w:t>
            </w:r>
          </w:p>
        </w:tc>
        <w:tc>
          <w:tcPr>
            <w:tcW w:w="2105" w:type="pct"/>
          </w:tcPr>
          <w:p w14:paraId="6389DFD0" w14:textId="77777777" w:rsidR="00351EA6" w:rsidRPr="00FD7BFF" w:rsidRDefault="00351EA6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3B5C178A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56FFDA6E" w14:textId="77777777" w:rsidR="00351EA6" w:rsidRPr="00FD7BFF" w:rsidRDefault="00351EA6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1EA6" w:rsidRPr="00FD7BFF" w14:paraId="41148305" w14:textId="77777777" w:rsidTr="00536C3A">
        <w:trPr>
          <w:trHeight w:val="782"/>
        </w:trPr>
        <w:tc>
          <w:tcPr>
            <w:tcW w:w="263" w:type="pct"/>
          </w:tcPr>
          <w:p w14:paraId="1185480C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129BE3D" w14:textId="2A267433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  <w:t>9</w:t>
            </w: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>Extremwertprobleme mit Nebenbedingungen</w:t>
            </w:r>
          </w:p>
        </w:tc>
        <w:tc>
          <w:tcPr>
            <w:tcW w:w="2105" w:type="pct"/>
          </w:tcPr>
          <w:p w14:paraId="7359FF34" w14:textId="5A33EF50" w:rsidR="00351EA6" w:rsidRPr="00FD7BFF" w:rsidRDefault="00351EA6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EA05F68" w14:textId="3C326EEB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4978F9D0" w14:textId="77777777" w:rsidR="00351EA6" w:rsidRPr="00FD7BFF" w:rsidRDefault="00351EA6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171F67" w:rsidRPr="00FD7BFF" w14:paraId="69BD5AC5" w14:textId="77777777" w:rsidTr="00536C3A">
        <w:trPr>
          <w:trHeight w:val="806"/>
        </w:trPr>
        <w:tc>
          <w:tcPr>
            <w:tcW w:w="263" w:type="pct"/>
          </w:tcPr>
          <w:p w14:paraId="10F523E5" w14:textId="2BF30325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276EC2DD" w14:textId="0266173A" w:rsidR="00171F67" w:rsidRPr="00FD7BFF" w:rsidRDefault="00171F67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5F365460" w14:textId="77777777" w:rsidR="00171F67" w:rsidRPr="00FD7BFF" w:rsidRDefault="00171F67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24FDAA4" w14:textId="27EED133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</w:tcPr>
          <w:p w14:paraId="0C839169" w14:textId="6B7835F1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2E6E15BA" w14:textId="2CB4AD40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50445D55" w14:textId="77777777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171F67" w:rsidRPr="00FD7BFF" w14:paraId="7C555705" w14:textId="77777777" w:rsidTr="00536C3A">
        <w:trPr>
          <w:trHeight w:val="347"/>
        </w:trPr>
        <w:tc>
          <w:tcPr>
            <w:tcW w:w="263" w:type="pct"/>
          </w:tcPr>
          <w:p w14:paraId="2050300E" w14:textId="77777777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3F503F8F" w14:textId="3FBEDF64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>Exkursion: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</w:t>
            </w:r>
            <w:r w:rsidR="0019088A">
              <w:rPr>
                <w:b/>
                <w:color w:val="E36C0A" w:themeColor="accent6" w:themeShade="BF"/>
                <w:sz w:val="18"/>
                <w:szCs w:val="18"/>
              </w:rPr>
              <w:t>K</w:t>
            </w:r>
            <w:r w:rsidR="000541C3">
              <w:rPr>
                <w:b/>
                <w:color w:val="E36C0A" w:themeColor="accent6" w:themeShade="BF"/>
                <w:sz w:val="18"/>
                <w:szCs w:val="18"/>
              </w:rPr>
              <w:t>r</w:t>
            </w:r>
            <w:r w:rsidR="0019088A">
              <w:rPr>
                <w:b/>
                <w:color w:val="E36C0A" w:themeColor="accent6" w:themeShade="BF"/>
                <w:sz w:val="18"/>
                <w:szCs w:val="18"/>
              </w:rPr>
              <w:t>ümmungsmaß und Krümmungskreis</w:t>
            </w:r>
          </w:p>
        </w:tc>
        <w:tc>
          <w:tcPr>
            <w:tcW w:w="2105" w:type="pct"/>
          </w:tcPr>
          <w:p w14:paraId="04A32CD1" w14:textId="703F75F7" w:rsidR="00171F67" w:rsidRPr="00FD7BFF" w:rsidRDefault="00171F67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2FAF591" w14:textId="77777777" w:rsidR="00171F67" w:rsidRPr="00FD7BFF" w:rsidRDefault="00171F67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70AB7285" w14:textId="77777777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275154C7" w14:textId="77777777" w:rsidR="00536C3A" w:rsidRDefault="00536C3A" w:rsidP="00C26160">
      <w:pPr>
        <w:pStyle w:val="ekvtext"/>
        <w:sectPr w:rsidR="00536C3A" w:rsidSect="00536C3A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715FB620" w14:textId="77777777" w:rsidR="00A3017D" w:rsidRDefault="00A3017D" w:rsidP="00C26160">
      <w:pPr>
        <w:pStyle w:val="ekvtext"/>
        <w:sectPr w:rsidR="00A3017D" w:rsidSect="00536C3A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61"/>
        <w:gridCol w:w="3166"/>
        <w:gridCol w:w="3162"/>
        <w:gridCol w:w="2770"/>
        <w:gridCol w:w="2764"/>
      </w:tblGrid>
      <w:tr w:rsidR="00A3017D" w:rsidRPr="00512E66" w14:paraId="3A40AC10" w14:textId="77777777" w:rsidTr="00536C3A">
        <w:trPr>
          <w:trHeight w:val="327"/>
        </w:trPr>
        <w:tc>
          <w:tcPr>
            <w:tcW w:w="262" w:type="pct"/>
            <w:shd w:val="pct15" w:color="auto" w:fill="FFFFFF"/>
          </w:tcPr>
          <w:p w14:paraId="5DEF9434" w14:textId="77777777" w:rsidR="00A3017D" w:rsidRPr="00512E66" w:rsidRDefault="00A3017D" w:rsidP="00F75FC6">
            <w:pPr>
              <w:pStyle w:val="ekvTabelleKopf"/>
            </w:pPr>
            <w:r w:rsidRPr="00512E66">
              <w:t>Zeitraum</w:t>
            </w:r>
          </w:p>
        </w:tc>
        <w:tc>
          <w:tcPr>
            <w:tcW w:w="789" w:type="pct"/>
            <w:shd w:val="pct15" w:color="auto" w:fill="FFFFFF"/>
          </w:tcPr>
          <w:p w14:paraId="4B157C10" w14:textId="77F6DE3F" w:rsidR="00A3017D" w:rsidRPr="00512E66" w:rsidRDefault="00A3017D" w:rsidP="00F75FC6">
            <w:pPr>
              <w:pStyle w:val="ekvTabelleKopf"/>
              <w:rPr>
                <w:b w:val="0"/>
              </w:rPr>
            </w:pPr>
            <w:r>
              <w:t>Lambacher Schweizer Mathematik Oberstufe mit MMS/C</w:t>
            </w:r>
            <w:r w:rsidR="000D37AE">
              <w:t xml:space="preserve">AS </w:t>
            </w:r>
            <w:r>
              <w:t>Analysis</w:t>
            </w:r>
            <w:r>
              <w:br/>
              <w:t>(#735661)</w:t>
            </w:r>
          </w:p>
        </w:tc>
        <w:tc>
          <w:tcPr>
            <w:tcW w:w="2105" w:type="pct"/>
            <w:gridSpan w:val="2"/>
            <w:shd w:val="pct15" w:color="auto" w:fill="FFFFFF"/>
          </w:tcPr>
          <w:p w14:paraId="6603C0BE" w14:textId="05FBB12B" w:rsidR="00A3017D" w:rsidRPr="00512E66" w:rsidRDefault="00A3017D" w:rsidP="00A3017D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  <w:p w14:paraId="05718E7E" w14:textId="6F5BCA38" w:rsidR="00A3017D" w:rsidRPr="00512E66" w:rsidRDefault="00A3017D" w:rsidP="00F75FC6">
            <w:pPr>
              <w:pStyle w:val="ekvTabelleKopf"/>
            </w:pPr>
          </w:p>
        </w:tc>
        <w:tc>
          <w:tcPr>
            <w:tcW w:w="921" w:type="pct"/>
            <w:shd w:val="pct15" w:color="auto" w:fill="FFFFFF"/>
          </w:tcPr>
          <w:p w14:paraId="70743390" w14:textId="77777777" w:rsidR="00A3017D" w:rsidRPr="00512E66" w:rsidRDefault="00A3017D" w:rsidP="00F75FC6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22" w:type="pct"/>
            <w:shd w:val="pct15" w:color="auto" w:fill="FFFFFF"/>
          </w:tcPr>
          <w:p w14:paraId="34EB1991" w14:textId="779D1E25" w:rsidR="00A3017D" w:rsidRPr="007572C1" w:rsidRDefault="00A3017D" w:rsidP="00F75FC6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A3017D" w:rsidRPr="00FD7BFF" w14:paraId="3B7B73D1" w14:textId="77777777" w:rsidTr="00536C3A">
        <w:trPr>
          <w:trHeight w:val="503"/>
        </w:trPr>
        <w:tc>
          <w:tcPr>
            <w:tcW w:w="262" w:type="pct"/>
            <w:vMerge w:val="restart"/>
            <w:shd w:val="clear" w:color="auto" w:fill="F2F2F2" w:themeFill="background1" w:themeFillShade="F2"/>
          </w:tcPr>
          <w:p w14:paraId="029629CD" w14:textId="6F0A4A50" w:rsidR="00A3017D" w:rsidRPr="00FD7BFF" w:rsidRDefault="004A14E1" w:rsidP="00F75FC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789" w:type="pct"/>
            <w:vMerge w:val="restart"/>
            <w:shd w:val="clear" w:color="auto" w:fill="F2F2F2" w:themeFill="background1" w:themeFillShade="F2"/>
          </w:tcPr>
          <w:p w14:paraId="55CE5212" w14:textId="77777777" w:rsidR="00A3017D" w:rsidRPr="00FD7BFF" w:rsidRDefault="00A3017D" w:rsidP="00F75FC6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IV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Weiterführung der Differenzialrechnung</w:t>
            </w:r>
          </w:p>
        </w:tc>
        <w:tc>
          <w:tcPr>
            <w:tcW w:w="2105" w:type="pct"/>
            <w:gridSpan w:val="2"/>
            <w:shd w:val="clear" w:color="auto" w:fill="F2F2F2" w:themeFill="background1" w:themeFillShade="F2"/>
          </w:tcPr>
          <w:p w14:paraId="2102CE08" w14:textId="7E3B81CC" w:rsidR="00A3017D" w:rsidRPr="00FD7BFF" w:rsidRDefault="00A3017D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03A6D3B0" w14:textId="77777777" w:rsidR="00A3017D" w:rsidRPr="00FD7BFF" w:rsidRDefault="00A3017D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F2F2F2" w:themeFill="background1" w:themeFillShade="F2"/>
          </w:tcPr>
          <w:p w14:paraId="3213C50E" w14:textId="79CB2EE0" w:rsidR="00A3017D" w:rsidRPr="00FD7BFF" w:rsidRDefault="00A3017D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</w:tr>
      <w:tr w:rsidR="00447262" w:rsidRPr="00FD7BFF" w14:paraId="7F76DED1" w14:textId="77777777" w:rsidTr="00536C3A">
        <w:trPr>
          <w:trHeight w:val="502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BB2BF6" w14:textId="77777777" w:rsidR="00A3017D" w:rsidRPr="00FD7BFF" w:rsidRDefault="00A3017D" w:rsidP="00F75FC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925E4C" w14:textId="77777777" w:rsidR="00A3017D" w:rsidRPr="00FD7BFF" w:rsidRDefault="00A3017D" w:rsidP="00F75FC6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FF6C14" w14:textId="6BEA8CBA" w:rsidR="00A3017D" w:rsidRDefault="00A3017D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3872F6" w14:textId="790DE3BC" w:rsidR="00A3017D" w:rsidRDefault="00A3017D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9F09AF" w14:textId="77777777" w:rsidR="00A3017D" w:rsidRPr="00FD7BFF" w:rsidRDefault="00A3017D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432888" w14:textId="77777777" w:rsidR="00A3017D" w:rsidRDefault="00A3017D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A3017D" w:rsidRPr="00FD7BFF" w14:paraId="16AF1FD6" w14:textId="77777777" w:rsidTr="00536C3A">
        <w:trPr>
          <w:trHeight w:val="475"/>
        </w:trPr>
        <w:tc>
          <w:tcPr>
            <w:tcW w:w="262" w:type="pct"/>
          </w:tcPr>
          <w:p w14:paraId="2BE52C77" w14:textId="77777777" w:rsidR="00A3017D" w:rsidRPr="00FD7BFF" w:rsidRDefault="00A3017D" w:rsidP="00F75FC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</w:tcPr>
          <w:p w14:paraId="11E79BA3" w14:textId="77777777" w:rsidR="00A3017D" w:rsidRPr="00FD7BFF" w:rsidRDefault="00A3017D" w:rsidP="00F75FC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 xml:space="preserve">Erkundungen 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2DCAF288" w14:textId="77777777" w:rsidR="00A3017D" w:rsidRPr="00FD7BFF" w:rsidRDefault="00A3017D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DC71941" w14:textId="77777777" w:rsidR="00A3017D" w:rsidRPr="00FD7BFF" w:rsidRDefault="00A3017D" w:rsidP="00F75FC6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579985E4" w14:textId="77777777" w:rsidR="00A3017D" w:rsidRPr="00FD7BFF" w:rsidRDefault="00A3017D" w:rsidP="00F75FC6">
            <w:pPr>
              <w:pStyle w:val="prozessK"/>
              <w:rPr>
                <w:sz w:val="18"/>
                <w:szCs w:val="18"/>
              </w:rPr>
            </w:pPr>
          </w:p>
        </w:tc>
      </w:tr>
      <w:tr w:rsidR="00A3017D" w:rsidRPr="00FD7BFF" w14:paraId="5EA6F710" w14:textId="77777777" w:rsidTr="00536C3A">
        <w:trPr>
          <w:trHeight w:val="782"/>
        </w:trPr>
        <w:tc>
          <w:tcPr>
            <w:tcW w:w="262" w:type="pct"/>
          </w:tcPr>
          <w:p w14:paraId="57650D63" w14:textId="77777777" w:rsidR="00A3017D" w:rsidRPr="00FD7BFF" w:rsidRDefault="00A3017D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5ABF7517" w14:textId="77777777" w:rsidR="00A3017D" w:rsidRPr="00FD7BFF" w:rsidRDefault="00A3017D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Produktregel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1352151D" w14:textId="625EB273" w:rsidR="00043B06" w:rsidRPr="00043B06" w:rsidRDefault="00043B06" w:rsidP="00292DF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3.4</w:t>
            </w:r>
          </w:p>
          <w:p w14:paraId="49909943" w14:textId="6CE698CD" w:rsidR="00A3017D" w:rsidRPr="00292DFB" w:rsidRDefault="00292DFB" w:rsidP="00292DF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wenden über die unter A 1.6 genannten Regeln hinaus die </w:t>
            </w:r>
            <w:r>
              <w:rPr>
                <w:b/>
                <w:sz w:val="18"/>
                <w:szCs w:val="18"/>
              </w:rPr>
              <w:t>Produktregel</w:t>
            </w:r>
            <w:r>
              <w:rPr>
                <w:sz w:val="18"/>
                <w:szCs w:val="18"/>
              </w:rPr>
              <w:t xml:space="preserve">, […] an, um Funktionsterme für </w:t>
            </w:r>
            <w:r>
              <w:rPr>
                <w:b/>
                <w:sz w:val="18"/>
                <w:szCs w:val="18"/>
              </w:rPr>
              <w:t>(höhere) Ableitungsfunktionen</w:t>
            </w:r>
            <w:r>
              <w:rPr>
                <w:sz w:val="18"/>
                <w:szCs w:val="18"/>
              </w:rPr>
              <w:t xml:space="preserve"> analytisch zu ermitteln. </w:t>
            </w:r>
          </w:p>
        </w:tc>
        <w:tc>
          <w:tcPr>
            <w:tcW w:w="921" w:type="pct"/>
          </w:tcPr>
          <w:p w14:paraId="4B548A43" w14:textId="77777777" w:rsidR="00A3017D" w:rsidRPr="00FD7BFF" w:rsidRDefault="00A3017D" w:rsidP="00F75FC6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52CEED4A" w14:textId="77777777" w:rsidR="00A3017D" w:rsidRPr="00FD7BFF" w:rsidRDefault="00A3017D" w:rsidP="00F75FC6">
            <w:pPr>
              <w:pStyle w:val="prozessK"/>
              <w:rPr>
                <w:sz w:val="18"/>
                <w:szCs w:val="18"/>
              </w:rPr>
            </w:pPr>
          </w:p>
        </w:tc>
      </w:tr>
      <w:tr w:rsidR="00A3017D" w:rsidRPr="00FD7BFF" w14:paraId="638CEC87" w14:textId="77777777" w:rsidTr="00536C3A">
        <w:trPr>
          <w:trHeight w:val="782"/>
        </w:trPr>
        <w:tc>
          <w:tcPr>
            <w:tcW w:w="262" w:type="pct"/>
          </w:tcPr>
          <w:p w14:paraId="4660F7BB" w14:textId="77777777" w:rsidR="00A3017D" w:rsidRPr="00FD7BFF" w:rsidRDefault="00A3017D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110C8F63" w14:textId="77777777" w:rsidR="00A3017D" w:rsidRPr="00FD7BFF" w:rsidRDefault="00A3017D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Verkettung von Funktionen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1D0B80B4" w14:textId="37E5466C" w:rsidR="00043B06" w:rsidRPr="00043B06" w:rsidRDefault="00043B06" w:rsidP="00A3017D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3.1</w:t>
            </w:r>
          </w:p>
          <w:p w14:paraId="64E960F4" w14:textId="6C0FC602" w:rsidR="00A3017D" w:rsidRPr="00A3017D" w:rsidRDefault="00A3017D" w:rsidP="00A3017D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</w:t>
            </w:r>
            <w:r w:rsidR="00292DFB">
              <w:rPr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n Funktionen, deren Funktionsterme sich durch </w:t>
            </w:r>
            <w:r>
              <w:rPr>
                <w:b/>
                <w:sz w:val="18"/>
                <w:szCs w:val="18"/>
              </w:rPr>
              <w:t>elementare Verknüpfungen</w:t>
            </w:r>
            <w:r>
              <w:rPr>
                <w:sz w:val="18"/>
                <w:szCs w:val="18"/>
              </w:rPr>
              <w:t xml:space="preserve"> (Summe, Produkt) und </w:t>
            </w:r>
            <w:r>
              <w:rPr>
                <w:b/>
                <w:sz w:val="18"/>
                <w:szCs w:val="18"/>
              </w:rPr>
              <w:t>Verkettungen</w:t>
            </w:r>
            <w:r>
              <w:rPr>
                <w:sz w:val="18"/>
                <w:szCs w:val="18"/>
              </w:rPr>
              <w:t xml:space="preserve"> aus Termen der bekannten Funktionstypen ergeben</w:t>
            </w:r>
            <w:r w:rsidR="00292DFB">
              <w:rPr>
                <w:sz w:val="18"/>
                <w:szCs w:val="18"/>
              </w:rPr>
              <w:t>.</w:t>
            </w:r>
          </w:p>
        </w:tc>
        <w:tc>
          <w:tcPr>
            <w:tcW w:w="921" w:type="pct"/>
          </w:tcPr>
          <w:p w14:paraId="683952A5" w14:textId="77777777" w:rsidR="00A3017D" w:rsidRPr="00FD7BFF" w:rsidRDefault="00A3017D" w:rsidP="00F75FC6">
            <w:pPr>
              <w:pStyle w:val="Lerneinheit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1BFA5ABF" w14:textId="77777777" w:rsidR="00A3017D" w:rsidRPr="00FD7BFF" w:rsidRDefault="00A3017D" w:rsidP="00F75FC6">
            <w:pPr>
              <w:pStyle w:val="Lerneinheit"/>
              <w:rPr>
                <w:sz w:val="18"/>
                <w:szCs w:val="18"/>
              </w:rPr>
            </w:pPr>
          </w:p>
        </w:tc>
      </w:tr>
      <w:tr w:rsidR="00A3017D" w:rsidRPr="00FD7BFF" w14:paraId="43994ADD" w14:textId="77777777" w:rsidTr="00536C3A">
        <w:trPr>
          <w:trHeight w:val="782"/>
        </w:trPr>
        <w:tc>
          <w:tcPr>
            <w:tcW w:w="262" w:type="pct"/>
          </w:tcPr>
          <w:p w14:paraId="305AEE41" w14:textId="77777777" w:rsidR="00A3017D" w:rsidRPr="00FD7BFF" w:rsidRDefault="00A3017D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2B730D14" w14:textId="77777777" w:rsidR="00A3017D" w:rsidRPr="00FD7BFF" w:rsidRDefault="00A3017D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Kettenregel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3821C9D0" w14:textId="7E67BBB7" w:rsidR="00043B06" w:rsidRPr="00043B06" w:rsidRDefault="00043B06" w:rsidP="00043B0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3.4</w:t>
            </w:r>
          </w:p>
          <w:p w14:paraId="0A44AF81" w14:textId="16738A8D" w:rsidR="00A3017D" w:rsidRPr="00FD7BFF" w:rsidRDefault="00292DFB" w:rsidP="00A3017D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wenden über die unter A 1.6 genannten Regeln hinaus die </w:t>
            </w:r>
            <w:r>
              <w:rPr>
                <w:szCs w:val="16"/>
              </w:rPr>
              <w:t xml:space="preserve">[…] </w:t>
            </w:r>
            <w:r>
              <w:rPr>
                <w:b/>
                <w:sz w:val="18"/>
                <w:szCs w:val="18"/>
              </w:rPr>
              <w:t>Kettenregel</w:t>
            </w:r>
            <w:r>
              <w:rPr>
                <w:sz w:val="18"/>
                <w:szCs w:val="18"/>
              </w:rPr>
              <w:t xml:space="preserve"> an, um Funktionsterme für </w:t>
            </w:r>
            <w:r>
              <w:rPr>
                <w:b/>
                <w:sz w:val="18"/>
                <w:szCs w:val="18"/>
              </w:rPr>
              <w:t>(höhere) Ableitungsfunktionen</w:t>
            </w:r>
            <w:r>
              <w:rPr>
                <w:sz w:val="18"/>
                <w:szCs w:val="18"/>
              </w:rPr>
              <w:t xml:space="preserve"> analytisch zu ermitteln.</w:t>
            </w:r>
          </w:p>
        </w:tc>
        <w:tc>
          <w:tcPr>
            <w:tcW w:w="921" w:type="pct"/>
          </w:tcPr>
          <w:p w14:paraId="080D8DDB" w14:textId="77777777" w:rsidR="00A3017D" w:rsidRPr="00FD7BFF" w:rsidRDefault="00A3017D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0D70A32F" w14:textId="77777777" w:rsidR="00A3017D" w:rsidRPr="00FD7BFF" w:rsidRDefault="00A3017D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292DFB" w:rsidRPr="00FD7BFF" w14:paraId="65E49ABB" w14:textId="353102BD" w:rsidTr="004A1616">
        <w:trPr>
          <w:trHeight w:val="1335"/>
        </w:trPr>
        <w:tc>
          <w:tcPr>
            <w:tcW w:w="262" w:type="pct"/>
            <w:shd w:val="clear" w:color="auto" w:fill="FFFFFF" w:themeFill="background1"/>
          </w:tcPr>
          <w:p w14:paraId="6AD9D7CD" w14:textId="77777777" w:rsidR="00292DFB" w:rsidRPr="00FD7BFF" w:rsidRDefault="00292DF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238B34E" w14:textId="77777777" w:rsidR="00292DFB" w:rsidRPr="00FD7BFF" w:rsidRDefault="00292DFB" w:rsidP="00F75FC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4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 der Sinus- und der Kosinusfunktion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5ECB0AF9" w14:textId="2DD185D8" w:rsidR="00043B06" w:rsidRPr="00043B06" w:rsidRDefault="00043B06" w:rsidP="00A3017D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1.6</w:t>
            </w:r>
          </w:p>
          <w:p w14:paraId="3FBEC599" w14:textId="6996F1E7" w:rsidR="00292DFB" w:rsidRPr="00292DFB" w:rsidRDefault="00292DFB" w:rsidP="00A3017D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ermitteln Funktionsterme für </w:t>
            </w:r>
            <w:r>
              <w:rPr>
                <w:b/>
                <w:sz w:val="18"/>
                <w:szCs w:val="18"/>
              </w:rPr>
              <w:t xml:space="preserve">(höhere) Ableitungsfunktionen </w:t>
            </w:r>
            <w:r>
              <w:rPr>
                <w:sz w:val="18"/>
                <w:szCs w:val="18"/>
              </w:rPr>
              <w:t xml:space="preserve">analytisch unter Verwendung der </w:t>
            </w:r>
            <w:r>
              <w:rPr>
                <w:b/>
                <w:sz w:val="18"/>
                <w:szCs w:val="18"/>
              </w:rPr>
              <w:t>Potenz-, Summen und Faktorregel</w:t>
            </w:r>
            <w:r>
              <w:rPr>
                <w:sz w:val="18"/>
                <w:szCs w:val="18"/>
              </w:rPr>
              <w:t xml:space="preserve"> für</w:t>
            </w:r>
          </w:p>
          <w:p w14:paraId="00FCA7D0" w14:textId="063460D9" w:rsidR="00292DFB" w:rsidRPr="00292DFB" w:rsidRDefault="00292DFB" w:rsidP="004A1616">
            <w:pPr>
              <w:pStyle w:val="ekvTabelle"/>
              <w:numPr>
                <w:ilvl w:val="0"/>
                <w:numId w:val="16"/>
              </w:numPr>
              <w:tabs>
                <w:tab w:val="left" w:pos="563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Funktionen mit den Funktionstermen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sin⁡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  <w:r>
              <w:rPr>
                <w:sz w:val="18"/>
                <w:szCs w:val="18"/>
              </w:rPr>
              <w:t xml:space="preserve"> und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21" w:type="pct"/>
            <w:shd w:val="clear" w:color="auto" w:fill="FFFFFF" w:themeFill="background1"/>
          </w:tcPr>
          <w:p w14:paraId="77BE9846" w14:textId="4AFCC60F" w:rsidR="00292DFB" w:rsidRPr="00FD7BFF" w:rsidRDefault="00D70377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Aufgaben eignen sich nicht zum Einsatz in der Einführungsphase.</w:t>
            </w:r>
          </w:p>
        </w:tc>
        <w:tc>
          <w:tcPr>
            <w:tcW w:w="922" w:type="pct"/>
            <w:shd w:val="clear" w:color="auto" w:fill="FFFFFF" w:themeFill="background1"/>
          </w:tcPr>
          <w:p w14:paraId="3442DD22" w14:textId="77777777" w:rsidR="00292DFB" w:rsidRPr="00FD7BFF" w:rsidRDefault="00292DF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292DFB" w:rsidRPr="00FD7BFF" w14:paraId="7F41C049" w14:textId="77777777" w:rsidTr="00536C3A">
        <w:trPr>
          <w:trHeight w:val="548"/>
        </w:trPr>
        <w:tc>
          <w:tcPr>
            <w:tcW w:w="262" w:type="pct"/>
            <w:vMerge w:val="restart"/>
            <w:shd w:val="clear" w:color="auto" w:fill="FFFFFF" w:themeFill="background1"/>
          </w:tcPr>
          <w:p w14:paraId="0E10F37E" w14:textId="77777777" w:rsidR="00292DFB" w:rsidRPr="00FD7BFF" w:rsidRDefault="00292DF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</w:tcPr>
          <w:p w14:paraId="3B59F068" w14:textId="77777777" w:rsidR="00292DFB" w:rsidRPr="00FD7BFF" w:rsidRDefault="00292DFB" w:rsidP="00F75FC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Funktionen mit Parametern untersuchen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21278E4D" w14:textId="04524D83" w:rsidR="00043B06" w:rsidRPr="00043B06" w:rsidRDefault="00043B06" w:rsidP="00A3017D">
            <w:pPr>
              <w:pStyle w:val="Inhalte"/>
              <w:ind w:left="57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3.1</w:t>
            </w:r>
          </w:p>
          <w:p w14:paraId="54402A16" w14:textId="5CA42B8C" w:rsidR="00292DFB" w:rsidRPr="00FD7BFF" w:rsidRDefault="00292DFB" w:rsidP="00A3017D">
            <w:pPr>
              <w:pStyle w:val="Inhalte"/>
              <w:ind w:left="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kennen Funktionen mit Parametern. </w:t>
            </w:r>
          </w:p>
        </w:tc>
        <w:tc>
          <w:tcPr>
            <w:tcW w:w="921" w:type="pct"/>
            <w:shd w:val="clear" w:color="auto" w:fill="FFFFFF" w:themeFill="background1"/>
          </w:tcPr>
          <w:p w14:paraId="3C9B740C" w14:textId="77777777" w:rsidR="00292DFB" w:rsidRPr="00FD7BFF" w:rsidRDefault="00292DF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63A6530A" w14:textId="77777777" w:rsidR="00292DFB" w:rsidRPr="00FD7BFF" w:rsidRDefault="00292DF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6A51D8B0" w14:textId="77777777" w:rsidTr="00536C3A">
        <w:trPr>
          <w:trHeight w:val="547"/>
        </w:trPr>
        <w:tc>
          <w:tcPr>
            <w:tcW w:w="262" w:type="pct"/>
            <w:vMerge/>
            <w:shd w:val="clear" w:color="auto" w:fill="FFFFFF" w:themeFill="background1"/>
          </w:tcPr>
          <w:p w14:paraId="6A40001D" w14:textId="77777777" w:rsidR="00292DFB" w:rsidRPr="00FD7BFF" w:rsidRDefault="00292DF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</w:tcPr>
          <w:p w14:paraId="345145AB" w14:textId="77777777" w:rsidR="00292DFB" w:rsidRPr="00FD7BFF" w:rsidRDefault="00292DFB" w:rsidP="00F75FC6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1053" w:type="pct"/>
            <w:shd w:val="clear" w:color="auto" w:fill="FFFFFF" w:themeFill="background1"/>
          </w:tcPr>
          <w:p w14:paraId="49877634" w14:textId="77777777" w:rsidR="00292DFB" w:rsidRPr="00FD7BFF" w:rsidRDefault="00292DFB" w:rsidP="00A3017D">
            <w:pPr>
              <w:pStyle w:val="Inhalte"/>
              <w:ind w:left="57" w:firstLine="0"/>
              <w:rPr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FFF5CD"/>
          </w:tcPr>
          <w:p w14:paraId="5A1DB3CA" w14:textId="546C11D4" w:rsidR="00043B06" w:rsidRPr="00043B06" w:rsidRDefault="00043B06" w:rsidP="00A3017D">
            <w:pPr>
              <w:pStyle w:val="Inhalte"/>
              <w:ind w:left="57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3.1</w:t>
            </w:r>
          </w:p>
          <w:p w14:paraId="2CEA8D49" w14:textId="67590225" w:rsidR="00292DFB" w:rsidRPr="00FD7BFF" w:rsidRDefault="00292DFB" w:rsidP="00A3017D">
            <w:pPr>
              <w:pStyle w:val="Inhalte"/>
              <w:ind w:left="5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Untersuchung des Scharcharakters von Funktionen mit Parametern.</w:t>
            </w:r>
          </w:p>
        </w:tc>
        <w:tc>
          <w:tcPr>
            <w:tcW w:w="923" w:type="pct"/>
            <w:shd w:val="clear" w:color="auto" w:fill="FFFFFF" w:themeFill="background1"/>
          </w:tcPr>
          <w:p w14:paraId="3D3AED08" w14:textId="77777777" w:rsidR="00292DFB" w:rsidRPr="00FD7BFF" w:rsidRDefault="00292DF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</w:tcPr>
          <w:p w14:paraId="18A418A3" w14:textId="77777777" w:rsidR="00292DFB" w:rsidRPr="00FD7BFF" w:rsidRDefault="00292DF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043B06" w:rsidRPr="00FD7BFF" w14:paraId="6BE6F413" w14:textId="77777777" w:rsidTr="00536C3A">
        <w:trPr>
          <w:trHeight w:val="782"/>
        </w:trPr>
        <w:tc>
          <w:tcPr>
            <w:tcW w:w="262" w:type="pct"/>
            <w:shd w:val="clear" w:color="auto" w:fill="FFFFFF" w:themeFill="background1"/>
          </w:tcPr>
          <w:p w14:paraId="187ABBD0" w14:textId="77777777" w:rsidR="00043B06" w:rsidRPr="00FD7BFF" w:rsidRDefault="00043B06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3783E7D0" w14:textId="77777777" w:rsidR="00043B06" w:rsidRPr="00FD7BFF" w:rsidRDefault="00043B06" w:rsidP="00F75FC6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283227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  <w:r w:rsidRPr="00283227">
              <w:rPr>
                <w:color w:val="BFBFBF" w:themeColor="background1" w:themeShade="BF"/>
                <w:sz w:val="18"/>
                <w:szCs w:val="18"/>
              </w:rPr>
              <w:tab/>
              <w:t>Gebrochenrationale Funktionen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5582FF1D" w14:textId="77777777" w:rsidR="00043B06" w:rsidRPr="00FD7BFF" w:rsidRDefault="00043B06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1D81D78D" w14:textId="0253FD67" w:rsidR="00043B06" w:rsidRPr="00FD7BFF" w:rsidRDefault="00043B06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0926D414" w14:textId="77777777" w:rsidR="00043B06" w:rsidRPr="00FD7BFF" w:rsidRDefault="00043B06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043B06" w:rsidRPr="00FD7BFF" w14:paraId="35A7ED5A" w14:textId="77777777" w:rsidTr="00536C3A">
        <w:trPr>
          <w:trHeight w:val="907"/>
        </w:trPr>
        <w:tc>
          <w:tcPr>
            <w:tcW w:w="262" w:type="pct"/>
          </w:tcPr>
          <w:p w14:paraId="162E7C5C" w14:textId="77777777" w:rsidR="00043B06" w:rsidRPr="00FD7BFF" w:rsidRDefault="00043B06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106587DA" w14:textId="77777777" w:rsidR="00043B06" w:rsidRPr="00FD7BFF" w:rsidRDefault="00043B06" w:rsidP="00F75FC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219730A" w14:textId="77777777" w:rsidR="00043B06" w:rsidRPr="00FD7BFF" w:rsidRDefault="00043B06" w:rsidP="00F75FC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55F0CFE" w14:textId="77777777" w:rsidR="00043B06" w:rsidRPr="00FD7BFF" w:rsidRDefault="00043B06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2041D54F" w14:textId="77777777" w:rsidR="00043B06" w:rsidRPr="00FD7BFF" w:rsidRDefault="00043B06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18A0F13F" w14:textId="77777777" w:rsidR="00043B06" w:rsidRPr="00FD7BFF" w:rsidRDefault="00043B06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2" w:type="pct"/>
          </w:tcPr>
          <w:p w14:paraId="4907772E" w14:textId="77777777" w:rsidR="00043B06" w:rsidRPr="00FD7BFF" w:rsidRDefault="00043B06" w:rsidP="00F75FC6">
            <w:pPr>
              <w:pStyle w:val="Lerneinheit"/>
              <w:rPr>
                <w:sz w:val="18"/>
                <w:szCs w:val="18"/>
              </w:rPr>
            </w:pPr>
          </w:p>
        </w:tc>
      </w:tr>
      <w:tr w:rsidR="00043B06" w:rsidRPr="00FD7BFF" w14:paraId="10B81478" w14:textId="77777777" w:rsidTr="00536C3A">
        <w:trPr>
          <w:trHeight w:val="301"/>
        </w:trPr>
        <w:tc>
          <w:tcPr>
            <w:tcW w:w="262" w:type="pct"/>
          </w:tcPr>
          <w:p w14:paraId="06495C0F" w14:textId="77777777" w:rsidR="00043B06" w:rsidRPr="00FD7BFF" w:rsidRDefault="00043B06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475D4E11" w14:textId="77777777" w:rsidR="00043B06" w:rsidRPr="00FD7BFF" w:rsidRDefault="00043B06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Ableitung der Sinus- und Kosinusfunktion – ein Beweis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5528FC8E" w14:textId="77777777" w:rsidR="00043B06" w:rsidRPr="00FD7BFF" w:rsidRDefault="00043B06" w:rsidP="00F75FC6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06DC09C" w14:textId="77777777" w:rsidR="00043B06" w:rsidRPr="00FD7BFF" w:rsidRDefault="00043B06" w:rsidP="00F75FC6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0256269B" w14:textId="77777777" w:rsidR="00043B06" w:rsidRPr="00FD7BFF" w:rsidRDefault="00043B06" w:rsidP="00F75FC6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762E2A0F" w14:textId="77777777" w:rsidR="00536C3A" w:rsidRDefault="00536C3A" w:rsidP="00C26160">
      <w:pPr>
        <w:pStyle w:val="ekvtext"/>
        <w:sectPr w:rsidR="00536C3A" w:rsidSect="00536C3A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3E68CC6E" w14:textId="77777777" w:rsidR="0077520B" w:rsidRDefault="0077520B" w:rsidP="00C26160">
      <w:pPr>
        <w:pStyle w:val="ekvtext"/>
        <w:sectPr w:rsidR="0077520B" w:rsidSect="00536C3A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32"/>
        <w:gridCol w:w="3144"/>
        <w:gridCol w:w="3149"/>
        <w:gridCol w:w="2746"/>
        <w:gridCol w:w="2752"/>
      </w:tblGrid>
      <w:tr w:rsidR="0077520B" w:rsidRPr="00512E66" w14:paraId="02714AC9" w14:textId="77777777" w:rsidTr="00536C3A">
        <w:trPr>
          <w:trHeight w:val="327"/>
        </w:trPr>
        <w:tc>
          <w:tcPr>
            <w:tcW w:w="262" w:type="pct"/>
            <w:shd w:val="pct15" w:color="auto" w:fill="FFFFFF"/>
          </w:tcPr>
          <w:p w14:paraId="49374296" w14:textId="77777777" w:rsidR="0077520B" w:rsidRPr="00512E66" w:rsidRDefault="0077520B" w:rsidP="00F75FC6">
            <w:pPr>
              <w:pStyle w:val="ekvTabelleKopf"/>
            </w:pPr>
            <w:r w:rsidRPr="00512E66">
              <w:t>Zeitraum</w:t>
            </w:r>
          </w:p>
        </w:tc>
        <w:tc>
          <w:tcPr>
            <w:tcW w:w="789" w:type="pct"/>
            <w:shd w:val="pct15" w:color="auto" w:fill="FFFFFF"/>
          </w:tcPr>
          <w:p w14:paraId="68026316" w14:textId="6682C9E8" w:rsidR="0077520B" w:rsidRPr="00512E66" w:rsidRDefault="0077520B" w:rsidP="00F75FC6">
            <w:pPr>
              <w:pStyle w:val="ekvTabelleKopf"/>
              <w:rPr>
                <w:b w:val="0"/>
              </w:rPr>
            </w:pPr>
            <w:r>
              <w:t>Lambacher Schweizer Mathematik Oberstufe mit MMS/C</w:t>
            </w:r>
            <w:r w:rsidR="000D37AE">
              <w:t>AS</w:t>
            </w:r>
            <w:r>
              <w:t xml:space="preserve"> Analysis</w:t>
            </w:r>
            <w:r>
              <w:br/>
              <w:t>(#735661)</w:t>
            </w:r>
          </w:p>
        </w:tc>
        <w:tc>
          <w:tcPr>
            <w:tcW w:w="2105" w:type="pct"/>
            <w:gridSpan w:val="2"/>
            <w:shd w:val="pct15" w:color="auto" w:fill="FFFFFF"/>
          </w:tcPr>
          <w:p w14:paraId="3EA020BA" w14:textId="7FB60A71" w:rsidR="0077520B" w:rsidRDefault="0077520B" w:rsidP="00F75FC6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921" w:type="pct"/>
            <w:shd w:val="pct15" w:color="auto" w:fill="FFFFFF"/>
          </w:tcPr>
          <w:p w14:paraId="490CF36D" w14:textId="77777777" w:rsidR="0077520B" w:rsidRPr="00512E66" w:rsidRDefault="0077520B" w:rsidP="00F75FC6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23" w:type="pct"/>
            <w:shd w:val="pct15" w:color="auto" w:fill="FFFFFF"/>
          </w:tcPr>
          <w:p w14:paraId="10E37E4F" w14:textId="77777777" w:rsidR="0077520B" w:rsidRPr="007572C1" w:rsidRDefault="0077520B" w:rsidP="00F75FC6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77520B" w:rsidRPr="00FD7BFF" w14:paraId="5E1AC38F" w14:textId="77777777" w:rsidTr="00536C3A">
        <w:trPr>
          <w:trHeight w:val="593"/>
        </w:trPr>
        <w:tc>
          <w:tcPr>
            <w:tcW w:w="262" w:type="pct"/>
            <w:vMerge w:val="restart"/>
            <w:shd w:val="clear" w:color="auto" w:fill="F2F2F2" w:themeFill="background1" w:themeFillShade="F2"/>
          </w:tcPr>
          <w:p w14:paraId="17C2F115" w14:textId="23C8A3F9" w:rsidR="0077520B" w:rsidRPr="00FD7BFF" w:rsidRDefault="004A14E1" w:rsidP="00F75FC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789" w:type="pct"/>
            <w:vMerge w:val="restart"/>
            <w:shd w:val="clear" w:color="auto" w:fill="F2F2F2" w:themeFill="background1" w:themeFillShade="F2"/>
          </w:tcPr>
          <w:p w14:paraId="2CA77CE2" w14:textId="77777777" w:rsidR="0077520B" w:rsidRPr="00FD7BFF" w:rsidRDefault="0077520B" w:rsidP="00F75FC6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V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Die natürliche Exponentialfunktion und die natürliche Logarithmusfunktion</w:t>
            </w:r>
          </w:p>
        </w:tc>
        <w:tc>
          <w:tcPr>
            <w:tcW w:w="210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6865D6" w14:textId="79F61FF9" w:rsidR="0077520B" w:rsidRPr="00FD7BFF" w:rsidRDefault="0077520B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54178FC4" w14:textId="77777777" w:rsidR="0077520B" w:rsidRPr="00FD7BFF" w:rsidRDefault="0077520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</w:tcPr>
          <w:p w14:paraId="24E7F93D" w14:textId="78C0E605" w:rsidR="0077520B" w:rsidRDefault="0077520B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</w:tr>
      <w:tr w:rsidR="0077520B" w:rsidRPr="00FD7BFF" w14:paraId="3067A461" w14:textId="77777777" w:rsidTr="00536C3A">
        <w:trPr>
          <w:trHeight w:val="592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731BBE" w14:textId="77777777" w:rsidR="0077520B" w:rsidRPr="00FD7BFF" w:rsidRDefault="0077520B" w:rsidP="00F75FC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FC436E" w14:textId="77777777" w:rsidR="0077520B" w:rsidRPr="00FD7BFF" w:rsidRDefault="0077520B" w:rsidP="00F75FC6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8B8D1" w14:textId="3C6EFC2D" w:rsidR="0077520B" w:rsidRPr="00FD7BFF" w:rsidRDefault="0077520B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B3B304" w14:textId="67AD521B" w:rsidR="0077520B" w:rsidRPr="00FD7BFF" w:rsidRDefault="0077520B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79B68" w14:textId="77777777" w:rsidR="0077520B" w:rsidRPr="00FD7BFF" w:rsidRDefault="0077520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41E7D5" w14:textId="77777777" w:rsidR="0077520B" w:rsidRDefault="0077520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030CE2" w:rsidRPr="00FD7BFF" w14:paraId="02835FCA" w14:textId="77777777" w:rsidTr="00536C3A">
        <w:trPr>
          <w:trHeight w:val="317"/>
        </w:trPr>
        <w:tc>
          <w:tcPr>
            <w:tcW w:w="262" w:type="pct"/>
          </w:tcPr>
          <w:p w14:paraId="43CD1FD6" w14:textId="77777777" w:rsidR="00030CE2" w:rsidRPr="00FD7BFF" w:rsidRDefault="00030CE2" w:rsidP="00F75FC6">
            <w:pPr>
              <w:spacing w:line="240" w:lineRule="auto"/>
              <w:rPr>
                <w:szCs w:val="18"/>
              </w:rPr>
            </w:pPr>
          </w:p>
        </w:tc>
        <w:tc>
          <w:tcPr>
            <w:tcW w:w="789" w:type="pct"/>
          </w:tcPr>
          <w:p w14:paraId="2F4B3B3F" w14:textId="77777777" w:rsidR="00030CE2" w:rsidRPr="00FD7BFF" w:rsidRDefault="00030CE2" w:rsidP="00F75FC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  <w:gridSpan w:val="2"/>
          </w:tcPr>
          <w:p w14:paraId="6FE70862" w14:textId="77777777" w:rsidR="00030CE2" w:rsidRPr="00FD7BFF" w:rsidRDefault="00030CE2" w:rsidP="00F75FC6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D397EEE" w14:textId="77777777" w:rsidR="00030CE2" w:rsidRPr="00FD7BFF" w:rsidRDefault="00030CE2" w:rsidP="00F75FC6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36CFFA0A" w14:textId="77777777" w:rsidR="00030CE2" w:rsidRPr="00FD7BFF" w:rsidRDefault="00030CE2" w:rsidP="00F75FC6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030CE2" w:rsidRPr="00FD7BFF" w14:paraId="04D51738" w14:textId="63B82015" w:rsidTr="00536C3A">
        <w:trPr>
          <w:trHeight w:val="850"/>
        </w:trPr>
        <w:tc>
          <w:tcPr>
            <w:tcW w:w="262" w:type="pct"/>
          </w:tcPr>
          <w:p w14:paraId="04FE8959" w14:textId="77777777" w:rsidR="00030CE2" w:rsidRPr="00FD7BFF" w:rsidRDefault="00030CE2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33E7E152" w14:textId="77777777" w:rsidR="00030CE2" w:rsidRPr="00FD7BFF" w:rsidRDefault="00030CE2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natürliche Exponentialfunktion und ihre Ableitung</w:t>
            </w:r>
          </w:p>
        </w:tc>
        <w:tc>
          <w:tcPr>
            <w:tcW w:w="2105" w:type="pct"/>
            <w:gridSpan w:val="2"/>
            <w:vMerge w:val="restart"/>
          </w:tcPr>
          <w:p w14:paraId="06826EED" w14:textId="5634E946" w:rsidR="00043B06" w:rsidRPr="00043B06" w:rsidRDefault="00043B06" w:rsidP="00F75FC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3.3</w:t>
            </w:r>
          </w:p>
          <w:p w14:paraId="26FB96C0" w14:textId="5CB4287F" w:rsidR="00030CE2" w:rsidRDefault="00030CE2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kennen die </w:t>
            </w:r>
            <w:r>
              <w:rPr>
                <w:b/>
                <w:sz w:val="18"/>
                <w:szCs w:val="18"/>
              </w:rPr>
              <w:t>natürliche Exponentialfunktion</w:t>
            </w:r>
            <w:r>
              <w:rPr>
                <w:sz w:val="18"/>
                <w:szCs w:val="18"/>
              </w:rPr>
              <w:t xml:space="preserve"> mit den Funktionstermen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a⋅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</m:sup>
              </m:sSup>
            </m:oMath>
            <w:r>
              <w:rPr>
                <w:sz w:val="18"/>
                <w:szCs w:val="18"/>
              </w:rPr>
              <w:t>.</w:t>
            </w:r>
          </w:p>
          <w:p w14:paraId="1C467940" w14:textId="77777777" w:rsidR="00030CE2" w:rsidRDefault="00030CE2" w:rsidP="004A1616">
            <w:pPr>
              <w:pStyle w:val="ekvTabelle"/>
              <w:numPr>
                <w:ilvl w:val="0"/>
                <w:numId w:val="4"/>
              </w:numPr>
              <w:ind w:left="431" w:hanging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 die besondere Eigenschaft der Zahl e und der natürlichen Exponentialfunktion sowie den Zusammenhang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ln</m:t>
                      </m: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p>
              </m:sSup>
            </m:oMath>
            <w:r>
              <w:rPr>
                <w:sz w:val="18"/>
                <w:szCs w:val="18"/>
              </w:rPr>
              <w:t xml:space="preserve"> zum Wechseln der Basis.</w:t>
            </w:r>
          </w:p>
          <w:p w14:paraId="755A8DA1" w14:textId="77777777" w:rsidR="00030CE2" w:rsidRDefault="00030CE2" w:rsidP="00030CE2">
            <w:pPr>
              <w:pStyle w:val="ekvTabelle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folgende Zusammenhänge zum </w:t>
            </w:r>
            <w:r>
              <w:rPr>
                <w:b/>
                <w:sz w:val="18"/>
                <w:szCs w:val="18"/>
              </w:rPr>
              <w:t>Differenzieren</w:t>
            </w:r>
            <w:r>
              <w:rPr>
                <w:sz w:val="18"/>
                <w:szCs w:val="18"/>
              </w:rPr>
              <w:t xml:space="preserve"> […] für</w:t>
            </w:r>
          </w:p>
          <w:p w14:paraId="053B3C5D" w14:textId="2EAD4170" w:rsidR="00030CE2" w:rsidRPr="00030CE2" w:rsidRDefault="00030CE2" w:rsidP="004A1616">
            <w:pPr>
              <w:pStyle w:val="ekvTabelle"/>
              <w:numPr>
                <w:ilvl w:val="0"/>
                <w:numId w:val="4"/>
              </w:numPr>
              <w:ind w:left="431" w:hanging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natürliche </w:t>
            </w:r>
            <w:r>
              <w:rPr>
                <w:b/>
                <w:sz w:val="18"/>
                <w:szCs w:val="18"/>
              </w:rPr>
              <w:t>Exponentialfunktion</w:t>
            </w:r>
            <w:r>
              <w:rPr>
                <w:sz w:val="18"/>
                <w:szCs w:val="18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sup>
              </m:sSup>
            </m:oMath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21" w:type="pct"/>
          </w:tcPr>
          <w:p w14:paraId="4C877D0C" w14:textId="77777777" w:rsidR="00030CE2" w:rsidRPr="00FD7BFF" w:rsidRDefault="00030CE2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29B3A64A" w14:textId="77777777" w:rsidR="00030CE2" w:rsidRPr="00FD7BFF" w:rsidRDefault="00030CE2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030CE2" w:rsidRPr="00FD7BFF" w14:paraId="481A97F2" w14:textId="77777777" w:rsidTr="00536C3A">
        <w:trPr>
          <w:trHeight w:val="850"/>
        </w:trPr>
        <w:tc>
          <w:tcPr>
            <w:tcW w:w="262" w:type="pct"/>
          </w:tcPr>
          <w:p w14:paraId="7DE87B5C" w14:textId="77777777" w:rsidR="00030CE2" w:rsidRPr="00FD7BFF" w:rsidRDefault="00030CE2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5AD16537" w14:textId="77777777" w:rsidR="00030CE2" w:rsidRPr="00FD7BFF" w:rsidRDefault="00030CE2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 und Grenzwerte von Verknüpfungen mit der e-Funktion</w:t>
            </w:r>
          </w:p>
        </w:tc>
        <w:tc>
          <w:tcPr>
            <w:tcW w:w="2105" w:type="pct"/>
            <w:gridSpan w:val="2"/>
            <w:vMerge/>
          </w:tcPr>
          <w:p w14:paraId="707C7F72" w14:textId="3404D257" w:rsidR="00030CE2" w:rsidRPr="00FD7BFF" w:rsidRDefault="00030CE2" w:rsidP="004A1616">
            <w:pPr>
              <w:pStyle w:val="ekvTabelle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73322369" w14:textId="77777777" w:rsidR="00030CE2" w:rsidRPr="00FD7BFF" w:rsidRDefault="00030CE2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3627FE25" w14:textId="77777777" w:rsidR="00030CE2" w:rsidRPr="00FD7BFF" w:rsidRDefault="00030CE2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030CE2" w:rsidRPr="00FD7BFF" w14:paraId="67E6ED19" w14:textId="374D9B66" w:rsidTr="00536C3A">
        <w:trPr>
          <w:trHeight w:val="593"/>
        </w:trPr>
        <w:tc>
          <w:tcPr>
            <w:tcW w:w="262" w:type="pct"/>
            <w:vMerge w:val="restart"/>
          </w:tcPr>
          <w:p w14:paraId="3F43FD2D" w14:textId="77777777" w:rsidR="00030CE2" w:rsidRPr="00FD7BFF" w:rsidRDefault="00030CE2" w:rsidP="00030CE2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vMerge w:val="restart"/>
          </w:tcPr>
          <w:p w14:paraId="2E546E28" w14:textId="77777777" w:rsidR="00030CE2" w:rsidRPr="00FD7BFF" w:rsidRDefault="00030CE2" w:rsidP="00030CE2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Natürlicher Logarithmus, Exponentialgleichungen und e-Funktion</w:t>
            </w:r>
          </w:p>
        </w:tc>
        <w:tc>
          <w:tcPr>
            <w:tcW w:w="2105" w:type="pct"/>
            <w:gridSpan w:val="2"/>
            <w:vAlign w:val="center"/>
          </w:tcPr>
          <w:p w14:paraId="6583776A" w14:textId="0991E6E8" w:rsidR="00043B06" w:rsidRPr="00043B06" w:rsidRDefault="00043B06" w:rsidP="00043B0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3.1</w:t>
            </w:r>
          </w:p>
          <w:p w14:paraId="3799AE1C" w14:textId="1D9CD0A1" w:rsidR="00030CE2" w:rsidRPr="00030CE2" w:rsidRDefault="00030CE2" w:rsidP="004A1616">
            <w:pPr>
              <w:pStyle w:val="ekvTabelle"/>
              <w:numPr>
                <w:ilvl w:val="0"/>
                <w:numId w:val="4"/>
              </w:numPr>
              <w:ind w:left="431" w:hanging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den natürlichen Logarithmus zum Lösen von Gleichungen. </w:t>
            </w:r>
          </w:p>
        </w:tc>
        <w:tc>
          <w:tcPr>
            <w:tcW w:w="921" w:type="pct"/>
          </w:tcPr>
          <w:p w14:paraId="1DB94709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374F563F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</w:tr>
      <w:tr w:rsidR="00030CE2" w:rsidRPr="00FD7BFF" w14:paraId="2DC11003" w14:textId="77777777" w:rsidTr="00536C3A">
        <w:trPr>
          <w:trHeight w:val="592"/>
        </w:trPr>
        <w:tc>
          <w:tcPr>
            <w:tcW w:w="262" w:type="pct"/>
            <w:vMerge/>
          </w:tcPr>
          <w:p w14:paraId="1A0CD086" w14:textId="77777777" w:rsidR="00030CE2" w:rsidRPr="00FD7BFF" w:rsidRDefault="00030CE2" w:rsidP="00030CE2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8A86018" w14:textId="77777777" w:rsidR="00030CE2" w:rsidRPr="00FD7BFF" w:rsidRDefault="00030CE2" w:rsidP="00030CE2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1052" w:type="pct"/>
            <w:vAlign w:val="center"/>
          </w:tcPr>
          <w:p w14:paraId="6E7B7A7E" w14:textId="77777777" w:rsidR="00030CE2" w:rsidRPr="005559CE" w:rsidRDefault="00030CE2" w:rsidP="00030CE2">
            <w:pPr>
              <w:pStyle w:val="ekvTabelle"/>
              <w:ind w:left="95"/>
              <w:rPr>
                <w:b/>
                <w:sz w:val="18"/>
                <w:szCs w:val="18"/>
              </w:rPr>
            </w:pPr>
          </w:p>
        </w:tc>
        <w:tc>
          <w:tcPr>
            <w:tcW w:w="1053" w:type="pct"/>
            <w:shd w:val="clear" w:color="auto" w:fill="FFF5CD"/>
            <w:vAlign w:val="center"/>
          </w:tcPr>
          <w:p w14:paraId="28CF7BA6" w14:textId="459375AC" w:rsidR="00043B06" w:rsidRPr="00043B06" w:rsidRDefault="00043B06" w:rsidP="00CB035F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3.2</w:t>
            </w:r>
          </w:p>
          <w:p w14:paraId="121724B2" w14:textId="4B6CF9D0" w:rsidR="00030CE2" w:rsidRPr="00FD7BFF" w:rsidRDefault="00030CE2" w:rsidP="00CB035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kennen die </w:t>
            </w:r>
            <w:r w:rsidRPr="00030CE2">
              <w:rPr>
                <w:b/>
                <w:sz w:val="18"/>
                <w:szCs w:val="18"/>
              </w:rPr>
              <w:t>natürliche Logarithmusfunktion</w:t>
            </w:r>
            <w:r>
              <w:rPr>
                <w:sz w:val="18"/>
                <w:szCs w:val="18"/>
              </w:rPr>
              <w:t xml:space="preserve"> mit dem Funktionsterm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ln⁡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21" w:type="pct"/>
          </w:tcPr>
          <w:p w14:paraId="1CE769F4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74D86C56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</w:tr>
      <w:tr w:rsidR="00030CE2" w:rsidRPr="00FD7BFF" w14:paraId="236A3408" w14:textId="79AC7F95" w:rsidTr="00536C3A">
        <w:trPr>
          <w:trHeight w:val="852"/>
        </w:trPr>
        <w:tc>
          <w:tcPr>
            <w:tcW w:w="262" w:type="pct"/>
          </w:tcPr>
          <w:p w14:paraId="2122C734" w14:textId="77777777" w:rsidR="00030CE2" w:rsidRPr="00FD7BFF" w:rsidRDefault="00030CE2" w:rsidP="00030CE2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4E40D7AD" w14:textId="77777777" w:rsidR="00030CE2" w:rsidRPr="00FC7BE2" w:rsidRDefault="00030CE2" w:rsidP="00030CE2">
            <w:pPr>
              <w:pStyle w:val="Lerneinhei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Modellieren von Wachstums- und Abklingvorgängen</w:t>
            </w:r>
          </w:p>
        </w:tc>
        <w:tc>
          <w:tcPr>
            <w:tcW w:w="2105" w:type="pct"/>
            <w:gridSpan w:val="2"/>
          </w:tcPr>
          <w:p w14:paraId="79057304" w14:textId="0A3422D1" w:rsidR="00043B06" w:rsidRPr="00043B06" w:rsidRDefault="00043B06" w:rsidP="00030CE2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3.8</w:t>
            </w:r>
          </w:p>
          <w:p w14:paraId="512C712A" w14:textId="75AE787B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untersuchen begrenzte Wachstums- und Zerfallsprozesse</w:t>
            </w:r>
            <w:r w:rsidR="00E2181D">
              <w:rPr>
                <w:sz w:val="18"/>
                <w:szCs w:val="18"/>
              </w:rPr>
              <w:t xml:space="preserve"> in Anwendungssituationen.</w:t>
            </w:r>
          </w:p>
        </w:tc>
        <w:tc>
          <w:tcPr>
            <w:tcW w:w="921" w:type="pct"/>
          </w:tcPr>
          <w:p w14:paraId="30FE35FF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69A76905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</w:tr>
      <w:tr w:rsidR="00030CE2" w:rsidRPr="00FD7BFF" w14:paraId="1CBD1A06" w14:textId="77777777" w:rsidTr="00536C3A">
        <w:trPr>
          <w:trHeight w:val="852"/>
        </w:trPr>
        <w:tc>
          <w:tcPr>
            <w:tcW w:w="262" w:type="pct"/>
            <w:shd w:val="clear" w:color="auto" w:fill="FFF5CD"/>
          </w:tcPr>
          <w:p w14:paraId="3C5AD9D1" w14:textId="77777777" w:rsidR="00030CE2" w:rsidRPr="00FD7BFF" w:rsidRDefault="00030CE2" w:rsidP="00030CE2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046308A3" w14:textId="77777777" w:rsidR="00030CE2" w:rsidRPr="007761BA" w:rsidRDefault="00030CE2" w:rsidP="00030CE2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CB035F">
              <w:rPr>
                <w:b/>
                <w:sz w:val="18"/>
                <w:szCs w:val="18"/>
              </w:rPr>
              <w:t>5</w:t>
            </w:r>
            <w:r w:rsidRPr="00CB035F">
              <w:rPr>
                <w:b/>
                <w:sz w:val="18"/>
                <w:szCs w:val="18"/>
              </w:rPr>
              <w:tab/>
            </w:r>
            <w:r w:rsidRPr="00CB035F">
              <w:rPr>
                <w:sz w:val="18"/>
                <w:szCs w:val="18"/>
              </w:rPr>
              <w:t>Die Umkehrfunktion</w:t>
            </w:r>
          </w:p>
        </w:tc>
        <w:tc>
          <w:tcPr>
            <w:tcW w:w="1052" w:type="pct"/>
            <w:shd w:val="clear" w:color="auto" w:fill="FFF5CD"/>
          </w:tcPr>
          <w:p w14:paraId="664F034B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1053" w:type="pct"/>
            <w:shd w:val="clear" w:color="auto" w:fill="FFF5CD"/>
          </w:tcPr>
          <w:p w14:paraId="5923AB02" w14:textId="665938FB" w:rsidR="00043B06" w:rsidRPr="00043B06" w:rsidRDefault="00043B06" w:rsidP="00030CE2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3.2</w:t>
            </w:r>
          </w:p>
          <w:p w14:paraId="003E494A" w14:textId="29CA204D" w:rsidR="00030CE2" w:rsidRPr="00030CE2" w:rsidRDefault="00030CE2" w:rsidP="00030CE2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kennen die </w:t>
            </w:r>
            <w:r w:rsidRPr="00030CE2">
              <w:rPr>
                <w:b/>
                <w:sz w:val="18"/>
                <w:szCs w:val="18"/>
              </w:rPr>
              <w:t>natürliche Logarithmusfunktion</w:t>
            </w:r>
            <w:r>
              <w:rPr>
                <w:sz w:val="18"/>
                <w:szCs w:val="18"/>
              </w:rPr>
              <w:t xml:space="preserve">, die durch die in BM 3.4 beschriebenen Transformationen aus der natürlichen Logarithmusfunktion mit dem Funktionsterm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ln⁡</m:t>
              </m:r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  <w:r>
              <w:rPr>
                <w:sz w:val="18"/>
                <w:szCs w:val="18"/>
              </w:rPr>
              <w:t xml:space="preserve"> hervorgehen als Umkehrfunktionen </w:t>
            </w:r>
            <w:r>
              <w:rPr>
                <w:sz w:val="18"/>
                <w:szCs w:val="18"/>
              </w:rPr>
              <w:lastRenderedPageBreak/>
              <w:t>von natürlichen Exponentialfunktionen.</w:t>
            </w:r>
          </w:p>
        </w:tc>
        <w:tc>
          <w:tcPr>
            <w:tcW w:w="921" w:type="pct"/>
            <w:shd w:val="clear" w:color="auto" w:fill="FFF5CD"/>
          </w:tcPr>
          <w:p w14:paraId="708E44B7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FFF5CD"/>
          </w:tcPr>
          <w:p w14:paraId="584CFE7F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</w:tr>
      <w:tr w:rsidR="00030CE2" w:rsidRPr="00FD7BFF" w14:paraId="7483FA53" w14:textId="77777777" w:rsidTr="00536C3A">
        <w:trPr>
          <w:trHeight w:val="852"/>
        </w:trPr>
        <w:tc>
          <w:tcPr>
            <w:tcW w:w="262" w:type="pct"/>
            <w:shd w:val="clear" w:color="auto" w:fill="FFF5CD"/>
          </w:tcPr>
          <w:p w14:paraId="1D9C12C7" w14:textId="77777777" w:rsidR="00030CE2" w:rsidRPr="00FD7BFF" w:rsidRDefault="00030CE2" w:rsidP="00030CE2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0789116C" w14:textId="77777777" w:rsidR="00030CE2" w:rsidRPr="007761BA" w:rsidRDefault="00030CE2" w:rsidP="00030CE2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CB035F">
              <w:rPr>
                <w:b/>
                <w:sz w:val="18"/>
                <w:szCs w:val="18"/>
              </w:rPr>
              <w:t>6</w:t>
            </w:r>
            <w:r w:rsidRPr="00CB035F">
              <w:rPr>
                <w:b/>
                <w:sz w:val="18"/>
                <w:szCs w:val="18"/>
              </w:rPr>
              <w:tab/>
            </w:r>
            <w:r w:rsidRPr="00CB035F">
              <w:rPr>
                <w:sz w:val="18"/>
                <w:szCs w:val="18"/>
              </w:rPr>
              <w:t>Die natürliche Logarithmusfunktion und ihre Ableitung</w:t>
            </w:r>
          </w:p>
        </w:tc>
        <w:tc>
          <w:tcPr>
            <w:tcW w:w="1052" w:type="pct"/>
            <w:shd w:val="clear" w:color="auto" w:fill="FFF5CD"/>
          </w:tcPr>
          <w:p w14:paraId="306E0765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1053" w:type="pct"/>
            <w:shd w:val="clear" w:color="auto" w:fill="FFF5CD"/>
          </w:tcPr>
          <w:p w14:paraId="797AA656" w14:textId="2D0C0C07" w:rsidR="00043B06" w:rsidRPr="00043B06" w:rsidRDefault="00043B06" w:rsidP="00CB035F">
            <w:pPr>
              <w:pStyle w:val="ekvTabelle"/>
              <w:ind w:left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3.3</w:t>
            </w:r>
          </w:p>
          <w:p w14:paraId="6D9AC92D" w14:textId="4A45F952" w:rsidR="00CB035F" w:rsidRDefault="00CB035F" w:rsidP="00CB035F">
            <w:pPr>
              <w:pStyle w:val="ekvTabelle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folgende Zusammenhänge zum </w:t>
            </w:r>
            <w:r>
              <w:rPr>
                <w:b/>
                <w:sz w:val="18"/>
                <w:szCs w:val="18"/>
              </w:rPr>
              <w:t>Differenzieren</w:t>
            </w:r>
            <w:r>
              <w:rPr>
                <w:sz w:val="18"/>
                <w:szCs w:val="18"/>
              </w:rPr>
              <w:t xml:space="preserve"> […] für</w:t>
            </w:r>
          </w:p>
          <w:p w14:paraId="081E7926" w14:textId="6624A667" w:rsidR="00030CE2" w:rsidRPr="00FD7BFF" w:rsidRDefault="00CB035F" w:rsidP="004A1616">
            <w:pPr>
              <w:pStyle w:val="ekvTabelle"/>
              <w:numPr>
                <w:ilvl w:val="0"/>
                <w:numId w:val="4"/>
              </w:numPr>
              <w:ind w:left="431" w:hanging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</w:t>
            </w:r>
            <w:r w:rsidRPr="00030CE2">
              <w:rPr>
                <w:b/>
                <w:sz w:val="18"/>
                <w:szCs w:val="18"/>
              </w:rPr>
              <w:t>natürliche</w:t>
            </w:r>
            <w:r>
              <w:rPr>
                <w:b/>
                <w:sz w:val="18"/>
                <w:szCs w:val="18"/>
              </w:rPr>
              <w:t xml:space="preserve"> Logarithmusfunktion</w:t>
            </w:r>
            <w:r>
              <w:rPr>
                <w:sz w:val="18"/>
                <w:szCs w:val="18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ln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den>
              </m:f>
            </m:oMath>
          </w:p>
        </w:tc>
        <w:tc>
          <w:tcPr>
            <w:tcW w:w="921" w:type="pct"/>
            <w:shd w:val="clear" w:color="auto" w:fill="FFF5CD"/>
          </w:tcPr>
          <w:p w14:paraId="141A56E9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FFF5CD"/>
          </w:tcPr>
          <w:p w14:paraId="5E2F3E9D" w14:textId="77777777" w:rsidR="00030CE2" w:rsidRPr="00FD7BFF" w:rsidRDefault="00030CE2" w:rsidP="00030CE2">
            <w:pPr>
              <w:pStyle w:val="ekvTabelle"/>
              <w:rPr>
                <w:sz w:val="18"/>
                <w:szCs w:val="18"/>
              </w:rPr>
            </w:pPr>
          </w:p>
        </w:tc>
      </w:tr>
      <w:tr w:rsidR="00043B06" w:rsidRPr="00FD7BFF" w14:paraId="2485D968" w14:textId="77777777" w:rsidTr="00536C3A">
        <w:trPr>
          <w:trHeight w:val="806"/>
        </w:trPr>
        <w:tc>
          <w:tcPr>
            <w:tcW w:w="262" w:type="pct"/>
          </w:tcPr>
          <w:p w14:paraId="062725E3" w14:textId="77777777" w:rsidR="00043B06" w:rsidRPr="00FD7BFF" w:rsidRDefault="00043B06" w:rsidP="00030CE2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26E51FF3" w14:textId="77777777" w:rsidR="00043B06" w:rsidRPr="00FD7BFF" w:rsidRDefault="00043B06" w:rsidP="00030CE2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F0786BE" w14:textId="77777777" w:rsidR="00043B06" w:rsidRPr="00FD7BFF" w:rsidRDefault="00043B06" w:rsidP="00030CE2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1EC8FC38" w14:textId="77777777" w:rsidR="00043B06" w:rsidRPr="00FD7BFF" w:rsidRDefault="00043B06" w:rsidP="00030CE2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2"/>
          </w:tcPr>
          <w:p w14:paraId="281EBE2D" w14:textId="77777777" w:rsidR="00043B06" w:rsidRPr="00FD7BFF" w:rsidRDefault="00043B06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3E727B58" w14:textId="77777777" w:rsidR="00043B06" w:rsidRPr="00FD7BFF" w:rsidRDefault="00043B06" w:rsidP="00030CE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74D0620B" w14:textId="77777777" w:rsidR="00043B06" w:rsidRPr="00FD7BFF" w:rsidRDefault="00043B06" w:rsidP="00030CE2">
            <w:pPr>
              <w:pStyle w:val="Lerneinheit"/>
              <w:rPr>
                <w:sz w:val="18"/>
                <w:szCs w:val="18"/>
              </w:rPr>
            </w:pPr>
          </w:p>
        </w:tc>
      </w:tr>
      <w:tr w:rsidR="00043B06" w:rsidRPr="00FD7BFF" w14:paraId="4CD42BA1" w14:textId="77777777" w:rsidTr="00536C3A">
        <w:trPr>
          <w:trHeight w:val="377"/>
        </w:trPr>
        <w:tc>
          <w:tcPr>
            <w:tcW w:w="262" w:type="pct"/>
          </w:tcPr>
          <w:p w14:paraId="3DF22440" w14:textId="77777777" w:rsidR="00043B06" w:rsidRPr="00FD7BFF" w:rsidRDefault="00043B06" w:rsidP="00030CE2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0D65914E" w14:textId="77777777" w:rsidR="00043B06" w:rsidRPr="00FD7BFF" w:rsidRDefault="00043B06" w:rsidP="00030CE2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Beschränktes Wachstum</w:t>
            </w:r>
          </w:p>
        </w:tc>
        <w:tc>
          <w:tcPr>
            <w:tcW w:w="2105" w:type="pct"/>
            <w:gridSpan w:val="2"/>
          </w:tcPr>
          <w:p w14:paraId="778B589E" w14:textId="007CB6DE" w:rsidR="00043B06" w:rsidRPr="00FD7BFF" w:rsidRDefault="00043B06" w:rsidP="00043B06">
            <w:pPr>
              <w:pStyle w:val="Inhalte"/>
              <w:ind w:left="57" w:firstLine="0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37D3A90C" w14:textId="77777777" w:rsidR="00043B06" w:rsidRPr="00FD7BFF" w:rsidRDefault="00043B06" w:rsidP="00030CE2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474A1592" w14:textId="77777777" w:rsidR="00043B06" w:rsidRPr="00FD7BFF" w:rsidRDefault="00043B06" w:rsidP="00030CE2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029A9AD4" w14:textId="749D64C7" w:rsidR="00CB035F" w:rsidRPr="00512E66" w:rsidRDefault="004A14E1" w:rsidP="00CB035F">
      <w:pPr>
        <w:pStyle w:val="ekvtext"/>
      </w:pPr>
      <w:r>
        <w:rPr>
          <w:b/>
        </w:rPr>
        <w:br/>
      </w:r>
      <w:r w:rsidR="0077520B">
        <w:rPr>
          <w:b/>
        </w:rPr>
        <w:t>Hinweis</w:t>
      </w:r>
      <w:r w:rsidR="0077520B">
        <w:t xml:space="preserve">: </w:t>
      </w:r>
      <w:r w:rsidR="00CB035F">
        <w:t>Logistische Wachstumsprozesse und Differentialgleichungen (A 3.8, LK) werden nicht thematisiert.</w:t>
      </w:r>
    </w:p>
    <w:p w14:paraId="4101AAB4" w14:textId="77777777" w:rsidR="00171F67" w:rsidRDefault="0077520B" w:rsidP="0077520B">
      <w:pPr>
        <w:pStyle w:val="ekvtext"/>
      </w:pPr>
      <w:r w:rsidRPr="00512E66">
        <w:br w:type="page"/>
      </w:r>
    </w:p>
    <w:p w14:paraId="77FE8318" w14:textId="77777777" w:rsidR="00CB035F" w:rsidRDefault="00CB035F" w:rsidP="0077520B">
      <w:pPr>
        <w:pStyle w:val="ekvtext"/>
        <w:sectPr w:rsidR="00CB035F" w:rsidSect="00536C3A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2868"/>
        <w:gridCol w:w="3024"/>
        <w:gridCol w:w="146"/>
        <w:gridCol w:w="2880"/>
        <w:gridCol w:w="2630"/>
        <w:gridCol w:w="2505"/>
      </w:tblGrid>
      <w:tr w:rsidR="00CB035F" w:rsidRPr="00512E66" w14:paraId="578A530A" w14:textId="77777777" w:rsidTr="004A1616">
        <w:trPr>
          <w:trHeight w:val="327"/>
        </w:trPr>
        <w:tc>
          <w:tcPr>
            <w:tcW w:w="389" w:type="pct"/>
            <w:shd w:val="pct15" w:color="auto" w:fill="FFFFFF"/>
          </w:tcPr>
          <w:p w14:paraId="210D8F41" w14:textId="77777777" w:rsidR="00CB035F" w:rsidRPr="00512E66" w:rsidRDefault="00CB035F" w:rsidP="00F75FC6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941" w:type="pct"/>
            <w:shd w:val="pct15" w:color="auto" w:fill="FFFFFF"/>
          </w:tcPr>
          <w:p w14:paraId="203D6298" w14:textId="6A70FD24" w:rsidR="00CB035F" w:rsidRPr="00512E66" w:rsidRDefault="00CB035F" w:rsidP="00F75FC6">
            <w:pPr>
              <w:pStyle w:val="ekvTabelleKopf"/>
              <w:rPr>
                <w:b w:val="0"/>
              </w:rPr>
            </w:pPr>
            <w:r>
              <w:t>Lambacher Schweizer Mathematik Oberstufe mit MMS/C</w:t>
            </w:r>
            <w:r w:rsidR="000D37AE">
              <w:t>AS</w:t>
            </w:r>
            <w:r>
              <w:t xml:space="preserve"> Analysis</w:t>
            </w:r>
            <w:r>
              <w:br/>
              <w:t>(#735661)</w:t>
            </w:r>
          </w:p>
        </w:tc>
        <w:tc>
          <w:tcPr>
            <w:tcW w:w="1985" w:type="pct"/>
            <w:gridSpan w:val="3"/>
            <w:shd w:val="pct15" w:color="auto" w:fill="FFFFFF"/>
          </w:tcPr>
          <w:p w14:paraId="6DFC1A9D" w14:textId="77777777" w:rsidR="00CB035F" w:rsidRDefault="00CB035F" w:rsidP="00F75FC6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863" w:type="pct"/>
            <w:shd w:val="pct15" w:color="auto" w:fill="FFFFFF"/>
          </w:tcPr>
          <w:p w14:paraId="7B95D81E" w14:textId="77777777" w:rsidR="00CB035F" w:rsidRPr="00512E66" w:rsidRDefault="00CB035F" w:rsidP="00F75FC6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822" w:type="pct"/>
            <w:shd w:val="pct15" w:color="auto" w:fill="FFFFFF"/>
          </w:tcPr>
          <w:p w14:paraId="3E90E412" w14:textId="77777777" w:rsidR="00CB035F" w:rsidRPr="007572C1" w:rsidRDefault="00CB035F" w:rsidP="00F75FC6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CB035F" w:rsidRPr="00FD7BFF" w14:paraId="6FB5AF4A" w14:textId="77777777" w:rsidTr="004A1616">
        <w:trPr>
          <w:trHeight w:val="593"/>
        </w:trPr>
        <w:tc>
          <w:tcPr>
            <w:tcW w:w="389" w:type="pct"/>
            <w:vMerge w:val="restart"/>
            <w:shd w:val="clear" w:color="auto" w:fill="F2F2F2" w:themeFill="background1" w:themeFillShade="F2"/>
          </w:tcPr>
          <w:p w14:paraId="57A7E672" w14:textId="41AF11D6" w:rsidR="00CB035F" w:rsidRPr="00FD7BFF" w:rsidRDefault="004A14E1" w:rsidP="00F75FC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941" w:type="pct"/>
            <w:vMerge w:val="restart"/>
            <w:shd w:val="clear" w:color="auto" w:fill="F2F2F2" w:themeFill="background1" w:themeFillShade="F2"/>
          </w:tcPr>
          <w:p w14:paraId="09128A28" w14:textId="77777777" w:rsidR="00CB035F" w:rsidRDefault="00CB035F" w:rsidP="00F75FC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VI</w:t>
            </w:r>
          </w:p>
          <w:p w14:paraId="5F4076A8" w14:textId="2C71E1A1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Integralrechnung</w:t>
            </w:r>
          </w:p>
        </w:tc>
        <w:tc>
          <w:tcPr>
            <w:tcW w:w="1985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1503AA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  <w:tc>
          <w:tcPr>
            <w:tcW w:w="863" w:type="pct"/>
            <w:shd w:val="clear" w:color="auto" w:fill="F2F2F2" w:themeFill="background1" w:themeFillShade="F2"/>
          </w:tcPr>
          <w:p w14:paraId="0C3A7B89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  <w:shd w:val="clear" w:color="auto" w:fill="F2F2F2" w:themeFill="background1" w:themeFillShade="F2"/>
          </w:tcPr>
          <w:p w14:paraId="3AA1E407" w14:textId="77777777" w:rsidR="00CB035F" w:rsidRDefault="00CB035F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</w:tr>
      <w:tr w:rsidR="004A1616" w:rsidRPr="00FD7BFF" w14:paraId="2DB1E31F" w14:textId="77777777" w:rsidTr="004A1616">
        <w:trPr>
          <w:trHeight w:val="592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2A66A" w14:textId="77777777" w:rsidR="00CB035F" w:rsidRPr="00FD7BFF" w:rsidRDefault="00CB035F" w:rsidP="00F75FC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4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870626" w14:textId="77777777" w:rsidR="00CB035F" w:rsidRPr="00FD7BFF" w:rsidRDefault="00CB035F" w:rsidP="00F75FC6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03D13F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7F3807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952BB9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BB4779" w14:textId="77777777" w:rsidR="00CB035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B035F" w:rsidRPr="00FD7BFF" w14:paraId="2CF9555C" w14:textId="77777777" w:rsidTr="004A1616">
        <w:trPr>
          <w:trHeight w:val="317"/>
        </w:trPr>
        <w:tc>
          <w:tcPr>
            <w:tcW w:w="389" w:type="pct"/>
          </w:tcPr>
          <w:p w14:paraId="0D6A6101" w14:textId="77777777" w:rsidR="00CB035F" w:rsidRPr="00FD7BFF" w:rsidRDefault="00CB035F" w:rsidP="00F75FC6">
            <w:pPr>
              <w:spacing w:line="240" w:lineRule="auto"/>
              <w:rPr>
                <w:szCs w:val="18"/>
              </w:rPr>
            </w:pPr>
          </w:p>
        </w:tc>
        <w:tc>
          <w:tcPr>
            <w:tcW w:w="941" w:type="pct"/>
            <w:shd w:val="clear" w:color="auto" w:fill="FFFFFF" w:themeFill="background1"/>
          </w:tcPr>
          <w:p w14:paraId="451815CA" w14:textId="77777777" w:rsidR="00CB035F" w:rsidRPr="00FD7BFF" w:rsidRDefault="00CB035F" w:rsidP="00F75FC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85" w:type="pct"/>
            <w:gridSpan w:val="3"/>
            <w:shd w:val="clear" w:color="auto" w:fill="FFFFFF" w:themeFill="background1"/>
          </w:tcPr>
          <w:p w14:paraId="142A6C37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3A8642F6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4BC3AE0F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4612E9FC" w14:textId="77777777" w:rsidTr="004A1616">
        <w:trPr>
          <w:trHeight w:val="1984"/>
        </w:trPr>
        <w:tc>
          <w:tcPr>
            <w:tcW w:w="389" w:type="pct"/>
          </w:tcPr>
          <w:p w14:paraId="744C7114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FFFFFF" w:themeFill="background1"/>
          </w:tcPr>
          <w:p w14:paraId="339AF11F" w14:textId="77777777" w:rsidR="00C427AB" w:rsidRPr="00FD7BFF" w:rsidRDefault="00C427AB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Rekonstruktion einer Größe</w:t>
            </w:r>
          </w:p>
        </w:tc>
        <w:tc>
          <w:tcPr>
            <w:tcW w:w="1985" w:type="pct"/>
            <w:gridSpan w:val="3"/>
            <w:vMerge w:val="restart"/>
            <w:shd w:val="clear" w:color="auto" w:fill="FFFFFF" w:themeFill="background1"/>
          </w:tcPr>
          <w:p w14:paraId="0FA8709E" w14:textId="455F31B8" w:rsidR="00C427AB" w:rsidRDefault="00C427AB" w:rsidP="00CB035F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Analysis 2: Einführung in die Integralrechnung</w:t>
            </w:r>
          </w:p>
          <w:p w14:paraId="36D418D1" w14:textId="3A7AAF6B" w:rsidR="00C427AB" w:rsidRPr="00043B06" w:rsidRDefault="00C427AB" w:rsidP="00CB035F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2.1</w:t>
            </w:r>
          </w:p>
          <w:p w14:paraId="2A1C5D3D" w14:textId="423643CE" w:rsidR="00C427AB" w:rsidRDefault="00C427AB" w:rsidP="00CB035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verfügen über die folgenden, relevanten Grundvorstellungen zum </w:t>
            </w:r>
            <w:r>
              <w:rPr>
                <w:b/>
                <w:sz w:val="18"/>
                <w:szCs w:val="18"/>
              </w:rPr>
              <w:t>Integralbegriff</w:t>
            </w:r>
            <w:r>
              <w:rPr>
                <w:sz w:val="18"/>
                <w:szCs w:val="18"/>
              </w:rPr>
              <w:t xml:space="preserve"> (rekonstruierter Bestand, orientierter Flächeninhalt, Kumulationsvorstellung):</w:t>
            </w:r>
          </w:p>
          <w:p w14:paraId="310E949C" w14:textId="1767F440" w:rsidR="00C427AB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deuten das </w:t>
            </w:r>
            <w:r>
              <w:rPr>
                <w:b/>
                <w:sz w:val="18"/>
                <w:szCs w:val="18"/>
              </w:rPr>
              <w:t>bestimmte Integral</w:t>
            </w:r>
            <w:r>
              <w:rPr>
                <w:sz w:val="18"/>
                <w:szCs w:val="18"/>
              </w:rPr>
              <w:t xml:space="preserve"> als aus Änderungen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re</w:t>
            </w:r>
            <w:proofErr w:type="spellEnd"/>
            <w:r>
              <w:rPr>
                <w:b/>
                <w:sz w:val="18"/>
                <w:szCs w:val="18"/>
              </w:rPr>
              <w:t>-) konstruierten Bestand.</w:t>
            </w:r>
          </w:p>
          <w:p w14:paraId="3A2625DC" w14:textId="77777777" w:rsidR="00C427AB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interpretieren diesen (</w:t>
            </w:r>
            <w:proofErr w:type="spellStart"/>
            <w:r>
              <w:rPr>
                <w:sz w:val="18"/>
                <w:szCs w:val="18"/>
              </w:rPr>
              <w:t>re</w:t>
            </w:r>
            <w:proofErr w:type="spellEnd"/>
            <w:r>
              <w:rPr>
                <w:sz w:val="18"/>
                <w:szCs w:val="18"/>
              </w:rPr>
              <w:t xml:space="preserve">-)konstruierten Bestand geometrisch als </w:t>
            </w:r>
            <w:r>
              <w:rPr>
                <w:b/>
                <w:sz w:val="18"/>
                <w:szCs w:val="18"/>
              </w:rPr>
              <w:t>Summe orientierter Flächeninhalte</w:t>
            </w:r>
            <w:r>
              <w:rPr>
                <w:sz w:val="18"/>
                <w:szCs w:val="18"/>
              </w:rPr>
              <w:t>.</w:t>
            </w:r>
          </w:p>
          <w:p w14:paraId="08D42A86" w14:textId="77777777" w:rsidR="00C427AB" w:rsidRPr="00CB035F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deuten das bestimmte Integral auf der Grundlage eines propädeutischen </w:t>
            </w:r>
            <w:r>
              <w:rPr>
                <w:b/>
                <w:sz w:val="18"/>
                <w:szCs w:val="18"/>
              </w:rPr>
              <w:t>Grenzwertbegriffs als kumulierten Gesamteffekt</w:t>
            </w:r>
          </w:p>
          <w:p w14:paraId="7614CF8B" w14:textId="77777777" w:rsidR="00C427AB" w:rsidRDefault="00C427AB" w:rsidP="004A1616">
            <w:pPr>
              <w:pStyle w:val="ekvTabelle"/>
              <w:numPr>
                <w:ilvl w:val="1"/>
                <w:numId w:val="3"/>
              </w:numPr>
              <w:ind w:left="860" w:hanging="42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inhaltlich,</w:t>
            </w:r>
            <w:r>
              <w:rPr>
                <w:sz w:val="18"/>
                <w:szCs w:val="18"/>
              </w:rPr>
              <w:t xml:space="preserve"> indem Änderungen in zunehmend kleinen Intervallen zu einem Gesamteffekt aufsummiert werden.</w:t>
            </w:r>
          </w:p>
          <w:p w14:paraId="14FFCCF8" w14:textId="77777777" w:rsidR="00C427AB" w:rsidRDefault="00C427AB" w:rsidP="004A1616">
            <w:pPr>
              <w:pStyle w:val="ekvTabelle"/>
              <w:numPr>
                <w:ilvl w:val="1"/>
                <w:numId w:val="3"/>
              </w:numPr>
              <w:ind w:left="860" w:hanging="425"/>
              <w:rPr>
                <w:sz w:val="18"/>
                <w:szCs w:val="18"/>
              </w:rPr>
            </w:pPr>
            <w:r w:rsidRPr="00CB035F">
              <w:rPr>
                <w:b/>
                <w:sz w:val="18"/>
                <w:szCs w:val="18"/>
              </w:rPr>
              <w:t>geometrisch</w:t>
            </w:r>
            <w:r w:rsidRPr="00CB035F">
              <w:rPr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B035F">
              <w:rPr>
                <w:sz w:val="18"/>
                <w:szCs w:val="18"/>
              </w:rPr>
              <w:t>indem die F</w:t>
            </w:r>
            <w:r>
              <w:rPr>
                <w:sz w:val="18"/>
                <w:szCs w:val="18"/>
              </w:rPr>
              <w:t>l</w:t>
            </w:r>
            <w:r w:rsidRPr="00CB035F">
              <w:rPr>
                <w:sz w:val="18"/>
                <w:szCs w:val="18"/>
              </w:rPr>
              <w:t>ächenbilanz als Summe einer zunehmend</w:t>
            </w:r>
            <w:r>
              <w:rPr>
                <w:sz w:val="18"/>
                <w:szCs w:val="18"/>
              </w:rPr>
              <w:t xml:space="preserve"> großen Zahl schmaler werdender orientierter Flächen entsteht, </w:t>
            </w:r>
          </w:p>
          <w:p w14:paraId="40CF96AE" w14:textId="119BB6F6" w:rsidR="00C427AB" w:rsidRPr="00043B06" w:rsidRDefault="00C427AB" w:rsidP="004A1616">
            <w:pPr>
              <w:pStyle w:val="ekvTabelle"/>
              <w:numPr>
                <w:ilvl w:val="1"/>
                <w:numId w:val="3"/>
              </w:numPr>
              <w:ind w:left="860" w:hanging="425"/>
              <w:rPr>
                <w:b/>
                <w:sz w:val="18"/>
                <w:szCs w:val="18"/>
              </w:rPr>
            </w:pPr>
            <w:r w:rsidRPr="006E46E5">
              <w:rPr>
                <w:b/>
                <w:sz w:val="18"/>
                <w:szCs w:val="18"/>
              </w:rPr>
              <w:t>analytisch</w:t>
            </w:r>
            <w:r>
              <w:rPr>
                <w:sz w:val="18"/>
                <w:szCs w:val="18"/>
              </w:rPr>
              <w:t>, indem Summen von Produkten aus Funktionswerten und zunehmend kleinen Intervallbreiten gebildet werden.</w:t>
            </w:r>
          </w:p>
          <w:p w14:paraId="6B0E9C0D" w14:textId="7C2077A9" w:rsidR="00C427AB" w:rsidRPr="00043B06" w:rsidRDefault="00C427AB" w:rsidP="00043B06">
            <w:pPr>
              <w:pStyle w:val="ekvTabelle"/>
              <w:rPr>
                <w:b/>
                <w:sz w:val="18"/>
                <w:szCs w:val="18"/>
              </w:rPr>
            </w:pPr>
            <w:r w:rsidRPr="00043B06">
              <w:rPr>
                <w:b/>
                <w:sz w:val="18"/>
                <w:szCs w:val="18"/>
              </w:rPr>
              <w:t>A 2.2</w:t>
            </w:r>
          </w:p>
          <w:p w14:paraId="793AF34D" w14:textId="77777777" w:rsidR="00C427AB" w:rsidRPr="006E46E5" w:rsidRDefault="00C427AB" w:rsidP="006E46E5">
            <w:pPr>
              <w:pStyle w:val="ekvTabelle"/>
              <w:rPr>
                <w:sz w:val="18"/>
                <w:szCs w:val="18"/>
              </w:rPr>
            </w:pPr>
            <w:r w:rsidRPr="006E46E5">
              <w:rPr>
                <w:sz w:val="18"/>
                <w:szCs w:val="18"/>
              </w:rPr>
              <w:t>ermitteln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bestimmte Integrale</w:t>
            </w:r>
            <w:r>
              <w:rPr>
                <w:sz w:val="18"/>
                <w:szCs w:val="18"/>
              </w:rPr>
              <w:t xml:space="preserve"> mit Hilfe der in A 2.1 genannten Grundvorstellungen an einfachen Beispielen.</w:t>
            </w:r>
          </w:p>
          <w:p w14:paraId="6594C9E8" w14:textId="77777777" w:rsidR="00C427AB" w:rsidRPr="00043B06" w:rsidRDefault="00C427AB" w:rsidP="006E46E5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2.2</w:t>
            </w:r>
          </w:p>
          <w:p w14:paraId="0ED91BFF" w14:textId="77777777" w:rsidR="004A14E1" w:rsidRDefault="00C427AB" w:rsidP="004A14E1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auch unter Verwendung von Ober- und Untersummen.</w:t>
            </w:r>
          </w:p>
          <w:p w14:paraId="1F05A28E" w14:textId="3A13D18A" w:rsidR="00C427AB" w:rsidRPr="00043B06" w:rsidRDefault="00C427AB" w:rsidP="004A14E1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2.3</w:t>
            </w:r>
          </w:p>
          <w:p w14:paraId="3639E998" w14:textId="77777777" w:rsidR="00C427AB" w:rsidRDefault="00C427AB" w:rsidP="006E46E5">
            <w:pPr>
              <w:pStyle w:val="ekvTabelle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bestimmen in einfachen Fällen </w:t>
            </w:r>
            <w:r w:rsidRPr="006E46E5">
              <w:rPr>
                <w:b/>
                <w:sz w:val="18"/>
                <w:szCs w:val="18"/>
              </w:rPr>
              <w:t>Integralfunktionen</w:t>
            </w:r>
            <w:r>
              <w:rPr>
                <w:sz w:val="18"/>
                <w:szCs w:val="18"/>
              </w:rPr>
              <w:t xml:space="preserve"> und erkennen den Zusammenhang von Integrieren und Differenzieren (A 2.3)</w:t>
            </w:r>
          </w:p>
          <w:p w14:paraId="66C3350C" w14:textId="0188CA25" w:rsidR="00C427AB" w:rsidRPr="006E46E5" w:rsidRDefault="00C427AB" w:rsidP="006E46E5">
            <w:pPr>
              <w:pStyle w:val="ekvTabelle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verstehen und </w:t>
            </w:r>
            <w:r w:rsidRPr="00043B06">
              <w:rPr>
                <w:sz w:val="18"/>
                <w:szCs w:val="18"/>
                <w:shd w:val="clear" w:color="auto" w:fill="FFF5CD"/>
              </w:rPr>
              <w:t>beweisen</w:t>
            </w:r>
            <w:r>
              <w:rPr>
                <w:sz w:val="18"/>
                <w:szCs w:val="18"/>
              </w:rPr>
              <w:t xml:space="preserve"> den </w:t>
            </w:r>
            <w:r>
              <w:rPr>
                <w:b/>
                <w:sz w:val="18"/>
                <w:szCs w:val="18"/>
              </w:rPr>
              <w:t>Hauptsatz der Differential- und Integralrechnung</w:t>
            </w:r>
            <w:r>
              <w:rPr>
                <w:sz w:val="18"/>
                <w:szCs w:val="18"/>
              </w:rPr>
              <w:t xml:space="preserve"> und wenden ihn an.</w:t>
            </w:r>
          </w:p>
          <w:p w14:paraId="6C6B33DD" w14:textId="77777777" w:rsidR="00C427AB" w:rsidRPr="00043B06" w:rsidRDefault="00C427AB" w:rsidP="00043B0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2.4</w:t>
            </w:r>
          </w:p>
          <w:p w14:paraId="67B19141" w14:textId="77777777" w:rsidR="00C427AB" w:rsidRDefault="00C427AB" w:rsidP="00043B0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ermitteln Funktionsterme für </w:t>
            </w:r>
            <w:r w:rsidRPr="00043B06">
              <w:rPr>
                <w:b/>
                <w:sz w:val="18"/>
                <w:szCs w:val="18"/>
              </w:rPr>
              <w:t>Stammfunktionen</w:t>
            </w:r>
            <w:r>
              <w:rPr>
                <w:sz w:val="18"/>
                <w:szCs w:val="18"/>
              </w:rPr>
              <w:t xml:space="preserve"> analytisch unter Verwendung der </w:t>
            </w:r>
            <w:r>
              <w:rPr>
                <w:b/>
                <w:sz w:val="18"/>
                <w:szCs w:val="18"/>
              </w:rPr>
              <w:t>Potenz-, Summen- und Faktorregel</w:t>
            </w:r>
            <w:r>
              <w:rPr>
                <w:sz w:val="18"/>
                <w:szCs w:val="18"/>
              </w:rPr>
              <w:t xml:space="preserve"> für </w:t>
            </w:r>
            <w:r w:rsidRPr="00043B06">
              <w:rPr>
                <w:b/>
                <w:sz w:val="18"/>
                <w:szCs w:val="18"/>
              </w:rPr>
              <w:t>ganzrationale Funktionen</w:t>
            </w:r>
            <w:r>
              <w:rPr>
                <w:sz w:val="18"/>
                <w:szCs w:val="18"/>
              </w:rPr>
              <w:t>.</w:t>
            </w:r>
          </w:p>
          <w:p w14:paraId="641186C5" w14:textId="77777777" w:rsidR="00C427AB" w:rsidRDefault="00C427AB" w:rsidP="00043B0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2.5</w:t>
            </w:r>
          </w:p>
          <w:p w14:paraId="0151EEED" w14:textId="3D24AD38" w:rsidR="00C427AB" w:rsidRDefault="00C427AB" w:rsidP="00043B0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ermitteln </w:t>
            </w:r>
            <w:r>
              <w:rPr>
                <w:b/>
                <w:sz w:val="18"/>
                <w:szCs w:val="18"/>
              </w:rPr>
              <w:t>bestimmte Integrale</w:t>
            </w:r>
            <w:r>
              <w:rPr>
                <w:sz w:val="18"/>
                <w:szCs w:val="18"/>
              </w:rPr>
              <w:t xml:space="preserve"> mithilfe von Stammfunktionen und numerisch unter Verwendung digitaler Werkzeuge.</w:t>
            </w:r>
          </w:p>
          <w:p w14:paraId="0D8C4BFA" w14:textId="77777777" w:rsidR="00C427AB" w:rsidRDefault="00C427AB" w:rsidP="00043B0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bestimmen </w:t>
            </w:r>
            <w:r>
              <w:rPr>
                <w:b/>
                <w:sz w:val="18"/>
                <w:szCs w:val="18"/>
              </w:rPr>
              <w:t>Integrationsgrenzen</w:t>
            </w:r>
            <w:r>
              <w:rPr>
                <w:sz w:val="18"/>
                <w:szCs w:val="18"/>
              </w:rPr>
              <w:t xml:space="preserve"> zu vorgegebenen Integralwerten.</w:t>
            </w:r>
          </w:p>
          <w:p w14:paraId="07FAACC8" w14:textId="77777777" w:rsidR="00C427AB" w:rsidRDefault="00C427AB" w:rsidP="00043B0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2.6</w:t>
            </w:r>
          </w:p>
          <w:p w14:paraId="74F61308" w14:textId="77777777" w:rsidR="00C427AB" w:rsidRDefault="00C427AB" w:rsidP="00043B0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beherrschen</w:t>
            </w:r>
          </w:p>
          <w:p w14:paraId="5B6DF416" w14:textId="77777777" w:rsidR="00C427AB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Rechenregeln für Integrationsgrenzen</w:t>
            </w:r>
            <w:r>
              <w:rPr>
                <w:sz w:val="18"/>
                <w:szCs w:val="18"/>
              </w:rPr>
              <w:t xml:space="preserve"> (Intervalladditivität),</w:t>
            </w:r>
          </w:p>
          <w:p w14:paraId="31A26CBA" w14:textId="77777777" w:rsidR="00C427AB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Summen- und Faktorregel </w:t>
            </w:r>
            <w:r>
              <w:rPr>
                <w:sz w:val="18"/>
                <w:szCs w:val="18"/>
              </w:rPr>
              <w:t>(Linearität) für Integrale.</w:t>
            </w:r>
          </w:p>
          <w:p w14:paraId="74E30F15" w14:textId="77777777" w:rsidR="00C427AB" w:rsidRDefault="00C427AB" w:rsidP="00F22C9B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Analysis 3: Fortführung der Analysis</w:t>
            </w:r>
          </w:p>
          <w:p w14:paraId="25604D67" w14:textId="77777777" w:rsidR="00C427AB" w:rsidRDefault="00C427AB" w:rsidP="00F22C9B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3.5</w:t>
            </w:r>
          </w:p>
          <w:p w14:paraId="78ED4E50" w14:textId="77777777" w:rsidR="00C427AB" w:rsidRDefault="00C427AB" w:rsidP="00F22C9B">
            <w:pPr>
              <w:pStyle w:val="ekvTabelle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bilden Stammfunktionen für:</w:t>
            </w:r>
          </w:p>
          <w:p w14:paraId="776FE8DF" w14:textId="77777777" w:rsidR="00C427AB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Potenzfunktionen mit negativen ganzzahligen Exponenten,</w:t>
            </w:r>
          </w:p>
          <w:p w14:paraId="7242FD57" w14:textId="77777777" w:rsidR="00C427AB" w:rsidRPr="00F22C9B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verkettete Funktionen, deren innere Funktion linear ist (</w:t>
            </w:r>
            <w:r>
              <w:rPr>
                <w:b/>
                <w:sz w:val="18"/>
                <w:szCs w:val="18"/>
              </w:rPr>
              <w:t>Lineare Substitution</w:t>
            </w:r>
            <w:r>
              <w:rPr>
                <w:sz w:val="18"/>
                <w:szCs w:val="18"/>
              </w:rPr>
              <w:t>).</w:t>
            </w:r>
          </w:p>
          <w:p w14:paraId="0EFDD48A" w14:textId="77777777" w:rsidR="00C427AB" w:rsidRDefault="00C427AB" w:rsidP="00F22C9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2.7</w:t>
            </w:r>
          </w:p>
          <w:p w14:paraId="3ACF7532" w14:textId="77777777" w:rsidR="00C427AB" w:rsidRDefault="00C427AB" w:rsidP="00F22C9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ermitteln </w:t>
            </w:r>
            <w:r>
              <w:rPr>
                <w:b/>
                <w:sz w:val="18"/>
                <w:szCs w:val="18"/>
              </w:rPr>
              <w:t>Flächeninhalte</w:t>
            </w:r>
          </w:p>
          <w:p w14:paraId="43CFC872" w14:textId="77777777" w:rsidR="00C427AB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zwischen Funktionsgraphen und achsenparallelen Geraden und</w:t>
            </w:r>
          </w:p>
          <w:p w14:paraId="1549899E" w14:textId="77777777" w:rsidR="00C427AB" w:rsidRDefault="00C427AB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zwischen Funktionsgraphen</w:t>
            </w:r>
          </w:p>
          <w:p w14:paraId="3DEEB4BE" w14:textId="413141D3" w:rsidR="00C427AB" w:rsidRPr="00F22C9B" w:rsidRDefault="00C427AB" w:rsidP="00F22C9B">
            <w:pPr>
              <w:pStyle w:val="ekvTabelle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mithilfe von bestimmten Integralen.</w:t>
            </w:r>
          </w:p>
        </w:tc>
        <w:tc>
          <w:tcPr>
            <w:tcW w:w="863" w:type="pct"/>
          </w:tcPr>
          <w:p w14:paraId="0998B3B8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42335364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697E5990" w14:textId="77777777" w:rsidTr="004A1616">
        <w:trPr>
          <w:trHeight w:val="1984"/>
        </w:trPr>
        <w:tc>
          <w:tcPr>
            <w:tcW w:w="389" w:type="pct"/>
            <w:tcBorders>
              <w:bottom w:val="single" w:sz="4" w:space="0" w:color="auto"/>
            </w:tcBorders>
          </w:tcPr>
          <w:p w14:paraId="5EA74D66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3512EA0" w14:textId="77777777" w:rsidR="00C427AB" w:rsidRPr="00FD7BFF" w:rsidRDefault="00C427AB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Das bestimmte Integral</w:t>
            </w:r>
          </w:p>
        </w:tc>
        <w:tc>
          <w:tcPr>
            <w:tcW w:w="1985" w:type="pct"/>
            <w:gridSpan w:val="3"/>
            <w:vMerge/>
            <w:shd w:val="clear" w:color="auto" w:fill="FFFFFF" w:themeFill="background1"/>
          </w:tcPr>
          <w:p w14:paraId="445233CF" w14:textId="3582B413" w:rsidR="00C427AB" w:rsidRPr="00FD7BFF" w:rsidRDefault="00C427AB" w:rsidP="00F22C9B">
            <w:pPr>
              <w:pStyle w:val="ekvTabelle"/>
              <w:ind w:left="96"/>
              <w:rPr>
                <w:sz w:val="18"/>
                <w:szCs w:val="18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209A5A80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5C8EB338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0667BA40" w14:textId="77777777" w:rsidTr="004A1616">
        <w:trPr>
          <w:trHeight w:val="2211"/>
        </w:trPr>
        <w:tc>
          <w:tcPr>
            <w:tcW w:w="389" w:type="pct"/>
            <w:tcBorders>
              <w:bottom w:val="single" w:sz="4" w:space="0" w:color="auto"/>
            </w:tcBorders>
          </w:tcPr>
          <w:p w14:paraId="71DF17FD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6A845F1" w14:textId="77777777" w:rsidR="00C427AB" w:rsidRPr="00FD7BFF" w:rsidRDefault="00C427AB" w:rsidP="00F75FC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Der Hauptsatz der Differenzial- und Integralrechnung </w:t>
            </w:r>
          </w:p>
        </w:tc>
        <w:tc>
          <w:tcPr>
            <w:tcW w:w="1985" w:type="pct"/>
            <w:gridSpan w:val="3"/>
            <w:vMerge/>
            <w:shd w:val="clear" w:color="auto" w:fill="FFFFFF" w:themeFill="background1"/>
          </w:tcPr>
          <w:p w14:paraId="0D2547D7" w14:textId="17D7E615" w:rsidR="00C427AB" w:rsidRPr="006E46E5" w:rsidRDefault="00C427AB" w:rsidP="00F22C9B">
            <w:pPr>
              <w:pStyle w:val="ekvTabelle"/>
              <w:ind w:left="96"/>
              <w:rPr>
                <w:sz w:val="18"/>
                <w:szCs w:val="18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6A41CB8F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792B1F96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1C6BCC85" w14:textId="77777777" w:rsidTr="004A1616">
        <w:trPr>
          <w:trHeight w:val="2211"/>
        </w:trPr>
        <w:tc>
          <w:tcPr>
            <w:tcW w:w="389" w:type="pct"/>
            <w:tcBorders>
              <w:bottom w:val="single" w:sz="4" w:space="0" w:color="auto"/>
            </w:tcBorders>
          </w:tcPr>
          <w:p w14:paraId="5460ED5C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57EC089" w14:textId="77777777" w:rsidR="00C427AB" w:rsidRPr="00FD7BFF" w:rsidRDefault="00C427AB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 xml:space="preserve">4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Regeln zum Bestimmen von Stammfunktionen</w:t>
            </w:r>
          </w:p>
        </w:tc>
        <w:tc>
          <w:tcPr>
            <w:tcW w:w="1985" w:type="pct"/>
            <w:gridSpan w:val="3"/>
            <w:vMerge/>
            <w:shd w:val="clear" w:color="auto" w:fill="FFFFFF" w:themeFill="background1"/>
          </w:tcPr>
          <w:p w14:paraId="263AEA6F" w14:textId="39B407D6" w:rsidR="00C427AB" w:rsidRPr="00043B06" w:rsidRDefault="00C427AB" w:rsidP="00F22C9B">
            <w:pPr>
              <w:pStyle w:val="ekvTabelle"/>
              <w:ind w:left="96"/>
              <w:rPr>
                <w:b/>
                <w:sz w:val="18"/>
                <w:szCs w:val="18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3D4058B3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6897A397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2E8DF86C" w14:textId="77777777" w:rsidTr="004A1616">
        <w:trPr>
          <w:trHeight w:val="1814"/>
        </w:trPr>
        <w:tc>
          <w:tcPr>
            <w:tcW w:w="389" w:type="pct"/>
          </w:tcPr>
          <w:p w14:paraId="79D79537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FFFFFF" w:themeFill="background1"/>
          </w:tcPr>
          <w:p w14:paraId="5E844B07" w14:textId="77777777" w:rsidR="00C427AB" w:rsidRPr="00FD7BFF" w:rsidRDefault="00C427AB" w:rsidP="00F75FC6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 xml:space="preserve">5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Integral und Flächeninhalt</w:t>
            </w:r>
          </w:p>
        </w:tc>
        <w:tc>
          <w:tcPr>
            <w:tcW w:w="1985" w:type="pct"/>
            <w:gridSpan w:val="3"/>
            <w:vMerge/>
            <w:shd w:val="clear" w:color="auto" w:fill="FFFFFF" w:themeFill="background1"/>
          </w:tcPr>
          <w:p w14:paraId="552276EE" w14:textId="5E7829AE" w:rsidR="00C427AB" w:rsidRPr="00F22C9B" w:rsidRDefault="00C427AB" w:rsidP="00F22C9B">
            <w:pPr>
              <w:pStyle w:val="ekvTabelle"/>
              <w:ind w:left="96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26395CC2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01A83F38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B035F" w:rsidRPr="00FD7BFF" w14:paraId="516FB4E3" w14:textId="77777777" w:rsidTr="004A1616">
        <w:trPr>
          <w:trHeight w:val="283"/>
        </w:trPr>
        <w:tc>
          <w:tcPr>
            <w:tcW w:w="389" w:type="pct"/>
            <w:tcBorders>
              <w:bottom w:val="single" w:sz="4" w:space="0" w:color="auto"/>
            </w:tcBorders>
          </w:tcPr>
          <w:p w14:paraId="1780201A" w14:textId="77777777" w:rsidR="00CB035F" w:rsidRPr="00FD7BFF" w:rsidRDefault="00CB035F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95C54C2" w14:textId="77777777" w:rsidR="00CB035F" w:rsidRPr="00FD7BFF" w:rsidRDefault="00CB035F" w:rsidP="00F75FC6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22C9B">
              <w:rPr>
                <w:b/>
                <w:bCs/>
                <w:sz w:val="18"/>
                <w:szCs w:val="18"/>
              </w:rPr>
              <w:tab/>
              <w:t xml:space="preserve">6 </w:t>
            </w:r>
            <w:r w:rsidRPr="00F22C9B">
              <w:rPr>
                <w:sz w:val="18"/>
                <w:szCs w:val="18"/>
              </w:rPr>
              <w:tab/>
              <w:t>Stammfunktion und ihre Graphen</w:t>
            </w:r>
          </w:p>
        </w:tc>
        <w:tc>
          <w:tcPr>
            <w:tcW w:w="198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D56F649" w14:textId="4DD3376C" w:rsidR="00F22C9B" w:rsidRPr="00F22C9B" w:rsidRDefault="00F22C9B" w:rsidP="00F22C9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2.4</w:t>
            </w:r>
          </w:p>
          <w:p w14:paraId="562C675C" w14:textId="06D4D0B2" w:rsidR="00CB035F" w:rsidRPr="00FD7BFF" w:rsidRDefault="00F22C9B" w:rsidP="00F22C9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skizzieren zu einem Graphen einer Funktion den Graphen einer dazugehörigen Stammfunktion („</w:t>
            </w:r>
            <w:r>
              <w:rPr>
                <w:b/>
                <w:sz w:val="18"/>
                <w:szCs w:val="18"/>
              </w:rPr>
              <w:t>grafisches Integrieren</w:t>
            </w:r>
            <w:r>
              <w:rPr>
                <w:sz w:val="18"/>
                <w:szCs w:val="18"/>
              </w:rPr>
              <w:t>“)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0086248E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35351B93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B035F" w:rsidRPr="00FD7BFF" w14:paraId="6306BBFA" w14:textId="77777777" w:rsidTr="004A1616">
        <w:trPr>
          <w:trHeight w:val="624"/>
        </w:trPr>
        <w:tc>
          <w:tcPr>
            <w:tcW w:w="389" w:type="pct"/>
          </w:tcPr>
          <w:p w14:paraId="457B4FAE" w14:textId="77777777" w:rsidR="00CB035F" w:rsidRPr="00FD7BFF" w:rsidRDefault="00CB035F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FFFFFF" w:themeFill="background1"/>
          </w:tcPr>
          <w:p w14:paraId="26AC94E3" w14:textId="77777777" w:rsidR="00CB035F" w:rsidRPr="00FC7BE2" w:rsidRDefault="00CB035F" w:rsidP="00F75FC6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7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Differenzial- und Integralrechnung in Sachzusammenhängen</w:t>
            </w:r>
          </w:p>
        </w:tc>
        <w:tc>
          <w:tcPr>
            <w:tcW w:w="1985" w:type="pct"/>
            <w:gridSpan w:val="3"/>
            <w:shd w:val="clear" w:color="auto" w:fill="FFFFFF" w:themeFill="background1"/>
          </w:tcPr>
          <w:p w14:paraId="736B2FE4" w14:textId="77777777" w:rsidR="00CB035F" w:rsidRDefault="00F22C9B" w:rsidP="00F22C9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2.10</w:t>
            </w:r>
          </w:p>
          <w:p w14:paraId="213F2E60" w14:textId="2F086EC2" w:rsidR="00F22C9B" w:rsidRPr="00F22C9B" w:rsidRDefault="00F22C9B" w:rsidP="00F22C9B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modellieren</w:t>
            </w:r>
            <w:r>
              <w:rPr>
                <w:sz w:val="18"/>
                <w:szCs w:val="18"/>
              </w:rPr>
              <w:t xml:space="preserve"> realitätsnahe Probleme und interpretieren dabei die </w:t>
            </w:r>
            <w:r>
              <w:rPr>
                <w:b/>
                <w:sz w:val="18"/>
                <w:szCs w:val="18"/>
              </w:rPr>
              <w:t>Bedeutung des Integrals und der Stammfunktion</w:t>
            </w:r>
            <w:r>
              <w:rPr>
                <w:sz w:val="18"/>
                <w:szCs w:val="18"/>
              </w:rPr>
              <w:t xml:space="preserve"> in der jeweiligen </w:t>
            </w:r>
            <w:r>
              <w:rPr>
                <w:b/>
                <w:sz w:val="18"/>
                <w:szCs w:val="18"/>
              </w:rPr>
              <w:t>Anwendungssituation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63" w:type="pct"/>
          </w:tcPr>
          <w:p w14:paraId="0FE2D5A5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0C2ADA56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BC26F3" w:rsidRPr="00BC26F3" w14:paraId="67232568" w14:textId="77777777" w:rsidTr="004A1616">
        <w:trPr>
          <w:trHeight w:val="782"/>
        </w:trPr>
        <w:tc>
          <w:tcPr>
            <w:tcW w:w="389" w:type="pct"/>
            <w:shd w:val="clear" w:color="auto" w:fill="FFF5CD"/>
          </w:tcPr>
          <w:p w14:paraId="14666281" w14:textId="77777777" w:rsidR="00BC26F3" w:rsidRPr="00BC26F3" w:rsidRDefault="00BC26F3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FFF5CD"/>
          </w:tcPr>
          <w:p w14:paraId="36DDABEE" w14:textId="77777777" w:rsidR="00BC26F3" w:rsidRPr="00BC26F3" w:rsidRDefault="00BC26F3" w:rsidP="00F75FC6">
            <w:pPr>
              <w:pStyle w:val="Lerneinheit"/>
              <w:rPr>
                <w:bCs/>
                <w:sz w:val="18"/>
                <w:szCs w:val="18"/>
              </w:rPr>
            </w:pPr>
            <w:r w:rsidRPr="00BC26F3">
              <w:rPr>
                <w:b/>
                <w:bCs/>
                <w:sz w:val="18"/>
                <w:szCs w:val="18"/>
              </w:rPr>
              <w:tab/>
              <w:t>8</w:t>
            </w:r>
            <w:r w:rsidRPr="00BC26F3">
              <w:rPr>
                <w:b/>
                <w:bCs/>
                <w:sz w:val="18"/>
                <w:szCs w:val="18"/>
              </w:rPr>
              <w:tab/>
            </w:r>
            <w:r w:rsidRPr="00BC26F3">
              <w:rPr>
                <w:bCs/>
                <w:sz w:val="18"/>
                <w:szCs w:val="18"/>
              </w:rPr>
              <w:t>Unbegrenzte Flächen – uneigentliche Integral</w:t>
            </w:r>
          </w:p>
        </w:tc>
        <w:tc>
          <w:tcPr>
            <w:tcW w:w="992" w:type="pct"/>
            <w:shd w:val="clear" w:color="auto" w:fill="FFF5CD"/>
          </w:tcPr>
          <w:p w14:paraId="142775FC" w14:textId="77777777" w:rsidR="00BC26F3" w:rsidRPr="00BC26F3" w:rsidRDefault="00BC26F3" w:rsidP="00F22C9B">
            <w:pPr>
              <w:pStyle w:val="ekvTabelle"/>
              <w:ind w:left="96"/>
              <w:rPr>
                <w:b/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shd w:val="clear" w:color="auto" w:fill="FFF5CD"/>
          </w:tcPr>
          <w:p w14:paraId="56F7108F" w14:textId="77777777" w:rsidR="00BC26F3" w:rsidRDefault="00BC26F3" w:rsidP="00F22C9B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3.7</w:t>
            </w:r>
          </w:p>
          <w:p w14:paraId="7B4FE154" w14:textId="76FD6189" w:rsidR="00BC26F3" w:rsidRPr="00BC26F3" w:rsidRDefault="00BC26F3" w:rsidP="00F22C9B">
            <w:pPr>
              <w:pStyle w:val="ekvTabelle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bestimmen uneigentliche Integrale</w:t>
            </w:r>
          </w:p>
        </w:tc>
        <w:tc>
          <w:tcPr>
            <w:tcW w:w="863" w:type="pct"/>
            <w:shd w:val="clear" w:color="auto" w:fill="FFF5CD"/>
          </w:tcPr>
          <w:p w14:paraId="4284609B" w14:textId="77777777" w:rsidR="00BC26F3" w:rsidRPr="00BC26F3" w:rsidRDefault="00BC26F3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  <w:shd w:val="clear" w:color="auto" w:fill="FFF5CD"/>
          </w:tcPr>
          <w:p w14:paraId="6B7AF558" w14:textId="77777777" w:rsidR="00BC26F3" w:rsidRPr="00BC26F3" w:rsidRDefault="00BC26F3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B035F" w:rsidRPr="00FD7BFF" w14:paraId="7BB1DD46" w14:textId="77777777" w:rsidTr="004A1616">
        <w:trPr>
          <w:trHeight w:val="782"/>
        </w:trPr>
        <w:tc>
          <w:tcPr>
            <w:tcW w:w="389" w:type="pct"/>
            <w:shd w:val="clear" w:color="auto" w:fill="FFF5CD"/>
          </w:tcPr>
          <w:p w14:paraId="4A5EEB1C" w14:textId="77777777" w:rsidR="00CB035F" w:rsidRPr="00FD7BFF" w:rsidRDefault="00CB035F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FFF5CD"/>
          </w:tcPr>
          <w:p w14:paraId="366E7354" w14:textId="77777777" w:rsidR="00CB035F" w:rsidRPr="00FC7BE2" w:rsidRDefault="00CB035F" w:rsidP="00F75FC6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9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Volumen von Rotationskörpern</w:t>
            </w:r>
          </w:p>
        </w:tc>
        <w:tc>
          <w:tcPr>
            <w:tcW w:w="992" w:type="pct"/>
            <w:shd w:val="clear" w:color="auto" w:fill="FFF5CD"/>
          </w:tcPr>
          <w:p w14:paraId="464B3568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shd w:val="clear" w:color="auto" w:fill="FFF5CD"/>
          </w:tcPr>
          <w:p w14:paraId="6328E196" w14:textId="77777777" w:rsidR="00CB035F" w:rsidRDefault="00F22C9B" w:rsidP="00F22C9B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2.9</w:t>
            </w:r>
          </w:p>
          <w:p w14:paraId="3B8C3D8C" w14:textId="14FC3740" w:rsidR="00F22C9B" w:rsidRPr="00F22C9B" w:rsidRDefault="00F22C9B" w:rsidP="00F22C9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bestimmen Volumina von </w:t>
            </w:r>
            <w:r>
              <w:rPr>
                <w:b/>
                <w:sz w:val="18"/>
                <w:szCs w:val="18"/>
              </w:rPr>
              <w:t>Rotationskörpern</w:t>
            </w:r>
            <w:r>
              <w:rPr>
                <w:sz w:val="18"/>
                <w:szCs w:val="18"/>
              </w:rPr>
              <w:t xml:space="preserve"> (Rotation nur um die Abszisse)</w:t>
            </w:r>
          </w:p>
        </w:tc>
        <w:tc>
          <w:tcPr>
            <w:tcW w:w="863" w:type="pct"/>
            <w:shd w:val="clear" w:color="auto" w:fill="FFF5CD"/>
          </w:tcPr>
          <w:p w14:paraId="0E21FC6E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22" w:type="pct"/>
            <w:shd w:val="clear" w:color="auto" w:fill="FFF5CD"/>
          </w:tcPr>
          <w:p w14:paraId="48DDAFE6" w14:textId="77777777" w:rsidR="00CB035F" w:rsidRPr="00FD7BFF" w:rsidRDefault="00CB035F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2E0FE06D" w14:textId="77777777" w:rsidTr="004A1616">
        <w:trPr>
          <w:trHeight w:val="806"/>
        </w:trPr>
        <w:tc>
          <w:tcPr>
            <w:tcW w:w="389" w:type="pct"/>
          </w:tcPr>
          <w:p w14:paraId="7182B4A6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FFFFFF" w:themeFill="background1"/>
          </w:tcPr>
          <w:p w14:paraId="3E5925A3" w14:textId="77777777" w:rsidR="00C427AB" w:rsidRPr="00FD7BFF" w:rsidRDefault="00C427AB" w:rsidP="00F75FC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7D05B641" w14:textId="77777777" w:rsidR="00C427AB" w:rsidRPr="00FD7BFF" w:rsidRDefault="00C427AB" w:rsidP="00F75FC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F2DC5DC" w14:textId="77777777" w:rsidR="00C427AB" w:rsidRPr="00FD7BFF" w:rsidRDefault="00C427AB" w:rsidP="00F75FC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85" w:type="pct"/>
            <w:gridSpan w:val="3"/>
            <w:shd w:val="clear" w:color="auto" w:fill="FFFFFF" w:themeFill="background1"/>
          </w:tcPr>
          <w:p w14:paraId="7A0C78A3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63" w:type="pct"/>
          </w:tcPr>
          <w:p w14:paraId="1545D735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2" w:type="pct"/>
          </w:tcPr>
          <w:p w14:paraId="335DBC5C" w14:textId="77777777" w:rsidR="00C427AB" w:rsidRPr="00FD7BFF" w:rsidRDefault="00C427AB" w:rsidP="00F75FC6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48BB2605" w14:textId="77777777" w:rsidTr="004A1616">
        <w:trPr>
          <w:trHeight w:val="70"/>
        </w:trPr>
        <w:tc>
          <w:tcPr>
            <w:tcW w:w="389" w:type="pct"/>
          </w:tcPr>
          <w:p w14:paraId="3221889F" w14:textId="77777777" w:rsidR="00C427AB" w:rsidRPr="00FD7BFF" w:rsidRDefault="00C427AB" w:rsidP="00F75FC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FFFFFF" w:themeFill="background1"/>
          </w:tcPr>
          <w:p w14:paraId="4B82F921" w14:textId="77777777" w:rsidR="00C427AB" w:rsidRPr="00FD7BFF" w:rsidRDefault="00C427AB" w:rsidP="00F75FC6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Partielle Integration</w:t>
            </w:r>
          </w:p>
        </w:tc>
        <w:tc>
          <w:tcPr>
            <w:tcW w:w="1985" w:type="pct"/>
            <w:gridSpan w:val="3"/>
            <w:shd w:val="clear" w:color="auto" w:fill="FFFFFF" w:themeFill="background1"/>
          </w:tcPr>
          <w:p w14:paraId="7A9C37C2" w14:textId="77777777" w:rsidR="00C427AB" w:rsidRPr="00FD7BFF" w:rsidRDefault="00C427AB" w:rsidP="00F75FC6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5943EAA1" w14:textId="77777777" w:rsidR="00C427AB" w:rsidRPr="00FD7BFF" w:rsidRDefault="00C427AB" w:rsidP="00F75FC6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822" w:type="pct"/>
          </w:tcPr>
          <w:p w14:paraId="1D8D1714" w14:textId="77777777" w:rsidR="00C427AB" w:rsidRPr="00FD7BFF" w:rsidRDefault="00C427AB" w:rsidP="00F75FC6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7CCEC7DD" w14:textId="639758C4" w:rsidR="00536C3A" w:rsidRDefault="00D972EA" w:rsidP="0077520B">
      <w:pPr>
        <w:pStyle w:val="ekvtext"/>
        <w:sectPr w:rsidR="00536C3A" w:rsidSect="00536C3A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  <w:r>
        <w:rPr>
          <w:b/>
        </w:rPr>
        <w:br/>
      </w:r>
      <w:r w:rsidR="00F22C9B">
        <w:rPr>
          <w:b/>
        </w:rPr>
        <w:t>Hinweis</w:t>
      </w:r>
      <w:r w:rsidR="00F22C9B">
        <w:t>: Das Bestimmen von Mittelwerten von Integralen (A 2.8, LK) wird nicht thematisiert.</w:t>
      </w:r>
    </w:p>
    <w:p w14:paraId="5BBB5A76" w14:textId="12DE6CD3" w:rsidR="00CB035F" w:rsidRDefault="00CB035F" w:rsidP="0077520B">
      <w:pPr>
        <w:pStyle w:val="ekvtext"/>
        <w:sectPr w:rsidR="00CB035F" w:rsidSect="00536C3A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921"/>
        <w:gridCol w:w="3158"/>
        <w:gridCol w:w="2891"/>
        <w:gridCol w:w="2625"/>
        <w:gridCol w:w="2628"/>
      </w:tblGrid>
      <w:tr w:rsidR="00C427AB" w:rsidRPr="00512E66" w14:paraId="01A3262B" w14:textId="77777777" w:rsidTr="004A1616">
        <w:trPr>
          <w:trHeight w:val="327"/>
        </w:trPr>
        <w:tc>
          <w:tcPr>
            <w:tcW w:w="327" w:type="pct"/>
            <w:shd w:val="pct15" w:color="auto" w:fill="FFFFFF"/>
          </w:tcPr>
          <w:p w14:paraId="41731904" w14:textId="77777777" w:rsidR="00BC26F3" w:rsidRPr="00512E66" w:rsidRDefault="00BC26F3" w:rsidP="002B1DEE">
            <w:pPr>
              <w:pStyle w:val="ekvTabelleKopf"/>
            </w:pPr>
            <w:r w:rsidRPr="00512E66">
              <w:t>Zeitraum</w:t>
            </w:r>
          </w:p>
        </w:tc>
        <w:tc>
          <w:tcPr>
            <w:tcW w:w="958" w:type="pct"/>
            <w:shd w:val="pct15" w:color="auto" w:fill="FFFFFF"/>
          </w:tcPr>
          <w:p w14:paraId="77937A5A" w14:textId="7E52402F" w:rsidR="00BC26F3" w:rsidRPr="00512E66" w:rsidRDefault="00BC26F3" w:rsidP="002B1DEE">
            <w:pPr>
              <w:pStyle w:val="ekvTabelleKopf"/>
              <w:rPr>
                <w:b w:val="0"/>
              </w:rPr>
            </w:pPr>
            <w:r>
              <w:t>Lambacher Schweizer Mathematik Oberstufe mit MMS/C</w:t>
            </w:r>
            <w:r w:rsidR="00703508">
              <w:t>AS</w:t>
            </w:r>
            <w:r>
              <w:t xml:space="preserve"> </w:t>
            </w:r>
            <w:r w:rsidR="00703508">
              <w:t>Analytische Geometrie/Stochastik</w:t>
            </w:r>
            <w:r>
              <w:br/>
              <w:t>(#73566</w:t>
            </w:r>
            <w:r w:rsidR="00703508">
              <w:t>5</w:t>
            </w:r>
            <w:r>
              <w:t>)</w:t>
            </w:r>
          </w:p>
        </w:tc>
        <w:tc>
          <w:tcPr>
            <w:tcW w:w="1988" w:type="pct"/>
            <w:gridSpan w:val="2"/>
            <w:shd w:val="pct15" w:color="auto" w:fill="FFFFFF"/>
          </w:tcPr>
          <w:p w14:paraId="6FC9CEF8" w14:textId="77777777" w:rsidR="00BC26F3" w:rsidRDefault="00BC26F3" w:rsidP="002B1DEE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863" w:type="pct"/>
            <w:shd w:val="pct15" w:color="auto" w:fill="FFFFFF"/>
          </w:tcPr>
          <w:p w14:paraId="2C15FF19" w14:textId="77777777" w:rsidR="00BC26F3" w:rsidRPr="00512E66" w:rsidRDefault="00BC26F3" w:rsidP="002B1DEE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865" w:type="pct"/>
            <w:shd w:val="pct15" w:color="auto" w:fill="FFFFFF"/>
          </w:tcPr>
          <w:p w14:paraId="62E8376C" w14:textId="77777777" w:rsidR="00BC26F3" w:rsidRPr="007572C1" w:rsidRDefault="00BC26F3" w:rsidP="002B1DEE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C427AB" w:rsidRPr="00FD7BFF" w14:paraId="36D66BC8" w14:textId="77777777" w:rsidTr="004A1616">
        <w:trPr>
          <w:trHeight w:val="90"/>
        </w:trPr>
        <w:tc>
          <w:tcPr>
            <w:tcW w:w="327" w:type="pct"/>
            <w:vMerge w:val="restart"/>
            <w:shd w:val="clear" w:color="auto" w:fill="F2F2F2" w:themeFill="background1" w:themeFillShade="F2"/>
          </w:tcPr>
          <w:p w14:paraId="2BEF6B7B" w14:textId="277D109D" w:rsidR="000D37AE" w:rsidRPr="00FD7BFF" w:rsidRDefault="004A14E1" w:rsidP="002B1DE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958" w:type="pct"/>
            <w:vMerge w:val="restart"/>
            <w:shd w:val="clear" w:color="auto" w:fill="F2F2F2" w:themeFill="background1" w:themeFillShade="F2"/>
          </w:tcPr>
          <w:p w14:paraId="0DAADC06" w14:textId="77777777" w:rsidR="000D37AE" w:rsidRDefault="000D37AE" w:rsidP="000D37AE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Kapitel V</w:t>
            </w:r>
          </w:p>
          <w:p w14:paraId="2EE33FF7" w14:textId="6EC77B76" w:rsidR="000D37AE" w:rsidRPr="00FD7BFF" w:rsidRDefault="000D37AE" w:rsidP="000D37AE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Daten und Wahrscheinlichkeit</w:t>
            </w:r>
          </w:p>
        </w:tc>
        <w:tc>
          <w:tcPr>
            <w:tcW w:w="198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19C570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  <w:tc>
          <w:tcPr>
            <w:tcW w:w="863" w:type="pct"/>
            <w:shd w:val="clear" w:color="auto" w:fill="F2F2F2" w:themeFill="background1" w:themeFillShade="F2"/>
          </w:tcPr>
          <w:p w14:paraId="7AB84A4D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F2F2F2" w:themeFill="background1" w:themeFillShade="F2"/>
          </w:tcPr>
          <w:p w14:paraId="0B076C67" w14:textId="77777777" w:rsidR="000D37AE" w:rsidRDefault="000D37AE" w:rsidP="002B1DE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</w:tr>
      <w:tr w:rsidR="00C427AB" w:rsidRPr="00FD7BFF" w14:paraId="0ED6CFF8" w14:textId="77777777" w:rsidTr="004A1616">
        <w:trPr>
          <w:trHeight w:val="90"/>
        </w:trPr>
        <w:tc>
          <w:tcPr>
            <w:tcW w:w="3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F1B29E" w14:textId="77777777" w:rsidR="000D37AE" w:rsidRPr="00FD7BFF" w:rsidRDefault="000D37AE" w:rsidP="002B1DE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5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5E44DF" w14:textId="77777777" w:rsidR="000D37AE" w:rsidRPr="00FD7BFF" w:rsidRDefault="000D37AE" w:rsidP="002B1DEE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3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84E0F4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B69E1F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DCEEEA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C6772D" w14:textId="77777777" w:rsidR="000D37AE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086FFC9F" w14:textId="77777777" w:rsidTr="004A1616">
        <w:trPr>
          <w:trHeight w:val="317"/>
        </w:trPr>
        <w:tc>
          <w:tcPr>
            <w:tcW w:w="327" w:type="pct"/>
          </w:tcPr>
          <w:p w14:paraId="62850F91" w14:textId="77777777" w:rsidR="00351EA6" w:rsidRPr="00FD7BFF" w:rsidRDefault="00351EA6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14:paraId="25B3159A" w14:textId="77777777" w:rsidR="00351EA6" w:rsidRPr="00FD7BFF" w:rsidRDefault="00351EA6" w:rsidP="000935EB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88" w:type="pct"/>
            <w:gridSpan w:val="2"/>
          </w:tcPr>
          <w:p w14:paraId="4723AAF6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3E62674C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6021B6D5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BC26F3" w14:paraId="0BFE15EF" w14:textId="77777777" w:rsidTr="004A1616">
        <w:trPr>
          <w:trHeight w:val="1134"/>
        </w:trPr>
        <w:tc>
          <w:tcPr>
            <w:tcW w:w="327" w:type="pct"/>
          </w:tcPr>
          <w:p w14:paraId="4B3B212C" w14:textId="77777777" w:rsidR="00C427AB" w:rsidRPr="00BC26F3" w:rsidRDefault="00C427AB" w:rsidP="00C427AB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367484C7" w14:textId="77777777" w:rsidR="00C427AB" w:rsidRPr="00BC26F3" w:rsidRDefault="00C427AB" w:rsidP="00C427AB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BC26F3">
              <w:rPr>
                <w:b/>
                <w:sz w:val="18"/>
                <w:szCs w:val="18"/>
              </w:rPr>
              <w:tab/>
              <w:t>1</w:t>
            </w:r>
            <w:r w:rsidRPr="00BC26F3">
              <w:rPr>
                <w:sz w:val="18"/>
                <w:szCs w:val="18"/>
              </w:rPr>
              <w:tab/>
              <w:t xml:space="preserve">Zufallsexperiment und Wahrscheinlichkeit </w:t>
            </w:r>
          </w:p>
        </w:tc>
        <w:tc>
          <w:tcPr>
            <w:tcW w:w="1988" w:type="pct"/>
            <w:gridSpan w:val="2"/>
            <w:vMerge w:val="restart"/>
          </w:tcPr>
          <w:p w14:paraId="3ABC9BE9" w14:textId="77777777" w:rsidR="00C427AB" w:rsidRDefault="00C427AB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Stochastik 1: Grundlagen der Statistik und der Wahrscheinlichkeitsrechnung</w:t>
            </w:r>
          </w:p>
          <w:p w14:paraId="33DC95BC" w14:textId="7F64D4E7" w:rsidR="00C427AB" w:rsidRDefault="00C427AB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1.2</w:t>
            </w:r>
          </w:p>
          <w:p w14:paraId="312F7D9C" w14:textId="0AAD05A0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erweitern ihre Statistik-Kenntnisse, indem sie</w:t>
            </w:r>
          </w:p>
          <w:p w14:paraId="43E51DA6" w14:textId="46AECE81" w:rsidR="00C427AB" w:rsidRDefault="00C427AB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 </w:t>
            </w:r>
            <w:r>
              <w:rPr>
                <w:b/>
                <w:sz w:val="18"/>
                <w:szCs w:val="18"/>
              </w:rPr>
              <w:t>arithmetischen Mittelwert</w:t>
            </w:r>
            <w:r>
              <w:rPr>
                <w:sz w:val="18"/>
                <w:szCs w:val="18"/>
              </w:rPr>
              <w:t xml:space="preserve">, die </w:t>
            </w:r>
            <w:r>
              <w:rPr>
                <w:b/>
                <w:sz w:val="18"/>
                <w:szCs w:val="18"/>
              </w:rPr>
              <w:t>empirische Varianz</w:t>
            </w:r>
            <w:r>
              <w:rPr>
                <w:sz w:val="18"/>
                <w:szCs w:val="18"/>
              </w:rPr>
              <w:t xml:space="preserve"> und die </w:t>
            </w:r>
            <w:r>
              <w:rPr>
                <w:b/>
                <w:sz w:val="18"/>
                <w:szCs w:val="18"/>
              </w:rPr>
              <w:t>empirische Standardabweichung</w:t>
            </w:r>
            <w:r>
              <w:rPr>
                <w:sz w:val="18"/>
                <w:szCs w:val="18"/>
              </w:rPr>
              <w:t xml:space="preserve"> für verschiedene relative und absolute </w:t>
            </w:r>
            <w:r>
              <w:rPr>
                <w:b/>
                <w:sz w:val="18"/>
                <w:szCs w:val="18"/>
              </w:rPr>
              <w:t>Häufigkeitsverteilungen</w:t>
            </w:r>
            <w:r>
              <w:rPr>
                <w:sz w:val="18"/>
                <w:szCs w:val="18"/>
              </w:rPr>
              <w:t xml:space="preserve"> bestimmen.</w:t>
            </w:r>
          </w:p>
          <w:p w14:paraId="7E63A3A4" w14:textId="76006CC1" w:rsidR="00C427AB" w:rsidRDefault="00C427AB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verschiedene Häufigkeitsverteilungen mithilfe der eingeführten Kenngrößen und Darstellungen auch mithilfe von Simulationen analysieren und vergleichen, um Chancen und Risiken in stochastischen Sachkenntnissen zu beurteilen.</w:t>
            </w:r>
          </w:p>
          <w:p w14:paraId="392AE2AE" w14:textId="702FD766" w:rsidR="00C427AB" w:rsidRDefault="00C427AB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1.3</w:t>
            </w:r>
          </w:p>
          <w:p w14:paraId="74564E23" w14:textId="0BF0ED06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beschreiben und verwenden Zufallsexperimente.</w:t>
            </w:r>
          </w:p>
          <w:p w14:paraId="08AFE906" w14:textId="6D682AE2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greifen je nach Situation auf angemessene Grundvorstellungen zum </w:t>
            </w:r>
            <w:r>
              <w:rPr>
                <w:b/>
                <w:sz w:val="18"/>
                <w:szCs w:val="18"/>
              </w:rPr>
              <w:t xml:space="preserve">Wahrscheinlichkeitsbegriff </w:t>
            </w:r>
            <w:r>
              <w:rPr>
                <w:sz w:val="18"/>
                <w:szCs w:val="18"/>
              </w:rPr>
              <w:t xml:space="preserve">(z.B. als </w:t>
            </w:r>
            <w:r>
              <w:rPr>
                <w:b/>
                <w:sz w:val="18"/>
                <w:szCs w:val="18"/>
              </w:rPr>
              <w:t>prognostische Erwartung</w:t>
            </w:r>
            <w:r>
              <w:rPr>
                <w:sz w:val="18"/>
                <w:szCs w:val="18"/>
              </w:rPr>
              <w:t xml:space="preserve">, als </w:t>
            </w:r>
            <w:r>
              <w:rPr>
                <w:b/>
                <w:sz w:val="18"/>
                <w:szCs w:val="18"/>
              </w:rPr>
              <w:t>relative Häufigkeit</w:t>
            </w:r>
            <w:r>
              <w:rPr>
                <w:sz w:val="18"/>
                <w:szCs w:val="18"/>
              </w:rPr>
              <w:t xml:space="preserve">, als </w:t>
            </w:r>
            <w:r>
              <w:rPr>
                <w:b/>
                <w:sz w:val="18"/>
                <w:szCs w:val="18"/>
              </w:rPr>
              <w:t>relativer Anteil</w:t>
            </w:r>
            <w:r>
              <w:rPr>
                <w:sz w:val="18"/>
                <w:szCs w:val="18"/>
              </w:rPr>
              <w:t xml:space="preserve">) zurück und erläutern im Rahmen des </w:t>
            </w:r>
            <w:r>
              <w:rPr>
                <w:b/>
                <w:sz w:val="18"/>
                <w:szCs w:val="18"/>
              </w:rPr>
              <w:t>empirischen Gesetzes der großen Zahlen</w:t>
            </w:r>
            <w:r>
              <w:rPr>
                <w:sz w:val="18"/>
                <w:szCs w:val="18"/>
              </w:rPr>
              <w:t>, dass die bei einer Stichprobe erhobene relative Häufigkeit nur eine Schätzung der unbekannten Wahrscheinlichkeit darstellt.</w:t>
            </w:r>
          </w:p>
          <w:p w14:paraId="571B17A2" w14:textId="77777777" w:rsidR="004A1616" w:rsidRDefault="004A1616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</w:p>
          <w:p w14:paraId="09813182" w14:textId="77777777" w:rsidR="004A1616" w:rsidRDefault="004A1616" w:rsidP="004A14E1">
            <w:pPr>
              <w:pStyle w:val="ekvTabelle"/>
              <w:spacing w:before="0" w:after="0"/>
              <w:ind w:left="0"/>
              <w:rPr>
                <w:b/>
                <w:sz w:val="18"/>
                <w:szCs w:val="18"/>
              </w:rPr>
            </w:pPr>
          </w:p>
          <w:p w14:paraId="04150628" w14:textId="45668821" w:rsidR="00C427AB" w:rsidRDefault="00C427AB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 1.4</w:t>
            </w:r>
          </w:p>
          <w:p w14:paraId="7E862386" w14:textId="23DEE056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stellen </w:t>
            </w:r>
            <w:r>
              <w:rPr>
                <w:b/>
                <w:sz w:val="18"/>
                <w:szCs w:val="18"/>
              </w:rPr>
              <w:t>Vereinigungsmengen, Schnittmengen, Differenzmengen, Und-/Oder-Verknüpfungen</w:t>
            </w:r>
            <w:r>
              <w:rPr>
                <w:sz w:val="18"/>
                <w:szCs w:val="18"/>
              </w:rPr>
              <w:t xml:space="preserve"> symbolisch und mit Diagrammen dar.</w:t>
            </w:r>
          </w:p>
          <w:p w14:paraId="05774EF8" w14:textId="10858E1A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die </w:t>
            </w:r>
            <w:r>
              <w:rPr>
                <w:b/>
                <w:sz w:val="18"/>
                <w:szCs w:val="18"/>
              </w:rPr>
              <w:t>Summenregel</w:t>
            </w:r>
            <w:r>
              <w:rPr>
                <w:sz w:val="18"/>
                <w:szCs w:val="18"/>
              </w:rPr>
              <w:t xml:space="preserve"> und die </w:t>
            </w:r>
            <w:r>
              <w:rPr>
                <w:b/>
                <w:sz w:val="18"/>
                <w:szCs w:val="18"/>
              </w:rPr>
              <w:t xml:space="preserve">Komplementärregel </w:t>
            </w:r>
            <w:r>
              <w:rPr>
                <w:sz w:val="18"/>
                <w:szCs w:val="18"/>
              </w:rPr>
              <w:t xml:space="preserve">für Ereignisse, um Wahrscheinlichkeiten und </w:t>
            </w:r>
            <w:r>
              <w:rPr>
                <w:b/>
                <w:sz w:val="18"/>
                <w:szCs w:val="18"/>
              </w:rPr>
              <w:t>Gegenwahrscheinlichkeiten</w:t>
            </w:r>
            <w:r>
              <w:rPr>
                <w:sz w:val="18"/>
                <w:szCs w:val="18"/>
              </w:rPr>
              <w:t xml:space="preserve"> zu ermitteln.</w:t>
            </w:r>
          </w:p>
          <w:p w14:paraId="6CA4D7F4" w14:textId="1586D129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untersuchen Ereignisse auf stochastische Abhängigkeit oder stochastische Unabhängigkeit.</w:t>
            </w:r>
          </w:p>
          <w:p w14:paraId="1C6C90B4" w14:textId="7E3616D6" w:rsidR="00C427AB" w:rsidRDefault="00C427AB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1.5</w:t>
            </w:r>
          </w:p>
          <w:p w14:paraId="19BAA076" w14:textId="05FD6E5E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stellen Wahrscheinlichkeitsverteilungen </w:t>
            </w:r>
            <w:r>
              <w:rPr>
                <w:b/>
                <w:sz w:val="18"/>
                <w:szCs w:val="18"/>
              </w:rPr>
              <w:t xml:space="preserve">diskreter Zufallsgrößen </w:t>
            </w:r>
            <w:r>
              <w:rPr>
                <w:sz w:val="18"/>
                <w:szCs w:val="18"/>
              </w:rPr>
              <w:t xml:space="preserve">mit Histogrammen dar und bestimmen dafür </w:t>
            </w:r>
            <w:r>
              <w:rPr>
                <w:b/>
                <w:sz w:val="18"/>
                <w:szCs w:val="18"/>
              </w:rPr>
              <w:t>Erwartungswert, Varianz und Standardabweichung</w:t>
            </w:r>
            <w:r>
              <w:rPr>
                <w:sz w:val="18"/>
                <w:szCs w:val="18"/>
              </w:rPr>
              <w:t>, um Chancen, Risiken und Prognosen in stochastischen Sachkontexten zu beurteilen.</w:t>
            </w:r>
          </w:p>
          <w:p w14:paraId="4C8B5E72" w14:textId="5B4FEC2E" w:rsidR="00C427AB" w:rsidRDefault="00C427AB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1.6</w:t>
            </w:r>
          </w:p>
          <w:p w14:paraId="28C8AA84" w14:textId="29934EB7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erweitern ihre Kenntnisse über </w:t>
            </w:r>
            <w:r>
              <w:rPr>
                <w:b/>
                <w:sz w:val="18"/>
                <w:szCs w:val="18"/>
              </w:rPr>
              <w:t>mehrstufige</w:t>
            </w:r>
            <w:r>
              <w:rPr>
                <w:sz w:val="18"/>
                <w:szCs w:val="18"/>
              </w:rPr>
              <w:t xml:space="preserve"> Zufallsexperimente mit verschiedenen Anwendungsbezügen, indem sie Wahrscheinlichkeiten mithilfe von </w:t>
            </w:r>
            <w:r>
              <w:rPr>
                <w:b/>
                <w:sz w:val="18"/>
                <w:szCs w:val="18"/>
              </w:rPr>
              <w:t>Baumdiagrammen</w:t>
            </w:r>
            <w:r>
              <w:rPr>
                <w:sz w:val="18"/>
                <w:szCs w:val="18"/>
              </w:rPr>
              <w:t xml:space="preserve"> und </w:t>
            </w:r>
            <w:r>
              <w:rPr>
                <w:b/>
                <w:sz w:val="18"/>
                <w:szCs w:val="18"/>
              </w:rPr>
              <w:t>Vierfeldertafeln</w:t>
            </w:r>
            <w:r>
              <w:rPr>
                <w:sz w:val="18"/>
                <w:szCs w:val="18"/>
              </w:rPr>
              <w:t xml:space="preserve"> ggf. mit </w:t>
            </w:r>
            <w:r>
              <w:rPr>
                <w:b/>
                <w:sz w:val="18"/>
                <w:szCs w:val="18"/>
              </w:rPr>
              <w:t>Parametern</w:t>
            </w:r>
            <w:r>
              <w:rPr>
                <w:sz w:val="18"/>
                <w:szCs w:val="18"/>
              </w:rPr>
              <w:t xml:space="preserve"> darstellen und berechnen.</w:t>
            </w:r>
          </w:p>
          <w:p w14:paraId="066EB4BB" w14:textId="04473633" w:rsidR="00C427AB" w:rsidRDefault="00C427AB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1.7</w:t>
            </w:r>
          </w:p>
          <w:p w14:paraId="2C73F6A0" w14:textId="1F3DB953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Baumdiagramme und Vierfeldertafeln, um </w:t>
            </w:r>
            <w:r>
              <w:rPr>
                <w:b/>
                <w:sz w:val="18"/>
                <w:szCs w:val="18"/>
              </w:rPr>
              <w:t>bedingte Wahrscheinlichkeiten</w:t>
            </w:r>
            <w:r>
              <w:rPr>
                <w:sz w:val="18"/>
                <w:szCs w:val="18"/>
              </w:rPr>
              <w:t xml:space="preserve"> von Ereignissen zu erkennen, zu deuten und zu berechnen.</w:t>
            </w:r>
          </w:p>
          <w:p w14:paraId="4F5B8076" w14:textId="70A66F06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Baumdiagramme und Vierfeldertafeln, um </w:t>
            </w:r>
            <w:r>
              <w:rPr>
                <w:b/>
                <w:sz w:val="18"/>
                <w:szCs w:val="18"/>
              </w:rPr>
              <w:t xml:space="preserve">stochastische Abhängigkeit </w:t>
            </w:r>
            <w:r>
              <w:rPr>
                <w:sz w:val="18"/>
                <w:szCs w:val="18"/>
              </w:rPr>
              <w:t xml:space="preserve">und </w:t>
            </w:r>
            <w:r>
              <w:rPr>
                <w:b/>
                <w:sz w:val="18"/>
                <w:szCs w:val="18"/>
              </w:rPr>
              <w:t xml:space="preserve">stochastische Unabhängigkeit </w:t>
            </w:r>
            <w:r>
              <w:rPr>
                <w:sz w:val="18"/>
                <w:szCs w:val="18"/>
              </w:rPr>
              <w:t>von Ereignissen zu erkennen, zu deuten und nachzuweisen.</w:t>
            </w:r>
          </w:p>
          <w:p w14:paraId="170135A2" w14:textId="77777777" w:rsidR="00C427AB" w:rsidRDefault="00C427AB" w:rsidP="00C427AB">
            <w:pPr>
              <w:pStyle w:val="ekvTabelle"/>
              <w:shd w:val="clear" w:color="auto" w:fill="FFF5CD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nutzen auch formal den </w:t>
            </w:r>
            <w:r>
              <w:rPr>
                <w:b/>
                <w:sz w:val="18"/>
                <w:szCs w:val="18"/>
              </w:rPr>
              <w:t xml:space="preserve">Satz der totalen Wahrscheinlichkeit </w:t>
            </w:r>
            <w:r>
              <w:rPr>
                <w:sz w:val="18"/>
                <w:szCs w:val="18"/>
              </w:rPr>
              <w:t xml:space="preserve">und den </w:t>
            </w:r>
            <w:r>
              <w:rPr>
                <w:b/>
                <w:sz w:val="18"/>
                <w:szCs w:val="18"/>
              </w:rPr>
              <w:t>Satz von Bayes</w:t>
            </w:r>
            <w:r>
              <w:rPr>
                <w:sz w:val="18"/>
                <w:szCs w:val="18"/>
              </w:rPr>
              <w:t>.</w:t>
            </w:r>
          </w:p>
          <w:p w14:paraId="49FC29EE" w14:textId="77777777" w:rsidR="00C427AB" w:rsidRDefault="00C427AB" w:rsidP="00C427AB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1.8</w:t>
            </w:r>
          </w:p>
          <w:p w14:paraId="5460847F" w14:textId="77777777" w:rsidR="00C427AB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entnehmen </w:t>
            </w:r>
            <w:r>
              <w:rPr>
                <w:b/>
                <w:sz w:val="18"/>
                <w:szCs w:val="18"/>
              </w:rPr>
              <w:t>Daten</w:t>
            </w:r>
            <w:r>
              <w:rPr>
                <w:sz w:val="18"/>
                <w:szCs w:val="18"/>
              </w:rPr>
              <w:t xml:space="preserve"> aus Texten, Histogrammen, Tabellen und anderen Darstellungsformen, prüfen ihre Plausibilität mithilfe stochastischer Methoden, beurteilen wahrscheinlichkeitsbasierte Aussagen und ziehen selbst geeignete Schlüsse.</w:t>
            </w:r>
          </w:p>
          <w:p w14:paraId="12158982" w14:textId="66DDF4A8" w:rsidR="00C427AB" w:rsidRPr="000D4DD1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erkennen, erläutern und beurteilen in </w:t>
            </w:r>
            <w:r>
              <w:rPr>
                <w:b/>
                <w:sz w:val="18"/>
                <w:szCs w:val="18"/>
              </w:rPr>
              <w:t>Anwendungssituationen</w:t>
            </w:r>
            <w:r>
              <w:rPr>
                <w:sz w:val="18"/>
                <w:szCs w:val="18"/>
              </w:rPr>
              <w:t xml:space="preserve"> stochastische Zusammenhänge und wenden die in S 1.1 bis S 1.8 genannten Kompetenzen an.</w:t>
            </w:r>
          </w:p>
        </w:tc>
        <w:tc>
          <w:tcPr>
            <w:tcW w:w="863" w:type="pct"/>
          </w:tcPr>
          <w:p w14:paraId="5F490921" w14:textId="15164F75" w:rsidR="00C427AB" w:rsidRPr="00BC26F3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  <w:r w:rsidRPr="00BC26F3">
              <w:rPr>
                <w:sz w:val="18"/>
                <w:szCs w:val="18"/>
              </w:rPr>
              <w:lastRenderedPageBreak/>
              <w:t>Diese Lerneinheit ist zur Wiederholung der inhaltsbezogenen Kompetenzen aus der Sekundarstufe I geeignet.</w:t>
            </w:r>
          </w:p>
        </w:tc>
        <w:tc>
          <w:tcPr>
            <w:tcW w:w="865" w:type="pct"/>
          </w:tcPr>
          <w:p w14:paraId="0FF02D14" w14:textId="77777777" w:rsidR="00C427AB" w:rsidRPr="00BC26F3" w:rsidRDefault="00C427AB" w:rsidP="00C427AB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C427AB" w:rsidRPr="00BC26F3" w14:paraId="68BAA388" w14:textId="77777777" w:rsidTr="004A1616">
        <w:trPr>
          <w:trHeight w:val="1134"/>
        </w:trPr>
        <w:tc>
          <w:tcPr>
            <w:tcW w:w="327" w:type="pct"/>
          </w:tcPr>
          <w:p w14:paraId="2D9C381C" w14:textId="77777777" w:rsidR="00C427AB" w:rsidRPr="00BC26F3" w:rsidRDefault="00C427AB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5D214C2F" w14:textId="7FD83925" w:rsidR="00C427AB" w:rsidRPr="00BC26F3" w:rsidRDefault="00C427AB" w:rsidP="000935EB">
            <w:pPr>
              <w:pStyle w:val="Lerneinheit"/>
              <w:rPr>
                <w:sz w:val="18"/>
                <w:szCs w:val="18"/>
              </w:rPr>
            </w:pPr>
            <w:r w:rsidRPr="00BC26F3">
              <w:rPr>
                <w:b/>
                <w:sz w:val="18"/>
                <w:szCs w:val="18"/>
              </w:rPr>
              <w:tab/>
              <w:t>2</w:t>
            </w:r>
            <w:r w:rsidRPr="00BC26F3">
              <w:rPr>
                <w:sz w:val="18"/>
                <w:szCs w:val="18"/>
              </w:rPr>
              <w:tab/>
              <w:t>Vierfeldertafeln und Verknüpfen von Ereignissen</w:t>
            </w:r>
          </w:p>
        </w:tc>
        <w:tc>
          <w:tcPr>
            <w:tcW w:w="1988" w:type="pct"/>
            <w:gridSpan w:val="2"/>
            <w:vMerge/>
          </w:tcPr>
          <w:p w14:paraId="4DA7C0FF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37A3E72E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25E8A2CF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BC26F3" w14:paraId="08C8944D" w14:textId="77777777" w:rsidTr="004A1616">
        <w:trPr>
          <w:trHeight w:val="1134"/>
        </w:trPr>
        <w:tc>
          <w:tcPr>
            <w:tcW w:w="327" w:type="pct"/>
          </w:tcPr>
          <w:p w14:paraId="5B208B6B" w14:textId="77777777" w:rsidR="00C427AB" w:rsidRPr="00BC26F3" w:rsidRDefault="00C427AB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A91811C" w14:textId="77777777" w:rsidR="00C427AB" w:rsidRPr="00BC26F3" w:rsidRDefault="00C427AB" w:rsidP="000935EB">
            <w:pPr>
              <w:pStyle w:val="Lerneinheit"/>
              <w:rPr>
                <w:b/>
                <w:sz w:val="18"/>
                <w:szCs w:val="18"/>
              </w:rPr>
            </w:pPr>
            <w:r w:rsidRPr="00BC26F3">
              <w:rPr>
                <w:b/>
                <w:sz w:val="18"/>
                <w:szCs w:val="18"/>
              </w:rPr>
              <w:tab/>
              <w:t>3</w:t>
            </w:r>
            <w:r w:rsidRPr="00BC26F3">
              <w:rPr>
                <w:sz w:val="18"/>
                <w:szCs w:val="18"/>
              </w:rPr>
              <w:tab/>
              <w:t>Bedingte Wahrscheinlichkeit – stochastische Unabhängigkeit</w:t>
            </w:r>
          </w:p>
        </w:tc>
        <w:tc>
          <w:tcPr>
            <w:tcW w:w="1988" w:type="pct"/>
            <w:gridSpan w:val="2"/>
            <w:vMerge/>
          </w:tcPr>
          <w:p w14:paraId="6926F2F5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1643991E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3A55CDE5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BC26F3" w14:paraId="3CC0E0B1" w14:textId="77777777" w:rsidTr="004A1616">
        <w:trPr>
          <w:trHeight w:val="1134"/>
        </w:trPr>
        <w:tc>
          <w:tcPr>
            <w:tcW w:w="327" w:type="pct"/>
          </w:tcPr>
          <w:p w14:paraId="11EDF3BD" w14:textId="77777777" w:rsidR="00C427AB" w:rsidRPr="00BC26F3" w:rsidRDefault="00C427AB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0AC621D" w14:textId="77777777" w:rsidR="00C427AB" w:rsidRPr="00BC26F3" w:rsidRDefault="00C427AB" w:rsidP="000935EB">
            <w:pPr>
              <w:pStyle w:val="Lerneinheit"/>
              <w:rPr>
                <w:sz w:val="18"/>
                <w:szCs w:val="18"/>
              </w:rPr>
            </w:pPr>
            <w:r w:rsidRPr="00BC26F3">
              <w:rPr>
                <w:b/>
                <w:bCs/>
                <w:sz w:val="18"/>
                <w:szCs w:val="18"/>
              </w:rPr>
              <w:tab/>
              <w:t>4</w:t>
            </w:r>
            <w:r w:rsidRPr="00BC26F3">
              <w:rPr>
                <w:sz w:val="18"/>
                <w:szCs w:val="18"/>
              </w:rPr>
              <w:tab/>
            </w:r>
            <w:r w:rsidRPr="000D4DD1">
              <w:rPr>
                <w:sz w:val="18"/>
                <w:szCs w:val="18"/>
                <w:shd w:val="clear" w:color="auto" w:fill="FFF5CD"/>
              </w:rPr>
              <w:t>Regel von Bayes – Lernen durch Erfahrung</w:t>
            </w:r>
          </w:p>
        </w:tc>
        <w:tc>
          <w:tcPr>
            <w:tcW w:w="1988" w:type="pct"/>
            <w:gridSpan w:val="2"/>
            <w:vMerge/>
          </w:tcPr>
          <w:p w14:paraId="5B30C5E3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79248DCC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0A60C060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BC26F3" w14:paraId="655AC02D" w14:textId="77777777" w:rsidTr="004A1616">
        <w:trPr>
          <w:trHeight w:val="2324"/>
        </w:trPr>
        <w:tc>
          <w:tcPr>
            <w:tcW w:w="327" w:type="pct"/>
          </w:tcPr>
          <w:p w14:paraId="4E78BA85" w14:textId="77777777" w:rsidR="00C427AB" w:rsidRPr="00BC26F3" w:rsidRDefault="00C427AB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8986074" w14:textId="77777777" w:rsidR="00C427AB" w:rsidRPr="00BC26F3" w:rsidRDefault="00C427AB" w:rsidP="000935EB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BC26F3">
              <w:rPr>
                <w:b/>
                <w:bCs/>
                <w:sz w:val="18"/>
                <w:szCs w:val="18"/>
              </w:rPr>
              <w:tab/>
              <w:t>5</w:t>
            </w:r>
            <w:r w:rsidRPr="00BC26F3">
              <w:rPr>
                <w:sz w:val="18"/>
                <w:szCs w:val="18"/>
              </w:rPr>
              <w:tab/>
              <w:t>Simulationen</w:t>
            </w:r>
          </w:p>
        </w:tc>
        <w:tc>
          <w:tcPr>
            <w:tcW w:w="1988" w:type="pct"/>
            <w:gridSpan w:val="2"/>
            <w:vMerge/>
          </w:tcPr>
          <w:p w14:paraId="4AF59D18" w14:textId="2861C073" w:rsidR="00C427AB" w:rsidRPr="00BC26F3" w:rsidRDefault="00C427AB" w:rsidP="00CA33BD">
            <w:pPr>
              <w:pStyle w:val="ekvTabelle"/>
              <w:ind w:left="0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4B988F6A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36C2AC5A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BC26F3" w14:paraId="10DE1B6F" w14:textId="77777777" w:rsidTr="004A1616">
        <w:trPr>
          <w:trHeight w:val="2324"/>
        </w:trPr>
        <w:tc>
          <w:tcPr>
            <w:tcW w:w="327" w:type="pct"/>
          </w:tcPr>
          <w:p w14:paraId="658B6320" w14:textId="77777777" w:rsidR="00C427AB" w:rsidRPr="00BC26F3" w:rsidRDefault="00C427AB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2F66A83B" w14:textId="235D9007" w:rsidR="00C427AB" w:rsidRPr="00BC26F3" w:rsidRDefault="00C427AB" w:rsidP="000935EB">
            <w:pPr>
              <w:pStyle w:val="Lerneinheit"/>
              <w:rPr>
                <w:bCs/>
                <w:sz w:val="18"/>
                <w:szCs w:val="18"/>
              </w:rPr>
            </w:pPr>
            <w:r w:rsidRPr="00BC26F3">
              <w:rPr>
                <w:b/>
                <w:bCs/>
                <w:sz w:val="18"/>
                <w:szCs w:val="18"/>
              </w:rPr>
              <w:tab/>
              <w:t>6</w:t>
            </w:r>
            <w:r w:rsidRPr="00BC26F3">
              <w:rPr>
                <w:b/>
                <w:bCs/>
                <w:sz w:val="18"/>
                <w:szCs w:val="18"/>
              </w:rPr>
              <w:tab/>
            </w:r>
            <w:r w:rsidRPr="00BC26F3">
              <w:rPr>
                <w:bCs/>
                <w:sz w:val="18"/>
                <w:szCs w:val="18"/>
              </w:rPr>
              <w:t>Daten erheben und mit Kenngrößen beschreiben</w:t>
            </w:r>
          </w:p>
        </w:tc>
        <w:tc>
          <w:tcPr>
            <w:tcW w:w="1988" w:type="pct"/>
            <w:gridSpan w:val="2"/>
            <w:vMerge/>
          </w:tcPr>
          <w:p w14:paraId="7FE13223" w14:textId="4324247E" w:rsidR="00C427AB" w:rsidRPr="00BC26F3" w:rsidRDefault="00C427AB" w:rsidP="00CA33BD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7D4D71C1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1F1201DC" w14:textId="77777777" w:rsidR="00C427AB" w:rsidRPr="00BC26F3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703508" w14:paraId="434BEA51" w14:textId="77777777" w:rsidTr="004A1616">
        <w:trPr>
          <w:trHeight w:val="2324"/>
        </w:trPr>
        <w:tc>
          <w:tcPr>
            <w:tcW w:w="327" w:type="pct"/>
          </w:tcPr>
          <w:p w14:paraId="33CF21E1" w14:textId="77777777" w:rsidR="00C427AB" w:rsidRPr="00703508" w:rsidRDefault="00C427AB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2C538331" w14:textId="77777777" w:rsidR="00C427AB" w:rsidRPr="00703508" w:rsidRDefault="00C427AB" w:rsidP="000935EB">
            <w:pPr>
              <w:pStyle w:val="Lerneinheit"/>
              <w:rPr>
                <w:bCs/>
                <w:sz w:val="18"/>
                <w:szCs w:val="18"/>
              </w:rPr>
            </w:pPr>
            <w:r w:rsidRPr="00703508">
              <w:rPr>
                <w:b/>
                <w:bCs/>
                <w:sz w:val="18"/>
                <w:szCs w:val="18"/>
              </w:rPr>
              <w:tab/>
              <w:t>7</w:t>
            </w:r>
            <w:r w:rsidRPr="00703508">
              <w:rPr>
                <w:b/>
                <w:bCs/>
                <w:sz w:val="18"/>
                <w:szCs w:val="18"/>
              </w:rPr>
              <w:tab/>
            </w:r>
            <w:r w:rsidRPr="00703508">
              <w:rPr>
                <w:bCs/>
                <w:sz w:val="18"/>
                <w:szCs w:val="18"/>
              </w:rPr>
              <w:t>Zufallsgrößen – Erwartungswert und Standardabweichung</w:t>
            </w:r>
          </w:p>
        </w:tc>
        <w:tc>
          <w:tcPr>
            <w:tcW w:w="1988" w:type="pct"/>
            <w:gridSpan w:val="2"/>
            <w:vMerge/>
          </w:tcPr>
          <w:p w14:paraId="1E4FE3B3" w14:textId="77777777" w:rsidR="00C427AB" w:rsidRPr="00703508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79DF05AB" w14:textId="77777777" w:rsidR="00C427AB" w:rsidRPr="00703508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7BE9616F" w14:textId="77777777" w:rsidR="00C427AB" w:rsidRPr="00703508" w:rsidRDefault="00C427AB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C427AB" w:rsidRPr="00FD7BFF" w14:paraId="29EF8BDA" w14:textId="77777777" w:rsidTr="004A14E1">
        <w:trPr>
          <w:trHeight w:val="1057"/>
        </w:trPr>
        <w:tc>
          <w:tcPr>
            <w:tcW w:w="327" w:type="pct"/>
          </w:tcPr>
          <w:p w14:paraId="5268FD2A" w14:textId="77777777" w:rsidR="00351EA6" w:rsidRPr="00FD7BFF" w:rsidRDefault="00351EA6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20C52900" w14:textId="77777777" w:rsidR="00351EA6" w:rsidRPr="00FD7BFF" w:rsidRDefault="00351EA6" w:rsidP="004A14E1">
            <w:pPr>
              <w:pStyle w:val="Lerneinheit"/>
              <w:spacing w:before="0" w:after="0" w:line="360" w:lineRule="auto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6C29853" w14:textId="77777777" w:rsidR="00351EA6" w:rsidRPr="00FD7BFF" w:rsidRDefault="00351EA6" w:rsidP="004A14E1">
            <w:pPr>
              <w:pStyle w:val="Lerneinheit"/>
              <w:spacing w:before="0" w:after="0" w:line="360" w:lineRule="auto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325A9241" w14:textId="77777777" w:rsidR="00351EA6" w:rsidRPr="00FD7BFF" w:rsidRDefault="00351EA6" w:rsidP="004A14E1">
            <w:pPr>
              <w:pStyle w:val="Lerneinheit"/>
              <w:spacing w:before="0" w:after="0" w:line="360" w:lineRule="auto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88" w:type="pct"/>
            <w:gridSpan w:val="2"/>
            <w:shd w:val="clear" w:color="auto" w:fill="FFFFFF" w:themeFill="background1"/>
          </w:tcPr>
          <w:p w14:paraId="1D0EE594" w14:textId="77777777" w:rsidR="00351EA6" w:rsidRPr="00FD7BFF" w:rsidRDefault="00351EA6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63" w:type="pct"/>
          </w:tcPr>
          <w:p w14:paraId="5F8A318F" w14:textId="77777777" w:rsidR="00351EA6" w:rsidRPr="00FD7BFF" w:rsidRDefault="00351EA6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539C3023" w14:textId="77777777" w:rsidR="00351EA6" w:rsidRPr="00FD7BFF" w:rsidRDefault="00351EA6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C427AB" w:rsidRPr="00FD7BFF" w14:paraId="216BEBAC" w14:textId="77777777" w:rsidTr="004A1616">
        <w:trPr>
          <w:trHeight w:val="1074"/>
        </w:trPr>
        <w:tc>
          <w:tcPr>
            <w:tcW w:w="327" w:type="pct"/>
            <w:vMerge w:val="restart"/>
          </w:tcPr>
          <w:p w14:paraId="65D4FB91" w14:textId="77777777" w:rsidR="00703508" w:rsidRPr="00FD7BFF" w:rsidRDefault="00703508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vMerge w:val="restart"/>
            <w:shd w:val="clear" w:color="auto" w:fill="FFFFFF" w:themeFill="background1"/>
          </w:tcPr>
          <w:p w14:paraId="595D2E1A" w14:textId="77777777" w:rsidR="00703508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Kombinatorik</w:t>
            </w:r>
          </w:p>
        </w:tc>
        <w:tc>
          <w:tcPr>
            <w:tcW w:w="1988" w:type="pct"/>
            <w:gridSpan w:val="2"/>
            <w:shd w:val="clear" w:color="auto" w:fill="FFFFFF" w:themeFill="background1"/>
          </w:tcPr>
          <w:p w14:paraId="5059FB5E" w14:textId="77777777" w:rsidR="00703508" w:rsidRDefault="00703508" w:rsidP="00CD6EED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1.1</w:t>
            </w:r>
          </w:p>
          <w:p w14:paraId="3EA34025" w14:textId="77777777" w:rsidR="00703508" w:rsidRDefault="00703508" w:rsidP="00CD6EED">
            <w:pPr>
              <w:pStyle w:val="Lerneinheit"/>
              <w:tabs>
                <w:tab w:val="clear" w:pos="425"/>
                <w:tab w:val="left" w:pos="148"/>
              </w:tabs>
              <w:spacing w:before="0" w:after="0"/>
              <w:ind w:left="14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erweitern ihr Verständnis für </w:t>
            </w:r>
            <w:r>
              <w:rPr>
                <w:b/>
                <w:sz w:val="18"/>
                <w:szCs w:val="18"/>
              </w:rPr>
              <w:t>Kombinatorik</w:t>
            </w:r>
            <w:r>
              <w:rPr>
                <w:sz w:val="18"/>
                <w:szCs w:val="18"/>
              </w:rPr>
              <w:t xml:space="preserve">, indem die Wahrscheinlichkeiten und Anzahlmöglichkeiten für </w:t>
            </w:r>
          </w:p>
          <w:p w14:paraId="6A257867" w14:textId="23D59587" w:rsidR="00703508" w:rsidRPr="00703508" w:rsidRDefault="00703508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color w:val="E36C0A" w:themeColor="accent6" w:themeShade="BF"/>
                <w:sz w:val="18"/>
                <w:szCs w:val="18"/>
              </w:rPr>
            </w:pPr>
            <w:r w:rsidRPr="00703508">
              <w:rPr>
                <w:sz w:val="18"/>
                <w:szCs w:val="18"/>
              </w:rPr>
              <w:t>Permutationen</w:t>
            </w:r>
            <w:r>
              <w:rPr>
                <w:sz w:val="18"/>
                <w:szCs w:val="18"/>
              </w:rPr>
              <w:t xml:space="preserve"> mit</w:t>
            </w:r>
            <w:r w:rsidR="000D4DD1">
              <w:rPr>
                <w:sz w:val="18"/>
                <w:szCs w:val="18"/>
              </w:rPr>
              <w:t>/ohne</w:t>
            </w:r>
            <w:r>
              <w:rPr>
                <w:sz w:val="18"/>
                <w:szCs w:val="18"/>
              </w:rPr>
              <w:t xml:space="preserve"> Wiederholungen,</w:t>
            </w:r>
          </w:p>
          <w:p w14:paraId="3C7C599D" w14:textId="77777777" w:rsidR="00703508" w:rsidRPr="00703508" w:rsidRDefault="00703508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color w:val="E36C0A" w:themeColor="accent6" w:themeShade="BF"/>
                <w:sz w:val="18"/>
                <w:szCs w:val="18"/>
              </w:rPr>
            </w:pPr>
            <w:r>
              <w:rPr>
                <w:sz w:val="18"/>
                <w:szCs w:val="18"/>
              </w:rPr>
              <w:t>Kombinationen ohne Wiederholung,</w:t>
            </w:r>
          </w:p>
          <w:p w14:paraId="02C4BB74" w14:textId="020630B4" w:rsidR="00703508" w:rsidRPr="00703508" w:rsidRDefault="00703508" w:rsidP="00CD6EED">
            <w:pPr>
              <w:pStyle w:val="ekvTabelle"/>
              <w:spacing w:before="0" w:after="0"/>
              <w:ind w:left="96"/>
              <w:rPr>
                <w:color w:val="E36C0A" w:themeColor="accent6" w:themeShade="B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ggf. mithilfe von </w:t>
            </w:r>
            <w:r>
              <w:rPr>
                <w:b/>
                <w:sz w:val="18"/>
                <w:szCs w:val="18"/>
              </w:rPr>
              <w:t>Binomialkoeffizienten</w:t>
            </w:r>
            <w:r>
              <w:rPr>
                <w:sz w:val="18"/>
                <w:szCs w:val="18"/>
              </w:rPr>
              <w:t xml:space="preserve"> bestimmen</w:t>
            </w:r>
          </w:p>
        </w:tc>
        <w:tc>
          <w:tcPr>
            <w:tcW w:w="863" w:type="pct"/>
            <w:shd w:val="clear" w:color="auto" w:fill="FFFFFF" w:themeFill="background1"/>
          </w:tcPr>
          <w:p w14:paraId="0363B08B" w14:textId="6FF1A5F1" w:rsidR="00703508" w:rsidRPr="00FD7BFF" w:rsidRDefault="00703508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2481C4E9" w14:textId="50C3D232" w:rsidR="00703508" w:rsidRPr="00FD7BFF" w:rsidRDefault="00703508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C427AB" w:rsidRPr="00FD7BFF" w14:paraId="0A206C65" w14:textId="77777777" w:rsidTr="004A1616">
        <w:trPr>
          <w:trHeight w:val="138"/>
        </w:trPr>
        <w:tc>
          <w:tcPr>
            <w:tcW w:w="327" w:type="pct"/>
            <w:vMerge/>
          </w:tcPr>
          <w:p w14:paraId="23CCF02C" w14:textId="77777777" w:rsidR="00703508" w:rsidRPr="00FD7BFF" w:rsidRDefault="00703508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vMerge/>
            <w:shd w:val="clear" w:color="auto" w:fill="FFFFFF" w:themeFill="background1"/>
          </w:tcPr>
          <w:p w14:paraId="08268E6C" w14:textId="77777777" w:rsidR="00703508" w:rsidRPr="00FD7BFF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038" w:type="pct"/>
            <w:shd w:val="clear" w:color="auto" w:fill="FFFFFF" w:themeFill="background1"/>
          </w:tcPr>
          <w:p w14:paraId="0EC1B081" w14:textId="77777777" w:rsidR="00703508" w:rsidRDefault="00703508" w:rsidP="00CD6EED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49" w:type="pct"/>
            <w:shd w:val="clear" w:color="auto" w:fill="FFF5CD"/>
          </w:tcPr>
          <w:p w14:paraId="4A326ED2" w14:textId="65F71F8E" w:rsidR="00703508" w:rsidRDefault="00703508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Kombinationen mit Wiederholung</w:t>
            </w:r>
          </w:p>
        </w:tc>
        <w:tc>
          <w:tcPr>
            <w:tcW w:w="863" w:type="pct"/>
            <w:shd w:val="clear" w:color="auto" w:fill="FFFFFF" w:themeFill="background1"/>
          </w:tcPr>
          <w:p w14:paraId="0BD240DD" w14:textId="77777777" w:rsidR="00703508" w:rsidRPr="00FD7BFF" w:rsidRDefault="00703508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1C0F1835" w14:textId="77777777" w:rsidR="00703508" w:rsidRPr="00FD7BFF" w:rsidRDefault="00703508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C427AB" w:rsidRPr="00FD7BFF" w14:paraId="3713193B" w14:textId="77777777" w:rsidTr="004A14E1">
        <w:trPr>
          <w:trHeight w:val="595"/>
        </w:trPr>
        <w:tc>
          <w:tcPr>
            <w:tcW w:w="327" w:type="pct"/>
            <w:vMerge/>
          </w:tcPr>
          <w:p w14:paraId="76797DAD" w14:textId="77777777" w:rsidR="00703508" w:rsidRPr="00FD7BFF" w:rsidRDefault="00703508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E9D36D9" w14:textId="77777777" w:rsidR="00703508" w:rsidRPr="00FD7BFF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Stochastische Prozesse</w:t>
            </w:r>
          </w:p>
        </w:tc>
        <w:tc>
          <w:tcPr>
            <w:tcW w:w="1988" w:type="pct"/>
            <w:gridSpan w:val="2"/>
            <w:shd w:val="clear" w:color="auto" w:fill="FFFFFF" w:themeFill="background1"/>
          </w:tcPr>
          <w:p w14:paraId="704E17B8" w14:textId="77777777" w:rsidR="00703508" w:rsidRPr="00FD7BFF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14:paraId="7EF0D577" w14:textId="77777777" w:rsidR="00703508" w:rsidRPr="00FD7BFF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2DD748DD" w14:textId="5D3613AA" w:rsidR="00703508" w:rsidRPr="00FD7BFF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</w:tr>
      <w:tr w:rsidR="00C427AB" w:rsidRPr="00FD7BFF" w14:paraId="259909A6" w14:textId="77777777" w:rsidTr="004A14E1">
        <w:trPr>
          <w:trHeight w:val="830"/>
        </w:trPr>
        <w:tc>
          <w:tcPr>
            <w:tcW w:w="327" w:type="pct"/>
            <w:vMerge/>
          </w:tcPr>
          <w:p w14:paraId="72BBC931" w14:textId="77777777" w:rsidR="00703508" w:rsidRPr="00FD7BFF" w:rsidRDefault="00703508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591A1AE" w14:textId="77777777" w:rsidR="00703508" w:rsidRPr="00FD7BFF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Axiomatische Definition des Wahrscheinlichkeitsbegriffs</w:t>
            </w:r>
          </w:p>
        </w:tc>
        <w:tc>
          <w:tcPr>
            <w:tcW w:w="1988" w:type="pct"/>
            <w:gridSpan w:val="2"/>
            <w:shd w:val="clear" w:color="auto" w:fill="FFFFFF" w:themeFill="background1"/>
          </w:tcPr>
          <w:p w14:paraId="3CA8CE7C" w14:textId="77777777" w:rsidR="00703508" w:rsidRPr="000D4DD1" w:rsidRDefault="000D4DD1" w:rsidP="00CD6EED">
            <w:pPr>
              <w:pStyle w:val="Lerneinheit"/>
              <w:spacing w:before="0" w:after="0"/>
              <w:rPr>
                <w:b/>
                <w:sz w:val="18"/>
                <w:szCs w:val="18"/>
              </w:rPr>
            </w:pPr>
            <w:r w:rsidRPr="000D4DD1">
              <w:rPr>
                <w:b/>
                <w:sz w:val="18"/>
                <w:szCs w:val="18"/>
              </w:rPr>
              <w:t>S 1.4</w:t>
            </w:r>
          </w:p>
          <w:p w14:paraId="6EF490C9" w14:textId="4AF12080" w:rsidR="000D4DD1" w:rsidRPr="000D4DD1" w:rsidRDefault="000D4DD1" w:rsidP="00CD6EED">
            <w:pPr>
              <w:pStyle w:val="Lerneinheit"/>
              <w:tabs>
                <w:tab w:val="clear" w:pos="425"/>
                <w:tab w:val="left" w:pos="148"/>
              </w:tabs>
              <w:spacing w:before="0" w:after="0"/>
              <w:ind w:left="148" w:firstLine="0"/>
              <w:rPr>
                <w:color w:val="E36C0A" w:themeColor="accent6" w:themeShade="BF"/>
                <w:sz w:val="18"/>
                <w:szCs w:val="18"/>
              </w:rPr>
            </w:pPr>
            <w:r w:rsidRPr="000D4DD1">
              <w:rPr>
                <w:sz w:val="18"/>
                <w:szCs w:val="18"/>
              </w:rPr>
              <w:t xml:space="preserve">verstehen und nutzen die grundsätzlichen Eigenschaften von Wahrscheinlichkeiten im Sinne der </w:t>
            </w:r>
            <w:r w:rsidRPr="000D4DD1">
              <w:rPr>
                <w:b/>
                <w:sz w:val="18"/>
                <w:szCs w:val="18"/>
              </w:rPr>
              <w:t>Axiome von Kolmogorow.</w:t>
            </w:r>
          </w:p>
        </w:tc>
        <w:tc>
          <w:tcPr>
            <w:tcW w:w="863" w:type="pct"/>
            <w:shd w:val="clear" w:color="auto" w:fill="FFFFFF" w:themeFill="background1"/>
          </w:tcPr>
          <w:p w14:paraId="37636389" w14:textId="77777777" w:rsidR="00703508" w:rsidRPr="00FD7BFF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865" w:type="pct"/>
            <w:shd w:val="clear" w:color="auto" w:fill="FFFFFF" w:themeFill="background1"/>
          </w:tcPr>
          <w:p w14:paraId="2922580F" w14:textId="171E0424" w:rsidR="00703508" w:rsidRPr="00FD7BFF" w:rsidRDefault="00703508" w:rsidP="00CD6EED">
            <w:pPr>
              <w:pStyle w:val="Lerneinheit"/>
              <w:spacing w:before="0" w:after="0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</w:tr>
    </w:tbl>
    <w:p w14:paraId="23D65AE1" w14:textId="77777777" w:rsidR="00536C3A" w:rsidRDefault="00536C3A" w:rsidP="00C26160">
      <w:pPr>
        <w:pStyle w:val="ekvtext"/>
        <w:sectPr w:rsidR="00536C3A" w:rsidSect="00536C3A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188643E8" w14:textId="77777777" w:rsidR="000D37AE" w:rsidRDefault="000D37AE" w:rsidP="00C26160">
      <w:pPr>
        <w:pStyle w:val="ekvtext"/>
        <w:sectPr w:rsidR="000D37AE" w:rsidSect="00536C3A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24"/>
        <w:gridCol w:w="3146"/>
        <w:gridCol w:w="3151"/>
        <w:gridCol w:w="2751"/>
        <w:gridCol w:w="2751"/>
      </w:tblGrid>
      <w:tr w:rsidR="00CD6EED" w:rsidRPr="00512E66" w14:paraId="6BA44AF9" w14:textId="77777777" w:rsidTr="00536C3A">
        <w:trPr>
          <w:trHeight w:val="327"/>
        </w:trPr>
        <w:tc>
          <w:tcPr>
            <w:tcW w:w="262" w:type="pct"/>
            <w:shd w:val="pct15" w:color="auto" w:fill="FFFFFF"/>
          </w:tcPr>
          <w:p w14:paraId="1A46A88E" w14:textId="77777777" w:rsidR="000D37AE" w:rsidRPr="00512E66" w:rsidRDefault="000D37AE" w:rsidP="002B1DEE">
            <w:pPr>
              <w:pStyle w:val="ekvTabelleKopf"/>
            </w:pPr>
            <w:r w:rsidRPr="00512E66">
              <w:t>Zeitraum</w:t>
            </w:r>
          </w:p>
        </w:tc>
        <w:tc>
          <w:tcPr>
            <w:tcW w:w="789" w:type="pct"/>
            <w:shd w:val="pct15" w:color="auto" w:fill="FFFFFF"/>
          </w:tcPr>
          <w:p w14:paraId="23BD0383" w14:textId="77777777" w:rsidR="000D37AE" w:rsidRPr="00512E66" w:rsidRDefault="000D37AE" w:rsidP="002B1DEE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104" w:type="pct"/>
            <w:gridSpan w:val="2"/>
            <w:shd w:val="pct15" w:color="auto" w:fill="FFFFFF"/>
          </w:tcPr>
          <w:p w14:paraId="253C8DB6" w14:textId="77777777" w:rsidR="000D37AE" w:rsidRDefault="000D37AE" w:rsidP="002B1DEE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922" w:type="pct"/>
            <w:shd w:val="pct15" w:color="auto" w:fill="FFFFFF"/>
          </w:tcPr>
          <w:p w14:paraId="1F153FC8" w14:textId="77777777" w:rsidR="000D37AE" w:rsidRPr="00512E66" w:rsidRDefault="000D37AE" w:rsidP="002B1DEE">
            <w:pPr>
              <w:pStyle w:val="ekvTabelleKopf"/>
              <w:rPr>
                <w:b w:val="0"/>
              </w:rPr>
            </w:pPr>
            <w:r>
              <w:t xml:space="preserve">Hinweise zu den Aufgaben in den Lerneinheiten </w:t>
            </w:r>
          </w:p>
        </w:tc>
        <w:tc>
          <w:tcPr>
            <w:tcW w:w="923" w:type="pct"/>
            <w:shd w:val="pct15" w:color="auto" w:fill="FFFFFF"/>
          </w:tcPr>
          <w:p w14:paraId="0D3CAC22" w14:textId="77777777" w:rsidR="000D37AE" w:rsidRPr="007572C1" w:rsidRDefault="000D37AE" w:rsidP="002B1DEE">
            <w:pPr>
              <w:pStyle w:val="ekvTabelleKopf"/>
              <w:rPr>
                <w:bCs/>
              </w:rPr>
            </w:pPr>
            <w:r>
              <w:t>Prozessbezogene Kompetenzen</w:t>
            </w:r>
          </w:p>
        </w:tc>
      </w:tr>
      <w:tr w:rsidR="00CD6EED" w:rsidRPr="00FD7BFF" w14:paraId="44B925EB" w14:textId="77777777" w:rsidTr="00536C3A">
        <w:trPr>
          <w:trHeight w:val="185"/>
        </w:trPr>
        <w:tc>
          <w:tcPr>
            <w:tcW w:w="262" w:type="pct"/>
            <w:vMerge w:val="restart"/>
            <w:shd w:val="clear" w:color="auto" w:fill="F2F2F2" w:themeFill="background1" w:themeFillShade="F2"/>
          </w:tcPr>
          <w:p w14:paraId="49283F7D" w14:textId="1E151332" w:rsidR="000D37AE" w:rsidRPr="00FD7BFF" w:rsidRDefault="004A14E1" w:rsidP="002B1DE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789" w:type="pct"/>
            <w:vMerge w:val="restart"/>
            <w:shd w:val="clear" w:color="auto" w:fill="F2F2F2" w:themeFill="background1" w:themeFillShade="F2"/>
          </w:tcPr>
          <w:p w14:paraId="3566C59E" w14:textId="77777777" w:rsidR="000D37AE" w:rsidRDefault="000D37AE" w:rsidP="000D37AE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VI</w:t>
            </w:r>
          </w:p>
          <w:p w14:paraId="4BAD993C" w14:textId="7810339F" w:rsidR="000D37AE" w:rsidRPr="00FD7BFF" w:rsidRDefault="000D37AE" w:rsidP="000D37AE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Binomialverteilung und Normalverteilung</w:t>
            </w:r>
          </w:p>
        </w:tc>
        <w:tc>
          <w:tcPr>
            <w:tcW w:w="210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DC73AD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  <w:tc>
          <w:tcPr>
            <w:tcW w:w="922" w:type="pct"/>
            <w:shd w:val="clear" w:color="auto" w:fill="F2F2F2" w:themeFill="background1" w:themeFillShade="F2"/>
          </w:tcPr>
          <w:p w14:paraId="6D4EAEBA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</w:tcPr>
          <w:p w14:paraId="7E921193" w14:textId="77777777" w:rsidR="000D37AE" w:rsidRDefault="000D37AE" w:rsidP="002B1DE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Lernenden…</w:t>
            </w:r>
          </w:p>
        </w:tc>
      </w:tr>
      <w:tr w:rsidR="00CD6EED" w:rsidRPr="00FD7BFF" w14:paraId="47F1AE59" w14:textId="77777777" w:rsidTr="00536C3A">
        <w:trPr>
          <w:trHeight w:val="274"/>
        </w:trPr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F08968" w14:textId="77777777" w:rsidR="000D37AE" w:rsidRPr="00FD7BFF" w:rsidRDefault="000D37AE" w:rsidP="002B1DE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D416DF" w14:textId="77777777" w:rsidR="000D37AE" w:rsidRPr="00FD7BFF" w:rsidRDefault="000D37AE" w:rsidP="002B1DEE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7E5CC6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BA0A20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231A35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B14004" w14:textId="77777777" w:rsidR="000D37AE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53EFB2DE" w14:textId="77777777" w:rsidTr="00536C3A">
        <w:trPr>
          <w:trHeight w:val="317"/>
        </w:trPr>
        <w:tc>
          <w:tcPr>
            <w:tcW w:w="262" w:type="pct"/>
          </w:tcPr>
          <w:p w14:paraId="4243FEDA" w14:textId="77777777" w:rsidR="00CD6EED" w:rsidRPr="00FD7BFF" w:rsidRDefault="00CD6EED" w:rsidP="002B1DE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</w:tcPr>
          <w:p w14:paraId="4594B8E7" w14:textId="77777777" w:rsidR="00CD6EED" w:rsidRPr="00FD7BFF" w:rsidRDefault="00CD6EED" w:rsidP="002B1DEE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4" w:type="pct"/>
            <w:gridSpan w:val="2"/>
          </w:tcPr>
          <w:p w14:paraId="3BB48266" w14:textId="77777777" w:rsidR="00CD6EED" w:rsidRPr="00FD7BFF" w:rsidRDefault="00CD6EED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16FB69C9" w14:textId="77777777" w:rsidR="00CD6EED" w:rsidRPr="00FD7BFF" w:rsidRDefault="00CD6EED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4615F89F" w14:textId="77777777" w:rsidR="00CD6EED" w:rsidRPr="00FD7BFF" w:rsidRDefault="00CD6EED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8C7B8F" w:rsidRPr="004144F1" w14:paraId="037F8885" w14:textId="77777777" w:rsidTr="00536C3A">
        <w:trPr>
          <w:trHeight w:val="782"/>
        </w:trPr>
        <w:tc>
          <w:tcPr>
            <w:tcW w:w="262" w:type="pct"/>
          </w:tcPr>
          <w:p w14:paraId="2DADD6F3" w14:textId="77777777" w:rsidR="008C7B8F" w:rsidRPr="004144F1" w:rsidRDefault="008C7B8F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011BFC20" w14:textId="77777777" w:rsidR="008C7B8F" w:rsidRPr="004144F1" w:rsidRDefault="008C7B8F" w:rsidP="00CD6EED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1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Bernoulli-Experiment, Binomialverteilung</w:t>
            </w:r>
            <w:r w:rsidRPr="00414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4" w:type="pct"/>
            <w:gridSpan w:val="2"/>
            <w:vMerge w:val="restart"/>
            <w:shd w:val="clear" w:color="auto" w:fill="FFFFFF" w:themeFill="background1"/>
          </w:tcPr>
          <w:p w14:paraId="0DA2C677" w14:textId="65E183AB" w:rsidR="008C7B8F" w:rsidRDefault="008C7B8F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Stochastik 2: Die Binomialverteilung als spezielle diskrete Wahrscheinlichkeitsverteilung</w:t>
            </w:r>
          </w:p>
          <w:p w14:paraId="32CEA230" w14:textId="77777777" w:rsidR="008C7B8F" w:rsidRDefault="008C7B8F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2.1</w:t>
            </w:r>
          </w:p>
          <w:p w14:paraId="2D13FE1C" w14:textId="77777777" w:rsidR="008C7B8F" w:rsidRDefault="008C7B8F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beurteilen die Anwendbarkeit der </w:t>
            </w:r>
            <w:r w:rsidRPr="008C7B8F">
              <w:rPr>
                <w:b/>
                <w:sz w:val="18"/>
                <w:szCs w:val="18"/>
              </w:rPr>
              <w:t>Binomialverteilung</w:t>
            </w:r>
            <w:r>
              <w:rPr>
                <w:sz w:val="18"/>
                <w:szCs w:val="18"/>
              </w:rPr>
              <w:t xml:space="preserve"> mit dem </w:t>
            </w:r>
            <w:r w:rsidRPr="008C7B8F">
              <w:rPr>
                <w:b/>
                <w:sz w:val="18"/>
                <w:szCs w:val="18"/>
              </w:rPr>
              <w:t>Stichprobenumfang (n)</w:t>
            </w:r>
            <w:r>
              <w:rPr>
                <w:sz w:val="18"/>
                <w:szCs w:val="18"/>
              </w:rPr>
              <w:t xml:space="preserve"> und der Tr</w:t>
            </w:r>
            <w:r w:rsidRPr="008C7B8F">
              <w:rPr>
                <w:b/>
                <w:sz w:val="18"/>
                <w:szCs w:val="18"/>
              </w:rPr>
              <w:t>efferwahrscheinlichkeit (p)</w:t>
            </w:r>
            <w:r>
              <w:rPr>
                <w:sz w:val="18"/>
                <w:szCs w:val="18"/>
              </w:rPr>
              <w:t xml:space="preserve"> zur Modellierung von Zufallsexperimenten zur Übertragung von Eigenschaften einer </w:t>
            </w:r>
            <w:r w:rsidRPr="008C7B8F">
              <w:rPr>
                <w:b/>
                <w:sz w:val="18"/>
                <w:szCs w:val="18"/>
              </w:rPr>
              <w:t>Stichprobe</w:t>
            </w:r>
            <w:r>
              <w:rPr>
                <w:sz w:val="18"/>
                <w:szCs w:val="18"/>
              </w:rPr>
              <w:t xml:space="preserve"> auf die </w:t>
            </w:r>
            <w:r w:rsidRPr="008C7B8F">
              <w:rPr>
                <w:b/>
                <w:sz w:val="18"/>
                <w:szCs w:val="18"/>
              </w:rPr>
              <w:t>Grundgesamtheit</w:t>
            </w:r>
            <w:r>
              <w:rPr>
                <w:sz w:val="18"/>
                <w:szCs w:val="18"/>
              </w:rPr>
              <w:t xml:space="preserve"> und umgekehrt von Eigenschaften der Grundgesamtheit auf eine Stichprobe.</w:t>
            </w:r>
          </w:p>
          <w:p w14:paraId="3F79E365" w14:textId="77777777" w:rsidR="008C7B8F" w:rsidRDefault="008C7B8F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2.2</w:t>
            </w:r>
          </w:p>
          <w:p w14:paraId="1FEF93F5" w14:textId="77777777" w:rsidR="008C7B8F" w:rsidRDefault="008C7B8F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berechnen Wahrscheinlichkeiten und </w:t>
            </w:r>
            <w:r w:rsidRPr="00AF4C02">
              <w:rPr>
                <w:b/>
                <w:sz w:val="18"/>
                <w:szCs w:val="18"/>
              </w:rPr>
              <w:t>kumulierte</w:t>
            </w:r>
            <w:r>
              <w:rPr>
                <w:sz w:val="18"/>
                <w:szCs w:val="18"/>
              </w:rPr>
              <w:t xml:space="preserve"> </w:t>
            </w:r>
            <w:r w:rsidRPr="00AF4C02">
              <w:rPr>
                <w:b/>
                <w:sz w:val="18"/>
                <w:szCs w:val="18"/>
              </w:rPr>
              <w:t>Wahrscheinlichkeiten</w:t>
            </w:r>
            <w:r>
              <w:rPr>
                <w:sz w:val="18"/>
                <w:szCs w:val="18"/>
              </w:rPr>
              <w:t xml:space="preserve"> von binomialverteilten Zufallsgrößen auch mithilfe digitaler Werkzeuge und deuten die Faktoren im Term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k=a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k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  <w:szCs w:val="18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1-p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n-k</m:t>
                      </m:r>
                    </m:sup>
                  </m:sSup>
                </m:e>
              </m:nary>
            </m:oMath>
            <w:r w:rsidR="00AF4C02">
              <w:rPr>
                <w:sz w:val="18"/>
                <w:szCs w:val="18"/>
              </w:rPr>
              <w:t>.</w:t>
            </w:r>
          </w:p>
          <w:p w14:paraId="61F0DE7B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stellen Wahrscheinlichkeiten von Binomialverteilungen mit </w:t>
            </w:r>
            <w:r>
              <w:rPr>
                <w:b/>
                <w:sz w:val="18"/>
                <w:szCs w:val="18"/>
              </w:rPr>
              <w:t>Histogrammen</w:t>
            </w:r>
            <w:r>
              <w:rPr>
                <w:sz w:val="18"/>
                <w:szCs w:val="18"/>
              </w:rPr>
              <w:t xml:space="preserve"> dar und visualisieren deren kumulierte Wahrscheinlichkeiten auch mit digitalen Mathematikwerkzeugen.</w:t>
            </w:r>
          </w:p>
          <w:p w14:paraId="242EEFB8" w14:textId="77777777" w:rsidR="004A1616" w:rsidRDefault="004A1616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</w:p>
          <w:p w14:paraId="55AFD656" w14:textId="77777777" w:rsidR="004A1616" w:rsidRDefault="004A1616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</w:p>
          <w:p w14:paraId="092E132A" w14:textId="77777777" w:rsidR="004A1616" w:rsidRDefault="004A1616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</w:p>
          <w:p w14:paraId="25BA8351" w14:textId="55BE862B" w:rsidR="00AF4C02" w:rsidRDefault="00AF4C02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2.3</w:t>
            </w:r>
          </w:p>
          <w:p w14:paraId="094030E3" w14:textId="677E9104" w:rsidR="00AF4C02" w:rsidRDefault="00AF4C02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bestimmen anhand von Bedingungen </w:t>
            </w:r>
            <w:r>
              <w:rPr>
                <w:b/>
                <w:sz w:val="18"/>
                <w:szCs w:val="18"/>
              </w:rPr>
              <w:t>St</w:t>
            </w:r>
            <w:r w:rsidR="000541C3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chprobenumfang, Trefferwahrscheinlichkeit, Erwartungswert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μ</m:t>
              </m:r>
            </m:oMath>
            <w:r>
              <w:rPr>
                <w:b/>
                <w:sz w:val="18"/>
                <w:szCs w:val="18"/>
              </w:rPr>
              <w:t>), Standardabweichung (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σ</m:t>
              </m:r>
            </m:oMath>
            <w:r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einer Binomialverteilung.</w:t>
            </w:r>
          </w:p>
          <w:p w14:paraId="22C3132E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vergleichen Binomialverteilungen miteinander in Bezug auf die Kenngrößen auch unter Verwendung von </w:t>
            </w:r>
            <w:r>
              <w:rPr>
                <w:b/>
                <w:sz w:val="18"/>
                <w:szCs w:val="18"/>
              </w:rPr>
              <w:t>Sigma-Regeln</w:t>
            </w:r>
            <w:r>
              <w:rPr>
                <w:sz w:val="18"/>
                <w:szCs w:val="18"/>
              </w:rPr>
              <w:t>.</w:t>
            </w:r>
          </w:p>
          <w:p w14:paraId="4C72C6DB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beurteilen damit Chancen, Risiken und Prognosen in stochastischen Sachkontexten.</w:t>
            </w:r>
          </w:p>
          <w:p w14:paraId="71E1A5E0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2.6</w:t>
            </w:r>
          </w:p>
          <w:p w14:paraId="78A57649" w14:textId="77777777" w:rsidR="00AF4C02" w:rsidRDefault="00AF4C02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entnehmen </w:t>
            </w:r>
            <w:r>
              <w:rPr>
                <w:b/>
                <w:sz w:val="18"/>
                <w:szCs w:val="18"/>
              </w:rPr>
              <w:t>Daten</w:t>
            </w:r>
            <w:r>
              <w:rPr>
                <w:sz w:val="18"/>
                <w:szCs w:val="18"/>
              </w:rPr>
              <w:t xml:space="preserve"> aus Texten, Histogrammen, Tabellen und anderen Darstellungsformen, prüfen ihre Plausibilität mithilfe stochastischer </w:t>
            </w:r>
            <w:r>
              <w:rPr>
                <w:sz w:val="18"/>
                <w:szCs w:val="18"/>
              </w:rPr>
              <w:lastRenderedPageBreak/>
              <w:t>Methoden, beurteilen wahrscheinlichkeitsbasierte Aussagen und ziehen selbst geeignete Schlüsse.</w:t>
            </w:r>
          </w:p>
          <w:p w14:paraId="16C3452E" w14:textId="082CF2CB" w:rsidR="00AF4C02" w:rsidRPr="00AF4C02" w:rsidRDefault="00AF4C02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erkennen, erläutern und beurteilen in </w:t>
            </w:r>
            <w:r>
              <w:rPr>
                <w:b/>
                <w:sz w:val="18"/>
                <w:szCs w:val="18"/>
              </w:rPr>
              <w:t>Anwendungssituationen</w:t>
            </w:r>
            <w:r>
              <w:rPr>
                <w:sz w:val="18"/>
                <w:szCs w:val="18"/>
              </w:rPr>
              <w:t xml:space="preserve"> stochastische Zusammenhänge und wenden die in S 2.1 bis S 2.6 genannten Kompetenzen an.</w:t>
            </w:r>
          </w:p>
        </w:tc>
        <w:tc>
          <w:tcPr>
            <w:tcW w:w="922" w:type="pct"/>
          </w:tcPr>
          <w:p w14:paraId="5C41B177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5F4209D1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8C7B8F" w:rsidRPr="004144F1" w14:paraId="3D6A3C59" w14:textId="77777777" w:rsidTr="00536C3A">
        <w:trPr>
          <w:trHeight w:val="782"/>
        </w:trPr>
        <w:tc>
          <w:tcPr>
            <w:tcW w:w="262" w:type="pct"/>
          </w:tcPr>
          <w:p w14:paraId="4EA517E1" w14:textId="77777777" w:rsidR="008C7B8F" w:rsidRPr="004144F1" w:rsidRDefault="008C7B8F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E91EA1B" w14:textId="77777777" w:rsidR="008C7B8F" w:rsidRPr="004144F1" w:rsidRDefault="008C7B8F" w:rsidP="00CD6EED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2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Binomialkoeffizient</w:t>
            </w:r>
          </w:p>
        </w:tc>
        <w:tc>
          <w:tcPr>
            <w:tcW w:w="2104" w:type="pct"/>
            <w:gridSpan w:val="2"/>
            <w:vMerge/>
            <w:shd w:val="clear" w:color="auto" w:fill="FFFFFF" w:themeFill="background1"/>
          </w:tcPr>
          <w:p w14:paraId="2ECEDFB5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5168EAAF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410023CD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8C7B8F" w:rsidRPr="004144F1" w14:paraId="71C714B6" w14:textId="77777777" w:rsidTr="00536C3A">
        <w:trPr>
          <w:trHeight w:val="782"/>
        </w:trPr>
        <w:tc>
          <w:tcPr>
            <w:tcW w:w="262" w:type="pct"/>
          </w:tcPr>
          <w:p w14:paraId="2F9A0A1C" w14:textId="77777777" w:rsidR="008C7B8F" w:rsidRPr="004144F1" w:rsidRDefault="008C7B8F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3829D9A" w14:textId="77777777" w:rsidR="008C7B8F" w:rsidRPr="004144F1" w:rsidRDefault="008C7B8F" w:rsidP="00CD6EED">
            <w:pPr>
              <w:pStyle w:val="Lerneinheit"/>
              <w:spacing w:before="0" w:after="0"/>
              <w:rPr>
                <w:b/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3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Erwartungswert und Histogramme</w:t>
            </w:r>
          </w:p>
        </w:tc>
        <w:tc>
          <w:tcPr>
            <w:tcW w:w="2104" w:type="pct"/>
            <w:gridSpan w:val="2"/>
            <w:vMerge/>
            <w:shd w:val="clear" w:color="auto" w:fill="FFFFFF" w:themeFill="background1"/>
          </w:tcPr>
          <w:p w14:paraId="7DDD5D40" w14:textId="714FAEEF" w:rsidR="008C7B8F" w:rsidRPr="004144F1" w:rsidRDefault="008C7B8F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304F5657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6EB00545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8C7B8F" w:rsidRPr="004144F1" w14:paraId="126BF398" w14:textId="77777777" w:rsidTr="00536C3A">
        <w:trPr>
          <w:trHeight w:val="782"/>
        </w:trPr>
        <w:tc>
          <w:tcPr>
            <w:tcW w:w="262" w:type="pct"/>
          </w:tcPr>
          <w:p w14:paraId="7D7272A4" w14:textId="77777777" w:rsidR="008C7B8F" w:rsidRPr="004144F1" w:rsidRDefault="008C7B8F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AA4E668" w14:textId="77777777" w:rsidR="008C7B8F" w:rsidRPr="004144F1" w:rsidRDefault="008C7B8F" w:rsidP="00CD6EED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4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Kumulierte Wahrscheinlichkeiten</w:t>
            </w:r>
          </w:p>
        </w:tc>
        <w:tc>
          <w:tcPr>
            <w:tcW w:w="2104" w:type="pct"/>
            <w:gridSpan w:val="2"/>
            <w:vMerge/>
            <w:shd w:val="clear" w:color="auto" w:fill="FFFFFF" w:themeFill="background1"/>
          </w:tcPr>
          <w:p w14:paraId="7B2648E3" w14:textId="18F6FDBD" w:rsidR="008C7B8F" w:rsidRPr="004144F1" w:rsidRDefault="008C7B8F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06C71B23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1F68CC22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8C7B8F" w:rsidRPr="004144F1" w14:paraId="45351EC1" w14:textId="77777777" w:rsidTr="00536C3A">
        <w:trPr>
          <w:trHeight w:val="782"/>
        </w:trPr>
        <w:tc>
          <w:tcPr>
            <w:tcW w:w="262" w:type="pct"/>
          </w:tcPr>
          <w:p w14:paraId="526CCD62" w14:textId="77777777" w:rsidR="008C7B8F" w:rsidRPr="004144F1" w:rsidRDefault="008C7B8F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3310072A" w14:textId="77777777" w:rsidR="008C7B8F" w:rsidRPr="004144F1" w:rsidRDefault="008C7B8F" w:rsidP="00CD6EED">
            <w:pPr>
              <w:pStyle w:val="Lerneinheit"/>
              <w:spacing w:before="0" w:after="0"/>
              <w:rPr>
                <w:b/>
                <w:bCs/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5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Standardabweichung</w:t>
            </w:r>
          </w:p>
        </w:tc>
        <w:tc>
          <w:tcPr>
            <w:tcW w:w="2104" w:type="pct"/>
            <w:gridSpan w:val="2"/>
            <w:vMerge/>
            <w:shd w:val="clear" w:color="auto" w:fill="FFFFFF" w:themeFill="background1"/>
          </w:tcPr>
          <w:p w14:paraId="76504C94" w14:textId="77777777" w:rsidR="008C7B8F" w:rsidRPr="00D90723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0196C434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0FF1AAE0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8C7B8F" w:rsidRPr="004144F1" w14:paraId="3513D6EC" w14:textId="77777777" w:rsidTr="00536C3A">
        <w:trPr>
          <w:trHeight w:val="782"/>
        </w:trPr>
        <w:tc>
          <w:tcPr>
            <w:tcW w:w="262" w:type="pct"/>
          </w:tcPr>
          <w:p w14:paraId="21E9AD1E" w14:textId="77777777" w:rsidR="008C7B8F" w:rsidRPr="004144F1" w:rsidRDefault="008C7B8F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1CA30F59" w14:textId="77777777" w:rsidR="008C7B8F" w:rsidRPr="004144F1" w:rsidRDefault="008C7B8F" w:rsidP="00CD6EED">
            <w:pPr>
              <w:pStyle w:val="Lerneinheit"/>
              <w:spacing w:before="0" w:after="0"/>
              <w:rPr>
                <w:bCs/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6</w:t>
            </w:r>
            <w:r w:rsidRPr="004144F1"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Probleme lösen mit der Binomialverteilung</w:t>
            </w:r>
          </w:p>
        </w:tc>
        <w:tc>
          <w:tcPr>
            <w:tcW w:w="2104" w:type="pct"/>
            <w:gridSpan w:val="2"/>
            <w:vMerge/>
            <w:shd w:val="clear" w:color="auto" w:fill="FFFFFF" w:themeFill="background1"/>
          </w:tcPr>
          <w:p w14:paraId="62724774" w14:textId="5670F953" w:rsidR="008C7B8F" w:rsidRPr="004144F1" w:rsidRDefault="008C7B8F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552C0F39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1650CEA2" w14:textId="77777777" w:rsidR="008C7B8F" w:rsidRPr="004144F1" w:rsidRDefault="008C7B8F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CD6EED" w:rsidRPr="00D90723" w14:paraId="2BF2DCA0" w14:textId="77777777" w:rsidTr="004A14E1">
        <w:trPr>
          <w:trHeight w:val="2162"/>
        </w:trPr>
        <w:tc>
          <w:tcPr>
            <w:tcW w:w="262" w:type="pct"/>
            <w:shd w:val="clear" w:color="auto" w:fill="FFF5CD"/>
          </w:tcPr>
          <w:p w14:paraId="5528ECCE" w14:textId="77777777" w:rsidR="000D37AE" w:rsidRPr="00D90723" w:rsidRDefault="000D37AE" w:rsidP="00CD6EED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1E118935" w14:textId="77777777" w:rsidR="000D37AE" w:rsidRPr="00D90723" w:rsidRDefault="000D37AE" w:rsidP="00CD6EED">
            <w:pPr>
              <w:pStyle w:val="Lerneinheit"/>
              <w:spacing w:before="0" w:after="0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D90723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CA33BD">
              <w:rPr>
                <w:b/>
                <w:bCs/>
                <w:sz w:val="18"/>
                <w:szCs w:val="18"/>
              </w:rPr>
              <w:t>7</w:t>
            </w:r>
            <w:r w:rsidRPr="00CA33BD">
              <w:rPr>
                <w:b/>
                <w:bCs/>
                <w:sz w:val="18"/>
                <w:szCs w:val="18"/>
              </w:rPr>
              <w:tab/>
            </w:r>
            <w:r w:rsidRPr="00CA33BD">
              <w:rPr>
                <w:bCs/>
                <w:sz w:val="18"/>
                <w:szCs w:val="18"/>
              </w:rPr>
              <w:t>Stetige Zufallsgrößen: Integrale besuchen die Stochastik</w:t>
            </w:r>
          </w:p>
        </w:tc>
        <w:tc>
          <w:tcPr>
            <w:tcW w:w="1052" w:type="pct"/>
            <w:shd w:val="clear" w:color="auto" w:fill="FFF5CD"/>
          </w:tcPr>
          <w:p w14:paraId="21C97F16" w14:textId="77777777" w:rsidR="000D37AE" w:rsidRPr="00D90723" w:rsidRDefault="000D37AE" w:rsidP="00CD6EED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053" w:type="pct"/>
            <w:vMerge w:val="restart"/>
            <w:shd w:val="clear" w:color="auto" w:fill="FFF5CD"/>
          </w:tcPr>
          <w:p w14:paraId="60FAFC1A" w14:textId="77777777" w:rsidR="000D37AE" w:rsidRDefault="00AF4C02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Stochastik 3: Normalverteilungen als Beispiel für stetige Wahrscheinlichkeitsverteilungen</w:t>
            </w:r>
          </w:p>
          <w:p w14:paraId="1973F71D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3.1</w:t>
            </w:r>
          </w:p>
          <w:p w14:paraId="481C0EAE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stellen Wahrscheinlichkeitsverteilungen </w:t>
            </w:r>
            <w:r>
              <w:rPr>
                <w:b/>
                <w:sz w:val="18"/>
                <w:szCs w:val="18"/>
              </w:rPr>
              <w:t>stetiger Zufallsgrößen</w:t>
            </w:r>
            <w:r>
              <w:rPr>
                <w:sz w:val="18"/>
                <w:szCs w:val="18"/>
              </w:rPr>
              <w:t xml:space="preserve"> mit stetigen Funktionen dar und bestimmen dafür </w:t>
            </w:r>
          </w:p>
          <w:p w14:paraId="048E5540" w14:textId="78BD7CEF" w:rsidR="00AF4C02" w:rsidRPr="00AF4C02" w:rsidRDefault="00AF4C02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AF4C02">
              <w:rPr>
                <w:b/>
                <w:sz w:val="18"/>
                <w:szCs w:val="18"/>
              </w:rPr>
              <w:t xml:space="preserve">Erwartungswert, Varianz </w:t>
            </w:r>
            <w:r>
              <w:rPr>
                <w:sz w:val="18"/>
                <w:szCs w:val="18"/>
              </w:rPr>
              <w:t xml:space="preserve">und </w:t>
            </w:r>
            <w:r>
              <w:rPr>
                <w:b/>
                <w:sz w:val="18"/>
                <w:szCs w:val="18"/>
              </w:rPr>
              <w:t>Standardabweichung</w:t>
            </w:r>
            <w:r>
              <w:rPr>
                <w:sz w:val="18"/>
                <w:szCs w:val="18"/>
              </w:rPr>
              <w:t>, um Chancen, Risiken und Prognosen in stochastischen Sachkontexten zu beurteilen.</w:t>
            </w:r>
          </w:p>
          <w:p w14:paraId="4D256110" w14:textId="60B1F14A" w:rsidR="00AF4C02" w:rsidRPr="00AF4C02" w:rsidRDefault="00AF4C02" w:rsidP="004A1616">
            <w:pPr>
              <w:pStyle w:val="ekvTabelle"/>
              <w:numPr>
                <w:ilvl w:val="0"/>
                <w:numId w:val="3"/>
              </w:numPr>
              <w:spacing w:before="0" w:after="0"/>
              <w:ind w:hanging="321"/>
              <w:rPr>
                <w:color w:val="BFBFBF" w:themeColor="background1" w:themeShade="BF"/>
                <w:sz w:val="18"/>
                <w:szCs w:val="18"/>
              </w:rPr>
            </w:pPr>
            <w:r w:rsidRPr="00AF4C02">
              <w:rPr>
                <w:sz w:val="18"/>
                <w:szCs w:val="18"/>
              </w:rPr>
              <w:t>Wahrscheinlichkeiten</w:t>
            </w:r>
            <w:r>
              <w:rPr>
                <w:sz w:val="18"/>
                <w:szCs w:val="18"/>
              </w:rPr>
              <w:t xml:space="preserve"> von Ereignissen mithilfe von </w:t>
            </w:r>
            <w:r>
              <w:rPr>
                <w:b/>
                <w:sz w:val="18"/>
                <w:szCs w:val="18"/>
              </w:rPr>
              <w:t>Integralen</w:t>
            </w:r>
            <w:r>
              <w:rPr>
                <w:sz w:val="18"/>
                <w:szCs w:val="18"/>
              </w:rPr>
              <w:t>.</w:t>
            </w:r>
          </w:p>
          <w:p w14:paraId="110D5A71" w14:textId="77777777" w:rsidR="00AF4C02" w:rsidRPr="00AF4C02" w:rsidRDefault="00AF4C02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 w:rsidRPr="00AF4C02">
              <w:rPr>
                <w:b/>
                <w:sz w:val="18"/>
                <w:szCs w:val="18"/>
              </w:rPr>
              <w:t>S 3.2</w:t>
            </w:r>
          </w:p>
          <w:p w14:paraId="39660C61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stellen die </w:t>
            </w:r>
            <w:r>
              <w:rPr>
                <w:b/>
                <w:sz w:val="18"/>
                <w:szCs w:val="18"/>
              </w:rPr>
              <w:t>Gauß’sche Glockenkurve</w:t>
            </w:r>
            <w:r>
              <w:rPr>
                <w:sz w:val="18"/>
                <w:szCs w:val="18"/>
              </w:rPr>
              <w:t xml:space="preserve"> grafisch dar, interpretieren sie als </w:t>
            </w:r>
            <w:r>
              <w:rPr>
                <w:b/>
                <w:sz w:val="18"/>
                <w:szCs w:val="18"/>
              </w:rPr>
              <w:t>Dichtefunktion</w:t>
            </w:r>
            <w:r>
              <w:rPr>
                <w:sz w:val="18"/>
                <w:szCs w:val="18"/>
              </w:rPr>
              <w:t xml:space="preserve"> der </w:t>
            </w:r>
            <w:r>
              <w:rPr>
                <w:b/>
                <w:sz w:val="18"/>
                <w:szCs w:val="18"/>
              </w:rPr>
              <w:t>Standard-Normalverteilung.</w:t>
            </w:r>
          </w:p>
          <w:p w14:paraId="218ECD27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verwenden </w:t>
            </w:r>
            <w:r>
              <w:rPr>
                <w:b/>
                <w:sz w:val="18"/>
                <w:szCs w:val="18"/>
              </w:rPr>
              <w:t xml:space="preserve">Normalverteilungen </w:t>
            </w:r>
            <w:r>
              <w:rPr>
                <w:sz w:val="18"/>
                <w:szCs w:val="18"/>
              </w:rPr>
              <w:t xml:space="preserve">der Form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2π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x-μ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den>
                  </m:f>
                </m:sup>
              </m:sSup>
            </m:oMath>
            <w:r>
              <w:rPr>
                <w:sz w:val="18"/>
                <w:szCs w:val="18"/>
              </w:rPr>
              <w:t xml:space="preserve"> mit ihren Kenngrößen als mathematisches Modell zur Beschreibung stetiger Zufallsgrößen.</w:t>
            </w:r>
          </w:p>
          <w:p w14:paraId="1D9BEBA9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 3.3</w:t>
            </w:r>
          </w:p>
          <w:p w14:paraId="637B60B2" w14:textId="77777777" w:rsidR="00AF4C02" w:rsidRDefault="00AF4C02" w:rsidP="00CD6EED">
            <w:pPr>
              <w:pStyle w:val="ekvTabelle"/>
              <w:spacing w:before="0" w:after="0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beurteilen die Approximierbarkeit der Binomialverteilung durch die Normalverteilung auf Basis der </w:t>
            </w:r>
            <w:r>
              <w:rPr>
                <w:b/>
                <w:sz w:val="18"/>
                <w:szCs w:val="18"/>
              </w:rPr>
              <w:t>Laplace-Bedingung</w:t>
            </w:r>
            <w:r>
              <w:rPr>
                <w:sz w:val="18"/>
                <w:szCs w:val="18"/>
              </w:rPr>
              <w:t>.</w:t>
            </w:r>
          </w:p>
          <w:p w14:paraId="0FDD7D34" w14:textId="6B618F0B" w:rsidR="00447262" w:rsidRDefault="00AF4C02" w:rsidP="00CD6EED">
            <w:pPr>
              <w:pStyle w:val="ekvTabelle"/>
              <w:spacing w:before="0" w:after="0"/>
              <w:ind w:left="96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47262">
              <w:rPr>
                <w:b/>
                <w:sz w:val="18"/>
                <w:szCs w:val="18"/>
              </w:rPr>
              <w:t>S 3.5</w:t>
            </w:r>
          </w:p>
          <w:p w14:paraId="3F18F60D" w14:textId="77777777" w:rsidR="00447262" w:rsidRDefault="00447262" w:rsidP="00CD6EED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entnehmen </w:t>
            </w:r>
            <w:r>
              <w:rPr>
                <w:b/>
                <w:sz w:val="18"/>
                <w:szCs w:val="18"/>
              </w:rPr>
              <w:t>Daten</w:t>
            </w:r>
            <w:r>
              <w:rPr>
                <w:sz w:val="18"/>
                <w:szCs w:val="18"/>
              </w:rPr>
              <w:t xml:space="preserve"> aus Texten, Histogrammen, Tabellen und anderen Darstellungsformen, prüfen ihre Plausibilität mithilfe </w:t>
            </w:r>
            <w:r>
              <w:rPr>
                <w:sz w:val="18"/>
                <w:szCs w:val="18"/>
              </w:rPr>
              <w:lastRenderedPageBreak/>
              <w:t>stochastischer Methoden, beurteilen wahrscheinlichkeitsbasierte Aussagen und ziehen selbst geeignete Schlüsse.</w:t>
            </w:r>
          </w:p>
          <w:p w14:paraId="16A73788" w14:textId="26862F4A" w:rsidR="00AF4C02" w:rsidRPr="00AF4C02" w:rsidRDefault="00447262" w:rsidP="00CD6EED">
            <w:pPr>
              <w:pStyle w:val="ekvTabelle"/>
              <w:spacing w:before="0" w:after="0"/>
              <w:ind w:left="96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erkennen, erläutern und beurteilen in </w:t>
            </w:r>
            <w:r>
              <w:rPr>
                <w:b/>
                <w:sz w:val="18"/>
                <w:szCs w:val="18"/>
              </w:rPr>
              <w:t>Anwendungssituationen</w:t>
            </w:r>
            <w:r>
              <w:rPr>
                <w:sz w:val="18"/>
                <w:szCs w:val="18"/>
              </w:rPr>
              <w:t xml:space="preserve"> stochastische Zusammenhänge und wenden die in S 3.1 bis S 3.5 genannten Kompetenzen an.</w:t>
            </w:r>
          </w:p>
        </w:tc>
        <w:tc>
          <w:tcPr>
            <w:tcW w:w="922" w:type="pct"/>
            <w:shd w:val="clear" w:color="auto" w:fill="FFF5CD"/>
          </w:tcPr>
          <w:p w14:paraId="280A11D5" w14:textId="77777777" w:rsidR="000D37AE" w:rsidRPr="00D90723" w:rsidRDefault="000D37AE" w:rsidP="00CD6EED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FFF5CD"/>
          </w:tcPr>
          <w:p w14:paraId="255AEAEA" w14:textId="77777777" w:rsidR="000D37AE" w:rsidRPr="00D90723" w:rsidRDefault="000D37AE" w:rsidP="00CD6EED">
            <w:pPr>
              <w:pStyle w:val="ekvTabelle"/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CD6EED" w:rsidRPr="004144F1" w14:paraId="1D0CAC41" w14:textId="77777777" w:rsidTr="00536C3A">
        <w:trPr>
          <w:trHeight w:val="3231"/>
        </w:trPr>
        <w:tc>
          <w:tcPr>
            <w:tcW w:w="262" w:type="pct"/>
            <w:shd w:val="clear" w:color="auto" w:fill="FFF5CD"/>
          </w:tcPr>
          <w:p w14:paraId="1F06BE81" w14:textId="77777777" w:rsidR="000D37AE" w:rsidRPr="004144F1" w:rsidRDefault="000D37AE" w:rsidP="002B1DE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60C72AEC" w14:textId="77777777" w:rsidR="000D37AE" w:rsidRPr="004144F1" w:rsidRDefault="000D37AE" w:rsidP="002B1DEE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8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Normalverteilung</w:t>
            </w:r>
          </w:p>
        </w:tc>
        <w:tc>
          <w:tcPr>
            <w:tcW w:w="1052" w:type="pct"/>
            <w:shd w:val="clear" w:color="auto" w:fill="FFF5CD"/>
          </w:tcPr>
          <w:p w14:paraId="53C68FF0" w14:textId="77777777" w:rsidR="000D37AE" w:rsidRPr="004144F1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1053" w:type="pct"/>
            <w:vMerge/>
            <w:shd w:val="clear" w:color="auto" w:fill="FFF5CD"/>
          </w:tcPr>
          <w:p w14:paraId="038CD770" w14:textId="77777777" w:rsidR="000D37AE" w:rsidRPr="00002BDD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FFF5CD"/>
          </w:tcPr>
          <w:p w14:paraId="4D3190B8" w14:textId="77777777" w:rsidR="000D37AE" w:rsidRPr="004144F1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FFF5CD"/>
          </w:tcPr>
          <w:p w14:paraId="0189C30E" w14:textId="77777777" w:rsidR="000D37AE" w:rsidRPr="004144F1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7DC80E8E" w14:textId="77777777" w:rsidTr="00536C3A">
        <w:trPr>
          <w:trHeight w:val="1020"/>
        </w:trPr>
        <w:tc>
          <w:tcPr>
            <w:tcW w:w="262" w:type="pct"/>
          </w:tcPr>
          <w:p w14:paraId="0A390DFD" w14:textId="77777777" w:rsidR="000D37AE" w:rsidRPr="00FD7BFF" w:rsidRDefault="000D37AE" w:rsidP="002B1DE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9DA4FC1" w14:textId="77777777" w:rsidR="000D37AE" w:rsidRPr="00FD7BFF" w:rsidRDefault="000D37AE" w:rsidP="002B1DEE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57328115" w14:textId="77777777" w:rsidR="000D37AE" w:rsidRPr="00FD7BFF" w:rsidRDefault="000D37AE" w:rsidP="002B1DEE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78EDC3E" w14:textId="77777777" w:rsidR="000D37AE" w:rsidRPr="00FD7BFF" w:rsidRDefault="000D37AE" w:rsidP="002B1DEE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4" w:type="pct"/>
            <w:gridSpan w:val="2"/>
            <w:shd w:val="clear" w:color="auto" w:fill="FFFFFF" w:themeFill="background1"/>
          </w:tcPr>
          <w:p w14:paraId="4EA419A7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0879016D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25385956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7D7A9C8E" w14:textId="77777777" w:rsidTr="00536C3A">
        <w:trPr>
          <w:trHeight w:val="292"/>
        </w:trPr>
        <w:tc>
          <w:tcPr>
            <w:tcW w:w="262" w:type="pct"/>
          </w:tcPr>
          <w:p w14:paraId="7EE36760" w14:textId="77777777" w:rsidR="000D37AE" w:rsidRPr="00FD7BFF" w:rsidRDefault="000D37AE" w:rsidP="002B1DE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7501CF93" w14:textId="77777777" w:rsidR="000D37AE" w:rsidRDefault="000D37AE" w:rsidP="002B1DEE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Warten auf das nächste Äh</w:t>
            </w:r>
          </w:p>
          <w:p w14:paraId="6185246D" w14:textId="77777777" w:rsidR="000D37AE" w:rsidRDefault="000D37AE" w:rsidP="002B1DEE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Verschieben, Stauchen, Strecken – als es noch kein MMS gab</w:t>
            </w:r>
          </w:p>
          <w:p w14:paraId="4BD34456" w14:textId="77777777" w:rsidR="000D37AE" w:rsidRPr="00FD7BFF" w:rsidRDefault="000D37AE" w:rsidP="002B1DEE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Normalverteilung und Normal-Quantil-Plots</w:t>
            </w:r>
          </w:p>
        </w:tc>
        <w:tc>
          <w:tcPr>
            <w:tcW w:w="2104" w:type="pct"/>
            <w:gridSpan w:val="2"/>
            <w:shd w:val="clear" w:color="auto" w:fill="FFFFFF" w:themeFill="background1"/>
          </w:tcPr>
          <w:p w14:paraId="02F16FD0" w14:textId="77777777" w:rsidR="000D37AE" w:rsidRPr="00FD7BFF" w:rsidRDefault="000D37AE" w:rsidP="002B1DEE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pct"/>
          </w:tcPr>
          <w:p w14:paraId="035B2681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3" w:type="pct"/>
          </w:tcPr>
          <w:p w14:paraId="5AE0CF39" w14:textId="77777777" w:rsidR="000D37AE" w:rsidRPr="00FD7BFF" w:rsidRDefault="000D37AE" w:rsidP="002B1DEE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71692B4C" w14:textId="77777777" w:rsidR="00536C3A" w:rsidRDefault="00536C3A" w:rsidP="00C26160">
      <w:pPr>
        <w:pStyle w:val="ekvtext"/>
        <w:sectPr w:rsidR="00536C3A" w:rsidSect="00536C3A">
          <w:type w:val="continuous"/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p w14:paraId="376B42C6" w14:textId="77777777" w:rsidR="002E7E39" w:rsidRDefault="002E7E39" w:rsidP="00C26160">
      <w:pPr>
        <w:pStyle w:val="ekvtext"/>
        <w:sectPr w:rsidR="002E7E39" w:rsidSect="00536C3A">
          <w:pgSz w:w="16838" w:h="11906" w:orient="landscape" w:code="9"/>
          <w:pgMar w:top="907" w:right="794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801"/>
        <w:gridCol w:w="3051"/>
        <w:gridCol w:w="3055"/>
        <w:gridCol w:w="2655"/>
        <w:gridCol w:w="2661"/>
      </w:tblGrid>
      <w:tr w:rsidR="00CD6EED" w:rsidRPr="00512E66" w14:paraId="294894B2" w14:textId="77777777" w:rsidTr="00536C3A">
        <w:trPr>
          <w:trHeight w:val="32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04BD37E" w14:textId="77777777" w:rsidR="00CD6EED" w:rsidRPr="00512E66" w:rsidRDefault="00CD6EED" w:rsidP="002B1DEE">
            <w:pPr>
              <w:pStyle w:val="ekvTabelleKopf"/>
            </w:pPr>
            <w:r w:rsidRPr="00512E66">
              <w:t>Zeitraum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7FD441E" w14:textId="77777777" w:rsidR="00CD6EED" w:rsidRPr="00CD6EED" w:rsidRDefault="00CD6EED" w:rsidP="002B1DEE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A2B0757" w14:textId="77777777" w:rsidR="00CD6EED" w:rsidRDefault="00CD6EED" w:rsidP="002B1DEE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FC589A5" w14:textId="77777777" w:rsidR="00CD6EED" w:rsidRPr="00CD6EED" w:rsidRDefault="00CD6EED" w:rsidP="002B1DEE">
            <w:pPr>
              <w:pStyle w:val="ekvTabelleKopf"/>
            </w:pPr>
            <w:r>
              <w:t xml:space="preserve">Hinweise zu den Aufgaben in den Lerneinheiten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83E4E25" w14:textId="77777777" w:rsidR="00CD6EED" w:rsidRPr="00CD6EED" w:rsidRDefault="00CD6EED" w:rsidP="002B1DEE">
            <w:pPr>
              <w:pStyle w:val="ekvTabelleKopf"/>
            </w:pPr>
            <w:r>
              <w:t>Prozessbezogene Kompetenzen</w:t>
            </w:r>
          </w:p>
        </w:tc>
      </w:tr>
      <w:tr w:rsidR="00943778" w:rsidRPr="00FD7BFF" w14:paraId="5A29E310" w14:textId="77777777" w:rsidTr="00536C3A">
        <w:trPr>
          <w:trHeight w:val="365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D2D6E" w14:textId="4CE0CB67" w:rsidR="00943778" w:rsidRPr="000541C3" w:rsidRDefault="004A14E1" w:rsidP="00CD6EED">
            <w:pPr>
              <w:pStyle w:val="ekvTabelleKopf"/>
              <w:rPr>
                <w:b w:val="0"/>
                <w:bCs/>
              </w:rPr>
            </w:pPr>
            <w:r>
              <w:rPr>
                <w:b w:val="0"/>
                <w:bCs/>
              </w:rPr>
              <w:t>(1 UE entspricht 45 Min.)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4BAB7" w14:textId="4B80CC88" w:rsidR="00943778" w:rsidRPr="00CD6EED" w:rsidRDefault="00943778" w:rsidP="00CD6EED">
            <w:pPr>
              <w:pStyle w:val="ekvTabelleKopf"/>
            </w:pPr>
            <w:r w:rsidRPr="00CD6EED">
              <w:t>Kapitel I</w:t>
            </w:r>
          </w:p>
          <w:p w14:paraId="10BBCB96" w14:textId="472A1FC3" w:rsidR="00943778" w:rsidRPr="00CD6EED" w:rsidRDefault="00943778" w:rsidP="00CD6EED">
            <w:pPr>
              <w:pStyle w:val="ekvTabelleKopf"/>
            </w:pPr>
            <w:r>
              <w:t>Lineare Gleichungssysteme und Matrizen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DE973" w14:textId="77777777" w:rsidR="00943778" w:rsidRPr="00CD6EED" w:rsidRDefault="00943778" w:rsidP="00CD6EED">
            <w:pPr>
              <w:pStyle w:val="ekvTabelleKopf"/>
            </w:pPr>
            <w:r w:rsidRPr="00CD6EED">
              <w:t>Die Lernenden…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19DD7" w14:textId="77777777" w:rsidR="00943778" w:rsidRPr="00CD6EED" w:rsidRDefault="00943778" w:rsidP="00CD6EED">
            <w:pPr>
              <w:pStyle w:val="ekvTabelleKopf"/>
            </w:pP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142BB" w14:textId="77777777" w:rsidR="00943778" w:rsidRPr="00CD6EED" w:rsidRDefault="00943778" w:rsidP="00CD6EED">
            <w:pPr>
              <w:pStyle w:val="ekvTabelleKopf"/>
            </w:pPr>
            <w:r w:rsidRPr="00CD6EED">
              <w:t>Die Lernenden…</w:t>
            </w:r>
          </w:p>
        </w:tc>
      </w:tr>
      <w:tr w:rsidR="00943778" w:rsidRPr="00FD7BFF" w14:paraId="6DBE7390" w14:textId="77777777" w:rsidTr="00536C3A">
        <w:trPr>
          <w:trHeight w:val="257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0412EFD" w14:textId="77777777" w:rsidR="00943778" w:rsidRPr="00CD6EED" w:rsidRDefault="00943778" w:rsidP="00CD6EED">
            <w:pPr>
              <w:pStyle w:val="ekvTabelleKopf"/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FB48FB4" w14:textId="77777777" w:rsidR="00943778" w:rsidRPr="00CD6EED" w:rsidRDefault="00943778" w:rsidP="00CD6EED">
            <w:pPr>
              <w:pStyle w:val="ekvTabelleKopf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553A4" w14:textId="46842174" w:rsidR="00943778" w:rsidRPr="00CD6EED" w:rsidRDefault="00943778" w:rsidP="00CD6EED">
            <w:pPr>
              <w:pStyle w:val="ekvTabelleKopf"/>
            </w:pPr>
            <w:r>
              <w:rPr>
                <w:szCs w:val="18"/>
              </w:rPr>
              <w:t>grundlegendes Anforderungsniveau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9C688" w14:textId="5BDC2D50" w:rsidR="00943778" w:rsidRPr="00CD6EED" w:rsidRDefault="00943778" w:rsidP="00CD6EED">
            <w:pPr>
              <w:pStyle w:val="ekvTabelleKopf"/>
            </w:pPr>
            <w:r>
              <w:rPr>
                <w:szCs w:val="18"/>
              </w:rPr>
              <w:t>erhöhtes Anforderungsniveau</w:t>
            </w: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5421696" w14:textId="77777777" w:rsidR="00943778" w:rsidRPr="00CD6EED" w:rsidRDefault="00943778" w:rsidP="00CD6EED">
            <w:pPr>
              <w:pStyle w:val="ekvTabelleKopf"/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36967C3" w14:textId="77777777" w:rsidR="00943778" w:rsidRPr="00CD6EED" w:rsidRDefault="00943778" w:rsidP="00CD6EED">
            <w:pPr>
              <w:pStyle w:val="ekvTabelleKopf"/>
            </w:pPr>
          </w:p>
        </w:tc>
      </w:tr>
      <w:tr w:rsidR="00CD6EED" w:rsidRPr="00FD7BFF" w14:paraId="04D8DF9D" w14:textId="77777777" w:rsidTr="00536C3A">
        <w:trPr>
          <w:trHeight w:val="317"/>
        </w:trPr>
        <w:tc>
          <w:tcPr>
            <w:tcW w:w="262" w:type="pct"/>
          </w:tcPr>
          <w:p w14:paraId="4D282C5D" w14:textId="77777777" w:rsidR="00CD6EED" w:rsidRPr="00FD7BFF" w:rsidRDefault="00CD6EED" w:rsidP="00557C07">
            <w:pPr>
              <w:spacing w:line="240" w:lineRule="auto"/>
              <w:rPr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193ACEB1" w14:textId="77777777" w:rsidR="00CD6EED" w:rsidRPr="00FD7BFF" w:rsidRDefault="00CD6EED" w:rsidP="00713D2E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00182D27" w14:textId="17D71D28" w:rsidR="00CD6EED" w:rsidRPr="00FD7BFF" w:rsidRDefault="00CD6EED" w:rsidP="00713D2E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3A88E445" w14:textId="77777777" w:rsidR="00CD6EED" w:rsidRPr="00FD7BFF" w:rsidRDefault="00CD6EED" w:rsidP="00713D2E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30AA0043" w14:textId="77777777" w:rsidR="00CD6EED" w:rsidRPr="00FD7BFF" w:rsidRDefault="00CD6EED" w:rsidP="00713D2E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CD6EED" w:rsidRPr="00FD7BFF" w14:paraId="020D6600" w14:textId="77777777" w:rsidTr="00536C3A">
        <w:trPr>
          <w:trHeight w:val="510"/>
        </w:trPr>
        <w:tc>
          <w:tcPr>
            <w:tcW w:w="262" w:type="pct"/>
            <w:vMerge w:val="restart"/>
          </w:tcPr>
          <w:p w14:paraId="0F073246" w14:textId="068C474E" w:rsidR="00CD6EED" w:rsidRPr="00FD7BFF" w:rsidRDefault="00CD6EED" w:rsidP="00713D2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vMerge w:val="restart"/>
            <w:shd w:val="clear" w:color="auto" w:fill="FFFFFF" w:themeFill="background1"/>
          </w:tcPr>
          <w:p w14:paraId="22206FAA" w14:textId="5FDDA55A" w:rsidR="00CD6EED" w:rsidRPr="00205981" w:rsidRDefault="00CD6EED" w:rsidP="00713D2E">
            <w:pPr>
              <w:pStyle w:val="Lerneinheit"/>
              <w:rPr>
                <w:sz w:val="18"/>
                <w:szCs w:val="18"/>
              </w:rPr>
            </w:pPr>
            <w:r w:rsidRPr="00205981">
              <w:rPr>
                <w:b/>
                <w:sz w:val="18"/>
                <w:szCs w:val="18"/>
              </w:rPr>
              <w:tab/>
              <w:t>1</w:t>
            </w:r>
            <w:r w:rsidRPr="00205981">
              <w:rPr>
                <w:sz w:val="18"/>
                <w:szCs w:val="18"/>
              </w:rPr>
              <w:tab/>
              <w:t>Lineare Gleichungssysteme – Gauß-Algorithmus</w:t>
            </w:r>
          </w:p>
        </w:tc>
        <w:tc>
          <w:tcPr>
            <w:tcW w:w="2105" w:type="pct"/>
            <w:gridSpan w:val="2"/>
            <w:vMerge w:val="restart"/>
            <w:shd w:val="clear" w:color="auto" w:fill="FFFFFF" w:themeFill="background1"/>
          </w:tcPr>
          <w:p w14:paraId="3B840A2A" w14:textId="6A2D5752" w:rsidR="00CD6EED" w:rsidRDefault="00C75C31" w:rsidP="00CD6EED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Analytische Geometrie 1</w:t>
            </w:r>
            <w:r w:rsidR="00CD6EED">
              <w:rPr>
                <w:b/>
                <w:sz w:val="18"/>
                <w:szCs w:val="18"/>
              </w:rPr>
              <w:t xml:space="preserve">: Lineare Gleichungssysteme (LGS) und Matrizenkalkül für den Schwerpunkt </w:t>
            </w:r>
            <w:r>
              <w:rPr>
                <w:b/>
                <w:sz w:val="18"/>
                <w:szCs w:val="18"/>
              </w:rPr>
              <w:t>AG</w:t>
            </w:r>
          </w:p>
          <w:p w14:paraId="0B5FBC81" w14:textId="2EBB9CB3" w:rsidR="00CD6EED" w:rsidRDefault="00C75C31" w:rsidP="00CD6EED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 1</w:t>
            </w:r>
            <w:r w:rsidR="00CD6EED">
              <w:rPr>
                <w:b/>
                <w:sz w:val="18"/>
                <w:szCs w:val="18"/>
              </w:rPr>
              <w:t>.1</w:t>
            </w:r>
          </w:p>
          <w:p w14:paraId="6523C428" w14:textId="77777777" w:rsidR="00CD6EED" w:rsidRDefault="00CD6EED" w:rsidP="00CD6EED">
            <w:pPr>
              <w:pStyle w:val="ekvTabelle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ermitteln </w:t>
            </w:r>
            <w:r>
              <w:rPr>
                <w:b/>
                <w:sz w:val="18"/>
                <w:szCs w:val="18"/>
              </w:rPr>
              <w:t>Lösungsmengen</w:t>
            </w:r>
            <w:r>
              <w:rPr>
                <w:sz w:val="18"/>
                <w:szCs w:val="18"/>
              </w:rPr>
              <w:t xml:space="preserve"> für LGS (auch mit Parametern) mit keiner, einer oder unendlich vielen Lösungen, nutzen dabei verschiedene Lösungsverfahren.</w:t>
            </w:r>
          </w:p>
          <w:p w14:paraId="6FC0F605" w14:textId="77777777" w:rsidR="00CD6EED" w:rsidRDefault="00CD6EED" w:rsidP="00CD6EED">
            <w:pPr>
              <w:pStyle w:val="ekvTabelle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wenden als systematisches Verfahren den </w:t>
            </w:r>
            <w:r>
              <w:rPr>
                <w:b/>
                <w:sz w:val="18"/>
                <w:szCs w:val="18"/>
              </w:rPr>
              <w:t>Gauß-Algorithmus</w:t>
            </w:r>
            <w:r>
              <w:rPr>
                <w:sz w:val="18"/>
                <w:szCs w:val="18"/>
              </w:rPr>
              <w:t xml:space="preserve"> an und erläutern die zugrunde liegenden Äquivalenzumformungen.</w:t>
            </w:r>
          </w:p>
          <w:p w14:paraId="32C25187" w14:textId="767F4F03" w:rsidR="00CD6EED" w:rsidRPr="00CD6EED" w:rsidRDefault="00CD6EED" w:rsidP="00CD6EED">
            <w:pPr>
              <w:pStyle w:val="ekvTabelle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erkennen </w:t>
            </w:r>
            <w:r>
              <w:rPr>
                <w:b/>
                <w:sz w:val="18"/>
                <w:szCs w:val="18"/>
              </w:rPr>
              <w:t>unter- und überbestimmte LGS</w:t>
            </w:r>
            <w:r>
              <w:rPr>
                <w:sz w:val="18"/>
                <w:szCs w:val="18"/>
              </w:rPr>
              <w:t xml:space="preserve"> und reduzieren diese gegebenenfalls.</w:t>
            </w:r>
          </w:p>
        </w:tc>
        <w:tc>
          <w:tcPr>
            <w:tcW w:w="922" w:type="pct"/>
          </w:tcPr>
          <w:p w14:paraId="63BE84E1" w14:textId="7661D83C" w:rsidR="00CD6EED" w:rsidRPr="00FD7BFF" w:rsidRDefault="00CD6EED" w:rsidP="004E3DE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F274EF8" w14:textId="6EEDC598" w:rsidR="00CD6EED" w:rsidRPr="00FD7BFF" w:rsidRDefault="00CD6EED" w:rsidP="004E3DE8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0484A787" w14:textId="77777777" w:rsidTr="00536C3A">
        <w:trPr>
          <w:trHeight w:val="510"/>
        </w:trPr>
        <w:tc>
          <w:tcPr>
            <w:tcW w:w="262" w:type="pct"/>
            <w:vMerge/>
          </w:tcPr>
          <w:p w14:paraId="071B5162" w14:textId="77777777" w:rsidR="00CD6EED" w:rsidRPr="00FD7BFF" w:rsidRDefault="00CD6EED" w:rsidP="00713D2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vMerge/>
            <w:shd w:val="clear" w:color="auto" w:fill="FFFFFF" w:themeFill="background1"/>
          </w:tcPr>
          <w:p w14:paraId="3E0DD433" w14:textId="77777777" w:rsidR="00CD6EED" w:rsidRPr="00205981" w:rsidRDefault="00CD6EED" w:rsidP="00713D2E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2105" w:type="pct"/>
            <w:gridSpan w:val="2"/>
            <w:vMerge/>
            <w:shd w:val="clear" w:color="auto" w:fill="FFFFFF" w:themeFill="background1"/>
          </w:tcPr>
          <w:p w14:paraId="15587091" w14:textId="1D0EFAD6" w:rsidR="00CD6EED" w:rsidRPr="00FD7BFF" w:rsidRDefault="00CD6EED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7CE32724" w14:textId="77777777" w:rsidR="00CD6EED" w:rsidRPr="00FD7BFF" w:rsidRDefault="00CD6EED" w:rsidP="004E3DE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31618052" w14:textId="77777777" w:rsidR="00CD6EED" w:rsidRPr="00FD7BFF" w:rsidRDefault="00CD6EED" w:rsidP="004E3DE8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41EF07B4" w14:textId="77777777" w:rsidTr="00536C3A">
        <w:trPr>
          <w:trHeight w:val="510"/>
        </w:trPr>
        <w:tc>
          <w:tcPr>
            <w:tcW w:w="262" w:type="pct"/>
          </w:tcPr>
          <w:p w14:paraId="570EC2AC" w14:textId="4E983BB3" w:rsidR="00CD6EED" w:rsidRPr="00FD7BFF" w:rsidRDefault="00CD6EE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6C4F34EC" w14:textId="7195D40C" w:rsidR="00CD6EED" w:rsidRPr="00205981" w:rsidRDefault="00CD6EED" w:rsidP="0061021A">
            <w:pPr>
              <w:pStyle w:val="Lerneinheit"/>
              <w:rPr>
                <w:sz w:val="18"/>
                <w:szCs w:val="18"/>
              </w:rPr>
            </w:pPr>
            <w:r w:rsidRPr="00205981">
              <w:rPr>
                <w:b/>
                <w:sz w:val="18"/>
                <w:szCs w:val="18"/>
              </w:rPr>
              <w:tab/>
              <w:t>2</w:t>
            </w:r>
            <w:r w:rsidRPr="00205981">
              <w:rPr>
                <w:sz w:val="18"/>
                <w:szCs w:val="18"/>
              </w:rPr>
              <w:tab/>
              <w:t>Lösungsmengen linearer Gleichungssysteme</w:t>
            </w:r>
          </w:p>
        </w:tc>
        <w:tc>
          <w:tcPr>
            <w:tcW w:w="2105" w:type="pct"/>
            <w:gridSpan w:val="2"/>
            <w:vMerge/>
            <w:shd w:val="clear" w:color="auto" w:fill="FFFFFF" w:themeFill="background1"/>
          </w:tcPr>
          <w:p w14:paraId="2F802B8A" w14:textId="19AF827E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63131A88" w14:textId="77777777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7F6CBA4" w14:textId="0B6AC260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32248303" w14:textId="77777777" w:rsidTr="00536C3A">
        <w:trPr>
          <w:trHeight w:val="1020"/>
        </w:trPr>
        <w:tc>
          <w:tcPr>
            <w:tcW w:w="262" w:type="pct"/>
          </w:tcPr>
          <w:p w14:paraId="0A0755EB" w14:textId="41371CFE" w:rsidR="00CD6EED" w:rsidRPr="00FD7BFF" w:rsidRDefault="00CD6EE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5677BD76" w14:textId="583A9ECB" w:rsidR="00CD6EED" w:rsidRPr="00205981" w:rsidRDefault="00CD6EED" w:rsidP="0061021A">
            <w:pPr>
              <w:pStyle w:val="Lerneinheit"/>
              <w:rPr>
                <w:b/>
                <w:sz w:val="18"/>
                <w:szCs w:val="18"/>
              </w:rPr>
            </w:pPr>
            <w:r w:rsidRPr="00205981">
              <w:rPr>
                <w:b/>
                <w:sz w:val="18"/>
                <w:szCs w:val="18"/>
              </w:rPr>
              <w:tab/>
              <w:t>3</w:t>
            </w:r>
            <w:r w:rsidRPr="00205981">
              <w:rPr>
                <w:sz w:val="18"/>
                <w:szCs w:val="18"/>
              </w:rPr>
              <w:tab/>
              <w:t>Beschreibung von einstufigen Prozessen durch Matrizen</w:t>
            </w:r>
          </w:p>
        </w:tc>
        <w:tc>
          <w:tcPr>
            <w:tcW w:w="2105" w:type="pct"/>
            <w:gridSpan w:val="2"/>
            <w:vMerge w:val="restart"/>
            <w:shd w:val="clear" w:color="auto" w:fill="FFFFFF" w:themeFill="background1"/>
          </w:tcPr>
          <w:p w14:paraId="6EDC04E5" w14:textId="6147EB35" w:rsidR="00C75C31" w:rsidRDefault="00C75C31" w:rsidP="0061021A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Lineare Algebra 2: Lineare Gleichungssysteme (LGS) und Matrizenkalkül für den Schwerpunkt LA</w:t>
            </w:r>
          </w:p>
          <w:p w14:paraId="771B74F6" w14:textId="6E77393E" w:rsidR="00CD6EED" w:rsidRDefault="00CD6EED" w:rsidP="0061021A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2.2</w:t>
            </w:r>
          </w:p>
          <w:p w14:paraId="0396BFE4" w14:textId="77777777" w:rsidR="00CD6EED" w:rsidRDefault="00CD6EED" w:rsidP="00A3447D">
            <w:pPr>
              <w:pStyle w:val="ekvTabelle"/>
              <w:rPr>
                <w:sz w:val="18"/>
                <w:szCs w:val="18"/>
              </w:rPr>
            </w:pPr>
            <w:r w:rsidRPr="00CD6EED">
              <w:rPr>
                <w:sz w:val="18"/>
                <w:szCs w:val="18"/>
              </w:rPr>
              <w:t xml:space="preserve">fassen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m×n</m:t>
              </m:r>
            </m:oMath>
            <w:r w:rsidRPr="00CD6EED">
              <w:rPr>
                <w:sz w:val="18"/>
                <w:szCs w:val="18"/>
              </w:rPr>
              <w:t>-</w:t>
            </w:r>
            <w:r w:rsidRPr="00A3447D">
              <w:rPr>
                <w:b/>
                <w:sz w:val="18"/>
                <w:szCs w:val="18"/>
              </w:rPr>
              <w:t>Matrizen</w:t>
            </w:r>
            <w:r w:rsidRPr="00CD6EED">
              <w:rPr>
                <w:sz w:val="18"/>
                <w:szCs w:val="18"/>
              </w:rPr>
              <w:t xml:space="preserve"> als Tabellen mit n Zeilen und m Spalten und Vektoren als</w:t>
            </w:r>
            <w:r w:rsidR="00A3447D">
              <w:rPr>
                <w:sz w:val="18"/>
                <w:szCs w:val="18"/>
              </w:rPr>
              <w:t xml:space="preserve"> </w:t>
            </w:r>
            <w:r w:rsidRPr="00CD6EED">
              <w:rPr>
                <w:sz w:val="18"/>
                <w:szCs w:val="18"/>
              </w:rPr>
              <w:t>Matrizen mit nur einer Spalte auf.</w:t>
            </w:r>
          </w:p>
          <w:p w14:paraId="6D40D3E5" w14:textId="77777777" w:rsidR="00A3447D" w:rsidRDefault="00A3447D" w:rsidP="00A3447D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2.3</w:t>
            </w:r>
          </w:p>
          <w:p w14:paraId="25306985" w14:textId="77777777" w:rsidR="00A3447D" w:rsidRDefault="00A3447D" w:rsidP="00A3447D">
            <w:pPr>
              <w:pStyle w:val="ekvTabelle"/>
              <w:rPr>
                <w:sz w:val="18"/>
                <w:szCs w:val="18"/>
              </w:rPr>
            </w:pPr>
            <w:r w:rsidRPr="00A3447D">
              <w:rPr>
                <w:b/>
                <w:sz w:val="18"/>
                <w:szCs w:val="18"/>
              </w:rPr>
              <w:t>addieren</w:t>
            </w:r>
            <w:r>
              <w:rPr>
                <w:sz w:val="18"/>
                <w:szCs w:val="18"/>
              </w:rPr>
              <w:t xml:space="preserve"> und </w:t>
            </w:r>
            <w:r w:rsidRPr="00A3447D">
              <w:rPr>
                <w:b/>
                <w:sz w:val="18"/>
                <w:szCs w:val="18"/>
              </w:rPr>
              <w:t>subtrahieren</w:t>
            </w:r>
            <w:r>
              <w:rPr>
                <w:sz w:val="18"/>
                <w:szCs w:val="18"/>
              </w:rPr>
              <w:t xml:space="preserve"> Matrizen, </w:t>
            </w:r>
            <w:r w:rsidRPr="00A3447D">
              <w:rPr>
                <w:b/>
                <w:sz w:val="18"/>
                <w:szCs w:val="18"/>
              </w:rPr>
              <w:t>multiplizieren</w:t>
            </w:r>
            <w:r>
              <w:rPr>
                <w:sz w:val="18"/>
                <w:szCs w:val="18"/>
              </w:rPr>
              <w:t xml:space="preserve"> Matrizen mit einem </w:t>
            </w:r>
            <w:r w:rsidRPr="00A3447D">
              <w:rPr>
                <w:b/>
                <w:sz w:val="18"/>
                <w:szCs w:val="18"/>
              </w:rPr>
              <w:t>Skalar</w:t>
            </w:r>
            <w:r>
              <w:rPr>
                <w:sz w:val="18"/>
                <w:szCs w:val="18"/>
              </w:rPr>
              <w:t>.</w:t>
            </w:r>
          </w:p>
          <w:p w14:paraId="7C9AC987" w14:textId="77777777" w:rsidR="00A3447D" w:rsidRDefault="00A3447D" w:rsidP="00A3447D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beherrschen die </w:t>
            </w:r>
            <w:r w:rsidRPr="00A3447D">
              <w:rPr>
                <w:b/>
                <w:sz w:val="18"/>
                <w:szCs w:val="18"/>
              </w:rPr>
              <w:t>Multiplikation von Matrizen</w:t>
            </w:r>
            <w:r>
              <w:rPr>
                <w:sz w:val="18"/>
                <w:szCs w:val="18"/>
              </w:rPr>
              <w:t xml:space="preserve">, erkennen diese als </w:t>
            </w:r>
            <w:r w:rsidRPr="00A3447D">
              <w:rPr>
                <w:b/>
                <w:sz w:val="18"/>
                <w:szCs w:val="18"/>
              </w:rPr>
              <w:t>nicht kommutativ</w:t>
            </w:r>
            <w:r>
              <w:rPr>
                <w:sz w:val="18"/>
                <w:szCs w:val="18"/>
              </w:rPr>
              <w:t xml:space="preserve"> und bestimmen </w:t>
            </w:r>
            <w:r w:rsidRPr="00A3447D">
              <w:rPr>
                <w:b/>
                <w:sz w:val="18"/>
                <w:szCs w:val="18"/>
              </w:rPr>
              <w:t>Inverse</w:t>
            </w:r>
            <w:r>
              <w:rPr>
                <w:sz w:val="18"/>
                <w:szCs w:val="18"/>
              </w:rPr>
              <w:t xml:space="preserve"> zu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m×n</m:t>
              </m:r>
            </m:oMath>
            <w:r>
              <w:rPr>
                <w:sz w:val="18"/>
                <w:szCs w:val="18"/>
              </w:rPr>
              <w:t>-Matrizen</w:t>
            </w:r>
          </w:p>
          <w:p w14:paraId="6855C76C" w14:textId="77777777" w:rsidR="00A3447D" w:rsidRDefault="00A3447D" w:rsidP="00A3447D">
            <w:pPr>
              <w:pStyle w:val="ekvTabelle"/>
              <w:rPr>
                <w:b/>
                <w:sz w:val="18"/>
                <w:szCs w:val="18"/>
              </w:rPr>
            </w:pPr>
            <w:r w:rsidRPr="00A3447D">
              <w:rPr>
                <w:b/>
                <w:sz w:val="18"/>
                <w:szCs w:val="18"/>
              </w:rPr>
              <w:t>multiplizieren</w:t>
            </w:r>
            <w:r>
              <w:rPr>
                <w:sz w:val="18"/>
                <w:szCs w:val="18"/>
              </w:rPr>
              <w:t xml:space="preserve"> Matrizen </w:t>
            </w:r>
            <w:r w:rsidRPr="00A3447D">
              <w:rPr>
                <w:b/>
                <w:sz w:val="18"/>
                <w:szCs w:val="18"/>
              </w:rPr>
              <w:t>mit Vektoren</w:t>
            </w:r>
          </w:p>
          <w:p w14:paraId="7F6DFF41" w14:textId="77777777" w:rsidR="00A3447D" w:rsidRDefault="00A3447D" w:rsidP="00A3447D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2.4</w:t>
            </w:r>
          </w:p>
          <w:p w14:paraId="6081A416" w14:textId="77777777" w:rsidR="00A3447D" w:rsidRDefault="00A3447D" w:rsidP="00A3447D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fassen Matrizen und Vektoren als Datenspeicher auf.</w:t>
            </w:r>
          </w:p>
          <w:p w14:paraId="7384E12C" w14:textId="0FA33921" w:rsidR="00A3447D" w:rsidRDefault="00A3447D" w:rsidP="00A3447D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nutzen </w:t>
            </w:r>
            <w:r>
              <w:rPr>
                <w:b/>
                <w:sz w:val="18"/>
                <w:szCs w:val="18"/>
              </w:rPr>
              <w:t>LGS</w:t>
            </w:r>
            <w:r>
              <w:rPr>
                <w:sz w:val="18"/>
                <w:szCs w:val="18"/>
              </w:rPr>
              <w:t xml:space="preserve"> auch in Form von </w:t>
            </w:r>
            <w:r>
              <w:rPr>
                <w:b/>
                <w:sz w:val="18"/>
                <w:szCs w:val="18"/>
              </w:rPr>
              <w:t>Matrix-Vektor Gleichungen</w:t>
            </w:r>
            <w:r>
              <w:rPr>
                <w:sz w:val="18"/>
                <w:szCs w:val="18"/>
              </w:rPr>
              <w:t xml:space="preserve"> zur Lösung von Problemstellungen in </w:t>
            </w:r>
            <w:r>
              <w:rPr>
                <w:b/>
                <w:sz w:val="18"/>
                <w:szCs w:val="18"/>
              </w:rPr>
              <w:t>einfachen Anwendungssituationen.</w:t>
            </w:r>
            <w:r>
              <w:rPr>
                <w:b/>
                <w:sz w:val="18"/>
                <w:szCs w:val="18"/>
              </w:rPr>
              <w:br/>
              <w:t>LA 2.7</w:t>
            </w:r>
          </w:p>
          <w:p w14:paraId="1A01CF97" w14:textId="77777777" w:rsidR="00A3447D" w:rsidRDefault="00A3447D" w:rsidP="00A3447D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stellen Produktionsverflechtungen […] dar, beschreiben diese mithilfe von </w:t>
            </w:r>
            <w:r w:rsidRPr="00A3447D">
              <w:rPr>
                <w:b/>
                <w:sz w:val="18"/>
                <w:szCs w:val="18"/>
              </w:rPr>
              <w:t>Übergangsmatrizen</w:t>
            </w:r>
            <w:r>
              <w:rPr>
                <w:sz w:val="18"/>
                <w:szCs w:val="18"/>
              </w:rPr>
              <w:t xml:space="preserve"> und deuten die Matrizenelemente sachgerecht als Ressourcenmengen.</w:t>
            </w:r>
          </w:p>
          <w:p w14:paraId="0008E8C8" w14:textId="28791E26" w:rsidR="00A3447D" w:rsidRPr="00A3447D" w:rsidRDefault="00A3447D" w:rsidP="00A3447D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untersuchen Produktionsverflechtungen mit </w:t>
            </w:r>
            <w:r w:rsidRPr="00A3447D">
              <w:rPr>
                <w:b/>
                <w:sz w:val="18"/>
                <w:szCs w:val="18"/>
              </w:rPr>
              <w:t>Matrix-Vektorgleichungen</w:t>
            </w:r>
          </w:p>
        </w:tc>
        <w:tc>
          <w:tcPr>
            <w:tcW w:w="922" w:type="pct"/>
          </w:tcPr>
          <w:p w14:paraId="70D6E90A" w14:textId="77777777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46497E8" w14:textId="53ABC748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4B9A20A9" w14:textId="77777777" w:rsidTr="00536C3A">
        <w:trPr>
          <w:trHeight w:val="1020"/>
        </w:trPr>
        <w:tc>
          <w:tcPr>
            <w:tcW w:w="262" w:type="pct"/>
          </w:tcPr>
          <w:p w14:paraId="3DC2DADD" w14:textId="7A600361" w:rsidR="00CD6EED" w:rsidRPr="00FD7BFF" w:rsidRDefault="00CD6EE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775322C7" w14:textId="3122FB57" w:rsidR="00CD6EED" w:rsidRPr="00205981" w:rsidRDefault="00CD6EED" w:rsidP="0061021A">
            <w:pPr>
              <w:pStyle w:val="Lerneinheit"/>
              <w:rPr>
                <w:sz w:val="18"/>
                <w:szCs w:val="18"/>
              </w:rPr>
            </w:pPr>
            <w:r w:rsidRPr="00205981">
              <w:rPr>
                <w:b/>
                <w:bCs/>
                <w:sz w:val="18"/>
                <w:szCs w:val="18"/>
              </w:rPr>
              <w:tab/>
              <w:t xml:space="preserve">4 </w:t>
            </w:r>
            <w:r w:rsidRPr="00205981">
              <w:rPr>
                <w:sz w:val="18"/>
                <w:szCs w:val="18"/>
              </w:rPr>
              <w:tab/>
              <w:t>Rechnen mit Matrizen</w:t>
            </w:r>
          </w:p>
        </w:tc>
        <w:tc>
          <w:tcPr>
            <w:tcW w:w="2105" w:type="pct"/>
            <w:gridSpan w:val="2"/>
            <w:vMerge/>
            <w:shd w:val="clear" w:color="auto" w:fill="FFFFFF" w:themeFill="background1"/>
          </w:tcPr>
          <w:p w14:paraId="0722446A" w14:textId="5C787B8D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48A7426A" w14:textId="77777777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8DF5A5B" w14:textId="07208F33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604FD22F" w14:textId="77777777" w:rsidTr="004A1616">
        <w:trPr>
          <w:trHeight w:val="1417"/>
        </w:trPr>
        <w:tc>
          <w:tcPr>
            <w:tcW w:w="262" w:type="pct"/>
          </w:tcPr>
          <w:p w14:paraId="1CD5B674" w14:textId="506E888A" w:rsidR="00CD6EED" w:rsidRPr="00FD7BFF" w:rsidRDefault="00CD6EE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4DC536E0" w14:textId="1D2F0E4A" w:rsidR="00CD6EED" w:rsidRPr="00205981" w:rsidRDefault="00CD6EED" w:rsidP="0061021A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205981">
              <w:rPr>
                <w:b/>
                <w:bCs/>
                <w:sz w:val="18"/>
                <w:szCs w:val="18"/>
              </w:rPr>
              <w:tab/>
              <w:t>5</w:t>
            </w:r>
            <w:r w:rsidRPr="00205981">
              <w:rPr>
                <w:sz w:val="18"/>
                <w:szCs w:val="18"/>
              </w:rPr>
              <w:tab/>
              <w:t>Zweistufige Prozesse - Matrizenmultiplikation</w:t>
            </w:r>
          </w:p>
        </w:tc>
        <w:tc>
          <w:tcPr>
            <w:tcW w:w="2105" w:type="pct"/>
            <w:gridSpan w:val="2"/>
            <w:vMerge/>
            <w:shd w:val="clear" w:color="auto" w:fill="FFFFFF" w:themeFill="background1"/>
          </w:tcPr>
          <w:p w14:paraId="0AAB9BC8" w14:textId="0301320E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748400D3" w14:textId="77777777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E0DBE71" w14:textId="0D9AE764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CD6EED" w:rsidRPr="00FD7BFF" w14:paraId="680E8BB1" w14:textId="77777777" w:rsidTr="004A1616">
        <w:trPr>
          <w:trHeight w:val="1417"/>
        </w:trPr>
        <w:tc>
          <w:tcPr>
            <w:tcW w:w="262" w:type="pct"/>
          </w:tcPr>
          <w:p w14:paraId="64FED64C" w14:textId="77777777" w:rsidR="00CD6EED" w:rsidRPr="00FD7BFF" w:rsidRDefault="00CD6EE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1F701680" w14:textId="1C81A338" w:rsidR="00CD6EED" w:rsidRPr="00205981" w:rsidRDefault="00CD6EED" w:rsidP="0061021A">
            <w:pPr>
              <w:pStyle w:val="Lerneinheit"/>
              <w:rPr>
                <w:bCs/>
                <w:sz w:val="18"/>
                <w:szCs w:val="18"/>
              </w:rPr>
            </w:pPr>
            <w:r w:rsidRPr="00205981">
              <w:rPr>
                <w:b/>
                <w:bCs/>
                <w:sz w:val="18"/>
                <w:szCs w:val="18"/>
              </w:rPr>
              <w:tab/>
              <w:t>6</w:t>
            </w:r>
            <w:r w:rsidRPr="00205981">
              <w:rPr>
                <w:b/>
                <w:bCs/>
                <w:sz w:val="18"/>
                <w:szCs w:val="18"/>
              </w:rPr>
              <w:tab/>
            </w:r>
            <w:r w:rsidRPr="00205981">
              <w:rPr>
                <w:bCs/>
                <w:sz w:val="18"/>
                <w:szCs w:val="18"/>
              </w:rPr>
              <w:t>Inverse Matrizen</w:t>
            </w:r>
          </w:p>
        </w:tc>
        <w:tc>
          <w:tcPr>
            <w:tcW w:w="2105" w:type="pct"/>
            <w:gridSpan w:val="2"/>
            <w:vMerge/>
            <w:shd w:val="clear" w:color="auto" w:fill="FFFFFF" w:themeFill="background1"/>
          </w:tcPr>
          <w:p w14:paraId="0C7D33B3" w14:textId="1CEB17BC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3A35160C" w14:textId="77777777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19B90CB" w14:textId="77777777" w:rsidR="00CD6EED" w:rsidRPr="00FD7BFF" w:rsidRDefault="00CD6EE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EB4C4F" w:rsidRPr="00FD7BFF" w14:paraId="7232163E" w14:textId="77777777" w:rsidTr="00536C3A">
        <w:trPr>
          <w:trHeight w:val="664"/>
        </w:trPr>
        <w:tc>
          <w:tcPr>
            <w:tcW w:w="262" w:type="pct"/>
            <w:shd w:val="clear" w:color="auto" w:fill="FFFFFF" w:themeFill="background1"/>
          </w:tcPr>
          <w:p w14:paraId="5D91743C" w14:textId="77777777" w:rsidR="00EB4C4F" w:rsidRPr="00FD7BFF" w:rsidRDefault="00EB4C4F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3024F9C4" w14:textId="31ACECD4" w:rsidR="00EB4C4F" w:rsidRPr="000D2A7D" w:rsidRDefault="00EB4C4F" w:rsidP="0061021A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B4C4F">
              <w:rPr>
                <w:b/>
                <w:bCs/>
                <w:color w:val="BFBFBF" w:themeColor="background1" w:themeShade="BF"/>
                <w:sz w:val="18"/>
                <w:szCs w:val="18"/>
              </w:rPr>
              <w:t>7</w:t>
            </w:r>
            <w:r w:rsidRPr="00EB4C4F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B4C4F">
              <w:rPr>
                <w:bCs/>
                <w:color w:val="BFBFBF" w:themeColor="background1" w:themeShade="BF"/>
                <w:sz w:val="18"/>
                <w:szCs w:val="18"/>
              </w:rPr>
              <w:t>Abbildungen in der Ebene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19621F97" w14:textId="65ACFE04" w:rsidR="00EB4C4F" w:rsidRPr="00FD7BFF" w:rsidRDefault="00EB4C4F" w:rsidP="00EB4C4F">
            <w:pPr>
              <w:pStyle w:val="ekvTabelle"/>
              <w:ind w:left="417"/>
              <w:rPr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6462A8B6" w14:textId="77777777" w:rsidR="00EB4C4F" w:rsidRPr="00FD7BFF" w:rsidRDefault="00EB4C4F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37EF4B8C" w14:textId="77777777" w:rsidR="00EB4C4F" w:rsidRPr="00FD7BFF" w:rsidRDefault="00EB4C4F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6CFE0864" w14:textId="77777777" w:rsidTr="00536C3A">
        <w:trPr>
          <w:trHeight w:val="990"/>
        </w:trPr>
        <w:tc>
          <w:tcPr>
            <w:tcW w:w="262" w:type="pct"/>
          </w:tcPr>
          <w:p w14:paraId="72E3D7CC" w14:textId="3B78E9FA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29DA963C" w14:textId="77777777" w:rsidR="000D2A7D" w:rsidRPr="00FD7BFF" w:rsidRDefault="000D2A7D" w:rsidP="0061021A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1C24FA4" w14:textId="77777777" w:rsidR="000D2A7D" w:rsidRPr="00FD7BFF" w:rsidRDefault="000D2A7D" w:rsidP="0061021A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6762A3B" w14:textId="77777777" w:rsidR="000D2A7D" w:rsidRPr="00FD7BFF" w:rsidRDefault="000D2A7D" w:rsidP="0061021A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2"/>
            <w:shd w:val="clear" w:color="auto" w:fill="FFFFFF" w:themeFill="background1"/>
          </w:tcPr>
          <w:p w14:paraId="3FD46183" w14:textId="20807FED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</w:tcPr>
          <w:p w14:paraId="51ADA4DF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3C0D8041" w14:textId="145945B8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464B8AE6" w14:textId="77777777" w:rsidTr="00536C3A">
        <w:trPr>
          <w:trHeight w:val="860"/>
        </w:trPr>
        <w:tc>
          <w:tcPr>
            <w:tcW w:w="262" w:type="pct"/>
          </w:tcPr>
          <w:p w14:paraId="6894C8CE" w14:textId="77777777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shd w:val="clear" w:color="auto" w:fill="FFFFFF" w:themeFill="background1"/>
          </w:tcPr>
          <w:p w14:paraId="2EE87701" w14:textId="56074AD6" w:rsidR="000D2A7D" w:rsidRPr="00FD7BFF" w:rsidRDefault="000D2A7D" w:rsidP="0061021A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Populationsentwicklungen</w:t>
            </w:r>
          </w:p>
        </w:tc>
        <w:tc>
          <w:tcPr>
            <w:tcW w:w="2105" w:type="pct"/>
            <w:gridSpan w:val="2"/>
          </w:tcPr>
          <w:p w14:paraId="07215F07" w14:textId="31C34990" w:rsidR="000D2A7D" w:rsidRPr="00C75C31" w:rsidRDefault="00C75C31" w:rsidP="0061021A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Lineare Algebra 4: Iterative Prozesse: Populationsentwicklungen</w:t>
            </w:r>
          </w:p>
        </w:tc>
        <w:tc>
          <w:tcPr>
            <w:tcW w:w="922" w:type="pct"/>
          </w:tcPr>
          <w:p w14:paraId="26473216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DAAA367" w14:textId="5FC0EBC2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4952CEA4" w14:textId="5143CB50" w:rsidR="00A3447D" w:rsidRDefault="004A14E1">
      <w:pPr>
        <w:spacing w:line="240" w:lineRule="auto"/>
      </w:pPr>
      <w:r>
        <w:rPr>
          <w:b/>
        </w:rPr>
        <w:br/>
      </w:r>
      <w:r w:rsidR="00A3447D">
        <w:rPr>
          <w:b/>
        </w:rPr>
        <w:t xml:space="preserve">Hinweis: </w:t>
      </w:r>
      <w:r w:rsidR="00A3447D" w:rsidRPr="00A3447D">
        <w:t xml:space="preserve">LA 2.5 </w:t>
      </w:r>
      <w:r w:rsidR="00A3447D">
        <w:t xml:space="preserve">und LA 2.6 (LK) werden </w:t>
      </w:r>
      <w:r w:rsidR="00A3447D" w:rsidRPr="00A3447D">
        <w:t>nicht thematisiert.</w:t>
      </w:r>
      <w:r w:rsidR="00A3447D">
        <w:t xml:space="preserve"> Gozintographen (LA 2.7) werden nicht thematisiert.</w:t>
      </w:r>
    </w:p>
    <w:p w14:paraId="6AAF0056" w14:textId="77777777" w:rsidR="00536C3A" w:rsidRDefault="00C75C31">
      <w:pPr>
        <w:spacing w:line="240" w:lineRule="auto"/>
        <w:sectPr w:rsidR="00536C3A" w:rsidSect="00536C3A"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  <w:r>
        <w:t>LA 3 (Umverteilungen) werden nicht thematisiert.</w:t>
      </w:r>
    </w:p>
    <w:p w14:paraId="1165A48A" w14:textId="09DAB270" w:rsidR="00C75C31" w:rsidRPr="00A3447D" w:rsidRDefault="00C75C31">
      <w:pPr>
        <w:spacing w:line="240" w:lineRule="auto"/>
        <w:rPr>
          <w:b/>
        </w:rPr>
        <w:sectPr w:rsidR="00C75C31" w:rsidRPr="00A3447D" w:rsidSect="00536C3A"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63"/>
        <w:gridCol w:w="6"/>
        <w:gridCol w:w="3164"/>
        <w:gridCol w:w="3174"/>
        <w:gridCol w:w="6"/>
        <w:gridCol w:w="2765"/>
        <w:gridCol w:w="6"/>
        <w:gridCol w:w="2739"/>
      </w:tblGrid>
      <w:tr w:rsidR="00A06B10" w:rsidRPr="00512E66" w14:paraId="13A749DB" w14:textId="77777777" w:rsidTr="00536C3A">
        <w:trPr>
          <w:trHeight w:val="3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55853CE" w14:textId="77777777" w:rsidR="00A06B10" w:rsidRPr="00512E66" w:rsidRDefault="00A06B10" w:rsidP="002B1DEE">
            <w:pPr>
              <w:pStyle w:val="ekvTabelleKopf"/>
            </w:pPr>
            <w:r w:rsidRPr="00512E66">
              <w:t>Zeitraum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893F04F" w14:textId="77777777" w:rsidR="00A06B10" w:rsidRPr="00CD6EED" w:rsidRDefault="00A06B10" w:rsidP="002B1DEE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E76E4D0" w14:textId="77777777" w:rsidR="00A06B10" w:rsidRDefault="00A06B10" w:rsidP="002B1DEE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234B86F" w14:textId="77777777" w:rsidR="00A06B10" w:rsidRPr="00CD6EED" w:rsidRDefault="00A06B10" w:rsidP="002B1DEE">
            <w:pPr>
              <w:pStyle w:val="ekvTabelleKopf"/>
            </w:pPr>
            <w:r>
              <w:t xml:space="preserve">Hinweise zu den Aufgaben in den Lerneinheiten 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B944EFE" w14:textId="77777777" w:rsidR="00A06B10" w:rsidRPr="00CD6EED" w:rsidRDefault="00A06B10" w:rsidP="002B1DEE">
            <w:pPr>
              <w:pStyle w:val="ekvTabelleKopf"/>
            </w:pPr>
            <w:r>
              <w:t>Prozessbezogene Kompetenzen</w:t>
            </w:r>
          </w:p>
        </w:tc>
      </w:tr>
      <w:tr w:rsidR="00A06B10" w:rsidRPr="00FD7BFF" w14:paraId="64E732C9" w14:textId="77777777" w:rsidTr="00536C3A">
        <w:trPr>
          <w:trHeight w:val="365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91966" w14:textId="6F8312C8" w:rsidR="00A06B10" w:rsidRPr="000541C3" w:rsidRDefault="004A14E1" w:rsidP="002B1DEE">
            <w:pPr>
              <w:pStyle w:val="ekvTabelleKopf"/>
              <w:rPr>
                <w:b w:val="0"/>
                <w:bCs/>
              </w:rPr>
            </w:pPr>
            <w:r>
              <w:rPr>
                <w:b w:val="0"/>
                <w:bCs/>
              </w:rPr>
              <w:t>(1 UE entspricht 45 Min.)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FDE87" w14:textId="3626475D" w:rsidR="00A06B10" w:rsidRPr="00CD6EED" w:rsidRDefault="00A06B10" w:rsidP="002B1DEE">
            <w:pPr>
              <w:pStyle w:val="ekvTabelleKopf"/>
            </w:pPr>
            <w:r w:rsidRPr="00FD7BFF">
              <w:rPr>
                <w:szCs w:val="18"/>
              </w:rPr>
              <w:t xml:space="preserve">Kapitel </w:t>
            </w:r>
            <w:r>
              <w:rPr>
                <w:szCs w:val="18"/>
              </w:rPr>
              <w:t>II</w:t>
            </w:r>
            <w:r w:rsidRPr="00FD7BFF">
              <w:rPr>
                <w:szCs w:val="18"/>
              </w:rPr>
              <w:br/>
            </w:r>
            <w:r>
              <w:rPr>
                <w:szCs w:val="18"/>
              </w:rPr>
              <w:t>Vektoren und Geraden im Raum</w:t>
            </w:r>
          </w:p>
        </w:tc>
        <w:tc>
          <w:tcPr>
            <w:tcW w:w="2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8AF58" w14:textId="77777777" w:rsidR="00A06B10" w:rsidRPr="00CD6EED" w:rsidRDefault="00A06B10" w:rsidP="002B1DEE">
            <w:pPr>
              <w:pStyle w:val="ekvTabelleKopf"/>
            </w:pPr>
            <w:r w:rsidRPr="00CD6EED">
              <w:t>Die Lernenden…</w:t>
            </w:r>
          </w:p>
        </w:tc>
        <w:tc>
          <w:tcPr>
            <w:tcW w:w="9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B95B1" w14:textId="77777777" w:rsidR="00A06B10" w:rsidRPr="00CD6EED" w:rsidRDefault="00A06B10" w:rsidP="002B1DEE">
            <w:pPr>
              <w:pStyle w:val="ekvTabelleKopf"/>
            </w:pPr>
          </w:p>
        </w:tc>
        <w:tc>
          <w:tcPr>
            <w:tcW w:w="9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A6F28" w14:textId="77777777" w:rsidR="00A06B10" w:rsidRPr="00CD6EED" w:rsidRDefault="00A06B10" w:rsidP="002B1DEE">
            <w:pPr>
              <w:pStyle w:val="ekvTabelleKopf"/>
            </w:pPr>
            <w:r w:rsidRPr="00CD6EED">
              <w:t>Die Lernenden…</w:t>
            </w:r>
          </w:p>
        </w:tc>
      </w:tr>
      <w:tr w:rsidR="00A06B10" w:rsidRPr="00FD7BFF" w14:paraId="64D8EC96" w14:textId="77777777" w:rsidTr="00536C3A">
        <w:trPr>
          <w:trHeight w:val="257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4944062" w14:textId="77777777" w:rsidR="00A06B10" w:rsidRPr="00CD6EED" w:rsidRDefault="00A06B10" w:rsidP="002B1DEE">
            <w:pPr>
              <w:pStyle w:val="ekvTabelleKopf"/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676B0A4" w14:textId="77777777" w:rsidR="00A06B10" w:rsidRPr="00CD6EED" w:rsidRDefault="00A06B10" w:rsidP="002B1DEE">
            <w:pPr>
              <w:pStyle w:val="ekvTabelleKopf"/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35087" w14:textId="77777777" w:rsidR="00A06B10" w:rsidRPr="00CD6EED" w:rsidRDefault="00A06B10" w:rsidP="002B1DEE">
            <w:pPr>
              <w:pStyle w:val="ekvTabelleKopf"/>
            </w:pPr>
            <w:r>
              <w:rPr>
                <w:szCs w:val="18"/>
              </w:rPr>
              <w:t>grundlegendes Anforderungsniveau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539CA" w14:textId="77777777" w:rsidR="00A06B10" w:rsidRPr="00CD6EED" w:rsidRDefault="00A06B10" w:rsidP="002B1DEE">
            <w:pPr>
              <w:pStyle w:val="ekvTabelleKopf"/>
            </w:pPr>
            <w:r>
              <w:rPr>
                <w:szCs w:val="18"/>
              </w:rPr>
              <w:t>erhöhtes Anforderungsniveau</w:t>
            </w:r>
          </w:p>
        </w:tc>
        <w:tc>
          <w:tcPr>
            <w:tcW w:w="9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456BFB2" w14:textId="77777777" w:rsidR="00A06B10" w:rsidRPr="00CD6EED" w:rsidRDefault="00A06B10" w:rsidP="002B1DEE">
            <w:pPr>
              <w:pStyle w:val="ekvTabelleKopf"/>
            </w:pPr>
          </w:p>
        </w:tc>
        <w:tc>
          <w:tcPr>
            <w:tcW w:w="9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F04C3D1" w14:textId="77777777" w:rsidR="00A06B10" w:rsidRPr="00CD6EED" w:rsidRDefault="00A06B10" w:rsidP="002B1DEE">
            <w:pPr>
              <w:pStyle w:val="ekvTabelleKopf"/>
            </w:pPr>
          </w:p>
        </w:tc>
      </w:tr>
      <w:tr w:rsidR="00205981" w:rsidRPr="00FD7BFF" w14:paraId="2F79725E" w14:textId="77777777" w:rsidTr="00536C3A">
        <w:trPr>
          <w:trHeight w:val="317"/>
        </w:trPr>
        <w:tc>
          <w:tcPr>
            <w:tcW w:w="263" w:type="pct"/>
          </w:tcPr>
          <w:p w14:paraId="36C13BFD" w14:textId="77777777" w:rsidR="00205981" w:rsidRPr="00FD7BFF" w:rsidRDefault="00205981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2E272111" w14:textId="77777777" w:rsidR="00205981" w:rsidRPr="00FD7BFF" w:rsidRDefault="00205981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  <w:gridSpan w:val="3"/>
          </w:tcPr>
          <w:p w14:paraId="2E2C5FF2" w14:textId="6F586EBB" w:rsidR="00205981" w:rsidRPr="00FD7BFF" w:rsidRDefault="00205981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2" w:type="pct"/>
            <w:gridSpan w:val="2"/>
          </w:tcPr>
          <w:p w14:paraId="7769876D" w14:textId="77777777" w:rsidR="00205981" w:rsidRPr="00FD7BFF" w:rsidRDefault="00205981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67D4980" w14:textId="77777777" w:rsidR="00205981" w:rsidRPr="00FD7BFF" w:rsidRDefault="00205981" w:rsidP="00FD2460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943778" w:rsidRPr="00FD7BFF" w14:paraId="007D26E4" w14:textId="77777777" w:rsidTr="00536C3A">
        <w:trPr>
          <w:trHeight w:val="1417"/>
        </w:trPr>
        <w:tc>
          <w:tcPr>
            <w:tcW w:w="263" w:type="pct"/>
          </w:tcPr>
          <w:p w14:paraId="612542D5" w14:textId="7B9A0DA1" w:rsidR="00943778" w:rsidRPr="00FD7BFF" w:rsidRDefault="00943778" w:rsidP="0094377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6D81D88B" w14:textId="04B518D2" w:rsidR="00943778" w:rsidRPr="00FD7BFF" w:rsidRDefault="00943778" w:rsidP="0094377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Punkte und Figuren im Raum</w:t>
            </w:r>
          </w:p>
        </w:tc>
        <w:tc>
          <w:tcPr>
            <w:tcW w:w="2105" w:type="pct"/>
            <w:gridSpan w:val="3"/>
            <w:vMerge w:val="restart"/>
          </w:tcPr>
          <w:p w14:paraId="203CFB85" w14:textId="366FAB18" w:rsidR="00943778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Analytische Geometrie 2: Vektoren in geometrischen Zusammenhängen für den Schwerpunkt AG</w:t>
            </w:r>
          </w:p>
          <w:p w14:paraId="1E1D5F5F" w14:textId="357CE732" w:rsidR="00943778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 2.1</w:t>
            </w:r>
          </w:p>
          <w:p w14:paraId="67E07263" w14:textId="1AFF4D57" w:rsidR="00943778" w:rsidRPr="00205981" w:rsidRDefault="00943778" w:rsidP="00943778">
            <w:pPr>
              <w:pStyle w:val="TableParagraph"/>
              <w:ind w:left="110"/>
              <w:rPr>
                <w:sz w:val="18"/>
                <w:szCs w:val="18"/>
              </w:rPr>
            </w:pPr>
            <w:r w:rsidRPr="00205981">
              <w:rPr>
                <w:sz w:val="18"/>
                <w:szCs w:val="18"/>
              </w:rPr>
              <w:t>definieren</w:t>
            </w:r>
            <w:r w:rsidRPr="00205981">
              <w:rPr>
                <w:spacing w:val="-4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Vektoren</w:t>
            </w:r>
            <w:r w:rsidRPr="00205981">
              <w:rPr>
                <w:spacing w:val="-6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als</w:t>
            </w:r>
            <w:r w:rsidRPr="00205981">
              <w:rPr>
                <w:spacing w:val="-3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reelles</w:t>
            </w:r>
            <w:r w:rsidRPr="00205981">
              <w:rPr>
                <w:spacing w:val="-1"/>
                <w:sz w:val="18"/>
                <w:szCs w:val="18"/>
              </w:rPr>
              <w:t xml:space="preserve"> </w:t>
            </w:r>
            <w:r w:rsidRPr="00205981">
              <w:rPr>
                <w:b/>
                <w:sz w:val="18"/>
                <w:szCs w:val="18"/>
              </w:rPr>
              <w:t>Zahlentupel</w:t>
            </w:r>
            <w:r w:rsidRPr="0020598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und</w:t>
            </w:r>
            <w:r w:rsidRPr="00205981">
              <w:rPr>
                <w:spacing w:val="-8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verfügen</w:t>
            </w:r>
            <w:r w:rsidRPr="00205981">
              <w:rPr>
                <w:spacing w:val="-6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im</w:t>
            </w:r>
            <w:r w:rsidRPr="00205981">
              <w:rPr>
                <w:spacing w:val="-5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zwei-</w:t>
            </w:r>
            <w:r w:rsidRPr="00205981">
              <w:rPr>
                <w:spacing w:val="-2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bzw.</w:t>
            </w:r>
            <w:r w:rsidRPr="00205981">
              <w:rPr>
                <w:spacing w:val="-2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dreidimensionalen kartesischen Koordinatensystem über geometrische Vorstellungen von Vektoren in folgenden Kontexten:</w:t>
            </w:r>
          </w:p>
          <w:p w14:paraId="2891269E" w14:textId="77777777" w:rsidR="00943778" w:rsidRPr="00205981" w:rsidRDefault="00943778" w:rsidP="004A1616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left="830"/>
              <w:rPr>
                <w:sz w:val="18"/>
                <w:szCs w:val="18"/>
              </w:rPr>
            </w:pPr>
            <w:r w:rsidRPr="00205981">
              <w:rPr>
                <w:b/>
                <w:sz w:val="18"/>
                <w:szCs w:val="18"/>
              </w:rPr>
              <w:t>Ortsvektor</w:t>
            </w:r>
            <w:r w:rsidRPr="00205981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eines</w:t>
            </w:r>
            <w:r w:rsidRPr="00205981">
              <w:rPr>
                <w:spacing w:val="-6"/>
                <w:sz w:val="18"/>
                <w:szCs w:val="18"/>
              </w:rPr>
              <w:t xml:space="preserve"> </w:t>
            </w:r>
            <w:r w:rsidRPr="00205981">
              <w:rPr>
                <w:spacing w:val="-2"/>
                <w:sz w:val="18"/>
                <w:szCs w:val="18"/>
              </w:rPr>
              <w:t>Punktes,</w:t>
            </w:r>
          </w:p>
          <w:p w14:paraId="63834F64" w14:textId="77777777" w:rsidR="00943778" w:rsidRPr="00205981" w:rsidRDefault="00943778" w:rsidP="004A1616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left="830"/>
              <w:rPr>
                <w:sz w:val="18"/>
                <w:szCs w:val="18"/>
              </w:rPr>
            </w:pPr>
            <w:r w:rsidRPr="00205981">
              <w:rPr>
                <w:b/>
                <w:sz w:val="18"/>
                <w:szCs w:val="18"/>
              </w:rPr>
              <w:t>Verbindungsvektor</w:t>
            </w:r>
            <w:r w:rsidRPr="00205981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zwischen</w:t>
            </w:r>
            <w:r w:rsidRPr="00205981">
              <w:rPr>
                <w:spacing w:val="-10"/>
                <w:sz w:val="18"/>
                <w:szCs w:val="18"/>
              </w:rPr>
              <w:t xml:space="preserve"> </w:t>
            </w:r>
            <w:r w:rsidRPr="00205981">
              <w:rPr>
                <w:spacing w:val="-2"/>
                <w:sz w:val="18"/>
                <w:szCs w:val="18"/>
              </w:rPr>
              <w:t>Punkten,</w:t>
            </w:r>
          </w:p>
          <w:p w14:paraId="7E17CD68" w14:textId="06A8BDCD" w:rsidR="00943778" w:rsidRDefault="00943778" w:rsidP="004A1616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right="484" w:firstLine="360"/>
              <w:rPr>
                <w:sz w:val="18"/>
                <w:szCs w:val="18"/>
              </w:rPr>
            </w:pPr>
            <w:r w:rsidRPr="00205981">
              <w:rPr>
                <w:b/>
                <w:sz w:val="18"/>
                <w:szCs w:val="18"/>
              </w:rPr>
              <w:t>Verschiebungspfeil</w:t>
            </w:r>
            <w:r w:rsidRPr="00205981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mit</w:t>
            </w:r>
            <w:r w:rsidRPr="00205981">
              <w:rPr>
                <w:spacing w:val="-6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Richtung,</w:t>
            </w:r>
            <w:r w:rsidRPr="00205981">
              <w:rPr>
                <w:spacing w:val="-5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Länge</w:t>
            </w:r>
            <w:r w:rsidRPr="00205981">
              <w:rPr>
                <w:spacing w:val="-7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und</w:t>
            </w:r>
            <w:r w:rsidRPr="00205981">
              <w:rPr>
                <w:spacing w:val="-6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>Orientierung</w:t>
            </w:r>
            <w:r w:rsidRPr="00205981">
              <w:rPr>
                <w:spacing w:val="-5"/>
                <w:sz w:val="18"/>
                <w:szCs w:val="18"/>
              </w:rPr>
              <w:t xml:space="preserve"> </w:t>
            </w:r>
            <w:r w:rsidRPr="00205981">
              <w:rPr>
                <w:sz w:val="18"/>
                <w:szCs w:val="18"/>
              </w:rPr>
              <w:t xml:space="preserve">(Pfeilklasse) und interpretieren Vektoren als </w:t>
            </w:r>
            <w:r w:rsidRPr="00205981">
              <w:rPr>
                <w:b/>
                <w:sz w:val="18"/>
                <w:szCs w:val="18"/>
              </w:rPr>
              <w:t>gerichtete Größen</w:t>
            </w:r>
            <w:r w:rsidRPr="00205981">
              <w:rPr>
                <w:sz w:val="18"/>
                <w:szCs w:val="18"/>
              </w:rPr>
              <w:t>.</w:t>
            </w:r>
          </w:p>
          <w:p w14:paraId="3DFDF304" w14:textId="0B071D94" w:rsidR="00943778" w:rsidRPr="00C75C31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 2.2 </w:t>
            </w:r>
          </w:p>
          <w:p w14:paraId="43479750" w14:textId="537C0C42" w:rsidR="00943778" w:rsidRDefault="00943778" w:rsidP="00943778">
            <w:pPr>
              <w:pStyle w:val="ekvTabelle"/>
              <w:spacing w:before="0" w:after="0" w:line="240" w:lineRule="auto"/>
              <w:rPr>
                <w:sz w:val="18"/>
                <w:szCs w:val="16"/>
              </w:rPr>
            </w:pPr>
            <w:r w:rsidRPr="00205981">
              <w:rPr>
                <w:b/>
                <w:sz w:val="18"/>
                <w:szCs w:val="16"/>
              </w:rPr>
              <w:t>zeichnen</w:t>
            </w:r>
            <w:r w:rsidRPr="00205981">
              <w:rPr>
                <w:b/>
                <w:spacing w:val="-7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mathematische</w:t>
            </w:r>
            <w:r w:rsidRPr="00205981">
              <w:rPr>
                <w:spacing w:val="-4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Objekte</w:t>
            </w:r>
            <w:r w:rsidRPr="00205981">
              <w:rPr>
                <w:spacing w:val="-6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mit</w:t>
            </w:r>
            <w:r w:rsidRPr="00205981">
              <w:rPr>
                <w:spacing w:val="-2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Hilfe</w:t>
            </w:r>
            <w:r w:rsidRPr="00205981">
              <w:rPr>
                <w:spacing w:val="-6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von</w:t>
            </w:r>
            <w:r w:rsidRPr="00205981">
              <w:rPr>
                <w:spacing w:val="-4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Punkten</w:t>
            </w:r>
            <w:r w:rsidRPr="00205981">
              <w:rPr>
                <w:spacing w:val="-4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im</w:t>
            </w:r>
            <w:r w:rsidRPr="00205981">
              <w:rPr>
                <w:spacing w:val="-3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zwei-</w:t>
            </w:r>
            <w:r w:rsidRPr="00205981">
              <w:rPr>
                <w:spacing w:val="-2"/>
                <w:sz w:val="18"/>
                <w:szCs w:val="16"/>
              </w:rPr>
              <w:t xml:space="preserve"> </w:t>
            </w:r>
            <w:r w:rsidRPr="00205981">
              <w:rPr>
                <w:sz w:val="18"/>
                <w:szCs w:val="16"/>
              </w:rPr>
              <w:t>und</w:t>
            </w:r>
            <w:r w:rsidRPr="00205981">
              <w:rPr>
                <w:spacing w:val="-4"/>
                <w:sz w:val="18"/>
                <w:szCs w:val="16"/>
              </w:rPr>
              <w:t xml:space="preserve"> </w:t>
            </w:r>
            <w:r w:rsidR="000541C3" w:rsidRPr="00205981">
              <w:rPr>
                <w:sz w:val="18"/>
                <w:szCs w:val="16"/>
              </w:rPr>
              <w:t>dreidimensionalen</w:t>
            </w:r>
            <w:r w:rsidRPr="00205981">
              <w:rPr>
                <w:sz w:val="18"/>
                <w:szCs w:val="16"/>
              </w:rPr>
              <w:t xml:space="preserve"> </w:t>
            </w:r>
            <w:r w:rsidRPr="00205981">
              <w:rPr>
                <w:b/>
                <w:sz w:val="18"/>
                <w:szCs w:val="16"/>
              </w:rPr>
              <w:t xml:space="preserve">Koordinatensystem </w:t>
            </w:r>
            <w:r w:rsidRPr="00205981">
              <w:rPr>
                <w:sz w:val="18"/>
                <w:szCs w:val="16"/>
              </w:rPr>
              <w:t>und interpretieren gezeichnete Objekte.</w:t>
            </w:r>
          </w:p>
          <w:p w14:paraId="34B2E64B" w14:textId="3A290AAB" w:rsidR="00943778" w:rsidRPr="00C75C31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 2</w:t>
            </w:r>
            <w:r w:rsidRPr="00C75C31">
              <w:rPr>
                <w:b/>
                <w:sz w:val="18"/>
                <w:szCs w:val="18"/>
              </w:rPr>
              <w:t>.3</w:t>
            </w:r>
          </w:p>
          <w:p w14:paraId="4E399F64" w14:textId="77777777" w:rsidR="00943778" w:rsidRDefault="00943778" w:rsidP="00943778">
            <w:pPr>
              <w:pStyle w:val="TableParagraph"/>
              <w:ind w:left="110"/>
              <w:rPr>
                <w:spacing w:val="-2"/>
                <w:sz w:val="18"/>
                <w:szCs w:val="18"/>
              </w:rPr>
            </w:pPr>
            <w:r w:rsidRPr="00C75C31">
              <w:rPr>
                <w:b/>
                <w:sz w:val="18"/>
                <w:szCs w:val="18"/>
              </w:rPr>
              <w:t>addieren</w:t>
            </w:r>
            <w:r w:rsidRPr="00C75C31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und</w:t>
            </w:r>
            <w:r w:rsidRPr="00C75C31">
              <w:rPr>
                <w:spacing w:val="-8"/>
                <w:sz w:val="18"/>
                <w:szCs w:val="18"/>
              </w:rPr>
              <w:t xml:space="preserve"> </w:t>
            </w:r>
            <w:r w:rsidRPr="00C75C31">
              <w:rPr>
                <w:b/>
                <w:sz w:val="18"/>
                <w:szCs w:val="18"/>
              </w:rPr>
              <w:t>subtrahieren</w:t>
            </w:r>
            <w:r w:rsidRPr="00C75C31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Vektoren,</w:t>
            </w:r>
            <w:r w:rsidRPr="00C75C31">
              <w:rPr>
                <w:spacing w:val="-6"/>
                <w:sz w:val="18"/>
                <w:szCs w:val="18"/>
              </w:rPr>
              <w:t xml:space="preserve"> </w:t>
            </w:r>
            <w:r w:rsidRPr="00C75C31">
              <w:rPr>
                <w:b/>
                <w:sz w:val="18"/>
                <w:szCs w:val="18"/>
              </w:rPr>
              <w:t>multiplizieren</w:t>
            </w:r>
            <w:r w:rsidRPr="00C75C31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Vektoren</w:t>
            </w:r>
            <w:r w:rsidRPr="00C75C31">
              <w:rPr>
                <w:spacing w:val="-8"/>
                <w:sz w:val="18"/>
                <w:szCs w:val="18"/>
              </w:rPr>
              <w:t xml:space="preserve"> </w:t>
            </w:r>
            <w:r w:rsidRPr="00C75C31">
              <w:rPr>
                <w:b/>
                <w:sz w:val="18"/>
                <w:szCs w:val="18"/>
              </w:rPr>
              <w:t>mit</w:t>
            </w:r>
            <w:r w:rsidRPr="00C75C31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einem</w:t>
            </w:r>
            <w:r w:rsidRPr="00C75C31">
              <w:rPr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b/>
                <w:spacing w:val="-2"/>
                <w:sz w:val="18"/>
                <w:szCs w:val="18"/>
              </w:rPr>
              <w:t>Skalar</w:t>
            </w:r>
            <w:r w:rsidRPr="00C75C31">
              <w:rPr>
                <w:spacing w:val="-2"/>
                <w:sz w:val="18"/>
                <w:szCs w:val="18"/>
              </w:rPr>
              <w:t>.</w:t>
            </w:r>
          </w:p>
          <w:p w14:paraId="30128114" w14:textId="13FB1D60" w:rsidR="00943778" w:rsidRPr="00C75C31" w:rsidRDefault="00943778" w:rsidP="00943778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 2.4</w:t>
            </w:r>
          </w:p>
          <w:p w14:paraId="58896CAB" w14:textId="77777777" w:rsidR="00943778" w:rsidRPr="00C75C31" w:rsidRDefault="00943778" w:rsidP="00943778">
            <w:pPr>
              <w:pStyle w:val="TableParagraph"/>
              <w:rPr>
                <w:sz w:val="18"/>
                <w:szCs w:val="18"/>
              </w:rPr>
            </w:pPr>
            <w:r w:rsidRPr="00C75C31">
              <w:rPr>
                <w:sz w:val="18"/>
                <w:szCs w:val="18"/>
              </w:rPr>
              <w:t>nutzen</w:t>
            </w:r>
            <w:r w:rsidRPr="00C75C31">
              <w:rPr>
                <w:spacing w:val="-5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und</w:t>
            </w:r>
            <w:r w:rsidRPr="00C75C31">
              <w:rPr>
                <w:spacing w:val="-5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deuten</w:t>
            </w:r>
            <w:r w:rsidRPr="00C75C31">
              <w:rPr>
                <w:spacing w:val="-7"/>
                <w:sz w:val="18"/>
                <w:szCs w:val="18"/>
              </w:rPr>
              <w:t xml:space="preserve"> </w:t>
            </w:r>
            <w:r w:rsidRPr="00C75C31">
              <w:rPr>
                <w:b/>
                <w:sz w:val="18"/>
                <w:szCs w:val="18"/>
              </w:rPr>
              <w:t>Linearkombinationen</w:t>
            </w:r>
            <w:r w:rsidRPr="00C75C31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von</w:t>
            </w:r>
            <w:r w:rsidRPr="00C75C31">
              <w:rPr>
                <w:spacing w:val="-5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Vektoren</w:t>
            </w:r>
            <w:r w:rsidRPr="00C75C31">
              <w:rPr>
                <w:spacing w:val="-7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zur</w:t>
            </w:r>
            <w:r w:rsidRPr="00C75C31">
              <w:rPr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Lösung</w:t>
            </w:r>
            <w:r w:rsidRPr="00C75C31">
              <w:rPr>
                <w:spacing w:val="-7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 xml:space="preserve">geometrischer </w:t>
            </w:r>
            <w:r w:rsidRPr="00C75C31">
              <w:rPr>
                <w:spacing w:val="-2"/>
                <w:sz w:val="18"/>
                <w:szCs w:val="18"/>
              </w:rPr>
              <w:t>Problemstellungen.</w:t>
            </w:r>
          </w:p>
          <w:p w14:paraId="2B1ACD7D" w14:textId="77777777" w:rsidR="00943778" w:rsidRPr="00C75C31" w:rsidRDefault="00943778" w:rsidP="00943778">
            <w:pPr>
              <w:pStyle w:val="TableParagraph"/>
              <w:rPr>
                <w:sz w:val="18"/>
                <w:szCs w:val="18"/>
              </w:rPr>
            </w:pPr>
            <w:r w:rsidRPr="00C75C31">
              <w:rPr>
                <w:sz w:val="18"/>
                <w:szCs w:val="18"/>
              </w:rPr>
              <w:t>untersuchen</w:t>
            </w:r>
            <w:r w:rsidRPr="00C75C31">
              <w:rPr>
                <w:spacing w:val="-12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zwei</w:t>
            </w:r>
            <w:r w:rsidRPr="00C75C31">
              <w:rPr>
                <w:spacing w:val="-7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Vektoren</w:t>
            </w:r>
            <w:r w:rsidRPr="00C75C31">
              <w:rPr>
                <w:spacing w:val="-6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auf</w:t>
            </w:r>
            <w:r w:rsidRPr="00C75C31">
              <w:rPr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b/>
                <w:sz w:val="18"/>
                <w:szCs w:val="18"/>
              </w:rPr>
              <w:t>Kollinearität</w:t>
            </w:r>
            <w:r w:rsidRPr="00C75C31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und</w:t>
            </w:r>
            <w:r w:rsidRPr="00C75C31">
              <w:rPr>
                <w:spacing w:val="-10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deuten</w:t>
            </w:r>
            <w:r w:rsidRPr="00C75C31">
              <w:rPr>
                <w:spacing w:val="-7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diese</w:t>
            </w:r>
            <w:r w:rsidRPr="00C75C31">
              <w:rPr>
                <w:spacing w:val="-10"/>
                <w:sz w:val="18"/>
                <w:szCs w:val="18"/>
              </w:rPr>
              <w:t xml:space="preserve"> </w:t>
            </w:r>
            <w:r w:rsidRPr="00C75C31">
              <w:rPr>
                <w:spacing w:val="-2"/>
                <w:sz w:val="18"/>
                <w:szCs w:val="18"/>
              </w:rPr>
              <w:t>geometrisch.</w:t>
            </w:r>
          </w:p>
          <w:p w14:paraId="6DB480EE" w14:textId="4965FFD2" w:rsidR="00943778" w:rsidRPr="00C75C31" w:rsidRDefault="00943778" w:rsidP="00943778">
            <w:pPr>
              <w:pStyle w:val="TableParagraph"/>
              <w:shd w:val="clear" w:color="auto" w:fill="FFF5CD"/>
              <w:ind w:left="110"/>
              <w:rPr>
                <w:spacing w:val="-2"/>
                <w:sz w:val="18"/>
                <w:szCs w:val="18"/>
              </w:rPr>
            </w:pPr>
            <w:r w:rsidRPr="00C75C31">
              <w:rPr>
                <w:sz w:val="18"/>
                <w:szCs w:val="18"/>
              </w:rPr>
              <w:t>untersuchen</w:t>
            </w:r>
            <w:r w:rsidRPr="00C75C31">
              <w:rPr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Vektoren</w:t>
            </w:r>
            <w:r w:rsidRPr="00C75C31">
              <w:rPr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auf</w:t>
            </w:r>
            <w:r w:rsidRPr="00C75C31">
              <w:rPr>
                <w:spacing w:val="-1"/>
                <w:sz w:val="18"/>
                <w:szCs w:val="18"/>
              </w:rPr>
              <w:t xml:space="preserve"> </w:t>
            </w:r>
            <w:r w:rsidRPr="00C75C31">
              <w:rPr>
                <w:b/>
                <w:sz w:val="18"/>
                <w:szCs w:val="18"/>
              </w:rPr>
              <w:t>lineare</w:t>
            </w:r>
            <w:r w:rsidRPr="00C75C31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b/>
                <w:sz w:val="18"/>
                <w:szCs w:val="18"/>
              </w:rPr>
              <w:t>Abhängigkeit</w:t>
            </w:r>
            <w:r w:rsidRPr="00C75C31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und</w:t>
            </w:r>
            <w:r w:rsidRPr="00C75C31">
              <w:rPr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deuten</w:t>
            </w:r>
            <w:r w:rsidRPr="00C75C31">
              <w:rPr>
                <w:spacing w:val="-4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diese</w:t>
            </w:r>
            <w:r w:rsidRPr="00C75C31">
              <w:rPr>
                <w:spacing w:val="-9"/>
                <w:sz w:val="18"/>
                <w:szCs w:val="18"/>
              </w:rPr>
              <w:t xml:space="preserve"> </w:t>
            </w:r>
            <w:r w:rsidRPr="00C75C31">
              <w:rPr>
                <w:sz w:val="18"/>
                <w:szCs w:val="18"/>
              </w:rPr>
              <w:t>geome</w:t>
            </w:r>
            <w:r w:rsidRPr="00C75C31">
              <w:rPr>
                <w:spacing w:val="-2"/>
                <w:sz w:val="18"/>
                <w:szCs w:val="18"/>
              </w:rPr>
              <w:t>trisch.</w:t>
            </w:r>
          </w:p>
          <w:p w14:paraId="6CF8BCDB" w14:textId="32331B8B" w:rsidR="00943778" w:rsidRPr="00C75C31" w:rsidRDefault="00943778" w:rsidP="00943778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AG 2.5</w:t>
            </w:r>
          </w:p>
          <w:p w14:paraId="0B088162" w14:textId="0617E551" w:rsidR="00943778" w:rsidRPr="00943778" w:rsidRDefault="00943778" w:rsidP="00943778">
            <w:pPr>
              <w:pStyle w:val="ekvTabelle"/>
              <w:spacing w:before="0" w:after="0" w:line="240" w:lineRule="auto"/>
              <w:rPr>
                <w:sz w:val="18"/>
                <w:szCs w:val="16"/>
              </w:rPr>
            </w:pPr>
            <w:r w:rsidRPr="00C75C31">
              <w:rPr>
                <w:sz w:val="18"/>
                <w:szCs w:val="16"/>
              </w:rPr>
              <w:t>berechnen</w:t>
            </w:r>
            <w:r w:rsidRPr="00C75C31">
              <w:rPr>
                <w:spacing w:val="-4"/>
                <w:sz w:val="18"/>
                <w:szCs w:val="16"/>
              </w:rPr>
              <w:t xml:space="preserve"> </w:t>
            </w:r>
            <w:r w:rsidRPr="00C75C31">
              <w:rPr>
                <w:sz w:val="18"/>
                <w:szCs w:val="16"/>
              </w:rPr>
              <w:t>den</w:t>
            </w:r>
            <w:r w:rsidRPr="00C75C31">
              <w:rPr>
                <w:spacing w:val="-6"/>
                <w:sz w:val="18"/>
                <w:szCs w:val="16"/>
              </w:rPr>
              <w:t xml:space="preserve"> </w:t>
            </w:r>
            <w:r w:rsidRPr="00C75C31">
              <w:rPr>
                <w:b/>
                <w:sz w:val="18"/>
                <w:szCs w:val="16"/>
              </w:rPr>
              <w:t>Betrag</w:t>
            </w:r>
            <w:r w:rsidRPr="00C75C31">
              <w:rPr>
                <w:b/>
                <w:spacing w:val="-6"/>
                <w:sz w:val="18"/>
                <w:szCs w:val="16"/>
              </w:rPr>
              <w:t xml:space="preserve"> </w:t>
            </w:r>
            <w:r w:rsidRPr="00C75C31">
              <w:rPr>
                <w:sz w:val="18"/>
                <w:szCs w:val="16"/>
              </w:rPr>
              <w:t>eines</w:t>
            </w:r>
            <w:r w:rsidRPr="00C75C31">
              <w:rPr>
                <w:spacing w:val="-3"/>
                <w:sz w:val="18"/>
                <w:szCs w:val="16"/>
              </w:rPr>
              <w:t xml:space="preserve"> </w:t>
            </w:r>
            <w:r w:rsidRPr="00C75C31">
              <w:rPr>
                <w:sz w:val="18"/>
                <w:szCs w:val="16"/>
              </w:rPr>
              <w:t>Vektors</w:t>
            </w:r>
            <w:r w:rsidRPr="00C75C31">
              <w:rPr>
                <w:spacing w:val="-3"/>
                <w:sz w:val="18"/>
                <w:szCs w:val="16"/>
              </w:rPr>
              <w:t xml:space="preserve"> </w:t>
            </w:r>
            <w:r w:rsidRPr="00C75C31">
              <w:rPr>
                <w:sz w:val="18"/>
                <w:szCs w:val="16"/>
              </w:rPr>
              <w:t>und</w:t>
            </w:r>
            <w:r w:rsidRPr="00C75C31">
              <w:rPr>
                <w:spacing w:val="-6"/>
                <w:sz w:val="18"/>
                <w:szCs w:val="16"/>
              </w:rPr>
              <w:t xml:space="preserve"> </w:t>
            </w:r>
            <w:r w:rsidRPr="00C75C31">
              <w:rPr>
                <w:sz w:val="18"/>
                <w:szCs w:val="16"/>
              </w:rPr>
              <w:t>deuten</w:t>
            </w:r>
            <w:r w:rsidRPr="00C75C31">
              <w:rPr>
                <w:spacing w:val="-8"/>
                <w:sz w:val="18"/>
                <w:szCs w:val="16"/>
              </w:rPr>
              <w:t xml:space="preserve"> </w:t>
            </w:r>
            <w:r w:rsidRPr="00C75C31">
              <w:rPr>
                <w:sz w:val="18"/>
                <w:szCs w:val="16"/>
              </w:rPr>
              <w:t>diesen</w:t>
            </w:r>
            <w:r w:rsidRPr="00C75C31">
              <w:rPr>
                <w:spacing w:val="-4"/>
                <w:sz w:val="18"/>
                <w:szCs w:val="16"/>
              </w:rPr>
              <w:t xml:space="preserve"> </w:t>
            </w:r>
            <w:r w:rsidRPr="00C75C31">
              <w:rPr>
                <w:sz w:val="18"/>
                <w:szCs w:val="16"/>
              </w:rPr>
              <w:t xml:space="preserve">geometrisch. normieren einen Vektor zu einem </w:t>
            </w:r>
            <w:r w:rsidRPr="00C75C31">
              <w:rPr>
                <w:b/>
                <w:sz w:val="18"/>
                <w:szCs w:val="16"/>
              </w:rPr>
              <w:t>Einheitsvektor</w:t>
            </w:r>
            <w:r w:rsidRPr="00C75C31">
              <w:rPr>
                <w:sz w:val="18"/>
                <w:szCs w:val="16"/>
              </w:rPr>
              <w:t>.</w:t>
            </w:r>
          </w:p>
        </w:tc>
        <w:tc>
          <w:tcPr>
            <w:tcW w:w="922" w:type="pct"/>
            <w:gridSpan w:val="2"/>
          </w:tcPr>
          <w:p w14:paraId="60583A88" w14:textId="6EC40651" w:rsidR="00943778" w:rsidRPr="00FD7BFF" w:rsidRDefault="00943778" w:rsidP="0094377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D4A2513" w14:textId="13062B9E" w:rsidR="00943778" w:rsidRPr="00FD7BFF" w:rsidRDefault="00943778" w:rsidP="0094377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943778" w:rsidRPr="00FD7BFF" w14:paraId="08CF5B50" w14:textId="77777777" w:rsidTr="00536C3A">
        <w:trPr>
          <w:trHeight w:val="1417"/>
        </w:trPr>
        <w:tc>
          <w:tcPr>
            <w:tcW w:w="263" w:type="pct"/>
            <w:tcBorders>
              <w:bottom w:val="single" w:sz="4" w:space="0" w:color="auto"/>
            </w:tcBorders>
          </w:tcPr>
          <w:p w14:paraId="5C49BC43" w14:textId="6009E53A" w:rsidR="00943778" w:rsidRPr="00FD7BFF" w:rsidRDefault="00943778" w:rsidP="0094377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  <w:tcBorders>
              <w:bottom w:val="single" w:sz="4" w:space="0" w:color="auto"/>
            </w:tcBorders>
          </w:tcPr>
          <w:p w14:paraId="13C84277" w14:textId="74D7552D" w:rsidR="00943778" w:rsidRPr="00FD7BFF" w:rsidRDefault="00943778" w:rsidP="0094377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Vektoren</w:t>
            </w:r>
          </w:p>
        </w:tc>
        <w:tc>
          <w:tcPr>
            <w:tcW w:w="2105" w:type="pct"/>
            <w:gridSpan w:val="3"/>
            <w:vMerge/>
          </w:tcPr>
          <w:p w14:paraId="5948F296" w14:textId="12BE364B" w:rsidR="00943778" w:rsidRPr="000278FE" w:rsidRDefault="00943778" w:rsidP="004A1616">
            <w:pPr>
              <w:pStyle w:val="ekvTabelle"/>
              <w:numPr>
                <w:ilvl w:val="0"/>
                <w:numId w:val="3"/>
              </w:numPr>
              <w:spacing w:before="0" w:after="0" w:line="240" w:lineRule="auto"/>
              <w:ind w:hanging="321"/>
              <w:rPr>
                <w:b/>
                <w:sz w:val="18"/>
                <w:szCs w:val="18"/>
              </w:rPr>
            </w:pPr>
          </w:p>
        </w:tc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5E8F3F62" w14:textId="77777777" w:rsidR="00943778" w:rsidRPr="00FD7BFF" w:rsidRDefault="00943778" w:rsidP="0094377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14:paraId="0975D740" w14:textId="71333AEC" w:rsidR="00943778" w:rsidRPr="00FD7BFF" w:rsidRDefault="00943778" w:rsidP="0094377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943778" w:rsidRPr="00FD7BFF" w14:paraId="4818C1F1" w14:textId="77777777" w:rsidTr="004A1616">
        <w:trPr>
          <w:trHeight w:val="1020"/>
        </w:trPr>
        <w:tc>
          <w:tcPr>
            <w:tcW w:w="263" w:type="pct"/>
          </w:tcPr>
          <w:p w14:paraId="15EED439" w14:textId="76ABD921" w:rsidR="00943778" w:rsidRPr="00FD7BFF" w:rsidRDefault="00943778" w:rsidP="0094377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06503F1D" w14:textId="7ADC6662" w:rsidR="00943778" w:rsidRPr="00FD7BFF" w:rsidRDefault="00943778" w:rsidP="00943778">
            <w:pPr>
              <w:pStyle w:val="Lerneinheit"/>
              <w:spacing w:before="0" w:after="0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Rechnen mit Vektoren</w:t>
            </w:r>
          </w:p>
        </w:tc>
        <w:tc>
          <w:tcPr>
            <w:tcW w:w="2105" w:type="pct"/>
            <w:gridSpan w:val="3"/>
            <w:vMerge/>
          </w:tcPr>
          <w:p w14:paraId="76027981" w14:textId="26358BBA" w:rsidR="00943778" w:rsidRPr="000278FE" w:rsidRDefault="00943778" w:rsidP="004A1616">
            <w:pPr>
              <w:pStyle w:val="ekvTabelle"/>
              <w:numPr>
                <w:ilvl w:val="0"/>
                <w:numId w:val="3"/>
              </w:numPr>
              <w:spacing w:before="0" w:after="0" w:line="240" w:lineRule="auto"/>
              <w:ind w:hanging="321"/>
              <w:rPr>
                <w:b/>
                <w:sz w:val="18"/>
                <w:szCs w:val="18"/>
              </w:rPr>
            </w:pPr>
          </w:p>
        </w:tc>
        <w:tc>
          <w:tcPr>
            <w:tcW w:w="922" w:type="pct"/>
            <w:gridSpan w:val="2"/>
          </w:tcPr>
          <w:p w14:paraId="57FC3E13" w14:textId="77777777" w:rsidR="00943778" w:rsidRPr="00FD7BFF" w:rsidRDefault="00943778" w:rsidP="0094377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2F76634" w14:textId="5CD86E0B" w:rsidR="00943778" w:rsidRPr="00FD7BFF" w:rsidRDefault="00943778" w:rsidP="0094377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943778" w:rsidRPr="00FD7BFF" w14:paraId="400FCBF0" w14:textId="77777777" w:rsidTr="00536C3A">
        <w:trPr>
          <w:trHeight w:val="1814"/>
        </w:trPr>
        <w:tc>
          <w:tcPr>
            <w:tcW w:w="263" w:type="pct"/>
          </w:tcPr>
          <w:p w14:paraId="78D50759" w14:textId="39B5B8E1" w:rsidR="00943778" w:rsidRPr="00FD7BFF" w:rsidRDefault="00943778" w:rsidP="00943778">
            <w:pPr>
              <w:pStyle w:val="ekvTabelle"/>
              <w:tabs>
                <w:tab w:val="left" w:pos="1389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754A1F7F" w14:textId="13F187D3" w:rsidR="00943778" w:rsidRPr="00FD7BFF" w:rsidRDefault="00943778" w:rsidP="00943778">
            <w:pPr>
              <w:pStyle w:val="Lerneinheit"/>
              <w:spacing w:before="0" w:after="0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 xml:space="preserve">4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Geraden im Raum</w:t>
            </w:r>
            <w:r w:rsidRPr="00FD7BFF">
              <w:rPr>
                <w:sz w:val="18"/>
                <w:szCs w:val="18"/>
              </w:rPr>
              <w:t xml:space="preserve"> </w:t>
            </w:r>
          </w:p>
          <w:p w14:paraId="1F87E881" w14:textId="5490DF64" w:rsidR="00943778" w:rsidRPr="00FD7BFF" w:rsidRDefault="00943778" w:rsidP="00943778">
            <w:pPr>
              <w:pStyle w:val="Lerneinheit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105" w:type="pct"/>
            <w:gridSpan w:val="3"/>
            <w:vMerge w:val="restart"/>
          </w:tcPr>
          <w:p w14:paraId="18658F11" w14:textId="68E92B25" w:rsidR="00943778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Analytische </w:t>
            </w:r>
            <w:r w:rsidR="000541C3">
              <w:rPr>
                <w:b/>
                <w:sz w:val="18"/>
                <w:szCs w:val="16"/>
              </w:rPr>
              <w:t>Geometrie</w:t>
            </w:r>
            <w:r>
              <w:rPr>
                <w:b/>
                <w:sz w:val="18"/>
                <w:szCs w:val="16"/>
              </w:rPr>
              <w:t xml:space="preserve"> 3: Geraden</w:t>
            </w:r>
          </w:p>
          <w:p w14:paraId="0B2E30EF" w14:textId="77777777" w:rsidR="00943778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AG 3.1</w:t>
            </w:r>
          </w:p>
          <w:p w14:paraId="5A735506" w14:textId="77777777" w:rsidR="00943778" w:rsidRPr="00943778" w:rsidRDefault="00943778" w:rsidP="00943778">
            <w:pPr>
              <w:pStyle w:val="TableParagraph"/>
              <w:rPr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stellen</w:t>
            </w:r>
            <w:r w:rsidRPr="00943778">
              <w:rPr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Geraden</w:t>
            </w:r>
            <w:r w:rsidRPr="00943778">
              <w:rPr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Strecken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vektoriell</w:t>
            </w:r>
            <w:r w:rsidRPr="00943778">
              <w:rPr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mittels</w:t>
            </w:r>
            <w:r w:rsidRPr="00943778">
              <w:rPr>
                <w:spacing w:val="-1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Stütz-</w:t>
            </w:r>
            <w:r w:rsidRPr="00943778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und</w:t>
            </w:r>
            <w:r w:rsidRPr="0094377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Richtungsvektor</w:t>
            </w:r>
            <w:r w:rsidRPr="0094377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 xml:space="preserve">mit Gleichungen in </w:t>
            </w:r>
            <w:r w:rsidRPr="00943778">
              <w:rPr>
                <w:b/>
                <w:sz w:val="18"/>
                <w:szCs w:val="18"/>
              </w:rPr>
              <w:t xml:space="preserve">Parameterform </w:t>
            </w:r>
            <w:r w:rsidRPr="00943778">
              <w:rPr>
                <w:sz w:val="18"/>
                <w:szCs w:val="18"/>
              </w:rPr>
              <w:t xml:space="preserve">bzw. in Form </w:t>
            </w:r>
            <w:r w:rsidRPr="00943778">
              <w:rPr>
                <w:b/>
                <w:sz w:val="18"/>
                <w:szCs w:val="18"/>
              </w:rPr>
              <w:t xml:space="preserve">parametrisierter Punkte </w:t>
            </w:r>
            <w:r w:rsidRPr="00943778">
              <w:rPr>
                <w:sz w:val="18"/>
                <w:szCs w:val="18"/>
              </w:rPr>
              <w:t>dar.</w:t>
            </w:r>
          </w:p>
          <w:p w14:paraId="1591A1D9" w14:textId="77777777" w:rsidR="00943778" w:rsidRPr="00943778" w:rsidRDefault="00943778" w:rsidP="00943778">
            <w:pPr>
              <w:pStyle w:val="TableParagraph"/>
              <w:rPr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stellen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Geradenscharen</w:t>
            </w:r>
            <w:r w:rsidRPr="0094377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mit</w:t>
            </w:r>
            <w:r w:rsidRPr="00943778">
              <w:rPr>
                <w:spacing w:val="-10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Gleichungen</w:t>
            </w:r>
            <w:r w:rsidRPr="00943778">
              <w:rPr>
                <w:spacing w:val="-8"/>
                <w:sz w:val="18"/>
                <w:szCs w:val="18"/>
              </w:rPr>
              <w:t xml:space="preserve"> </w:t>
            </w:r>
            <w:r w:rsidRPr="00943778">
              <w:rPr>
                <w:spacing w:val="-4"/>
                <w:sz w:val="18"/>
                <w:szCs w:val="18"/>
              </w:rPr>
              <w:t>dar.</w:t>
            </w:r>
          </w:p>
          <w:p w14:paraId="6698AA0E" w14:textId="77777777" w:rsidR="00943778" w:rsidRPr="00943778" w:rsidRDefault="00943778" w:rsidP="0094377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943778">
              <w:rPr>
                <w:b/>
                <w:sz w:val="18"/>
                <w:szCs w:val="16"/>
              </w:rPr>
              <w:t>veranschaulichen</w:t>
            </w:r>
            <w:r w:rsidRPr="00943778">
              <w:rPr>
                <w:b/>
                <w:spacing w:val="-7"/>
                <w:sz w:val="18"/>
                <w:szCs w:val="16"/>
              </w:rPr>
              <w:t xml:space="preserve"> </w:t>
            </w:r>
            <w:r w:rsidRPr="00943778">
              <w:rPr>
                <w:sz w:val="18"/>
                <w:szCs w:val="16"/>
              </w:rPr>
              <w:t>Geraden</w:t>
            </w:r>
            <w:r w:rsidRPr="00943778">
              <w:rPr>
                <w:spacing w:val="-4"/>
                <w:sz w:val="18"/>
                <w:szCs w:val="16"/>
              </w:rPr>
              <w:t xml:space="preserve"> </w:t>
            </w:r>
            <w:r w:rsidRPr="00943778">
              <w:rPr>
                <w:sz w:val="18"/>
                <w:szCs w:val="16"/>
              </w:rPr>
              <w:t>und</w:t>
            </w:r>
            <w:r w:rsidRPr="00943778">
              <w:rPr>
                <w:spacing w:val="-4"/>
                <w:sz w:val="18"/>
                <w:szCs w:val="16"/>
              </w:rPr>
              <w:t xml:space="preserve"> </w:t>
            </w:r>
            <w:r w:rsidRPr="00943778">
              <w:rPr>
                <w:sz w:val="18"/>
                <w:szCs w:val="16"/>
              </w:rPr>
              <w:t>Strecken</w:t>
            </w:r>
            <w:r w:rsidRPr="00943778">
              <w:rPr>
                <w:spacing w:val="-9"/>
                <w:sz w:val="18"/>
                <w:szCs w:val="16"/>
              </w:rPr>
              <w:t xml:space="preserve"> </w:t>
            </w:r>
            <w:r w:rsidRPr="00943778">
              <w:rPr>
                <w:sz w:val="18"/>
                <w:szCs w:val="16"/>
              </w:rPr>
              <w:t>mittels</w:t>
            </w:r>
            <w:r w:rsidRPr="00943778">
              <w:rPr>
                <w:spacing w:val="-6"/>
                <w:sz w:val="18"/>
                <w:szCs w:val="16"/>
              </w:rPr>
              <w:t xml:space="preserve"> </w:t>
            </w:r>
            <w:r w:rsidRPr="00943778">
              <w:rPr>
                <w:sz w:val="18"/>
                <w:szCs w:val="16"/>
              </w:rPr>
              <w:t>Stütz-</w:t>
            </w:r>
            <w:r w:rsidRPr="00943778">
              <w:rPr>
                <w:spacing w:val="-5"/>
                <w:sz w:val="18"/>
                <w:szCs w:val="16"/>
              </w:rPr>
              <w:t xml:space="preserve"> </w:t>
            </w:r>
            <w:r w:rsidRPr="00943778">
              <w:rPr>
                <w:sz w:val="18"/>
                <w:szCs w:val="16"/>
              </w:rPr>
              <w:t>und</w:t>
            </w:r>
            <w:r w:rsidRPr="00943778">
              <w:rPr>
                <w:spacing w:val="-4"/>
                <w:sz w:val="18"/>
                <w:szCs w:val="16"/>
              </w:rPr>
              <w:t xml:space="preserve"> </w:t>
            </w:r>
            <w:r w:rsidRPr="00943778">
              <w:rPr>
                <w:sz w:val="18"/>
                <w:szCs w:val="16"/>
              </w:rPr>
              <w:t xml:space="preserve">Richtungsvektor. geben </w:t>
            </w:r>
            <w:r w:rsidRPr="00943778">
              <w:rPr>
                <w:b/>
                <w:sz w:val="18"/>
                <w:szCs w:val="16"/>
              </w:rPr>
              <w:t xml:space="preserve">Geraden- und </w:t>
            </w:r>
            <w:r w:rsidRPr="00943778">
              <w:rPr>
                <w:b/>
                <w:sz w:val="18"/>
                <w:szCs w:val="18"/>
              </w:rPr>
              <w:t xml:space="preserve">Streckenpunkte </w:t>
            </w:r>
            <w:r w:rsidRPr="00943778">
              <w:rPr>
                <w:sz w:val="18"/>
                <w:szCs w:val="18"/>
              </w:rPr>
              <w:t xml:space="preserve">an und führen </w:t>
            </w:r>
            <w:r w:rsidRPr="00943778">
              <w:rPr>
                <w:b/>
                <w:sz w:val="18"/>
                <w:szCs w:val="18"/>
              </w:rPr>
              <w:t xml:space="preserve">Punktproben </w:t>
            </w:r>
            <w:r w:rsidRPr="00943778">
              <w:rPr>
                <w:sz w:val="18"/>
                <w:szCs w:val="18"/>
              </w:rPr>
              <w:t>durch.</w:t>
            </w:r>
          </w:p>
          <w:p w14:paraId="4D49E496" w14:textId="77777777" w:rsidR="00943778" w:rsidRPr="00943778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943778">
              <w:rPr>
                <w:b/>
                <w:sz w:val="18"/>
                <w:szCs w:val="18"/>
              </w:rPr>
              <w:t>AG 3.2</w:t>
            </w:r>
          </w:p>
          <w:p w14:paraId="65409CD1" w14:textId="77777777" w:rsidR="00943778" w:rsidRPr="00943778" w:rsidRDefault="00943778" w:rsidP="00943778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berechnen</w:t>
            </w:r>
            <w:r w:rsidRPr="00943778">
              <w:rPr>
                <w:spacing w:val="-4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erkennen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Spurpunkte</w:t>
            </w:r>
            <w:r w:rsidRPr="00943778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von</w:t>
            </w:r>
            <w:r w:rsidRPr="00943778">
              <w:rPr>
                <w:spacing w:val="-4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Geraden</w:t>
            </w:r>
            <w:r w:rsidRPr="00943778">
              <w:rPr>
                <w:spacing w:val="-4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4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erkennen</w:t>
            </w:r>
            <w:r w:rsidRPr="00943778">
              <w:rPr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besondere</w:t>
            </w:r>
            <w:r w:rsidRPr="0094377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 xml:space="preserve">La-gen </w:t>
            </w:r>
            <w:r w:rsidRPr="00943778">
              <w:rPr>
                <w:sz w:val="18"/>
                <w:szCs w:val="18"/>
              </w:rPr>
              <w:t>von Geraden im Koordinatensystem.</w:t>
            </w:r>
          </w:p>
          <w:p w14:paraId="36B6BFD3" w14:textId="77777777" w:rsidR="00943778" w:rsidRPr="00943778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943778">
              <w:rPr>
                <w:b/>
                <w:sz w:val="18"/>
                <w:szCs w:val="18"/>
              </w:rPr>
              <w:t>AG 3.3</w:t>
            </w:r>
          </w:p>
          <w:p w14:paraId="1A5784B7" w14:textId="77777777" w:rsidR="00943778" w:rsidRPr="00943778" w:rsidRDefault="00943778" w:rsidP="00943778">
            <w:pPr>
              <w:pStyle w:val="TableParagraph"/>
              <w:rPr>
                <w:b/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untersuchen</w:t>
            </w:r>
            <w:r w:rsidRPr="00943778">
              <w:rPr>
                <w:spacing w:val="-11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die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Lagebeziehung</w:t>
            </w:r>
            <w:r w:rsidRPr="00943778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zweier</w:t>
            </w:r>
            <w:r w:rsidRPr="00943778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943778">
              <w:rPr>
                <w:b/>
                <w:spacing w:val="-2"/>
                <w:sz w:val="18"/>
                <w:szCs w:val="18"/>
              </w:rPr>
              <w:t>Geraden:</w:t>
            </w:r>
          </w:p>
          <w:p w14:paraId="2A8B1801" w14:textId="77777777" w:rsidR="00943778" w:rsidRPr="00943778" w:rsidRDefault="00943778" w:rsidP="004A1616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943778">
              <w:rPr>
                <w:spacing w:val="-2"/>
                <w:sz w:val="18"/>
                <w:szCs w:val="18"/>
              </w:rPr>
              <w:t>identisch,</w:t>
            </w:r>
          </w:p>
          <w:p w14:paraId="3524A8B1" w14:textId="77777777" w:rsidR="00943778" w:rsidRPr="00943778" w:rsidRDefault="00943778" w:rsidP="004A1616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echt</w:t>
            </w:r>
            <w:r w:rsidRPr="00943778">
              <w:rPr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pacing w:val="-2"/>
                <w:sz w:val="18"/>
                <w:szCs w:val="18"/>
              </w:rPr>
              <w:t>parallel,</w:t>
            </w:r>
          </w:p>
          <w:p w14:paraId="5A686F55" w14:textId="77777777" w:rsidR="00943778" w:rsidRPr="00943778" w:rsidRDefault="00943778" w:rsidP="004A1616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943778">
              <w:rPr>
                <w:spacing w:val="-2"/>
                <w:sz w:val="18"/>
                <w:szCs w:val="18"/>
              </w:rPr>
              <w:t>windschief,</w:t>
            </w:r>
          </w:p>
          <w:p w14:paraId="7383F255" w14:textId="77777777" w:rsidR="00943778" w:rsidRPr="00943778" w:rsidRDefault="00943778" w:rsidP="004A1616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sich</w:t>
            </w:r>
            <w:r w:rsidRPr="00943778">
              <w:rPr>
                <w:spacing w:val="-4"/>
                <w:sz w:val="18"/>
                <w:szCs w:val="18"/>
              </w:rPr>
              <w:t xml:space="preserve"> </w:t>
            </w:r>
            <w:r w:rsidRPr="00943778">
              <w:rPr>
                <w:spacing w:val="-2"/>
                <w:sz w:val="18"/>
                <w:szCs w:val="18"/>
              </w:rPr>
              <w:t>schneidend</w:t>
            </w:r>
          </w:p>
          <w:p w14:paraId="7BF1DA9B" w14:textId="27F49AA5" w:rsidR="00943778" w:rsidRPr="00943778" w:rsidRDefault="00943778" w:rsidP="00943778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berechnen</w:t>
            </w:r>
            <w:r w:rsidRPr="00943778">
              <w:rPr>
                <w:spacing w:val="-9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gegebenenfalls</w:t>
            </w:r>
            <w:r w:rsidRPr="00943778">
              <w:rPr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den</w:t>
            </w:r>
            <w:r w:rsidRPr="00943778">
              <w:rPr>
                <w:spacing w:val="-4"/>
                <w:sz w:val="18"/>
                <w:szCs w:val="18"/>
              </w:rPr>
              <w:t xml:space="preserve"> </w:t>
            </w:r>
            <w:r w:rsidRPr="00943778">
              <w:rPr>
                <w:b/>
                <w:spacing w:val="-2"/>
                <w:sz w:val="18"/>
                <w:szCs w:val="18"/>
              </w:rPr>
              <w:t>Schnittpunkt</w:t>
            </w:r>
            <w:r w:rsidRPr="00943778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922" w:type="pct"/>
            <w:gridSpan w:val="2"/>
          </w:tcPr>
          <w:p w14:paraId="085C6D44" w14:textId="77777777" w:rsidR="00943778" w:rsidRPr="00FD7BFF" w:rsidRDefault="00943778" w:rsidP="0094377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EABCE23" w14:textId="55686658" w:rsidR="00943778" w:rsidRPr="00FD7BFF" w:rsidRDefault="00943778" w:rsidP="00943778">
            <w:pPr>
              <w:pStyle w:val="ekvTabelle"/>
              <w:spacing w:before="0" w:after="0"/>
              <w:rPr>
                <w:sz w:val="18"/>
                <w:szCs w:val="18"/>
              </w:rPr>
            </w:pPr>
          </w:p>
        </w:tc>
      </w:tr>
      <w:tr w:rsidR="00943778" w:rsidRPr="00FD7BFF" w14:paraId="149D6264" w14:textId="77777777" w:rsidTr="00536C3A">
        <w:trPr>
          <w:trHeight w:val="1814"/>
        </w:trPr>
        <w:tc>
          <w:tcPr>
            <w:tcW w:w="263" w:type="pct"/>
          </w:tcPr>
          <w:p w14:paraId="3CC1ACE5" w14:textId="0B826D2D" w:rsidR="00943778" w:rsidRPr="00FD7BFF" w:rsidRDefault="00943778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6D12A36E" w14:textId="435A55CA" w:rsidR="00943778" w:rsidRPr="00FD7BFF" w:rsidRDefault="00943778" w:rsidP="00FD2460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Gegenseitige Lage von Geraden im Raum</w:t>
            </w:r>
          </w:p>
        </w:tc>
        <w:tc>
          <w:tcPr>
            <w:tcW w:w="2105" w:type="pct"/>
            <w:gridSpan w:val="3"/>
            <w:vMerge/>
          </w:tcPr>
          <w:p w14:paraId="7F8C69D6" w14:textId="3E46A580" w:rsidR="00943778" w:rsidRPr="000278FE" w:rsidRDefault="00943778" w:rsidP="004A1616">
            <w:pPr>
              <w:pStyle w:val="ekvTabelle"/>
              <w:numPr>
                <w:ilvl w:val="0"/>
                <w:numId w:val="3"/>
              </w:numPr>
              <w:spacing w:line="240" w:lineRule="auto"/>
              <w:ind w:hanging="321"/>
              <w:rPr>
                <w:b/>
                <w:sz w:val="18"/>
                <w:szCs w:val="18"/>
              </w:rPr>
            </w:pPr>
          </w:p>
        </w:tc>
        <w:tc>
          <w:tcPr>
            <w:tcW w:w="922" w:type="pct"/>
            <w:gridSpan w:val="2"/>
          </w:tcPr>
          <w:p w14:paraId="48C53B11" w14:textId="77777777" w:rsidR="00943778" w:rsidRPr="00FD7BFF" w:rsidRDefault="00943778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7751B518" w14:textId="64432918" w:rsidR="00943778" w:rsidRPr="00FD7BFF" w:rsidRDefault="00943778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530EE522" w14:textId="77777777" w:rsidTr="00536C3A">
        <w:trPr>
          <w:trHeight w:val="806"/>
        </w:trPr>
        <w:tc>
          <w:tcPr>
            <w:tcW w:w="263" w:type="pct"/>
          </w:tcPr>
          <w:p w14:paraId="390F8B02" w14:textId="5798EC0E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245496E2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5C2D16B2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8CC8627" w14:textId="77777777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3"/>
          </w:tcPr>
          <w:p w14:paraId="5D9C21D5" w14:textId="77777777" w:rsidR="00FD2460" w:rsidRPr="00943778" w:rsidRDefault="00943778" w:rsidP="00943778">
            <w:pPr>
              <w:pStyle w:val="ekvTabelle"/>
              <w:spacing w:line="240" w:lineRule="auto"/>
              <w:rPr>
                <w:b/>
                <w:sz w:val="18"/>
                <w:szCs w:val="18"/>
              </w:rPr>
            </w:pPr>
            <w:r w:rsidRPr="00943778">
              <w:rPr>
                <w:b/>
                <w:sz w:val="18"/>
                <w:szCs w:val="18"/>
              </w:rPr>
              <w:t>AG 3.4</w:t>
            </w:r>
          </w:p>
          <w:p w14:paraId="49CAD759" w14:textId="77777777" w:rsidR="00943778" w:rsidRPr="00943778" w:rsidRDefault="00943778" w:rsidP="00943778">
            <w:pPr>
              <w:pStyle w:val="TableParagraph"/>
              <w:spacing w:before="84"/>
              <w:rPr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nutzen</w:t>
            </w:r>
            <w:r w:rsidRPr="00943778">
              <w:rPr>
                <w:spacing w:val="-9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Geraden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8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Geradenscharen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zur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Darstellung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von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Flächen</w:t>
            </w:r>
            <w:r w:rsidRPr="00943778">
              <w:rPr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pacing w:val="-2"/>
                <w:sz w:val="18"/>
                <w:szCs w:val="18"/>
              </w:rPr>
              <w:t>Körpern.</w:t>
            </w:r>
          </w:p>
          <w:p w14:paraId="694357B0" w14:textId="54292399" w:rsidR="00943778" w:rsidRPr="00943778" w:rsidRDefault="00943778" w:rsidP="00943778">
            <w:pPr>
              <w:pStyle w:val="ekvTabelle"/>
              <w:spacing w:line="240" w:lineRule="auto"/>
              <w:rPr>
                <w:b/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erkennen, erläutern</w:t>
            </w:r>
            <w:r w:rsidRPr="00943778">
              <w:rPr>
                <w:spacing w:val="-1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1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 xml:space="preserve">beurteilen in </w:t>
            </w:r>
            <w:r w:rsidRPr="00943778">
              <w:rPr>
                <w:b/>
                <w:sz w:val="18"/>
                <w:szCs w:val="18"/>
              </w:rPr>
              <w:t>Anwendungssituationen</w:t>
            </w:r>
            <w:r w:rsidRPr="0094377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geometrische Zusammenhänge</w:t>
            </w:r>
            <w:r w:rsidRPr="00943778">
              <w:rPr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wenden</w:t>
            </w:r>
            <w:r w:rsidRPr="00943778">
              <w:rPr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die</w:t>
            </w:r>
            <w:r w:rsidRPr="00943778">
              <w:rPr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in</w:t>
            </w:r>
            <w:r w:rsidRPr="00943778">
              <w:rPr>
                <w:spacing w:val="-2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AG</w:t>
            </w:r>
            <w:r w:rsidRPr="00943778">
              <w:rPr>
                <w:spacing w:val="-4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3.1</w:t>
            </w:r>
            <w:r w:rsidRPr="00943778">
              <w:rPr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bis</w:t>
            </w:r>
            <w:r w:rsidRPr="00943778">
              <w:rPr>
                <w:spacing w:val="-2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AG</w:t>
            </w:r>
            <w:r w:rsidRPr="00943778">
              <w:rPr>
                <w:spacing w:val="-4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3.3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genannten</w:t>
            </w:r>
            <w:r w:rsidRPr="00943778">
              <w:rPr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Kompetenzen</w:t>
            </w:r>
            <w:r w:rsidRPr="00943778">
              <w:rPr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an.</w:t>
            </w:r>
          </w:p>
        </w:tc>
        <w:tc>
          <w:tcPr>
            <w:tcW w:w="922" w:type="pct"/>
            <w:gridSpan w:val="2"/>
          </w:tcPr>
          <w:p w14:paraId="5787ECC1" w14:textId="10568E2E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4927E95" w14:textId="212B2C7D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1F9A0D16" w14:textId="77777777" w:rsidTr="00536C3A">
        <w:trPr>
          <w:trHeight w:val="70"/>
        </w:trPr>
        <w:tc>
          <w:tcPr>
            <w:tcW w:w="263" w:type="pct"/>
          </w:tcPr>
          <w:p w14:paraId="7D791C5E" w14:textId="77777777" w:rsidR="000D2A7D" w:rsidRPr="00FD7BFF" w:rsidRDefault="000D2A7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gridSpan w:val="2"/>
          </w:tcPr>
          <w:p w14:paraId="2A424C3E" w14:textId="27D1E3ED" w:rsidR="000D2A7D" w:rsidRPr="00FD7BFF" w:rsidRDefault="000D2A7D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2105" w:type="pct"/>
            <w:gridSpan w:val="3"/>
          </w:tcPr>
          <w:p w14:paraId="4C73B75F" w14:textId="7D438BBB" w:rsidR="000D2A7D" w:rsidRPr="00FD7BFF" w:rsidRDefault="000D2A7D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2" w:type="pct"/>
            <w:gridSpan w:val="2"/>
          </w:tcPr>
          <w:p w14:paraId="0E4E90FB" w14:textId="77777777" w:rsidR="000D2A7D" w:rsidRPr="00FD7BFF" w:rsidRDefault="000D2A7D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771C9C03" w14:textId="77777777" w:rsidR="000D2A7D" w:rsidRPr="00FD7BFF" w:rsidRDefault="000D2A7D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56ACDBA7" w14:textId="77777777" w:rsidR="00536C3A" w:rsidRDefault="00536C3A">
      <w:pPr>
        <w:spacing w:line="240" w:lineRule="auto"/>
        <w:sectPr w:rsidR="00536C3A" w:rsidSect="00536C3A"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3"/>
        <w:gridCol w:w="3234"/>
        <w:gridCol w:w="3234"/>
        <w:gridCol w:w="2517"/>
        <w:gridCol w:w="2825"/>
      </w:tblGrid>
      <w:tr w:rsidR="00A06B10" w:rsidRPr="00512E66" w14:paraId="6D67EA31" w14:textId="77777777" w:rsidTr="00536C3A">
        <w:trPr>
          <w:trHeight w:val="32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C1A85E5" w14:textId="77777777" w:rsidR="00A06B10" w:rsidRPr="00512E66" w:rsidRDefault="00A06B10" w:rsidP="002B1DEE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08F9429" w14:textId="77777777" w:rsidR="00A06B10" w:rsidRPr="00CD6EED" w:rsidRDefault="00A06B10" w:rsidP="002B1DEE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F33A6F0" w14:textId="77777777" w:rsidR="00A06B10" w:rsidRDefault="00A06B10" w:rsidP="002B1DEE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B9807F4" w14:textId="77777777" w:rsidR="00A06B10" w:rsidRPr="00CD6EED" w:rsidRDefault="00A06B10" w:rsidP="002B1DEE">
            <w:pPr>
              <w:pStyle w:val="ekvTabelleKopf"/>
            </w:pPr>
            <w:r>
              <w:t xml:space="preserve">Hinweise zu den Aufgaben in den Lerneinheiten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275D48D" w14:textId="77777777" w:rsidR="00A06B10" w:rsidRPr="00CD6EED" w:rsidRDefault="00A06B10" w:rsidP="002B1DEE">
            <w:pPr>
              <w:pStyle w:val="ekvTabelleKopf"/>
            </w:pPr>
            <w:r>
              <w:t>Prozessbezogene Kompetenzen</w:t>
            </w:r>
          </w:p>
        </w:tc>
      </w:tr>
      <w:tr w:rsidR="00D23CFF" w:rsidRPr="00FD7BFF" w14:paraId="3AC5517A" w14:textId="77777777" w:rsidTr="00536C3A">
        <w:trPr>
          <w:trHeight w:val="365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904E80" w14:textId="1A994600" w:rsidR="00D23CFF" w:rsidRPr="000541C3" w:rsidRDefault="004A14E1" w:rsidP="002B1DEE">
            <w:pPr>
              <w:pStyle w:val="ekvTabelleKopf"/>
              <w:rPr>
                <w:b w:val="0"/>
                <w:bCs/>
              </w:rPr>
            </w:pPr>
            <w:r>
              <w:rPr>
                <w:b w:val="0"/>
                <w:bCs/>
              </w:rPr>
              <w:t>(1 UE entspricht 45 Min.)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F4A95" w14:textId="77777777" w:rsidR="00D23CFF" w:rsidRDefault="00D23CFF" w:rsidP="00A06B10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III</w:t>
            </w:r>
          </w:p>
          <w:p w14:paraId="29206DED" w14:textId="35FD343C" w:rsidR="00D23CFF" w:rsidRPr="00CD6EED" w:rsidRDefault="00D23CFF" w:rsidP="00A06B10">
            <w:pPr>
              <w:pStyle w:val="ekvTabelleKopf"/>
            </w:pPr>
            <w:r>
              <w:rPr>
                <w:szCs w:val="18"/>
              </w:rPr>
              <w:t>Ebenen im Raum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25E660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</w:rPr>
              <w:t>Die Lernenden…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3E371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93579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</w:rPr>
              <w:t>Die Lernenden…</w:t>
            </w:r>
          </w:p>
        </w:tc>
      </w:tr>
      <w:tr w:rsidR="00D23CFF" w:rsidRPr="00FD7BFF" w14:paraId="03DC4D13" w14:textId="77777777" w:rsidTr="00536C3A">
        <w:trPr>
          <w:trHeight w:val="257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ED38C2A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4B4EEBD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7AD70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grundlegendes Anforderungsniveau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5874A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erhöhtes Anforderungsniveau</w:t>
            </w: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2240769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B3D25B4" w14:textId="77777777" w:rsidR="00D23CFF" w:rsidRPr="00CD6EED" w:rsidRDefault="00D23CFF" w:rsidP="002B1DEE">
            <w:pPr>
              <w:pStyle w:val="ekvTabelleKopf"/>
            </w:pPr>
          </w:p>
        </w:tc>
      </w:tr>
      <w:tr w:rsidR="00A06B10" w:rsidRPr="00FD7BFF" w14:paraId="06853E87" w14:textId="77777777" w:rsidTr="00536C3A">
        <w:trPr>
          <w:trHeight w:val="317"/>
        </w:trPr>
        <w:tc>
          <w:tcPr>
            <w:tcW w:w="268" w:type="pct"/>
          </w:tcPr>
          <w:p w14:paraId="76BE8B7D" w14:textId="77777777" w:rsidR="00A06B10" w:rsidRPr="00FD7BFF" w:rsidRDefault="00A06B10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805" w:type="pct"/>
          </w:tcPr>
          <w:p w14:paraId="06FA2569" w14:textId="77777777" w:rsidR="00A06B10" w:rsidRPr="00FD7BFF" w:rsidRDefault="00A06B10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48" w:type="pct"/>
            <w:gridSpan w:val="2"/>
          </w:tcPr>
          <w:p w14:paraId="7BD354BA" w14:textId="77777777" w:rsidR="00A06B10" w:rsidRPr="00FD7BFF" w:rsidRDefault="00A06B1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4579EF4E" w14:textId="2F1CE1C1" w:rsidR="00A06B10" w:rsidRPr="00FD7BFF" w:rsidRDefault="00A06B1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0" w:type="pct"/>
          </w:tcPr>
          <w:p w14:paraId="71DE6C15" w14:textId="77777777" w:rsidR="00A06B10" w:rsidRPr="00FD7BFF" w:rsidRDefault="00A06B1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37A4" w:rsidRPr="00FD7BFF" w14:paraId="142B59F0" w14:textId="77777777" w:rsidTr="00536C3A">
        <w:trPr>
          <w:trHeight w:val="1701"/>
        </w:trPr>
        <w:tc>
          <w:tcPr>
            <w:tcW w:w="268" w:type="pct"/>
          </w:tcPr>
          <w:p w14:paraId="40BC6DC7" w14:textId="15883502" w:rsidR="00FD37A4" w:rsidRPr="00FD7BFF" w:rsidRDefault="00FD37A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FFFFFF" w:themeFill="background1"/>
          </w:tcPr>
          <w:p w14:paraId="17CC2FA1" w14:textId="4B6E8DBB" w:rsidR="00FD37A4" w:rsidRPr="00FD7BFF" w:rsidRDefault="00FD37A4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Ebenen im Raum – die Parameterform</w:t>
            </w:r>
          </w:p>
        </w:tc>
        <w:tc>
          <w:tcPr>
            <w:tcW w:w="2148" w:type="pct"/>
            <w:gridSpan w:val="2"/>
            <w:vMerge w:val="restart"/>
            <w:shd w:val="clear" w:color="auto" w:fill="FFFFFF" w:themeFill="background1"/>
          </w:tcPr>
          <w:p w14:paraId="113C1EC5" w14:textId="77777777" w:rsidR="00FD37A4" w:rsidRPr="00A06B10" w:rsidRDefault="00FD37A4" w:rsidP="00A06B10">
            <w:pPr>
              <w:pStyle w:val="ekvTabelle"/>
              <w:spacing w:before="0" w:line="240" w:lineRule="auto"/>
              <w:rPr>
                <w:b/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>Analytische Geometrie 4: Ebenen</w:t>
            </w:r>
          </w:p>
          <w:p w14:paraId="65FEC7A2" w14:textId="77777777" w:rsidR="00FD37A4" w:rsidRPr="00A06B10" w:rsidRDefault="00FD37A4" w:rsidP="00A06B10">
            <w:pPr>
              <w:pStyle w:val="ekvTabelle"/>
              <w:spacing w:before="0" w:line="240" w:lineRule="auto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>AG 4.1</w:t>
            </w:r>
            <w:r w:rsidRPr="00A06B10">
              <w:rPr>
                <w:sz w:val="18"/>
                <w:szCs w:val="18"/>
              </w:rPr>
              <w:t xml:space="preserve"> </w:t>
            </w:r>
          </w:p>
          <w:p w14:paraId="5B344476" w14:textId="77777777" w:rsidR="00FD37A4" w:rsidRPr="00A06B10" w:rsidRDefault="00FD37A4" w:rsidP="00A06B10">
            <w:pPr>
              <w:pStyle w:val="TableParagraph"/>
              <w:spacing w:after="60"/>
              <w:ind w:right="174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stellen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Ebenen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mit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Gleichungen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in</w:t>
            </w:r>
            <w:r w:rsidRPr="00A06B10">
              <w:rPr>
                <w:spacing w:val="-2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Koordinatenform</w:t>
            </w:r>
            <w:r w:rsidRPr="00A06B10">
              <w:rPr>
                <w:sz w:val="18"/>
                <w:szCs w:val="18"/>
              </w:rPr>
              <w:t>,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in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Parameterform</w:t>
            </w:r>
            <w:r w:rsidRPr="00A06B10">
              <w:rPr>
                <w:sz w:val="18"/>
                <w:szCs w:val="18"/>
              </w:rPr>
              <w:t xml:space="preserve"> dar.</w:t>
            </w:r>
          </w:p>
          <w:p w14:paraId="7F335BCC" w14:textId="77777777" w:rsidR="00FD37A4" w:rsidRPr="00A06B10" w:rsidRDefault="00FD37A4" w:rsidP="00A06B10">
            <w:pPr>
              <w:pStyle w:val="TableParagraph"/>
              <w:spacing w:after="60"/>
              <w:ind w:right="2345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überführen</w:t>
            </w:r>
            <w:r w:rsidRPr="00A06B10">
              <w:rPr>
                <w:spacing w:val="-11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Gleichungsformen</w:t>
            </w:r>
            <w:r w:rsidRPr="00A06B10">
              <w:rPr>
                <w:spacing w:val="-11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von</w:t>
            </w:r>
            <w:r w:rsidRPr="00A06B10">
              <w:rPr>
                <w:spacing w:val="-9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Ebenen</w:t>
            </w:r>
            <w:r w:rsidRPr="00A06B10">
              <w:rPr>
                <w:spacing w:val="-9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 xml:space="preserve">ineinander. stellen </w:t>
            </w:r>
            <w:r w:rsidRPr="00A06B10">
              <w:rPr>
                <w:b/>
                <w:sz w:val="18"/>
                <w:szCs w:val="18"/>
              </w:rPr>
              <w:t xml:space="preserve">Ebenenscharen </w:t>
            </w:r>
            <w:r w:rsidRPr="00A06B10">
              <w:rPr>
                <w:sz w:val="18"/>
                <w:szCs w:val="18"/>
              </w:rPr>
              <w:t>mit Gleichungen dar.</w:t>
            </w:r>
          </w:p>
          <w:p w14:paraId="7055A7C1" w14:textId="77777777" w:rsidR="00FD37A4" w:rsidRPr="00A06B10" w:rsidRDefault="00FD37A4" w:rsidP="00A06B10">
            <w:pPr>
              <w:pStyle w:val="TableParagraph"/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veranschaulichen</w:t>
            </w:r>
            <w:r w:rsidRPr="00A06B10">
              <w:rPr>
                <w:spacing w:val="-12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Ebenen</w:t>
            </w:r>
            <w:r w:rsidRPr="00A06B10">
              <w:rPr>
                <w:spacing w:val="-12"/>
                <w:sz w:val="18"/>
                <w:szCs w:val="18"/>
              </w:rPr>
              <w:t xml:space="preserve"> </w:t>
            </w:r>
            <w:r w:rsidRPr="00A06B10">
              <w:rPr>
                <w:spacing w:val="-2"/>
                <w:sz w:val="18"/>
                <w:szCs w:val="18"/>
              </w:rPr>
              <w:t>mittels</w:t>
            </w:r>
          </w:p>
          <w:p w14:paraId="211180B1" w14:textId="77777777" w:rsidR="00FD37A4" w:rsidRPr="00A06B10" w:rsidRDefault="00FD37A4" w:rsidP="004A1616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after="60"/>
              <w:rPr>
                <w:sz w:val="18"/>
                <w:szCs w:val="18"/>
              </w:rPr>
            </w:pPr>
            <w:r w:rsidRPr="00A06B10">
              <w:rPr>
                <w:b/>
                <w:spacing w:val="-2"/>
                <w:sz w:val="18"/>
                <w:szCs w:val="18"/>
              </w:rPr>
              <w:t>(Spur-)Punkten</w:t>
            </w:r>
            <w:r w:rsidRPr="00A06B10">
              <w:rPr>
                <w:spacing w:val="-2"/>
                <w:sz w:val="18"/>
                <w:szCs w:val="18"/>
              </w:rPr>
              <w:t>,</w:t>
            </w:r>
          </w:p>
          <w:p w14:paraId="3782B73B" w14:textId="77777777" w:rsidR="00FD37A4" w:rsidRPr="00A06B10" w:rsidRDefault="00FD37A4" w:rsidP="004A1616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spacing w:after="60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>Stützvektor</w:t>
            </w:r>
            <w:r w:rsidRPr="00A06B1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7"/>
                <w:sz w:val="18"/>
                <w:szCs w:val="18"/>
              </w:rPr>
              <w:t xml:space="preserve"> </w:t>
            </w:r>
            <w:r w:rsidRPr="00A06B10">
              <w:rPr>
                <w:b/>
                <w:spacing w:val="-2"/>
                <w:sz w:val="18"/>
                <w:szCs w:val="18"/>
              </w:rPr>
              <w:t>Spannvektoren</w:t>
            </w:r>
            <w:r w:rsidRPr="00A06B10">
              <w:rPr>
                <w:spacing w:val="-2"/>
                <w:sz w:val="18"/>
                <w:szCs w:val="18"/>
              </w:rPr>
              <w:t>,</w:t>
            </w:r>
          </w:p>
          <w:p w14:paraId="375AC9A6" w14:textId="77777777" w:rsidR="00FD37A4" w:rsidRPr="00A06B10" w:rsidRDefault="00FD37A4" w:rsidP="00A06B10">
            <w:pPr>
              <w:pStyle w:val="TableParagraph"/>
              <w:spacing w:after="60"/>
              <w:rPr>
                <w:b/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geben</w:t>
            </w:r>
            <w:r w:rsidRPr="00A06B10">
              <w:rPr>
                <w:spacing w:val="-8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Punkte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in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Ebenen,</w:t>
            </w:r>
            <w:r w:rsidRPr="00A06B1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Flächen</w:t>
            </w:r>
            <w:r w:rsidRPr="00A06B1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Körpern</w:t>
            </w:r>
            <w:r w:rsidRPr="00A06B1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an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führen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b/>
                <w:spacing w:val="-2"/>
                <w:sz w:val="18"/>
                <w:szCs w:val="18"/>
              </w:rPr>
              <w:t>Punktproben</w:t>
            </w:r>
          </w:p>
          <w:p w14:paraId="4BFC84EF" w14:textId="77777777" w:rsidR="00FD37A4" w:rsidRPr="00A06B10" w:rsidRDefault="00FD37A4" w:rsidP="00A06B10">
            <w:pPr>
              <w:pStyle w:val="TableParagraph"/>
              <w:spacing w:after="60"/>
              <w:ind w:right="174"/>
              <w:rPr>
                <w:spacing w:val="-2"/>
                <w:sz w:val="18"/>
                <w:szCs w:val="18"/>
              </w:rPr>
            </w:pPr>
            <w:r w:rsidRPr="00A06B10">
              <w:rPr>
                <w:spacing w:val="-2"/>
                <w:sz w:val="18"/>
                <w:szCs w:val="18"/>
              </w:rPr>
              <w:t>durch.</w:t>
            </w:r>
          </w:p>
          <w:p w14:paraId="37B3F616" w14:textId="77777777" w:rsidR="00FD37A4" w:rsidRPr="00A06B10" w:rsidRDefault="00FD37A4" w:rsidP="00A06B10">
            <w:pPr>
              <w:pStyle w:val="TableParagraph"/>
              <w:spacing w:after="60"/>
              <w:ind w:right="174"/>
              <w:rPr>
                <w:b/>
                <w:spacing w:val="-2"/>
                <w:sz w:val="18"/>
                <w:szCs w:val="18"/>
              </w:rPr>
            </w:pPr>
            <w:r w:rsidRPr="00A06B10">
              <w:rPr>
                <w:b/>
                <w:spacing w:val="-2"/>
                <w:sz w:val="18"/>
                <w:szCs w:val="18"/>
              </w:rPr>
              <w:t xml:space="preserve">AG 4.2 </w:t>
            </w:r>
          </w:p>
          <w:p w14:paraId="06EF9BE4" w14:textId="235B94CF" w:rsidR="00FD37A4" w:rsidRPr="00A06B10" w:rsidRDefault="00FD37A4" w:rsidP="00A06B10">
            <w:pPr>
              <w:pStyle w:val="TableParagraph"/>
              <w:spacing w:after="60"/>
              <w:ind w:right="174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erkennen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berechnen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Spurpunkte</w:t>
            </w:r>
            <w:r w:rsidRPr="00A06B1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  <w:shd w:val="clear" w:color="auto" w:fill="FFF5CD"/>
              </w:rPr>
              <w:t>und</w:t>
            </w:r>
            <w:r w:rsidRPr="00A06B10">
              <w:rPr>
                <w:spacing w:val="-5"/>
                <w:sz w:val="18"/>
                <w:szCs w:val="18"/>
                <w:shd w:val="clear" w:color="auto" w:fill="FFF5CD"/>
              </w:rPr>
              <w:t xml:space="preserve"> </w:t>
            </w:r>
            <w:r w:rsidRPr="00A06B10">
              <w:rPr>
                <w:b/>
                <w:sz w:val="18"/>
                <w:szCs w:val="18"/>
                <w:shd w:val="clear" w:color="auto" w:fill="FFF5CD"/>
              </w:rPr>
              <w:t>Spurgeraden</w:t>
            </w:r>
            <w:r w:rsidRPr="00A06B1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von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Ebenen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 xml:space="preserve">er-kennen </w:t>
            </w:r>
            <w:r w:rsidRPr="00A06B10">
              <w:rPr>
                <w:b/>
                <w:sz w:val="18"/>
                <w:szCs w:val="18"/>
              </w:rPr>
              <w:t xml:space="preserve">besondere Lagen </w:t>
            </w:r>
            <w:r w:rsidRPr="00A06B10">
              <w:rPr>
                <w:sz w:val="18"/>
                <w:szCs w:val="18"/>
              </w:rPr>
              <w:t>von Ebenen im Koordinatensystem.</w:t>
            </w:r>
          </w:p>
        </w:tc>
        <w:tc>
          <w:tcPr>
            <w:tcW w:w="839" w:type="pct"/>
          </w:tcPr>
          <w:p w14:paraId="313C365F" w14:textId="7B275186" w:rsidR="00FD37A4" w:rsidRPr="00FD7BFF" w:rsidRDefault="00FD37A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0" w:type="pct"/>
          </w:tcPr>
          <w:p w14:paraId="40623F83" w14:textId="7024A2FE" w:rsidR="00FD37A4" w:rsidRPr="00FD7BFF" w:rsidRDefault="00FD37A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37A4" w:rsidRPr="00FD7BFF" w14:paraId="5FD669D6" w14:textId="77777777" w:rsidTr="00536C3A">
        <w:trPr>
          <w:trHeight w:val="1701"/>
        </w:trPr>
        <w:tc>
          <w:tcPr>
            <w:tcW w:w="268" w:type="pct"/>
          </w:tcPr>
          <w:p w14:paraId="20F6570C" w14:textId="25664267" w:rsidR="00FD37A4" w:rsidRPr="00FD7BFF" w:rsidRDefault="00FD37A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FFFFFF" w:themeFill="background1"/>
          </w:tcPr>
          <w:p w14:paraId="25761BBC" w14:textId="04AA08EF" w:rsidR="00FD37A4" w:rsidRPr="00FD7BFF" w:rsidRDefault="00FD37A4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Koordinatenform</w:t>
            </w:r>
          </w:p>
        </w:tc>
        <w:tc>
          <w:tcPr>
            <w:tcW w:w="2148" w:type="pct"/>
            <w:gridSpan w:val="2"/>
            <w:vMerge/>
            <w:shd w:val="clear" w:color="auto" w:fill="FFFFFF" w:themeFill="background1"/>
          </w:tcPr>
          <w:p w14:paraId="0C55AFBB" w14:textId="7EECE29E" w:rsidR="00FD37A4" w:rsidRPr="00A06B10" w:rsidRDefault="00FD37A4" w:rsidP="004A1616">
            <w:pPr>
              <w:pStyle w:val="ekvTabelle"/>
              <w:numPr>
                <w:ilvl w:val="0"/>
                <w:numId w:val="3"/>
              </w:numPr>
              <w:spacing w:before="0" w:line="240" w:lineRule="auto"/>
              <w:ind w:hanging="321"/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4E435FE4" w14:textId="77777777" w:rsidR="00FD37A4" w:rsidRPr="00FD7BFF" w:rsidRDefault="00FD37A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0" w:type="pct"/>
          </w:tcPr>
          <w:p w14:paraId="2468B437" w14:textId="1050F1B7" w:rsidR="00FD37A4" w:rsidRPr="00FD7BFF" w:rsidRDefault="00FD37A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37A4" w:rsidRPr="00FD7BFF" w14:paraId="15059AB0" w14:textId="77777777" w:rsidTr="00536C3A">
        <w:trPr>
          <w:trHeight w:val="907"/>
        </w:trPr>
        <w:tc>
          <w:tcPr>
            <w:tcW w:w="268" w:type="pct"/>
          </w:tcPr>
          <w:p w14:paraId="3FA71800" w14:textId="5F0E377E" w:rsidR="00FD37A4" w:rsidRPr="00FD7BFF" w:rsidRDefault="00FD37A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</w:tcPr>
          <w:p w14:paraId="08508900" w14:textId="45F4C145" w:rsidR="00FD37A4" w:rsidRPr="00FD7BFF" w:rsidRDefault="00FD37A4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Gegenseitige Lage von Geraden und Ebenen</w:t>
            </w:r>
          </w:p>
        </w:tc>
        <w:tc>
          <w:tcPr>
            <w:tcW w:w="2148" w:type="pct"/>
            <w:gridSpan w:val="2"/>
          </w:tcPr>
          <w:p w14:paraId="75B5F0AE" w14:textId="77777777" w:rsidR="00FD37A4" w:rsidRPr="00A06B10" w:rsidRDefault="00FD37A4" w:rsidP="00A06B10">
            <w:pPr>
              <w:pStyle w:val="ekvTabelle"/>
              <w:spacing w:before="0" w:line="240" w:lineRule="auto"/>
              <w:rPr>
                <w:b/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>AG 4.3</w:t>
            </w:r>
          </w:p>
          <w:p w14:paraId="396FDCC3" w14:textId="77777777" w:rsidR="00FD37A4" w:rsidRPr="00A06B10" w:rsidRDefault="00FD37A4" w:rsidP="00A06B10">
            <w:pPr>
              <w:pStyle w:val="TableParagraph"/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untersuchen</w:t>
            </w:r>
            <w:r w:rsidRPr="00A06B10">
              <w:rPr>
                <w:spacing w:val="-9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die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Lagebeziehungen</w:t>
            </w:r>
            <w:r w:rsidRPr="00A06B1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zwischen</w:t>
            </w:r>
            <w:r w:rsidRPr="00A06B1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einer</w:t>
            </w:r>
            <w:r w:rsidRPr="00A06B1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Geraden</w:t>
            </w:r>
            <w:r w:rsidRPr="00A06B1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und</w:t>
            </w:r>
            <w:r w:rsidRPr="00A06B1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einer</w:t>
            </w:r>
            <w:r w:rsidRPr="00A06B1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06B10">
              <w:rPr>
                <w:b/>
                <w:spacing w:val="-2"/>
                <w:sz w:val="18"/>
                <w:szCs w:val="18"/>
              </w:rPr>
              <w:t>Ebene</w:t>
            </w:r>
            <w:r w:rsidRPr="00A06B10">
              <w:rPr>
                <w:spacing w:val="-2"/>
                <w:sz w:val="18"/>
                <w:szCs w:val="18"/>
              </w:rPr>
              <w:t>:</w:t>
            </w:r>
          </w:p>
          <w:p w14:paraId="13750174" w14:textId="77777777" w:rsidR="00FD37A4" w:rsidRPr="00A06B10" w:rsidRDefault="00FD37A4" w:rsidP="004A1616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echt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pacing w:val="-2"/>
                <w:sz w:val="18"/>
                <w:szCs w:val="18"/>
              </w:rPr>
              <w:t>parallel,</w:t>
            </w:r>
          </w:p>
          <w:p w14:paraId="0AC5861A" w14:textId="77777777" w:rsidR="00FD37A4" w:rsidRPr="00A06B10" w:rsidRDefault="00FD37A4" w:rsidP="004A1616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die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Gerade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liegt</w:t>
            </w:r>
            <w:r w:rsidRPr="00A06B10">
              <w:rPr>
                <w:spacing w:val="-1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in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der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pacing w:val="-2"/>
                <w:sz w:val="18"/>
                <w:szCs w:val="18"/>
              </w:rPr>
              <w:t>Ebene,</w:t>
            </w:r>
          </w:p>
          <w:p w14:paraId="56B64772" w14:textId="77777777" w:rsidR="00FD37A4" w:rsidRPr="00A06B10" w:rsidRDefault="00FD37A4" w:rsidP="004A1616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die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Gerade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durchstößt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die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pacing w:val="-2"/>
                <w:sz w:val="18"/>
                <w:szCs w:val="18"/>
              </w:rPr>
              <w:t>Ebene</w:t>
            </w:r>
          </w:p>
          <w:p w14:paraId="342709D3" w14:textId="2DCEA4B8" w:rsidR="00FD37A4" w:rsidRPr="00A06B10" w:rsidRDefault="00FD37A4" w:rsidP="00A06B10">
            <w:pPr>
              <w:pStyle w:val="TableParagraph"/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7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berechnen</w:t>
            </w:r>
            <w:r w:rsidRPr="00A06B10">
              <w:rPr>
                <w:spacing w:val="-9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gegebenenfalls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den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b/>
                <w:spacing w:val="-2"/>
                <w:sz w:val="18"/>
                <w:szCs w:val="18"/>
              </w:rPr>
              <w:t>Durchstoßpunkt</w:t>
            </w:r>
            <w:r w:rsidRPr="00A06B10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839" w:type="pct"/>
          </w:tcPr>
          <w:p w14:paraId="58B0C3B6" w14:textId="77777777" w:rsidR="00FD37A4" w:rsidRPr="00FD7BFF" w:rsidRDefault="00FD37A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0" w:type="pct"/>
          </w:tcPr>
          <w:p w14:paraId="34B814E0" w14:textId="17B89444" w:rsidR="00FD37A4" w:rsidRPr="00FD7BFF" w:rsidRDefault="00FD37A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37A4" w:rsidRPr="00FD7BFF" w14:paraId="57714475" w14:textId="77777777" w:rsidTr="004A14E1">
        <w:trPr>
          <w:trHeight w:val="744"/>
        </w:trPr>
        <w:tc>
          <w:tcPr>
            <w:tcW w:w="268" w:type="pct"/>
          </w:tcPr>
          <w:p w14:paraId="429DC4A4" w14:textId="3F73C0F4" w:rsidR="00FD37A4" w:rsidRPr="00FD7BFF" w:rsidRDefault="00FD37A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</w:tcPr>
          <w:p w14:paraId="398D9F78" w14:textId="736B5A70" w:rsidR="00FD37A4" w:rsidRPr="00FD7BFF" w:rsidRDefault="00FD37A4" w:rsidP="00FD2460">
            <w:pPr>
              <w:pStyle w:val="Lerneinheit"/>
              <w:rPr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>4</w:t>
            </w:r>
            <w:r w:rsidRPr="00FD7BFF"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Gegenseitige Lage von Ebenen zueinander</w:t>
            </w:r>
          </w:p>
        </w:tc>
        <w:tc>
          <w:tcPr>
            <w:tcW w:w="2148" w:type="pct"/>
            <w:gridSpan w:val="2"/>
          </w:tcPr>
          <w:p w14:paraId="666CF4D8" w14:textId="77777777" w:rsidR="00FD37A4" w:rsidRPr="00A06B10" w:rsidRDefault="00FD37A4" w:rsidP="00A06B10">
            <w:pPr>
              <w:pStyle w:val="TableParagraph"/>
              <w:spacing w:after="60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>AG 4.3</w:t>
            </w:r>
            <w:r w:rsidRPr="00A06B10">
              <w:rPr>
                <w:sz w:val="18"/>
                <w:szCs w:val="18"/>
              </w:rPr>
              <w:t xml:space="preserve"> </w:t>
            </w:r>
          </w:p>
          <w:p w14:paraId="0BAF98C9" w14:textId="13D4D145" w:rsidR="00FD37A4" w:rsidRPr="00A06B10" w:rsidRDefault="00FD37A4" w:rsidP="00A06B10">
            <w:pPr>
              <w:pStyle w:val="TableParagraph"/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untersuchen</w:t>
            </w:r>
            <w:r w:rsidRPr="00A06B10">
              <w:rPr>
                <w:spacing w:val="-11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die</w:t>
            </w:r>
            <w:r w:rsidRPr="00A06B10">
              <w:rPr>
                <w:spacing w:val="-7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Lagebeziehungen</w:t>
            </w:r>
            <w:r w:rsidRPr="00A06B1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zweier</w:t>
            </w:r>
            <w:r w:rsidRPr="00A06B1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06B10">
              <w:rPr>
                <w:b/>
                <w:spacing w:val="-2"/>
                <w:sz w:val="18"/>
                <w:szCs w:val="18"/>
              </w:rPr>
              <w:t>Ebenen</w:t>
            </w:r>
            <w:r w:rsidRPr="00A06B10">
              <w:rPr>
                <w:spacing w:val="-2"/>
                <w:sz w:val="18"/>
                <w:szCs w:val="18"/>
              </w:rPr>
              <w:t>:</w:t>
            </w:r>
          </w:p>
          <w:p w14:paraId="6A85168E" w14:textId="77777777" w:rsidR="00FD37A4" w:rsidRPr="00A06B10" w:rsidRDefault="00FD37A4" w:rsidP="004A1616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after="60"/>
              <w:rPr>
                <w:sz w:val="18"/>
                <w:szCs w:val="18"/>
              </w:rPr>
            </w:pPr>
            <w:r w:rsidRPr="00A06B10">
              <w:rPr>
                <w:spacing w:val="-2"/>
                <w:sz w:val="18"/>
                <w:szCs w:val="18"/>
              </w:rPr>
              <w:t>identisch,</w:t>
            </w:r>
          </w:p>
          <w:p w14:paraId="0EBF46FE" w14:textId="77777777" w:rsidR="00FD37A4" w:rsidRPr="00A06B10" w:rsidRDefault="00FD37A4" w:rsidP="004A1616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lastRenderedPageBreak/>
              <w:t>echt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pacing w:val="-2"/>
                <w:sz w:val="18"/>
                <w:szCs w:val="18"/>
              </w:rPr>
              <w:t>parallel,</w:t>
            </w:r>
          </w:p>
          <w:p w14:paraId="2A7B9750" w14:textId="5B1325FC" w:rsidR="00FD37A4" w:rsidRPr="00A06B10" w:rsidRDefault="00FD37A4" w:rsidP="00A06B10">
            <w:pPr>
              <w:pStyle w:val="ekvTabelle"/>
              <w:spacing w:before="0" w:line="240" w:lineRule="auto"/>
              <w:rPr>
                <w:i/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sich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pacing w:val="-2"/>
                <w:sz w:val="18"/>
                <w:szCs w:val="18"/>
              </w:rPr>
              <w:t>schneidend.</w:t>
            </w:r>
          </w:p>
        </w:tc>
        <w:tc>
          <w:tcPr>
            <w:tcW w:w="839" w:type="pct"/>
          </w:tcPr>
          <w:p w14:paraId="626896C7" w14:textId="2437A7DF" w:rsidR="00FD37A4" w:rsidRPr="00FD7BFF" w:rsidRDefault="00FD37A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0" w:type="pct"/>
          </w:tcPr>
          <w:p w14:paraId="557DD56B" w14:textId="23844429" w:rsidR="00FD37A4" w:rsidRPr="00FD7BFF" w:rsidRDefault="00FD37A4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FD2460" w:rsidRPr="00FD7BFF" w14:paraId="72256968" w14:textId="77777777" w:rsidTr="00536C3A">
        <w:trPr>
          <w:trHeight w:val="907"/>
        </w:trPr>
        <w:tc>
          <w:tcPr>
            <w:tcW w:w="268" w:type="pct"/>
          </w:tcPr>
          <w:p w14:paraId="130C0617" w14:textId="56BE24DC" w:rsidR="00FD2460" w:rsidRPr="00FD7BFF" w:rsidRDefault="00FD2460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FFFFFF" w:themeFill="background1"/>
          </w:tcPr>
          <w:p w14:paraId="4F526404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6D3C81E" w14:textId="77777777" w:rsidR="00FD2460" w:rsidRPr="00FD7BFF" w:rsidRDefault="00FD2460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25B0F87F" w14:textId="77777777" w:rsidR="00FD2460" w:rsidRPr="00FD7BFF" w:rsidRDefault="00FD2460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48" w:type="pct"/>
            <w:gridSpan w:val="2"/>
            <w:shd w:val="clear" w:color="auto" w:fill="FFFFFF" w:themeFill="background1"/>
          </w:tcPr>
          <w:p w14:paraId="5DD53859" w14:textId="77777777" w:rsidR="00FD2460" w:rsidRPr="00A06B10" w:rsidRDefault="00FD37A4" w:rsidP="00A06B10">
            <w:pPr>
              <w:pStyle w:val="ekvTabelle"/>
              <w:spacing w:before="0" w:line="240" w:lineRule="auto"/>
              <w:rPr>
                <w:b/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>AG 4.5</w:t>
            </w:r>
          </w:p>
          <w:p w14:paraId="57DFA82A" w14:textId="77777777" w:rsidR="00FD37A4" w:rsidRPr="00A06B10" w:rsidRDefault="00FD37A4" w:rsidP="00A06B10">
            <w:pPr>
              <w:pStyle w:val="TableParagraph"/>
              <w:spacing w:after="60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nutzen</w:t>
            </w:r>
            <w:r w:rsidRPr="00A06B10">
              <w:rPr>
                <w:spacing w:val="-8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Ebenen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Ebenenscharen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zur</w:t>
            </w:r>
            <w:r w:rsidRPr="00A06B10">
              <w:rPr>
                <w:spacing w:val="-7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Darstellung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von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Flächen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pacing w:val="-2"/>
                <w:sz w:val="18"/>
                <w:szCs w:val="18"/>
              </w:rPr>
              <w:t>Körpern.</w:t>
            </w:r>
          </w:p>
          <w:p w14:paraId="38083177" w14:textId="494799C5" w:rsidR="00FD37A4" w:rsidRPr="00A06B10" w:rsidRDefault="00FD37A4" w:rsidP="00A06B10">
            <w:pPr>
              <w:pStyle w:val="ekvTabelle"/>
              <w:spacing w:before="0" w:line="240" w:lineRule="auto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erkennen, erläutern</w:t>
            </w:r>
            <w:r w:rsidRPr="00A06B10">
              <w:rPr>
                <w:spacing w:val="-1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1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 xml:space="preserve">beurteilen in </w:t>
            </w:r>
            <w:r w:rsidRPr="00A06B10">
              <w:rPr>
                <w:b/>
                <w:sz w:val="18"/>
                <w:szCs w:val="18"/>
              </w:rPr>
              <w:t>Anwendungssituationen</w:t>
            </w:r>
            <w:r w:rsidRPr="00A06B1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geometrische Zusammenhänge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und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wenden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die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in</w:t>
            </w:r>
            <w:r w:rsidRPr="00A06B10">
              <w:rPr>
                <w:spacing w:val="-2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AG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4.1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bis</w:t>
            </w:r>
            <w:r w:rsidRPr="00A06B10">
              <w:rPr>
                <w:spacing w:val="-2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AG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4.5</w:t>
            </w:r>
            <w:r w:rsidRPr="00A06B10">
              <w:rPr>
                <w:spacing w:val="-7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genannten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Kompetenzen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an.</w:t>
            </w:r>
          </w:p>
        </w:tc>
        <w:tc>
          <w:tcPr>
            <w:tcW w:w="839" w:type="pct"/>
          </w:tcPr>
          <w:p w14:paraId="2D5E7F11" w14:textId="2AB46FA4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0" w:type="pct"/>
          </w:tcPr>
          <w:p w14:paraId="683270FC" w14:textId="1F1CB0B9" w:rsidR="00FD2460" w:rsidRPr="00FD7BFF" w:rsidRDefault="00FD2460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091AA08E" w14:textId="77777777" w:rsidTr="00536C3A">
        <w:trPr>
          <w:trHeight w:val="595"/>
        </w:trPr>
        <w:tc>
          <w:tcPr>
            <w:tcW w:w="268" w:type="pct"/>
          </w:tcPr>
          <w:p w14:paraId="2049B045" w14:textId="77777777" w:rsidR="000D2A7D" w:rsidRPr="00FD7BFF" w:rsidRDefault="000D2A7D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shd w:val="clear" w:color="auto" w:fill="FFFFFF" w:themeFill="background1"/>
          </w:tcPr>
          <w:p w14:paraId="45FC19B6" w14:textId="14B57A50" w:rsidR="000D2A7D" w:rsidRPr="00FD7BFF" w:rsidRDefault="000D2A7D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2148" w:type="pct"/>
            <w:gridSpan w:val="2"/>
            <w:shd w:val="clear" w:color="auto" w:fill="FFFFFF" w:themeFill="background1"/>
          </w:tcPr>
          <w:p w14:paraId="03D83EBB" w14:textId="25E2EB82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39" w:type="pct"/>
          </w:tcPr>
          <w:p w14:paraId="19EB32F9" w14:textId="77777777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0" w:type="pct"/>
          </w:tcPr>
          <w:p w14:paraId="70690CBD" w14:textId="50EBDF09" w:rsidR="000D2A7D" w:rsidRPr="00FD7BFF" w:rsidRDefault="000D2A7D" w:rsidP="00FD2460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407EC761" w14:textId="77777777" w:rsidR="00AE117A" w:rsidRDefault="0048539B">
      <w:pPr>
        <w:spacing w:line="240" w:lineRule="auto"/>
        <w:sectPr w:rsidR="00AE117A" w:rsidSect="00536C3A"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  <w:r w:rsidRPr="00512E66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65"/>
        <w:gridCol w:w="3163"/>
        <w:gridCol w:w="3167"/>
        <w:gridCol w:w="2764"/>
        <w:gridCol w:w="2764"/>
      </w:tblGrid>
      <w:tr w:rsidR="00D23CFF" w:rsidRPr="00512E66" w14:paraId="5A666DAE" w14:textId="77777777" w:rsidTr="00536C3A">
        <w:trPr>
          <w:trHeight w:val="3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30FB344" w14:textId="77777777" w:rsidR="00D23CFF" w:rsidRPr="00512E66" w:rsidRDefault="00D23CFF" w:rsidP="002B1DEE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C5D088C" w14:textId="77777777" w:rsidR="00D23CFF" w:rsidRPr="00CD6EED" w:rsidRDefault="00D23CFF" w:rsidP="002B1DEE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81DE2B1" w14:textId="77777777" w:rsidR="00D23CFF" w:rsidRDefault="00D23CFF" w:rsidP="002B1DEE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D8E4F48" w14:textId="77777777" w:rsidR="00D23CFF" w:rsidRPr="00CD6EED" w:rsidRDefault="00D23CFF" w:rsidP="002B1DEE">
            <w:pPr>
              <w:pStyle w:val="ekvTabelleKopf"/>
            </w:pPr>
            <w:r>
              <w:t xml:space="preserve">Hinweise zu den Aufgaben in den Lerneinheiten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78452B9" w14:textId="77777777" w:rsidR="00D23CFF" w:rsidRPr="00CD6EED" w:rsidRDefault="00D23CFF" w:rsidP="002B1DEE">
            <w:pPr>
              <w:pStyle w:val="ekvTabelleKopf"/>
            </w:pPr>
            <w:r>
              <w:t>Prozessbezogene Kompetenzen</w:t>
            </w:r>
          </w:p>
        </w:tc>
      </w:tr>
      <w:tr w:rsidR="00D23CFF" w:rsidRPr="00FD7BFF" w14:paraId="001694C6" w14:textId="77777777" w:rsidTr="00536C3A">
        <w:trPr>
          <w:trHeight w:val="365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B0352" w14:textId="16EC7024" w:rsidR="00D23CFF" w:rsidRPr="000541C3" w:rsidRDefault="004A14E1" w:rsidP="002B1DEE">
            <w:pPr>
              <w:pStyle w:val="ekvTabelleKopf"/>
              <w:rPr>
                <w:b w:val="0"/>
                <w:bCs/>
              </w:rPr>
            </w:pPr>
            <w:r>
              <w:rPr>
                <w:b w:val="0"/>
                <w:bCs/>
              </w:rPr>
              <w:t>(1 UE entspricht 45 Min.)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B4545" w14:textId="77777777" w:rsidR="00D23CFF" w:rsidRDefault="00D23CFF" w:rsidP="002B1DEE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III</w:t>
            </w:r>
          </w:p>
          <w:p w14:paraId="078D31CD" w14:textId="77777777" w:rsidR="00D23CFF" w:rsidRPr="00CD6EED" w:rsidRDefault="00D23CFF" w:rsidP="002B1DEE">
            <w:pPr>
              <w:pStyle w:val="ekvTabelleKopf"/>
            </w:pPr>
            <w:r>
              <w:rPr>
                <w:szCs w:val="18"/>
              </w:rPr>
              <w:t>Ebenen im Raum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C2EC2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</w:rPr>
              <w:t>Die Lernenden…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5AA58A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D6989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</w:rPr>
              <w:t>Die Lernenden…</w:t>
            </w:r>
          </w:p>
        </w:tc>
      </w:tr>
      <w:tr w:rsidR="00D23CFF" w:rsidRPr="00FD7BFF" w14:paraId="4ACD22C4" w14:textId="77777777" w:rsidTr="00536C3A">
        <w:trPr>
          <w:trHeight w:val="257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D5627E6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D4596B1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300C2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grundlegendes Anforderungsniveau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30E113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erhöhtes Anforderungsniveau</w:t>
            </w: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D37847F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5E2D9DF" w14:textId="77777777" w:rsidR="00D23CFF" w:rsidRPr="00CD6EED" w:rsidRDefault="00D23CFF" w:rsidP="002B1DEE">
            <w:pPr>
              <w:pStyle w:val="ekvTabelleKopf"/>
            </w:pPr>
          </w:p>
        </w:tc>
      </w:tr>
      <w:tr w:rsidR="00D23CFF" w:rsidRPr="00FD7BFF" w14:paraId="503640BE" w14:textId="77777777" w:rsidTr="00536C3A">
        <w:trPr>
          <w:trHeight w:val="317"/>
        </w:trPr>
        <w:tc>
          <w:tcPr>
            <w:tcW w:w="263" w:type="pct"/>
          </w:tcPr>
          <w:p w14:paraId="075BC91A" w14:textId="77777777" w:rsidR="00D23CFF" w:rsidRPr="00FD7BFF" w:rsidRDefault="00D23CFF" w:rsidP="00BD280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0" w:type="pct"/>
          </w:tcPr>
          <w:p w14:paraId="673EAB55" w14:textId="77777777" w:rsidR="00D23CFF" w:rsidRPr="00FD7BFF" w:rsidRDefault="00D23CFF" w:rsidP="00BD280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  <w:gridSpan w:val="2"/>
          </w:tcPr>
          <w:p w14:paraId="2AE5D19A" w14:textId="77777777" w:rsidR="00D23CFF" w:rsidRPr="00FD7BFF" w:rsidRDefault="00D23CFF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4DA6C581" w14:textId="77777777" w:rsidR="00D23CFF" w:rsidRPr="00FD7BFF" w:rsidRDefault="00D23CFF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1F3C76C" w14:textId="77777777" w:rsidR="00D23CFF" w:rsidRPr="00FD7BFF" w:rsidRDefault="00D23CFF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5C2228" w:rsidRPr="00FD7BFF" w14:paraId="5D23570A" w14:textId="77777777" w:rsidTr="00536C3A">
        <w:trPr>
          <w:trHeight w:val="20"/>
        </w:trPr>
        <w:tc>
          <w:tcPr>
            <w:tcW w:w="263" w:type="pct"/>
          </w:tcPr>
          <w:p w14:paraId="4C5E8FF1" w14:textId="77777777" w:rsidR="005C2228" w:rsidRPr="00FD7BFF" w:rsidRDefault="005C2228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62C4DF00" w14:textId="77777777" w:rsidR="005C2228" w:rsidRPr="00FD7BFF" w:rsidRDefault="005C2228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Zueinander orthogonale Vektoren – das Skalarprodukt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5" w:type="pct"/>
            <w:gridSpan w:val="2"/>
          </w:tcPr>
          <w:p w14:paraId="3CBDEF39" w14:textId="534C25FD" w:rsidR="005C2228" w:rsidRPr="005C2228" w:rsidRDefault="005C2228" w:rsidP="00D23CFF">
            <w:pPr>
              <w:pStyle w:val="TableParagraph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AG 2.6</w:t>
            </w:r>
          </w:p>
          <w:p w14:paraId="003F44FA" w14:textId="781AF1DF" w:rsidR="005C2228" w:rsidRPr="005C2228" w:rsidRDefault="005C2228" w:rsidP="00D23CFF">
            <w:pPr>
              <w:pStyle w:val="TableParagraph"/>
              <w:rPr>
                <w:sz w:val="18"/>
                <w:szCs w:val="18"/>
              </w:rPr>
            </w:pPr>
            <w:r w:rsidRPr="005C2228">
              <w:rPr>
                <w:sz w:val="18"/>
                <w:szCs w:val="18"/>
              </w:rPr>
              <w:t>berechnen</w:t>
            </w:r>
            <w:r w:rsidRPr="005C2228">
              <w:rPr>
                <w:spacing w:val="-7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das</w:t>
            </w:r>
            <w:r w:rsidRPr="005C2228">
              <w:rPr>
                <w:spacing w:val="-8"/>
                <w:sz w:val="18"/>
                <w:szCs w:val="18"/>
              </w:rPr>
              <w:t xml:space="preserve"> </w:t>
            </w:r>
            <w:r w:rsidRPr="005C2228">
              <w:rPr>
                <w:b/>
                <w:sz w:val="18"/>
                <w:szCs w:val="18"/>
              </w:rPr>
              <w:t>Skalarprodukt</w:t>
            </w:r>
            <w:r w:rsidRPr="005C222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zweier</w:t>
            </w:r>
            <w:r w:rsidRPr="005C2228">
              <w:rPr>
                <w:spacing w:val="-5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Vektoren</w:t>
            </w:r>
            <w:r w:rsidRPr="005C2228">
              <w:rPr>
                <w:spacing w:val="-6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und</w:t>
            </w:r>
            <w:r w:rsidRPr="005C2228">
              <w:rPr>
                <w:spacing w:val="-6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nutzen</w:t>
            </w:r>
            <w:r w:rsidRPr="005C2228">
              <w:rPr>
                <w:spacing w:val="-6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dies,</w:t>
            </w:r>
            <w:r w:rsidRPr="005C2228">
              <w:rPr>
                <w:spacing w:val="-7"/>
                <w:sz w:val="18"/>
                <w:szCs w:val="18"/>
              </w:rPr>
              <w:t xml:space="preserve"> </w:t>
            </w:r>
            <w:r w:rsidRPr="005C2228">
              <w:rPr>
                <w:spacing w:val="-5"/>
                <w:sz w:val="18"/>
                <w:szCs w:val="18"/>
              </w:rPr>
              <w:t>um</w:t>
            </w:r>
          </w:p>
          <w:p w14:paraId="1645EB1D" w14:textId="77777777" w:rsidR="005C2228" w:rsidRPr="005C2228" w:rsidRDefault="005C2228" w:rsidP="004A161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5C2228">
              <w:rPr>
                <w:sz w:val="18"/>
                <w:szCs w:val="18"/>
              </w:rPr>
              <w:t>Winkel</w:t>
            </w:r>
            <w:r w:rsidRPr="005C2228">
              <w:rPr>
                <w:spacing w:val="-7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als</w:t>
            </w:r>
            <w:r w:rsidRPr="005C2228">
              <w:rPr>
                <w:spacing w:val="-5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spitz,</w:t>
            </w:r>
            <w:r w:rsidRPr="005C2228">
              <w:rPr>
                <w:spacing w:val="-3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stumpf</w:t>
            </w:r>
            <w:r w:rsidRPr="005C2228">
              <w:rPr>
                <w:spacing w:val="-5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oder</w:t>
            </w:r>
            <w:r w:rsidRPr="005C2228">
              <w:rPr>
                <w:spacing w:val="-3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rechten</w:t>
            </w:r>
            <w:r w:rsidRPr="005C2228">
              <w:rPr>
                <w:spacing w:val="-10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Winkel</w:t>
            </w:r>
            <w:r w:rsidRPr="005C2228">
              <w:rPr>
                <w:spacing w:val="-3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zu</w:t>
            </w:r>
            <w:r w:rsidRPr="005C2228">
              <w:rPr>
                <w:spacing w:val="-3"/>
                <w:sz w:val="18"/>
                <w:szCs w:val="18"/>
              </w:rPr>
              <w:t xml:space="preserve"> </w:t>
            </w:r>
            <w:r w:rsidRPr="005C2228">
              <w:rPr>
                <w:spacing w:val="-2"/>
                <w:sz w:val="18"/>
                <w:szCs w:val="18"/>
              </w:rPr>
              <w:t>identifizieren.</w:t>
            </w:r>
          </w:p>
          <w:p w14:paraId="7C6176CC" w14:textId="77777777" w:rsidR="002C3AED" w:rsidRPr="002C3AED" w:rsidRDefault="005C2228" w:rsidP="004A161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5C2228">
              <w:rPr>
                <w:b/>
                <w:sz w:val="18"/>
                <w:szCs w:val="18"/>
              </w:rPr>
              <w:t>Winkelgrößen</w:t>
            </w:r>
            <w:r w:rsidRPr="005C2228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C2228">
              <w:rPr>
                <w:sz w:val="18"/>
                <w:szCs w:val="18"/>
              </w:rPr>
              <w:t>zu</w:t>
            </w:r>
            <w:r w:rsidRPr="005C2228">
              <w:rPr>
                <w:spacing w:val="-4"/>
                <w:sz w:val="18"/>
                <w:szCs w:val="18"/>
              </w:rPr>
              <w:t xml:space="preserve"> </w:t>
            </w:r>
            <w:r w:rsidRPr="005C2228">
              <w:rPr>
                <w:spacing w:val="-2"/>
                <w:sz w:val="18"/>
                <w:szCs w:val="18"/>
              </w:rPr>
              <w:t>berechnen.</w:t>
            </w:r>
          </w:p>
          <w:p w14:paraId="6C660640" w14:textId="631B068E" w:rsidR="002C3AED" w:rsidRPr="00D23CFF" w:rsidRDefault="005C2228" w:rsidP="004A161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5C2228">
              <w:rPr>
                <w:sz w:val="18"/>
                <w:szCs w:val="16"/>
                <w:shd w:val="clear" w:color="auto" w:fill="FFF5CD"/>
              </w:rPr>
              <w:t>die</w:t>
            </w:r>
            <w:r w:rsidRPr="005C2228">
              <w:rPr>
                <w:spacing w:val="-6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>Länge</w:t>
            </w:r>
            <w:r w:rsidRPr="005C2228">
              <w:rPr>
                <w:spacing w:val="-4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>der</w:t>
            </w:r>
            <w:r w:rsidRPr="005C2228">
              <w:rPr>
                <w:spacing w:val="-1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b/>
                <w:sz w:val="18"/>
                <w:szCs w:val="16"/>
                <w:shd w:val="clear" w:color="auto" w:fill="FFF5CD"/>
              </w:rPr>
              <w:t>Projektion</w:t>
            </w:r>
            <w:r w:rsidRPr="005C2228">
              <w:rPr>
                <w:b/>
                <w:spacing w:val="-6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>eines</w:t>
            </w:r>
            <w:r w:rsidRPr="005C2228">
              <w:rPr>
                <w:spacing w:val="-3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>dieser</w:t>
            </w:r>
            <w:r w:rsidRPr="005C2228">
              <w:rPr>
                <w:spacing w:val="-5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>Vektoren</w:t>
            </w:r>
            <w:r w:rsidRPr="005C2228">
              <w:rPr>
                <w:spacing w:val="-4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>auf</w:t>
            </w:r>
            <w:r w:rsidRPr="005C2228">
              <w:rPr>
                <w:spacing w:val="-2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>den</w:t>
            </w:r>
            <w:r w:rsidRPr="005C2228">
              <w:rPr>
                <w:spacing w:val="-6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>anderen</w:t>
            </w:r>
            <w:r w:rsidRPr="005C2228">
              <w:rPr>
                <w:spacing w:val="-6"/>
                <w:sz w:val="18"/>
                <w:szCs w:val="16"/>
                <w:shd w:val="clear" w:color="auto" w:fill="FFF5CD"/>
              </w:rPr>
              <w:t xml:space="preserve"> </w:t>
            </w:r>
            <w:r w:rsidRPr="005C2228">
              <w:rPr>
                <w:sz w:val="18"/>
                <w:szCs w:val="16"/>
                <w:shd w:val="clear" w:color="auto" w:fill="FFF5CD"/>
              </w:rPr>
              <w:t xml:space="preserve">zu </w:t>
            </w:r>
            <w:r w:rsidRPr="005C2228">
              <w:rPr>
                <w:spacing w:val="-2"/>
                <w:sz w:val="18"/>
                <w:szCs w:val="16"/>
                <w:shd w:val="clear" w:color="auto" w:fill="FFF5CD"/>
              </w:rPr>
              <w:t>berechnen.</w:t>
            </w:r>
          </w:p>
        </w:tc>
        <w:tc>
          <w:tcPr>
            <w:tcW w:w="921" w:type="pct"/>
          </w:tcPr>
          <w:p w14:paraId="210AA9CE" w14:textId="77777777" w:rsidR="005C2228" w:rsidRPr="00FD7BFF" w:rsidRDefault="005C2228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312114AF" w14:textId="77777777" w:rsidR="005C2228" w:rsidRPr="00FD7BFF" w:rsidRDefault="005C2228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5C2228" w:rsidRPr="00FD7BFF" w14:paraId="5C0CD4ED" w14:textId="77777777" w:rsidTr="00536C3A">
        <w:trPr>
          <w:trHeight w:val="20"/>
        </w:trPr>
        <w:tc>
          <w:tcPr>
            <w:tcW w:w="263" w:type="pct"/>
          </w:tcPr>
          <w:p w14:paraId="2FCEEFD4" w14:textId="77777777" w:rsidR="005C2228" w:rsidRPr="00FD7BFF" w:rsidRDefault="005C2228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30D35FA6" w14:textId="77777777" w:rsidR="005C2228" w:rsidRPr="00FD7BFF" w:rsidRDefault="005C2228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Winkel und Schnittwinkel zwischen Geraden</w:t>
            </w:r>
          </w:p>
        </w:tc>
        <w:tc>
          <w:tcPr>
            <w:tcW w:w="2105" w:type="pct"/>
            <w:gridSpan w:val="2"/>
          </w:tcPr>
          <w:p w14:paraId="5334F2BF" w14:textId="77777777" w:rsidR="00D23CFF" w:rsidRDefault="00D23CFF" w:rsidP="00D23CFF">
            <w:pPr>
              <w:pStyle w:val="TableParagraph"/>
              <w:rPr>
                <w:b/>
                <w:caps/>
                <w:sz w:val="18"/>
                <w:szCs w:val="18"/>
              </w:rPr>
            </w:pPr>
            <w:r w:rsidRPr="002C3AED">
              <w:rPr>
                <w:b/>
                <w:caps/>
                <w:sz w:val="18"/>
                <w:szCs w:val="18"/>
              </w:rPr>
              <w:t>AG 5.3</w:t>
            </w:r>
          </w:p>
          <w:p w14:paraId="3151585D" w14:textId="77777777" w:rsidR="00D23CFF" w:rsidRDefault="00D23CFF" w:rsidP="00D23CFF">
            <w:pPr>
              <w:pStyle w:val="TableParagraph"/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berechnen</w:t>
            </w:r>
            <w:r>
              <w:rPr>
                <w:sz w:val="18"/>
                <w:szCs w:val="18"/>
              </w:rPr>
              <w:t xml:space="preserve"> Winkelgrößen zwischen</w:t>
            </w:r>
          </w:p>
          <w:p w14:paraId="75F6F0D2" w14:textId="18B7AC7F" w:rsidR="005C2228" w:rsidRPr="000278FE" w:rsidRDefault="00D23CFF" w:rsidP="004A161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 Geraden</w:t>
            </w:r>
          </w:p>
        </w:tc>
        <w:tc>
          <w:tcPr>
            <w:tcW w:w="921" w:type="pct"/>
          </w:tcPr>
          <w:p w14:paraId="1D81AE7D" w14:textId="77777777" w:rsidR="005C2228" w:rsidRPr="00FD7BFF" w:rsidRDefault="005C2228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130FB12D" w14:textId="77777777" w:rsidR="005C2228" w:rsidRPr="00FD7BFF" w:rsidRDefault="005C2228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FD37A4" w:rsidRPr="00FD7BFF" w14:paraId="503E69F3" w14:textId="77777777" w:rsidTr="00536C3A">
        <w:trPr>
          <w:trHeight w:val="995"/>
        </w:trPr>
        <w:tc>
          <w:tcPr>
            <w:tcW w:w="263" w:type="pct"/>
            <w:vMerge w:val="restart"/>
          </w:tcPr>
          <w:p w14:paraId="7351702C" w14:textId="77777777" w:rsidR="00FD37A4" w:rsidRPr="00FD7BFF" w:rsidRDefault="00FD37A4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vMerge w:val="restart"/>
          </w:tcPr>
          <w:p w14:paraId="16492D4A" w14:textId="77777777" w:rsidR="00FD37A4" w:rsidRPr="00FD7BFF" w:rsidRDefault="00FD37A4" w:rsidP="00BD280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Normalenform einer Ebene</w:t>
            </w:r>
          </w:p>
        </w:tc>
        <w:tc>
          <w:tcPr>
            <w:tcW w:w="1052" w:type="pct"/>
          </w:tcPr>
          <w:p w14:paraId="105B398A" w14:textId="77777777" w:rsidR="00FD37A4" w:rsidRPr="000278FE" w:rsidRDefault="00FD37A4" w:rsidP="00D23CFF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pct"/>
          </w:tcPr>
          <w:p w14:paraId="1FE80117" w14:textId="77777777" w:rsidR="00FD37A4" w:rsidRDefault="00FD37A4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 4.1</w:t>
            </w:r>
          </w:p>
          <w:p w14:paraId="7F6CD972" w14:textId="77777777" w:rsidR="00FD37A4" w:rsidRDefault="00FD37A4" w:rsidP="00D23CFF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stellen Ebenen mit Gleichungen in Normalenform dar.</w:t>
            </w:r>
          </w:p>
          <w:p w14:paraId="20A5886B" w14:textId="605943A6" w:rsidR="00FD37A4" w:rsidRPr="002C3AED" w:rsidRDefault="00FD37A4" w:rsidP="004A1616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FD37A4">
              <w:rPr>
                <w:b/>
                <w:sz w:val="18"/>
                <w:szCs w:val="18"/>
              </w:rPr>
              <w:t>Stützvektor</w:t>
            </w:r>
            <w:r w:rsidRPr="00FD37A4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FD37A4">
              <w:rPr>
                <w:sz w:val="18"/>
                <w:szCs w:val="18"/>
              </w:rPr>
              <w:t>und</w:t>
            </w:r>
            <w:r w:rsidRPr="00FD37A4">
              <w:rPr>
                <w:spacing w:val="-7"/>
                <w:sz w:val="18"/>
                <w:szCs w:val="18"/>
              </w:rPr>
              <w:t xml:space="preserve"> </w:t>
            </w:r>
            <w:r w:rsidRPr="00FD37A4">
              <w:rPr>
                <w:b/>
                <w:spacing w:val="-2"/>
                <w:sz w:val="18"/>
                <w:szCs w:val="18"/>
              </w:rPr>
              <w:t>Normalenvektor</w:t>
            </w:r>
            <w:r w:rsidRPr="00FD37A4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921" w:type="pct"/>
          </w:tcPr>
          <w:p w14:paraId="096F3609" w14:textId="77777777" w:rsidR="00FD37A4" w:rsidRPr="00FD7BFF" w:rsidRDefault="00FD37A4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A789D7D" w14:textId="77777777" w:rsidR="00FD37A4" w:rsidRPr="00FD7BFF" w:rsidRDefault="00FD37A4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FD37A4" w:rsidRPr="00FD7BFF" w14:paraId="226208AB" w14:textId="77777777" w:rsidTr="00536C3A">
        <w:trPr>
          <w:trHeight w:val="657"/>
        </w:trPr>
        <w:tc>
          <w:tcPr>
            <w:tcW w:w="263" w:type="pct"/>
            <w:vMerge/>
          </w:tcPr>
          <w:p w14:paraId="782E71DE" w14:textId="77777777" w:rsidR="00FD37A4" w:rsidRPr="00FD7BFF" w:rsidRDefault="00FD37A4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vMerge/>
          </w:tcPr>
          <w:p w14:paraId="28D34710" w14:textId="77777777" w:rsidR="00FD37A4" w:rsidRPr="00FD7BFF" w:rsidRDefault="00FD37A4" w:rsidP="00BD2806">
            <w:pPr>
              <w:pStyle w:val="Lerneinheit"/>
              <w:rPr>
                <w:b/>
                <w:sz w:val="18"/>
                <w:szCs w:val="18"/>
              </w:rPr>
            </w:pPr>
          </w:p>
        </w:tc>
        <w:tc>
          <w:tcPr>
            <w:tcW w:w="2105" w:type="pct"/>
            <w:gridSpan w:val="2"/>
          </w:tcPr>
          <w:p w14:paraId="080DCC40" w14:textId="77777777" w:rsidR="00FD37A4" w:rsidRDefault="002C3AED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 4.4</w:t>
            </w:r>
          </w:p>
          <w:p w14:paraId="333B12A7" w14:textId="14617A36" w:rsidR="002C3AED" w:rsidRDefault="002C3AED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2C3AED">
              <w:rPr>
                <w:sz w:val="18"/>
                <w:szCs w:val="16"/>
              </w:rPr>
              <w:t>stellen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Gleichungen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von</w:t>
            </w:r>
            <w:r w:rsidRPr="002C3AED">
              <w:rPr>
                <w:spacing w:val="-5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Geraden</w:t>
            </w:r>
            <w:r w:rsidRPr="002C3AED">
              <w:rPr>
                <w:spacing w:val="-4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und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Ebenen</w:t>
            </w:r>
            <w:r w:rsidRPr="002C3AED">
              <w:rPr>
                <w:spacing w:val="-5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auf,</w:t>
            </w:r>
            <w:r w:rsidRPr="002C3AED">
              <w:rPr>
                <w:spacing w:val="-4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die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parallel</w:t>
            </w:r>
            <w:r w:rsidRPr="002C3AED">
              <w:rPr>
                <w:spacing w:val="-4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oder</w:t>
            </w:r>
            <w:r w:rsidRPr="002C3AED">
              <w:rPr>
                <w:spacing w:val="-4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orthogonal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zu gegebenen Geraden oder Ebenen sind.</w:t>
            </w:r>
          </w:p>
        </w:tc>
        <w:tc>
          <w:tcPr>
            <w:tcW w:w="921" w:type="pct"/>
          </w:tcPr>
          <w:p w14:paraId="7C47718C" w14:textId="77777777" w:rsidR="00FD37A4" w:rsidRPr="00FD7BFF" w:rsidRDefault="00FD37A4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BDC02BE" w14:textId="77777777" w:rsidR="00FD37A4" w:rsidRPr="00FD7BFF" w:rsidRDefault="00FD37A4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943778" w:rsidRPr="00943778" w14:paraId="792B6C54" w14:textId="77777777" w:rsidTr="00536C3A">
        <w:trPr>
          <w:trHeight w:val="782"/>
        </w:trPr>
        <w:tc>
          <w:tcPr>
            <w:tcW w:w="263" w:type="pct"/>
          </w:tcPr>
          <w:p w14:paraId="05736932" w14:textId="77777777" w:rsidR="005C2228" w:rsidRPr="00943778" w:rsidRDefault="005C2228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37975571" w14:textId="77777777" w:rsidR="005C2228" w:rsidRPr="00943778" w:rsidRDefault="005C2228" w:rsidP="00BD2806">
            <w:pPr>
              <w:pStyle w:val="Lerneinheit"/>
              <w:rPr>
                <w:sz w:val="18"/>
                <w:szCs w:val="18"/>
              </w:rPr>
            </w:pPr>
            <w:r w:rsidRPr="00943778">
              <w:rPr>
                <w:b/>
                <w:bCs/>
                <w:sz w:val="18"/>
                <w:szCs w:val="18"/>
              </w:rPr>
              <w:tab/>
              <w:t>4</w:t>
            </w:r>
            <w:r w:rsidRPr="00943778">
              <w:rPr>
                <w:sz w:val="18"/>
                <w:szCs w:val="18"/>
              </w:rPr>
              <w:tab/>
              <w:t>Vektorprodukt – geometrische Interpretation</w:t>
            </w:r>
          </w:p>
        </w:tc>
        <w:tc>
          <w:tcPr>
            <w:tcW w:w="2105" w:type="pct"/>
            <w:gridSpan w:val="2"/>
          </w:tcPr>
          <w:p w14:paraId="57C058F8" w14:textId="77777777" w:rsidR="005C2228" w:rsidRPr="00943778" w:rsidRDefault="005C2228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943778">
              <w:rPr>
                <w:b/>
                <w:sz w:val="18"/>
                <w:szCs w:val="18"/>
              </w:rPr>
              <w:t>AG 2.7</w:t>
            </w:r>
          </w:p>
          <w:p w14:paraId="09221304" w14:textId="77777777" w:rsidR="005C2228" w:rsidRPr="00943778" w:rsidRDefault="005C2228" w:rsidP="00D23CFF">
            <w:pPr>
              <w:pStyle w:val="TableParagraph"/>
              <w:rPr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berechnen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das</w:t>
            </w:r>
            <w:r w:rsidRPr="00943778">
              <w:rPr>
                <w:spacing w:val="-8"/>
                <w:sz w:val="18"/>
                <w:szCs w:val="18"/>
              </w:rPr>
              <w:t xml:space="preserve"> </w:t>
            </w:r>
            <w:r w:rsidRPr="00943778">
              <w:rPr>
                <w:b/>
                <w:sz w:val="18"/>
                <w:szCs w:val="18"/>
              </w:rPr>
              <w:t>Vektorprodukt</w:t>
            </w:r>
            <w:r w:rsidRPr="0094377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zweier</w:t>
            </w:r>
            <w:r w:rsidRPr="00943778">
              <w:rPr>
                <w:spacing w:val="-5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Vektoren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nutzen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dies,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pacing w:val="-5"/>
                <w:sz w:val="18"/>
                <w:szCs w:val="18"/>
              </w:rPr>
              <w:t>um</w:t>
            </w:r>
          </w:p>
          <w:p w14:paraId="6E414E4A" w14:textId="77777777" w:rsidR="002C3AED" w:rsidRPr="002C3AED" w:rsidRDefault="005C2228" w:rsidP="004A1616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b/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einen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zu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den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ursprünglichen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Vektoren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orthogonalen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Vektor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zu</w:t>
            </w:r>
            <w:r w:rsidRPr="00943778">
              <w:rPr>
                <w:spacing w:val="-6"/>
                <w:sz w:val="18"/>
                <w:szCs w:val="18"/>
              </w:rPr>
              <w:t xml:space="preserve"> </w:t>
            </w:r>
            <w:r w:rsidRPr="00943778">
              <w:rPr>
                <w:spacing w:val="-2"/>
                <w:sz w:val="18"/>
                <w:szCs w:val="18"/>
              </w:rPr>
              <w:t>ermitteln,</w:t>
            </w:r>
          </w:p>
          <w:p w14:paraId="2A940964" w14:textId="373102B3" w:rsidR="005C2228" w:rsidRPr="00943778" w:rsidRDefault="005C2228" w:rsidP="004A1616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rPr>
                <w:b/>
                <w:sz w:val="18"/>
                <w:szCs w:val="18"/>
              </w:rPr>
            </w:pPr>
            <w:r w:rsidRPr="00943778">
              <w:rPr>
                <w:sz w:val="18"/>
                <w:szCs w:val="18"/>
              </w:rPr>
              <w:t>Flächeninhalte</w:t>
            </w:r>
            <w:r w:rsidRPr="00943778">
              <w:rPr>
                <w:spacing w:val="-8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von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Parallelogrammen</w:t>
            </w:r>
            <w:r w:rsidRPr="00943778">
              <w:rPr>
                <w:spacing w:val="-8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und</w:t>
            </w:r>
            <w:r w:rsidRPr="00943778">
              <w:rPr>
                <w:spacing w:val="-8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Dreiecken</w:t>
            </w:r>
            <w:r w:rsidRPr="00943778">
              <w:rPr>
                <w:spacing w:val="-8"/>
                <w:sz w:val="18"/>
                <w:szCs w:val="18"/>
              </w:rPr>
              <w:t xml:space="preserve"> </w:t>
            </w:r>
            <w:r w:rsidRPr="00943778">
              <w:rPr>
                <w:sz w:val="18"/>
                <w:szCs w:val="18"/>
              </w:rPr>
              <w:t>zu</w:t>
            </w:r>
            <w:r w:rsidRPr="00943778">
              <w:rPr>
                <w:spacing w:val="-7"/>
                <w:sz w:val="18"/>
                <w:szCs w:val="18"/>
              </w:rPr>
              <w:t xml:space="preserve"> </w:t>
            </w:r>
            <w:r w:rsidRPr="00943778">
              <w:rPr>
                <w:spacing w:val="-2"/>
                <w:sz w:val="18"/>
                <w:szCs w:val="18"/>
              </w:rPr>
              <w:t>bestimmen.</w:t>
            </w:r>
          </w:p>
        </w:tc>
        <w:tc>
          <w:tcPr>
            <w:tcW w:w="921" w:type="pct"/>
          </w:tcPr>
          <w:p w14:paraId="0C390990" w14:textId="77777777" w:rsidR="005C2228" w:rsidRPr="00943778" w:rsidRDefault="005C2228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33090B0" w14:textId="77777777" w:rsidR="005C2228" w:rsidRPr="00943778" w:rsidRDefault="005C2228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2C3AED" w:rsidRPr="00943778" w14:paraId="5289A5CF" w14:textId="77777777" w:rsidTr="00D972EA">
        <w:trPr>
          <w:trHeight w:val="1028"/>
        </w:trPr>
        <w:tc>
          <w:tcPr>
            <w:tcW w:w="263" w:type="pct"/>
          </w:tcPr>
          <w:p w14:paraId="11E7BBCC" w14:textId="77777777" w:rsidR="002C3AED" w:rsidRPr="00943778" w:rsidRDefault="002C3AED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021C2D19" w14:textId="77777777" w:rsidR="002C3AED" w:rsidRPr="00943778" w:rsidRDefault="002C3AED" w:rsidP="00BD2806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943778">
              <w:rPr>
                <w:b/>
                <w:bCs/>
                <w:sz w:val="18"/>
                <w:szCs w:val="18"/>
              </w:rPr>
              <w:tab/>
              <w:t>5</w:t>
            </w:r>
            <w:r w:rsidRPr="00943778">
              <w:rPr>
                <w:sz w:val="18"/>
                <w:szCs w:val="18"/>
              </w:rPr>
              <w:tab/>
              <w:t>Schnittwinkel zwischen Geraden und Ebenen</w:t>
            </w:r>
          </w:p>
        </w:tc>
        <w:tc>
          <w:tcPr>
            <w:tcW w:w="2105" w:type="pct"/>
            <w:gridSpan w:val="2"/>
          </w:tcPr>
          <w:p w14:paraId="0AB93B4E" w14:textId="77777777" w:rsidR="002C3AED" w:rsidRDefault="002C3AED" w:rsidP="00D23CFF">
            <w:pPr>
              <w:pStyle w:val="TableParagraph"/>
              <w:rPr>
                <w:b/>
                <w:caps/>
                <w:sz w:val="18"/>
                <w:szCs w:val="18"/>
              </w:rPr>
            </w:pPr>
            <w:r w:rsidRPr="002C3AED">
              <w:rPr>
                <w:b/>
                <w:caps/>
                <w:sz w:val="18"/>
                <w:szCs w:val="18"/>
              </w:rPr>
              <w:t>AG 5.3</w:t>
            </w:r>
          </w:p>
          <w:p w14:paraId="7F24C76B" w14:textId="77777777" w:rsidR="002C3AED" w:rsidRDefault="002C3AED" w:rsidP="00D23CFF">
            <w:pPr>
              <w:pStyle w:val="TableParagraph"/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berechnen</w:t>
            </w:r>
            <w:r>
              <w:rPr>
                <w:sz w:val="18"/>
                <w:szCs w:val="18"/>
              </w:rPr>
              <w:t xml:space="preserve"> Winkelgrößen zwischen</w:t>
            </w:r>
          </w:p>
          <w:p w14:paraId="41035AE4" w14:textId="77777777" w:rsidR="002C3AED" w:rsidRDefault="002C3AED" w:rsidP="004A1616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einer Geraden und einer Ebene</w:t>
            </w:r>
          </w:p>
          <w:p w14:paraId="67353795" w14:textId="38C2C2F5" w:rsidR="002C3AED" w:rsidRPr="00943778" w:rsidRDefault="002C3AED" w:rsidP="00D23CFF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 Ebenen</w:t>
            </w:r>
          </w:p>
        </w:tc>
        <w:tc>
          <w:tcPr>
            <w:tcW w:w="921" w:type="pct"/>
          </w:tcPr>
          <w:p w14:paraId="7FA23541" w14:textId="77777777" w:rsidR="002C3AED" w:rsidRPr="00943778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CE1EE8F" w14:textId="77777777" w:rsidR="002C3AED" w:rsidRPr="00943778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2C3AED" w:rsidRPr="00943778" w14:paraId="0C099EBA" w14:textId="77777777" w:rsidTr="00536C3A">
        <w:trPr>
          <w:trHeight w:val="557"/>
        </w:trPr>
        <w:tc>
          <w:tcPr>
            <w:tcW w:w="263" w:type="pct"/>
            <w:vMerge w:val="restart"/>
          </w:tcPr>
          <w:p w14:paraId="05AAE971" w14:textId="77777777" w:rsidR="002C3AED" w:rsidRPr="00943778" w:rsidRDefault="002C3AED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vMerge w:val="restart"/>
          </w:tcPr>
          <w:p w14:paraId="08CA5578" w14:textId="77777777" w:rsidR="002C3AED" w:rsidRPr="00943778" w:rsidRDefault="002C3AED" w:rsidP="00BD2806">
            <w:pPr>
              <w:pStyle w:val="Lerneinheit"/>
              <w:rPr>
                <w:bCs/>
                <w:sz w:val="18"/>
                <w:szCs w:val="18"/>
              </w:rPr>
            </w:pPr>
            <w:r w:rsidRPr="00943778">
              <w:rPr>
                <w:b/>
                <w:bCs/>
                <w:sz w:val="18"/>
                <w:szCs w:val="18"/>
              </w:rPr>
              <w:tab/>
              <w:t>6</w:t>
            </w:r>
            <w:r w:rsidRPr="00943778">
              <w:rPr>
                <w:b/>
                <w:bCs/>
                <w:sz w:val="18"/>
                <w:szCs w:val="18"/>
              </w:rPr>
              <w:tab/>
            </w:r>
            <w:r w:rsidRPr="00943778">
              <w:rPr>
                <w:bCs/>
                <w:sz w:val="18"/>
                <w:szCs w:val="18"/>
              </w:rPr>
              <w:t>Abstand eines Punktes von einer Ebene</w:t>
            </w:r>
          </w:p>
        </w:tc>
        <w:tc>
          <w:tcPr>
            <w:tcW w:w="2105" w:type="pct"/>
            <w:gridSpan w:val="2"/>
          </w:tcPr>
          <w:p w14:paraId="03DA2E55" w14:textId="42799BD4" w:rsidR="002C3AED" w:rsidRPr="002C3AED" w:rsidRDefault="002C3AED" w:rsidP="00D23CFF">
            <w:pPr>
              <w:pStyle w:val="ekvTabelle"/>
              <w:spacing w:before="0" w:after="0" w:line="240" w:lineRule="auto"/>
              <w:ind w:left="424" w:hanging="311"/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Analytische Geometrie 5: Projektionen, Spiegelungen, Abstände und Winkel</w:t>
            </w:r>
          </w:p>
          <w:p w14:paraId="5BAEF1C3" w14:textId="77777777" w:rsidR="002C3AED" w:rsidRPr="002C3AED" w:rsidRDefault="002C3AED" w:rsidP="00D23CFF">
            <w:pPr>
              <w:pStyle w:val="TableParagraph"/>
              <w:rPr>
                <w:b/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AG 5.1 berechnen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b/>
                <w:spacing w:val="-2"/>
                <w:sz w:val="18"/>
                <w:szCs w:val="18"/>
              </w:rPr>
              <w:t>Abstände</w:t>
            </w:r>
          </w:p>
          <w:p w14:paraId="0C35ED96" w14:textId="2E06BB16" w:rsidR="002C3AED" w:rsidRPr="002C3AED" w:rsidRDefault="002C3AED" w:rsidP="004A1616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</w:tabs>
              <w:ind w:left="820" w:hanging="355"/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von</w:t>
            </w:r>
            <w:r w:rsidRPr="002C3AED">
              <w:rPr>
                <w:spacing w:val="-7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einem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Punkt</w:t>
            </w:r>
            <w:r w:rsidRPr="002C3AED">
              <w:rPr>
                <w:spacing w:val="-6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zu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einer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Ebene</w:t>
            </w:r>
            <w:r w:rsidRPr="002C3AED">
              <w:rPr>
                <w:spacing w:val="-6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mit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Hilfsgerade</w:t>
            </w:r>
          </w:p>
        </w:tc>
        <w:tc>
          <w:tcPr>
            <w:tcW w:w="921" w:type="pct"/>
          </w:tcPr>
          <w:p w14:paraId="0BE85129" w14:textId="77777777" w:rsidR="002C3AED" w:rsidRPr="00943778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A7E582D" w14:textId="77777777" w:rsidR="002C3AED" w:rsidRPr="00943778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2C3AED" w:rsidRPr="00943778" w14:paraId="6AB42F23" w14:textId="77777777" w:rsidTr="00536C3A">
        <w:trPr>
          <w:trHeight w:val="176"/>
        </w:trPr>
        <w:tc>
          <w:tcPr>
            <w:tcW w:w="263" w:type="pct"/>
            <w:vMerge/>
          </w:tcPr>
          <w:p w14:paraId="02D8E4FB" w14:textId="77777777" w:rsidR="002C3AED" w:rsidRPr="00943778" w:rsidRDefault="002C3AED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vMerge/>
          </w:tcPr>
          <w:p w14:paraId="55D514A0" w14:textId="77777777" w:rsidR="002C3AED" w:rsidRPr="00943778" w:rsidRDefault="002C3AED" w:rsidP="00BD2806">
            <w:pPr>
              <w:pStyle w:val="Lerneinhei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2" w:type="pct"/>
          </w:tcPr>
          <w:p w14:paraId="3DCF59B9" w14:textId="77777777" w:rsidR="002C3AED" w:rsidRPr="002C3AED" w:rsidRDefault="002C3AED" w:rsidP="00D23CFF">
            <w:pPr>
              <w:pStyle w:val="ekvTabelle"/>
              <w:spacing w:before="0" w:after="0" w:line="240" w:lineRule="auto"/>
              <w:ind w:left="424" w:hanging="311"/>
              <w:rPr>
                <w:sz w:val="18"/>
                <w:szCs w:val="18"/>
              </w:rPr>
            </w:pPr>
          </w:p>
        </w:tc>
        <w:tc>
          <w:tcPr>
            <w:tcW w:w="1053" w:type="pct"/>
            <w:shd w:val="clear" w:color="auto" w:fill="FFF5CD"/>
          </w:tcPr>
          <w:p w14:paraId="6A8514BE" w14:textId="7A3713FD" w:rsidR="002C3AED" w:rsidRPr="002C3AED" w:rsidRDefault="002C3AED" w:rsidP="00D23CFF">
            <w:pPr>
              <w:pStyle w:val="ekvTabelle"/>
              <w:spacing w:before="0" w:after="0" w:line="240" w:lineRule="auto"/>
              <w:ind w:left="424" w:hanging="311"/>
              <w:rPr>
                <w:sz w:val="18"/>
                <w:szCs w:val="18"/>
              </w:rPr>
            </w:pPr>
            <w:r w:rsidRPr="002C3AED">
              <w:rPr>
                <w:spacing w:val="-2"/>
                <w:sz w:val="18"/>
                <w:szCs w:val="18"/>
              </w:rPr>
              <w:t>Abstandsformel</w:t>
            </w:r>
          </w:p>
        </w:tc>
        <w:tc>
          <w:tcPr>
            <w:tcW w:w="921" w:type="pct"/>
          </w:tcPr>
          <w:p w14:paraId="0E79ACF8" w14:textId="77777777" w:rsidR="002C3AED" w:rsidRPr="00943778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CED67CE" w14:textId="77777777" w:rsidR="002C3AED" w:rsidRPr="00943778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2C3AED" w:rsidRPr="00FD7BFF" w14:paraId="7AB73C92" w14:textId="77777777" w:rsidTr="00536C3A">
        <w:trPr>
          <w:trHeight w:val="782"/>
        </w:trPr>
        <w:tc>
          <w:tcPr>
            <w:tcW w:w="263" w:type="pct"/>
          </w:tcPr>
          <w:p w14:paraId="681AFA05" w14:textId="77777777" w:rsidR="002C3AED" w:rsidRPr="009740C5" w:rsidRDefault="002C3AED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6DF67159" w14:textId="77777777" w:rsidR="002C3AED" w:rsidRPr="009740C5" w:rsidRDefault="002C3AED" w:rsidP="00BD2806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9740C5">
              <w:rPr>
                <w:b/>
                <w:bCs/>
                <w:sz w:val="18"/>
                <w:szCs w:val="18"/>
              </w:rPr>
              <w:tab/>
              <w:t>7</w:t>
            </w:r>
            <w:r w:rsidRPr="009740C5">
              <w:rPr>
                <w:b/>
                <w:bCs/>
                <w:sz w:val="18"/>
                <w:szCs w:val="18"/>
              </w:rPr>
              <w:tab/>
            </w:r>
            <w:r w:rsidRPr="009740C5">
              <w:rPr>
                <w:bCs/>
                <w:sz w:val="18"/>
                <w:szCs w:val="18"/>
              </w:rPr>
              <w:t>Abstand eines Punktes von einer Geraden</w:t>
            </w:r>
          </w:p>
        </w:tc>
        <w:tc>
          <w:tcPr>
            <w:tcW w:w="1052" w:type="pct"/>
          </w:tcPr>
          <w:p w14:paraId="226753E0" w14:textId="77777777" w:rsidR="002C3AED" w:rsidRPr="002C3AED" w:rsidRDefault="002C3AED" w:rsidP="00D23CFF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053" w:type="pct"/>
            <w:vMerge w:val="restart"/>
            <w:shd w:val="clear" w:color="auto" w:fill="FFF5CD"/>
          </w:tcPr>
          <w:p w14:paraId="6FF010AC" w14:textId="77777777" w:rsidR="002C3AED" w:rsidRPr="002C3AED" w:rsidRDefault="002C3AED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2C3AED">
              <w:rPr>
                <w:b/>
                <w:sz w:val="18"/>
                <w:szCs w:val="18"/>
              </w:rPr>
              <w:t>AG 5.2</w:t>
            </w:r>
          </w:p>
          <w:p w14:paraId="67BC988F" w14:textId="77777777" w:rsidR="002C3AED" w:rsidRPr="002C3AED" w:rsidRDefault="002C3AED" w:rsidP="00D23CFF">
            <w:pPr>
              <w:pStyle w:val="TableParagraph"/>
              <w:rPr>
                <w:b/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berechnen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b/>
                <w:spacing w:val="-2"/>
                <w:sz w:val="18"/>
                <w:szCs w:val="18"/>
              </w:rPr>
              <w:t>Abstände</w:t>
            </w:r>
          </w:p>
          <w:p w14:paraId="05A12C9D" w14:textId="77777777" w:rsidR="002C3AED" w:rsidRPr="002C3AED" w:rsidRDefault="002C3AED" w:rsidP="004A1616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von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einer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Geraden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zu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einer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Ebene</w:t>
            </w:r>
            <w:r w:rsidRPr="002C3AED">
              <w:rPr>
                <w:spacing w:val="-6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mit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pacing w:val="-2"/>
                <w:sz w:val="18"/>
                <w:szCs w:val="18"/>
              </w:rPr>
              <w:t>Hilfsgerade,</w:t>
            </w:r>
          </w:p>
          <w:p w14:paraId="13393E9B" w14:textId="77777777" w:rsidR="002C3AED" w:rsidRPr="002C3AED" w:rsidRDefault="002C3AED" w:rsidP="004A1616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von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einer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Ebene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zu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einer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Ebene</w:t>
            </w:r>
            <w:r w:rsidRPr="002C3AED">
              <w:rPr>
                <w:spacing w:val="-6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mit</w:t>
            </w:r>
            <w:r w:rsidRPr="002C3AED">
              <w:rPr>
                <w:spacing w:val="-1"/>
                <w:sz w:val="18"/>
                <w:szCs w:val="18"/>
              </w:rPr>
              <w:t xml:space="preserve"> </w:t>
            </w:r>
            <w:r w:rsidRPr="002C3AED">
              <w:rPr>
                <w:spacing w:val="-2"/>
                <w:sz w:val="18"/>
                <w:szCs w:val="18"/>
              </w:rPr>
              <w:t>Hilfsgerade,</w:t>
            </w:r>
          </w:p>
          <w:p w14:paraId="7B610A27" w14:textId="77777777" w:rsidR="002C3AED" w:rsidRPr="002C3AED" w:rsidRDefault="002C3AED" w:rsidP="004A1616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von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einem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Punkte</w:t>
            </w:r>
            <w:r w:rsidRPr="002C3AED">
              <w:rPr>
                <w:spacing w:val="-6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zu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einer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Geraden</w:t>
            </w:r>
            <w:r w:rsidRPr="002C3AED">
              <w:rPr>
                <w:spacing w:val="-7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mit</w:t>
            </w:r>
            <w:r w:rsidRPr="002C3AED">
              <w:rPr>
                <w:spacing w:val="-2"/>
                <w:sz w:val="18"/>
                <w:szCs w:val="18"/>
              </w:rPr>
              <w:t xml:space="preserve"> Hilfsebene,</w:t>
            </w:r>
          </w:p>
          <w:p w14:paraId="71098B9E" w14:textId="453773C4" w:rsidR="002C3AED" w:rsidRPr="002C3AED" w:rsidRDefault="002C3AED" w:rsidP="004A1616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von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einer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Geraden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zu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einer</w:t>
            </w:r>
            <w:r w:rsidRPr="002C3AED">
              <w:rPr>
                <w:spacing w:val="-6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Geraden</w:t>
            </w:r>
            <w:r w:rsidRPr="002C3AED">
              <w:rPr>
                <w:spacing w:val="-7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mit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pacing w:val="-2"/>
                <w:sz w:val="18"/>
                <w:szCs w:val="18"/>
              </w:rPr>
              <w:t>Hilfsebene.</w:t>
            </w:r>
          </w:p>
        </w:tc>
        <w:tc>
          <w:tcPr>
            <w:tcW w:w="921" w:type="pct"/>
          </w:tcPr>
          <w:p w14:paraId="163E2509" w14:textId="77777777" w:rsidR="002C3AED" w:rsidRPr="00FD7BFF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91F8ED4" w14:textId="77777777" w:rsidR="002C3AED" w:rsidRPr="00FD7BFF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2C3AED" w:rsidRPr="00FD2460" w14:paraId="707BEE5B" w14:textId="77777777" w:rsidTr="00536C3A">
        <w:trPr>
          <w:trHeight w:val="782"/>
        </w:trPr>
        <w:tc>
          <w:tcPr>
            <w:tcW w:w="263" w:type="pct"/>
          </w:tcPr>
          <w:p w14:paraId="629B99E8" w14:textId="77777777" w:rsidR="002C3AED" w:rsidRPr="009740C5" w:rsidRDefault="002C3AED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066C56A4" w14:textId="77777777" w:rsidR="002C3AED" w:rsidRPr="009740C5" w:rsidRDefault="002C3AED" w:rsidP="00BD2806">
            <w:pPr>
              <w:pStyle w:val="Lerneinheit"/>
              <w:rPr>
                <w:bCs/>
                <w:sz w:val="18"/>
                <w:szCs w:val="18"/>
              </w:rPr>
            </w:pPr>
            <w:r w:rsidRPr="009740C5">
              <w:rPr>
                <w:b/>
                <w:bCs/>
                <w:sz w:val="18"/>
                <w:szCs w:val="18"/>
              </w:rPr>
              <w:tab/>
              <w:t>8</w:t>
            </w:r>
            <w:r w:rsidRPr="009740C5">
              <w:rPr>
                <w:b/>
                <w:bCs/>
                <w:sz w:val="18"/>
                <w:szCs w:val="18"/>
              </w:rPr>
              <w:tab/>
            </w:r>
            <w:r w:rsidRPr="009740C5">
              <w:rPr>
                <w:bCs/>
                <w:sz w:val="18"/>
                <w:szCs w:val="18"/>
              </w:rPr>
              <w:t>Abstand windschiefer Geraden</w:t>
            </w:r>
          </w:p>
        </w:tc>
        <w:tc>
          <w:tcPr>
            <w:tcW w:w="1052" w:type="pct"/>
          </w:tcPr>
          <w:p w14:paraId="054480A3" w14:textId="77777777" w:rsidR="002C3AED" w:rsidRPr="00FD2460" w:rsidRDefault="002C3AED" w:rsidP="00D23CFF">
            <w:pPr>
              <w:pStyle w:val="ekvTabelle"/>
              <w:spacing w:before="0" w:after="0"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053" w:type="pct"/>
            <w:vMerge/>
            <w:shd w:val="clear" w:color="auto" w:fill="FFF5CD"/>
          </w:tcPr>
          <w:p w14:paraId="3007A364" w14:textId="77777777" w:rsidR="002C3AED" w:rsidRPr="002C3AED" w:rsidRDefault="002C3AED" w:rsidP="00D23CFF">
            <w:pPr>
              <w:pStyle w:val="ekvTabelle"/>
              <w:spacing w:before="0" w:after="0" w:line="240" w:lineRule="auto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</w:tcPr>
          <w:p w14:paraId="3013F351" w14:textId="77777777" w:rsidR="002C3AED" w:rsidRPr="00FD2460" w:rsidRDefault="002C3AED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1" w:type="pct"/>
          </w:tcPr>
          <w:p w14:paraId="086A48EA" w14:textId="77777777" w:rsidR="002C3AED" w:rsidRPr="00FD2460" w:rsidRDefault="002C3AED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AE117A" w:rsidRPr="00FD7BFF" w14:paraId="52C64F82" w14:textId="77777777" w:rsidTr="00D972EA">
        <w:trPr>
          <w:trHeight w:val="1784"/>
        </w:trPr>
        <w:tc>
          <w:tcPr>
            <w:tcW w:w="263" w:type="pct"/>
          </w:tcPr>
          <w:p w14:paraId="5D73FF7C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461D1D93" w14:textId="77777777" w:rsidR="00AE117A" w:rsidRPr="00FD7BFF" w:rsidRDefault="00AE117A" w:rsidP="00BD280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66046EF6" w14:textId="77777777" w:rsidR="00AE117A" w:rsidRPr="00FD7BFF" w:rsidRDefault="00AE117A" w:rsidP="00BD280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321B60C" w14:textId="77777777" w:rsidR="00AE117A" w:rsidRPr="00FD7BFF" w:rsidRDefault="00AE117A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2"/>
          </w:tcPr>
          <w:p w14:paraId="4A79E8DE" w14:textId="77777777" w:rsidR="00AE117A" w:rsidRPr="002C3AED" w:rsidRDefault="00943778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2C3AED">
              <w:rPr>
                <w:b/>
                <w:sz w:val="18"/>
                <w:szCs w:val="18"/>
              </w:rPr>
              <w:t>AG 2.8</w:t>
            </w:r>
          </w:p>
          <w:p w14:paraId="6C27FD1B" w14:textId="77777777" w:rsidR="00943778" w:rsidRDefault="00943778" w:rsidP="00D23CFF">
            <w:pPr>
              <w:pStyle w:val="ekvTabelle"/>
              <w:spacing w:before="0" w:after="0" w:line="240" w:lineRule="auto"/>
              <w:rPr>
                <w:sz w:val="18"/>
                <w:szCs w:val="18"/>
              </w:rPr>
            </w:pPr>
            <w:r w:rsidRPr="002C3AED">
              <w:rPr>
                <w:sz w:val="18"/>
                <w:szCs w:val="18"/>
              </w:rPr>
              <w:t>erkennen, erläutern</w:t>
            </w:r>
            <w:r w:rsidRPr="002C3AED">
              <w:rPr>
                <w:spacing w:val="-1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und</w:t>
            </w:r>
            <w:r w:rsidRPr="002C3AED">
              <w:rPr>
                <w:spacing w:val="-1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 xml:space="preserve">beurteilen in </w:t>
            </w:r>
            <w:r w:rsidRPr="002C3AED">
              <w:rPr>
                <w:b/>
                <w:sz w:val="18"/>
                <w:szCs w:val="18"/>
              </w:rPr>
              <w:t>Anwendungssituationen</w:t>
            </w:r>
            <w:r w:rsidRPr="002C3AE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geometrische Zusammenhänge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und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wenden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die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in</w:t>
            </w:r>
            <w:r w:rsidRPr="002C3AED">
              <w:rPr>
                <w:spacing w:val="-2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AG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2.1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bis</w:t>
            </w:r>
            <w:r w:rsidRPr="002C3AED">
              <w:rPr>
                <w:spacing w:val="-2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AG</w:t>
            </w:r>
            <w:r w:rsidRPr="002C3AED">
              <w:rPr>
                <w:spacing w:val="-4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2.7</w:t>
            </w:r>
            <w:r w:rsidRPr="002C3AED">
              <w:rPr>
                <w:spacing w:val="-7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genannten</w:t>
            </w:r>
            <w:r w:rsidRPr="002C3AED">
              <w:rPr>
                <w:spacing w:val="-5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Kompetenzen</w:t>
            </w:r>
            <w:r w:rsidRPr="002C3AED">
              <w:rPr>
                <w:spacing w:val="-3"/>
                <w:sz w:val="18"/>
                <w:szCs w:val="18"/>
              </w:rPr>
              <w:t xml:space="preserve"> </w:t>
            </w:r>
            <w:r w:rsidRPr="002C3AED">
              <w:rPr>
                <w:sz w:val="18"/>
                <w:szCs w:val="18"/>
              </w:rPr>
              <w:t>an.</w:t>
            </w:r>
          </w:p>
          <w:p w14:paraId="6BC9E0C2" w14:textId="4B05A008" w:rsidR="002C3AED" w:rsidRPr="004A1616" w:rsidRDefault="002C3AED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4A1616">
              <w:rPr>
                <w:b/>
                <w:sz w:val="18"/>
                <w:szCs w:val="18"/>
              </w:rPr>
              <w:t>AG 5.4</w:t>
            </w:r>
          </w:p>
          <w:p w14:paraId="4F51CCAA" w14:textId="47A1E92E" w:rsidR="002C3AED" w:rsidRPr="002C3AED" w:rsidRDefault="002C3AED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  <w:r w:rsidRPr="002C3AED">
              <w:rPr>
                <w:sz w:val="18"/>
                <w:szCs w:val="16"/>
              </w:rPr>
              <w:t>erkennen, erläutern</w:t>
            </w:r>
            <w:r w:rsidRPr="002C3AED">
              <w:rPr>
                <w:spacing w:val="-1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und</w:t>
            </w:r>
            <w:r w:rsidRPr="002C3AED">
              <w:rPr>
                <w:spacing w:val="-1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 xml:space="preserve">beurteilen in </w:t>
            </w:r>
            <w:r w:rsidRPr="002C3AED">
              <w:rPr>
                <w:b/>
                <w:sz w:val="18"/>
                <w:szCs w:val="16"/>
              </w:rPr>
              <w:t>Anwendungssituationen</w:t>
            </w:r>
            <w:r w:rsidRPr="002C3AED">
              <w:rPr>
                <w:b/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geometrische Zusammenhänge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und</w:t>
            </w:r>
            <w:r w:rsidRPr="002C3AED">
              <w:rPr>
                <w:spacing w:val="-5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wenden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die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in</w:t>
            </w:r>
            <w:r w:rsidRPr="002C3AED">
              <w:rPr>
                <w:spacing w:val="-2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AG</w:t>
            </w:r>
            <w:r w:rsidRPr="002C3AED">
              <w:rPr>
                <w:spacing w:val="-4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5.1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bis</w:t>
            </w:r>
            <w:r w:rsidRPr="002C3AED">
              <w:rPr>
                <w:spacing w:val="-2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AG</w:t>
            </w:r>
            <w:r w:rsidRPr="002C3AED">
              <w:rPr>
                <w:spacing w:val="-4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5.</w:t>
            </w:r>
            <w:r>
              <w:rPr>
                <w:sz w:val="18"/>
                <w:szCs w:val="16"/>
              </w:rPr>
              <w:t>4</w:t>
            </w:r>
            <w:r w:rsidRPr="002C3AED">
              <w:rPr>
                <w:spacing w:val="-7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genannten</w:t>
            </w:r>
            <w:r w:rsidRPr="002C3AED">
              <w:rPr>
                <w:spacing w:val="-5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Kompetenzen</w:t>
            </w:r>
            <w:r w:rsidRPr="002C3AED">
              <w:rPr>
                <w:spacing w:val="-3"/>
                <w:sz w:val="18"/>
                <w:szCs w:val="16"/>
              </w:rPr>
              <w:t xml:space="preserve"> </w:t>
            </w:r>
            <w:r w:rsidRPr="002C3AED">
              <w:rPr>
                <w:sz w:val="18"/>
                <w:szCs w:val="16"/>
              </w:rPr>
              <w:t>an.</w:t>
            </w:r>
          </w:p>
        </w:tc>
        <w:tc>
          <w:tcPr>
            <w:tcW w:w="921" w:type="pct"/>
          </w:tcPr>
          <w:p w14:paraId="10257B97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902FD91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2C3AED" w:rsidRPr="00FD7BFF" w14:paraId="26DECC72" w14:textId="77777777" w:rsidTr="00536C3A">
        <w:trPr>
          <w:trHeight w:val="547"/>
        </w:trPr>
        <w:tc>
          <w:tcPr>
            <w:tcW w:w="263" w:type="pct"/>
          </w:tcPr>
          <w:p w14:paraId="1CE51209" w14:textId="77777777" w:rsidR="002C3AED" w:rsidRPr="00FD7BFF" w:rsidRDefault="002C3AED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40E072AE" w14:textId="6901DCBC" w:rsidR="002C3AED" w:rsidRPr="00FD7BFF" w:rsidRDefault="002C3AED" w:rsidP="002C3AED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Abstands</w:t>
            </w:r>
            <w:r w:rsidR="006B2E71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probleme bei Bewegungsaufgaben – ein Minimalproblem</w:t>
            </w:r>
          </w:p>
        </w:tc>
        <w:tc>
          <w:tcPr>
            <w:tcW w:w="2105" w:type="pct"/>
            <w:gridSpan w:val="2"/>
          </w:tcPr>
          <w:p w14:paraId="71BE9FA7" w14:textId="394BDAEC" w:rsidR="002C3AED" w:rsidRPr="002C3AED" w:rsidRDefault="002C3AED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38FFAB4D" w14:textId="77777777" w:rsidR="002C3AED" w:rsidRPr="00FD7BFF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435B7686" w14:textId="77777777" w:rsidR="002C3AED" w:rsidRPr="00FD7BFF" w:rsidRDefault="002C3AED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D23CFF" w:rsidRPr="00FD7BFF" w14:paraId="0038166C" w14:textId="77777777" w:rsidTr="00536C3A">
        <w:trPr>
          <w:trHeight w:val="547"/>
        </w:trPr>
        <w:tc>
          <w:tcPr>
            <w:tcW w:w="263" w:type="pct"/>
          </w:tcPr>
          <w:p w14:paraId="4C55FC1E" w14:textId="77777777" w:rsidR="00D23CFF" w:rsidRPr="00FD7BFF" w:rsidRDefault="00D23CFF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</w:tcPr>
          <w:p w14:paraId="19B5E869" w14:textId="77777777" w:rsidR="00D23CFF" w:rsidRPr="00FD7BFF" w:rsidRDefault="00D23CFF" w:rsidP="00BD2806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Schrägbilder – Eine Darstellung räumlicher Objekte in einer Ebene</w:t>
            </w:r>
          </w:p>
        </w:tc>
        <w:tc>
          <w:tcPr>
            <w:tcW w:w="2105" w:type="pct"/>
            <w:gridSpan w:val="2"/>
          </w:tcPr>
          <w:p w14:paraId="76D0B560" w14:textId="0FAE864E" w:rsidR="00D23CFF" w:rsidRPr="0061021A" w:rsidRDefault="00D23CFF" w:rsidP="00D23CFF">
            <w:pPr>
              <w:pStyle w:val="ekvTabelle"/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21" w:type="pct"/>
          </w:tcPr>
          <w:p w14:paraId="3FCB10D2" w14:textId="77777777" w:rsidR="00D23CFF" w:rsidRPr="00FD7BFF" w:rsidRDefault="00D23CFF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C512652" w14:textId="77777777" w:rsidR="00D23CFF" w:rsidRPr="00FD7BFF" w:rsidRDefault="00D23CFF" w:rsidP="00BD2806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6462FFD4" w14:textId="7DF5E51E" w:rsidR="00536C3A" w:rsidRDefault="00D972EA">
      <w:pPr>
        <w:spacing w:line="240" w:lineRule="auto"/>
        <w:sectPr w:rsidR="00536C3A" w:rsidSect="00536C3A"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  <w:r>
        <w:rPr>
          <w:b/>
        </w:rPr>
        <w:br/>
      </w:r>
      <w:r w:rsidR="002C3AED" w:rsidRPr="00D23CFF">
        <w:rPr>
          <w:b/>
        </w:rPr>
        <w:t>Hinweis</w:t>
      </w:r>
      <w:r w:rsidR="002C3AED">
        <w:t>: AG 5.1 kann vereinzelt in Aufgaben vorkommen</w:t>
      </w:r>
      <w:r w:rsidR="00536C3A">
        <w:t>.</w:t>
      </w:r>
    </w:p>
    <w:p w14:paraId="40736B89" w14:textId="2245A1F5" w:rsidR="00536C3A" w:rsidRDefault="00536C3A">
      <w:pPr>
        <w:spacing w:line="240" w:lineRule="auto"/>
        <w:sectPr w:rsidR="00536C3A" w:rsidSect="00536C3A"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71"/>
        <w:gridCol w:w="3154"/>
        <w:gridCol w:w="3168"/>
        <w:gridCol w:w="2765"/>
        <w:gridCol w:w="2765"/>
      </w:tblGrid>
      <w:tr w:rsidR="00D23CFF" w:rsidRPr="00CD6EED" w14:paraId="184D41AF" w14:textId="77777777" w:rsidTr="00536C3A">
        <w:trPr>
          <w:trHeight w:val="3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D1A114F" w14:textId="77777777" w:rsidR="00D23CFF" w:rsidRPr="00512E66" w:rsidRDefault="00D23CFF" w:rsidP="002B1DEE">
            <w:pPr>
              <w:pStyle w:val="ekvTabelleKopf"/>
            </w:pPr>
            <w:r w:rsidRPr="00512E66">
              <w:t>Zeitraum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C16F285" w14:textId="77777777" w:rsidR="00D23CFF" w:rsidRPr="00CD6EED" w:rsidRDefault="00D23CFF" w:rsidP="002B1DEE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762A498" w14:textId="77777777" w:rsidR="00D23CFF" w:rsidRDefault="00D23CFF" w:rsidP="002B1DEE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E51319D" w14:textId="77777777" w:rsidR="00D23CFF" w:rsidRPr="00CD6EED" w:rsidRDefault="00D23CFF" w:rsidP="002B1DEE">
            <w:pPr>
              <w:pStyle w:val="ekvTabelleKopf"/>
            </w:pPr>
            <w:r>
              <w:t xml:space="preserve">Hinweise zu den Aufgaben in den Lerneinheiten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BE91812" w14:textId="77777777" w:rsidR="00D23CFF" w:rsidRPr="00CD6EED" w:rsidRDefault="00D23CFF" w:rsidP="002B1DEE">
            <w:pPr>
              <w:pStyle w:val="ekvTabelleKopf"/>
            </w:pPr>
            <w:r>
              <w:t>Prozessbezogene Kompetenzen</w:t>
            </w:r>
          </w:p>
        </w:tc>
      </w:tr>
      <w:tr w:rsidR="00D23CFF" w:rsidRPr="00A06B10" w14:paraId="5BB226DF" w14:textId="77777777" w:rsidTr="00536C3A">
        <w:trPr>
          <w:trHeight w:val="365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D9390" w14:textId="404ACDBB" w:rsidR="00D23CFF" w:rsidRPr="000541C3" w:rsidRDefault="004A14E1" w:rsidP="002B1DEE">
            <w:pPr>
              <w:pStyle w:val="ekvTabelleKopf"/>
              <w:rPr>
                <w:b w:val="0"/>
                <w:bCs/>
              </w:rPr>
            </w:pPr>
            <w:r>
              <w:rPr>
                <w:b w:val="0"/>
                <w:bCs/>
              </w:rPr>
              <w:t>(1 UE entspricht 45 Min.)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16A99" w14:textId="77777777" w:rsidR="00D23CFF" w:rsidRDefault="00D23CFF" w:rsidP="00D23CFF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VIII</w:t>
            </w:r>
          </w:p>
          <w:p w14:paraId="1E531233" w14:textId="69236D89" w:rsidR="00D23CFF" w:rsidRPr="00CD6EED" w:rsidRDefault="00D23CFF" w:rsidP="00D23CFF">
            <w:pPr>
              <w:pStyle w:val="ekvTabelleKopf"/>
            </w:pPr>
            <w:r>
              <w:rPr>
                <w:szCs w:val="18"/>
              </w:rPr>
              <w:t>Prognose- und Konfidenzintervalle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DDF9A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</w:rPr>
              <w:t>Die Lernenden…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8162D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7804E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</w:rPr>
              <w:t>Die Lernenden…</w:t>
            </w:r>
          </w:p>
        </w:tc>
      </w:tr>
      <w:tr w:rsidR="00D23CFF" w:rsidRPr="00CD6EED" w14:paraId="68A29BA5" w14:textId="77777777" w:rsidTr="00536C3A">
        <w:trPr>
          <w:trHeight w:val="257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C8A207C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A0D2F55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DD9424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grundlegendes Anforderungsniveau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8EEC4" w14:textId="77777777" w:rsidR="00D23CFF" w:rsidRPr="00A06B10" w:rsidRDefault="00D23CFF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erhöhtes Anforderungsniveau</w:t>
            </w: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93C85D5" w14:textId="77777777" w:rsidR="00D23CFF" w:rsidRPr="00CD6EED" w:rsidRDefault="00D23CFF" w:rsidP="002B1DEE">
            <w:pPr>
              <w:pStyle w:val="ekvTabelleKopf"/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1E711CD" w14:textId="77777777" w:rsidR="00D23CFF" w:rsidRPr="00CD6EED" w:rsidRDefault="00D23CFF" w:rsidP="002B1DEE">
            <w:pPr>
              <w:pStyle w:val="ekvTabelleKopf"/>
            </w:pPr>
          </w:p>
        </w:tc>
      </w:tr>
      <w:tr w:rsidR="00D23CFF" w:rsidRPr="00FD7BFF" w14:paraId="43C19B6F" w14:textId="77777777" w:rsidTr="00536C3A">
        <w:trPr>
          <w:trHeight w:val="317"/>
        </w:trPr>
        <w:tc>
          <w:tcPr>
            <w:tcW w:w="263" w:type="pct"/>
          </w:tcPr>
          <w:p w14:paraId="50A14622" w14:textId="77777777" w:rsidR="00D23CFF" w:rsidRPr="00FD7BFF" w:rsidRDefault="00D23CFF" w:rsidP="00E749B9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</w:tcPr>
          <w:p w14:paraId="560C60F0" w14:textId="77777777" w:rsidR="00D23CFF" w:rsidRPr="00FD7BFF" w:rsidRDefault="00D23CFF" w:rsidP="00E749B9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  <w:gridSpan w:val="2"/>
          </w:tcPr>
          <w:p w14:paraId="10DF6342" w14:textId="77777777" w:rsidR="00D23CFF" w:rsidRPr="00FD7BFF" w:rsidRDefault="00D23CFF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4EF8695" w14:textId="77777777" w:rsidR="00D23CFF" w:rsidRPr="00FD7BFF" w:rsidRDefault="00D23CFF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40AF764" w14:textId="77777777" w:rsidR="00D23CFF" w:rsidRPr="00FD7BFF" w:rsidRDefault="00D23CFF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A06B10" w:rsidRPr="00A06B10" w14:paraId="23B79B03" w14:textId="77777777" w:rsidTr="00536C3A">
        <w:trPr>
          <w:trHeight w:val="794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5CD"/>
          </w:tcPr>
          <w:p w14:paraId="7574BE93" w14:textId="77777777" w:rsidR="00A06B10" w:rsidRPr="00A06B10" w:rsidRDefault="00A06B10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5CD"/>
          </w:tcPr>
          <w:p w14:paraId="1ABFF1A9" w14:textId="7982974D" w:rsidR="00A06B10" w:rsidRPr="00A06B10" w:rsidRDefault="00A06B10" w:rsidP="00E749B9">
            <w:pPr>
              <w:pStyle w:val="Lerneinheit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1</w:t>
            </w:r>
            <w:r w:rsidRPr="00A06B10">
              <w:rPr>
                <w:sz w:val="18"/>
                <w:szCs w:val="18"/>
              </w:rPr>
              <w:tab/>
              <w:t xml:space="preserve">Prognoseintervalle für absolute Häufigkeiten </w:t>
            </w:r>
          </w:p>
        </w:tc>
        <w:tc>
          <w:tcPr>
            <w:tcW w:w="2105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5CD"/>
          </w:tcPr>
          <w:p w14:paraId="630CF301" w14:textId="77777777" w:rsidR="00A06B10" w:rsidRPr="00A06B10" w:rsidRDefault="00A06B10" w:rsidP="00A06B10">
            <w:pPr>
              <w:pStyle w:val="ekvTabelle"/>
              <w:rPr>
                <w:b/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>S 2.4 Alternative Schätzung von Parametern</w:t>
            </w:r>
          </w:p>
          <w:p w14:paraId="427BBD91" w14:textId="77777777" w:rsidR="00A06B10" w:rsidRPr="00A06B10" w:rsidRDefault="00A06B10" w:rsidP="00A06B10">
            <w:pPr>
              <w:pStyle w:val="TableParagraph"/>
              <w:spacing w:before="119"/>
              <w:ind w:right="238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können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in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Sachkontexten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für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binomialverteilte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Zufallsgrößen</w:t>
            </w:r>
            <w:r w:rsidRPr="00A06B10">
              <w:rPr>
                <w:spacing w:val="-6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Aussagen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über die unbekannte Wahrscheinlichkeit sowie Unsicherheit und Genauigkeit dieser Aussagen begründen, d.h.:</w:t>
            </w:r>
          </w:p>
          <w:p w14:paraId="20244E87" w14:textId="77777777" w:rsidR="00A06B10" w:rsidRPr="00A06B10" w:rsidRDefault="00A06B10" w:rsidP="00A06B10">
            <w:pPr>
              <w:pStyle w:val="TableParagraph"/>
              <w:spacing w:before="122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grenzen</w:t>
            </w:r>
            <w:r w:rsidRPr="00A06B10">
              <w:rPr>
                <w:spacing w:val="-12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Punktschätzungen</w:t>
            </w:r>
            <w:r w:rsidRPr="00A06B1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von</w:t>
            </w:r>
            <w:r w:rsidRPr="00A06B10">
              <w:rPr>
                <w:spacing w:val="-10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Intervallschätzungen</w:t>
            </w:r>
            <w:r w:rsidRPr="00A06B10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A06B10">
              <w:rPr>
                <w:spacing w:val="-5"/>
                <w:sz w:val="18"/>
                <w:szCs w:val="18"/>
              </w:rPr>
              <w:t>ab.</w:t>
            </w:r>
          </w:p>
          <w:p w14:paraId="2BE54545" w14:textId="4EC55FCC" w:rsidR="00A06B10" w:rsidRPr="00A06B10" w:rsidRDefault="00A06B10" w:rsidP="00A06B10">
            <w:pPr>
              <w:pStyle w:val="TableParagraph"/>
              <w:spacing w:before="119"/>
              <w:ind w:right="177"/>
              <w:jc w:val="both"/>
              <w:rPr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 xml:space="preserve">bestimmen </w:t>
            </w:r>
            <w:r w:rsidRPr="00A06B10">
              <w:rPr>
                <w:b/>
                <w:sz w:val="18"/>
                <w:szCs w:val="18"/>
              </w:rPr>
              <w:t xml:space="preserve">Konfidenzintervalle </w:t>
            </w:r>
            <w:r w:rsidRPr="00A06B10">
              <w:rPr>
                <w:sz w:val="18"/>
                <w:szCs w:val="18"/>
              </w:rPr>
              <w:t xml:space="preserve">von </w:t>
            </w:r>
            <w:r w:rsidRPr="00A06B10">
              <w:rPr>
                <w:b/>
                <w:sz w:val="18"/>
                <w:szCs w:val="18"/>
              </w:rPr>
              <w:t xml:space="preserve">Sicherheitswahrscheinlichkeiten </w:t>
            </w:r>
            <w:r w:rsidRPr="00A06B10">
              <w:rPr>
                <w:sz w:val="18"/>
                <w:szCs w:val="18"/>
              </w:rPr>
              <w:t>auch unter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Verwendung</w:t>
            </w:r>
            <w:r w:rsidRPr="00A06B10">
              <w:rPr>
                <w:spacing w:val="-2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von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Sigma-Regeln</w:t>
            </w:r>
            <w:r w:rsidRPr="00A06B10">
              <w:rPr>
                <w:sz w:val="18"/>
                <w:szCs w:val="18"/>
              </w:rPr>
              <w:t>,</w:t>
            </w:r>
            <w:r w:rsidRPr="00A06B10">
              <w:rPr>
                <w:spacing w:val="-2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um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von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der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Gesamtheit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auf</w:t>
            </w:r>
            <w:r w:rsidRPr="00A06B10">
              <w:rPr>
                <w:spacing w:val="-2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die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Stichprobe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 xml:space="preserve">zu </w:t>
            </w:r>
            <w:r w:rsidRPr="00A06B10">
              <w:rPr>
                <w:spacing w:val="-2"/>
                <w:sz w:val="18"/>
                <w:szCs w:val="18"/>
              </w:rPr>
              <w:t>schließen.</w:t>
            </w:r>
          </w:p>
          <w:p w14:paraId="50A6955E" w14:textId="19A44A5C" w:rsidR="00A06B10" w:rsidRPr="00A06B10" w:rsidRDefault="00A06B10" w:rsidP="00A06B10">
            <w:pPr>
              <w:pStyle w:val="ekvTabelle"/>
              <w:rPr>
                <w:b/>
                <w:sz w:val="18"/>
                <w:szCs w:val="18"/>
              </w:rPr>
            </w:pPr>
            <w:r w:rsidRPr="00A06B10">
              <w:rPr>
                <w:sz w:val="18"/>
                <w:szCs w:val="18"/>
              </w:rPr>
              <w:t>erstellen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b/>
                <w:sz w:val="18"/>
                <w:szCs w:val="18"/>
              </w:rPr>
              <w:t>Prognose</w:t>
            </w:r>
            <w:r w:rsidRPr="00A06B10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über</w:t>
            </w:r>
            <w:r w:rsidRPr="00A06B10">
              <w:rPr>
                <w:spacing w:val="-4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zu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erwartende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relative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Häufigkeiten</w:t>
            </w:r>
            <w:r w:rsidRPr="00A06B10">
              <w:rPr>
                <w:spacing w:val="-3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auch</w:t>
            </w:r>
            <w:r w:rsidRPr="00A06B10">
              <w:rPr>
                <w:spacing w:val="-5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mithilfe</w:t>
            </w:r>
            <w:r w:rsidRPr="00A06B10">
              <w:rPr>
                <w:spacing w:val="-7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der</w:t>
            </w:r>
            <w:r w:rsidRPr="00A06B10">
              <w:rPr>
                <w:spacing w:val="-2"/>
                <w:sz w:val="18"/>
                <w:szCs w:val="18"/>
              </w:rPr>
              <w:t xml:space="preserve"> </w:t>
            </w:r>
            <w:r w:rsidRPr="00A06B10">
              <w:rPr>
                <w:sz w:val="18"/>
                <w:szCs w:val="18"/>
              </w:rPr>
              <w:t>Regeln über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pacing w:val="4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0"/>
                      <w:sz w:val="18"/>
                      <w:szCs w:val="1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pacing w:val="40"/>
                      <w:sz w:val="18"/>
                      <w:szCs w:val="18"/>
                    </w:rPr>
                    <m:t>n</m:t>
                  </m:r>
                </m:den>
              </m:f>
            </m:oMath>
            <w:r>
              <w:rPr>
                <w:spacing w:val="40"/>
                <w:sz w:val="18"/>
                <w:szCs w:val="18"/>
              </w:rPr>
              <w:t>-</w:t>
            </w:r>
            <w:r w:rsidRPr="00A06B10">
              <w:rPr>
                <w:b/>
                <w:sz w:val="18"/>
                <w:szCs w:val="18"/>
              </w:rPr>
              <w:t xml:space="preserve">Umgebungen </w:t>
            </w:r>
            <w:r w:rsidRPr="00A06B10">
              <w:rPr>
                <w:sz w:val="18"/>
                <w:szCs w:val="18"/>
              </w:rPr>
              <w:t>von p.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5CD"/>
          </w:tcPr>
          <w:p w14:paraId="21BD2119" w14:textId="7AC02726" w:rsidR="00A06B10" w:rsidRPr="00A06B10" w:rsidRDefault="00A06B10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5CD"/>
          </w:tcPr>
          <w:p w14:paraId="6FAB8FC6" w14:textId="0037E105" w:rsidR="00A06B10" w:rsidRPr="00A06B10" w:rsidRDefault="00A06B10" w:rsidP="00D90723">
            <w:pPr>
              <w:pStyle w:val="ekvTabelle"/>
              <w:rPr>
                <w:sz w:val="18"/>
                <w:szCs w:val="18"/>
              </w:rPr>
            </w:pPr>
          </w:p>
        </w:tc>
      </w:tr>
      <w:tr w:rsidR="00A06B10" w:rsidRPr="00A06B10" w14:paraId="54BD926C" w14:textId="77777777" w:rsidTr="00536C3A">
        <w:trPr>
          <w:trHeight w:val="794"/>
        </w:trPr>
        <w:tc>
          <w:tcPr>
            <w:tcW w:w="263" w:type="pct"/>
            <w:shd w:val="clear" w:color="auto" w:fill="FFF5CD"/>
          </w:tcPr>
          <w:p w14:paraId="55C29423" w14:textId="77777777" w:rsidR="00A06B10" w:rsidRPr="00A06B10" w:rsidRDefault="00A06B10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24B9D896" w14:textId="18FC57FD" w:rsidR="00A06B10" w:rsidRPr="00A06B10" w:rsidRDefault="00A06B10" w:rsidP="00E749B9">
            <w:pPr>
              <w:pStyle w:val="Lerneinheit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2</w:t>
            </w:r>
            <w:r w:rsidRPr="00A06B10">
              <w:rPr>
                <w:sz w:val="18"/>
                <w:szCs w:val="18"/>
              </w:rPr>
              <w:tab/>
              <w:t>Prognoseintervalle für relative Häufigkeiten</w:t>
            </w:r>
          </w:p>
        </w:tc>
        <w:tc>
          <w:tcPr>
            <w:tcW w:w="2105" w:type="pct"/>
            <w:gridSpan w:val="2"/>
            <w:vMerge/>
            <w:shd w:val="clear" w:color="auto" w:fill="FFF5CD"/>
          </w:tcPr>
          <w:p w14:paraId="62F5A229" w14:textId="0A42B2D6" w:rsidR="00A06B10" w:rsidRPr="00A06B10" w:rsidRDefault="00A06B10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045ADFA2" w14:textId="38AACEB3" w:rsidR="00A06B10" w:rsidRPr="00A06B10" w:rsidRDefault="00A06B10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2D41EA12" w14:textId="77777777" w:rsidR="00A06B10" w:rsidRPr="00A06B10" w:rsidRDefault="00A06B10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A06B10" w:rsidRPr="00A06B10" w14:paraId="0BB4A084" w14:textId="77777777" w:rsidTr="00536C3A">
        <w:trPr>
          <w:trHeight w:val="794"/>
        </w:trPr>
        <w:tc>
          <w:tcPr>
            <w:tcW w:w="263" w:type="pct"/>
            <w:shd w:val="clear" w:color="auto" w:fill="FFF5CD"/>
          </w:tcPr>
          <w:p w14:paraId="07A729EE" w14:textId="77777777" w:rsidR="00A06B10" w:rsidRPr="00A06B10" w:rsidRDefault="00A06B10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33004A22" w14:textId="594D5E77" w:rsidR="00A06B10" w:rsidRPr="00A06B10" w:rsidRDefault="00A06B10" w:rsidP="00E749B9">
            <w:pPr>
              <w:pStyle w:val="Lerneinheit"/>
              <w:rPr>
                <w:b/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3</w:t>
            </w:r>
            <w:r w:rsidRPr="00A06B10">
              <w:rPr>
                <w:sz w:val="18"/>
                <w:szCs w:val="18"/>
              </w:rPr>
              <w:tab/>
              <w:t>Konfidenzintervalle</w:t>
            </w:r>
          </w:p>
        </w:tc>
        <w:tc>
          <w:tcPr>
            <w:tcW w:w="2105" w:type="pct"/>
            <w:gridSpan w:val="2"/>
            <w:vMerge/>
            <w:shd w:val="clear" w:color="auto" w:fill="FFF5CD"/>
          </w:tcPr>
          <w:p w14:paraId="31E81DC1" w14:textId="7207AB17" w:rsidR="00A06B10" w:rsidRPr="00A06B10" w:rsidRDefault="00A06B10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30CA480F" w14:textId="23437380" w:rsidR="00A06B10" w:rsidRPr="00A06B10" w:rsidRDefault="00A06B10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5B3B4436" w14:textId="0BC86E7D" w:rsidR="00A06B10" w:rsidRPr="00A06B10" w:rsidRDefault="00A06B10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4144F1" w14:paraId="0D55B67B" w14:textId="77777777" w:rsidTr="00536C3A">
        <w:trPr>
          <w:trHeight w:val="782"/>
        </w:trPr>
        <w:tc>
          <w:tcPr>
            <w:tcW w:w="263" w:type="pct"/>
          </w:tcPr>
          <w:p w14:paraId="2B7E93B6" w14:textId="77777777" w:rsidR="00605423" w:rsidRPr="004144F1" w:rsidRDefault="00605423" w:rsidP="00D9072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31F589F4" w14:textId="39F7997F" w:rsidR="00605423" w:rsidRPr="0058456A" w:rsidRDefault="00605423" w:rsidP="00D90723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58456A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58456A">
              <w:rPr>
                <w:color w:val="BFBFBF" w:themeColor="background1" w:themeShade="BF"/>
                <w:sz w:val="18"/>
                <w:szCs w:val="18"/>
              </w:rPr>
              <w:tab/>
              <w:t>Stichproben</w:t>
            </w:r>
            <w:r w:rsidR="004A14E1">
              <w:rPr>
                <w:color w:val="BFBFBF" w:themeColor="background1" w:themeShade="BF"/>
                <w:sz w:val="18"/>
                <w:szCs w:val="18"/>
              </w:rPr>
              <w:t>-</w:t>
            </w:r>
            <w:r w:rsidRPr="0058456A">
              <w:rPr>
                <w:color w:val="BFBFBF" w:themeColor="background1" w:themeShade="BF"/>
                <w:sz w:val="18"/>
                <w:szCs w:val="18"/>
              </w:rPr>
              <w:t>umfang schätzen</w:t>
            </w:r>
          </w:p>
        </w:tc>
        <w:tc>
          <w:tcPr>
            <w:tcW w:w="2105" w:type="pct"/>
            <w:gridSpan w:val="2"/>
          </w:tcPr>
          <w:p w14:paraId="33BA3181" w14:textId="64D9553E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909EFDE" w14:textId="77777777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D43CE7F" w14:textId="77777777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FD7BFF" w14:paraId="33E85055" w14:textId="77777777" w:rsidTr="00D972EA">
        <w:trPr>
          <w:trHeight w:val="810"/>
        </w:trPr>
        <w:tc>
          <w:tcPr>
            <w:tcW w:w="263" w:type="pct"/>
          </w:tcPr>
          <w:p w14:paraId="2365FB7D" w14:textId="77777777" w:rsidR="00605423" w:rsidRPr="00FD7BFF" w:rsidRDefault="006054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1A6DA3F5" w14:textId="77777777" w:rsidR="00605423" w:rsidRPr="00FD7BFF" w:rsidRDefault="006054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7B37B4A8" w14:textId="77777777" w:rsidR="00605423" w:rsidRPr="00FD7BFF" w:rsidRDefault="006054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231A9C40" w14:textId="77777777" w:rsidR="00605423" w:rsidRPr="00FD7BFF" w:rsidRDefault="00605423" w:rsidP="00E749B9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2"/>
          </w:tcPr>
          <w:p w14:paraId="4EE9099B" w14:textId="00A82570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5D226EA7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CFBD35D" w14:textId="6DB2B0EA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FD7BFF" w14:paraId="74A05769" w14:textId="77777777" w:rsidTr="00536C3A">
        <w:trPr>
          <w:trHeight w:val="292"/>
        </w:trPr>
        <w:tc>
          <w:tcPr>
            <w:tcW w:w="263" w:type="pct"/>
          </w:tcPr>
          <w:p w14:paraId="725E9389" w14:textId="77777777" w:rsidR="00605423" w:rsidRPr="00FD7BFF" w:rsidRDefault="006054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0A41FFC1" w14:textId="5D639DF7" w:rsidR="00605423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Der rotierende Penny und die Konfidenz</w:t>
            </w:r>
            <w:r w:rsidR="00D972EA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intervalle</w:t>
            </w:r>
          </w:p>
          <w:p w14:paraId="314ED3A0" w14:textId="3F698455" w:rsidR="00605423" w:rsidRPr="00FD7BFF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Wahrscheinlichkeiten auf Gleichheit prüfen</w:t>
            </w:r>
          </w:p>
        </w:tc>
        <w:tc>
          <w:tcPr>
            <w:tcW w:w="2105" w:type="pct"/>
            <w:gridSpan w:val="2"/>
          </w:tcPr>
          <w:p w14:paraId="41A3C907" w14:textId="77777777" w:rsidR="00605423" w:rsidRPr="00FD7BFF" w:rsidRDefault="00605423" w:rsidP="00E749B9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</w:tcPr>
          <w:p w14:paraId="4363E83C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AD125B4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3E8746F7" w14:textId="77777777" w:rsidR="00536C3A" w:rsidRDefault="00536C3A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</w:rPr>
        <w:sectPr w:rsidR="00536C3A" w:rsidSect="00536C3A">
          <w:type w:val="continuous"/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p w14:paraId="56E58760" w14:textId="77777777" w:rsidR="00536C3A" w:rsidRDefault="00536C3A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</w:rPr>
        <w:sectPr w:rsidR="00536C3A" w:rsidSect="00536C3A">
          <w:pgSz w:w="16838" w:h="11906" w:orient="landscape" w:code="9"/>
          <w:pgMar w:top="907" w:right="794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371"/>
        <w:gridCol w:w="3154"/>
        <w:gridCol w:w="3168"/>
        <w:gridCol w:w="2765"/>
        <w:gridCol w:w="2765"/>
      </w:tblGrid>
      <w:tr w:rsidR="00D50426" w:rsidRPr="00CD6EED" w14:paraId="66D54C54" w14:textId="77777777" w:rsidTr="00536C3A">
        <w:trPr>
          <w:trHeight w:val="3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31E45C5" w14:textId="77777777" w:rsidR="00D50426" w:rsidRPr="00512E66" w:rsidRDefault="00D50426" w:rsidP="002B1DEE">
            <w:pPr>
              <w:pStyle w:val="ekvTabelleKopf"/>
            </w:pPr>
            <w:r w:rsidRPr="00512E66">
              <w:t>Zeitraum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B67611F" w14:textId="77777777" w:rsidR="00D50426" w:rsidRPr="00CD6EED" w:rsidRDefault="00D50426" w:rsidP="002B1DEE">
            <w:pPr>
              <w:pStyle w:val="ekvTabelleKopf"/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805B1D6" w14:textId="77777777" w:rsidR="00D50426" w:rsidRDefault="00D50426" w:rsidP="002B1DEE">
            <w:pPr>
              <w:pStyle w:val="ekvTabelleKopf"/>
            </w:pPr>
            <w:r>
              <w:t xml:space="preserve">Inhaltsbezogene Kompetenzen Qualifikationsphase </w:t>
            </w:r>
            <w:r>
              <w:br/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D8434D6" w14:textId="77777777" w:rsidR="00D50426" w:rsidRPr="00CD6EED" w:rsidRDefault="00D50426" w:rsidP="002B1DEE">
            <w:pPr>
              <w:pStyle w:val="ekvTabelleKopf"/>
            </w:pPr>
            <w:r>
              <w:t xml:space="preserve">Hinweise zu den Aufgaben in den Lerneinheiten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3EBC444" w14:textId="77777777" w:rsidR="00D50426" w:rsidRPr="00CD6EED" w:rsidRDefault="00D50426" w:rsidP="002B1DEE">
            <w:pPr>
              <w:pStyle w:val="ekvTabelleKopf"/>
            </w:pPr>
            <w:r>
              <w:t>Prozessbezogene Kompetenzen</w:t>
            </w:r>
          </w:p>
        </w:tc>
      </w:tr>
      <w:tr w:rsidR="00D50426" w:rsidRPr="00A06B10" w14:paraId="137F7DAA" w14:textId="77777777" w:rsidTr="00536C3A">
        <w:trPr>
          <w:trHeight w:val="365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E1460" w14:textId="2FDB64FE" w:rsidR="00D50426" w:rsidRPr="000541C3" w:rsidRDefault="004A14E1" w:rsidP="002B1DEE">
            <w:pPr>
              <w:pStyle w:val="ekvTabelleKopf"/>
              <w:rPr>
                <w:b w:val="0"/>
                <w:bCs/>
              </w:rPr>
            </w:pPr>
            <w:r>
              <w:rPr>
                <w:b w:val="0"/>
                <w:bCs/>
              </w:rPr>
              <w:t>(1 UE entspricht 45 Min.)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062E5" w14:textId="7D9C3C32" w:rsidR="00D50426" w:rsidRDefault="00D50426" w:rsidP="002B1DEE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VII</w:t>
            </w:r>
          </w:p>
          <w:p w14:paraId="609EB19F" w14:textId="4F4B746F" w:rsidR="00D50426" w:rsidRPr="00CD6EED" w:rsidRDefault="00D50426" w:rsidP="002B1DEE">
            <w:pPr>
              <w:pStyle w:val="ekvTabelleKopf"/>
            </w:pPr>
            <w:r>
              <w:rPr>
                <w:szCs w:val="18"/>
              </w:rPr>
              <w:t>Beurteilende Statistik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11713" w14:textId="77777777" w:rsidR="00D50426" w:rsidRPr="00A06B10" w:rsidRDefault="00D50426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</w:rPr>
              <w:t>Die Lernenden…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F067A" w14:textId="77777777" w:rsidR="00D50426" w:rsidRPr="00CD6EED" w:rsidRDefault="00D50426" w:rsidP="002B1DEE">
            <w:pPr>
              <w:pStyle w:val="ekvTabelleKopf"/>
            </w:pP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8303E" w14:textId="77777777" w:rsidR="00D50426" w:rsidRPr="00A06B10" w:rsidRDefault="00D50426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</w:rPr>
              <w:t>Die Lernenden…</w:t>
            </w:r>
          </w:p>
        </w:tc>
      </w:tr>
      <w:tr w:rsidR="00D50426" w:rsidRPr="00CD6EED" w14:paraId="280A8F7F" w14:textId="77777777" w:rsidTr="00536C3A">
        <w:trPr>
          <w:trHeight w:val="257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D04A3A6" w14:textId="77777777" w:rsidR="00D50426" w:rsidRPr="00CD6EED" w:rsidRDefault="00D50426" w:rsidP="002B1DEE">
            <w:pPr>
              <w:pStyle w:val="ekvTabelleKopf"/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606D652" w14:textId="77777777" w:rsidR="00D50426" w:rsidRPr="00CD6EED" w:rsidRDefault="00D50426" w:rsidP="002B1DEE">
            <w:pPr>
              <w:pStyle w:val="ekvTabelleKopf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8D869" w14:textId="77777777" w:rsidR="00D50426" w:rsidRPr="00A06B10" w:rsidRDefault="00D50426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grundlegendes Anforderungsniveau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31F11" w14:textId="77777777" w:rsidR="00D50426" w:rsidRPr="00A06B10" w:rsidRDefault="00D50426" w:rsidP="002B1DEE">
            <w:pPr>
              <w:pStyle w:val="ekvTabelleKopf"/>
              <w:rPr>
                <w:b w:val="0"/>
              </w:rPr>
            </w:pPr>
            <w:r w:rsidRPr="00A06B10">
              <w:rPr>
                <w:b w:val="0"/>
                <w:szCs w:val="18"/>
              </w:rPr>
              <w:t>erhöhtes Anforderungsniveau</w:t>
            </w: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17BB0BB" w14:textId="77777777" w:rsidR="00D50426" w:rsidRPr="00CD6EED" w:rsidRDefault="00D50426" w:rsidP="002B1DEE">
            <w:pPr>
              <w:pStyle w:val="ekvTabelleKopf"/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137E2F5" w14:textId="77777777" w:rsidR="00D50426" w:rsidRPr="00CD6EED" w:rsidRDefault="00D50426" w:rsidP="002B1DEE">
            <w:pPr>
              <w:pStyle w:val="ekvTabelleKopf"/>
            </w:pPr>
          </w:p>
        </w:tc>
      </w:tr>
      <w:tr w:rsidR="00D50426" w:rsidRPr="00FD7BFF" w14:paraId="254F3EF7" w14:textId="77777777" w:rsidTr="00536C3A">
        <w:trPr>
          <w:trHeight w:val="317"/>
        </w:trPr>
        <w:tc>
          <w:tcPr>
            <w:tcW w:w="263" w:type="pct"/>
          </w:tcPr>
          <w:p w14:paraId="382FC158" w14:textId="77777777" w:rsidR="00D50426" w:rsidRPr="00FD7BFF" w:rsidRDefault="00D50426" w:rsidP="002B1DE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89" w:type="pct"/>
          </w:tcPr>
          <w:p w14:paraId="1B192E61" w14:textId="77777777" w:rsidR="00D50426" w:rsidRPr="00FD7BFF" w:rsidRDefault="00D50426" w:rsidP="002B1DEE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2105" w:type="pct"/>
            <w:gridSpan w:val="2"/>
          </w:tcPr>
          <w:p w14:paraId="3014F7CF" w14:textId="77777777" w:rsidR="00D50426" w:rsidRPr="00FD7BFF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2F739F5C" w14:textId="77777777" w:rsidR="00D50426" w:rsidRPr="00FD7BFF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01B55A20" w14:textId="77777777" w:rsidR="00D50426" w:rsidRPr="00FD7BFF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D50426" w:rsidRPr="00A06B10" w14:paraId="64D16FA5" w14:textId="77777777" w:rsidTr="00536C3A">
        <w:trPr>
          <w:trHeight w:val="794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5CD"/>
          </w:tcPr>
          <w:p w14:paraId="6C2F4C31" w14:textId="77777777" w:rsidR="00D50426" w:rsidRPr="00A06B10" w:rsidRDefault="00D50426" w:rsidP="002B1DE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5CD"/>
          </w:tcPr>
          <w:p w14:paraId="6D8AE910" w14:textId="55EB1CF4" w:rsidR="00D50426" w:rsidRPr="00A06B10" w:rsidRDefault="00D50426" w:rsidP="002B1DEE">
            <w:pPr>
              <w:pStyle w:val="Lerneinheit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1</w:t>
            </w:r>
            <w:r w:rsidRPr="00A06B1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Einseitiger Hypothesentest</w:t>
            </w:r>
          </w:p>
        </w:tc>
        <w:tc>
          <w:tcPr>
            <w:tcW w:w="2105" w:type="pct"/>
            <w:gridSpan w:val="2"/>
            <w:vMerge w:val="restart"/>
            <w:shd w:val="clear" w:color="auto" w:fill="FFF5CD"/>
          </w:tcPr>
          <w:p w14:paraId="303C2475" w14:textId="0092E968" w:rsidR="00D50426" w:rsidRPr="00D50426" w:rsidRDefault="00D50426" w:rsidP="00D50426">
            <w:pPr>
              <w:pStyle w:val="ekvTabelle"/>
              <w:rPr>
                <w:b/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>S 2.</w:t>
            </w:r>
            <w:r>
              <w:rPr>
                <w:b/>
                <w:sz w:val="18"/>
                <w:szCs w:val="18"/>
              </w:rPr>
              <w:t>5</w:t>
            </w:r>
            <w:r w:rsidRPr="00A06B10">
              <w:rPr>
                <w:b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Alternative</w:t>
            </w:r>
            <w:r w:rsidRPr="00D5042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HY</w:t>
            </w:r>
            <w:r w:rsidRPr="00D5042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b/>
                <w:spacing w:val="-2"/>
                <w:sz w:val="18"/>
                <w:szCs w:val="18"/>
              </w:rPr>
              <w:t>(Hypothesentests)</w:t>
            </w:r>
          </w:p>
          <w:p w14:paraId="0E4F7419" w14:textId="5BD02956" w:rsidR="00D50426" w:rsidRPr="00D50426" w:rsidRDefault="00D50426" w:rsidP="00D50426">
            <w:pPr>
              <w:pStyle w:val="TableParagraph"/>
              <w:spacing w:before="119"/>
              <w:rPr>
                <w:b/>
                <w:sz w:val="18"/>
                <w:szCs w:val="18"/>
              </w:rPr>
            </w:pPr>
            <w:r w:rsidRPr="00D50426">
              <w:rPr>
                <w:sz w:val="18"/>
                <w:szCs w:val="18"/>
              </w:rPr>
              <w:t>beherrschen</w:t>
            </w:r>
            <w:r w:rsidRPr="00D50426">
              <w:rPr>
                <w:spacing w:val="-7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in</w:t>
            </w:r>
            <w:r w:rsidRPr="00D50426">
              <w:rPr>
                <w:spacing w:val="-9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Sachkontexten</w:t>
            </w:r>
            <w:r w:rsidRPr="00D50426">
              <w:rPr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einseitige</w:t>
            </w:r>
            <w:r w:rsidRPr="00D50426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und</w:t>
            </w:r>
            <w:r w:rsidRPr="00D50426">
              <w:rPr>
                <w:spacing w:val="-7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zweiseitige</w:t>
            </w:r>
            <w:r w:rsidRPr="00D5042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b/>
                <w:spacing w:val="-2"/>
                <w:sz w:val="18"/>
                <w:szCs w:val="18"/>
              </w:rPr>
              <w:t>Signifikanztests</w:t>
            </w:r>
          </w:p>
          <w:p w14:paraId="1925A386" w14:textId="77777777" w:rsidR="00D50426" w:rsidRPr="00D50426" w:rsidRDefault="00D50426" w:rsidP="00D50426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D50426">
              <w:rPr>
                <w:sz w:val="18"/>
                <w:szCs w:val="18"/>
              </w:rPr>
              <w:t>(</w:t>
            </w:r>
            <w:r w:rsidRPr="00D50426">
              <w:rPr>
                <w:b/>
                <w:sz w:val="18"/>
                <w:szCs w:val="18"/>
              </w:rPr>
              <w:t>Hypothesentests</w:t>
            </w:r>
            <w:r w:rsidRPr="00D50426">
              <w:rPr>
                <w:sz w:val="18"/>
                <w:szCs w:val="18"/>
              </w:rPr>
              <w:t>)</w:t>
            </w:r>
            <w:r w:rsidRPr="00D50426">
              <w:rPr>
                <w:spacing w:val="-16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für</w:t>
            </w:r>
            <w:r w:rsidRPr="00D50426">
              <w:rPr>
                <w:spacing w:val="-11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binomialverteile</w:t>
            </w:r>
            <w:r w:rsidRPr="00D50426">
              <w:rPr>
                <w:spacing w:val="-11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Zufallsgrößen,</w:t>
            </w:r>
            <w:r w:rsidRPr="00D50426">
              <w:rPr>
                <w:spacing w:val="-10"/>
                <w:sz w:val="18"/>
                <w:szCs w:val="18"/>
              </w:rPr>
              <w:t xml:space="preserve"> </w:t>
            </w:r>
            <w:r w:rsidRPr="00D50426">
              <w:rPr>
                <w:spacing w:val="-2"/>
                <w:sz w:val="18"/>
                <w:szCs w:val="18"/>
              </w:rPr>
              <w:t>d.h.:</w:t>
            </w:r>
          </w:p>
          <w:p w14:paraId="53FF073F" w14:textId="77777777" w:rsidR="00D50426" w:rsidRPr="00D50426" w:rsidRDefault="00D50426" w:rsidP="00D50426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D50426">
              <w:rPr>
                <w:sz w:val="18"/>
                <w:szCs w:val="18"/>
              </w:rPr>
              <w:t>formulieren</w:t>
            </w:r>
            <w:r w:rsidRPr="00D50426">
              <w:rPr>
                <w:spacing w:val="-16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Hypothesen</w:t>
            </w:r>
            <w:r w:rsidRPr="00D5042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(</w:t>
            </w:r>
            <w:r w:rsidRPr="00D50426">
              <w:rPr>
                <w:spacing w:val="-38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H</w:t>
            </w:r>
            <w:r w:rsidRPr="00D50426">
              <w:rPr>
                <w:sz w:val="18"/>
                <w:szCs w:val="18"/>
                <w:vertAlign w:val="subscript"/>
              </w:rPr>
              <w:t>1</w:t>
            </w:r>
            <w:r w:rsidRPr="00D50426">
              <w:rPr>
                <w:spacing w:val="-33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)</w:t>
            </w:r>
            <w:r w:rsidRPr="00D50426">
              <w:rPr>
                <w:spacing w:val="-5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und</w:t>
            </w:r>
            <w:r w:rsidRPr="00D50426">
              <w:rPr>
                <w:spacing w:val="-8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entsprechende</w:t>
            </w:r>
            <w:r w:rsidRPr="00D50426">
              <w:rPr>
                <w:spacing w:val="-7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Nullhypothesen</w:t>
            </w:r>
            <w:r w:rsidRPr="00D5042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(</w:t>
            </w:r>
            <w:r w:rsidRPr="00D50426">
              <w:rPr>
                <w:spacing w:val="-37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H</w:t>
            </w:r>
            <w:r w:rsidRPr="00D50426">
              <w:rPr>
                <w:sz w:val="18"/>
                <w:szCs w:val="18"/>
                <w:vertAlign w:val="subscript"/>
              </w:rPr>
              <w:t>0</w:t>
            </w:r>
            <w:r w:rsidRPr="00D50426">
              <w:rPr>
                <w:spacing w:val="-18"/>
                <w:sz w:val="18"/>
                <w:szCs w:val="18"/>
              </w:rPr>
              <w:t xml:space="preserve"> </w:t>
            </w:r>
            <w:r w:rsidRPr="00D50426">
              <w:rPr>
                <w:spacing w:val="-5"/>
                <w:sz w:val="18"/>
                <w:szCs w:val="18"/>
              </w:rPr>
              <w:t>).</w:t>
            </w:r>
          </w:p>
          <w:p w14:paraId="79C5E53C" w14:textId="504585C3" w:rsidR="00D50426" w:rsidRPr="00D50426" w:rsidRDefault="00D50426" w:rsidP="00D50426">
            <w:pPr>
              <w:pStyle w:val="TableParagraph"/>
              <w:spacing w:before="174"/>
              <w:rPr>
                <w:sz w:val="18"/>
                <w:szCs w:val="18"/>
              </w:rPr>
            </w:pPr>
            <w:r w:rsidRPr="00D50426">
              <w:rPr>
                <w:sz w:val="18"/>
                <w:szCs w:val="18"/>
              </w:rPr>
              <w:t>bestimmen</w:t>
            </w:r>
            <w:r w:rsidRPr="00D50426">
              <w:rPr>
                <w:spacing w:val="-5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Annahme</w:t>
            </w:r>
            <w:r w:rsidRPr="00D50426">
              <w:rPr>
                <w:sz w:val="18"/>
                <w:szCs w:val="18"/>
              </w:rPr>
              <w:t>-</w:t>
            </w:r>
            <w:r w:rsidRPr="00D50426">
              <w:rPr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und</w:t>
            </w:r>
            <w:r w:rsidRPr="00D50426">
              <w:rPr>
                <w:spacing w:val="-7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Verwerfungsbereiche</w:t>
            </w:r>
            <w:r w:rsidRPr="00D5042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für</w:t>
            </w:r>
            <w:r w:rsidRPr="00D50426">
              <w:rPr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vorgegebene</w:t>
            </w:r>
            <w:r w:rsidRPr="00D50426">
              <w:rPr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 xml:space="preserve">Signifikanzniveaus </w:t>
            </w:r>
            <w:r w:rsidRPr="00D50426">
              <w:rPr>
                <w:sz w:val="18"/>
                <w:szCs w:val="18"/>
              </w:rPr>
              <w:t xml:space="preserve">auch unter Verwendung von </w:t>
            </w:r>
            <w:r w:rsidRPr="00D50426">
              <w:rPr>
                <w:b/>
                <w:sz w:val="18"/>
                <w:szCs w:val="18"/>
              </w:rPr>
              <w:t>Sigma-Regeln</w:t>
            </w:r>
            <w:r w:rsidRPr="00D50426">
              <w:rPr>
                <w:sz w:val="18"/>
                <w:szCs w:val="18"/>
              </w:rPr>
              <w:t xml:space="preserve">, geben begründet </w:t>
            </w:r>
            <w:r w:rsidRPr="00D50426">
              <w:rPr>
                <w:b/>
                <w:sz w:val="18"/>
                <w:szCs w:val="18"/>
              </w:rPr>
              <w:t xml:space="preserve">Entscheidungsregeln </w:t>
            </w:r>
            <w:r w:rsidRPr="00D50426">
              <w:rPr>
                <w:sz w:val="18"/>
                <w:szCs w:val="18"/>
              </w:rPr>
              <w:t>an und untersuchen Entscheidungsfragen.</w:t>
            </w:r>
          </w:p>
          <w:p w14:paraId="2B79952A" w14:textId="5BCEADD8" w:rsidR="00D50426" w:rsidRPr="00A06B10" w:rsidRDefault="00D50426" w:rsidP="00D50426">
            <w:pPr>
              <w:pStyle w:val="ekvTabelle"/>
              <w:rPr>
                <w:b/>
                <w:sz w:val="18"/>
                <w:szCs w:val="18"/>
              </w:rPr>
            </w:pPr>
            <w:r w:rsidRPr="00D50426">
              <w:rPr>
                <w:sz w:val="18"/>
                <w:szCs w:val="18"/>
              </w:rPr>
              <w:t>erläutern</w:t>
            </w:r>
            <w:r w:rsidRPr="00D50426">
              <w:rPr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den</w:t>
            </w:r>
            <w:r w:rsidRPr="00D50426">
              <w:rPr>
                <w:spacing w:val="-3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Fehler</w:t>
            </w:r>
            <w:r w:rsidRPr="00D5042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1.</w:t>
            </w:r>
            <w:r w:rsidRPr="00D50426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Art</w:t>
            </w:r>
            <w:r w:rsidRPr="00D5042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(α-Fehler)</w:t>
            </w:r>
            <w:r w:rsidRPr="00D50426">
              <w:rPr>
                <w:spacing w:val="-2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und</w:t>
            </w:r>
            <w:r w:rsidRPr="00D50426">
              <w:rPr>
                <w:spacing w:val="-6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den</w:t>
            </w:r>
            <w:r w:rsidRPr="00D50426">
              <w:rPr>
                <w:spacing w:val="-4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Fehler</w:t>
            </w:r>
            <w:r w:rsidRPr="00D5042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D50426">
              <w:rPr>
                <w:b/>
                <w:sz w:val="18"/>
                <w:szCs w:val="18"/>
              </w:rPr>
              <w:t>2. Art</w:t>
            </w:r>
            <w:r w:rsidRPr="00D5042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(β-Fehler)</w:t>
            </w:r>
            <w:r w:rsidRPr="00D50426">
              <w:rPr>
                <w:spacing w:val="-4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im</w:t>
            </w:r>
            <w:r w:rsidRPr="00D50426">
              <w:rPr>
                <w:spacing w:val="-3"/>
                <w:sz w:val="18"/>
                <w:szCs w:val="18"/>
              </w:rPr>
              <w:t xml:space="preserve"> </w:t>
            </w:r>
            <w:r w:rsidRPr="00D50426">
              <w:rPr>
                <w:sz w:val="18"/>
                <w:szCs w:val="18"/>
              </w:rPr>
              <w:t>Kontext und berechnen deren Wahrscheinlichkeiten.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5CD"/>
          </w:tcPr>
          <w:p w14:paraId="725C3011" w14:textId="77777777" w:rsidR="00D50426" w:rsidRPr="00A06B10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5CD"/>
          </w:tcPr>
          <w:p w14:paraId="55ACE4C6" w14:textId="77777777" w:rsidR="00D50426" w:rsidRPr="00A06B10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D50426" w:rsidRPr="00A06B10" w14:paraId="20390996" w14:textId="77777777" w:rsidTr="00536C3A">
        <w:trPr>
          <w:trHeight w:val="794"/>
        </w:trPr>
        <w:tc>
          <w:tcPr>
            <w:tcW w:w="263" w:type="pct"/>
            <w:shd w:val="clear" w:color="auto" w:fill="FFF5CD"/>
          </w:tcPr>
          <w:p w14:paraId="51B50679" w14:textId="77777777" w:rsidR="00D50426" w:rsidRPr="00A06B10" w:rsidRDefault="00D50426" w:rsidP="002B1DE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28C641A0" w14:textId="197DCC16" w:rsidR="00D50426" w:rsidRPr="00A06B10" w:rsidRDefault="00D50426" w:rsidP="002B1DEE">
            <w:pPr>
              <w:pStyle w:val="Lerneinheit"/>
              <w:rPr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2</w:t>
            </w:r>
            <w:r w:rsidRPr="00A06B1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Wahl der Hypothesen</w:t>
            </w:r>
          </w:p>
        </w:tc>
        <w:tc>
          <w:tcPr>
            <w:tcW w:w="2105" w:type="pct"/>
            <w:gridSpan w:val="2"/>
            <w:vMerge/>
            <w:shd w:val="clear" w:color="auto" w:fill="FFF5CD"/>
          </w:tcPr>
          <w:p w14:paraId="58D05FA8" w14:textId="77777777" w:rsidR="00D50426" w:rsidRPr="00A06B10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4CF28347" w14:textId="77777777" w:rsidR="00D50426" w:rsidRPr="00A06B10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0EA30D11" w14:textId="77777777" w:rsidR="00D50426" w:rsidRPr="00A06B10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D50426" w:rsidRPr="00A06B10" w14:paraId="067FA377" w14:textId="77777777" w:rsidTr="00536C3A">
        <w:trPr>
          <w:trHeight w:val="794"/>
        </w:trPr>
        <w:tc>
          <w:tcPr>
            <w:tcW w:w="263" w:type="pct"/>
            <w:shd w:val="clear" w:color="auto" w:fill="FFF5CD"/>
          </w:tcPr>
          <w:p w14:paraId="4731931D" w14:textId="77777777" w:rsidR="00D50426" w:rsidRPr="00A06B10" w:rsidRDefault="00D50426" w:rsidP="002B1DE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53E58E49" w14:textId="54B89589" w:rsidR="00D50426" w:rsidRPr="00A06B10" w:rsidRDefault="00D50426" w:rsidP="002B1DEE">
            <w:pPr>
              <w:pStyle w:val="Lerneinheit"/>
              <w:rPr>
                <w:b/>
                <w:sz w:val="18"/>
                <w:szCs w:val="18"/>
              </w:rPr>
            </w:pPr>
            <w:r w:rsidRPr="00A06B10">
              <w:rPr>
                <w:b/>
                <w:sz w:val="18"/>
                <w:szCs w:val="18"/>
              </w:rPr>
              <w:tab/>
              <w:t>3</w:t>
            </w:r>
            <w:r w:rsidRPr="00A06B1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Zweiseitiger Hypothesentest</w:t>
            </w:r>
          </w:p>
        </w:tc>
        <w:tc>
          <w:tcPr>
            <w:tcW w:w="2105" w:type="pct"/>
            <w:gridSpan w:val="2"/>
            <w:vMerge/>
            <w:shd w:val="clear" w:color="auto" w:fill="FFF5CD"/>
          </w:tcPr>
          <w:p w14:paraId="28905CB0" w14:textId="77777777" w:rsidR="00D50426" w:rsidRPr="00A06B10" w:rsidRDefault="00D50426" w:rsidP="004A1616">
            <w:pPr>
              <w:pStyle w:val="ekvTabelle"/>
              <w:numPr>
                <w:ilvl w:val="0"/>
                <w:numId w:val="3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4540A16E" w14:textId="77777777" w:rsidR="00D50426" w:rsidRPr="00A06B10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5B7DDC77" w14:textId="77777777" w:rsidR="00D50426" w:rsidRPr="00A06B10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D50426" w:rsidRPr="00D50426" w14:paraId="3DB5DE4E" w14:textId="77777777" w:rsidTr="00536C3A">
        <w:trPr>
          <w:trHeight w:val="782"/>
        </w:trPr>
        <w:tc>
          <w:tcPr>
            <w:tcW w:w="263" w:type="pct"/>
            <w:shd w:val="clear" w:color="auto" w:fill="FFF5CD"/>
          </w:tcPr>
          <w:p w14:paraId="69AEC4B9" w14:textId="77777777" w:rsidR="00D50426" w:rsidRPr="00D50426" w:rsidRDefault="00D50426" w:rsidP="002B1DEE">
            <w:pPr>
              <w:pStyle w:val="ekvTabelle"/>
              <w:tabs>
                <w:tab w:val="left" w:pos="138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FFF5CD"/>
          </w:tcPr>
          <w:p w14:paraId="70BDEBC2" w14:textId="7D6017D0" w:rsidR="00D50426" w:rsidRPr="00D50426" w:rsidRDefault="00D50426" w:rsidP="002B1DEE">
            <w:pPr>
              <w:pStyle w:val="Lerneinheit"/>
              <w:rPr>
                <w:color w:val="000000" w:themeColor="text1"/>
                <w:sz w:val="18"/>
                <w:szCs w:val="18"/>
              </w:rPr>
            </w:pPr>
            <w:r w:rsidRPr="00D50426">
              <w:rPr>
                <w:b/>
                <w:bCs/>
                <w:color w:val="000000" w:themeColor="text1"/>
                <w:sz w:val="18"/>
                <w:szCs w:val="18"/>
              </w:rPr>
              <w:tab/>
              <w:t>4</w:t>
            </w:r>
            <w:r w:rsidRPr="00D50426">
              <w:rPr>
                <w:color w:val="000000" w:themeColor="text1"/>
                <w:sz w:val="18"/>
                <w:szCs w:val="18"/>
              </w:rPr>
              <w:tab/>
              <w:t>Fehler beim Testen von Hypothesen</w:t>
            </w:r>
          </w:p>
        </w:tc>
        <w:tc>
          <w:tcPr>
            <w:tcW w:w="2105" w:type="pct"/>
            <w:gridSpan w:val="2"/>
            <w:vMerge/>
            <w:shd w:val="clear" w:color="auto" w:fill="FFF5CD"/>
          </w:tcPr>
          <w:p w14:paraId="410A69A9" w14:textId="77777777" w:rsidR="00D50426" w:rsidRPr="00D50426" w:rsidRDefault="00D50426" w:rsidP="002B1DEE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47845FB8" w14:textId="77777777" w:rsidR="00D50426" w:rsidRPr="00D50426" w:rsidRDefault="00D50426" w:rsidP="002B1DEE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1" w:type="pct"/>
            <w:shd w:val="clear" w:color="auto" w:fill="FFF5CD"/>
          </w:tcPr>
          <w:p w14:paraId="3C590231" w14:textId="77777777" w:rsidR="00D50426" w:rsidRPr="00D50426" w:rsidRDefault="00D50426" w:rsidP="002B1DEE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</w:tr>
      <w:tr w:rsidR="00D50426" w:rsidRPr="00FD7BFF" w14:paraId="20F43D4B" w14:textId="77777777" w:rsidTr="00536C3A">
        <w:trPr>
          <w:trHeight w:val="1020"/>
        </w:trPr>
        <w:tc>
          <w:tcPr>
            <w:tcW w:w="263" w:type="pct"/>
          </w:tcPr>
          <w:p w14:paraId="051E1B46" w14:textId="77777777" w:rsidR="00D50426" w:rsidRPr="00FD7BFF" w:rsidRDefault="00D50426" w:rsidP="002B1DE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6F090419" w14:textId="77777777" w:rsidR="00D50426" w:rsidRPr="00FD7BFF" w:rsidRDefault="00D50426" w:rsidP="002B1DEE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7EF31B6" w14:textId="77777777" w:rsidR="00D50426" w:rsidRPr="00FD7BFF" w:rsidRDefault="00D50426" w:rsidP="002B1DEE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3E52EC0F" w14:textId="77777777" w:rsidR="00D50426" w:rsidRPr="00FD7BFF" w:rsidRDefault="00D50426" w:rsidP="002B1DEE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2105" w:type="pct"/>
            <w:gridSpan w:val="2"/>
          </w:tcPr>
          <w:p w14:paraId="0E36C63B" w14:textId="77777777" w:rsidR="00D50426" w:rsidRPr="00FD7BFF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65F838C" w14:textId="77777777" w:rsidR="00D50426" w:rsidRPr="00FD7BFF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794681F3" w14:textId="77777777" w:rsidR="00D50426" w:rsidRPr="00FD7BFF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</w:tr>
      <w:tr w:rsidR="00D50426" w:rsidRPr="00FD7BFF" w14:paraId="7B49F91C" w14:textId="77777777" w:rsidTr="00536C3A">
        <w:trPr>
          <w:trHeight w:val="292"/>
        </w:trPr>
        <w:tc>
          <w:tcPr>
            <w:tcW w:w="263" w:type="pct"/>
          </w:tcPr>
          <w:p w14:paraId="54E01D05" w14:textId="77777777" w:rsidR="00D50426" w:rsidRPr="00FD7BFF" w:rsidRDefault="00D50426" w:rsidP="002B1DE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</w:tcPr>
          <w:p w14:paraId="34C61A31" w14:textId="095E00A5" w:rsidR="00D50426" w:rsidRDefault="00D50426" w:rsidP="002B1DEE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Der rotieren</w:t>
            </w:r>
            <w:r w:rsidR="006B2E71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 Penny und die Konfidenzintervalle</w:t>
            </w:r>
          </w:p>
          <w:p w14:paraId="2EE78751" w14:textId="77777777" w:rsidR="00D50426" w:rsidRPr="00FD7BFF" w:rsidRDefault="00D50426" w:rsidP="002B1DEE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Wahrscheinlichkeiten auf Gleichheit prüfen</w:t>
            </w:r>
          </w:p>
        </w:tc>
        <w:tc>
          <w:tcPr>
            <w:tcW w:w="2105" w:type="pct"/>
            <w:gridSpan w:val="2"/>
          </w:tcPr>
          <w:p w14:paraId="033F0D24" w14:textId="77777777" w:rsidR="00D50426" w:rsidRPr="00FD7BFF" w:rsidRDefault="00D50426" w:rsidP="002B1DEE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21" w:type="pct"/>
          </w:tcPr>
          <w:p w14:paraId="24E7C1F9" w14:textId="77777777" w:rsidR="00D50426" w:rsidRPr="00FD7BFF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1" w:type="pct"/>
          </w:tcPr>
          <w:p w14:paraId="6A092128" w14:textId="77777777" w:rsidR="00D50426" w:rsidRPr="00FD7BFF" w:rsidRDefault="00D50426" w:rsidP="002B1DEE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52A62ADA" w14:textId="49376045" w:rsidR="00F429CE" w:rsidRPr="00512E66" w:rsidRDefault="00F429CE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</w:rPr>
      </w:pPr>
    </w:p>
    <w:sectPr w:rsidR="00F429CE" w:rsidRPr="00512E66" w:rsidSect="00536C3A">
      <w:type w:val="continuous"/>
      <w:pgSz w:w="16838" w:h="11906" w:orient="landscape" w:code="9"/>
      <w:pgMar w:top="907" w:right="794" w:bottom="794" w:left="794" w:header="567" w:footer="1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BBA4" w14:textId="77777777" w:rsidR="007D37B1" w:rsidRDefault="007D37B1">
      <w:pPr>
        <w:spacing w:line="240" w:lineRule="auto"/>
      </w:pPr>
      <w:r>
        <w:separator/>
      </w:r>
    </w:p>
    <w:p w14:paraId="17C65706" w14:textId="77777777" w:rsidR="007D37B1" w:rsidRDefault="007D37B1"/>
    <w:p w14:paraId="2F054FDB" w14:textId="77777777" w:rsidR="007D37B1" w:rsidRDefault="007D37B1" w:rsidP="00715C5A"/>
  </w:endnote>
  <w:endnote w:type="continuationSeparator" w:id="0">
    <w:p w14:paraId="07FB1318" w14:textId="77777777" w:rsidR="007D37B1" w:rsidRDefault="007D37B1">
      <w:pPr>
        <w:spacing w:line="240" w:lineRule="auto"/>
      </w:pPr>
      <w:r>
        <w:continuationSeparator/>
      </w:r>
    </w:p>
    <w:p w14:paraId="46183C7C" w14:textId="77777777" w:rsidR="007D37B1" w:rsidRDefault="007D37B1"/>
    <w:p w14:paraId="2AD546CD" w14:textId="77777777" w:rsidR="007D37B1" w:rsidRDefault="007D37B1" w:rsidP="0071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-Kursiv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MA11K-Buch">
    <w:altName w:val="Yu Gothic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ArialMT">
    <w:altName w:val="Arial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4296" w14:textId="7BC840CD" w:rsidR="00DF2A50" w:rsidRPr="00DF2A50" w:rsidRDefault="00380D89" w:rsidP="002A489E">
    <w:pPr>
      <w:tabs>
        <w:tab w:val="left" w:pos="19420"/>
      </w:tabs>
      <w:rPr>
        <w:color w:val="595959" w:themeColor="text1" w:themeTint="A6"/>
      </w:rPr>
    </w:pPr>
    <w:r w:rsidRPr="00DF2A50">
      <w:rPr>
        <w:color w:val="595959" w:themeColor="text1" w:themeTint="A6"/>
      </w:rPr>
      <w:tab/>
      <w:t xml:space="preserve">© Ernst Klett Verlag; Stand: </w:t>
    </w:r>
    <w:r>
      <w:rPr>
        <w:color w:val="595959" w:themeColor="text1" w:themeTint="A6"/>
      </w:rPr>
      <w:t>November</w:t>
    </w:r>
    <w:r w:rsidRPr="00DF2A50">
      <w:rPr>
        <w:color w:val="595959" w:themeColor="text1" w:themeTint="A6"/>
      </w:rPr>
      <w:t xml:space="preserve"> </w:t>
    </w:r>
    <w:r>
      <w:rPr>
        <w:color w:val="595959" w:themeColor="text1" w:themeTint="A6"/>
      </w:rPr>
      <w:t>2025</w:t>
    </w:r>
    <w:r w:rsidR="004A14E1">
      <w:rPr>
        <w:color w:val="595959" w:themeColor="text1" w:themeTint="A6"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="002A489E" w:rsidRPr="002A489E">
      <w:rPr>
        <w:color w:val="595959" w:themeColor="text1" w:themeTint="A6"/>
      </w:rPr>
      <w:t xml:space="preserve">Seite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PAGE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1</w:t>
    </w:r>
    <w:r w:rsidR="002A489E" w:rsidRPr="002A489E">
      <w:rPr>
        <w:b/>
        <w:bCs/>
        <w:color w:val="595959" w:themeColor="text1" w:themeTint="A6"/>
      </w:rPr>
      <w:fldChar w:fldCharType="end"/>
    </w:r>
    <w:r w:rsidR="002A489E" w:rsidRPr="002A489E">
      <w:rPr>
        <w:color w:val="595959" w:themeColor="text1" w:themeTint="A6"/>
      </w:rPr>
      <w:t xml:space="preserve"> von </w:t>
    </w:r>
    <w:r w:rsidR="002A489E" w:rsidRPr="002A489E">
      <w:rPr>
        <w:b/>
        <w:bCs/>
        <w:color w:val="595959" w:themeColor="text1" w:themeTint="A6"/>
      </w:rPr>
      <w:fldChar w:fldCharType="begin"/>
    </w:r>
    <w:r w:rsidR="002A489E" w:rsidRPr="002A489E">
      <w:rPr>
        <w:b/>
        <w:bCs/>
        <w:color w:val="595959" w:themeColor="text1" w:themeTint="A6"/>
      </w:rPr>
      <w:instrText>NUMPAGES  \* Arabic  \* MERGEFORMAT</w:instrText>
    </w:r>
    <w:r w:rsidR="002A489E" w:rsidRPr="002A489E">
      <w:rPr>
        <w:b/>
        <w:bCs/>
        <w:color w:val="595959" w:themeColor="text1" w:themeTint="A6"/>
      </w:rPr>
      <w:fldChar w:fldCharType="separate"/>
    </w:r>
    <w:r w:rsidR="002A489E" w:rsidRPr="002A489E">
      <w:rPr>
        <w:b/>
        <w:bCs/>
        <w:color w:val="595959" w:themeColor="text1" w:themeTint="A6"/>
      </w:rPr>
      <w:t>2</w:t>
    </w:r>
    <w:r w:rsidR="002A489E" w:rsidRPr="002A489E">
      <w:rPr>
        <w:b/>
        <w:bCs/>
        <w:color w:val="595959" w:themeColor="text1" w:themeTint="A6"/>
      </w:rPr>
      <w:fldChar w:fldCharType="end"/>
    </w:r>
  </w:p>
  <w:p w14:paraId="629EADDE" w14:textId="77777777" w:rsidR="00DF2A50" w:rsidRDefault="00DF2A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4C93" w14:textId="77777777" w:rsidR="007D37B1" w:rsidRDefault="007D37B1">
      <w:pPr>
        <w:spacing w:line="240" w:lineRule="auto"/>
      </w:pPr>
      <w:r>
        <w:separator/>
      </w:r>
    </w:p>
    <w:p w14:paraId="63076D81" w14:textId="77777777" w:rsidR="007D37B1" w:rsidRDefault="007D37B1"/>
    <w:p w14:paraId="2F00E05B" w14:textId="77777777" w:rsidR="007D37B1" w:rsidRDefault="007D37B1" w:rsidP="00715C5A"/>
  </w:footnote>
  <w:footnote w:type="continuationSeparator" w:id="0">
    <w:p w14:paraId="0CAB533C" w14:textId="77777777" w:rsidR="007D37B1" w:rsidRDefault="007D37B1">
      <w:pPr>
        <w:spacing w:line="240" w:lineRule="auto"/>
      </w:pPr>
      <w:r>
        <w:continuationSeparator/>
      </w:r>
    </w:p>
    <w:p w14:paraId="23A4D4D4" w14:textId="77777777" w:rsidR="007D37B1" w:rsidRDefault="007D37B1"/>
    <w:p w14:paraId="05858D0E" w14:textId="77777777" w:rsidR="007D37B1" w:rsidRDefault="007D37B1" w:rsidP="0071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1EB" w14:textId="77777777" w:rsidR="00D07115" w:rsidRDefault="00D07115" w:rsidP="002264E6">
    <w:pPr>
      <w:pStyle w:val="ekvberschriftorange"/>
      <w:tabs>
        <w:tab w:val="clear" w:pos="15139"/>
        <w:tab w:val="right" w:pos="14884"/>
      </w:tabs>
    </w:pPr>
    <w:r>
      <w:t xml:space="preserve">Stoffverteilungsplan Mathematik Klassen 9 und 10 </w:t>
    </w:r>
    <w:r w:rsidRPr="00610142">
      <w:rPr>
        <w:b w:val="0"/>
      </w:rPr>
      <w:t xml:space="preserve">auf </w:t>
    </w:r>
    <w:r w:rsidRPr="001C76D9">
      <w:rPr>
        <w:b w:val="0"/>
      </w:rPr>
      <w:t>Grundlage der Fassung des Kernlehrplans vo</w:t>
    </w:r>
    <w:r>
      <w:rPr>
        <w:b w:val="0"/>
      </w:rPr>
      <w:t>m 23.06.2019</w:t>
    </w:r>
  </w:p>
  <w:p w14:paraId="054A965A" w14:textId="77777777" w:rsidR="00D07115" w:rsidRPr="001F0E7A" w:rsidRDefault="00D07115" w:rsidP="00215BC2">
    <w:pPr>
      <w:pStyle w:val="Kopfzeile"/>
      <w:tabs>
        <w:tab w:val="clear" w:pos="4536"/>
        <w:tab w:val="clear" w:pos="9072"/>
        <w:tab w:val="center" w:pos="8931"/>
      </w:tabs>
    </w:pPr>
    <w:r>
      <w:rPr>
        <w:rStyle w:val="ekvberschriftgrau"/>
      </w:rPr>
      <w:t xml:space="preserve">Ausblick auf </w:t>
    </w:r>
    <w:r w:rsidRPr="00930F82">
      <w:rPr>
        <w:rStyle w:val="ekvberschriftgrau"/>
      </w:rPr>
      <w:t>Lambacher</w:t>
    </w:r>
    <w:r w:rsidRPr="00930F82">
      <w:rPr>
        <w:rStyle w:val="ekvberschriftschwarz"/>
      </w:rPr>
      <w:t xml:space="preserve"> </w:t>
    </w:r>
    <w:r w:rsidRPr="00930F82">
      <w:rPr>
        <w:rStyle w:val="ekvberschriftgrau"/>
      </w:rPr>
      <w:t>Schweizer</w:t>
    </w:r>
    <w:r w:rsidRPr="00930F82">
      <w:rPr>
        <w:rStyle w:val="ekvberschriftschwarz"/>
      </w:rPr>
      <w:t xml:space="preserve"> </w:t>
    </w:r>
    <w:r>
      <w:rPr>
        <w:rStyle w:val="ekvberschriftgrau"/>
      </w:rPr>
      <w:t>10 – G9</w:t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Style w:val="ekvberschriftgrau"/>
      </w:rPr>
      <w:t xml:space="preserve">Klettbuch </w:t>
    </w:r>
    <w:r w:rsidRPr="00C71BB5">
      <w:rPr>
        <w:rFonts w:ascii="ArialMT" w:hAnsi="ArialMT" w:cs="ArialMT"/>
        <w:color w:val="808080"/>
        <w:sz w:val="29"/>
        <w:szCs w:val="24"/>
        <w:lang w:bidi="de-DE"/>
      </w:rPr>
      <w:t>978-3-12-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7338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1-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</w:p>
  <w:p w14:paraId="1976B418" w14:textId="77777777" w:rsidR="00D07115" w:rsidRDefault="00D07115" w:rsidP="00715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4ECD" w14:textId="1AACA4A5" w:rsidR="00E3458D" w:rsidRDefault="00E3458D" w:rsidP="00E3458D">
    <w:pPr>
      <w:pStyle w:val="ekvberschriftorange"/>
    </w:pPr>
    <w:bookmarkStart w:id="0" w:name="_Hlk206059997"/>
    <w:bookmarkStart w:id="1" w:name="_Hlk206059998"/>
    <w:r>
      <w:t xml:space="preserve">Fahrplan Mathematik </w:t>
    </w:r>
    <w:r w:rsidR="00BB4ACE">
      <w:t xml:space="preserve">Einführungsphase und </w:t>
    </w:r>
    <w:r>
      <w:t xml:space="preserve">Qualifikationsphase – grundlegendes/erhöhtes Niveau </w:t>
    </w:r>
    <w:r w:rsidRPr="00610142">
      <w:rPr>
        <w:b w:val="0"/>
      </w:rPr>
      <w:t xml:space="preserve">auf </w:t>
    </w:r>
    <w:r w:rsidRPr="001C76D9">
      <w:rPr>
        <w:b w:val="0"/>
      </w:rPr>
      <w:t>Grundlage de</w:t>
    </w:r>
    <w:r>
      <w:rPr>
        <w:b w:val="0"/>
      </w:rPr>
      <w:t>s</w:t>
    </w:r>
    <w:r w:rsidRPr="001C76D9">
      <w:rPr>
        <w:b w:val="0"/>
      </w:rPr>
      <w:t xml:space="preserve"> </w:t>
    </w:r>
    <w:r w:rsidR="00D506D3">
      <w:rPr>
        <w:b w:val="0"/>
      </w:rPr>
      <w:t>Bildungsplans für die gymnasiale Oberstufe 2022</w:t>
    </w:r>
  </w:p>
  <w:bookmarkEnd w:id="0"/>
  <w:bookmarkEnd w:id="1"/>
  <w:p w14:paraId="08BE2525" w14:textId="77777777" w:rsidR="00380D89" w:rsidRPr="007659F2" w:rsidRDefault="00380D89" w:rsidP="00380D89">
    <w:pPr>
      <w:tabs>
        <w:tab w:val="right" w:pos="2835"/>
        <w:tab w:val="right" w:pos="10915"/>
        <w:tab w:val="left" w:pos="17861"/>
      </w:tabs>
      <w:autoSpaceDE w:val="0"/>
      <w:autoSpaceDN w:val="0"/>
      <w:adjustRightInd w:val="0"/>
      <w:spacing w:line="240" w:lineRule="auto"/>
      <w:rPr>
        <w:rFonts w:cs="Arial"/>
        <w:color w:val="808080"/>
        <w:sz w:val="24"/>
        <w:szCs w:val="24"/>
        <w:lang w:bidi="de-DE"/>
      </w:rPr>
    </w:pPr>
    <w:r w:rsidRPr="007659F2">
      <w:rPr>
        <w:rStyle w:val="ekvberschriftgrau"/>
        <w:rFonts w:cs="Arial"/>
        <w:sz w:val="24"/>
        <w:szCs w:val="24"/>
      </w:rPr>
      <w:t>Lambacher</w:t>
    </w:r>
    <w:r w:rsidRPr="007659F2">
      <w:rPr>
        <w:rStyle w:val="ekvberschriftschwarz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>Schweizer</w:t>
    </w:r>
    <w:r w:rsidRPr="007659F2">
      <w:rPr>
        <w:rStyle w:val="ekvberschriftschwarz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>Mathematik Oberstufe mit MMS/CAS Analysis</w:t>
    </w:r>
    <w:r>
      <w:rPr>
        <w:rStyle w:val="ekvberschriftgrau"/>
        <w:rFonts w:cs="Arial"/>
        <w:sz w:val="24"/>
        <w:szCs w:val="24"/>
      </w:rPr>
      <w:tab/>
      <w:t xml:space="preserve">                                                       </w:t>
    </w:r>
    <w:r w:rsidRPr="007659F2">
      <w:rPr>
        <w:rStyle w:val="ekvberschriftgrau"/>
        <w:rFonts w:cs="Arial"/>
        <w:sz w:val="12"/>
        <w:szCs w:val="12"/>
      </w:rPr>
      <w:t xml:space="preserve"> </w:t>
    </w:r>
    <w:r>
      <w:rPr>
        <w:rStyle w:val="ekvberschriftgrau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 xml:space="preserve">Klettbuch </w:t>
    </w:r>
    <w:r w:rsidRPr="007659F2">
      <w:rPr>
        <w:rFonts w:cs="Arial"/>
        <w:color w:val="808080"/>
        <w:sz w:val="24"/>
        <w:szCs w:val="24"/>
        <w:lang w:bidi="de-DE"/>
      </w:rPr>
      <w:t>978-3-12-735661-8</w:t>
    </w:r>
  </w:p>
  <w:p w14:paraId="01A39FF6" w14:textId="77777777" w:rsidR="00380D89" w:rsidRPr="007659F2" w:rsidRDefault="00380D89" w:rsidP="00380D89">
    <w:pPr>
      <w:tabs>
        <w:tab w:val="right" w:pos="2835"/>
        <w:tab w:val="right" w:pos="10915"/>
        <w:tab w:val="left" w:pos="17861"/>
        <w:tab w:val="left" w:pos="19278"/>
      </w:tabs>
      <w:autoSpaceDE w:val="0"/>
      <w:autoSpaceDN w:val="0"/>
      <w:adjustRightInd w:val="0"/>
      <w:spacing w:line="240" w:lineRule="auto"/>
      <w:rPr>
        <w:rFonts w:cs="Arial"/>
        <w:sz w:val="24"/>
        <w:szCs w:val="24"/>
      </w:rPr>
    </w:pPr>
    <w:r w:rsidRPr="007659F2">
      <w:rPr>
        <w:rFonts w:cs="Arial"/>
        <w:color w:val="808080"/>
        <w:sz w:val="24"/>
        <w:szCs w:val="24"/>
        <w:lang w:bidi="de-DE"/>
      </w:rPr>
      <w:t>Lambacher Schweizer Mathematik Oberstufe mit MMS/CAS Lineare Algebra/Stochastik</w:t>
    </w:r>
    <w:r>
      <w:rPr>
        <w:rFonts w:cs="Arial"/>
        <w:color w:val="808080"/>
        <w:sz w:val="24"/>
        <w:szCs w:val="24"/>
        <w:lang w:bidi="de-DE"/>
      </w:rPr>
      <w:t xml:space="preserve">     </w:t>
    </w:r>
    <w:r w:rsidRPr="007659F2">
      <w:rPr>
        <w:rFonts w:cs="Arial"/>
        <w:color w:val="808080"/>
        <w:sz w:val="24"/>
        <w:szCs w:val="24"/>
        <w:lang w:bidi="de-DE"/>
      </w:rPr>
      <w:tab/>
    </w:r>
    <w:r>
      <w:rPr>
        <w:rFonts w:cs="Arial"/>
        <w:color w:val="808080"/>
        <w:sz w:val="24"/>
        <w:szCs w:val="24"/>
        <w:lang w:bidi="de-DE"/>
      </w:rPr>
      <w:t xml:space="preserve">                      </w:t>
    </w:r>
    <w:r w:rsidRPr="007659F2">
      <w:rPr>
        <w:rFonts w:cs="Arial"/>
        <w:color w:val="808080"/>
        <w:sz w:val="24"/>
        <w:szCs w:val="24"/>
        <w:lang w:bidi="de-DE"/>
      </w:rPr>
      <w:t>Klettbuch 978-3-12-735665-6</w:t>
    </w:r>
  </w:p>
  <w:p w14:paraId="3061C27B" w14:textId="7DAF6544" w:rsidR="00D07115" w:rsidRPr="00E3458D" w:rsidRDefault="00D07115" w:rsidP="00E345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3A7B2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15390"/>
    <w:multiLevelType w:val="hybridMultilevel"/>
    <w:tmpl w:val="897A9B10"/>
    <w:lvl w:ilvl="0" w:tplc="F03E08D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6AA50C1"/>
    <w:multiLevelType w:val="hybridMultilevel"/>
    <w:tmpl w:val="00924F88"/>
    <w:lvl w:ilvl="0" w:tplc="FFFFFFFF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7823E48"/>
    <w:multiLevelType w:val="hybridMultilevel"/>
    <w:tmpl w:val="25DCE7E0"/>
    <w:lvl w:ilvl="0" w:tplc="4D506918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D076F4B"/>
    <w:multiLevelType w:val="hybridMultilevel"/>
    <w:tmpl w:val="7CF08F48"/>
    <w:lvl w:ilvl="0" w:tplc="C51A326A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1947C3F"/>
    <w:multiLevelType w:val="hybridMultilevel"/>
    <w:tmpl w:val="2DE2919C"/>
    <w:lvl w:ilvl="0" w:tplc="D074827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5A63CDE"/>
    <w:multiLevelType w:val="hybridMultilevel"/>
    <w:tmpl w:val="DFC2D3A2"/>
    <w:lvl w:ilvl="0" w:tplc="CDC476BE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63F2777"/>
    <w:multiLevelType w:val="hybridMultilevel"/>
    <w:tmpl w:val="361C28D6"/>
    <w:lvl w:ilvl="0" w:tplc="63B0AB8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73C0E97"/>
    <w:multiLevelType w:val="hybridMultilevel"/>
    <w:tmpl w:val="BE52C74A"/>
    <w:lvl w:ilvl="0" w:tplc="085629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BD6AD58">
      <w:numFmt w:val="bullet"/>
      <w:lvlText w:val="•"/>
      <w:lvlJc w:val="left"/>
      <w:pPr>
        <w:ind w:left="1570" w:hanging="360"/>
      </w:pPr>
      <w:rPr>
        <w:rFonts w:hint="default"/>
        <w:lang w:val="de-DE" w:eastAsia="en-US" w:bidi="ar-SA"/>
      </w:rPr>
    </w:lvl>
    <w:lvl w:ilvl="2" w:tplc="A6B06176">
      <w:numFmt w:val="bullet"/>
      <w:lvlText w:val="•"/>
      <w:lvlJc w:val="left"/>
      <w:pPr>
        <w:ind w:left="2320" w:hanging="360"/>
      </w:pPr>
      <w:rPr>
        <w:rFonts w:hint="default"/>
        <w:lang w:val="de-DE" w:eastAsia="en-US" w:bidi="ar-SA"/>
      </w:rPr>
    </w:lvl>
    <w:lvl w:ilvl="3" w:tplc="5E9C12B0">
      <w:numFmt w:val="bullet"/>
      <w:lvlText w:val="•"/>
      <w:lvlJc w:val="left"/>
      <w:pPr>
        <w:ind w:left="3071" w:hanging="360"/>
      </w:pPr>
      <w:rPr>
        <w:rFonts w:hint="default"/>
        <w:lang w:val="de-DE" w:eastAsia="en-US" w:bidi="ar-SA"/>
      </w:rPr>
    </w:lvl>
    <w:lvl w:ilvl="4" w:tplc="29FAAE36">
      <w:numFmt w:val="bullet"/>
      <w:lvlText w:val="•"/>
      <w:lvlJc w:val="left"/>
      <w:pPr>
        <w:ind w:left="3821" w:hanging="360"/>
      </w:pPr>
      <w:rPr>
        <w:rFonts w:hint="default"/>
        <w:lang w:val="de-DE" w:eastAsia="en-US" w:bidi="ar-SA"/>
      </w:rPr>
    </w:lvl>
    <w:lvl w:ilvl="5" w:tplc="C7A24EAA">
      <w:numFmt w:val="bullet"/>
      <w:lvlText w:val="•"/>
      <w:lvlJc w:val="left"/>
      <w:pPr>
        <w:ind w:left="4572" w:hanging="360"/>
      </w:pPr>
      <w:rPr>
        <w:rFonts w:hint="default"/>
        <w:lang w:val="de-DE" w:eastAsia="en-US" w:bidi="ar-SA"/>
      </w:rPr>
    </w:lvl>
    <w:lvl w:ilvl="6" w:tplc="3634C098">
      <w:numFmt w:val="bullet"/>
      <w:lvlText w:val="•"/>
      <w:lvlJc w:val="left"/>
      <w:pPr>
        <w:ind w:left="5322" w:hanging="360"/>
      </w:pPr>
      <w:rPr>
        <w:rFonts w:hint="default"/>
        <w:lang w:val="de-DE" w:eastAsia="en-US" w:bidi="ar-SA"/>
      </w:rPr>
    </w:lvl>
    <w:lvl w:ilvl="7" w:tplc="1EF88C06">
      <w:numFmt w:val="bullet"/>
      <w:lvlText w:val="•"/>
      <w:lvlJc w:val="left"/>
      <w:pPr>
        <w:ind w:left="6072" w:hanging="360"/>
      </w:pPr>
      <w:rPr>
        <w:rFonts w:hint="default"/>
        <w:lang w:val="de-DE" w:eastAsia="en-US" w:bidi="ar-SA"/>
      </w:rPr>
    </w:lvl>
    <w:lvl w:ilvl="8" w:tplc="67A22DE6">
      <w:numFmt w:val="bullet"/>
      <w:lvlText w:val="•"/>
      <w:lvlJc w:val="left"/>
      <w:pPr>
        <w:ind w:left="6823" w:hanging="360"/>
      </w:pPr>
      <w:rPr>
        <w:rFonts w:hint="default"/>
        <w:lang w:val="de-DE" w:eastAsia="en-US" w:bidi="ar-SA"/>
      </w:rPr>
    </w:lvl>
  </w:abstractNum>
  <w:abstractNum w:abstractNumId="9" w15:restartNumberingAfterBreak="0">
    <w:nsid w:val="17EB3D5C"/>
    <w:multiLevelType w:val="hybridMultilevel"/>
    <w:tmpl w:val="29561462"/>
    <w:lvl w:ilvl="0" w:tplc="5ECAC8AC">
      <w:start w:val="1"/>
      <w:numFmt w:val="decimal"/>
      <w:lvlText w:val="%1"/>
      <w:lvlJc w:val="left"/>
      <w:pPr>
        <w:ind w:left="1073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793" w:hanging="360"/>
      </w:pPr>
    </w:lvl>
    <w:lvl w:ilvl="2" w:tplc="0407001B" w:tentative="1">
      <w:start w:val="1"/>
      <w:numFmt w:val="lowerRoman"/>
      <w:lvlText w:val="%3."/>
      <w:lvlJc w:val="right"/>
      <w:pPr>
        <w:ind w:left="2513" w:hanging="180"/>
      </w:pPr>
    </w:lvl>
    <w:lvl w:ilvl="3" w:tplc="0407000F" w:tentative="1">
      <w:start w:val="1"/>
      <w:numFmt w:val="decimal"/>
      <w:lvlText w:val="%4."/>
      <w:lvlJc w:val="left"/>
      <w:pPr>
        <w:ind w:left="3233" w:hanging="360"/>
      </w:pPr>
    </w:lvl>
    <w:lvl w:ilvl="4" w:tplc="04070019" w:tentative="1">
      <w:start w:val="1"/>
      <w:numFmt w:val="lowerLetter"/>
      <w:lvlText w:val="%5."/>
      <w:lvlJc w:val="left"/>
      <w:pPr>
        <w:ind w:left="3953" w:hanging="360"/>
      </w:pPr>
    </w:lvl>
    <w:lvl w:ilvl="5" w:tplc="0407001B" w:tentative="1">
      <w:start w:val="1"/>
      <w:numFmt w:val="lowerRoman"/>
      <w:lvlText w:val="%6."/>
      <w:lvlJc w:val="right"/>
      <w:pPr>
        <w:ind w:left="4673" w:hanging="180"/>
      </w:pPr>
    </w:lvl>
    <w:lvl w:ilvl="6" w:tplc="0407000F" w:tentative="1">
      <w:start w:val="1"/>
      <w:numFmt w:val="decimal"/>
      <w:lvlText w:val="%7."/>
      <w:lvlJc w:val="left"/>
      <w:pPr>
        <w:ind w:left="5393" w:hanging="360"/>
      </w:pPr>
    </w:lvl>
    <w:lvl w:ilvl="7" w:tplc="04070019" w:tentative="1">
      <w:start w:val="1"/>
      <w:numFmt w:val="lowerLetter"/>
      <w:lvlText w:val="%8."/>
      <w:lvlJc w:val="left"/>
      <w:pPr>
        <w:ind w:left="6113" w:hanging="360"/>
      </w:pPr>
    </w:lvl>
    <w:lvl w:ilvl="8" w:tplc="0407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 w15:restartNumberingAfterBreak="0">
    <w:nsid w:val="185C3E6F"/>
    <w:multiLevelType w:val="hybridMultilevel"/>
    <w:tmpl w:val="D95E6A34"/>
    <w:lvl w:ilvl="0" w:tplc="63B0AB8C">
      <w:start w:val="3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4056D"/>
    <w:multiLevelType w:val="hybridMultilevel"/>
    <w:tmpl w:val="8C5631AE"/>
    <w:lvl w:ilvl="0" w:tplc="5BA8BA52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F8CC324">
      <w:numFmt w:val="bullet"/>
      <w:lvlText w:val="•"/>
      <w:lvlJc w:val="left"/>
      <w:pPr>
        <w:ind w:left="940" w:hanging="360"/>
      </w:pPr>
      <w:rPr>
        <w:rFonts w:hint="default"/>
        <w:lang w:val="de-DE" w:eastAsia="en-US" w:bidi="ar-SA"/>
      </w:rPr>
    </w:lvl>
    <w:lvl w:ilvl="2" w:tplc="CBAACBB8">
      <w:numFmt w:val="bullet"/>
      <w:lvlText w:val="•"/>
      <w:lvlJc w:val="left"/>
      <w:pPr>
        <w:ind w:left="1761" w:hanging="360"/>
      </w:pPr>
      <w:rPr>
        <w:rFonts w:hint="default"/>
        <w:lang w:val="de-DE" w:eastAsia="en-US" w:bidi="ar-SA"/>
      </w:rPr>
    </w:lvl>
    <w:lvl w:ilvl="3" w:tplc="C90A0502">
      <w:numFmt w:val="bullet"/>
      <w:lvlText w:val="•"/>
      <w:lvlJc w:val="left"/>
      <w:pPr>
        <w:ind w:left="2581" w:hanging="360"/>
      </w:pPr>
      <w:rPr>
        <w:rFonts w:hint="default"/>
        <w:lang w:val="de-DE" w:eastAsia="en-US" w:bidi="ar-SA"/>
      </w:rPr>
    </w:lvl>
    <w:lvl w:ilvl="4" w:tplc="7FDCB76C">
      <w:numFmt w:val="bullet"/>
      <w:lvlText w:val="•"/>
      <w:lvlJc w:val="left"/>
      <w:pPr>
        <w:ind w:left="3402" w:hanging="360"/>
      </w:pPr>
      <w:rPr>
        <w:rFonts w:hint="default"/>
        <w:lang w:val="de-DE" w:eastAsia="en-US" w:bidi="ar-SA"/>
      </w:rPr>
    </w:lvl>
    <w:lvl w:ilvl="5" w:tplc="2B1C4C52">
      <w:numFmt w:val="bullet"/>
      <w:lvlText w:val="•"/>
      <w:lvlJc w:val="left"/>
      <w:pPr>
        <w:ind w:left="4223" w:hanging="360"/>
      </w:pPr>
      <w:rPr>
        <w:rFonts w:hint="default"/>
        <w:lang w:val="de-DE" w:eastAsia="en-US" w:bidi="ar-SA"/>
      </w:rPr>
    </w:lvl>
    <w:lvl w:ilvl="6" w:tplc="338C0D0A">
      <w:numFmt w:val="bullet"/>
      <w:lvlText w:val="•"/>
      <w:lvlJc w:val="left"/>
      <w:pPr>
        <w:ind w:left="5043" w:hanging="360"/>
      </w:pPr>
      <w:rPr>
        <w:rFonts w:hint="default"/>
        <w:lang w:val="de-DE" w:eastAsia="en-US" w:bidi="ar-SA"/>
      </w:rPr>
    </w:lvl>
    <w:lvl w:ilvl="7" w:tplc="B2A27CFA">
      <w:numFmt w:val="bullet"/>
      <w:lvlText w:val="•"/>
      <w:lvlJc w:val="left"/>
      <w:pPr>
        <w:ind w:left="5864" w:hanging="360"/>
      </w:pPr>
      <w:rPr>
        <w:rFonts w:hint="default"/>
        <w:lang w:val="de-DE" w:eastAsia="en-US" w:bidi="ar-SA"/>
      </w:rPr>
    </w:lvl>
    <w:lvl w:ilvl="8" w:tplc="1CD68B4C">
      <w:numFmt w:val="bullet"/>
      <w:lvlText w:val="•"/>
      <w:lvlJc w:val="left"/>
      <w:pPr>
        <w:ind w:left="6684" w:hanging="360"/>
      </w:pPr>
      <w:rPr>
        <w:rFonts w:hint="default"/>
        <w:lang w:val="de-DE" w:eastAsia="en-US" w:bidi="ar-SA"/>
      </w:rPr>
    </w:lvl>
  </w:abstractNum>
  <w:abstractNum w:abstractNumId="12" w15:restartNumberingAfterBreak="0">
    <w:nsid w:val="21137EEC"/>
    <w:multiLevelType w:val="hybridMultilevel"/>
    <w:tmpl w:val="CB76F68A"/>
    <w:lvl w:ilvl="0" w:tplc="9544BD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E58E336C">
      <w:numFmt w:val="bullet"/>
      <w:lvlText w:val="•"/>
      <w:lvlJc w:val="left"/>
      <w:pPr>
        <w:ind w:left="1570" w:hanging="360"/>
      </w:pPr>
      <w:rPr>
        <w:rFonts w:hint="default"/>
        <w:lang w:val="de-DE" w:eastAsia="en-US" w:bidi="ar-SA"/>
      </w:rPr>
    </w:lvl>
    <w:lvl w:ilvl="2" w:tplc="09183E74">
      <w:numFmt w:val="bullet"/>
      <w:lvlText w:val="•"/>
      <w:lvlJc w:val="left"/>
      <w:pPr>
        <w:ind w:left="2320" w:hanging="360"/>
      </w:pPr>
      <w:rPr>
        <w:rFonts w:hint="default"/>
        <w:lang w:val="de-DE" w:eastAsia="en-US" w:bidi="ar-SA"/>
      </w:rPr>
    </w:lvl>
    <w:lvl w:ilvl="3" w:tplc="6C1CC912">
      <w:numFmt w:val="bullet"/>
      <w:lvlText w:val="•"/>
      <w:lvlJc w:val="left"/>
      <w:pPr>
        <w:ind w:left="3071" w:hanging="360"/>
      </w:pPr>
      <w:rPr>
        <w:rFonts w:hint="default"/>
        <w:lang w:val="de-DE" w:eastAsia="en-US" w:bidi="ar-SA"/>
      </w:rPr>
    </w:lvl>
    <w:lvl w:ilvl="4" w:tplc="5094C646">
      <w:numFmt w:val="bullet"/>
      <w:lvlText w:val="•"/>
      <w:lvlJc w:val="left"/>
      <w:pPr>
        <w:ind w:left="3821" w:hanging="360"/>
      </w:pPr>
      <w:rPr>
        <w:rFonts w:hint="default"/>
        <w:lang w:val="de-DE" w:eastAsia="en-US" w:bidi="ar-SA"/>
      </w:rPr>
    </w:lvl>
    <w:lvl w:ilvl="5" w:tplc="EE942336">
      <w:numFmt w:val="bullet"/>
      <w:lvlText w:val="•"/>
      <w:lvlJc w:val="left"/>
      <w:pPr>
        <w:ind w:left="4572" w:hanging="360"/>
      </w:pPr>
      <w:rPr>
        <w:rFonts w:hint="default"/>
        <w:lang w:val="de-DE" w:eastAsia="en-US" w:bidi="ar-SA"/>
      </w:rPr>
    </w:lvl>
    <w:lvl w:ilvl="6" w:tplc="13D88F10">
      <w:numFmt w:val="bullet"/>
      <w:lvlText w:val="•"/>
      <w:lvlJc w:val="left"/>
      <w:pPr>
        <w:ind w:left="5322" w:hanging="360"/>
      </w:pPr>
      <w:rPr>
        <w:rFonts w:hint="default"/>
        <w:lang w:val="de-DE" w:eastAsia="en-US" w:bidi="ar-SA"/>
      </w:rPr>
    </w:lvl>
    <w:lvl w:ilvl="7" w:tplc="E6EED9EC">
      <w:numFmt w:val="bullet"/>
      <w:lvlText w:val="•"/>
      <w:lvlJc w:val="left"/>
      <w:pPr>
        <w:ind w:left="6072" w:hanging="360"/>
      </w:pPr>
      <w:rPr>
        <w:rFonts w:hint="default"/>
        <w:lang w:val="de-DE" w:eastAsia="en-US" w:bidi="ar-SA"/>
      </w:rPr>
    </w:lvl>
    <w:lvl w:ilvl="8" w:tplc="D30ACD96">
      <w:numFmt w:val="bullet"/>
      <w:lvlText w:val="•"/>
      <w:lvlJc w:val="left"/>
      <w:pPr>
        <w:ind w:left="6823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23D01449"/>
    <w:multiLevelType w:val="hybridMultilevel"/>
    <w:tmpl w:val="E8C0A60E"/>
    <w:lvl w:ilvl="0" w:tplc="D2F22E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DB3E5A4C">
      <w:numFmt w:val="bullet"/>
      <w:lvlText w:val="•"/>
      <w:lvlJc w:val="left"/>
      <w:pPr>
        <w:ind w:left="1570" w:hanging="360"/>
      </w:pPr>
      <w:rPr>
        <w:rFonts w:hint="default"/>
        <w:lang w:val="de-DE" w:eastAsia="en-US" w:bidi="ar-SA"/>
      </w:rPr>
    </w:lvl>
    <w:lvl w:ilvl="2" w:tplc="94B8028A">
      <w:numFmt w:val="bullet"/>
      <w:lvlText w:val="•"/>
      <w:lvlJc w:val="left"/>
      <w:pPr>
        <w:ind w:left="2320" w:hanging="360"/>
      </w:pPr>
      <w:rPr>
        <w:rFonts w:hint="default"/>
        <w:lang w:val="de-DE" w:eastAsia="en-US" w:bidi="ar-SA"/>
      </w:rPr>
    </w:lvl>
    <w:lvl w:ilvl="3" w:tplc="A16647BA">
      <w:numFmt w:val="bullet"/>
      <w:lvlText w:val="•"/>
      <w:lvlJc w:val="left"/>
      <w:pPr>
        <w:ind w:left="3071" w:hanging="360"/>
      </w:pPr>
      <w:rPr>
        <w:rFonts w:hint="default"/>
        <w:lang w:val="de-DE" w:eastAsia="en-US" w:bidi="ar-SA"/>
      </w:rPr>
    </w:lvl>
    <w:lvl w:ilvl="4" w:tplc="37B81254">
      <w:numFmt w:val="bullet"/>
      <w:lvlText w:val="•"/>
      <w:lvlJc w:val="left"/>
      <w:pPr>
        <w:ind w:left="3821" w:hanging="360"/>
      </w:pPr>
      <w:rPr>
        <w:rFonts w:hint="default"/>
        <w:lang w:val="de-DE" w:eastAsia="en-US" w:bidi="ar-SA"/>
      </w:rPr>
    </w:lvl>
    <w:lvl w:ilvl="5" w:tplc="8B248ECE">
      <w:numFmt w:val="bullet"/>
      <w:lvlText w:val="•"/>
      <w:lvlJc w:val="left"/>
      <w:pPr>
        <w:ind w:left="4572" w:hanging="360"/>
      </w:pPr>
      <w:rPr>
        <w:rFonts w:hint="default"/>
        <w:lang w:val="de-DE" w:eastAsia="en-US" w:bidi="ar-SA"/>
      </w:rPr>
    </w:lvl>
    <w:lvl w:ilvl="6" w:tplc="E44CDA36">
      <w:numFmt w:val="bullet"/>
      <w:lvlText w:val="•"/>
      <w:lvlJc w:val="left"/>
      <w:pPr>
        <w:ind w:left="5322" w:hanging="360"/>
      </w:pPr>
      <w:rPr>
        <w:rFonts w:hint="default"/>
        <w:lang w:val="de-DE" w:eastAsia="en-US" w:bidi="ar-SA"/>
      </w:rPr>
    </w:lvl>
    <w:lvl w:ilvl="7" w:tplc="E2A2F7FE">
      <w:numFmt w:val="bullet"/>
      <w:lvlText w:val="•"/>
      <w:lvlJc w:val="left"/>
      <w:pPr>
        <w:ind w:left="6072" w:hanging="360"/>
      </w:pPr>
      <w:rPr>
        <w:rFonts w:hint="default"/>
        <w:lang w:val="de-DE" w:eastAsia="en-US" w:bidi="ar-SA"/>
      </w:rPr>
    </w:lvl>
    <w:lvl w:ilvl="8" w:tplc="7C622BDE">
      <w:numFmt w:val="bullet"/>
      <w:lvlText w:val="•"/>
      <w:lvlJc w:val="left"/>
      <w:pPr>
        <w:ind w:left="6823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256F47B4"/>
    <w:multiLevelType w:val="hybridMultilevel"/>
    <w:tmpl w:val="2A962698"/>
    <w:lvl w:ilvl="0" w:tplc="C87011E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2595090B"/>
    <w:multiLevelType w:val="hybridMultilevel"/>
    <w:tmpl w:val="299C93B2"/>
    <w:lvl w:ilvl="0" w:tplc="8DFEBF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9F0DC66">
      <w:numFmt w:val="bullet"/>
      <w:lvlText w:val="•"/>
      <w:lvlJc w:val="left"/>
      <w:pPr>
        <w:ind w:left="1570" w:hanging="360"/>
      </w:pPr>
      <w:rPr>
        <w:rFonts w:hint="default"/>
        <w:lang w:val="de-DE" w:eastAsia="en-US" w:bidi="ar-SA"/>
      </w:rPr>
    </w:lvl>
    <w:lvl w:ilvl="2" w:tplc="D5B63622">
      <w:numFmt w:val="bullet"/>
      <w:lvlText w:val="•"/>
      <w:lvlJc w:val="left"/>
      <w:pPr>
        <w:ind w:left="2320" w:hanging="360"/>
      </w:pPr>
      <w:rPr>
        <w:rFonts w:hint="default"/>
        <w:lang w:val="de-DE" w:eastAsia="en-US" w:bidi="ar-SA"/>
      </w:rPr>
    </w:lvl>
    <w:lvl w:ilvl="3" w:tplc="1D5CD22E">
      <w:numFmt w:val="bullet"/>
      <w:lvlText w:val="•"/>
      <w:lvlJc w:val="left"/>
      <w:pPr>
        <w:ind w:left="3071" w:hanging="360"/>
      </w:pPr>
      <w:rPr>
        <w:rFonts w:hint="default"/>
        <w:lang w:val="de-DE" w:eastAsia="en-US" w:bidi="ar-SA"/>
      </w:rPr>
    </w:lvl>
    <w:lvl w:ilvl="4" w:tplc="E9282C3E">
      <w:numFmt w:val="bullet"/>
      <w:lvlText w:val="•"/>
      <w:lvlJc w:val="left"/>
      <w:pPr>
        <w:ind w:left="3821" w:hanging="360"/>
      </w:pPr>
      <w:rPr>
        <w:rFonts w:hint="default"/>
        <w:lang w:val="de-DE" w:eastAsia="en-US" w:bidi="ar-SA"/>
      </w:rPr>
    </w:lvl>
    <w:lvl w:ilvl="5" w:tplc="AE043B6E">
      <w:numFmt w:val="bullet"/>
      <w:lvlText w:val="•"/>
      <w:lvlJc w:val="left"/>
      <w:pPr>
        <w:ind w:left="4572" w:hanging="360"/>
      </w:pPr>
      <w:rPr>
        <w:rFonts w:hint="default"/>
        <w:lang w:val="de-DE" w:eastAsia="en-US" w:bidi="ar-SA"/>
      </w:rPr>
    </w:lvl>
    <w:lvl w:ilvl="6" w:tplc="5394BBCA">
      <w:numFmt w:val="bullet"/>
      <w:lvlText w:val="•"/>
      <w:lvlJc w:val="left"/>
      <w:pPr>
        <w:ind w:left="5322" w:hanging="360"/>
      </w:pPr>
      <w:rPr>
        <w:rFonts w:hint="default"/>
        <w:lang w:val="de-DE" w:eastAsia="en-US" w:bidi="ar-SA"/>
      </w:rPr>
    </w:lvl>
    <w:lvl w:ilvl="7" w:tplc="B5669612">
      <w:numFmt w:val="bullet"/>
      <w:lvlText w:val="•"/>
      <w:lvlJc w:val="left"/>
      <w:pPr>
        <w:ind w:left="6072" w:hanging="360"/>
      </w:pPr>
      <w:rPr>
        <w:rFonts w:hint="default"/>
        <w:lang w:val="de-DE" w:eastAsia="en-US" w:bidi="ar-SA"/>
      </w:rPr>
    </w:lvl>
    <w:lvl w:ilvl="8" w:tplc="95846514">
      <w:numFmt w:val="bullet"/>
      <w:lvlText w:val="•"/>
      <w:lvlJc w:val="left"/>
      <w:pPr>
        <w:ind w:left="6823" w:hanging="360"/>
      </w:pPr>
      <w:rPr>
        <w:rFonts w:hint="default"/>
        <w:lang w:val="de-DE" w:eastAsia="en-US" w:bidi="ar-SA"/>
      </w:rPr>
    </w:lvl>
  </w:abstractNum>
  <w:abstractNum w:abstractNumId="16" w15:restartNumberingAfterBreak="0">
    <w:nsid w:val="2A6F2B1B"/>
    <w:multiLevelType w:val="hybridMultilevel"/>
    <w:tmpl w:val="2AB49DE6"/>
    <w:lvl w:ilvl="0" w:tplc="FA2E5EE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358151A6"/>
    <w:multiLevelType w:val="hybridMultilevel"/>
    <w:tmpl w:val="49B2B858"/>
    <w:lvl w:ilvl="0" w:tplc="BD8A06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8D5C6728">
      <w:numFmt w:val="bullet"/>
      <w:lvlText w:val="•"/>
      <w:lvlJc w:val="left"/>
      <w:pPr>
        <w:ind w:left="1570" w:hanging="360"/>
      </w:pPr>
      <w:rPr>
        <w:rFonts w:hint="default"/>
        <w:lang w:val="de-DE" w:eastAsia="en-US" w:bidi="ar-SA"/>
      </w:rPr>
    </w:lvl>
    <w:lvl w:ilvl="2" w:tplc="F21CCF6A">
      <w:numFmt w:val="bullet"/>
      <w:lvlText w:val="•"/>
      <w:lvlJc w:val="left"/>
      <w:pPr>
        <w:ind w:left="2320" w:hanging="360"/>
      </w:pPr>
      <w:rPr>
        <w:rFonts w:hint="default"/>
        <w:lang w:val="de-DE" w:eastAsia="en-US" w:bidi="ar-SA"/>
      </w:rPr>
    </w:lvl>
    <w:lvl w:ilvl="3" w:tplc="95A68A3E">
      <w:numFmt w:val="bullet"/>
      <w:lvlText w:val="•"/>
      <w:lvlJc w:val="left"/>
      <w:pPr>
        <w:ind w:left="3071" w:hanging="360"/>
      </w:pPr>
      <w:rPr>
        <w:rFonts w:hint="default"/>
        <w:lang w:val="de-DE" w:eastAsia="en-US" w:bidi="ar-SA"/>
      </w:rPr>
    </w:lvl>
    <w:lvl w:ilvl="4" w:tplc="151084A6">
      <w:numFmt w:val="bullet"/>
      <w:lvlText w:val="•"/>
      <w:lvlJc w:val="left"/>
      <w:pPr>
        <w:ind w:left="3821" w:hanging="360"/>
      </w:pPr>
      <w:rPr>
        <w:rFonts w:hint="default"/>
        <w:lang w:val="de-DE" w:eastAsia="en-US" w:bidi="ar-SA"/>
      </w:rPr>
    </w:lvl>
    <w:lvl w:ilvl="5" w:tplc="737CBB30">
      <w:numFmt w:val="bullet"/>
      <w:lvlText w:val="•"/>
      <w:lvlJc w:val="left"/>
      <w:pPr>
        <w:ind w:left="4572" w:hanging="360"/>
      </w:pPr>
      <w:rPr>
        <w:rFonts w:hint="default"/>
        <w:lang w:val="de-DE" w:eastAsia="en-US" w:bidi="ar-SA"/>
      </w:rPr>
    </w:lvl>
    <w:lvl w:ilvl="6" w:tplc="CDA4AE78">
      <w:numFmt w:val="bullet"/>
      <w:lvlText w:val="•"/>
      <w:lvlJc w:val="left"/>
      <w:pPr>
        <w:ind w:left="5322" w:hanging="360"/>
      </w:pPr>
      <w:rPr>
        <w:rFonts w:hint="default"/>
        <w:lang w:val="de-DE" w:eastAsia="en-US" w:bidi="ar-SA"/>
      </w:rPr>
    </w:lvl>
    <w:lvl w:ilvl="7" w:tplc="E5766A74">
      <w:numFmt w:val="bullet"/>
      <w:lvlText w:val="•"/>
      <w:lvlJc w:val="left"/>
      <w:pPr>
        <w:ind w:left="6072" w:hanging="360"/>
      </w:pPr>
      <w:rPr>
        <w:rFonts w:hint="default"/>
        <w:lang w:val="de-DE" w:eastAsia="en-US" w:bidi="ar-SA"/>
      </w:rPr>
    </w:lvl>
    <w:lvl w:ilvl="8" w:tplc="4B50CFD8">
      <w:numFmt w:val="bullet"/>
      <w:lvlText w:val="•"/>
      <w:lvlJc w:val="left"/>
      <w:pPr>
        <w:ind w:left="6823" w:hanging="360"/>
      </w:pPr>
      <w:rPr>
        <w:rFonts w:hint="default"/>
        <w:lang w:val="de-DE" w:eastAsia="en-US" w:bidi="ar-SA"/>
      </w:rPr>
    </w:lvl>
  </w:abstractNum>
  <w:abstractNum w:abstractNumId="18" w15:restartNumberingAfterBreak="0">
    <w:nsid w:val="5EE6550C"/>
    <w:multiLevelType w:val="hybridMultilevel"/>
    <w:tmpl w:val="7CD2F19E"/>
    <w:lvl w:ilvl="0" w:tplc="D56298A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2923944"/>
    <w:multiLevelType w:val="hybridMultilevel"/>
    <w:tmpl w:val="39361794"/>
    <w:lvl w:ilvl="0" w:tplc="223CBFC2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AC024C9"/>
    <w:multiLevelType w:val="hybridMultilevel"/>
    <w:tmpl w:val="C1CE9208"/>
    <w:lvl w:ilvl="0" w:tplc="C3C4A9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C4347684">
      <w:numFmt w:val="bullet"/>
      <w:lvlText w:val="•"/>
      <w:lvlJc w:val="left"/>
      <w:pPr>
        <w:ind w:left="1570" w:hanging="360"/>
      </w:pPr>
      <w:rPr>
        <w:rFonts w:hint="default"/>
        <w:lang w:val="de-DE" w:eastAsia="en-US" w:bidi="ar-SA"/>
      </w:rPr>
    </w:lvl>
    <w:lvl w:ilvl="2" w:tplc="FFBEA95E">
      <w:numFmt w:val="bullet"/>
      <w:lvlText w:val="•"/>
      <w:lvlJc w:val="left"/>
      <w:pPr>
        <w:ind w:left="2320" w:hanging="360"/>
      </w:pPr>
      <w:rPr>
        <w:rFonts w:hint="default"/>
        <w:lang w:val="de-DE" w:eastAsia="en-US" w:bidi="ar-SA"/>
      </w:rPr>
    </w:lvl>
    <w:lvl w:ilvl="3" w:tplc="0BAC1974">
      <w:numFmt w:val="bullet"/>
      <w:lvlText w:val="•"/>
      <w:lvlJc w:val="left"/>
      <w:pPr>
        <w:ind w:left="3071" w:hanging="360"/>
      </w:pPr>
      <w:rPr>
        <w:rFonts w:hint="default"/>
        <w:lang w:val="de-DE" w:eastAsia="en-US" w:bidi="ar-SA"/>
      </w:rPr>
    </w:lvl>
    <w:lvl w:ilvl="4" w:tplc="E8660E44">
      <w:numFmt w:val="bullet"/>
      <w:lvlText w:val="•"/>
      <w:lvlJc w:val="left"/>
      <w:pPr>
        <w:ind w:left="3821" w:hanging="360"/>
      </w:pPr>
      <w:rPr>
        <w:rFonts w:hint="default"/>
        <w:lang w:val="de-DE" w:eastAsia="en-US" w:bidi="ar-SA"/>
      </w:rPr>
    </w:lvl>
    <w:lvl w:ilvl="5" w:tplc="CB8EBFA0">
      <w:numFmt w:val="bullet"/>
      <w:lvlText w:val="•"/>
      <w:lvlJc w:val="left"/>
      <w:pPr>
        <w:ind w:left="4572" w:hanging="360"/>
      </w:pPr>
      <w:rPr>
        <w:rFonts w:hint="default"/>
        <w:lang w:val="de-DE" w:eastAsia="en-US" w:bidi="ar-SA"/>
      </w:rPr>
    </w:lvl>
    <w:lvl w:ilvl="6" w:tplc="109EEBEC">
      <w:numFmt w:val="bullet"/>
      <w:lvlText w:val="•"/>
      <w:lvlJc w:val="left"/>
      <w:pPr>
        <w:ind w:left="5322" w:hanging="360"/>
      </w:pPr>
      <w:rPr>
        <w:rFonts w:hint="default"/>
        <w:lang w:val="de-DE" w:eastAsia="en-US" w:bidi="ar-SA"/>
      </w:rPr>
    </w:lvl>
    <w:lvl w:ilvl="7" w:tplc="82321E30">
      <w:numFmt w:val="bullet"/>
      <w:lvlText w:val="•"/>
      <w:lvlJc w:val="left"/>
      <w:pPr>
        <w:ind w:left="6072" w:hanging="360"/>
      </w:pPr>
      <w:rPr>
        <w:rFonts w:hint="default"/>
        <w:lang w:val="de-DE" w:eastAsia="en-US" w:bidi="ar-SA"/>
      </w:rPr>
    </w:lvl>
    <w:lvl w:ilvl="8" w:tplc="9BDCF76E">
      <w:numFmt w:val="bullet"/>
      <w:lvlText w:val="•"/>
      <w:lvlJc w:val="left"/>
      <w:pPr>
        <w:ind w:left="6823" w:hanging="360"/>
      </w:pPr>
      <w:rPr>
        <w:rFonts w:hint="default"/>
        <w:lang w:val="de-DE" w:eastAsia="en-US" w:bidi="ar-SA"/>
      </w:rPr>
    </w:lvl>
  </w:abstractNum>
  <w:abstractNum w:abstractNumId="21" w15:restartNumberingAfterBreak="0">
    <w:nsid w:val="6CAB197F"/>
    <w:multiLevelType w:val="hybridMultilevel"/>
    <w:tmpl w:val="00924F88"/>
    <w:lvl w:ilvl="0" w:tplc="33A233D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D5AF30F"/>
    <w:multiLevelType w:val="hybridMultilevel"/>
    <w:tmpl w:val="55A4CAB6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3" w15:restartNumberingAfterBreak="0">
    <w:nsid w:val="76A32B32"/>
    <w:multiLevelType w:val="hybridMultilevel"/>
    <w:tmpl w:val="016838D0"/>
    <w:lvl w:ilvl="0" w:tplc="223CBFC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60283"/>
    <w:multiLevelType w:val="hybridMultilevel"/>
    <w:tmpl w:val="C6B6EDD4"/>
    <w:lvl w:ilvl="0" w:tplc="37D67AA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7E72526"/>
    <w:multiLevelType w:val="hybridMultilevel"/>
    <w:tmpl w:val="BD3639E6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9C661E2"/>
    <w:multiLevelType w:val="hybridMultilevel"/>
    <w:tmpl w:val="C87E0A66"/>
    <w:lvl w:ilvl="0" w:tplc="6E260756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34881347">
    <w:abstractNumId w:val="25"/>
  </w:num>
  <w:num w:numId="2" w16cid:durableId="1902667096">
    <w:abstractNumId w:val="0"/>
  </w:num>
  <w:num w:numId="3" w16cid:durableId="744112515">
    <w:abstractNumId w:val="23"/>
  </w:num>
  <w:num w:numId="4" w16cid:durableId="925265526">
    <w:abstractNumId w:val="19"/>
  </w:num>
  <w:num w:numId="5" w16cid:durableId="1640916240">
    <w:abstractNumId w:val="5"/>
  </w:num>
  <w:num w:numId="6" w16cid:durableId="2112192439">
    <w:abstractNumId w:val="14"/>
  </w:num>
  <w:num w:numId="7" w16cid:durableId="119155712">
    <w:abstractNumId w:val="26"/>
  </w:num>
  <w:num w:numId="8" w16cid:durableId="505823505">
    <w:abstractNumId w:val="9"/>
  </w:num>
  <w:num w:numId="9" w16cid:durableId="1110473793">
    <w:abstractNumId w:val="3"/>
  </w:num>
  <w:num w:numId="10" w16cid:durableId="333849817">
    <w:abstractNumId w:val="4"/>
  </w:num>
  <w:num w:numId="11" w16cid:durableId="1715420784">
    <w:abstractNumId w:val="21"/>
  </w:num>
  <w:num w:numId="12" w16cid:durableId="1350794514">
    <w:abstractNumId w:val="1"/>
  </w:num>
  <w:num w:numId="13" w16cid:durableId="255410032">
    <w:abstractNumId w:val="16"/>
  </w:num>
  <w:num w:numId="14" w16cid:durableId="615141196">
    <w:abstractNumId w:val="6"/>
  </w:num>
  <w:num w:numId="15" w16cid:durableId="1436557046">
    <w:abstractNumId w:val="18"/>
  </w:num>
  <w:num w:numId="16" w16cid:durableId="2108841425">
    <w:abstractNumId w:val="22"/>
  </w:num>
  <w:num w:numId="17" w16cid:durableId="1617560809">
    <w:abstractNumId w:val="11"/>
  </w:num>
  <w:num w:numId="18" w16cid:durableId="1353413357">
    <w:abstractNumId w:val="20"/>
  </w:num>
  <w:num w:numId="19" w16cid:durableId="292834569">
    <w:abstractNumId w:val="12"/>
  </w:num>
  <w:num w:numId="20" w16cid:durableId="463624937">
    <w:abstractNumId w:val="15"/>
  </w:num>
  <w:num w:numId="21" w16cid:durableId="767577443">
    <w:abstractNumId w:val="24"/>
  </w:num>
  <w:num w:numId="22" w16cid:durableId="827019466">
    <w:abstractNumId w:val="2"/>
  </w:num>
  <w:num w:numId="23" w16cid:durableId="1336497131">
    <w:abstractNumId w:val="10"/>
  </w:num>
  <w:num w:numId="24" w16cid:durableId="2022125829">
    <w:abstractNumId w:val="17"/>
  </w:num>
  <w:num w:numId="25" w16cid:durableId="1579318503">
    <w:abstractNumId w:val="8"/>
  </w:num>
  <w:num w:numId="26" w16cid:durableId="370345063">
    <w:abstractNumId w:val="13"/>
  </w:num>
  <w:num w:numId="27" w16cid:durableId="369234051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F0"/>
    <w:rsid w:val="00002BDD"/>
    <w:rsid w:val="000047AA"/>
    <w:rsid w:val="000221E2"/>
    <w:rsid w:val="0002637A"/>
    <w:rsid w:val="000278FE"/>
    <w:rsid w:val="00030A14"/>
    <w:rsid w:val="00030CE2"/>
    <w:rsid w:val="00030DA4"/>
    <w:rsid w:val="00030EB9"/>
    <w:rsid w:val="000329EF"/>
    <w:rsid w:val="00033970"/>
    <w:rsid w:val="000348E4"/>
    <w:rsid w:val="000420D2"/>
    <w:rsid w:val="00043B06"/>
    <w:rsid w:val="000531C0"/>
    <w:rsid w:val="000541C3"/>
    <w:rsid w:val="00056D15"/>
    <w:rsid w:val="00070D3D"/>
    <w:rsid w:val="00073847"/>
    <w:rsid w:val="0007443D"/>
    <w:rsid w:val="00074D6E"/>
    <w:rsid w:val="000768A5"/>
    <w:rsid w:val="000848CD"/>
    <w:rsid w:val="00085BBB"/>
    <w:rsid w:val="00090D94"/>
    <w:rsid w:val="000A5355"/>
    <w:rsid w:val="000B0A60"/>
    <w:rsid w:val="000B2A91"/>
    <w:rsid w:val="000B2F86"/>
    <w:rsid w:val="000B3FD5"/>
    <w:rsid w:val="000C1FAE"/>
    <w:rsid w:val="000C26E4"/>
    <w:rsid w:val="000D2A7D"/>
    <w:rsid w:val="000D37AE"/>
    <w:rsid w:val="000D49B5"/>
    <w:rsid w:val="000D4DD1"/>
    <w:rsid w:val="000D5836"/>
    <w:rsid w:val="000D64A8"/>
    <w:rsid w:val="000E3064"/>
    <w:rsid w:val="000E3690"/>
    <w:rsid w:val="000F2A52"/>
    <w:rsid w:val="000F33AD"/>
    <w:rsid w:val="000F5A91"/>
    <w:rsid w:val="000F67E8"/>
    <w:rsid w:val="0010016A"/>
    <w:rsid w:val="001002A5"/>
    <w:rsid w:val="001065EA"/>
    <w:rsid w:val="00106E9C"/>
    <w:rsid w:val="00110D5E"/>
    <w:rsid w:val="00110DA8"/>
    <w:rsid w:val="0011669C"/>
    <w:rsid w:val="00116C8D"/>
    <w:rsid w:val="001226F2"/>
    <w:rsid w:val="00125107"/>
    <w:rsid w:val="00140F31"/>
    <w:rsid w:val="00143E16"/>
    <w:rsid w:val="00147793"/>
    <w:rsid w:val="001563CF"/>
    <w:rsid w:val="00167DDA"/>
    <w:rsid w:val="00171F67"/>
    <w:rsid w:val="00174618"/>
    <w:rsid w:val="00181D9D"/>
    <w:rsid w:val="001859BC"/>
    <w:rsid w:val="00186FFD"/>
    <w:rsid w:val="0019088A"/>
    <w:rsid w:val="00190BCF"/>
    <w:rsid w:val="00194FAA"/>
    <w:rsid w:val="00195627"/>
    <w:rsid w:val="00196F2C"/>
    <w:rsid w:val="001A3524"/>
    <w:rsid w:val="001A3667"/>
    <w:rsid w:val="001A6738"/>
    <w:rsid w:val="001A7EEA"/>
    <w:rsid w:val="001B165E"/>
    <w:rsid w:val="001B210A"/>
    <w:rsid w:val="001B24F9"/>
    <w:rsid w:val="001B36B7"/>
    <w:rsid w:val="001B5A53"/>
    <w:rsid w:val="001B62CB"/>
    <w:rsid w:val="001B6B42"/>
    <w:rsid w:val="001C0AE9"/>
    <w:rsid w:val="001C69BD"/>
    <w:rsid w:val="001C6B30"/>
    <w:rsid w:val="001C76D9"/>
    <w:rsid w:val="001D25D8"/>
    <w:rsid w:val="001D2D0C"/>
    <w:rsid w:val="001D3A02"/>
    <w:rsid w:val="001D704B"/>
    <w:rsid w:val="001E55B9"/>
    <w:rsid w:val="001E644D"/>
    <w:rsid w:val="001E778A"/>
    <w:rsid w:val="001F0E7A"/>
    <w:rsid w:val="001F30A0"/>
    <w:rsid w:val="001F516C"/>
    <w:rsid w:val="001F6273"/>
    <w:rsid w:val="001F7873"/>
    <w:rsid w:val="00200B27"/>
    <w:rsid w:val="00200E74"/>
    <w:rsid w:val="00202847"/>
    <w:rsid w:val="00203205"/>
    <w:rsid w:val="00204079"/>
    <w:rsid w:val="00205837"/>
    <w:rsid w:val="00205907"/>
    <w:rsid w:val="00205981"/>
    <w:rsid w:val="002072FD"/>
    <w:rsid w:val="00214412"/>
    <w:rsid w:val="00215965"/>
    <w:rsid w:val="00215BC2"/>
    <w:rsid w:val="002216ED"/>
    <w:rsid w:val="002218F5"/>
    <w:rsid w:val="0022361B"/>
    <w:rsid w:val="002243CD"/>
    <w:rsid w:val="002264DA"/>
    <w:rsid w:val="002264E6"/>
    <w:rsid w:val="0022754D"/>
    <w:rsid w:val="00231C06"/>
    <w:rsid w:val="00231D03"/>
    <w:rsid w:val="00231E66"/>
    <w:rsid w:val="002328D2"/>
    <w:rsid w:val="002349CB"/>
    <w:rsid w:val="00236AF3"/>
    <w:rsid w:val="00237A2B"/>
    <w:rsid w:val="00237B0A"/>
    <w:rsid w:val="00241401"/>
    <w:rsid w:val="00243755"/>
    <w:rsid w:val="002445C7"/>
    <w:rsid w:val="002467B6"/>
    <w:rsid w:val="00247769"/>
    <w:rsid w:val="00257F69"/>
    <w:rsid w:val="00264C37"/>
    <w:rsid w:val="00265864"/>
    <w:rsid w:val="00267568"/>
    <w:rsid w:val="002703D5"/>
    <w:rsid w:val="00282B53"/>
    <w:rsid w:val="00283227"/>
    <w:rsid w:val="002857BC"/>
    <w:rsid w:val="002872BB"/>
    <w:rsid w:val="0029139C"/>
    <w:rsid w:val="00292DFB"/>
    <w:rsid w:val="00296FA7"/>
    <w:rsid w:val="002A489E"/>
    <w:rsid w:val="002A74F5"/>
    <w:rsid w:val="002A7906"/>
    <w:rsid w:val="002B0236"/>
    <w:rsid w:val="002B379A"/>
    <w:rsid w:val="002B44D0"/>
    <w:rsid w:val="002B5107"/>
    <w:rsid w:val="002B72B8"/>
    <w:rsid w:val="002C3AED"/>
    <w:rsid w:val="002C579A"/>
    <w:rsid w:val="002D73E4"/>
    <w:rsid w:val="002E0E83"/>
    <w:rsid w:val="002E1D8B"/>
    <w:rsid w:val="002E58B4"/>
    <w:rsid w:val="002E7DB6"/>
    <w:rsid w:val="002E7E39"/>
    <w:rsid w:val="002F3F11"/>
    <w:rsid w:val="00301B5A"/>
    <w:rsid w:val="00306815"/>
    <w:rsid w:val="00312E7C"/>
    <w:rsid w:val="00317096"/>
    <w:rsid w:val="00317E2C"/>
    <w:rsid w:val="00327110"/>
    <w:rsid w:val="00327269"/>
    <w:rsid w:val="003301CE"/>
    <w:rsid w:val="00333840"/>
    <w:rsid w:val="003338BF"/>
    <w:rsid w:val="00337C5C"/>
    <w:rsid w:val="00345711"/>
    <w:rsid w:val="00351EA6"/>
    <w:rsid w:val="00357E9C"/>
    <w:rsid w:val="00367B2A"/>
    <w:rsid w:val="003735E5"/>
    <w:rsid w:val="003775AD"/>
    <w:rsid w:val="0038093C"/>
    <w:rsid w:val="00380D89"/>
    <w:rsid w:val="00381938"/>
    <w:rsid w:val="00383A90"/>
    <w:rsid w:val="003865D9"/>
    <w:rsid w:val="003969DB"/>
    <w:rsid w:val="003A61E6"/>
    <w:rsid w:val="003B0793"/>
    <w:rsid w:val="003B17CA"/>
    <w:rsid w:val="003B27A1"/>
    <w:rsid w:val="003C60C3"/>
    <w:rsid w:val="003D3929"/>
    <w:rsid w:val="003D59CC"/>
    <w:rsid w:val="003E5A8C"/>
    <w:rsid w:val="003E6D8C"/>
    <w:rsid w:val="003F547F"/>
    <w:rsid w:val="0040170D"/>
    <w:rsid w:val="004031DB"/>
    <w:rsid w:val="00405BE5"/>
    <w:rsid w:val="0040721D"/>
    <w:rsid w:val="004144F1"/>
    <w:rsid w:val="00416B74"/>
    <w:rsid w:val="00422A17"/>
    <w:rsid w:val="00441D5F"/>
    <w:rsid w:val="00447262"/>
    <w:rsid w:val="0045313A"/>
    <w:rsid w:val="00453E8C"/>
    <w:rsid w:val="00457B9A"/>
    <w:rsid w:val="00457BDC"/>
    <w:rsid w:val="00461424"/>
    <w:rsid w:val="004635E3"/>
    <w:rsid w:val="004650DA"/>
    <w:rsid w:val="00473CF4"/>
    <w:rsid w:val="00475708"/>
    <w:rsid w:val="00475A1E"/>
    <w:rsid w:val="00481265"/>
    <w:rsid w:val="0048539B"/>
    <w:rsid w:val="00492F56"/>
    <w:rsid w:val="00493443"/>
    <w:rsid w:val="00494F59"/>
    <w:rsid w:val="00496946"/>
    <w:rsid w:val="004A14E1"/>
    <w:rsid w:val="004A1616"/>
    <w:rsid w:val="004A3AF5"/>
    <w:rsid w:val="004A556D"/>
    <w:rsid w:val="004B63F9"/>
    <w:rsid w:val="004C2EE0"/>
    <w:rsid w:val="004C4F06"/>
    <w:rsid w:val="004C6DDC"/>
    <w:rsid w:val="004C7F4E"/>
    <w:rsid w:val="004D4DE2"/>
    <w:rsid w:val="004D7255"/>
    <w:rsid w:val="004E1C6A"/>
    <w:rsid w:val="004E3DE8"/>
    <w:rsid w:val="004E4F80"/>
    <w:rsid w:val="004E51E1"/>
    <w:rsid w:val="004E6790"/>
    <w:rsid w:val="004E7692"/>
    <w:rsid w:val="004F4A2C"/>
    <w:rsid w:val="005076F1"/>
    <w:rsid w:val="00512E66"/>
    <w:rsid w:val="00521595"/>
    <w:rsid w:val="005240F0"/>
    <w:rsid w:val="005246AE"/>
    <w:rsid w:val="00530355"/>
    <w:rsid w:val="005358A8"/>
    <w:rsid w:val="00536C3A"/>
    <w:rsid w:val="005514EE"/>
    <w:rsid w:val="005559CE"/>
    <w:rsid w:val="00557C07"/>
    <w:rsid w:val="00563433"/>
    <w:rsid w:val="005642A3"/>
    <w:rsid w:val="005707E5"/>
    <w:rsid w:val="0058186F"/>
    <w:rsid w:val="0058322B"/>
    <w:rsid w:val="0058456A"/>
    <w:rsid w:val="00590422"/>
    <w:rsid w:val="00591BD7"/>
    <w:rsid w:val="00592D8B"/>
    <w:rsid w:val="005960BB"/>
    <w:rsid w:val="005A3814"/>
    <w:rsid w:val="005A540B"/>
    <w:rsid w:val="005A6E06"/>
    <w:rsid w:val="005B2EAE"/>
    <w:rsid w:val="005B5E25"/>
    <w:rsid w:val="005B7EF0"/>
    <w:rsid w:val="005C0310"/>
    <w:rsid w:val="005C2228"/>
    <w:rsid w:val="005C311B"/>
    <w:rsid w:val="005D1051"/>
    <w:rsid w:val="005D10A6"/>
    <w:rsid w:val="005D1448"/>
    <w:rsid w:val="005D1F10"/>
    <w:rsid w:val="005E2340"/>
    <w:rsid w:val="005E4CB8"/>
    <w:rsid w:val="005E5E11"/>
    <w:rsid w:val="005E61CD"/>
    <w:rsid w:val="005E6919"/>
    <w:rsid w:val="005E6A1A"/>
    <w:rsid w:val="005E6E44"/>
    <w:rsid w:val="0060228A"/>
    <w:rsid w:val="00604B83"/>
    <w:rsid w:val="00605423"/>
    <w:rsid w:val="0060605C"/>
    <w:rsid w:val="00607D7F"/>
    <w:rsid w:val="00610142"/>
    <w:rsid w:val="0061021A"/>
    <w:rsid w:val="00615075"/>
    <w:rsid w:val="00615147"/>
    <w:rsid w:val="006154E1"/>
    <w:rsid w:val="006242DD"/>
    <w:rsid w:val="00633DB4"/>
    <w:rsid w:val="0064054A"/>
    <w:rsid w:val="00641C09"/>
    <w:rsid w:val="00642927"/>
    <w:rsid w:val="006432A0"/>
    <w:rsid w:val="00653D0D"/>
    <w:rsid w:val="00656E71"/>
    <w:rsid w:val="00660972"/>
    <w:rsid w:val="00663946"/>
    <w:rsid w:val="0066454F"/>
    <w:rsid w:val="006645AD"/>
    <w:rsid w:val="00665C01"/>
    <w:rsid w:val="00671149"/>
    <w:rsid w:val="00674758"/>
    <w:rsid w:val="00674E82"/>
    <w:rsid w:val="00680780"/>
    <w:rsid w:val="006811CB"/>
    <w:rsid w:val="0069163D"/>
    <w:rsid w:val="00696AAE"/>
    <w:rsid w:val="006A7021"/>
    <w:rsid w:val="006B2E71"/>
    <w:rsid w:val="006B5556"/>
    <w:rsid w:val="006B7FBA"/>
    <w:rsid w:val="006C0317"/>
    <w:rsid w:val="006C49D6"/>
    <w:rsid w:val="006D1CEE"/>
    <w:rsid w:val="006E2C06"/>
    <w:rsid w:val="006E4694"/>
    <w:rsid w:val="006E46E5"/>
    <w:rsid w:val="006E4F1F"/>
    <w:rsid w:val="006E5F00"/>
    <w:rsid w:val="006F64B7"/>
    <w:rsid w:val="0070080A"/>
    <w:rsid w:val="00703508"/>
    <w:rsid w:val="00704D02"/>
    <w:rsid w:val="00707578"/>
    <w:rsid w:val="00713D2E"/>
    <w:rsid w:val="007146B3"/>
    <w:rsid w:val="00715C5A"/>
    <w:rsid w:val="007210E8"/>
    <w:rsid w:val="00722F26"/>
    <w:rsid w:val="007276A5"/>
    <w:rsid w:val="007334F1"/>
    <w:rsid w:val="007403A2"/>
    <w:rsid w:val="0074340A"/>
    <w:rsid w:val="00743DC4"/>
    <w:rsid w:val="007446AB"/>
    <w:rsid w:val="00744828"/>
    <w:rsid w:val="00747493"/>
    <w:rsid w:val="007572C1"/>
    <w:rsid w:val="00757C04"/>
    <w:rsid w:val="00757C3A"/>
    <w:rsid w:val="0076244A"/>
    <w:rsid w:val="00767FD7"/>
    <w:rsid w:val="00772CF0"/>
    <w:rsid w:val="0077520B"/>
    <w:rsid w:val="007761BA"/>
    <w:rsid w:val="0078168F"/>
    <w:rsid w:val="007873A3"/>
    <w:rsid w:val="00790D3E"/>
    <w:rsid w:val="007914E1"/>
    <w:rsid w:val="00791AA0"/>
    <w:rsid w:val="007922B9"/>
    <w:rsid w:val="007922D8"/>
    <w:rsid w:val="00793B87"/>
    <w:rsid w:val="00795C24"/>
    <w:rsid w:val="0079767B"/>
    <w:rsid w:val="00797A2B"/>
    <w:rsid w:val="007A536F"/>
    <w:rsid w:val="007A74B6"/>
    <w:rsid w:val="007A7B14"/>
    <w:rsid w:val="007B2892"/>
    <w:rsid w:val="007B48D8"/>
    <w:rsid w:val="007B6C1A"/>
    <w:rsid w:val="007B7D69"/>
    <w:rsid w:val="007C4235"/>
    <w:rsid w:val="007C48A6"/>
    <w:rsid w:val="007D37B1"/>
    <w:rsid w:val="007D427F"/>
    <w:rsid w:val="007D6833"/>
    <w:rsid w:val="007E4BC1"/>
    <w:rsid w:val="007F1EDF"/>
    <w:rsid w:val="007F2CD9"/>
    <w:rsid w:val="007F2DB5"/>
    <w:rsid w:val="007F53E2"/>
    <w:rsid w:val="007F7213"/>
    <w:rsid w:val="007F75AE"/>
    <w:rsid w:val="00800AFF"/>
    <w:rsid w:val="0080174E"/>
    <w:rsid w:val="0080319C"/>
    <w:rsid w:val="008069F7"/>
    <w:rsid w:val="008075A2"/>
    <w:rsid w:val="0081391E"/>
    <w:rsid w:val="008159B1"/>
    <w:rsid w:val="00816208"/>
    <w:rsid w:val="00824F31"/>
    <w:rsid w:val="00825681"/>
    <w:rsid w:val="00831209"/>
    <w:rsid w:val="00832CC5"/>
    <w:rsid w:val="00833C66"/>
    <w:rsid w:val="008375C8"/>
    <w:rsid w:val="00841139"/>
    <w:rsid w:val="00844055"/>
    <w:rsid w:val="00847533"/>
    <w:rsid w:val="00866DB2"/>
    <w:rsid w:val="008707D2"/>
    <w:rsid w:val="008708BC"/>
    <w:rsid w:val="00872587"/>
    <w:rsid w:val="00875045"/>
    <w:rsid w:val="00876694"/>
    <w:rsid w:val="008B5628"/>
    <w:rsid w:val="008B703A"/>
    <w:rsid w:val="008B7650"/>
    <w:rsid w:val="008C1062"/>
    <w:rsid w:val="008C6689"/>
    <w:rsid w:val="008C7B8F"/>
    <w:rsid w:val="008D3387"/>
    <w:rsid w:val="008D6316"/>
    <w:rsid w:val="008E4C1F"/>
    <w:rsid w:val="00900330"/>
    <w:rsid w:val="00900B23"/>
    <w:rsid w:val="00905F47"/>
    <w:rsid w:val="00910A37"/>
    <w:rsid w:val="009136C5"/>
    <w:rsid w:val="00914FBB"/>
    <w:rsid w:val="0091647E"/>
    <w:rsid w:val="009224A4"/>
    <w:rsid w:val="00922A56"/>
    <w:rsid w:val="009232FD"/>
    <w:rsid w:val="00930301"/>
    <w:rsid w:val="009435BD"/>
    <w:rsid w:val="00943778"/>
    <w:rsid w:val="009462A2"/>
    <w:rsid w:val="00947154"/>
    <w:rsid w:val="00947F44"/>
    <w:rsid w:val="00953C83"/>
    <w:rsid w:val="00953CBC"/>
    <w:rsid w:val="0095623B"/>
    <w:rsid w:val="00960CED"/>
    <w:rsid w:val="00960FA8"/>
    <w:rsid w:val="0096331B"/>
    <w:rsid w:val="00967737"/>
    <w:rsid w:val="009740C5"/>
    <w:rsid w:val="00982969"/>
    <w:rsid w:val="00992197"/>
    <w:rsid w:val="009933CD"/>
    <w:rsid w:val="00994001"/>
    <w:rsid w:val="00996709"/>
    <w:rsid w:val="009B09AF"/>
    <w:rsid w:val="009C15A7"/>
    <w:rsid w:val="009C1D75"/>
    <w:rsid w:val="009C5CA6"/>
    <w:rsid w:val="009E39A4"/>
    <w:rsid w:val="009E48E7"/>
    <w:rsid w:val="009E4EE4"/>
    <w:rsid w:val="009F0D02"/>
    <w:rsid w:val="009F43E5"/>
    <w:rsid w:val="009F45AF"/>
    <w:rsid w:val="009F5FA7"/>
    <w:rsid w:val="009F73BC"/>
    <w:rsid w:val="00A00650"/>
    <w:rsid w:val="00A01E01"/>
    <w:rsid w:val="00A03D79"/>
    <w:rsid w:val="00A05C46"/>
    <w:rsid w:val="00A06B10"/>
    <w:rsid w:val="00A116B8"/>
    <w:rsid w:val="00A144C7"/>
    <w:rsid w:val="00A162F3"/>
    <w:rsid w:val="00A17559"/>
    <w:rsid w:val="00A24D31"/>
    <w:rsid w:val="00A26C24"/>
    <w:rsid w:val="00A3017D"/>
    <w:rsid w:val="00A3447D"/>
    <w:rsid w:val="00A5159B"/>
    <w:rsid w:val="00A53678"/>
    <w:rsid w:val="00A71FBB"/>
    <w:rsid w:val="00A72DEF"/>
    <w:rsid w:val="00A810BC"/>
    <w:rsid w:val="00A8375B"/>
    <w:rsid w:val="00A86854"/>
    <w:rsid w:val="00A9106D"/>
    <w:rsid w:val="00A915EE"/>
    <w:rsid w:val="00A91845"/>
    <w:rsid w:val="00A9309D"/>
    <w:rsid w:val="00A94AAB"/>
    <w:rsid w:val="00A96C64"/>
    <w:rsid w:val="00AA0B67"/>
    <w:rsid w:val="00AA60BE"/>
    <w:rsid w:val="00AA6D96"/>
    <w:rsid w:val="00AA7ADE"/>
    <w:rsid w:val="00AB3926"/>
    <w:rsid w:val="00AB6EC0"/>
    <w:rsid w:val="00AD098A"/>
    <w:rsid w:val="00AD3DEE"/>
    <w:rsid w:val="00AD525F"/>
    <w:rsid w:val="00AD7291"/>
    <w:rsid w:val="00AE00E2"/>
    <w:rsid w:val="00AE117A"/>
    <w:rsid w:val="00AE3210"/>
    <w:rsid w:val="00AF21EE"/>
    <w:rsid w:val="00AF4C02"/>
    <w:rsid w:val="00AF69BF"/>
    <w:rsid w:val="00B0057A"/>
    <w:rsid w:val="00B0611D"/>
    <w:rsid w:val="00B07814"/>
    <w:rsid w:val="00B112B4"/>
    <w:rsid w:val="00B11336"/>
    <w:rsid w:val="00B1208A"/>
    <w:rsid w:val="00B12CB8"/>
    <w:rsid w:val="00B23288"/>
    <w:rsid w:val="00B33C3C"/>
    <w:rsid w:val="00B34DCA"/>
    <w:rsid w:val="00B34EC9"/>
    <w:rsid w:val="00B35C90"/>
    <w:rsid w:val="00B52472"/>
    <w:rsid w:val="00B607F2"/>
    <w:rsid w:val="00B609BD"/>
    <w:rsid w:val="00B6739E"/>
    <w:rsid w:val="00B71422"/>
    <w:rsid w:val="00B77F90"/>
    <w:rsid w:val="00B821FD"/>
    <w:rsid w:val="00B828A9"/>
    <w:rsid w:val="00B83CF4"/>
    <w:rsid w:val="00B852F0"/>
    <w:rsid w:val="00B85FD8"/>
    <w:rsid w:val="00B90301"/>
    <w:rsid w:val="00B90716"/>
    <w:rsid w:val="00B90E4F"/>
    <w:rsid w:val="00B93F6C"/>
    <w:rsid w:val="00B94E0E"/>
    <w:rsid w:val="00BA3C78"/>
    <w:rsid w:val="00BB21D2"/>
    <w:rsid w:val="00BB3B8C"/>
    <w:rsid w:val="00BB4ACE"/>
    <w:rsid w:val="00BC117A"/>
    <w:rsid w:val="00BC1581"/>
    <w:rsid w:val="00BC26F3"/>
    <w:rsid w:val="00BC5C0E"/>
    <w:rsid w:val="00BD009D"/>
    <w:rsid w:val="00BD1CDD"/>
    <w:rsid w:val="00BD2CBF"/>
    <w:rsid w:val="00BE0403"/>
    <w:rsid w:val="00BF1DE0"/>
    <w:rsid w:val="00BF7771"/>
    <w:rsid w:val="00C047A3"/>
    <w:rsid w:val="00C04DCB"/>
    <w:rsid w:val="00C074E4"/>
    <w:rsid w:val="00C07CD0"/>
    <w:rsid w:val="00C106EA"/>
    <w:rsid w:val="00C1529E"/>
    <w:rsid w:val="00C26160"/>
    <w:rsid w:val="00C33013"/>
    <w:rsid w:val="00C343D3"/>
    <w:rsid w:val="00C37E70"/>
    <w:rsid w:val="00C4012D"/>
    <w:rsid w:val="00C40721"/>
    <w:rsid w:val="00C427AB"/>
    <w:rsid w:val="00C4320C"/>
    <w:rsid w:val="00C44A4C"/>
    <w:rsid w:val="00C53F55"/>
    <w:rsid w:val="00C55EF2"/>
    <w:rsid w:val="00C565B8"/>
    <w:rsid w:val="00C6138D"/>
    <w:rsid w:val="00C61599"/>
    <w:rsid w:val="00C615F2"/>
    <w:rsid w:val="00C6405B"/>
    <w:rsid w:val="00C731E6"/>
    <w:rsid w:val="00C75C31"/>
    <w:rsid w:val="00C77B90"/>
    <w:rsid w:val="00C77CD1"/>
    <w:rsid w:val="00C8555F"/>
    <w:rsid w:val="00C85615"/>
    <w:rsid w:val="00C86C2C"/>
    <w:rsid w:val="00C93C9A"/>
    <w:rsid w:val="00CA0DA4"/>
    <w:rsid w:val="00CA21F8"/>
    <w:rsid w:val="00CA33BD"/>
    <w:rsid w:val="00CA5114"/>
    <w:rsid w:val="00CA6425"/>
    <w:rsid w:val="00CA74AA"/>
    <w:rsid w:val="00CB035F"/>
    <w:rsid w:val="00CB0678"/>
    <w:rsid w:val="00CB08F3"/>
    <w:rsid w:val="00CB4375"/>
    <w:rsid w:val="00CB5A71"/>
    <w:rsid w:val="00CB61E4"/>
    <w:rsid w:val="00CC3869"/>
    <w:rsid w:val="00CC4012"/>
    <w:rsid w:val="00CC42C2"/>
    <w:rsid w:val="00CC4CA1"/>
    <w:rsid w:val="00CC6A0E"/>
    <w:rsid w:val="00CD13D8"/>
    <w:rsid w:val="00CD6EED"/>
    <w:rsid w:val="00CD7AAE"/>
    <w:rsid w:val="00CE3231"/>
    <w:rsid w:val="00CE48DC"/>
    <w:rsid w:val="00CE78F3"/>
    <w:rsid w:val="00CF7893"/>
    <w:rsid w:val="00CF7D00"/>
    <w:rsid w:val="00D07115"/>
    <w:rsid w:val="00D072FC"/>
    <w:rsid w:val="00D07BE9"/>
    <w:rsid w:val="00D1023C"/>
    <w:rsid w:val="00D145C7"/>
    <w:rsid w:val="00D21312"/>
    <w:rsid w:val="00D22A6B"/>
    <w:rsid w:val="00D23CFF"/>
    <w:rsid w:val="00D32358"/>
    <w:rsid w:val="00D43EC7"/>
    <w:rsid w:val="00D44C87"/>
    <w:rsid w:val="00D44D37"/>
    <w:rsid w:val="00D50426"/>
    <w:rsid w:val="00D506D3"/>
    <w:rsid w:val="00D51121"/>
    <w:rsid w:val="00D523CC"/>
    <w:rsid w:val="00D5412C"/>
    <w:rsid w:val="00D565BB"/>
    <w:rsid w:val="00D63458"/>
    <w:rsid w:val="00D64E1B"/>
    <w:rsid w:val="00D70377"/>
    <w:rsid w:val="00D73676"/>
    <w:rsid w:val="00D768D8"/>
    <w:rsid w:val="00D814A4"/>
    <w:rsid w:val="00D8292F"/>
    <w:rsid w:val="00D85A70"/>
    <w:rsid w:val="00D86E7F"/>
    <w:rsid w:val="00D90723"/>
    <w:rsid w:val="00D96FE7"/>
    <w:rsid w:val="00D972EA"/>
    <w:rsid w:val="00DA1115"/>
    <w:rsid w:val="00DA74CF"/>
    <w:rsid w:val="00DB0CFF"/>
    <w:rsid w:val="00DB2F9E"/>
    <w:rsid w:val="00DB4E34"/>
    <w:rsid w:val="00DB632E"/>
    <w:rsid w:val="00DC2AA6"/>
    <w:rsid w:val="00DC3C9E"/>
    <w:rsid w:val="00DD416B"/>
    <w:rsid w:val="00DD5046"/>
    <w:rsid w:val="00DE05C6"/>
    <w:rsid w:val="00DF0086"/>
    <w:rsid w:val="00DF03E7"/>
    <w:rsid w:val="00DF2A50"/>
    <w:rsid w:val="00E00271"/>
    <w:rsid w:val="00E005C6"/>
    <w:rsid w:val="00E04AF6"/>
    <w:rsid w:val="00E06553"/>
    <w:rsid w:val="00E06701"/>
    <w:rsid w:val="00E07DD0"/>
    <w:rsid w:val="00E1009C"/>
    <w:rsid w:val="00E10483"/>
    <w:rsid w:val="00E139A7"/>
    <w:rsid w:val="00E2181D"/>
    <w:rsid w:val="00E228F5"/>
    <w:rsid w:val="00E230D8"/>
    <w:rsid w:val="00E24AD0"/>
    <w:rsid w:val="00E3458D"/>
    <w:rsid w:val="00E34999"/>
    <w:rsid w:val="00E36A30"/>
    <w:rsid w:val="00E4213C"/>
    <w:rsid w:val="00E45B13"/>
    <w:rsid w:val="00E47C60"/>
    <w:rsid w:val="00E5188D"/>
    <w:rsid w:val="00E52618"/>
    <w:rsid w:val="00E52FE3"/>
    <w:rsid w:val="00E62788"/>
    <w:rsid w:val="00E654DC"/>
    <w:rsid w:val="00E67236"/>
    <w:rsid w:val="00E74EEF"/>
    <w:rsid w:val="00E7772A"/>
    <w:rsid w:val="00E83EDC"/>
    <w:rsid w:val="00E854CC"/>
    <w:rsid w:val="00E868B2"/>
    <w:rsid w:val="00E92471"/>
    <w:rsid w:val="00E924E3"/>
    <w:rsid w:val="00E9773C"/>
    <w:rsid w:val="00EA36DC"/>
    <w:rsid w:val="00EB0670"/>
    <w:rsid w:val="00EB134C"/>
    <w:rsid w:val="00EB2F57"/>
    <w:rsid w:val="00EB4C4F"/>
    <w:rsid w:val="00EC2620"/>
    <w:rsid w:val="00EC64B8"/>
    <w:rsid w:val="00EE300A"/>
    <w:rsid w:val="00EE32E9"/>
    <w:rsid w:val="00EE3D33"/>
    <w:rsid w:val="00F0062D"/>
    <w:rsid w:val="00F01B3A"/>
    <w:rsid w:val="00F028C5"/>
    <w:rsid w:val="00F06C41"/>
    <w:rsid w:val="00F22C9B"/>
    <w:rsid w:val="00F33673"/>
    <w:rsid w:val="00F356DA"/>
    <w:rsid w:val="00F429CE"/>
    <w:rsid w:val="00F454A6"/>
    <w:rsid w:val="00F531BE"/>
    <w:rsid w:val="00F55E48"/>
    <w:rsid w:val="00F6331F"/>
    <w:rsid w:val="00F64E34"/>
    <w:rsid w:val="00F67995"/>
    <w:rsid w:val="00F7219E"/>
    <w:rsid w:val="00F77E3D"/>
    <w:rsid w:val="00F829F9"/>
    <w:rsid w:val="00F83367"/>
    <w:rsid w:val="00F85F66"/>
    <w:rsid w:val="00F867CB"/>
    <w:rsid w:val="00F93BAE"/>
    <w:rsid w:val="00FA22AA"/>
    <w:rsid w:val="00FA33F3"/>
    <w:rsid w:val="00FA734D"/>
    <w:rsid w:val="00FB2EC2"/>
    <w:rsid w:val="00FB6B11"/>
    <w:rsid w:val="00FB7A38"/>
    <w:rsid w:val="00FC1D7B"/>
    <w:rsid w:val="00FC3257"/>
    <w:rsid w:val="00FC3A60"/>
    <w:rsid w:val="00FC48AB"/>
    <w:rsid w:val="00FC5082"/>
    <w:rsid w:val="00FC5202"/>
    <w:rsid w:val="00FC7BE2"/>
    <w:rsid w:val="00FD2460"/>
    <w:rsid w:val="00FD37A4"/>
    <w:rsid w:val="00FD49BB"/>
    <w:rsid w:val="00FD5C0B"/>
    <w:rsid w:val="00FD63E8"/>
    <w:rsid w:val="00FD7BFF"/>
    <w:rsid w:val="00FE26FF"/>
    <w:rsid w:val="00FE5DE7"/>
    <w:rsid w:val="00FE6AB3"/>
    <w:rsid w:val="00FF17DD"/>
    <w:rsid w:val="00FF1A50"/>
    <w:rsid w:val="00FF6E8C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267F0"/>
  <w15:docId w15:val="{3FBFEA67-8287-401E-90F7-6B45F4B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493"/>
    <w:pPr>
      <w:spacing w:line="200" w:lineRule="atLeast"/>
    </w:pPr>
    <w:rPr>
      <w:rFonts w:ascii="Arial" w:hAnsi="Arial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D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4C6DDC"/>
    <w:pPr>
      <w:widowControl w:val="0"/>
      <w:spacing w:before="0" w:after="240" w:line="240" w:lineRule="auto"/>
      <w:ind w:left="482" w:hanging="482"/>
      <w:outlineLvl w:val="2"/>
    </w:pPr>
    <w:rPr>
      <w:bCs w:val="0"/>
      <w:i w:val="0"/>
      <w:iCs w:val="0"/>
      <w:sz w:val="26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ekvberschriftorange">
    <w:name w:val="ekv.Überschrift.orange"/>
    <w:basedOn w:val="ekvtext"/>
    <w:pPr>
      <w:tabs>
        <w:tab w:val="right" w:pos="15139"/>
      </w:tabs>
      <w:spacing w:line="240" w:lineRule="atLeast"/>
    </w:pPr>
    <w:rPr>
      <w:b/>
      <w:sz w:val="29"/>
    </w:rPr>
  </w:style>
  <w:style w:type="paragraph" w:customStyle="1" w:styleId="ekvtext">
    <w:name w:val="ekv.text"/>
    <w:link w:val="ekvtextZchn"/>
    <w:pPr>
      <w:spacing w:line="200" w:lineRule="atLeast"/>
    </w:pPr>
    <w:rPr>
      <w:rFonts w:ascii="Arial" w:hAnsi="Arial"/>
      <w:sz w:val="18"/>
    </w:rPr>
  </w:style>
  <w:style w:type="character" w:styleId="Seitenzahl">
    <w:name w:val="page number"/>
    <w:basedOn w:val="Absatz-Standardschriftart"/>
  </w:style>
  <w:style w:type="character" w:customStyle="1" w:styleId="ekvberschriftschwarz">
    <w:name w:val="ekv.Überschrift.schwarz"/>
    <w:rPr>
      <w:rFonts w:ascii="Arial" w:hAnsi="Arial"/>
      <w:sz w:val="29"/>
    </w:rPr>
  </w:style>
  <w:style w:type="character" w:customStyle="1" w:styleId="ekvtextfett">
    <w:name w:val="ekv.text.fett"/>
    <w:rPr>
      <w:rFonts w:ascii="Arial" w:hAnsi="Arial"/>
      <w:b/>
      <w:sz w:val="18"/>
    </w:rPr>
  </w:style>
  <w:style w:type="paragraph" w:customStyle="1" w:styleId="ekvTabelleKopf">
    <w:name w:val="ekv.Tabelle.Kopf"/>
    <w:basedOn w:val="ekvTabellefett"/>
    <w:rPr>
      <w:sz w:val="18"/>
    </w:rPr>
  </w:style>
  <w:style w:type="paragraph" w:customStyle="1" w:styleId="ekvTabelle">
    <w:name w:val="ekv.Tabelle"/>
    <w:basedOn w:val="ekvtext"/>
    <w:link w:val="ekvTabelleZchn"/>
    <w:pPr>
      <w:spacing w:before="60" w:after="60"/>
      <w:ind w:left="113" w:right="113"/>
    </w:pPr>
    <w:rPr>
      <w:sz w:val="16"/>
    </w:rPr>
  </w:style>
  <w:style w:type="paragraph" w:customStyle="1" w:styleId="ekvTabellefett">
    <w:name w:val="ekv.Tabelle.fett"/>
    <w:basedOn w:val="ekvTabelle"/>
    <w:next w:val="ekvTabelle"/>
    <w:rPr>
      <w:b/>
    </w:rPr>
  </w:style>
  <w:style w:type="paragraph" w:customStyle="1" w:styleId="ekvTabellekursiv">
    <w:name w:val="ekv.Tabelle.kursiv"/>
    <w:basedOn w:val="ekvTabelle"/>
    <w:next w:val="ekvTabelle"/>
    <w:rPr>
      <w:i/>
    </w:rPr>
  </w:style>
  <w:style w:type="paragraph" w:customStyle="1" w:styleId="ekvseitenzahl">
    <w:name w:val="ekv.seitenzahl"/>
    <w:basedOn w:val="ekvtext"/>
    <w:pPr>
      <w:tabs>
        <w:tab w:val="right" w:pos="15139"/>
      </w:tabs>
    </w:pPr>
    <w:rPr>
      <w:sz w:val="25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ekvberschriftgrau">
    <w:name w:val="ekv.Überschrift.grau"/>
    <w:rPr>
      <w:rFonts w:ascii="Arial" w:hAnsi="Arial"/>
      <w:color w:val="808080"/>
      <w:sz w:val="29"/>
    </w:rPr>
  </w:style>
  <w:style w:type="character" w:customStyle="1" w:styleId="Kursiv">
    <w:name w:val="Kursiv"/>
    <w:rPr>
      <w:rFonts w:ascii="PoloMA11K-Buch-Kursiv" w:hAnsi="PoloMA11K-Buch-Kursiv"/>
    </w:rPr>
  </w:style>
  <w:style w:type="paragraph" w:styleId="Funotentext">
    <w:name w:val="footnote text"/>
    <w:basedOn w:val="Standard"/>
    <w:semiHidden/>
    <w:pPr>
      <w:spacing w:before="60" w:after="60" w:line="240" w:lineRule="auto"/>
      <w:ind w:left="170" w:hanging="170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C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uiPriority w:val="99"/>
    <w:rsid w:val="004C6DDC"/>
    <w:rPr>
      <w:rFonts w:ascii="Cambria" w:hAnsi="Cambria"/>
      <w:b/>
      <w:sz w:val="26"/>
      <w:lang w:val="x-none" w:eastAsia="x-none"/>
    </w:rPr>
  </w:style>
  <w:style w:type="paragraph" w:customStyle="1" w:styleId="Listenabsatz1">
    <w:name w:val="Listenabsatz1"/>
    <w:basedOn w:val="Standard"/>
    <w:link w:val="Listenabsatz1Zchn"/>
    <w:uiPriority w:val="99"/>
    <w:rsid w:val="004C6DDC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character" w:customStyle="1" w:styleId="berschrift2Zchn">
    <w:name w:val="Überschrift 2 Zchn"/>
    <w:link w:val="berschrift2"/>
    <w:uiPriority w:val="9"/>
    <w:semiHidden/>
    <w:rsid w:val="004C6D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01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0142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einTabelle">
    <w:name w:val="Liste in Tabelle"/>
    <w:basedOn w:val="Listenabsatz1"/>
    <w:link w:val="ListeinTabelleZchn"/>
    <w:qFormat/>
    <w:rsid w:val="00D523CC"/>
    <w:pPr>
      <w:numPr>
        <w:numId w:val="1"/>
      </w:numPr>
      <w:tabs>
        <w:tab w:val="left" w:pos="426"/>
      </w:tabs>
      <w:jc w:val="left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C343D3"/>
    <w:rPr>
      <w:rFonts w:ascii="Arial" w:hAnsi="Arial"/>
      <w:sz w:val="18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715C5A"/>
    <w:rPr>
      <w:rFonts w:ascii="Arial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D523CC"/>
    <w:rPr>
      <w:rFonts w:ascii="Arial" w:hAnsi="Arial" w:cs="Arial"/>
      <w:sz w:val="16"/>
      <w:szCs w:val="16"/>
      <w:lang w:eastAsia="zh-CN"/>
    </w:rPr>
  </w:style>
  <w:style w:type="paragraph" w:customStyle="1" w:styleId="Zeitbedarf">
    <w:name w:val="Zeitbedarf"/>
    <w:basedOn w:val="ekvtext"/>
    <w:link w:val="ZeitbedarfZchn"/>
    <w:qFormat/>
    <w:rsid w:val="00C343D3"/>
    <w:rPr>
      <w:color w:val="FF0000"/>
      <w:sz w:val="16"/>
      <w:szCs w:val="16"/>
    </w:rPr>
  </w:style>
  <w:style w:type="paragraph" w:customStyle="1" w:styleId="Lerneinheit">
    <w:name w:val="Lerneinheit"/>
    <w:basedOn w:val="ekvTabelle"/>
    <w:link w:val="LerneinheitZchn"/>
    <w:qFormat/>
    <w:rsid w:val="00E924E3"/>
    <w:pPr>
      <w:tabs>
        <w:tab w:val="left" w:pos="425"/>
      </w:tabs>
      <w:ind w:left="397" w:hanging="284"/>
    </w:pPr>
  </w:style>
  <w:style w:type="character" w:customStyle="1" w:styleId="ekvtextZchn">
    <w:name w:val="ekv.text Zchn"/>
    <w:basedOn w:val="Absatz-Standardschriftart"/>
    <w:link w:val="ekvtext"/>
    <w:rsid w:val="00C343D3"/>
    <w:rPr>
      <w:rFonts w:ascii="Arial" w:hAnsi="Arial"/>
      <w:sz w:val="18"/>
    </w:rPr>
  </w:style>
  <w:style w:type="character" w:customStyle="1" w:styleId="ZeitbedarfZchn">
    <w:name w:val="Zeitbedarf Zchn"/>
    <w:basedOn w:val="ekvtextZchn"/>
    <w:link w:val="Zeitbedarf"/>
    <w:rsid w:val="00C343D3"/>
    <w:rPr>
      <w:rFonts w:ascii="Arial" w:hAnsi="Arial"/>
      <w:color w:val="FF0000"/>
      <w:sz w:val="16"/>
      <w:szCs w:val="16"/>
    </w:rPr>
  </w:style>
  <w:style w:type="paragraph" w:customStyle="1" w:styleId="Inhalte">
    <w:name w:val="Inhalte"/>
    <w:basedOn w:val="ekvTabelle"/>
    <w:link w:val="InhalteZchn"/>
    <w:qFormat/>
    <w:rsid w:val="0078168F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E924E3"/>
    <w:rPr>
      <w:rFonts w:ascii="Arial" w:hAnsi="Arial"/>
      <w:sz w:val="16"/>
    </w:rPr>
  </w:style>
  <w:style w:type="character" w:customStyle="1" w:styleId="LerneinheitZchn">
    <w:name w:val="Lerneinheit Zchn"/>
    <w:basedOn w:val="ekvTabelleZchn"/>
    <w:link w:val="Lerneinheit"/>
    <w:rsid w:val="00E924E3"/>
    <w:rPr>
      <w:rFonts w:ascii="Arial" w:hAnsi="Arial"/>
      <w:sz w:val="16"/>
    </w:rPr>
  </w:style>
  <w:style w:type="paragraph" w:customStyle="1" w:styleId="prozessK">
    <w:name w:val="prozessK"/>
    <w:basedOn w:val="ListeinTabelle"/>
    <w:link w:val="prozessKZchn"/>
    <w:qFormat/>
    <w:rsid w:val="00744828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78168F"/>
    <w:rPr>
      <w:rFonts w:ascii="Arial" w:hAnsi="Arial"/>
      <w:sz w:val="16"/>
    </w:rPr>
  </w:style>
  <w:style w:type="character" w:styleId="IntensiveHervorhebung">
    <w:name w:val="Intense Emphasis"/>
    <w:basedOn w:val="Absatz-Standardschriftart"/>
    <w:uiPriority w:val="21"/>
    <w:rsid w:val="00744828"/>
    <w:rPr>
      <w:b/>
      <w:bCs/>
      <w:i/>
      <w:iCs/>
      <w:color w:val="4F81BD" w:themeColor="accent1"/>
    </w:rPr>
  </w:style>
  <w:style w:type="character" w:customStyle="1" w:styleId="prozessKZchn">
    <w:name w:val="prozessK Zchn"/>
    <w:basedOn w:val="ListeinTabelleZchn"/>
    <w:link w:val="prozessK"/>
    <w:rsid w:val="00744828"/>
    <w:rPr>
      <w:rFonts w:ascii="Arial" w:hAnsi="Arial" w:cs="Arial"/>
      <w:sz w:val="16"/>
      <w:szCs w:val="16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0A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0A3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0A3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0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0A37"/>
    <w:rPr>
      <w:rFonts w:ascii="Arial" w:hAnsi="Arial"/>
      <w:b/>
      <w:bCs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7115"/>
    <w:rPr>
      <w:rFonts w:ascii="Arial" w:hAnsi="Arial"/>
      <w:sz w:val="18"/>
    </w:rPr>
  </w:style>
  <w:style w:type="paragraph" w:customStyle="1" w:styleId="Default">
    <w:name w:val="Default"/>
    <w:rsid w:val="00110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6E4F1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93F6C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A489E"/>
    <w:rPr>
      <w:rFonts w:ascii="Arial" w:hAnsi="Arial"/>
      <w:sz w:val="18"/>
    </w:rPr>
  </w:style>
  <w:style w:type="paragraph" w:styleId="Aufzhlungszeichen">
    <w:name w:val="List Bullet"/>
    <w:basedOn w:val="Standard"/>
    <w:uiPriority w:val="99"/>
    <w:unhideWhenUsed/>
    <w:rsid w:val="00D90723"/>
    <w:pPr>
      <w:numPr>
        <w:numId w:val="2"/>
      </w:numPr>
      <w:contextualSpacing/>
    </w:pPr>
  </w:style>
  <w:style w:type="paragraph" w:customStyle="1" w:styleId="TableParagraph">
    <w:name w:val="Table Paragraph"/>
    <w:basedOn w:val="Standard"/>
    <w:uiPriority w:val="1"/>
    <w:qFormat/>
    <w:rsid w:val="00205981"/>
    <w:pPr>
      <w:widowControl w:val="0"/>
      <w:autoSpaceDE w:val="0"/>
      <w:autoSpaceDN w:val="0"/>
      <w:spacing w:line="240" w:lineRule="auto"/>
      <w:ind w:left="107"/>
    </w:pPr>
    <w:rPr>
      <w:rFonts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20B9-3317-43D6-9EB8-BC68F0AF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4498</Words>
  <Characters>34463</Characters>
  <Application>Microsoft Office Word</Application>
  <DocSecurity>0</DocSecurity>
  <Lines>287</Lines>
  <Paragraphs>77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Klett IT GmbH</Company>
  <LinksUpToDate>false</LinksUpToDate>
  <CharactersWithSpaces>38884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Hofmann, Stefanie</cp:lastModifiedBy>
  <cp:revision>5</cp:revision>
  <cp:lastPrinted>2025-12-09T12:58:00Z</cp:lastPrinted>
  <dcterms:created xsi:type="dcterms:W3CDTF">2025-12-08T15:36:00Z</dcterms:created>
  <dcterms:modified xsi:type="dcterms:W3CDTF">2025-12-09T12:58:00Z</dcterms:modified>
</cp:coreProperties>
</file>