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486F929" w:rsidR="0062253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Arial" w:eastAsia="Arial" w:hAnsi="Arial" w:cs="Arial"/>
          <w:b/>
          <w:color w:val="000000"/>
          <w:sz w:val="33"/>
          <w:szCs w:val="33"/>
        </w:rPr>
      </w:pPr>
      <w:sdt>
        <w:sdtPr>
          <w:tag w:val="goog_rdk_0"/>
          <w:id w:val="-2078815616"/>
        </w:sdtPr>
        <w:sdtContent/>
      </w:sdt>
      <w:r w:rsidR="00DD1972">
        <w:rPr>
          <w:rFonts w:ascii="Arial" w:eastAsia="Arial" w:hAnsi="Arial" w:cs="Arial"/>
          <w:noProof/>
          <w:color w:val="000000"/>
          <w:sz w:val="33"/>
          <w:szCs w:val="33"/>
        </w:rPr>
        <w:drawing>
          <wp:inline distT="0" distB="0" distL="0" distR="0" wp14:anchorId="77F84B1E" wp14:editId="2279EC75">
            <wp:extent cx="1443487" cy="1888905"/>
            <wp:effectExtent l="0" t="0" r="4445" b="0"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87" cy="1888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D1972">
        <w:rPr>
          <w:rFonts w:ascii="Arial" w:eastAsia="Arial" w:hAnsi="Arial" w:cs="Arial"/>
          <w:b/>
          <w:color w:val="000000"/>
          <w:sz w:val="33"/>
          <w:szCs w:val="33"/>
        </w:rPr>
        <w:tab/>
        <w:t>Zeitreise</w:t>
      </w:r>
      <w:r w:rsidR="00202D58">
        <w:rPr>
          <w:rFonts w:ascii="Arial" w:eastAsia="Arial" w:hAnsi="Arial" w:cs="Arial"/>
          <w:b/>
          <w:color w:val="000000"/>
          <w:sz w:val="33"/>
          <w:szCs w:val="33"/>
        </w:rPr>
        <w:t xml:space="preserve"> 3</w:t>
      </w:r>
    </w:p>
    <w:p w14:paraId="00000002" w14:textId="77777777" w:rsidR="00622536" w:rsidRDefault="0062253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Arial" w:eastAsia="Arial" w:hAnsi="Arial" w:cs="Arial"/>
          <w:b/>
          <w:color w:val="000000"/>
          <w:sz w:val="33"/>
          <w:szCs w:val="33"/>
        </w:rPr>
      </w:pPr>
    </w:p>
    <w:p w14:paraId="00000003" w14:textId="77777777" w:rsidR="00622536" w:rsidRDefault="00DD19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Arial" w:eastAsia="Arial" w:hAnsi="Arial" w:cs="Arial"/>
          <w:color w:val="000000"/>
          <w:sz w:val="33"/>
          <w:szCs w:val="33"/>
        </w:rPr>
      </w:pPr>
      <w:r>
        <w:rPr>
          <w:rFonts w:ascii="Arial" w:eastAsia="Arial" w:hAnsi="Arial" w:cs="Arial"/>
          <w:color w:val="000000"/>
          <w:sz w:val="33"/>
          <w:szCs w:val="33"/>
        </w:rPr>
        <w:t xml:space="preserve">Stoffverteilungsplan </w:t>
      </w:r>
    </w:p>
    <w:p w14:paraId="00000004" w14:textId="77777777" w:rsidR="00622536" w:rsidRDefault="00DD19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Arial" w:eastAsia="Arial" w:hAnsi="Arial" w:cs="Arial"/>
          <w:b/>
          <w:color w:val="000000"/>
          <w:sz w:val="33"/>
          <w:szCs w:val="33"/>
        </w:rPr>
      </w:pPr>
      <w:r>
        <w:rPr>
          <w:rFonts w:ascii="Arial" w:eastAsia="Arial" w:hAnsi="Arial" w:cs="Arial"/>
          <w:color w:val="000000"/>
          <w:sz w:val="33"/>
          <w:szCs w:val="33"/>
        </w:rPr>
        <w:t>Differenzierende Ausgabe für Baden-Württemberg (Geschichte)</w:t>
      </w:r>
    </w:p>
    <w:p w14:paraId="00000005" w14:textId="0EDB0E81" w:rsidR="00622536" w:rsidRDefault="00DD19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Arial" w:eastAsia="Arial" w:hAnsi="Arial" w:cs="Arial"/>
          <w:b/>
          <w:color w:val="000000"/>
          <w:sz w:val="33"/>
          <w:szCs w:val="33"/>
        </w:rPr>
      </w:pPr>
      <w:r>
        <w:rPr>
          <w:rFonts w:ascii="Arial" w:eastAsia="Arial" w:hAnsi="Arial" w:cs="Arial"/>
          <w:color w:val="000000"/>
          <w:sz w:val="33"/>
          <w:szCs w:val="33"/>
        </w:rPr>
        <w:t xml:space="preserve">Klasse </w:t>
      </w:r>
      <w:r w:rsidR="00654608">
        <w:rPr>
          <w:rFonts w:ascii="Arial" w:eastAsia="Arial" w:hAnsi="Arial" w:cs="Arial"/>
          <w:color w:val="000000"/>
          <w:sz w:val="33"/>
          <w:szCs w:val="33"/>
        </w:rPr>
        <w:t>9</w:t>
      </w:r>
      <w:r>
        <w:rPr>
          <w:rFonts w:ascii="Arial" w:eastAsia="Arial" w:hAnsi="Arial" w:cs="Arial"/>
          <w:color w:val="000000"/>
          <w:sz w:val="33"/>
          <w:szCs w:val="33"/>
        </w:rPr>
        <w:t>/</w:t>
      </w:r>
      <w:r w:rsidR="00654608">
        <w:rPr>
          <w:rFonts w:ascii="Arial" w:eastAsia="Arial" w:hAnsi="Arial" w:cs="Arial"/>
          <w:color w:val="000000"/>
          <w:sz w:val="33"/>
          <w:szCs w:val="33"/>
        </w:rPr>
        <w:t>10</w:t>
      </w:r>
    </w:p>
    <w:p w14:paraId="00000006" w14:textId="77777777" w:rsidR="00622536" w:rsidRDefault="00622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Arial" w:eastAsia="Arial" w:hAnsi="Arial" w:cs="Arial"/>
          <w:color w:val="000000"/>
        </w:rPr>
      </w:pPr>
    </w:p>
    <w:p w14:paraId="00000007" w14:textId="77777777" w:rsidR="00622536" w:rsidRDefault="00622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Arial" w:eastAsia="Arial" w:hAnsi="Arial" w:cs="Arial"/>
          <w:color w:val="000000"/>
        </w:rPr>
      </w:pPr>
    </w:p>
    <w:p w14:paraId="00000008" w14:textId="77777777" w:rsidR="00622536" w:rsidRDefault="00622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Arial" w:eastAsia="Arial" w:hAnsi="Arial" w:cs="Arial"/>
          <w:color w:val="000000"/>
        </w:rPr>
      </w:pPr>
    </w:p>
    <w:p w14:paraId="00000009" w14:textId="77777777" w:rsidR="00622536" w:rsidRDefault="00622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124"/>
        <w:rPr>
          <w:rFonts w:ascii="Arial" w:eastAsia="Arial" w:hAnsi="Arial" w:cs="Arial"/>
          <w:color w:val="000000"/>
        </w:rPr>
      </w:pPr>
    </w:p>
    <w:p w14:paraId="0000000A" w14:textId="77777777" w:rsidR="00622536" w:rsidRDefault="00622536">
      <w:pPr>
        <w:spacing w:after="0" w:line="312" w:lineRule="auto"/>
        <w:rPr>
          <w:rFonts w:ascii="Arial" w:eastAsia="Arial" w:hAnsi="Arial" w:cs="Arial"/>
          <w:sz w:val="20"/>
          <w:szCs w:val="20"/>
        </w:rPr>
      </w:pPr>
    </w:p>
    <w:p w14:paraId="0000000B" w14:textId="77777777" w:rsidR="00622536" w:rsidRDefault="00622536">
      <w:pPr>
        <w:spacing w:after="0" w:line="312" w:lineRule="auto"/>
        <w:rPr>
          <w:rFonts w:ascii="Arial" w:eastAsia="Arial" w:hAnsi="Arial" w:cs="Arial"/>
          <w:sz w:val="20"/>
          <w:szCs w:val="20"/>
        </w:rPr>
      </w:pPr>
    </w:p>
    <w:p w14:paraId="0000000C" w14:textId="77777777" w:rsidR="00622536" w:rsidRDefault="00622536">
      <w:pPr>
        <w:spacing w:after="0" w:line="312" w:lineRule="auto"/>
        <w:rPr>
          <w:rFonts w:ascii="Arial" w:eastAsia="Arial" w:hAnsi="Arial" w:cs="Arial"/>
          <w:sz w:val="20"/>
          <w:szCs w:val="20"/>
        </w:rPr>
      </w:pPr>
    </w:p>
    <w:p w14:paraId="0000000D" w14:textId="77777777" w:rsidR="00622536" w:rsidRDefault="00622536">
      <w:pPr>
        <w:spacing w:after="0" w:line="312" w:lineRule="auto"/>
        <w:rPr>
          <w:rFonts w:ascii="Arial" w:eastAsia="Arial" w:hAnsi="Arial" w:cs="Arial"/>
          <w:sz w:val="20"/>
          <w:szCs w:val="20"/>
        </w:rPr>
      </w:pPr>
    </w:p>
    <w:p w14:paraId="0000000E" w14:textId="77777777" w:rsidR="00622536" w:rsidRDefault="00622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Arial" w:eastAsia="Arial" w:hAnsi="Arial" w:cs="Arial"/>
          <w:color w:val="000000"/>
        </w:rPr>
      </w:pPr>
    </w:p>
    <w:p w14:paraId="0000000F" w14:textId="77777777" w:rsidR="00622536" w:rsidRDefault="00622536">
      <w:pPr>
        <w:spacing w:after="0" w:line="312" w:lineRule="auto"/>
      </w:pPr>
    </w:p>
    <w:p w14:paraId="00000010" w14:textId="77777777" w:rsidR="00622536" w:rsidRDefault="00622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auto"/>
        <w:rPr>
          <w:rFonts w:ascii="Arial" w:eastAsia="Arial" w:hAnsi="Arial" w:cs="Arial"/>
          <w:b/>
          <w:i/>
          <w:color w:val="000000"/>
        </w:rPr>
      </w:pPr>
    </w:p>
    <w:p w14:paraId="00000011" w14:textId="77777777" w:rsidR="00622536" w:rsidRDefault="00622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597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567"/>
        <w:gridCol w:w="2977"/>
        <w:gridCol w:w="1417"/>
        <w:gridCol w:w="5955"/>
      </w:tblGrid>
      <w:tr w:rsidR="00622536" w14:paraId="72F52F64" w14:textId="77777777" w:rsidTr="00D5439F">
        <w:trPr>
          <w:tblHeader/>
        </w:trPr>
        <w:tc>
          <w:tcPr>
            <w:tcW w:w="562" w:type="dxa"/>
            <w:shd w:val="clear" w:color="auto" w:fill="FF9900"/>
          </w:tcPr>
          <w:p w14:paraId="00000012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Std.</w:t>
            </w:r>
          </w:p>
        </w:tc>
        <w:tc>
          <w:tcPr>
            <w:tcW w:w="3119" w:type="dxa"/>
            <w:shd w:val="clear" w:color="auto" w:fill="FF9900"/>
          </w:tcPr>
          <w:p w14:paraId="00000013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Thema im Schülerbuch </w:t>
            </w:r>
          </w:p>
        </w:tc>
        <w:tc>
          <w:tcPr>
            <w:tcW w:w="567" w:type="dxa"/>
            <w:shd w:val="clear" w:color="auto" w:fill="FF9900"/>
          </w:tcPr>
          <w:p w14:paraId="00000014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Seite</w:t>
            </w:r>
          </w:p>
        </w:tc>
        <w:tc>
          <w:tcPr>
            <w:tcW w:w="4394" w:type="dxa"/>
            <w:gridSpan w:val="2"/>
            <w:shd w:val="clear" w:color="auto" w:fill="FF9900"/>
          </w:tcPr>
          <w:p w14:paraId="00000015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Inhaltsbezogene Kompetenzen:</w:t>
            </w:r>
          </w:p>
          <w:p w14:paraId="00000016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 = schwarz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>M = blau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 = rot</w:t>
            </w:r>
          </w:p>
        </w:tc>
        <w:tc>
          <w:tcPr>
            <w:tcW w:w="5955" w:type="dxa"/>
            <w:shd w:val="clear" w:color="auto" w:fill="FF9900"/>
          </w:tcPr>
          <w:p w14:paraId="00000018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Prozessbezogene Kompetenzen</w:t>
            </w:r>
          </w:p>
          <w:p w14:paraId="00000019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Fragekompetenz (FK)</w:t>
            </w:r>
          </w:p>
          <w:p w14:paraId="0000001A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Methodenkompetenz (MK)</w:t>
            </w:r>
          </w:p>
          <w:p w14:paraId="0000001B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Reflexionskompetenz (RK)</w:t>
            </w:r>
          </w:p>
          <w:p w14:paraId="0000001C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Orientierungskompetenz (OK)</w:t>
            </w:r>
          </w:p>
          <w:p w14:paraId="0000001D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Sachkompetenz (SK)</w:t>
            </w:r>
          </w:p>
        </w:tc>
      </w:tr>
      <w:tr w:rsidR="00622536" w14:paraId="43281620" w14:textId="77777777" w:rsidTr="00D5439F">
        <w:trPr>
          <w:tblHeader/>
        </w:trPr>
        <w:tc>
          <w:tcPr>
            <w:tcW w:w="562" w:type="dxa"/>
            <w:shd w:val="clear" w:color="auto" w:fill="FF9900"/>
          </w:tcPr>
          <w:p w14:paraId="0000001E" w14:textId="77777777" w:rsidR="00622536" w:rsidRDefault="00622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9900"/>
          </w:tcPr>
          <w:p w14:paraId="0000001F" w14:textId="77777777" w:rsidR="00622536" w:rsidRDefault="00622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9900"/>
          </w:tcPr>
          <w:p w14:paraId="00000020" w14:textId="77777777" w:rsidR="00622536" w:rsidRDefault="00622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9900"/>
          </w:tcPr>
          <w:p w14:paraId="00000021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Inhalte</w:t>
            </w:r>
          </w:p>
        </w:tc>
        <w:tc>
          <w:tcPr>
            <w:tcW w:w="1417" w:type="dxa"/>
            <w:shd w:val="clear" w:color="auto" w:fill="FF9900"/>
          </w:tcPr>
          <w:p w14:paraId="00000022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Begriffe</w:t>
            </w:r>
          </w:p>
        </w:tc>
        <w:tc>
          <w:tcPr>
            <w:tcW w:w="5955" w:type="dxa"/>
            <w:shd w:val="clear" w:color="auto" w:fill="FF9900"/>
          </w:tcPr>
          <w:p w14:paraId="00000023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57" w:line="28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Kompetenzen, die auf der Seite geschult werden (Auswahl)</w:t>
            </w:r>
          </w:p>
        </w:tc>
      </w:tr>
      <w:tr w:rsidR="00622536" w14:paraId="73E59AC5" w14:textId="77777777" w:rsidTr="008210B4">
        <w:tc>
          <w:tcPr>
            <w:tcW w:w="562" w:type="dxa"/>
            <w:shd w:val="clear" w:color="auto" w:fill="FAC090"/>
            <w:vAlign w:val="center"/>
          </w:tcPr>
          <w:p w14:paraId="00000024" w14:textId="77777777" w:rsidR="00622536" w:rsidRDefault="00622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AC090"/>
            <w:vAlign w:val="center"/>
          </w:tcPr>
          <w:p w14:paraId="00000025" w14:textId="77777777" w:rsidR="00622536" w:rsidRDefault="00622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C090"/>
            <w:vAlign w:val="center"/>
          </w:tcPr>
          <w:p w14:paraId="00000026" w14:textId="77777777" w:rsidR="00622536" w:rsidRDefault="00622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349" w:type="dxa"/>
            <w:gridSpan w:val="3"/>
            <w:shd w:val="clear" w:color="auto" w:fill="FAC090"/>
            <w:vAlign w:val="center"/>
          </w:tcPr>
          <w:p w14:paraId="00000027" w14:textId="77777777" w:rsidR="00622536" w:rsidRDefault="00DD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Die Schülerinnen und Schüler können…</w:t>
            </w:r>
          </w:p>
        </w:tc>
      </w:tr>
      <w:tr w:rsidR="00FC5CDF" w14:paraId="2B3165C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D07CB0F" w14:textId="77777777" w:rsidR="00FC5CDF" w:rsidRDefault="00FC5CDF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F05E553" w14:textId="7AF6285A" w:rsidR="00FC5CDF" w:rsidRDefault="00AE7F1D" w:rsidP="00E9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Wie du mit Zeitreise arbeitest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B8A22" w14:textId="77777777" w:rsidR="00FC5CDF" w:rsidRDefault="00FC5CDF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2ED9D3" w14:textId="77777777" w:rsidR="00FC5CDF" w:rsidRDefault="00FC5CDF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B673238" w14:textId="77777777" w:rsidR="00FC5CDF" w:rsidRDefault="00FC5CDF" w:rsidP="001E18BA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30FE69E6" w14:textId="6ED255BA" w:rsidR="00FC5CDF" w:rsidRP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zwischen Quellen und Darstellungen unterscheiden (MK1)</w:t>
            </w:r>
          </w:p>
        </w:tc>
      </w:tr>
      <w:tr w:rsidR="00845665" w14:paraId="08F30EC4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3D44BA7" w14:textId="77777777" w:rsidR="00845665" w:rsidRDefault="00845665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2673803" w14:textId="77777777" w:rsidR="00845665" w:rsidRDefault="00845665" w:rsidP="00E9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DC859C" w14:textId="77777777" w:rsidR="00845665" w:rsidRDefault="00845665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FE8631" w14:textId="1C8DB72D" w:rsidR="00845665" w:rsidRDefault="00845665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Auf nahezu allen Themenseiten in den Aufgaben:</w:t>
            </w:r>
          </w:p>
        </w:tc>
        <w:tc>
          <w:tcPr>
            <w:tcW w:w="1417" w:type="dxa"/>
            <w:shd w:val="clear" w:color="auto" w:fill="auto"/>
          </w:tcPr>
          <w:p w14:paraId="096EDB73" w14:textId="77777777" w:rsidR="00845665" w:rsidRDefault="00845665" w:rsidP="001E18BA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F6DF8BF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rekonstruieren (Rekonstruktion) (RK6)</w:t>
            </w:r>
          </w:p>
          <w:p w14:paraId="7CE56F7D" w14:textId="55FE12B1" w:rsidR="00845665" w:rsidRP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Sach- und Werturteile analysieren, selbst formulieren und begründen (RK4)</w:t>
            </w:r>
          </w:p>
        </w:tc>
      </w:tr>
      <w:tr w:rsidR="00C91621" w14:paraId="55F7F03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11B1F03" w14:textId="77777777" w:rsidR="00C91621" w:rsidRDefault="00C91621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99A209E" w14:textId="77777777" w:rsidR="00C91621" w:rsidRPr="004E6EBB" w:rsidRDefault="00C91621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E6EB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Europa zwischen Demokratie und </w:t>
            </w:r>
          </w:p>
          <w:p w14:paraId="28817465" w14:textId="7826F536" w:rsidR="00C91621" w:rsidRDefault="00C91621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 w:rsidRPr="004E6EB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Diktatur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B0EAA" w14:textId="404DA571" w:rsidR="00C91621" w:rsidRDefault="00C91621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4E41ED" w14:textId="485EED2E" w:rsidR="00C91621" w:rsidRPr="002A6332" w:rsidRDefault="00C91621" w:rsidP="002A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2A633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Europa in der Zwischenkriegszeit – </w:t>
            </w:r>
            <w:r w:rsidRPr="002A6332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  <w:t>Durchbruch und Scheitern des demokratischen Verfassungsstaats</w:t>
            </w:r>
          </w:p>
        </w:tc>
        <w:tc>
          <w:tcPr>
            <w:tcW w:w="1417" w:type="dxa"/>
            <w:shd w:val="clear" w:color="auto" w:fill="auto"/>
          </w:tcPr>
          <w:p w14:paraId="2643D8BC" w14:textId="77777777" w:rsidR="00C91621" w:rsidRDefault="00C91621" w:rsidP="001E18BA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4C700964" w14:textId="77777777" w:rsidR="009141D5" w:rsidRPr="008B1E9E" w:rsidRDefault="009141D5" w:rsidP="00914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</w:p>
          <w:p w14:paraId="69F767E2" w14:textId="6A76C0AF" w:rsidR="00C91621" w:rsidRDefault="00C91621" w:rsidP="009900DC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Fragen an die Geschichte formulieren und vorgegebene historische Fragestellungen nachvollziehen (FK1)</w:t>
            </w:r>
          </w:p>
          <w:p w14:paraId="10630997" w14:textId="77777777" w:rsidR="00696DAF" w:rsidRPr="008B1E9E" w:rsidRDefault="00696DAF" w:rsidP="006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Fragen vergleichen und eigene Schwerpunkte begründen (FK2)</w:t>
            </w:r>
          </w:p>
          <w:p w14:paraId="2EE3EEDB" w14:textId="77777777" w:rsidR="00C91621" w:rsidRDefault="00C91621" w:rsidP="009900DC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Untersuchungsschritte zur Beantwortung historischer Fragen planen (FK4)</w:t>
            </w:r>
          </w:p>
          <w:p w14:paraId="13DE65E6" w14:textId="640302BB" w:rsidR="00E879B8" w:rsidRPr="009900DC" w:rsidRDefault="00E879B8" w:rsidP="00E8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für eine Problemlösung erforderlichen Informationen beschaffen (z.B. Bibliothek, Internet) (MK3)</w:t>
            </w:r>
          </w:p>
        </w:tc>
      </w:tr>
      <w:tr w:rsidR="00C91621" w14:paraId="4C45579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AE4AF7B" w14:textId="77777777" w:rsidR="00C91621" w:rsidRDefault="00C91621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22CEA5C" w14:textId="4A640A91" w:rsidR="00C91621" w:rsidRDefault="00C91621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Wegweiser: Europa zwischen Demokratie und Diktatur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79BBF" w14:textId="410DBB65" w:rsidR="00C91621" w:rsidRDefault="00C91621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8EBD70" w14:textId="77777777" w:rsidR="00C91621" w:rsidRDefault="00C91621" w:rsidP="001E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1016DE5" w14:textId="77777777" w:rsidR="00C91621" w:rsidRDefault="008A1629" w:rsidP="008944D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A1629">
              <w:rPr>
                <w:rFonts w:ascii="Arial" w:eastAsia="Arial" w:hAnsi="Arial" w:cs="Arial"/>
                <w:sz w:val="16"/>
                <w:szCs w:val="16"/>
              </w:rPr>
              <w:t>Demokratie</w:t>
            </w:r>
          </w:p>
          <w:p w14:paraId="71063D5D" w14:textId="169ADDD5" w:rsidR="008A1629" w:rsidRDefault="008A1629" w:rsidP="008944D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Diktatur</w:t>
            </w:r>
          </w:p>
        </w:tc>
        <w:tc>
          <w:tcPr>
            <w:tcW w:w="5955" w:type="dxa"/>
            <w:vMerge/>
            <w:shd w:val="clear" w:color="auto" w:fill="auto"/>
          </w:tcPr>
          <w:p w14:paraId="176D0429" w14:textId="4028C1A0" w:rsidR="00C91621" w:rsidRPr="00B2266E" w:rsidRDefault="00C91621" w:rsidP="00B22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0DC" w14:paraId="236516A0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20AEA4B" w14:textId="77777777" w:rsid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7CB1424" w14:textId="0505B7EA" w:rsid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Deutschlands Weg in die Republik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07B34" w14:textId="476D313F" w:rsid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13305D" w14:textId="77777777" w:rsid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4333BA5" w14:textId="5EB7AEBE" w:rsidR="009900DC" w:rsidRDefault="009900DC" w:rsidP="008944D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</w:t>
            </w:r>
            <w:r w:rsidRPr="008210B4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lte Eliten </w:t>
            </w:r>
          </w:p>
        </w:tc>
        <w:tc>
          <w:tcPr>
            <w:tcW w:w="5955" w:type="dxa"/>
            <w:shd w:val="clear" w:color="auto" w:fill="auto"/>
          </w:tcPr>
          <w:p w14:paraId="6B2B8E5A" w14:textId="77777777" w:rsidR="009900DC" w:rsidRDefault="00C37729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  <w:p w14:paraId="6C7314C6" w14:textId="77777777" w:rsidR="009141D5" w:rsidRDefault="009141D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Zäsuren und Kontinuitäten benennen und in ihrer Bedeutung beurteilen (SK2)</w:t>
            </w:r>
          </w:p>
          <w:p w14:paraId="6C841D4D" w14:textId="15F0DADB" w:rsidR="00282827" w:rsidRPr="00845665" w:rsidRDefault="00282827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zwischen Quellen und Darstellungen unterscheiden (MK1)</w:t>
            </w:r>
          </w:p>
        </w:tc>
      </w:tr>
      <w:tr w:rsidR="009900DC" w14:paraId="6A53AC2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B9694B5" w14:textId="77777777" w:rsid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AD3BE0A" w14:textId="4307224A" w:rsid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 Pariser Friedensverträge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E811D" w14:textId="03BB5A03" w:rsid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1C1C91" w14:textId="1290F4F1" w:rsidR="009900DC" w:rsidRDefault="009900DC" w:rsidP="0099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Durchbruch und Scheitern der parlamentarischen Demokratie in Europa nach dem Ersten Weltkrieg bis in die 1930er-Jahre beschreiben sowie </w:t>
            </w:r>
            <w:r w:rsidR="006F09B2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 w:rsidRPr="006F09B2">
              <w:rPr>
                <w:rFonts w:ascii="Arial" w:eastAsia="Arial" w:hAnsi="Arial" w:cs="Arial"/>
                <w:color w:val="00B0F0"/>
                <w:sz w:val="16"/>
                <w:szCs w:val="16"/>
              </w:rPr>
              <w:t>Hypothesen zu den Ursachen des Scheiterns entwickeln</w:t>
            </w:r>
          </w:p>
        </w:tc>
        <w:tc>
          <w:tcPr>
            <w:tcW w:w="1417" w:type="dxa"/>
            <w:shd w:val="clear" w:color="auto" w:fill="auto"/>
          </w:tcPr>
          <w:p w14:paraId="508090C9" w14:textId="5137A396" w:rsidR="009900DC" w:rsidRDefault="000D3D4E" w:rsidP="008944D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14-</w:t>
            </w:r>
            <w:r w:rsidR="009900DC">
              <w:rPr>
                <w:rFonts w:ascii="Arial" w:eastAsia="Arial" w:hAnsi="Arial" w:cs="Arial"/>
                <w:sz w:val="16"/>
                <w:szCs w:val="16"/>
              </w:rPr>
              <w:t>Punkte</w:t>
            </w:r>
            <w:r>
              <w:rPr>
                <w:rFonts w:ascii="Arial" w:eastAsia="Arial" w:hAnsi="Arial" w:cs="Arial"/>
                <w:sz w:val="16"/>
                <w:szCs w:val="16"/>
              </w:rPr>
              <w:t>-Plan</w:t>
            </w:r>
            <w:r w:rsidR="009900DC">
              <w:rPr>
                <w:rFonts w:ascii="Arial" w:eastAsia="Arial" w:hAnsi="Arial" w:cs="Arial"/>
                <w:sz w:val="16"/>
                <w:szCs w:val="16"/>
              </w:rPr>
              <w:t xml:space="preserve">, Selbstbestimmungsrecht der Völker, </w:t>
            </w:r>
            <w:r w:rsidR="009900DC">
              <w:rPr>
                <w:rFonts w:ascii="Arial" w:eastAsia="Arial" w:hAnsi="Arial" w:cs="Arial"/>
                <w:sz w:val="16"/>
                <w:szCs w:val="16"/>
              </w:rPr>
              <w:br/>
              <w:t xml:space="preserve">Demokratisierung, </w:t>
            </w:r>
            <w:r w:rsidR="009900DC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9900DC" w:rsidRPr="006F09B2">
              <w:rPr>
                <w:rFonts w:ascii="Arial" w:eastAsia="Arial" w:hAnsi="Arial" w:cs="Arial"/>
                <w:color w:val="00B0F0"/>
                <w:sz w:val="16"/>
                <w:szCs w:val="16"/>
              </w:rPr>
              <w:t>Nachfolgestaaten</w:t>
            </w:r>
            <w:r w:rsidR="009900DC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="009900DC" w:rsidRPr="00803552">
              <w:rPr>
                <w:rFonts w:ascii="Arial" w:eastAsia="Arial" w:hAnsi="Arial" w:cs="Arial"/>
                <w:color w:val="FF0000"/>
                <w:sz w:val="16"/>
                <w:szCs w:val="16"/>
              </w:rPr>
              <w:t>Versailler Vertrag</w:t>
            </w:r>
          </w:p>
        </w:tc>
        <w:tc>
          <w:tcPr>
            <w:tcW w:w="5955" w:type="dxa"/>
            <w:shd w:val="clear" w:color="auto" w:fill="auto"/>
          </w:tcPr>
          <w:p w14:paraId="6F3F4C01" w14:textId="4CEB5102" w:rsidR="009900DC" w:rsidRPr="009141D5" w:rsidRDefault="009900DC" w:rsidP="00914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unterschiedliche Materialien (Karten) auch unter Einbeziehung digitaler Medien analysieren (MK2)</w:t>
            </w:r>
          </w:p>
        </w:tc>
      </w:tr>
      <w:tr w:rsidR="00845665" w14:paraId="7AB764A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E00FFEE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7670309" w14:textId="73A53573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Parlament oder Räte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C453D" w14:textId="24006BF9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4290E40" w14:textId="7422546A" w:rsidR="00845665" w:rsidRPr="00464946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8401E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68401E">
              <w:rPr>
                <w:rFonts w:ascii="Arial" w:eastAsia="Arial" w:hAnsi="Arial" w:cs="Arial"/>
                <w:color w:val="000000"/>
                <w:sz w:val="16"/>
                <w:szCs w:val="16"/>
              </w:rPr>
              <w:t>den demokratischen Neuanfang in der Weimarer Republik erläutern</w:t>
            </w:r>
          </w:p>
        </w:tc>
        <w:tc>
          <w:tcPr>
            <w:tcW w:w="1417" w:type="dxa"/>
            <w:shd w:val="clear" w:color="auto" w:fill="auto"/>
          </w:tcPr>
          <w:p w14:paraId="761485F6" w14:textId="6FBB412D" w:rsidR="00845665" w:rsidRDefault="00845665" w:rsidP="008944D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Parlament,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Weimarer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>Koalition</w:t>
            </w:r>
          </w:p>
        </w:tc>
        <w:tc>
          <w:tcPr>
            <w:tcW w:w="5955" w:type="dxa"/>
            <w:shd w:val="clear" w:color="auto" w:fill="auto"/>
          </w:tcPr>
          <w:p w14:paraId="47FC102E" w14:textId="77777777" w:rsidR="00845665" w:rsidRPr="008B1E9E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Übertragbarkeit historischer Erkenntnisse auf aktuelle Probleme und mögliche Handlungsoptionen für die Zukunft erörtern (OK5)</w:t>
            </w:r>
          </w:p>
          <w:p w14:paraId="3DBD4D5A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0C6430F8" w14:textId="76F22EC3" w:rsidR="00845665" w:rsidRPr="008B1E9E" w:rsidRDefault="00C37729" w:rsidP="00C3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</w:tc>
      </w:tr>
      <w:tr w:rsidR="00845665" w14:paraId="3AAD1CE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11F1319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02CA768" w14:textId="4577CB75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Methode: Ein Verfassungsschema interpretieren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F2E66" w14:textId="5F853E06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343F54B" w14:textId="77777777" w:rsidR="00845665" w:rsidRPr="0068401E" w:rsidRDefault="00845665" w:rsidP="00845665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12609D9" w14:textId="33690B0C" w:rsidR="00845665" w:rsidRPr="008210B4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Grundrechte, </w:t>
            </w:r>
            <w:r>
              <w:rPr>
                <w:rFonts w:ascii="Arial" w:eastAsia="Arial" w:hAnsi="Arial" w:cs="Arial"/>
                <w:color w:val="4F81BD" w:themeColor="accent1"/>
                <w:sz w:val="16"/>
                <w:szCs w:val="16"/>
              </w:rPr>
              <w:t>Reichsverfassung</w:t>
            </w:r>
          </w:p>
        </w:tc>
        <w:tc>
          <w:tcPr>
            <w:tcW w:w="5955" w:type="dxa"/>
            <w:shd w:val="clear" w:color="auto" w:fill="auto"/>
          </w:tcPr>
          <w:p w14:paraId="3B54AE3D" w14:textId="3E671B9C" w:rsidR="00845665" w:rsidRP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unterschiedliche Materialien (Karten) auch unter Einbeziehung digitaler Medien analysieren (MK2)</w:t>
            </w:r>
          </w:p>
        </w:tc>
      </w:tr>
      <w:tr w:rsidR="00845665" w14:paraId="22BF5851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D7B2797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8AAAE16" w14:textId="504E4DD1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 junge Republik unter Druck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560DB" w14:textId="34123742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8C16363" w14:textId="288DB6B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F4E7F">
              <w:rPr>
                <w:rFonts w:ascii="Arial" w:eastAsia="Arial" w:hAnsi="Arial" w:cs="Arial"/>
                <w:color w:val="000000"/>
                <w:sz w:val="16"/>
                <w:szCs w:val="16"/>
              </w:rPr>
              <w:t>- Faktoren für das Scheitern der Weimarer Republik erklären/</w:t>
            </w:r>
            <w:r w:rsidRPr="0068401E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analysieren </w:t>
            </w:r>
            <w:r w:rsidRPr="00EF4E7F">
              <w:rPr>
                <w:rFonts w:ascii="Arial" w:eastAsia="Arial" w:hAnsi="Arial" w:cs="Arial"/>
                <w:color w:val="000000"/>
                <w:sz w:val="16"/>
                <w:szCs w:val="16"/>
              </w:rPr>
              <w:t>und überblicksartig mit der Selbstbehauptung der Demokratie in Frankreich vergleiche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417" w:type="dxa"/>
            <w:shd w:val="clear" w:color="auto" w:fill="auto"/>
          </w:tcPr>
          <w:p w14:paraId="1E0E9ECA" w14:textId="20988F45" w:rsidR="00845665" w:rsidRPr="00EF4E7F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antidemokratisches Denken, </w:t>
            </w:r>
            <w:r w:rsidRPr="006F09B2">
              <w:rPr>
                <w:rFonts w:ascii="Arial" w:eastAsia="Arial" w:hAnsi="Arial" w:cs="Arial"/>
                <w:color w:val="00B0F0"/>
                <w:sz w:val="16"/>
                <w:szCs w:val="16"/>
              </w:rPr>
              <w:t>Kriegsschuldartikel</w:t>
            </w:r>
          </w:p>
        </w:tc>
        <w:tc>
          <w:tcPr>
            <w:tcW w:w="5955" w:type="dxa"/>
            <w:shd w:val="clear" w:color="auto" w:fill="auto"/>
          </w:tcPr>
          <w:p w14:paraId="491FEC92" w14:textId="77777777" w:rsidR="00282827" w:rsidRPr="008B1E9E" w:rsidRDefault="00282827" w:rsidP="0028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Übertragbarkeit historischer Erkenntnisse auf aktuelle Probleme und mögliche Handlungsoptionen für die Zukunft erörtern (OK5)</w:t>
            </w:r>
          </w:p>
          <w:p w14:paraId="31EE6C59" w14:textId="54E37005" w:rsidR="00845665" w:rsidRPr="00670B3E" w:rsidRDefault="00845665" w:rsidP="0028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34CBA06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1ABE7EE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AED5A65" w14:textId="06323D91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Das Krisenjahr 1923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1B2BA" w14:textId="0CFE66D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22261D6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C102788" w14:textId="3F739333" w:rsidR="00845665" w:rsidRPr="00803552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Wirtschaftskrise, Putsch </w:t>
            </w:r>
          </w:p>
        </w:tc>
        <w:tc>
          <w:tcPr>
            <w:tcW w:w="5955" w:type="dxa"/>
            <w:shd w:val="clear" w:color="auto" w:fill="auto"/>
          </w:tcPr>
          <w:p w14:paraId="22BD2F64" w14:textId="4C40DE8B" w:rsidR="00845665" w:rsidRP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72C96F9C" w14:textId="330D5D33" w:rsidR="00845665" w:rsidRPr="009E0F9D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0ED55D4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2D50BC0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6648DD3" w14:textId="5CC064AB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Goldene Zwanziger?</w:t>
            </w:r>
          </w:p>
          <w:p w14:paraId="42307C0C" w14:textId="46CE5D94" w:rsidR="00845665" w:rsidRPr="0068401E" w:rsidRDefault="00845665" w:rsidP="00845665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13B426" w14:textId="34A916BD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3F2F3D6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A81575E" w14:textId="17BD0975" w:rsidR="00845665" w:rsidRPr="00EF4E7F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4F01B04D" w14:textId="22C5DB20" w:rsidR="00845665" w:rsidRPr="00C37729" w:rsidRDefault="00C37729" w:rsidP="00C3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</w:tc>
      </w:tr>
      <w:tr w:rsidR="00845665" w14:paraId="100459C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A6753F1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90C0969" w14:textId="3CB26EB6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 w:rsidRPr="00140FE2">
              <w:rPr>
                <w:rFonts w:ascii="Arial" w:hAnsi="Arial" w:cs="Arial"/>
                <w:sz w:val="16"/>
                <w:szCs w:val="16"/>
              </w:rPr>
              <w:t>Die Wirtschaft in der Krise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1D836" w14:textId="630365CB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6606C01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C1C3AC8" w14:textId="3A174322" w:rsidR="00845665" w:rsidRPr="00E91321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Weltwirtschaftskrise</w:t>
            </w:r>
          </w:p>
        </w:tc>
        <w:tc>
          <w:tcPr>
            <w:tcW w:w="5955" w:type="dxa"/>
            <w:shd w:val="clear" w:color="auto" w:fill="auto"/>
          </w:tcPr>
          <w:p w14:paraId="305F48FC" w14:textId="3A65BEBD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419D40BA" w14:textId="1399CE75" w:rsidR="009141D5" w:rsidRPr="008B1E9E" w:rsidRDefault="009141D5" w:rsidP="00914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Hypothesen überprüfen (RK1)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(Aufgabe 4)</w:t>
            </w:r>
          </w:p>
          <w:p w14:paraId="0EF0A958" w14:textId="77777777" w:rsidR="009141D5" w:rsidRPr="00845665" w:rsidRDefault="009141D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07CB05" w14:textId="516C9BE8" w:rsidR="00845665" w:rsidRPr="00670B3E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62036977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1F514C4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22A6525" w14:textId="0AC25841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 Demokratie wird zerstört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6E9ED" w14:textId="67482049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FF8E663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AAB6B24" w14:textId="74F6BC59" w:rsidR="00845665" w:rsidRPr="00E91321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72932C60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508B55BD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Übertragbarkeit historischer Erkenntnisse auf aktuelle Probleme und mögliche Handlungsoptionen für die Zukunft erörtern (OK5)</w:t>
            </w:r>
          </w:p>
          <w:p w14:paraId="0C650E1A" w14:textId="77777777" w:rsidR="00845665" w:rsidRPr="008B1E9E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0A4D8D3B" w14:textId="77777777" w:rsidR="00845665" w:rsidRDefault="00C37729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  <w:p w14:paraId="5C2FC209" w14:textId="77777777" w:rsidR="00C37729" w:rsidRPr="008B1E9E" w:rsidRDefault="00C37729" w:rsidP="00C3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ihren Wirkungszusammenhängen analysieren (Multikausalität) (RK2)</w:t>
            </w:r>
          </w:p>
          <w:p w14:paraId="45D0D91F" w14:textId="6874B31E" w:rsidR="00696DAF" w:rsidRPr="008B1E9E" w:rsidRDefault="00696DAF" w:rsidP="006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Hypothesen aufstellen (FK3)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(S. 33, Aufgabe A4)</w:t>
            </w:r>
          </w:p>
          <w:p w14:paraId="64334D8E" w14:textId="55B2E16D" w:rsidR="00C37729" w:rsidRDefault="00C37729" w:rsidP="00C3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Hypothesen überprüfen (RK1)</w:t>
            </w:r>
            <w:r w:rsidR="00696DAF">
              <w:rPr>
                <w:rFonts w:ascii="Arial" w:eastAsia="Arial" w:hAnsi="Arial" w:cs="Arial"/>
                <w:sz w:val="16"/>
                <w:szCs w:val="16"/>
              </w:rPr>
              <w:t xml:space="preserve"> (S. 25, D1 mit Aufgabe 4b)</w:t>
            </w:r>
          </w:p>
          <w:p w14:paraId="6D39EB43" w14:textId="43F8D8DD" w:rsidR="00C37729" w:rsidRPr="006811AB" w:rsidRDefault="00C37729" w:rsidP="006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45665" w14:paraId="25638E3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7F1EB73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6E25FDC" w14:textId="1D337089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Wer wählte die NSDAP?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466E5" w14:textId="607B6DD4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36C2F38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85C2A85" w14:textId="38A48982" w:rsidR="00845665" w:rsidRPr="00E91321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32D80C7B" w14:textId="24D38119" w:rsidR="00845665" w:rsidRPr="00670B3E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2F697497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27793C8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768B099" w14:textId="1674461C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Demokratie in der Krise – </w:t>
            </w:r>
          </w:p>
          <w:p w14:paraId="306D1F1F" w14:textId="41209F21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Deutschland und Frankreich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FBC54" w14:textId="7A09DD41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EF8DB13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BF94BB4" w14:textId="359F08DB" w:rsidR="00845665" w:rsidRPr="00E003B2" w:rsidRDefault="00BB7F9E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 w:rsidR="00845665">
              <w:rPr>
                <w:rFonts w:ascii="Arial" w:eastAsia="Arial" w:hAnsi="Arial" w:cs="Arial"/>
                <w:sz w:val="16"/>
                <w:szCs w:val="16"/>
              </w:rPr>
              <w:t>unger</w:t>
            </w:r>
            <w:r>
              <w:rPr>
                <w:rFonts w:ascii="Arial" w:eastAsia="Arial" w:hAnsi="Arial" w:cs="Arial"/>
                <w:sz w:val="16"/>
                <w:szCs w:val="16"/>
              </w:rPr>
              <w:t>/alter</w:t>
            </w:r>
            <w:r w:rsidR="00845665">
              <w:rPr>
                <w:rFonts w:ascii="Arial" w:eastAsia="Arial" w:hAnsi="Arial" w:cs="Arial"/>
                <w:sz w:val="16"/>
                <w:szCs w:val="16"/>
              </w:rPr>
              <w:t xml:space="preserve"> Nationalstaat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Kriegsverlierer, Siegermacht,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NSDAP,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>6</w:t>
            </w:r>
            <w:r w:rsidR="00845665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845665">
              <w:rPr>
                <w:rFonts w:ascii="Arial" w:eastAsia="Arial" w:hAnsi="Arial" w:cs="Arial"/>
                <w:color w:val="FF0000"/>
                <w:sz w:val="16"/>
                <w:szCs w:val="16"/>
              </w:rPr>
              <w:t>fevrier</w:t>
            </w:r>
            <w:proofErr w:type="spellEnd"/>
            <w:r w:rsidR="00845665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, </w:t>
            </w:r>
            <w:r w:rsidR="00845665"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 xml:space="preserve">Volksfront, </w:t>
            </w:r>
            <w:r w:rsidR="00845665"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 xml:space="preserve">gelernte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</w:r>
            <w:r w:rsidR="00845665">
              <w:rPr>
                <w:rFonts w:ascii="Arial" w:eastAsia="Arial" w:hAnsi="Arial" w:cs="Arial"/>
                <w:color w:val="FF0000"/>
                <w:sz w:val="16"/>
                <w:szCs w:val="16"/>
              </w:rPr>
              <w:t>Demokratie</w:t>
            </w:r>
          </w:p>
        </w:tc>
        <w:tc>
          <w:tcPr>
            <w:tcW w:w="5955" w:type="dxa"/>
            <w:vMerge/>
            <w:shd w:val="clear" w:color="auto" w:fill="auto"/>
          </w:tcPr>
          <w:p w14:paraId="55DA367E" w14:textId="4ECFDC34" w:rsidR="00845665" w:rsidRPr="002E59C2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049091F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1F0C586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CD68210" w14:textId="18BD13B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Stalin und der Stalinismus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89E97" w14:textId="20075D9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8F8ED96" w14:textId="49B4FDB9" w:rsidR="00845665" w:rsidRPr="00464946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Durchsetzung und Ausbreitung des Stalinismus erläutern </w:t>
            </w:r>
          </w:p>
        </w:tc>
        <w:tc>
          <w:tcPr>
            <w:tcW w:w="1417" w:type="dxa"/>
            <w:shd w:val="clear" w:color="auto" w:fill="auto"/>
          </w:tcPr>
          <w:p w14:paraId="20BF4818" w14:textId="39AA2675" w:rsidR="00845665" w:rsidRPr="00C21A37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29E69434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653D87D3" w14:textId="40488606" w:rsidR="00282827" w:rsidRPr="006811AB" w:rsidRDefault="00282827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Struktur, Prozess, Ereignis und Person unterscheiden (SK3)</w:t>
            </w:r>
          </w:p>
        </w:tc>
      </w:tr>
      <w:tr w:rsidR="00845665" w14:paraId="563316C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93C117C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077A5B3" w14:textId="52A939F0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 organisierte Hungersnot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CB433" w14:textId="3C7C83FC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D39B8C7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A72A999" w14:textId="4F921D03" w:rsidR="00845665" w:rsidRPr="00C21A37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0BE11D70" w14:textId="3680C09C" w:rsidR="00845665" w:rsidRPr="00670B3E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1B5ED3D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0FD6F8B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2B3F0D8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Abschluss: </w:t>
            </w:r>
          </w:p>
          <w:p w14:paraId="15ACD129" w14:textId="0604EE5D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Europa zwischen Demokratie und Diktatur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0C513" w14:textId="28249534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F52B34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6873C0D" w14:textId="77777777" w:rsidR="00845665" w:rsidRDefault="00845665" w:rsidP="00845665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26E67691" w14:textId="77777777" w:rsidR="009141D5" w:rsidRPr="008B1E9E" w:rsidRDefault="009141D5" w:rsidP="00914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</w:p>
          <w:p w14:paraId="4D178BE6" w14:textId="5B45ADD7" w:rsidR="00845665" w:rsidRPr="00C37729" w:rsidRDefault="00C37729" w:rsidP="00C3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</w:tc>
      </w:tr>
      <w:tr w:rsidR="00845665" w14:paraId="3757832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FF1BE6B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822C426" w14:textId="1A087CD2" w:rsidR="00845665" w:rsidRPr="004E6EBB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Nationalsozialismus, Zweiter Weltkrieg und Holocaust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B9EE7" w14:textId="37F18905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BC722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1331435" w14:textId="77777777" w:rsidR="00845665" w:rsidRDefault="00845665" w:rsidP="00845665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55F6D7F3" w14:textId="77777777" w:rsidR="00845665" w:rsidRDefault="00845665" w:rsidP="00845665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Fragen an die Geschichte formulieren und vorgegebene historische Fragestellungen nachvollziehen (FK1)</w:t>
            </w:r>
          </w:p>
          <w:p w14:paraId="68C8E363" w14:textId="77777777" w:rsidR="00696DAF" w:rsidRPr="008B1E9E" w:rsidRDefault="00696DAF" w:rsidP="006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Fragen vergleichen und eigene Schwerpunkte begründen (FK2)</w:t>
            </w:r>
          </w:p>
          <w:p w14:paraId="4886807F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Untersuchungsschritte zur Beantwortung historischer Fragen planen (FK4)</w:t>
            </w:r>
          </w:p>
          <w:p w14:paraId="17E59AF5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für eine Problemlösung erforderlichen Informationen beschaffen (z.B. Bibliothek, Internet) (MK3)</w:t>
            </w:r>
          </w:p>
          <w:p w14:paraId="3F9AF937" w14:textId="7D1FF3DA" w:rsidR="00845665" w:rsidRPr="009900DC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Informationen aus außerschulischen Lernorten auswerten (z.B. Museum, Archiv, Denkmal, Kulturdenkmal, Gedenkstätte, historischer Ort) (MK4)</w:t>
            </w:r>
          </w:p>
        </w:tc>
      </w:tr>
      <w:tr w:rsidR="00845665" w14:paraId="4867FDF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BAA7F25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6DCBAC8" w14:textId="02DAAC16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Wegweiser: Nationalsozialismus, Zweiter Weltkrieg und Holocaust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66CBC" w14:textId="6C0DA816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B65F95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37DB790" w14:textId="2B9840CF" w:rsidR="00845665" w:rsidRPr="00E9358A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Nationalsozialismus </w:t>
            </w:r>
          </w:p>
        </w:tc>
        <w:tc>
          <w:tcPr>
            <w:tcW w:w="5955" w:type="dxa"/>
            <w:vMerge/>
            <w:shd w:val="clear" w:color="auto" w:fill="auto"/>
          </w:tcPr>
          <w:p w14:paraId="28F7E063" w14:textId="7EB6CF8C" w:rsidR="00845665" w:rsidRPr="0068401E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03C7479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8870249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E6F99A3" w14:textId="5AC641E4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 NSDAP will die ganze Macht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5EA5E" w14:textId="500F9BAB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2DCDE0F" w14:textId="1079BD5D" w:rsidR="00845665" w:rsidRPr="00464946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Mittel der Machtübernahme beschreiben/</w:t>
            </w:r>
            <w:r w:rsidRPr="00464946"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analysieren </w:t>
            </w:r>
            <w:r w:rsidRPr="0046494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und bewerten </w:t>
            </w:r>
          </w:p>
        </w:tc>
        <w:tc>
          <w:tcPr>
            <w:tcW w:w="1417" w:type="dxa"/>
            <w:shd w:val="clear" w:color="auto" w:fill="auto"/>
          </w:tcPr>
          <w:p w14:paraId="0E3FAAFC" w14:textId="6B2F98FD" w:rsidR="00845665" w:rsidRPr="00E9358A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Ermächtigungsgesetz, Terror, </w:t>
            </w:r>
            <w:r w:rsidR="00BB7F9E" w:rsidRPr="00BB7F9E">
              <w:rPr>
                <w:rFonts w:ascii="Arial" w:eastAsia="Arial" w:hAnsi="Arial" w:cs="Arial"/>
                <w:color w:val="FF0000"/>
                <w:sz w:val="16"/>
                <w:szCs w:val="16"/>
              </w:rPr>
              <w:t>„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Machtergreifung</w:t>
            </w:r>
            <w:r w:rsidR="00BB7F9E">
              <w:rPr>
                <w:rFonts w:ascii="Arial" w:eastAsia="Arial" w:hAnsi="Arial" w:cs="Arial"/>
                <w:color w:val="FF0000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955" w:type="dxa"/>
            <w:shd w:val="clear" w:color="auto" w:fill="auto"/>
          </w:tcPr>
          <w:p w14:paraId="0B90CBC0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16B425BE" w14:textId="77777777" w:rsidR="00C37729" w:rsidRDefault="00C37729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  <w:p w14:paraId="3B8F4E9A" w14:textId="0CF8F46E" w:rsidR="009141D5" w:rsidRPr="00845665" w:rsidRDefault="009141D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Hypothesen überprüfen (RK1)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(Aufgabe A3)</w:t>
            </w:r>
          </w:p>
        </w:tc>
      </w:tr>
      <w:tr w:rsidR="00845665" w14:paraId="30D336F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F12E119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252431D" w14:textId="374B8F46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Der NS-Staat – ein „Führerstaat“?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590DF" w14:textId="4E704A0C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9F36C9D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A9AA651" w14:textId="6289A2DD" w:rsidR="00845665" w:rsidRPr="00E9358A" w:rsidRDefault="00BB7F9E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„</w:t>
            </w:r>
            <w:r w:rsidR="00845665">
              <w:rPr>
                <w:rFonts w:ascii="Arial" w:eastAsia="Arial" w:hAnsi="Arial" w:cs="Arial"/>
                <w:color w:val="00B0F0"/>
                <w:sz w:val="16"/>
                <w:szCs w:val="16"/>
              </w:rPr>
              <w:t>Gleichschaltung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“</w:t>
            </w:r>
            <w:r w:rsidR="00845665"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, </w:t>
            </w:r>
            <w:r w:rsidR="00845665">
              <w:rPr>
                <w:rFonts w:ascii="Arial" w:eastAsia="Arial" w:hAnsi="Arial" w:cs="Arial"/>
                <w:sz w:val="16"/>
                <w:szCs w:val="16"/>
              </w:rPr>
              <w:t xml:space="preserve">Führerprinzip, Konzentrationslager  </w:t>
            </w:r>
          </w:p>
        </w:tc>
        <w:tc>
          <w:tcPr>
            <w:tcW w:w="5955" w:type="dxa"/>
            <w:shd w:val="clear" w:color="auto" w:fill="auto"/>
          </w:tcPr>
          <w:p w14:paraId="75A27C0C" w14:textId="77777777" w:rsidR="00845665" w:rsidRDefault="00C37729" w:rsidP="00C3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  <w:p w14:paraId="59EB3EC0" w14:textId="2FEE4903" w:rsidR="00282827" w:rsidRPr="00282827" w:rsidRDefault="00282827" w:rsidP="0028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Struktur, Prozess, Ereignis und Person unterscheiden (SK3)</w:t>
            </w:r>
          </w:p>
        </w:tc>
      </w:tr>
      <w:tr w:rsidR="00845665" w14:paraId="4BD14650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E74AE59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D51341F" w14:textId="213F9E8F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Führerkult und Propaganda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94E0C" w14:textId="65D5D66A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43F275" w14:textId="1499EF11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A16F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das Alltagsleben in der NS-Diktatur zwischen Zustimmung, Unterdrückung und Widerstand erläutern </w:t>
            </w:r>
            <w:r w:rsidRPr="005A16FD">
              <w:rPr>
                <w:rFonts w:ascii="Arial" w:eastAsia="Arial" w:hAnsi="Arial" w:cs="Arial"/>
                <w:color w:val="FF0000"/>
                <w:sz w:val="16"/>
                <w:szCs w:val="16"/>
              </w:rPr>
              <w:t>und Auswirkungen auf die Stabilität der NS-Herrschaft beurteilen</w:t>
            </w:r>
          </w:p>
        </w:tc>
        <w:tc>
          <w:tcPr>
            <w:tcW w:w="1417" w:type="dxa"/>
            <w:shd w:val="clear" w:color="auto" w:fill="auto"/>
          </w:tcPr>
          <w:p w14:paraId="7BB95302" w14:textId="132D4ECC" w:rsidR="00845665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463FC2">
              <w:rPr>
                <w:rFonts w:ascii="Arial" w:eastAsia="Arial" w:hAnsi="Arial" w:cs="Arial"/>
                <w:sz w:val="16"/>
                <w:szCs w:val="16"/>
              </w:rPr>
              <w:t>Propaganda</w:t>
            </w:r>
          </w:p>
        </w:tc>
        <w:tc>
          <w:tcPr>
            <w:tcW w:w="5955" w:type="dxa"/>
            <w:shd w:val="clear" w:color="auto" w:fill="auto"/>
          </w:tcPr>
          <w:p w14:paraId="42898E60" w14:textId="77777777" w:rsidR="00845665" w:rsidRPr="009B2EBA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Rolle von Medien in historischen Prozessen und für das Geschichtsbewusstsein analysieren (RK9)</w:t>
            </w:r>
          </w:p>
          <w:p w14:paraId="0FB27222" w14:textId="79E72693" w:rsidR="00845665" w:rsidRPr="00654608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012E9EE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6833B3D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3845445" w14:textId="234B77CC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Ziele und Ideologie der NSDAP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1D559" w14:textId="7044895D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82A1F4" w14:textId="1DC31662" w:rsidR="00845665" w:rsidRPr="00464946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die ideologische Grundlage des Nationalsozialismus Beschreiben/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>charakterisieren</w:t>
            </w:r>
            <w:r w:rsidRPr="0046494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und bewerten </w:t>
            </w:r>
          </w:p>
        </w:tc>
        <w:tc>
          <w:tcPr>
            <w:tcW w:w="1417" w:type="dxa"/>
            <w:shd w:val="clear" w:color="auto" w:fill="auto"/>
          </w:tcPr>
          <w:p w14:paraId="538BF9B0" w14:textId="48026533" w:rsidR="00845665" w:rsidRPr="00F35DA7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5DA7">
              <w:rPr>
                <w:rFonts w:ascii="Arial" w:eastAsia="Arial" w:hAnsi="Arial" w:cs="Arial"/>
                <w:sz w:val="16"/>
                <w:szCs w:val="16"/>
              </w:rPr>
              <w:t xml:space="preserve">Rassismus,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F35DA7">
              <w:rPr>
                <w:rFonts w:ascii="Arial" w:eastAsia="Arial" w:hAnsi="Arial" w:cs="Arial"/>
                <w:sz w:val="16"/>
                <w:szCs w:val="16"/>
              </w:rPr>
              <w:t xml:space="preserve">Antisemitismus,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Sozialdarwinismus,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</w:r>
            <w:r w:rsidR="00BB7F9E">
              <w:rPr>
                <w:rFonts w:ascii="Arial" w:eastAsia="Arial" w:hAnsi="Arial" w:cs="Arial"/>
                <w:color w:val="FF0000"/>
                <w:sz w:val="16"/>
                <w:szCs w:val="16"/>
              </w:rPr>
              <w:t>„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Lebensraum</w:t>
            </w:r>
            <w:r w:rsidR="00BB7F9E">
              <w:rPr>
                <w:rFonts w:ascii="Arial" w:eastAsia="Arial" w:hAnsi="Arial" w:cs="Arial"/>
                <w:color w:val="FF0000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, </w:t>
            </w:r>
            <w:r w:rsidR="008B363C" w:rsidRPr="008B363C">
              <w:rPr>
                <w:rFonts w:ascii="Arial" w:eastAsia="Arial" w:hAnsi="Arial" w:cs="Arial"/>
                <w:sz w:val="16"/>
                <w:szCs w:val="16"/>
              </w:rPr>
              <w:t>„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Volksgemeinschaft</w:t>
            </w:r>
            <w:r w:rsidR="008B363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955" w:type="dxa"/>
            <w:shd w:val="clear" w:color="auto" w:fill="auto"/>
          </w:tcPr>
          <w:p w14:paraId="532D4BC3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3BF6ABEE" w14:textId="6671B63E" w:rsidR="009141D5" w:rsidRPr="00845665" w:rsidRDefault="009141D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Hypothesen überprüfen (RK1)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(Aufgaben A/B4)</w:t>
            </w:r>
          </w:p>
        </w:tc>
      </w:tr>
      <w:tr w:rsidR="00845665" w14:paraId="13156B00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8A5B351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7DD2AEE" w14:textId="4C20D9AC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Aufrüstung für den Krieg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4B3B8" w14:textId="4AFADF38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2F69B7" w14:textId="283A6E12" w:rsidR="00845665" w:rsidRPr="00464946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die Maßnahmen der NS-Wirtschaftspolitik erläutern/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analysieren </w:t>
            </w:r>
          </w:p>
        </w:tc>
        <w:tc>
          <w:tcPr>
            <w:tcW w:w="1417" w:type="dxa"/>
            <w:shd w:val="clear" w:color="auto" w:fill="auto"/>
          </w:tcPr>
          <w:p w14:paraId="70F78372" w14:textId="11B0FA36" w:rsidR="00845665" w:rsidRPr="00F35DA7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Vierjahresplan</w:t>
            </w:r>
          </w:p>
        </w:tc>
        <w:tc>
          <w:tcPr>
            <w:tcW w:w="5955" w:type="dxa"/>
            <w:shd w:val="clear" w:color="auto" w:fill="auto"/>
          </w:tcPr>
          <w:p w14:paraId="742B4C9D" w14:textId="6A61A34D" w:rsidR="00845665" w:rsidRPr="00282827" w:rsidRDefault="00282827" w:rsidP="0028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282827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627A90E4" w14:textId="7C340EDE" w:rsidR="00845665" w:rsidRPr="00654608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4271637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B071594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9D383F6" w14:textId="26775C68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Erziehung zum Kampf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A7339" w14:textId="089F0791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EA3191C" w14:textId="0268CF9C" w:rsidR="00845665" w:rsidRPr="00464946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sz w:val="16"/>
                <w:szCs w:val="16"/>
              </w:rPr>
              <w:t xml:space="preserve">das Alltagsleben in der NS-Diktatur zwischen Zustimmung, Unterdrückung und Widerstand erläutern 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und Auswirkungen auf die Stabilität der NS-Herrschaft beurteilen </w:t>
            </w:r>
          </w:p>
        </w:tc>
        <w:tc>
          <w:tcPr>
            <w:tcW w:w="1417" w:type="dxa"/>
            <w:shd w:val="clear" w:color="auto" w:fill="auto"/>
          </w:tcPr>
          <w:p w14:paraId="02074B59" w14:textId="33E3BB61" w:rsidR="00845665" w:rsidRPr="00F35DA7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Massenorganisation,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BDM,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>Hitlerjugend</w:t>
            </w:r>
            <w:r w:rsidR="008B363C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(HJ)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955" w:type="dxa"/>
            <w:shd w:val="clear" w:color="auto" w:fill="auto"/>
          </w:tcPr>
          <w:p w14:paraId="7C44F032" w14:textId="77777777" w:rsidR="00845665" w:rsidRDefault="00845665" w:rsidP="00845665">
            <w:pP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B2EBA">
              <w:rPr>
                <w:rFonts w:ascii="Arial" w:eastAsia="Arial" w:hAnsi="Arial" w:cs="Arial"/>
                <w:color w:val="000000"/>
                <w:sz w:val="16"/>
                <w:szCs w:val="16"/>
              </w:rPr>
              <w:t>- Möglichkeiten und Grenzen individuellen und kollektiven Handelns in historischen Situationen erkennen und alternative Handlungsmöglichkeiten erörtern (RK3)</w:t>
            </w:r>
          </w:p>
          <w:p w14:paraId="7A92BC62" w14:textId="58532AED" w:rsidR="00845665" w:rsidRP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6CE258B1" w14:textId="79A652DD" w:rsidR="00845665" w:rsidRPr="00670B3E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45665" w14:paraId="3993D35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A1B261D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E920A6A" w14:textId="78D91FDF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 w:rsidRPr="00FA0259">
              <w:rPr>
                <w:rFonts w:ascii="Arial" w:hAnsi="Arial" w:cs="Arial"/>
                <w:sz w:val="16"/>
                <w:szCs w:val="16"/>
              </w:rPr>
              <w:t>Judenverfolgung – Diskriminierung und Ausgrenzung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66338" w14:textId="62A730B3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139259A" w14:textId="77777777" w:rsidR="00845665" w:rsidRPr="009F4C38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86438A5" w14:textId="1EEB21B0" w:rsidR="00845665" w:rsidRPr="009F4C38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F4C38">
              <w:rPr>
                <w:rFonts w:ascii="Arial" w:eastAsia="Arial" w:hAnsi="Arial" w:cs="Arial"/>
                <w:sz w:val="16"/>
                <w:szCs w:val="16"/>
              </w:rPr>
              <w:t xml:space="preserve">Verfolgung,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F4C38">
              <w:rPr>
                <w:rFonts w:ascii="Arial" w:eastAsia="Arial" w:hAnsi="Arial" w:cs="Arial"/>
                <w:sz w:val="16"/>
                <w:szCs w:val="16"/>
              </w:rPr>
              <w:t>Juden, Pogrom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46B9911E" w14:textId="23FDE7BD" w:rsidR="00845665" w:rsidRDefault="00845665" w:rsidP="00845665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73001C">
              <w:rPr>
                <w:rFonts w:ascii="Arial" w:eastAsia="Arial" w:hAnsi="Arial" w:cs="Arial"/>
                <w:sz w:val="16"/>
                <w:szCs w:val="16"/>
              </w:rPr>
              <w:t xml:space="preserve">- regionalgeschichtliche </w:t>
            </w:r>
            <w:proofErr w:type="spellStart"/>
            <w:r w:rsidRPr="0073001C">
              <w:rPr>
                <w:rFonts w:ascii="Arial" w:eastAsia="Arial" w:hAnsi="Arial" w:cs="Arial"/>
                <w:sz w:val="16"/>
                <w:szCs w:val="16"/>
              </w:rPr>
              <w:t>Beispiele in</w:t>
            </w:r>
            <w:proofErr w:type="spellEnd"/>
            <w:r w:rsidRPr="0073001C">
              <w:rPr>
                <w:rFonts w:ascii="Arial" w:eastAsia="Arial" w:hAnsi="Arial" w:cs="Arial"/>
                <w:sz w:val="16"/>
                <w:szCs w:val="16"/>
              </w:rPr>
              <w:t xml:space="preserve"> übergeordnete historische Zusammenhänge einordnen (SK7)</w:t>
            </w:r>
          </w:p>
          <w:p w14:paraId="17DDF885" w14:textId="30D52C5F" w:rsidR="00845665" w:rsidRPr="0073001C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</w:tc>
      </w:tr>
      <w:tr w:rsidR="00845665" w14:paraId="41B3C82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B9E5C68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54BDD57" w14:textId="239432EE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 w:rsidRPr="00FA0259">
              <w:rPr>
                <w:rFonts w:ascii="Arial" w:hAnsi="Arial" w:cs="Arial"/>
                <w:sz w:val="16"/>
                <w:szCs w:val="16"/>
              </w:rPr>
              <w:t>Judenverfolgung – Isolierung und Deportation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75175" w14:textId="515CC245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E7CE346" w14:textId="77777777" w:rsidR="00845665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827D251" w14:textId="42984531" w:rsidR="00845665" w:rsidRPr="009F4C38" w:rsidRDefault="00845665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1ABC37C2" w14:textId="5608C5CB" w:rsidR="00845665" w:rsidRPr="00670B3E" w:rsidRDefault="00845665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4DF1F70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6DAFBC0" w14:textId="77777777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9F8DFD2" w14:textId="6D1B3588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Pr="00FA0259">
              <w:rPr>
                <w:rFonts w:ascii="Arial" w:hAnsi="Arial" w:cs="Arial"/>
                <w:sz w:val="16"/>
                <w:szCs w:val="16"/>
              </w:rPr>
              <w:t>Arisierung jüdischen Eigentums“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F6AC8" w14:textId="3414446B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3A05F48" w14:textId="77777777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A744B2F" w14:textId="51D648A1" w:rsidR="00916BAD" w:rsidRPr="00044ED0" w:rsidRDefault="008B363C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</w:t>
            </w:r>
            <w:r w:rsidR="00916BAD" w:rsidRPr="00044ED0">
              <w:rPr>
                <w:rFonts w:ascii="Arial" w:eastAsia="Arial" w:hAnsi="Arial" w:cs="Arial"/>
                <w:sz w:val="16"/>
                <w:szCs w:val="16"/>
              </w:rPr>
              <w:t>Arisierung</w:t>
            </w:r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  <w:r w:rsidR="00916BAD" w:rsidRPr="00044ED0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="00916BAD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916BAD" w:rsidRPr="00044ED0">
              <w:rPr>
                <w:rFonts w:ascii="Arial" w:eastAsia="Arial" w:hAnsi="Arial" w:cs="Arial"/>
                <w:color w:val="FF0000"/>
                <w:sz w:val="16"/>
                <w:szCs w:val="16"/>
              </w:rPr>
              <w:t>Profiteur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3ED6B2AD" w14:textId="77777777" w:rsidR="00916BAD" w:rsidRPr="00282827" w:rsidRDefault="00916BAD" w:rsidP="0028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282827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6AA8FD57" w14:textId="77777777" w:rsidR="00916BAD" w:rsidRPr="00654608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5460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A7537FF" w14:textId="3C270784" w:rsidR="00916BAD" w:rsidRPr="00670B3E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3204151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7C0474B" w14:textId="77777777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67BC8C2" w14:textId="06C781A3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Der Weg in den Krieg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1A361" w14:textId="5D970D8E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757F1A" w14:textId="47827B15" w:rsidR="00916BAD" w:rsidRPr="00464946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die NS-Herrschaftspraxis im besetzten Europa und die Reaktionen darauf beschreiben/</w:t>
            </w:r>
            <w:r w:rsidRPr="00464946">
              <w:rPr>
                <w:rFonts w:ascii="Arial" w:eastAsia="Arial" w:hAnsi="Arial" w:cs="Arial"/>
                <w:color w:val="00B0F0"/>
                <w:sz w:val="16"/>
                <w:szCs w:val="16"/>
              </w:rPr>
              <w:t>erläutern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/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>analysieren</w:t>
            </w:r>
          </w:p>
        </w:tc>
        <w:tc>
          <w:tcPr>
            <w:tcW w:w="1417" w:type="dxa"/>
            <w:shd w:val="clear" w:color="auto" w:fill="auto"/>
          </w:tcPr>
          <w:p w14:paraId="7499F17E" w14:textId="089108CE" w:rsidR="00916BAD" w:rsidRPr="00044ED0" w:rsidRDefault="00916BAD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50D261F0" w14:textId="3AB947DC" w:rsidR="00916BAD" w:rsidRPr="00654608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009ACB6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6C18930" w14:textId="77777777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9B8BD51" w14:textId="1D815C88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Krieg in Europa – Völkervernichtung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3C62F" w14:textId="0320CFAF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616D949" w14:textId="40614DE2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44ED0">
              <w:rPr>
                <w:rFonts w:ascii="Arial" w:eastAsia="Arial" w:hAnsi="Arial" w:cs="Arial"/>
                <w:color w:val="000000"/>
                <w:sz w:val="16"/>
                <w:szCs w:val="16"/>
              </w:rPr>
              <w:t>- den Zweiten Weltkrieg charakterisieren und bewerten</w:t>
            </w:r>
          </w:p>
        </w:tc>
        <w:tc>
          <w:tcPr>
            <w:tcW w:w="1417" w:type="dxa"/>
            <w:shd w:val="clear" w:color="auto" w:fill="auto"/>
          </w:tcPr>
          <w:p w14:paraId="059A81B1" w14:textId="51D64891" w:rsidR="00916BAD" w:rsidRPr="00044ED0" w:rsidRDefault="00916BAD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Vernichtungskrieg</w:t>
            </w:r>
          </w:p>
        </w:tc>
        <w:tc>
          <w:tcPr>
            <w:tcW w:w="5955" w:type="dxa"/>
            <w:vMerge/>
            <w:shd w:val="clear" w:color="auto" w:fill="auto"/>
          </w:tcPr>
          <w:p w14:paraId="136E114F" w14:textId="5A0B4362" w:rsidR="00916BAD" w:rsidRPr="00670B3E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1C4C053D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6B8224E" w14:textId="77777777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108CEE5" w14:textId="33820187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Holocaust im Schatten des Krieges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608BF" w14:textId="6B6AF9E0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EBA7442" w14:textId="77777777" w:rsidR="00916BAD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20ADEE4" w14:textId="273CC90D" w:rsidR="00916BAD" w:rsidRDefault="00916BAD" w:rsidP="00845665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044ED0">
              <w:rPr>
                <w:rFonts w:ascii="Arial" w:eastAsia="Arial" w:hAnsi="Arial" w:cs="Arial"/>
                <w:sz w:val="16"/>
                <w:szCs w:val="16"/>
              </w:rPr>
              <w:t>Holocaust</w:t>
            </w:r>
          </w:p>
        </w:tc>
        <w:tc>
          <w:tcPr>
            <w:tcW w:w="5955" w:type="dxa"/>
            <w:vMerge/>
            <w:shd w:val="clear" w:color="auto" w:fill="auto"/>
          </w:tcPr>
          <w:p w14:paraId="5615C5A4" w14:textId="27BA12A9" w:rsidR="00916BAD" w:rsidRPr="00670B3E" w:rsidRDefault="00916BAD" w:rsidP="0084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418686E0" w14:textId="77777777" w:rsidTr="005B2A92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20EB231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8D6EF1F" w14:textId="460CE25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Holocaust in Auschwitz-Birkenau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052B4" w14:textId="7754B611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8A2AB4" w14:textId="77777777" w:rsidR="00916BAD" w:rsidRPr="006F410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6F410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das Alltagsleben in der NS-Diktatur zwischen Zustimmung, Unterdrückung und Widerstand erläutern </w:t>
            </w:r>
            <w:r w:rsidRPr="006F4108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und Auswirkungen auf die Stabilität der NS-Herrschaft beurteilen </w:t>
            </w:r>
          </w:p>
          <w:p w14:paraId="7A950EB5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9918016" w14:textId="4362355B" w:rsidR="00916BAD" w:rsidRPr="00261C7B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F4108"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- die sich aus der Singularität der nationalsozialistischen Verbrechen ergebende Verantwortung begründen</w:t>
            </w:r>
          </w:p>
        </w:tc>
        <w:tc>
          <w:tcPr>
            <w:tcW w:w="1417" w:type="dxa"/>
            <w:shd w:val="clear" w:color="auto" w:fill="auto"/>
          </w:tcPr>
          <w:p w14:paraId="4DEB846A" w14:textId="598CE003" w:rsidR="00916BAD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Holocaust, Shoa</w:t>
            </w:r>
          </w:p>
        </w:tc>
        <w:tc>
          <w:tcPr>
            <w:tcW w:w="5955" w:type="dxa"/>
            <w:vMerge/>
            <w:shd w:val="clear" w:color="auto" w:fill="auto"/>
          </w:tcPr>
          <w:p w14:paraId="5F43A7BA" w14:textId="77777777" w:rsidR="00916BAD" w:rsidRPr="00E013B3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6C5212C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7498394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A49A19B" w14:textId="75EE40E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Fela hat überlebt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96CCF" w14:textId="33F57485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B600F33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F33F4BE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5740CF00" w14:textId="22557020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571E60AE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BBCE9AD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95D79FF" w14:textId="5772BB58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Was man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wissen konnte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E180F" w14:textId="678A029F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78DCAEB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5AE808D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62865958" w14:textId="42940162" w:rsidR="00916BAD" w:rsidRPr="00282827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79646" w:themeColor="accent6"/>
                <w:sz w:val="16"/>
                <w:szCs w:val="16"/>
              </w:rPr>
            </w:pPr>
            <w:r w:rsidRPr="00282827">
              <w:rPr>
                <w:rFonts w:ascii="Arial" w:eastAsia="Arial" w:hAnsi="Arial" w:cs="Arial"/>
                <w:sz w:val="16"/>
                <w:szCs w:val="16"/>
              </w:rPr>
              <w:t>- das kollektive Gedächtnis, insbesondere unterschiedliche Geschichtsbilder, analysieren und bewerten, auch unter Berücksichtigung ihrer medialen Darstellung (OK2)</w:t>
            </w:r>
          </w:p>
        </w:tc>
      </w:tr>
      <w:tr w:rsidR="00916BAD" w14:paraId="30D827F3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C7D0C7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4552494" w14:textId="249B0DA1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Verfolgung von Minderheiten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8FD55" w14:textId="59A7CC7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3CB8F3A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3428CE6" w14:textId="2814AE8C" w:rsidR="00916BAD" w:rsidRPr="000E3AFA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„Euthanasie“, Sinti und Roma, Homosexuelle 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3FD000FF" w14:textId="77777777" w:rsidR="00916BAD" w:rsidRPr="008B1E9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67CA1126" w14:textId="7DBE656C" w:rsidR="00916BAD" w:rsidRPr="008B1E9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Hypothesen aufstellen (FK3)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(Aufgabe B3) </w:t>
            </w:r>
          </w:p>
          <w:p w14:paraId="5E963F63" w14:textId="09A2A63C" w:rsidR="00916BAD" w:rsidRPr="0065460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B240B73" w14:textId="0E9754A0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34DE1A2D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2BB8A68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FB99F41" w14:textId="1EC65C79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Vertrieben und verschleppt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F7AE6" w14:textId="4C7304A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5BA8DD0" w14:textId="73B8A792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AFA">
              <w:rPr>
                <w:rFonts w:ascii="Arial" w:eastAsia="Arial" w:hAnsi="Arial" w:cs="Arial"/>
                <w:color w:val="000000"/>
                <w:sz w:val="16"/>
                <w:szCs w:val="16"/>
              </w:rPr>
              <w:t>- die NS-Herrschaftspraxis im besetzten Europa und die Reaktionen darauf beschreiben</w:t>
            </w:r>
            <w:r w:rsidRPr="000E3AFA">
              <w:rPr>
                <w:rFonts w:ascii="Arial" w:eastAsia="Arial" w:hAnsi="Arial" w:cs="Arial"/>
                <w:color w:val="00B0F0"/>
                <w:sz w:val="16"/>
                <w:szCs w:val="16"/>
              </w:rPr>
              <w:t>/erläutern</w:t>
            </w:r>
            <w:r w:rsidRPr="000E3AFA">
              <w:rPr>
                <w:rFonts w:ascii="Arial" w:eastAsia="Arial" w:hAnsi="Arial" w:cs="Arial"/>
                <w:color w:val="FF0000"/>
                <w:sz w:val="16"/>
                <w:szCs w:val="16"/>
              </w:rPr>
              <w:t>/analysieren</w:t>
            </w:r>
          </w:p>
        </w:tc>
        <w:tc>
          <w:tcPr>
            <w:tcW w:w="1417" w:type="dxa"/>
            <w:shd w:val="clear" w:color="auto" w:fill="auto"/>
          </w:tcPr>
          <w:p w14:paraId="20DF509C" w14:textId="173F4F75" w:rsidR="00916BAD" w:rsidRPr="000E3AFA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Zwangsarbeit</w:t>
            </w:r>
          </w:p>
        </w:tc>
        <w:tc>
          <w:tcPr>
            <w:tcW w:w="5955" w:type="dxa"/>
            <w:vMerge/>
            <w:shd w:val="clear" w:color="auto" w:fill="auto"/>
          </w:tcPr>
          <w:p w14:paraId="322447AA" w14:textId="5BB8EA30" w:rsidR="00916BAD" w:rsidRPr="0065460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6347684B" w14:textId="77777777" w:rsidTr="00382E75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0596A01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1447982" w14:textId="22BB72C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Griechenland – besetzt und geplündert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66590" w14:textId="0C2F8148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9A3308A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489CEE9" w14:textId="40EF72B4" w:rsidR="00916BAD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Besatzung,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Kollaboration</w:t>
            </w:r>
          </w:p>
        </w:tc>
        <w:tc>
          <w:tcPr>
            <w:tcW w:w="5955" w:type="dxa"/>
            <w:shd w:val="clear" w:color="auto" w:fill="auto"/>
          </w:tcPr>
          <w:p w14:paraId="0552B5E0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013B3">
              <w:rPr>
                <w:rFonts w:ascii="Arial" w:eastAsia="Arial" w:hAnsi="Arial" w:cs="Arial"/>
                <w:color w:val="000000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45D3A400" w14:textId="26F613A7" w:rsidR="00916BAD" w:rsidRPr="00E013B3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das kollektive Gedächtnis, insbesondere unterschiedliche Geschichtsbilder, analysieren und bewerten, auch unter Berücksichtigung ihrer medialen Darstellung (OK2)</w:t>
            </w:r>
          </w:p>
        </w:tc>
      </w:tr>
      <w:tr w:rsidR="00916BAD" w14:paraId="20C9B181" w14:textId="77777777" w:rsidTr="00382E75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B9AD040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D33EA50" w14:textId="7BE881E9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Muslime im Zweiten Weltkrieg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0C857" w14:textId="21CCC946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802A42B" w14:textId="0E216FE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860FB7C" w14:textId="77777777" w:rsidR="00916BAD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5B9C933F" w14:textId="77777777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5074CEE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852EFE0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0C91C0B" w14:textId="4A63B61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Der „totale“ Krieg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5D09F" w14:textId="16A2BBA9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616312" w14:textId="33CE0459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AFA">
              <w:rPr>
                <w:rFonts w:ascii="Arial" w:eastAsia="Arial" w:hAnsi="Arial" w:cs="Arial"/>
                <w:sz w:val="16"/>
                <w:szCs w:val="16"/>
              </w:rPr>
              <w:t>- den Zweiten Weltkrieg charakterisieren und bewerten</w:t>
            </w:r>
          </w:p>
        </w:tc>
        <w:tc>
          <w:tcPr>
            <w:tcW w:w="1417" w:type="dxa"/>
            <w:shd w:val="clear" w:color="auto" w:fill="auto"/>
          </w:tcPr>
          <w:p w14:paraId="3E224E08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3EF2B704" w14:textId="4B268853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282827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45184DFD" w14:textId="276092F6" w:rsidR="00916BAD" w:rsidRPr="0065460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75922B3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DE71182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497964D" w14:textId="04B127EB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Nicht alle machen mit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DB4EE" w14:textId="27C153B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9C2E7B3" w14:textId="442AD66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AF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das Alltagsleben in der NS-Diktatur zwischen Zustimmung, Unterdrückung und Widerstand erläutern </w:t>
            </w:r>
            <w:r w:rsidRPr="000E3AFA">
              <w:rPr>
                <w:rFonts w:ascii="Arial" w:eastAsia="Arial" w:hAnsi="Arial" w:cs="Arial"/>
                <w:color w:val="FF0000"/>
                <w:sz w:val="16"/>
                <w:szCs w:val="16"/>
              </w:rPr>
              <w:t>und Auswirkungen auf die Stabilität der NS-Herrschaft beurteilen</w:t>
            </w:r>
          </w:p>
        </w:tc>
        <w:tc>
          <w:tcPr>
            <w:tcW w:w="1417" w:type="dxa"/>
            <w:shd w:val="clear" w:color="auto" w:fill="auto"/>
          </w:tcPr>
          <w:p w14:paraId="453FA4AE" w14:textId="53BC3291" w:rsidR="00916BAD" w:rsidRPr="000E3AFA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Widerstand 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340E9FA5" w14:textId="77777777" w:rsidR="00916BAD" w:rsidRPr="009B2EBA" w:rsidRDefault="00916BAD" w:rsidP="00916BAD">
            <w:pP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B2EBA">
              <w:rPr>
                <w:rFonts w:ascii="Arial" w:eastAsia="Arial" w:hAnsi="Arial" w:cs="Arial"/>
                <w:color w:val="000000"/>
                <w:sz w:val="16"/>
                <w:szCs w:val="16"/>
              </w:rPr>
              <w:t>- Möglichkeiten und Grenzen individuellen und kollektiven Handelns in historischen Situationen erkennen und alternative Handlungsmöglichkeiten erörtern (RK3)</w:t>
            </w:r>
          </w:p>
          <w:p w14:paraId="359D7B5B" w14:textId="79EE1BEA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7FCF9601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B389D3C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5F4D073" w14:textId="644B09AD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Widerstand gegen den NS-Staat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DBAD1" w14:textId="191B637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A24EB78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56A4B10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79CE70F0" w14:textId="77777777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044E7AF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27BF759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8CCCBC8" w14:textId="1C686CC8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Flucht und Vertreibung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5ED8" w14:textId="4C8AA73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ED5E3B" w14:textId="720C1FA0" w:rsidR="00916BAD" w:rsidRPr="00464946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Fluchtbewegungen während des Krieges erläutern 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>und Ursachen analysieren</w:t>
            </w:r>
          </w:p>
        </w:tc>
        <w:tc>
          <w:tcPr>
            <w:tcW w:w="1417" w:type="dxa"/>
            <w:shd w:val="clear" w:color="auto" w:fill="auto"/>
          </w:tcPr>
          <w:p w14:paraId="1944EE81" w14:textId="292E2FE1" w:rsidR="00916BAD" w:rsidRPr="000E3AFA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B0F0"/>
                <w:sz w:val="16"/>
                <w:szCs w:val="16"/>
              </w:rPr>
            </w:pPr>
            <w:r w:rsidRPr="004F1A3D">
              <w:rPr>
                <w:rFonts w:ascii="Arial" w:eastAsia="Arial" w:hAnsi="Arial" w:cs="Arial"/>
                <w:sz w:val="16"/>
                <w:szCs w:val="16"/>
              </w:rPr>
              <w:t xml:space="preserve">Flucht und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4F1A3D">
              <w:rPr>
                <w:rFonts w:ascii="Arial" w:eastAsia="Arial" w:hAnsi="Arial" w:cs="Arial"/>
                <w:sz w:val="16"/>
                <w:szCs w:val="16"/>
              </w:rPr>
              <w:t xml:space="preserve">Vertreibung </w:t>
            </w:r>
          </w:p>
        </w:tc>
        <w:tc>
          <w:tcPr>
            <w:tcW w:w="5955" w:type="dxa"/>
            <w:shd w:val="clear" w:color="auto" w:fill="auto"/>
          </w:tcPr>
          <w:p w14:paraId="6C16D263" w14:textId="77777777" w:rsidR="00916BAD" w:rsidRPr="00282827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282827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047E8204" w14:textId="3EB1E468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77B80DD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7D3C109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1A13D28" w14:textId="1A0081C5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Niederlage oder Befreiung?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3D491" w14:textId="4627398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EE7886" w14:textId="6806A5C5" w:rsidR="00916BAD" w:rsidRPr="00464946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sz w:val="16"/>
                <w:szCs w:val="16"/>
              </w:rPr>
              <w:t xml:space="preserve">Das Kriegsende erläutern 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und Schlüsse für die weitere Entwicklung Europas/Deutschlands aufstellen </w:t>
            </w:r>
          </w:p>
        </w:tc>
        <w:tc>
          <w:tcPr>
            <w:tcW w:w="1417" w:type="dxa"/>
            <w:shd w:val="clear" w:color="auto" w:fill="auto"/>
          </w:tcPr>
          <w:p w14:paraId="79927458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70AA318" w14:textId="77777777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16BAD">
              <w:rPr>
                <w:rFonts w:ascii="Arial" w:eastAsia="Arial" w:hAnsi="Arial" w:cs="Arial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02865D5B" w14:textId="10FCBC51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79646" w:themeColor="accent6"/>
                <w:sz w:val="16"/>
                <w:szCs w:val="16"/>
              </w:rPr>
            </w:pPr>
            <w:r w:rsidRPr="00916BAD">
              <w:rPr>
                <w:rFonts w:ascii="Arial" w:eastAsia="Arial" w:hAnsi="Arial" w:cs="Arial"/>
                <w:sz w:val="16"/>
                <w:szCs w:val="16"/>
              </w:rPr>
              <w:t>- das kollektive Gedächtnis, insbesondere unterschiedliche Geschichtsbilder, analysieren und bewerten, auch unter Berücksichtigung ihrer medialen Darstellung (OK2)</w:t>
            </w:r>
          </w:p>
        </w:tc>
      </w:tr>
      <w:tr w:rsidR="00916BAD" w14:paraId="5E227D5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23CC1DD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FE6222A" w14:textId="6A07CB0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Die Expansion Japans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967CC" w14:textId="0AC73ABF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CFBBFA" w14:textId="0E869FE4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61C7B">
              <w:rPr>
                <w:rFonts w:ascii="Arial" w:eastAsia="Arial" w:hAnsi="Arial" w:cs="Arial"/>
                <w:color w:val="000000"/>
                <w:sz w:val="16"/>
                <w:szCs w:val="16"/>
              </w:rPr>
              <w:t>- Fenster zur Welt: die Expansion Japans im Zweiten Weltkrieg charakterisieren</w:t>
            </w:r>
          </w:p>
        </w:tc>
        <w:tc>
          <w:tcPr>
            <w:tcW w:w="1417" w:type="dxa"/>
            <w:shd w:val="clear" w:color="auto" w:fill="auto"/>
          </w:tcPr>
          <w:p w14:paraId="2D6B2882" w14:textId="20F73BE9" w:rsidR="00916BAD" w:rsidRPr="00261C7B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Imperialismus</w:t>
            </w:r>
          </w:p>
        </w:tc>
        <w:tc>
          <w:tcPr>
            <w:tcW w:w="5955" w:type="dxa"/>
            <w:shd w:val="clear" w:color="auto" w:fill="auto"/>
          </w:tcPr>
          <w:p w14:paraId="3200CE10" w14:textId="27087580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282827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02FDD008" w14:textId="15351F5C" w:rsidR="00916BAD" w:rsidRPr="0065460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2975178A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1730570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4A43CC1" w14:textId="0E3A7AD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Erinnern an die NS-Vergangenheit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B9241" w14:textId="1685B1A8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E69A4D" w14:textId="3632CD4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61C7B">
              <w:rPr>
                <w:rFonts w:ascii="Arial" w:eastAsia="Arial" w:hAnsi="Arial" w:cs="Arial"/>
                <w:color w:val="000000"/>
                <w:sz w:val="16"/>
                <w:szCs w:val="16"/>
              </w:rPr>
              <w:t>- die sich aus der Singularität der nationalsozialistischen Verbrechen ergebende Verantwortung begründen</w:t>
            </w:r>
          </w:p>
        </w:tc>
        <w:tc>
          <w:tcPr>
            <w:tcW w:w="1417" w:type="dxa"/>
            <w:shd w:val="clear" w:color="auto" w:fill="auto"/>
          </w:tcPr>
          <w:p w14:paraId="7ABA2D29" w14:textId="34187430" w:rsidR="00916BAD" w:rsidRPr="00261C7B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Schuld,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261C7B">
              <w:rPr>
                <w:rFonts w:ascii="Arial" w:eastAsia="Arial" w:hAnsi="Arial" w:cs="Arial"/>
                <w:color w:val="00B0F0"/>
                <w:sz w:val="16"/>
                <w:szCs w:val="16"/>
              </w:rPr>
              <w:t>Mitschuld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Verantwortung, </w:t>
            </w:r>
            <w:r w:rsidRPr="00261C7B">
              <w:rPr>
                <w:rFonts w:ascii="Arial" w:eastAsia="Arial" w:hAnsi="Arial" w:cs="Arial"/>
                <w:color w:val="FF0000"/>
                <w:sz w:val="16"/>
                <w:szCs w:val="16"/>
              </w:rPr>
              <w:t>„Schlussstrich“</w:t>
            </w:r>
          </w:p>
        </w:tc>
        <w:tc>
          <w:tcPr>
            <w:tcW w:w="5955" w:type="dxa"/>
            <w:shd w:val="clear" w:color="auto" w:fill="auto"/>
          </w:tcPr>
          <w:p w14:paraId="1C7E1717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013B3">
              <w:rPr>
                <w:rFonts w:ascii="Arial" w:eastAsia="Arial" w:hAnsi="Arial" w:cs="Arial"/>
                <w:color w:val="000000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53637465" w14:textId="2C48888D" w:rsidR="00916BAD" w:rsidRPr="0065460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lastRenderedPageBreak/>
              <w:t>- das kollektive Gedächtnis, insbesondere unterschiedliche Geschichtsbilder, analysieren und bewerten, auch unter Berücksichtigung ihrer medialen Darstellung (OK2</w:t>
            </w:r>
          </w:p>
        </w:tc>
      </w:tr>
      <w:tr w:rsidR="00916BAD" w14:paraId="651C7FFA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843DA76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FF1993F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Abschluss: </w:t>
            </w:r>
          </w:p>
          <w:p w14:paraId="3E20C665" w14:textId="66AD435D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Nationalsozialismus, Zweiter Weltkrieg und Holocaust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7EF41" w14:textId="77583C34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524CE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5E28C5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374ECD08" w14:textId="09AC2A0B" w:rsidR="00916BAD" w:rsidRPr="00C37729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</w:tc>
      </w:tr>
      <w:tr w:rsidR="00916BAD" w14:paraId="1A0FE61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C300A3D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A05A3BF" w14:textId="7E3F8CCF" w:rsidR="00916BAD" w:rsidRPr="002F406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Die Nachkriegszeit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7AB36" w14:textId="740ABB85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1FDB67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23105BD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5D940F47" w14:textId="77777777" w:rsidR="00916BAD" w:rsidRPr="008B1E9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</w:p>
          <w:p w14:paraId="1688CDD7" w14:textId="77777777" w:rsidR="00916BAD" w:rsidRPr="009900DC" w:rsidRDefault="00916BAD" w:rsidP="00916BAD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Fragen an die Geschichte formulieren und vorgegebene historische Fragestellungen nachvollziehen (FK1)</w:t>
            </w:r>
          </w:p>
          <w:p w14:paraId="491C1131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Untersuchungsschritte zur Beantwortung historischer Fragen planen (FK4)</w:t>
            </w:r>
          </w:p>
          <w:p w14:paraId="64D3F651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für eine Problemlösung erforderlichen Informationen beschaffen (z.B. Bibliothek, Internet) (MK3)</w:t>
            </w:r>
          </w:p>
          <w:p w14:paraId="0DB5FF4D" w14:textId="5A8F2831" w:rsidR="00916BAD" w:rsidRPr="00E879B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Informationen aus außerschulischen Lernorten auswerten (z.B. Museum, Archiv, Denkmal, Kulturdenkmal, Gedenkstätte, historischer Ort) (MK4)</w:t>
            </w:r>
          </w:p>
        </w:tc>
      </w:tr>
      <w:tr w:rsidR="00916BAD" w14:paraId="0F1D443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83AEA50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73BD169" w14:textId="34D4B171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Wegweiser: Die Nachkriegszeit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D7485" w14:textId="2915CC4E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CC082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629BD6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7E013362" w14:textId="63EE0226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786DCB2F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108621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9A906D2" w14:textId="497BE8E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Jugend in Trümmern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782AE" w14:textId="31A377DB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7DCFF43" w14:textId="32FD66A2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81325">
              <w:rPr>
                <w:rFonts w:ascii="Arial" w:eastAsia="Arial" w:hAnsi="Arial" w:cs="Arial"/>
                <w:color w:val="000000"/>
                <w:sz w:val="16"/>
                <w:szCs w:val="16"/>
              </w:rPr>
              <w:t>- die Folgen des Zweiten Weltkriegs als Ausgangsbedingungen der Nachkriegszeit in Europa erläutern/</w:t>
            </w:r>
            <w:r w:rsidRPr="00981325">
              <w:rPr>
                <w:rFonts w:ascii="Arial" w:eastAsia="Arial" w:hAnsi="Arial" w:cs="Arial"/>
                <w:color w:val="00B0F0"/>
                <w:sz w:val="16"/>
                <w:szCs w:val="16"/>
              </w:rPr>
              <w:t>charakterisieren</w:t>
            </w:r>
            <w:r w:rsidRPr="0098132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981325">
              <w:rPr>
                <w:rFonts w:ascii="Arial" w:eastAsia="Arial" w:hAnsi="Arial" w:cs="Arial"/>
                <w:color w:val="FF0000"/>
                <w:sz w:val="16"/>
                <w:szCs w:val="16"/>
              </w:rPr>
              <w:t>und beurteilen</w:t>
            </w:r>
          </w:p>
        </w:tc>
        <w:tc>
          <w:tcPr>
            <w:tcW w:w="1417" w:type="dxa"/>
            <w:shd w:val="clear" w:color="auto" w:fill="auto"/>
          </w:tcPr>
          <w:p w14:paraId="04399412" w14:textId="58DF1146" w:rsidR="00916BAD" w:rsidRDefault="00916BAD" w:rsidP="00F43644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Zusammenbruchsgesellschaft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955" w:type="dxa"/>
            <w:shd w:val="clear" w:color="auto" w:fill="auto"/>
          </w:tcPr>
          <w:p w14:paraId="72D3B8AB" w14:textId="68AC5E5B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16BAD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  <w:p w14:paraId="2FF22B24" w14:textId="77777777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26DB706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49C7E91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2B0744B" w14:textId="1CC8A5B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Nah dran: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Vier deutsche Besatzungszonen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A1F36" w14:textId="33BBA38E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03C3CC7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1F44FD2" w14:textId="00A69CB3" w:rsidR="00916BAD" w:rsidRDefault="00916BAD" w:rsidP="00F43644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981325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Staatenteilung </w:t>
            </w:r>
          </w:p>
        </w:tc>
        <w:tc>
          <w:tcPr>
            <w:tcW w:w="5955" w:type="dxa"/>
            <w:shd w:val="clear" w:color="auto" w:fill="auto"/>
          </w:tcPr>
          <w:p w14:paraId="54A7079A" w14:textId="74C17825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282827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</w:tc>
      </w:tr>
      <w:tr w:rsidR="00916BAD" w14:paraId="2E7DC50E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195240B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194630E" w14:textId="407E4C96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Entnazifizierung und Entmilitarisierung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8FE9B" w14:textId="484CF3B4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23C628B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19D26FF" w14:textId="24AAB77F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689A6C41" w14:textId="77777777" w:rsidR="00916BAD" w:rsidRPr="008B1E9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  <w:p w14:paraId="04EDB678" w14:textId="5C417F78" w:rsidR="00916BAD" w:rsidRPr="009141D5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Zäsuren und Kontinuitäten benennen und in ihrer Bedeutung beurteilen (SK2)</w:t>
            </w:r>
          </w:p>
        </w:tc>
      </w:tr>
      <w:tr w:rsidR="00916BAD" w14:paraId="4997CB6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051F619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35B0B4E" w14:textId="76A7EAFD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„Habenichtse“ aus dem Osten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D6A4E" w14:textId="42779DB1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1740A4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BBC0F41" w14:textId="444E4E4A" w:rsidR="00916BAD" w:rsidRDefault="00916BAD" w:rsidP="008B363C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180914FF" w14:textId="77777777" w:rsidR="00916BAD" w:rsidRDefault="00916BAD" w:rsidP="00916BAD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73001C">
              <w:rPr>
                <w:rFonts w:ascii="Arial" w:eastAsia="Arial" w:hAnsi="Arial" w:cs="Arial"/>
                <w:sz w:val="16"/>
                <w:szCs w:val="16"/>
              </w:rPr>
              <w:t xml:space="preserve">- regionalgeschichtliche </w:t>
            </w:r>
            <w:proofErr w:type="spellStart"/>
            <w:r w:rsidRPr="0073001C">
              <w:rPr>
                <w:rFonts w:ascii="Arial" w:eastAsia="Arial" w:hAnsi="Arial" w:cs="Arial"/>
                <w:sz w:val="16"/>
                <w:szCs w:val="16"/>
              </w:rPr>
              <w:t>Beispiele in</w:t>
            </w:r>
            <w:proofErr w:type="spellEnd"/>
            <w:r w:rsidRPr="0073001C">
              <w:rPr>
                <w:rFonts w:ascii="Arial" w:eastAsia="Arial" w:hAnsi="Arial" w:cs="Arial"/>
                <w:sz w:val="16"/>
                <w:szCs w:val="16"/>
              </w:rPr>
              <w:t xml:space="preserve"> übergeordnete historische Zusammenhänge einordnen (SK7)</w:t>
            </w:r>
          </w:p>
          <w:p w14:paraId="08A1FDF1" w14:textId="0A401502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Übertragbarkeit historischer Erkenntnisse auf aktuelle Probleme und mögliche Handlungsoptionen für die Zukunft erörtern (OK5)</w:t>
            </w:r>
          </w:p>
        </w:tc>
      </w:tr>
      <w:tr w:rsidR="00916BAD" w14:paraId="2D0737AF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438A84F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C9DE280" w14:textId="01E96E64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Rundblick: Migration weltweit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70F76" w14:textId="733C92B2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E8D5DD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46181BC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5BBAEC47" w14:textId="77777777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6CDB26E0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5C58FB5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726EBFE" w14:textId="50330B1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Aus Verbündeten werden Gegner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855ED" w14:textId="513D40EE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5B6806F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981325">
              <w:rPr>
                <w:rFonts w:ascii="Arial" w:eastAsia="Arial" w:hAnsi="Arial" w:cs="Arial"/>
                <w:color w:val="000000"/>
                <w:sz w:val="16"/>
                <w:szCs w:val="16"/>
              </w:rPr>
              <w:t>- Strukturen des Kalten Kriegs erklären/</w:t>
            </w:r>
            <w:r w:rsidRPr="0073001C">
              <w:rPr>
                <w:rFonts w:ascii="Arial" w:eastAsia="Arial" w:hAnsi="Arial" w:cs="Arial"/>
                <w:color w:val="FF0000"/>
                <w:sz w:val="16"/>
                <w:szCs w:val="16"/>
              </w:rPr>
              <w:t>d</w:t>
            </w:r>
            <w:r w:rsidRPr="00981325">
              <w:rPr>
                <w:rFonts w:ascii="Arial" w:eastAsia="Arial" w:hAnsi="Arial" w:cs="Arial"/>
                <w:color w:val="FF0000"/>
                <w:sz w:val="16"/>
                <w:szCs w:val="16"/>
              </w:rPr>
              <w:t>arstellen</w:t>
            </w:r>
          </w:p>
          <w:p w14:paraId="256A00F6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2B45393E" w14:textId="6EB3A0A6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sz w:val="16"/>
                <w:szCs w:val="16"/>
              </w:rPr>
              <w:t>Entwicklung beider Modelle erklären/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darstellen und analysieren </w:t>
            </w:r>
          </w:p>
        </w:tc>
        <w:tc>
          <w:tcPr>
            <w:tcW w:w="1417" w:type="dxa"/>
            <w:shd w:val="clear" w:color="auto" w:fill="auto"/>
          </w:tcPr>
          <w:p w14:paraId="19B1D8B1" w14:textId="64D1E879" w:rsidR="00916BAD" w:rsidRDefault="00916BAD" w:rsidP="00F43644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Systemgegensatz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3D2B1063" w14:textId="77777777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282827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56D2B79F" w14:textId="77777777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2474FCBD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1CEFCAF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CC097D9" w14:textId="35F0C08E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Aufbau nach sowjetischem Vorbild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E243E" w14:textId="7017D61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F113225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1BD8430" w14:textId="3C5E4FFC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0E8521F9" w14:textId="77777777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70EE357B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2D40C9A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BF42CA3" w14:textId="5D7DD7C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Aufbau nach westlichem Vorbild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14800" w14:textId="3FCC8F0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C13F939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54CD5A7" w14:textId="2E673AA9" w:rsidR="00916BAD" w:rsidRDefault="00916BAD" w:rsidP="00450A14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 w:rsidRPr="00450A14">
              <w:rPr>
                <w:rFonts w:ascii="Arial" w:eastAsia="Arial" w:hAnsi="Arial" w:cs="Arial"/>
                <w:color w:val="00B0F0"/>
                <w:sz w:val="16"/>
                <w:szCs w:val="16"/>
              </w:rPr>
              <w:t>Mehrparteiensystem</w:t>
            </w:r>
          </w:p>
        </w:tc>
        <w:tc>
          <w:tcPr>
            <w:tcW w:w="5955" w:type="dxa"/>
            <w:shd w:val="clear" w:color="auto" w:fill="auto"/>
          </w:tcPr>
          <w:p w14:paraId="22EED5F0" w14:textId="77777777" w:rsidR="00916BAD" w:rsidRPr="0073001C" w:rsidRDefault="00916BAD" w:rsidP="00916BAD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73001C">
              <w:rPr>
                <w:rFonts w:ascii="Arial" w:eastAsia="Arial" w:hAnsi="Arial" w:cs="Arial"/>
                <w:sz w:val="16"/>
                <w:szCs w:val="16"/>
              </w:rPr>
              <w:t xml:space="preserve">- regionalgeschichtliche </w:t>
            </w:r>
            <w:proofErr w:type="spellStart"/>
            <w:r w:rsidRPr="0073001C">
              <w:rPr>
                <w:rFonts w:ascii="Arial" w:eastAsia="Arial" w:hAnsi="Arial" w:cs="Arial"/>
                <w:sz w:val="16"/>
                <w:szCs w:val="16"/>
              </w:rPr>
              <w:t>Beispiele in</w:t>
            </w:r>
            <w:proofErr w:type="spellEnd"/>
            <w:r w:rsidRPr="0073001C">
              <w:rPr>
                <w:rFonts w:ascii="Arial" w:eastAsia="Arial" w:hAnsi="Arial" w:cs="Arial"/>
                <w:sz w:val="16"/>
                <w:szCs w:val="16"/>
              </w:rPr>
              <w:t xml:space="preserve"> übergeordnete historische Zusammenhänge einordnen (SK7)</w:t>
            </w:r>
          </w:p>
          <w:p w14:paraId="3FAD2842" w14:textId="77777777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185C131A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2DCD672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D1BB220" w14:textId="25985BF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Abschluss: Die Nachkriegszeit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D3FE2" w14:textId="610D94DB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D874C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605C30E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261896C0" w14:textId="017B7C57" w:rsidR="00916BAD" w:rsidRPr="00C37729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</w:tc>
      </w:tr>
      <w:tr w:rsidR="00916BAD" w14:paraId="4E04F8A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0A7BFF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E7D2B8C" w14:textId="212F0319" w:rsidR="00916BAD" w:rsidRPr="006B389A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Geteilte Welt und Kalter Krieg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C5D24" w14:textId="3B8DA24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8E32A0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8390A67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0C8C5860" w14:textId="77777777" w:rsidR="00916BAD" w:rsidRPr="008B1E9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</w:p>
          <w:p w14:paraId="4689E2DF" w14:textId="77777777" w:rsidR="00916BAD" w:rsidRPr="009900DC" w:rsidRDefault="00916BAD" w:rsidP="00916BAD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Fragen an die Geschichte formulieren und vorgegebene historische Fragestellungen nachvollziehen (FK1)</w:t>
            </w:r>
          </w:p>
          <w:p w14:paraId="65B44A72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Untersuchungsschritte zur Beantwortung historischer Fragen planen (FK4)</w:t>
            </w:r>
          </w:p>
          <w:p w14:paraId="2F50E8F0" w14:textId="1856C8BB" w:rsidR="00916BAD" w:rsidRPr="00E879B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für eine Problemlösung erforderlichen Informationen beschaffen (z.B. Bibliothek, Internet) (MK3)</w:t>
            </w:r>
          </w:p>
        </w:tc>
      </w:tr>
      <w:tr w:rsidR="00916BAD" w14:paraId="598AAD6F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11326F5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6CA82D0" w14:textId="593E01D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Wegweiser: Geteilte Welt und Kalter Krieg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91824" w14:textId="0372B18E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EFE7DB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B9EA109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0F94C65E" w14:textId="3EE1560D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5CE1DAB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3B95ABD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8DAD0B6" w14:textId="58595E35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Der Traum von einer friedlichen Welt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5BDF8" w14:textId="288E8AFF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D5A37D" w14:textId="151C7CCC" w:rsidR="00916BAD" w:rsidRPr="00464946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Entstehung und Idee der UNO erklären </w:t>
            </w:r>
          </w:p>
        </w:tc>
        <w:tc>
          <w:tcPr>
            <w:tcW w:w="1417" w:type="dxa"/>
            <w:shd w:val="clear" w:color="auto" w:fill="auto"/>
          </w:tcPr>
          <w:p w14:paraId="64EDEECA" w14:textId="49423677" w:rsidR="00916BAD" w:rsidRPr="00981325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12C3E139" w14:textId="3EEEE269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16BAD">
              <w:rPr>
                <w:rFonts w:ascii="Arial" w:eastAsia="Arial" w:hAnsi="Arial" w:cs="Arial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4C86AEBD" w14:textId="7C6989BC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  <w:r w:rsidRPr="0065460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D6CA7AD" w14:textId="77777777" w:rsidR="00916BAD" w:rsidRPr="00C37729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16EEA94E" w14:textId="7D829403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16BAD" w14:paraId="6FAAB990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68C45F2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E63FD00" w14:textId="115D6B6D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Die Spaltung Europas und der Welt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DC9A8" w14:textId="03489536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95E1801" w14:textId="3B00A10E" w:rsidR="00916BAD" w:rsidRPr="004F1A3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981325">
              <w:rPr>
                <w:rFonts w:ascii="Arial" w:eastAsia="Arial" w:hAnsi="Arial" w:cs="Arial"/>
                <w:color w:val="000000"/>
                <w:sz w:val="16"/>
                <w:szCs w:val="16"/>
              </w:rPr>
              <w:t>- Strukturen des Kalten Kriegs erklären/d</w:t>
            </w:r>
            <w:r w:rsidRPr="00981325">
              <w:rPr>
                <w:rFonts w:ascii="Arial" w:eastAsia="Arial" w:hAnsi="Arial" w:cs="Arial"/>
                <w:color w:val="FF0000"/>
                <w:sz w:val="16"/>
                <w:szCs w:val="16"/>
              </w:rPr>
              <w:t>arstellen</w:t>
            </w:r>
          </w:p>
        </w:tc>
        <w:tc>
          <w:tcPr>
            <w:tcW w:w="1417" w:type="dxa"/>
            <w:shd w:val="clear" w:color="auto" w:fill="auto"/>
          </w:tcPr>
          <w:p w14:paraId="29CBE6CF" w14:textId="7BDFA782" w:rsidR="00916BAD" w:rsidRPr="004F1A3D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Blockbildung, </w:t>
            </w:r>
            <w:r w:rsidR="00450A14">
              <w:rPr>
                <w:rFonts w:ascii="Arial" w:eastAsia="Arial" w:hAnsi="Arial" w:cs="Arial"/>
                <w:sz w:val="16"/>
                <w:szCs w:val="16"/>
              </w:rPr>
              <w:t xml:space="preserve">Ost-West-Konflikt, </w:t>
            </w:r>
            <w:r w:rsidR="00450A14" w:rsidRPr="00450A14">
              <w:rPr>
                <w:rFonts w:ascii="Arial" w:eastAsia="Arial" w:hAnsi="Arial" w:cs="Arial"/>
                <w:color w:val="FF0000"/>
                <w:sz w:val="16"/>
                <w:szCs w:val="16"/>
              </w:rPr>
              <w:t>„</w:t>
            </w:r>
            <w:r w:rsidRPr="00450A14">
              <w:rPr>
                <w:rFonts w:ascii="Arial" w:eastAsia="Arial" w:hAnsi="Arial" w:cs="Arial"/>
                <w:color w:val="FF0000"/>
                <w:sz w:val="16"/>
                <w:szCs w:val="16"/>
              </w:rPr>
              <w:t>Volksdemokratie</w:t>
            </w:r>
            <w:r w:rsidR="00450A14" w:rsidRPr="00450A14">
              <w:rPr>
                <w:rFonts w:ascii="Arial" w:eastAsia="Arial" w:hAnsi="Arial" w:cs="Arial"/>
                <w:color w:val="FF0000"/>
                <w:sz w:val="16"/>
                <w:szCs w:val="16"/>
              </w:rPr>
              <w:t>“</w:t>
            </w:r>
            <w:r w:rsidRPr="00450A14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Planwirtschaft</w:t>
            </w:r>
          </w:p>
        </w:tc>
        <w:tc>
          <w:tcPr>
            <w:tcW w:w="5955" w:type="dxa"/>
            <w:vMerge/>
            <w:shd w:val="clear" w:color="auto" w:fill="auto"/>
          </w:tcPr>
          <w:p w14:paraId="0E626433" w14:textId="7FA4049F" w:rsidR="00916BAD" w:rsidRPr="0065460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18F0271A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FD72077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B055EA7" w14:textId="298CBA1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Krisen im Ostblock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D1C4F" w14:textId="7E230FA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A03F544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4E50133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106BF705" w14:textId="52523B73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3DF430D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F080411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190EFAC" w14:textId="284E9996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Kalter Krieg der Supermächte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757C0" w14:textId="730F8D4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BFE386B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2C733C8" w14:textId="00318757" w:rsidR="00916BAD" w:rsidRPr="004F1A3D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Kalter Krieg,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Rüstungswettlauf</w:t>
            </w:r>
            <w:r w:rsidR="00450A14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="00450A14" w:rsidRPr="00450A14">
              <w:rPr>
                <w:rFonts w:ascii="Arial" w:eastAsia="Arial" w:hAnsi="Arial" w:cs="Arial"/>
                <w:color w:val="00B0F0"/>
                <w:sz w:val="16"/>
                <w:szCs w:val="16"/>
              </w:rPr>
              <w:t>Supermacht</w:t>
            </w:r>
          </w:p>
        </w:tc>
        <w:tc>
          <w:tcPr>
            <w:tcW w:w="5955" w:type="dxa"/>
            <w:vMerge/>
            <w:shd w:val="clear" w:color="auto" w:fill="auto"/>
          </w:tcPr>
          <w:p w14:paraId="4F1A45CA" w14:textId="07BC21E9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1E60B59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3A5ADF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610BF38" w14:textId="52CFD990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Fake News im digitalen Zeitalter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487EE" w14:textId="6D3C5048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5FA554" w14:textId="6BD62275" w:rsidR="00916BAD" w:rsidRPr="00464946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sz w:val="16"/>
                <w:szCs w:val="16"/>
              </w:rPr>
              <w:t xml:space="preserve">Fake News identifizieren 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und Quellen richtig analysieren </w:t>
            </w:r>
          </w:p>
        </w:tc>
        <w:tc>
          <w:tcPr>
            <w:tcW w:w="1417" w:type="dxa"/>
            <w:shd w:val="clear" w:color="auto" w:fill="auto"/>
          </w:tcPr>
          <w:p w14:paraId="2E5668B3" w14:textId="6E4BE958" w:rsidR="00916BAD" w:rsidRPr="00206DAE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„11.September“</w:t>
            </w:r>
          </w:p>
        </w:tc>
        <w:tc>
          <w:tcPr>
            <w:tcW w:w="5955" w:type="dxa"/>
            <w:shd w:val="clear" w:color="auto" w:fill="auto"/>
          </w:tcPr>
          <w:p w14:paraId="43FB650E" w14:textId="14D17531" w:rsidR="00916BAD" w:rsidRPr="009B2EBA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Rolle von Medien in historischen Prozessen und für das Geschichtsbewusstsein analysieren (RK9)</w:t>
            </w:r>
          </w:p>
        </w:tc>
      </w:tr>
      <w:tr w:rsidR="00916BAD" w14:paraId="3173B7E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2EEE385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19B30FE" w14:textId="2DD3E80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Am Rande des Atomkrieges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36BA5" w14:textId="515E7DA9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357E06" w14:textId="5CB0400E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06DA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Fenster zur Welt: Auswirkungen des Kalten Kriegs auf Kuba erläutern </w:t>
            </w:r>
            <w:r w:rsidRPr="00206DAE">
              <w:rPr>
                <w:rFonts w:ascii="Arial" w:eastAsia="Arial" w:hAnsi="Arial" w:cs="Arial"/>
                <w:color w:val="00B0F0"/>
                <w:sz w:val="16"/>
                <w:szCs w:val="16"/>
              </w:rPr>
              <w:t>und bewerten</w:t>
            </w:r>
          </w:p>
        </w:tc>
        <w:tc>
          <w:tcPr>
            <w:tcW w:w="1417" w:type="dxa"/>
            <w:shd w:val="clear" w:color="auto" w:fill="auto"/>
          </w:tcPr>
          <w:p w14:paraId="563060EE" w14:textId="3A95256E" w:rsidR="00916BAD" w:rsidRPr="00206DAE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Putsch,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 xml:space="preserve">Militärdiktatur,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Revolution,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Kuba</w:t>
            </w:r>
            <w:r w:rsidR="006F09B2">
              <w:rPr>
                <w:rFonts w:ascii="Arial" w:eastAsia="Arial" w:hAnsi="Arial" w:cs="Arial"/>
                <w:color w:val="00B0F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rise, 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br/>
              <w:t xml:space="preserve">Rüstungskontrolle 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77D5F518" w14:textId="77777777" w:rsidR="00916BAD" w:rsidRPr="00C37729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19035F82" w14:textId="62219E02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366A048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8E03C70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D7B4ADC" w14:textId="6E3C1128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Wenn ein Dominostein fällt…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3C046" w14:textId="700703C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241BEA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34FBBB8" w14:textId="06C9CBF9" w:rsidR="00916BAD" w:rsidRPr="00206DAE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64E16845" w14:textId="77777777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1812FFAE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3275D1C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82BC4E6" w14:textId="138B443B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Entspannung und erneute Konfrontation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DA190" w14:textId="0A5D1F86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140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B9C14BC" w14:textId="4753C778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06DAE">
              <w:rPr>
                <w:rFonts w:ascii="Arial" w:eastAsia="Arial" w:hAnsi="Arial" w:cs="Arial"/>
                <w:color w:val="000000"/>
                <w:sz w:val="16"/>
                <w:szCs w:val="16"/>
              </w:rPr>
              <w:t>- Ursachen für den Zusammenbruch des Ostblocks und das Ende des Kalten Kriegs darstellen/</w:t>
            </w:r>
            <w:r w:rsidRPr="00206DAE">
              <w:rPr>
                <w:rFonts w:ascii="Arial" w:eastAsia="Arial" w:hAnsi="Arial" w:cs="Arial"/>
                <w:color w:val="FF0000"/>
                <w:sz w:val="16"/>
                <w:szCs w:val="16"/>
              </w:rPr>
              <w:t>analysieren</w:t>
            </w:r>
          </w:p>
        </w:tc>
        <w:tc>
          <w:tcPr>
            <w:tcW w:w="1417" w:type="dxa"/>
            <w:shd w:val="clear" w:color="auto" w:fill="auto"/>
          </w:tcPr>
          <w:p w14:paraId="0DD46138" w14:textId="77777777" w:rsidR="00916BAD" w:rsidRDefault="00916BAD" w:rsidP="006F09B2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27A24A8E" w14:textId="3EB7A345" w:rsidR="00916BAD" w:rsidRPr="00654608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35FC320A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1B053EF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490E9DD" w14:textId="56D2C0F9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Das Ende des Kalten Krieges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8AEA9" w14:textId="73F01B22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9014808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135556A" w14:textId="5F8A9995" w:rsidR="006F09B2" w:rsidRPr="00A80BDF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Staatsverschuldung,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Reformpolitik, 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Planwirtschaft</w:t>
            </w:r>
            <w:r w:rsidR="006F09B2"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, </w:t>
            </w:r>
            <w:r w:rsidR="006F09B2">
              <w:rPr>
                <w:rFonts w:ascii="Arial" w:eastAsia="Arial" w:hAnsi="Arial" w:cs="Arial"/>
                <w:color w:val="00B0F0"/>
                <w:sz w:val="16"/>
                <w:szCs w:val="16"/>
              </w:rPr>
              <w:br/>
            </w:r>
            <w:r w:rsidR="006F09B2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digitale </w:t>
            </w:r>
            <w:r w:rsidR="006F09B2"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>Revolution</w:t>
            </w:r>
          </w:p>
        </w:tc>
        <w:tc>
          <w:tcPr>
            <w:tcW w:w="5955" w:type="dxa"/>
            <w:shd w:val="clear" w:color="auto" w:fill="auto"/>
          </w:tcPr>
          <w:p w14:paraId="361A9CC0" w14:textId="3EB71FA3" w:rsidR="00916BAD" w:rsidRP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79646" w:themeColor="accent6"/>
                <w:sz w:val="16"/>
                <w:szCs w:val="16"/>
              </w:rPr>
            </w:pPr>
            <w:r w:rsidRPr="00916BAD">
              <w:rPr>
                <w:rFonts w:ascii="Arial" w:eastAsia="Arial" w:hAnsi="Arial" w:cs="Arial"/>
                <w:sz w:val="16"/>
                <w:szCs w:val="16"/>
              </w:rPr>
              <w:t>- Zäsuren und Kontinuitäten benennen und in ihrer Bedeutung beurteilen (SK2)</w:t>
            </w:r>
          </w:p>
        </w:tc>
      </w:tr>
      <w:tr w:rsidR="00916BAD" w14:paraId="67F33BC7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E9A434F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34A35F0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Abschluss: </w:t>
            </w:r>
          </w:p>
          <w:p w14:paraId="3F150C2F" w14:textId="2FFBBA6E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Geteilte Welt und Kalter Krieg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142CA" w14:textId="5DC8F874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BFF72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AB39DDD" w14:textId="77777777" w:rsidR="00916BAD" w:rsidRDefault="00916BAD" w:rsidP="00916BAD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14D0C4EC" w14:textId="1CBC5727" w:rsidR="00916BAD" w:rsidRPr="00C37729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57BC2563" w14:textId="6303689A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25E6B98F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C18BE4F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C49AF7F" w14:textId="2BC70519" w:rsidR="00916BAD" w:rsidRPr="0001128F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Deutschland – geteilt und vereint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E69F6" w14:textId="30B59AD8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93DF82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FF2293D" w14:textId="77777777" w:rsidR="00916BAD" w:rsidRPr="009900DC" w:rsidRDefault="00916BAD" w:rsidP="00916BAD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43B77D37" w14:textId="77777777" w:rsidR="00916BAD" w:rsidRPr="008B1E9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</w:p>
          <w:p w14:paraId="02777781" w14:textId="77777777" w:rsidR="00916BAD" w:rsidRDefault="00916BAD" w:rsidP="00916BAD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Fragen an die Geschichte formulieren und vorgegebene historische Fragestellungen nachvollziehen (FK1)</w:t>
            </w:r>
          </w:p>
          <w:p w14:paraId="5A9CB2E9" w14:textId="77777777" w:rsidR="00916BAD" w:rsidRPr="008B1E9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Fragen vergleichen und eigene Schwerpunkte begründen (FK2)</w:t>
            </w:r>
          </w:p>
          <w:p w14:paraId="15C36254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Untersuchungsschritte zur Beantwortung historischer Fragen planen (FK4)</w:t>
            </w:r>
          </w:p>
          <w:p w14:paraId="2824C6AE" w14:textId="28A3F151" w:rsidR="00916BAD" w:rsidRPr="009900DC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Informationen aus außerschulischen Lernorten auswerten (z.B. Museum, Archiv, Denkmal, Kulturdenkmal, Gedenkstätte, historischer Ort) (MK4)</w:t>
            </w:r>
          </w:p>
        </w:tc>
      </w:tr>
      <w:tr w:rsidR="00916BAD" w14:paraId="5DB8EA3D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361A462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3EC30C5" w14:textId="11B6A2FA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Wegweiser: Deutschland – geteilt und vereint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7E85A" w14:textId="0A9EEA5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39CF63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3D5EB33" w14:textId="27B6277D" w:rsidR="00916BAD" w:rsidRPr="009900DC" w:rsidRDefault="006F09B2" w:rsidP="00916BAD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Deutsche Einheit</w:t>
            </w:r>
          </w:p>
        </w:tc>
        <w:tc>
          <w:tcPr>
            <w:tcW w:w="5955" w:type="dxa"/>
            <w:vMerge/>
            <w:shd w:val="clear" w:color="auto" w:fill="auto"/>
          </w:tcPr>
          <w:p w14:paraId="60ACBC19" w14:textId="7DA263CD" w:rsidR="00916BAD" w:rsidRPr="009900DC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16BAD" w14:paraId="7563135E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3A0332E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3D85E6E" w14:textId="171E350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Gründung von zwei deutschen Staaten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B58F5" w14:textId="59A944D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809548" w14:textId="20F9AA53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80BDF">
              <w:rPr>
                <w:rFonts w:ascii="Arial" w:eastAsia="Arial" w:hAnsi="Arial" w:cs="Arial"/>
                <w:color w:val="000000"/>
                <w:sz w:val="16"/>
                <w:szCs w:val="16"/>
              </w:rPr>
              <w:t>- das Demokratieverständnis der beiden deutschen Staaten vergleichen</w:t>
            </w:r>
          </w:p>
        </w:tc>
        <w:tc>
          <w:tcPr>
            <w:tcW w:w="1417" w:type="dxa"/>
            <w:shd w:val="clear" w:color="auto" w:fill="auto"/>
          </w:tcPr>
          <w:p w14:paraId="65EBC2BF" w14:textId="5EE59591" w:rsidR="00916BAD" w:rsidRPr="00A80BDF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Grundrechte, Grundgesetz</w:t>
            </w:r>
            <w:r w:rsidR="006F09B2"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, </w:t>
            </w:r>
            <w:r w:rsidR="006F09B2">
              <w:rPr>
                <w:rFonts w:ascii="Arial" w:eastAsia="Arial" w:hAnsi="Arial" w:cs="Arial"/>
                <w:color w:val="00B0F0"/>
                <w:sz w:val="16"/>
                <w:szCs w:val="16"/>
              </w:rPr>
              <w:br/>
            </w:r>
            <w:r w:rsidR="006F09B2" w:rsidRPr="006F09B2">
              <w:rPr>
                <w:rFonts w:ascii="Arial" w:eastAsia="Arial" w:hAnsi="Arial" w:cs="Arial"/>
                <w:sz w:val="16"/>
                <w:szCs w:val="16"/>
              </w:rPr>
              <w:t>Einheitsliste</w:t>
            </w:r>
          </w:p>
        </w:tc>
        <w:tc>
          <w:tcPr>
            <w:tcW w:w="5955" w:type="dxa"/>
            <w:shd w:val="clear" w:color="auto" w:fill="auto"/>
          </w:tcPr>
          <w:p w14:paraId="73E732B3" w14:textId="77777777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5A68632E" w14:textId="4E7207DE" w:rsidR="00916BAD" w:rsidRPr="00654608" w:rsidRDefault="00187A8E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16BAD">
              <w:rPr>
                <w:rFonts w:ascii="Arial" w:eastAsia="Arial" w:hAnsi="Arial" w:cs="Arial"/>
                <w:sz w:val="16"/>
                <w:szCs w:val="16"/>
              </w:rPr>
              <w:t>- Zäsuren und Kontinuitäten benennen und in ihrer Bedeutung beurteilen (SK2)</w:t>
            </w:r>
          </w:p>
          <w:p w14:paraId="209B0031" w14:textId="59DBA57C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16BAD" w14:paraId="0AF1BF9E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76BCDBC" w14:textId="7777777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DC0A592" w14:textId="0A457030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Markt- und Planwirtschaft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CD10A" w14:textId="6C2F7727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50C6857" w14:textId="538242BC" w:rsidR="00916BAD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80BD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</w:t>
            </w:r>
            <w:r w:rsidRPr="00A80BDF">
              <w:rPr>
                <w:rFonts w:ascii="Arial" w:eastAsia="Arial" w:hAnsi="Arial" w:cs="Arial"/>
                <w:color w:val="00B0F0"/>
                <w:sz w:val="16"/>
                <w:szCs w:val="16"/>
              </w:rPr>
              <w:t>Wirtschaftsordnung</w:t>
            </w:r>
            <w:r w:rsidRPr="00A80BD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und Wirtschaftsentwicklung der BRD im Vergleich zur DDR in ihrer Auswirkung auf die Lebenswelt der Menschen </w:t>
            </w:r>
            <w:r w:rsidRPr="007F3890">
              <w:rPr>
                <w:rFonts w:ascii="Arial" w:eastAsia="Arial" w:hAnsi="Arial" w:cs="Arial"/>
                <w:sz w:val="16"/>
                <w:szCs w:val="16"/>
              </w:rPr>
              <w:t>beschreiben/</w:t>
            </w:r>
            <w:r w:rsidR="007F3890"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</w:r>
            <w:r w:rsidRPr="00A80BDF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erläutern </w:t>
            </w:r>
            <w:r w:rsidRPr="00A80BDF">
              <w:rPr>
                <w:rFonts w:ascii="Arial" w:eastAsia="Arial" w:hAnsi="Arial" w:cs="Arial"/>
                <w:color w:val="000000"/>
                <w:sz w:val="16"/>
                <w:szCs w:val="16"/>
              </w:rPr>
              <w:t>und bewerten</w:t>
            </w:r>
          </w:p>
        </w:tc>
        <w:tc>
          <w:tcPr>
            <w:tcW w:w="1417" w:type="dxa"/>
            <w:shd w:val="clear" w:color="auto" w:fill="auto"/>
          </w:tcPr>
          <w:p w14:paraId="380BA72D" w14:textId="1CA74FD7" w:rsidR="00916BAD" w:rsidRPr="00A80BDF" w:rsidRDefault="00916BAD" w:rsidP="00916BAD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Soziale </w:t>
            </w:r>
            <w:r w:rsidR="007F3890"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Marktwirtschaft, 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br/>
            </w:r>
            <w:r w:rsidR="007F3890">
              <w:rPr>
                <w:rFonts w:ascii="Arial" w:eastAsia="Arial" w:hAnsi="Arial" w:cs="Arial"/>
                <w:color w:val="00B0F0"/>
                <w:sz w:val="16"/>
                <w:szCs w:val="16"/>
              </w:rPr>
              <w:t>Zentralverwaltungswirtschaft</w:t>
            </w:r>
            <w:r w:rsidR="00674D34"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Planwirtschaft</w:t>
            </w:r>
            <w:r w:rsidR="00674D34">
              <w:rPr>
                <w:rFonts w:ascii="Arial" w:eastAsia="Arial" w:hAnsi="Arial" w:cs="Arial"/>
                <w:color w:val="00B0F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z w:val="16"/>
                <w:szCs w:val="16"/>
              </w:rPr>
              <w:t>„Wirtschaftswunder“</w:t>
            </w:r>
            <w:r w:rsidR="00674D34"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Grundversorgung </w:t>
            </w:r>
          </w:p>
        </w:tc>
        <w:tc>
          <w:tcPr>
            <w:tcW w:w="5955" w:type="dxa"/>
            <w:shd w:val="clear" w:color="auto" w:fill="auto"/>
          </w:tcPr>
          <w:p w14:paraId="0D48FB1B" w14:textId="77777777" w:rsidR="00916BAD" w:rsidRPr="008B1E9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Auswirkungen von politischen, wirtschaftlichen und gesellschaftlichen Strukturen und Prozessen auf die Lebens- und Erfahrungswelt der Menschen erläutern (RK7)</w:t>
            </w:r>
          </w:p>
          <w:p w14:paraId="32192D75" w14:textId="281F5792" w:rsidR="00916BAD" w:rsidRPr="00670B3E" w:rsidRDefault="00916BAD" w:rsidP="0091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28CDB6F6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DF4E18E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67DF1E8" w14:textId="5EDB40B4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Westbindung vor Wiedervereinigung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62BB9" w14:textId="77DC3524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FB814E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4069A56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32EE4669" w14:textId="77777777" w:rsidR="00187A8E" w:rsidRPr="00C37729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3C5BCCD4" w14:textId="556F3A9A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5BCC3733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F54520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0DC171D" w14:textId="2EEFE49D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Zum Arbeiten nach Deutschland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F601E" w14:textId="443A0F1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9C73BA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B48974A" w14:textId="50CD9F34" w:rsidR="00187A8E" w:rsidRPr="00A80BDF" w:rsidRDefault="00674D34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</w:t>
            </w:r>
            <w:r w:rsidR="00187A8E">
              <w:rPr>
                <w:rFonts w:ascii="Arial" w:eastAsia="Arial" w:hAnsi="Arial" w:cs="Arial"/>
                <w:sz w:val="16"/>
                <w:szCs w:val="16"/>
              </w:rPr>
              <w:t>Gastarbeiter</w:t>
            </w:r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  <w:r w:rsidR="00187A8E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="00187A8E">
              <w:rPr>
                <w:rFonts w:ascii="Arial" w:eastAsia="Arial" w:hAnsi="Arial" w:cs="Arial"/>
                <w:sz w:val="16"/>
                <w:szCs w:val="16"/>
              </w:rPr>
              <w:br/>
              <w:t xml:space="preserve">Vertragsarbeiter </w:t>
            </w:r>
          </w:p>
        </w:tc>
        <w:tc>
          <w:tcPr>
            <w:tcW w:w="5955" w:type="dxa"/>
            <w:shd w:val="clear" w:color="auto" w:fill="auto"/>
          </w:tcPr>
          <w:p w14:paraId="14700B60" w14:textId="77777777" w:rsidR="00187A8E" w:rsidRPr="008B1E9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eigene Kultur mit anderen Kulturen in ihrer historischen Bedingtheit vergleichen und bewerten (Identität, Alterität) (OK3)</w:t>
            </w:r>
          </w:p>
          <w:p w14:paraId="3AE0C401" w14:textId="773DFA10" w:rsidR="00187A8E" w:rsidRPr="00E013B3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eigene und fremde Wertorientierungen erklären und überprüfen (OK4)</w:t>
            </w:r>
          </w:p>
        </w:tc>
      </w:tr>
      <w:tr w:rsidR="00187A8E" w14:paraId="3479195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980971E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5321AA3" w14:textId="669E9F3D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Gefangen im eigenen Staat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4B6A8" w14:textId="36DA3FD9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5023E6" w14:textId="723511C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80BDF">
              <w:rPr>
                <w:rFonts w:ascii="Arial" w:eastAsia="Arial" w:hAnsi="Arial" w:cs="Arial"/>
                <w:color w:val="000000"/>
                <w:sz w:val="16"/>
                <w:szCs w:val="16"/>
              </w:rPr>
              <w:t>- die Unterdrückung in der DDR in ihrer Auswirkung auf die Lebenswelt der Menschen erläutern und bewerten</w:t>
            </w:r>
          </w:p>
        </w:tc>
        <w:tc>
          <w:tcPr>
            <w:tcW w:w="1417" w:type="dxa"/>
            <w:shd w:val="clear" w:color="auto" w:fill="auto"/>
          </w:tcPr>
          <w:p w14:paraId="187DF25E" w14:textId="7B763AB7" w:rsidR="00187A8E" w:rsidRPr="00187A8E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 xml:space="preserve">Volksaufstand (17.Juni 1953), Mauer, </w:t>
            </w:r>
            <w:r w:rsidRPr="00187A8E">
              <w:rPr>
                <w:rFonts w:ascii="Arial" w:eastAsia="Arial" w:hAnsi="Arial" w:cs="Arial"/>
                <w:sz w:val="16"/>
                <w:szCs w:val="16"/>
              </w:rPr>
              <w:br/>
              <w:t>„Republikflucht“</w:t>
            </w:r>
          </w:p>
        </w:tc>
        <w:tc>
          <w:tcPr>
            <w:tcW w:w="5955" w:type="dxa"/>
            <w:shd w:val="clear" w:color="auto" w:fill="auto"/>
          </w:tcPr>
          <w:p w14:paraId="32C7C263" w14:textId="1AD9E8CB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Auswirkungen von politischen, wirtschaftlichen und gesellschaftlichen Strukturen und Prozessen auf die Lebens- und Erfahrungswelt der Menschen erläutern (RK7)</w:t>
            </w:r>
          </w:p>
        </w:tc>
      </w:tr>
      <w:tr w:rsidR="00187A8E" w14:paraId="047F1F2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7BBDB14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CD04651" w14:textId="6B149260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Die Einheit der Nation erhalten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63FCE" w14:textId="6AE049D2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6AAC6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A6410D4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6BE67E10" w14:textId="11E3547F" w:rsidR="00187A8E" w:rsidRPr="00845665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fiktive historische Texte verfassen (Imagination) u. auf Stimmigkeit prüfen (RK8)</w:t>
            </w:r>
          </w:p>
        </w:tc>
      </w:tr>
      <w:tr w:rsidR="00187A8E" w14:paraId="05C7EDE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F2FE5F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B9671F7" w14:textId="34EE36D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Freundschaft und Aussöhnung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ECD1F" w14:textId="112AF574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300788" w14:textId="134830BB" w:rsidR="00187A8E" w:rsidRPr="00464946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F3890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464946">
              <w:rPr>
                <w:rFonts w:ascii="Arial" w:eastAsia="Arial" w:hAnsi="Arial" w:cs="Arial"/>
                <w:sz w:val="16"/>
                <w:szCs w:val="16"/>
              </w:rPr>
              <w:t xml:space="preserve">ie politische Annäherung Deutschlands und Frankreichs erklären </w:t>
            </w:r>
          </w:p>
        </w:tc>
        <w:tc>
          <w:tcPr>
            <w:tcW w:w="1417" w:type="dxa"/>
            <w:shd w:val="clear" w:color="auto" w:fill="auto"/>
          </w:tcPr>
          <w:p w14:paraId="659DF479" w14:textId="0FE08923" w:rsidR="00187A8E" w:rsidRPr="00A80BDF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„d</w:t>
            </w:r>
            <w:r w:rsidR="00674D34">
              <w:rPr>
                <w:rFonts w:ascii="Arial" w:eastAsia="Arial" w:hAnsi="Arial" w:cs="Arial"/>
                <w:color w:val="00B0F0"/>
                <w:sz w:val="16"/>
                <w:szCs w:val="16"/>
              </w:rPr>
              <w:t>t.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-französische“ Aussöhnung</w:t>
            </w:r>
          </w:p>
        </w:tc>
        <w:tc>
          <w:tcPr>
            <w:tcW w:w="5955" w:type="dxa"/>
            <w:shd w:val="clear" w:color="auto" w:fill="auto"/>
          </w:tcPr>
          <w:p w14:paraId="77B8C0C3" w14:textId="08ED0EAD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B2EBA">
              <w:rPr>
                <w:rFonts w:ascii="Arial" w:eastAsia="Arial" w:hAnsi="Arial" w:cs="Arial"/>
                <w:sz w:val="16"/>
                <w:szCs w:val="16"/>
              </w:rPr>
              <w:t>- Deutungen aus verschiedenen Perspektiven erkennen, vergleichen und beurteilen (Dekonstruktion, Multiperspektivität, Kontroversität, Zeit- und Standortgebundenheit), auch unter Berücksichtigung der Geschichtskultur (RK5)</w:t>
            </w:r>
          </w:p>
        </w:tc>
      </w:tr>
      <w:tr w:rsidR="00187A8E" w14:paraId="174A873E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640B381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B332FC8" w14:textId="79C96C8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Der lange Schatten der NS-Zeit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CF648" w14:textId="3F54C969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D40EDEA" w14:textId="6DDBDA59" w:rsidR="00187A8E" w:rsidRPr="00464946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Entwicklung des Rechtsextremismus nach dem zweiten Weltkrieg erläutern </w:t>
            </w:r>
            <w:r w:rsidRPr="00464946">
              <w:rPr>
                <w:rFonts w:ascii="Arial" w:eastAsia="Arial" w:hAnsi="Arial" w:cs="Arial"/>
                <w:color w:val="FF0000"/>
                <w:sz w:val="16"/>
                <w:szCs w:val="16"/>
              </w:rPr>
              <w:t>und Aufarbeitung der NS-Zeit analysieren/erörtern</w:t>
            </w:r>
          </w:p>
        </w:tc>
        <w:tc>
          <w:tcPr>
            <w:tcW w:w="1417" w:type="dxa"/>
            <w:shd w:val="clear" w:color="auto" w:fill="auto"/>
          </w:tcPr>
          <w:p w14:paraId="1EF407F8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12E28665" w14:textId="7AD8FA46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Zäsuren und Kontinuitäten benennen und in ihrer Bedeutung beurteilen (SK2)</w:t>
            </w:r>
          </w:p>
        </w:tc>
      </w:tr>
      <w:tr w:rsidR="00187A8E" w14:paraId="2BC81F6F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F6DCD6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26CA3E1" w14:textId="32BFA9A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Die NS-Massenmorde – dokumentiert in Ludwigsburg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7DDEF" w14:textId="7DDCEDDE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069E294" w14:textId="77777777" w:rsidR="00187A8E" w:rsidRPr="00464946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9262FEB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79D5666E" w14:textId="77777777" w:rsidR="00187A8E" w:rsidRDefault="00187A8E" w:rsidP="00187A8E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73001C">
              <w:rPr>
                <w:rFonts w:ascii="Arial" w:eastAsia="Arial" w:hAnsi="Arial" w:cs="Arial"/>
                <w:sz w:val="16"/>
                <w:szCs w:val="16"/>
              </w:rPr>
              <w:t xml:space="preserve">- regionalgeschichtliche </w:t>
            </w:r>
            <w:proofErr w:type="spellStart"/>
            <w:r w:rsidRPr="0073001C">
              <w:rPr>
                <w:rFonts w:ascii="Arial" w:eastAsia="Arial" w:hAnsi="Arial" w:cs="Arial"/>
                <w:sz w:val="16"/>
                <w:szCs w:val="16"/>
              </w:rPr>
              <w:t>Beispiele in</w:t>
            </w:r>
            <w:proofErr w:type="spellEnd"/>
            <w:r w:rsidRPr="0073001C">
              <w:rPr>
                <w:rFonts w:ascii="Arial" w:eastAsia="Arial" w:hAnsi="Arial" w:cs="Arial"/>
                <w:sz w:val="16"/>
                <w:szCs w:val="16"/>
              </w:rPr>
              <w:t xml:space="preserve"> übergeordnete historische Zusammenhänge einordnen (SK7)</w:t>
            </w:r>
          </w:p>
          <w:p w14:paraId="3909106E" w14:textId="75A2B386" w:rsidR="00187A8E" w:rsidRPr="0073001C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Informationen aus außerschulischen Lernorten auswerten (z.B. Museum, Archiv, Denkmal, Kulturdenkmal, Gedenkstätte, historischer Ort) (MK4)</w:t>
            </w:r>
          </w:p>
        </w:tc>
      </w:tr>
      <w:tr w:rsidR="00187A8E" w14:paraId="140237AB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C87344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9EEB7AF" w14:textId="21DBB826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Eine neue Gefahr?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96726" w14:textId="19218A5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168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1C70DF2" w14:textId="77777777" w:rsidR="00187A8E" w:rsidRPr="00464946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C6EE18B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1D02A4CA" w14:textId="77777777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Zäsuren und Kontinuitäten benennen und in ihrer Bedeutung beurteilen (SK2)</w:t>
            </w:r>
          </w:p>
          <w:p w14:paraId="34CF692A" w14:textId="77777777" w:rsidR="00187A8E" w:rsidRPr="0073001C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87A8E" w14:paraId="7DFB26FA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5B06A9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BF5EA31" w14:textId="79F2C27F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„Wiedergutmachung“ und Annäherung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60A48" w14:textId="306BD57F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170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6533A4" w14:textId="2A908270" w:rsidR="00187A8E" w:rsidRPr="00464946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sz w:val="16"/>
                <w:szCs w:val="16"/>
              </w:rPr>
              <w:t xml:space="preserve">Annäherung Deutschlands und Israels erklären </w:t>
            </w:r>
          </w:p>
        </w:tc>
        <w:tc>
          <w:tcPr>
            <w:tcW w:w="1417" w:type="dxa"/>
            <w:shd w:val="clear" w:color="auto" w:fill="auto"/>
          </w:tcPr>
          <w:p w14:paraId="7F7AD8FD" w14:textId="33F9CC19" w:rsidR="00187A8E" w:rsidRPr="00A43F03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26E36DE1" w14:textId="77777777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6ABD370E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90E964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FA8DE38" w14:textId="29DAE8B9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Überwachung und Einschüchterung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1C072" w14:textId="062D05E4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D208E6F" w14:textId="3E71287D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43F03">
              <w:rPr>
                <w:rFonts w:ascii="Arial" w:eastAsia="Arial" w:hAnsi="Arial" w:cs="Arial"/>
                <w:color w:val="000000"/>
                <w:sz w:val="16"/>
                <w:szCs w:val="16"/>
              </w:rPr>
              <w:t>- die Unterdrückung in der DDR in ihrer Auswirkung auf die Lebenswelt der Menschen erläutern und bewerten</w:t>
            </w:r>
          </w:p>
        </w:tc>
        <w:tc>
          <w:tcPr>
            <w:tcW w:w="1417" w:type="dxa"/>
            <w:shd w:val="clear" w:color="auto" w:fill="auto"/>
          </w:tcPr>
          <w:p w14:paraId="25051AEF" w14:textId="40158AD4" w:rsidR="00187A8E" w:rsidRPr="00A43F03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Ministerium für Staatssicherheit (</w:t>
            </w:r>
            <w:r w:rsidR="00674D34">
              <w:rPr>
                <w:rFonts w:ascii="Arial" w:eastAsia="Arial" w:hAnsi="Arial" w:cs="Arial"/>
                <w:sz w:val="16"/>
                <w:szCs w:val="16"/>
              </w:rPr>
              <w:t>MfS, „</w:t>
            </w:r>
            <w:r>
              <w:rPr>
                <w:rFonts w:ascii="Arial" w:eastAsia="Arial" w:hAnsi="Arial" w:cs="Arial"/>
                <w:sz w:val="16"/>
                <w:szCs w:val="16"/>
              </w:rPr>
              <w:t>Stasi</w:t>
            </w:r>
            <w:r w:rsidR="00674D34">
              <w:rPr>
                <w:rFonts w:ascii="Arial" w:eastAsia="Arial" w:hAnsi="Arial" w:cs="Arial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5955" w:type="dxa"/>
            <w:shd w:val="clear" w:color="auto" w:fill="auto"/>
          </w:tcPr>
          <w:p w14:paraId="4FE6F7CC" w14:textId="6ECB6E07" w:rsidR="00187A8E" w:rsidRPr="009B2EBA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Auswirkungen von politischen, wirtschaftlichen und gesellschaftlichen Strukturen und Prozessen auf die Lebens- und Erfahrungswelt der Menschen erläutern (RK7)</w:t>
            </w:r>
          </w:p>
        </w:tc>
      </w:tr>
      <w:tr w:rsidR="00187A8E" w14:paraId="504FB0B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5F4B17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748356F" w14:textId="353B365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Methode: Historische Spielfilme analysieren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6C70D" w14:textId="5BDD35D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87F34D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31BAE6B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1C84CC34" w14:textId="77777777" w:rsidR="00187A8E" w:rsidRPr="009B2EBA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Rolle von Medien in historischen Prozessen und für das Geschichtsbewusstsein analysieren (RK9)</w:t>
            </w:r>
          </w:p>
          <w:p w14:paraId="37FF1830" w14:textId="0417B4EE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12982C9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0745F8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B82816F" w14:textId="3E6A567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Jugend in Ost und West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C57AA" w14:textId="59C10B6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6ABF484" w14:textId="52D98C94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43F03">
              <w:rPr>
                <w:rFonts w:ascii="Arial" w:eastAsia="Arial" w:hAnsi="Arial" w:cs="Arial"/>
                <w:color w:val="000000"/>
                <w:sz w:val="16"/>
                <w:szCs w:val="16"/>
              </w:rPr>
              <w:t>- die Unterdrückung in der DDR in ihrer Auswirkung auf die Lebenswelt der Menschen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erläutern und bewerten </w:t>
            </w:r>
          </w:p>
        </w:tc>
        <w:tc>
          <w:tcPr>
            <w:tcW w:w="1417" w:type="dxa"/>
            <w:shd w:val="clear" w:color="auto" w:fill="auto"/>
          </w:tcPr>
          <w:p w14:paraId="7DD04B09" w14:textId="7FDA8C29" w:rsidR="00187A8E" w:rsidRPr="00A43F03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Jugendopposition, </w:t>
            </w:r>
            <w:r w:rsidR="00674D34">
              <w:rPr>
                <w:rFonts w:ascii="Arial" w:eastAsia="Arial" w:hAnsi="Arial" w:cs="Arial"/>
                <w:sz w:val="16"/>
                <w:szCs w:val="16"/>
              </w:rPr>
              <w:t xml:space="preserve">alternative </w:t>
            </w:r>
            <w:r w:rsidR="00674D34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674D34">
              <w:rPr>
                <w:rFonts w:ascii="Arial" w:eastAsia="Arial" w:hAnsi="Arial" w:cs="Arial"/>
                <w:sz w:val="16"/>
                <w:szCs w:val="16"/>
              </w:rPr>
              <w:lastRenderedPageBreak/>
              <w:t>Lebensformen,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A43F03">
              <w:rPr>
                <w:rFonts w:ascii="Arial" w:eastAsia="Arial" w:hAnsi="Arial" w:cs="Arial"/>
                <w:color w:val="FF0000"/>
                <w:sz w:val="16"/>
                <w:szCs w:val="16"/>
              </w:rPr>
              <w:t>Pluralisierung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726E11EC" w14:textId="77777777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54608"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  <w:p w14:paraId="03B2753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lastRenderedPageBreak/>
              <w:t>- wichtige Gruppen in den jeweiligen Gesellschaften unterscheiden sowie deren Funktionen, Interessen und Handlungsmöglichkeiten beschreiben (SK5)</w:t>
            </w:r>
          </w:p>
          <w:p w14:paraId="70475070" w14:textId="77777777" w:rsidR="00187A8E" w:rsidRPr="00696DAF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ihren Wirkungszusammenhängen analysieren (Multikausalität) (RK2)</w:t>
            </w:r>
          </w:p>
          <w:p w14:paraId="3ADB855E" w14:textId="7AE5BEE3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Zäsuren und Kontinuitäten benennen und in ihrer Bedeutung beurteilen (SK2)</w:t>
            </w:r>
          </w:p>
        </w:tc>
      </w:tr>
      <w:tr w:rsidR="00187A8E" w14:paraId="4CFA3AB1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8BBCC8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7A1751C" w14:textId="2046F0FD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Methode: Zeitzeugen befragen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6A3DD" w14:textId="3734C022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7993651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BC5A3E2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582CE280" w14:textId="1E245218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5457D9F6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766E228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0FF0E64" w14:textId="6D305AA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Frauen emanzipieren sich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807D2" w14:textId="3651C2F0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1B0AF93" w14:textId="164C0E7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01F2F">
              <w:rPr>
                <w:rFonts w:ascii="Arial" w:eastAsia="Arial" w:hAnsi="Arial" w:cs="Arial"/>
                <w:color w:val="000000"/>
                <w:sz w:val="16"/>
                <w:szCs w:val="16"/>
              </w:rPr>
              <w:t>- Liberalisierungsprozesse und Emanzipationsbewegungen in der BRD in den 1960er- und 1970er-Jahren beschreiben</w:t>
            </w:r>
            <w:r w:rsidRPr="00F01F2F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/charakterisieren </w:t>
            </w:r>
            <w:r w:rsidRPr="00F01F2F">
              <w:rPr>
                <w:rFonts w:ascii="Arial" w:eastAsia="Arial" w:hAnsi="Arial" w:cs="Arial"/>
                <w:color w:val="000000"/>
                <w:sz w:val="16"/>
                <w:szCs w:val="16"/>
              </w:rPr>
              <w:t>und bewerten</w:t>
            </w:r>
          </w:p>
        </w:tc>
        <w:tc>
          <w:tcPr>
            <w:tcW w:w="1417" w:type="dxa"/>
            <w:shd w:val="clear" w:color="auto" w:fill="auto"/>
          </w:tcPr>
          <w:p w14:paraId="424C5B4A" w14:textId="5F761271" w:rsidR="00187A8E" w:rsidRPr="00F01F2F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Wertewandel, 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Frauenquote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955" w:type="dxa"/>
            <w:vMerge/>
            <w:shd w:val="clear" w:color="auto" w:fill="auto"/>
          </w:tcPr>
          <w:p w14:paraId="06570B44" w14:textId="5AD2FF24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340DD14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2D9B82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57B7103" w14:textId="312F47EA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Protestieren für Veränderungen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B51AF" w14:textId="6A1586E9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6699F5B" w14:textId="6046C6F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D135EC5" w14:textId="0D6665AE" w:rsidR="00187A8E" w:rsidRPr="00F01F2F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>1968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955" w:type="dxa"/>
            <w:vMerge/>
            <w:shd w:val="clear" w:color="auto" w:fill="auto"/>
          </w:tcPr>
          <w:p w14:paraId="7B277704" w14:textId="7F7C8C9D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092DEDC6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F24E17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4EAE574" w14:textId="1BCE250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Bürger engagieren sich für Frieden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16EC8" w14:textId="3E32D685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4B3A7C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B375A54" w14:textId="61026169" w:rsidR="00187A8E" w:rsidRPr="00F01F2F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Sinti und Roma, alternative Lebensformen</w:t>
            </w:r>
          </w:p>
        </w:tc>
        <w:tc>
          <w:tcPr>
            <w:tcW w:w="5955" w:type="dxa"/>
            <w:vMerge/>
            <w:shd w:val="clear" w:color="auto" w:fill="auto"/>
          </w:tcPr>
          <w:p w14:paraId="6591105F" w14:textId="0BDA9682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274467C6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D807D3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551AB43" w14:textId="6CC3A9ED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Nah dran: „Für ein offenes Land“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3E6DC" w14:textId="0E57B6C9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15C3E45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ACDA753" w14:textId="328114B3" w:rsidR="00187A8E" w:rsidRPr="00983A31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Friedliche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Revolution </w:t>
            </w:r>
          </w:p>
        </w:tc>
        <w:tc>
          <w:tcPr>
            <w:tcW w:w="5955" w:type="dxa"/>
            <w:vMerge/>
            <w:shd w:val="clear" w:color="auto" w:fill="auto"/>
          </w:tcPr>
          <w:p w14:paraId="5E98CEDA" w14:textId="4999B45F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4915D467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776A514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DA7B67A" w14:textId="7AE83E1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„Wir sind das Volk“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0215C" w14:textId="0312D4D0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3DCCBB8" w14:textId="55BC5965" w:rsidR="00187A8E" w:rsidRPr="00464946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color w:val="000000"/>
                <w:sz w:val="16"/>
                <w:szCs w:val="16"/>
              </w:rPr>
              <w:t>die Friedliche Revolution und den deutschen Einigungsprozess erläutern und bewerten</w:t>
            </w:r>
          </w:p>
        </w:tc>
        <w:tc>
          <w:tcPr>
            <w:tcW w:w="1417" w:type="dxa"/>
            <w:shd w:val="clear" w:color="auto" w:fill="auto"/>
          </w:tcPr>
          <w:p w14:paraId="28803114" w14:textId="2F52EA0D" w:rsidR="00187A8E" w:rsidRPr="00983A31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Fluchtbewegung, </w:t>
            </w:r>
            <w:r>
              <w:rPr>
                <w:rFonts w:ascii="Arial" w:eastAsia="Arial" w:hAnsi="Arial" w:cs="Arial"/>
                <w:sz w:val="16"/>
                <w:szCs w:val="16"/>
              </w:rPr>
              <w:t>Mauerfall</w:t>
            </w:r>
          </w:p>
        </w:tc>
        <w:tc>
          <w:tcPr>
            <w:tcW w:w="5955" w:type="dxa"/>
            <w:vMerge/>
            <w:shd w:val="clear" w:color="auto" w:fill="auto"/>
          </w:tcPr>
          <w:p w14:paraId="58E7A0EF" w14:textId="48B72463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252BFC3F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2F9B8E1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136798B" w14:textId="73D4060A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Aus Zwei wird Eins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168E5" w14:textId="75ADE9F2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F81D0C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233B22F" w14:textId="2A549036" w:rsidR="00187A8E" w:rsidRPr="00983A31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Zwei-plus-vier-Vertrag </w:t>
            </w:r>
          </w:p>
        </w:tc>
        <w:tc>
          <w:tcPr>
            <w:tcW w:w="5955" w:type="dxa"/>
            <w:vMerge/>
            <w:shd w:val="clear" w:color="auto" w:fill="auto"/>
          </w:tcPr>
          <w:p w14:paraId="64477A4E" w14:textId="75C4B870" w:rsidR="00187A8E" w:rsidRPr="00C37729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87A8E" w14:paraId="419B91A4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4C28F5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701DD30" w14:textId="0BB6DBC4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„Aufbau Ost“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F5985" w14:textId="792E53F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F6A306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7D017F7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0534472F" w14:textId="114A8A0A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730600D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750A76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C344A14" w14:textId="3246E0D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Ist die deutsche Einheit vollendet?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ACBBD" w14:textId="2B3E2C35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236EFD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09C17AB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5F44F208" w14:textId="77777777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758AC94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70CD9A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3078296" w14:textId="4A8FE140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Erinnern an die DDR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98BEF" w14:textId="44B2CF2F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EA28B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827D21D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75AB4FB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013B3">
              <w:rPr>
                <w:rFonts w:ascii="Arial" w:eastAsia="Arial" w:hAnsi="Arial" w:cs="Arial"/>
                <w:color w:val="000000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15DEF7D3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das kollektive Gedächtnis, insbesondere unterschiedliche Geschichtsbilder, analysieren und bewerten, auch unter Berücksichtigung ihrer medialen Darstellung (OK2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7AB464C5" w14:textId="0203393A" w:rsidR="00187A8E" w:rsidRPr="009141D5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Zäsuren und Kontinuitäten benennen und in ihrer Bedeutung beurteilen (SK2)</w:t>
            </w:r>
          </w:p>
        </w:tc>
      </w:tr>
      <w:tr w:rsidR="00187A8E" w14:paraId="007B8D0D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C1EA54B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F67854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Abschluss: </w:t>
            </w:r>
          </w:p>
          <w:p w14:paraId="4EB81B91" w14:textId="59407AA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Deutschland – geteilt und vereint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6640B" w14:textId="28E0E901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38AFB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1BA08C0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48EE7E99" w14:textId="10471A6A" w:rsidR="00187A8E" w:rsidRPr="00C37729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</w:tc>
      </w:tr>
      <w:tr w:rsidR="00187A8E" w14:paraId="4FA20EA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F7C06EB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4221D58" w14:textId="2497294C" w:rsidR="00187A8E" w:rsidRPr="00BE55B6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Die europäische Integration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C86BE" w14:textId="7DD8C55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5A15B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AFF0C02" w14:textId="77777777" w:rsidR="00187A8E" w:rsidRPr="009900DC" w:rsidRDefault="00187A8E" w:rsidP="00187A8E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673C92B5" w14:textId="77777777" w:rsidR="00187A8E" w:rsidRPr="008B1E9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</w:p>
          <w:p w14:paraId="7DF8D591" w14:textId="77777777" w:rsidR="00187A8E" w:rsidRPr="009900DC" w:rsidRDefault="00187A8E" w:rsidP="00187A8E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Fragen an die Geschichte formulieren und vorgegebene historische Fragestellungen nachvollziehen (FK1)</w:t>
            </w:r>
          </w:p>
          <w:p w14:paraId="6A53E8E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Untersuchungsschritte zur Beantwortung historischer Fragen planen (FK4)</w:t>
            </w:r>
          </w:p>
          <w:p w14:paraId="457C6100" w14:textId="3182E31F" w:rsidR="00187A8E" w:rsidRPr="009900DC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für eine Problemlösung erforderlichen Informationen beschaffen (z.B. Bibliothek, Internet) (MK3)</w:t>
            </w:r>
          </w:p>
        </w:tc>
      </w:tr>
      <w:tr w:rsidR="00187A8E" w14:paraId="51E4B513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366F3C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FA3439A" w14:textId="793F2789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Wegweiser: Europäische Integration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56621" w14:textId="6480B7A5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0BCB25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57D0508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583705C1" w14:textId="5DF46EC1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:rsidRPr="00F8242B" w14:paraId="01A66664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2D07C23" w14:textId="77777777" w:rsidR="00187A8E" w:rsidRPr="00F8242B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3371977" w14:textId="67326A98" w:rsidR="00187A8E" w:rsidRPr="00F8242B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 w:rsidRPr="00F8242B">
              <w:rPr>
                <w:rFonts w:ascii="Arial" w:eastAsia="Arial" w:hAnsi="Arial" w:cs="Arial"/>
                <w:sz w:val="16"/>
                <w:szCs w:val="16"/>
              </w:rPr>
              <w:t xml:space="preserve">Jugend ohne Grenzen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8C067" w14:textId="7F02D778" w:rsidR="00187A8E" w:rsidRPr="00F8242B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 w:rsidRPr="00F8242B">
              <w:rPr>
                <w:rFonts w:ascii="Arial" w:eastAsia="Arial" w:hAnsi="Arial" w:cs="Arial"/>
                <w:sz w:val="16"/>
                <w:szCs w:val="16"/>
              </w:rPr>
              <w:t>204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59DE8B" w14:textId="476CD6D7" w:rsidR="00187A8E" w:rsidRPr="00464946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464946"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64946">
              <w:rPr>
                <w:rFonts w:ascii="Arial" w:eastAsia="Arial" w:hAnsi="Arial" w:cs="Arial"/>
                <w:sz w:val="16"/>
                <w:szCs w:val="16"/>
              </w:rPr>
              <w:t xml:space="preserve">Vorteile der Europäischen Integration für junge Menschen beschreiben </w:t>
            </w:r>
          </w:p>
        </w:tc>
        <w:tc>
          <w:tcPr>
            <w:tcW w:w="1417" w:type="dxa"/>
            <w:shd w:val="clear" w:color="auto" w:fill="auto"/>
          </w:tcPr>
          <w:p w14:paraId="7BBB845C" w14:textId="77777777" w:rsidR="00187A8E" w:rsidRPr="00F8242B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63D1C604" w14:textId="1E63F708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</w:tc>
      </w:tr>
      <w:tr w:rsidR="00187A8E" w14:paraId="16EB0E3F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45D2F9E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5F88A21" w14:textId="282F3DDF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Die Geschichte der europäischen Einigung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7E3A3" w14:textId="217D9D4E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744C146" w14:textId="55CDD783" w:rsidR="00187A8E" w:rsidRPr="00983A31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83A3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den Ausbau der Europäischen Gemeinschaft zur EU nach dem Mauerfall </w:t>
            </w:r>
            <w:r w:rsidRPr="00983A31"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beschreiben sowie Chancen und Risiken der EU beurteilen</w:t>
            </w:r>
          </w:p>
        </w:tc>
        <w:tc>
          <w:tcPr>
            <w:tcW w:w="1417" w:type="dxa"/>
            <w:shd w:val="clear" w:color="auto" w:fill="auto"/>
          </w:tcPr>
          <w:p w14:paraId="23B78B59" w14:textId="7FFC0C9B" w:rsidR="00187A8E" w:rsidRDefault="00674D34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</w:t>
            </w:r>
            <w:r w:rsidR="00187A8E" w:rsidRPr="00983A31">
              <w:rPr>
                <w:rFonts w:ascii="Arial" w:eastAsia="Arial" w:hAnsi="Arial" w:cs="Arial"/>
                <w:sz w:val="16"/>
                <w:szCs w:val="16"/>
              </w:rPr>
              <w:t xml:space="preserve">uropäische </w:t>
            </w:r>
            <w:r w:rsidR="00187A8E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187A8E" w:rsidRPr="00983A31">
              <w:rPr>
                <w:rFonts w:ascii="Arial" w:eastAsia="Arial" w:hAnsi="Arial" w:cs="Arial"/>
                <w:sz w:val="16"/>
                <w:szCs w:val="16"/>
              </w:rPr>
              <w:t>Integration</w:t>
            </w:r>
            <w:r w:rsidR="00187A8E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, </w:t>
            </w:r>
            <w:r w:rsidR="00187A8E">
              <w:rPr>
                <w:rFonts w:ascii="Arial" w:eastAsia="Arial" w:hAnsi="Arial" w:cs="Arial"/>
                <w:color w:val="0070C0"/>
                <w:sz w:val="16"/>
                <w:szCs w:val="16"/>
              </w:rPr>
              <w:br/>
            </w:r>
            <w:r w:rsidR="00187A8E" w:rsidRPr="00674D34">
              <w:rPr>
                <w:rFonts w:ascii="Arial" w:eastAsia="Arial" w:hAnsi="Arial" w:cs="Arial"/>
                <w:color w:val="00B0F0"/>
                <w:sz w:val="16"/>
                <w:szCs w:val="16"/>
              </w:rPr>
              <w:t>Supermacht</w:t>
            </w:r>
            <w:r>
              <w:rPr>
                <w:rFonts w:ascii="Arial" w:eastAsia="Arial" w:hAnsi="Arial" w:cs="Arial"/>
                <w:color w:val="00B0F0"/>
                <w:sz w:val="16"/>
                <w:szCs w:val="16"/>
              </w:rPr>
              <w:t xml:space="preserve">, </w:t>
            </w:r>
            <w:r w:rsidRPr="00674D34">
              <w:rPr>
                <w:rFonts w:ascii="Arial" w:eastAsia="Arial" w:hAnsi="Arial" w:cs="Arial"/>
                <w:sz w:val="16"/>
                <w:szCs w:val="16"/>
              </w:rPr>
              <w:t>EU</w:t>
            </w:r>
            <w:r w:rsidR="00187A8E"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5955" w:type="dxa"/>
            <w:shd w:val="clear" w:color="auto" w:fill="auto"/>
          </w:tcPr>
          <w:p w14:paraId="06898D19" w14:textId="7EEA3B85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013B3">
              <w:rPr>
                <w:rFonts w:ascii="Arial" w:eastAsia="Arial" w:hAnsi="Arial" w:cs="Arial"/>
                <w:color w:val="000000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5369A4FB" w14:textId="15EED5B7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6EB74613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3BDC6B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27D282E" w14:textId="62BBA8E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Die Institutionen der EU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B5469" w14:textId="0880240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46228F8" w14:textId="3527378B" w:rsidR="00187A8E" w:rsidRPr="00983A31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4CA905A" w14:textId="5C39E1AF" w:rsidR="00187A8E" w:rsidRPr="00674D34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B0F0"/>
                <w:sz w:val="16"/>
                <w:szCs w:val="16"/>
              </w:rPr>
            </w:pPr>
            <w:r w:rsidRPr="00674D34">
              <w:rPr>
                <w:rFonts w:ascii="Arial" w:eastAsia="Arial" w:hAnsi="Arial" w:cs="Arial"/>
                <w:color w:val="00B0F0"/>
                <w:sz w:val="16"/>
                <w:szCs w:val="16"/>
              </w:rPr>
              <w:t>Staatenbund</w:t>
            </w:r>
            <w:r w:rsidR="00674D34">
              <w:rPr>
                <w:rFonts w:ascii="Arial" w:eastAsia="Arial" w:hAnsi="Arial" w:cs="Arial"/>
                <w:color w:val="00B0F0"/>
                <w:sz w:val="16"/>
                <w:szCs w:val="16"/>
              </w:rPr>
              <w:t>,</w:t>
            </w:r>
            <w:r w:rsidRPr="00674D34">
              <w:rPr>
                <w:rFonts w:ascii="Arial" w:eastAsia="Arial" w:hAnsi="Arial" w:cs="Arial"/>
                <w:color w:val="00B0F0"/>
                <w:sz w:val="16"/>
                <w:szCs w:val="16"/>
              </w:rPr>
              <w:br/>
              <w:t>Bundestaat</w:t>
            </w:r>
          </w:p>
        </w:tc>
        <w:tc>
          <w:tcPr>
            <w:tcW w:w="5955" w:type="dxa"/>
            <w:shd w:val="clear" w:color="auto" w:fill="auto"/>
          </w:tcPr>
          <w:p w14:paraId="7A10B9DD" w14:textId="102AEC2F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</w:tc>
      </w:tr>
      <w:tr w:rsidR="00187A8E" w14:paraId="6F7CD7C0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4CF1472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F42B0D3" w14:textId="7FFD5AC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Nah dran: Das Europaviertel in Straßburg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687D0" w14:textId="064AD816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015056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17C8419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1A6D4B29" w14:textId="77777777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5460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0E4AAE4" w14:textId="13681153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20484751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A465B65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82D1739" w14:textId="1A4C04E5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Herausforderungen für die EU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09DE7" w14:textId="65559B8B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816899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3A994E4" w14:textId="4113B7CB" w:rsidR="00187A8E" w:rsidRPr="00983A31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EU-Erweiterung </w:t>
            </w:r>
          </w:p>
        </w:tc>
        <w:tc>
          <w:tcPr>
            <w:tcW w:w="5955" w:type="dxa"/>
            <w:shd w:val="clear" w:color="auto" w:fill="auto"/>
          </w:tcPr>
          <w:p w14:paraId="0BC1AE4C" w14:textId="208374B1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</w:tc>
      </w:tr>
      <w:tr w:rsidR="00187A8E" w14:paraId="30A0BF3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703AC4E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2F5EE6C" w14:textId="0D0471BB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Wie Karikaturisten die EU sehen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88705" w14:textId="76BD3076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AF07FD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7663234" w14:textId="77777777" w:rsidR="00187A8E" w:rsidRP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179B01D" w14:textId="55EF80DE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die Rolle von Medien in historischen Prozessen und für das Geschichtsbewusstsein analysieren (RK9)</w:t>
            </w:r>
          </w:p>
          <w:p w14:paraId="16A0C48B" w14:textId="2CDEFC16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87A8E" w14:paraId="7141943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2892FB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9DA541B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Abschluss: </w:t>
            </w:r>
          </w:p>
          <w:p w14:paraId="03F9687D" w14:textId="4072C37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Die europäische Integration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A3C6F" w14:textId="2CF415B2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5D2A9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636D804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109D51E" w14:textId="649ECD47" w:rsidR="00187A8E" w:rsidRPr="00C37729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</w:tc>
      </w:tr>
      <w:tr w:rsidR="00187A8E" w14:paraId="144B100D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28F6A3EC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8FB6835" w14:textId="316936D5" w:rsidR="00187A8E" w:rsidRPr="006E135D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Dekolonialisierung nach 1945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97A10" w14:textId="3F7968FA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2CBC9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04B9B3D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2E5DD007" w14:textId="77777777" w:rsidR="00187A8E" w:rsidRPr="008B1E9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</w:p>
          <w:p w14:paraId="661D8BF8" w14:textId="77777777" w:rsidR="00187A8E" w:rsidRPr="009900DC" w:rsidRDefault="00187A8E" w:rsidP="00187A8E">
            <w:pP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Fragen an die Geschichte formulieren und vorgegebene historische Fragestellungen nachvollziehen (FK1)</w:t>
            </w:r>
          </w:p>
          <w:p w14:paraId="68282F0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9900DC">
              <w:rPr>
                <w:rFonts w:ascii="Arial" w:eastAsia="Arial" w:hAnsi="Arial" w:cs="Arial"/>
                <w:sz w:val="16"/>
                <w:szCs w:val="16"/>
              </w:rPr>
              <w:t>- Untersuchungsschritte zur Beantwortung historischer Fragen planen (FK4)</w:t>
            </w:r>
          </w:p>
          <w:p w14:paraId="5F8F3758" w14:textId="64D6CA64" w:rsidR="00187A8E" w:rsidRPr="009900DC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für eine Problemlösung erforderlichen Informationen beschaffen (z.B. Bibliothek, Internet) (MK3)</w:t>
            </w:r>
          </w:p>
        </w:tc>
      </w:tr>
      <w:tr w:rsidR="00187A8E" w14:paraId="7A4B6251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6E95EFA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917B65C" w14:textId="1F6262D6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Projekt: Dekolonialisierung nach 1945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B8F0E" w14:textId="11ABCCF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6C0FA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FA19EBB" w14:textId="17783E5E" w:rsidR="00187A8E" w:rsidRPr="00983A31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Dekolonialisierung </w:t>
            </w:r>
          </w:p>
        </w:tc>
        <w:tc>
          <w:tcPr>
            <w:tcW w:w="5955" w:type="dxa"/>
            <w:vMerge/>
            <w:shd w:val="clear" w:color="auto" w:fill="auto"/>
          </w:tcPr>
          <w:p w14:paraId="7653720D" w14:textId="0C5BFCBD" w:rsidR="00187A8E" w:rsidRPr="00654608" w:rsidRDefault="00187A8E" w:rsidP="00187A8E">
            <w:pPr>
              <w:pStyle w:val="stofftabelletext"/>
              <w:spacing w:line="22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4976626D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31D302C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1CDC548" w14:textId="26061CBA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Wege zur Unabhängigkeit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5FE99" w14:textId="4C4E3F5D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D50A34" w14:textId="66E97A2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8242B">
              <w:rPr>
                <w:rFonts w:ascii="Arial" w:eastAsia="Arial" w:hAnsi="Arial" w:cs="Arial"/>
                <w:color w:val="000000"/>
                <w:sz w:val="16"/>
                <w:szCs w:val="16"/>
              </w:rPr>
              <w:t>- Ursachen der Dekolonisierung nach 1945 darstellen/</w:t>
            </w:r>
            <w:r w:rsidRPr="00F8242B">
              <w:rPr>
                <w:rFonts w:ascii="Arial" w:eastAsia="Arial" w:hAnsi="Arial" w:cs="Arial"/>
                <w:color w:val="00B0F0"/>
                <w:sz w:val="16"/>
                <w:szCs w:val="16"/>
              </w:rPr>
              <w:t>analysieren</w:t>
            </w:r>
          </w:p>
        </w:tc>
        <w:tc>
          <w:tcPr>
            <w:tcW w:w="1417" w:type="dxa"/>
            <w:shd w:val="clear" w:color="auto" w:fill="auto"/>
          </w:tcPr>
          <w:p w14:paraId="53F53678" w14:textId="1AB24BFB" w:rsidR="00187A8E" w:rsidRPr="00F8242B" w:rsidRDefault="00674D34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Unabhängigkeitsbewegung, </w:t>
            </w:r>
            <w:r w:rsidR="00187A8E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Selbstbestimmungsrecht, </w:t>
            </w:r>
            <w:r w:rsidR="00187A8E"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>Imperium</w:t>
            </w:r>
          </w:p>
        </w:tc>
        <w:tc>
          <w:tcPr>
            <w:tcW w:w="5955" w:type="dxa"/>
            <w:shd w:val="clear" w:color="auto" w:fill="auto"/>
          </w:tcPr>
          <w:p w14:paraId="013781AC" w14:textId="46C1B433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</w:tc>
      </w:tr>
      <w:tr w:rsidR="00187A8E" w:rsidRPr="00187A8E" w14:paraId="3B000D39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F41B4B3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6BE1A28" w14:textId="104C0791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Folgen der Dekolonialisierung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E5648" w14:textId="4BBEE030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940FBC5" w14:textId="7801F980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8242B">
              <w:rPr>
                <w:rFonts w:ascii="Arial" w:eastAsia="Arial" w:hAnsi="Arial" w:cs="Arial"/>
                <w:color w:val="000000"/>
                <w:sz w:val="16"/>
                <w:szCs w:val="16"/>
              </w:rPr>
              <w:t>- einen aktuellen Konflikt aus historischer Perspektive analysieren und dabei die Bedeutung des Dekolonisierungsprozesses beurteilen</w:t>
            </w:r>
          </w:p>
        </w:tc>
        <w:tc>
          <w:tcPr>
            <w:tcW w:w="1417" w:type="dxa"/>
            <w:shd w:val="clear" w:color="auto" w:fill="auto"/>
          </w:tcPr>
          <w:p w14:paraId="0D0798E6" w14:textId="502312FF" w:rsidR="00187A8E" w:rsidRPr="00F8242B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ethnische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Minderheit 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3B99AE44" w14:textId="77777777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historische Sachverhalte in Zusammenhängen darstellen (Narration) (SK6)</w:t>
            </w:r>
          </w:p>
          <w:p w14:paraId="303AFC6F" w14:textId="77777777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historische Sachverhalte in Raum und Zeit einordnen (SK1)</w:t>
            </w:r>
          </w:p>
          <w:p w14:paraId="11BF395A" w14:textId="5C866ED9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Auswirkungen von politischen, wirtschaftlichen und gesellschaftlichen Strukturen und Prozessen auf die Lebens- und Erfahrungswelt der Menschen erläutern (RK7)</w:t>
            </w:r>
          </w:p>
          <w:p w14:paraId="2E274AAB" w14:textId="5EDAD142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187A8E">
              <w:rPr>
                <w:rFonts w:ascii="Arial" w:eastAsia="Arial" w:hAnsi="Arial" w:cs="Arial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77816B58" w14:textId="6E207A52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87A8E" w:rsidRPr="00187A8E" w14:paraId="01729A5C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6E6BE6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D2373E6" w14:textId="53F33535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Rundblick: Das Ende der Kolonialreiche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20968" w14:textId="75629FA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8CFC63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5F48B0C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1186F506" w14:textId="77777777" w:rsidR="00187A8E" w:rsidRP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87A8E" w14:paraId="518656C8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702A375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E9AD2B7" w14:textId="1E61951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Der Kongo – ein aktueller Konflikt mit langer Geschichte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2678F" w14:textId="4767BA1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F9BB1D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30162BC" w14:textId="09349A04" w:rsidR="00187A8E" w:rsidRPr="00F8242B" w:rsidRDefault="00187A8E" w:rsidP="00187A8E">
            <w:pPr>
              <w:spacing w:before="40" w:after="40" w:line="22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failed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state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</w:p>
        </w:tc>
        <w:tc>
          <w:tcPr>
            <w:tcW w:w="5955" w:type="dxa"/>
            <w:vMerge/>
            <w:shd w:val="clear" w:color="auto" w:fill="auto"/>
          </w:tcPr>
          <w:p w14:paraId="2735AEF9" w14:textId="2FC73527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717D6B43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1946C82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B7833C3" w14:textId="242A4898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Afrikabilder – Bilder von Afrika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6AC42" w14:textId="413E439E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6EB59C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DE14160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53161BB7" w14:textId="18EC29A9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Rolle von Medien in historischen Prozessen und für das Geschichtsbewusstsein analysieren (RK9)</w:t>
            </w:r>
          </w:p>
          <w:p w14:paraId="5D59F9A5" w14:textId="77777777" w:rsidR="00187A8E" w:rsidRPr="008B1E9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eigene Kultur mit anderen Kulturen in ihrer historischen Bedingtheit vergleichen und bewerten (Identität, Alterität) (OK3)</w:t>
            </w:r>
          </w:p>
          <w:p w14:paraId="5595DE49" w14:textId="7F2047D1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eigene und fremde Wertorientierungen erklären und überprüfen (OK4)</w:t>
            </w:r>
          </w:p>
        </w:tc>
      </w:tr>
      <w:tr w:rsidR="00187A8E" w14:paraId="6BA14D57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38A660C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1DB54FC" w14:textId="765EEAE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Wurzeln des Nahostkonfliktes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82535" w14:textId="3265FF66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E983E0A" w14:textId="48D4023E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8242B">
              <w:rPr>
                <w:rFonts w:ascii="Arial" w:eastAsia="Arial" w:hAnsi="Arial" w:cs="Arial"/>
                <w:color w:val="000000"/>
                <w:sz w:val="16"/>
                <w:szCs w:val="16"/>
              </w:rPr>
              <w:t>- den Nahost-Konflikt im Kontext der Dekolonisierung erläutern und bewerten</w:t>
            </w:r>
          </w:p>
        </w:tc>
        <w:tc>
          <w:tcPr>
            <w:tcW w:w="1417" w:type="dxa"/>
            <w:shd w:val="clear" w:color="auto" w:fill="auto"/>
          </w:tcPr>
          <w:p w14:paraId="6190F307" w14:textId="04ECFDE3" w:rsidR="00187A8E" w:rsidRDefault="00187A8E" w:rsidP="00F43644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Shoa,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Palästina </w:t>
            </w:r>
          </w:p>
        </w:tc>
        <w:tc>
          <w:tcPr>
            <w:tcW w:w="5955" w:type="dxa"/>
            <w:vMerge w:val="restart"/>
            <w:shd w:val="clear" w:color="auto" w:fill="auto"/>
          </w:tcPr>
          <w:p w14:paraId="740408AC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013B3">
              <w:rPr>
                <w:rFonts w:ascii="Arial" w:eastAsia="Arial" w:hAnsi="Arial" w:cs="Arial"/>
                <w:color w:val="000000"/>
                <w:sz w:val="16"/>
                <w:szCs w:val="16"/>
              </w:rPr>
              <w:t>- die historische Bedingtheit der Gegenwart sowie Unterschiede und Gemeinsamkeiten zwischen Vergangenheit und Gegenwart analysieren und bewerten (OK1)</w:t>
            </w:r>
          </w:p>
          <w:p w14:paraId="1F69D961" w14:textId="77777777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wichtige Gruppen in den jeweiligen Gesellschaften unterscheiden sowie deren Funktionen, Interessen und Handlungsmöglichkeiten beschreiben (SK5)</w:t>
            </w:r>
          </w:p>
          <w:p w14:paraId="3AC525DF" w14:textId="77777777" w:rsidR="00187A8E" w:rsidRPr="008B1E9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unterschiedliche Materialien (Karten) auch unter Einbeziehung digitaler Medien analysieren (MK2)</w:t>
            </w:r>
          </w:p>
          <w:p w14:paraId="10C834E1" w14:textId="59CDB0A2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2A9E58B2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B57BEF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0472576" w14:textId="0E03CC7E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Israel und Palästina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50997" w14:textId="42C8A87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8FDCB03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B61EDCF" w14:textId="0E22933E" w:rsidR="00187A8E" w:rsidRDefault="00187A8E" w:rsidP="00F43644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Israel,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UN-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 xml:space="preserve">Teilungsplan </w:t>
            </w:r>
          </w:p>
        </w:tc>
        <w:tc>
          <w:tcPr>
            <w:tcW w:w="5955" w:type="dxa"/>
            <w:vMerge/>
            <w:shd w:val="clear" w:color="auto" w:fill="auto"/>
          </w:tcPr>
          <w:p w14:paraId="66ECEF1F" w14:textId="77777777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26B8EB55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51D3B1F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15F1404" w14:textId="26F4650E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Zwischen Krieg und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Frieden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FBBA3" w14:textId="08D592E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236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01E426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3E6D36C" w14:textId="02D8A799" w:rsidR="00187A8E" w:rsidRDefault="00187A8E" w:rsidP="00F43644">
            <w:pPr>
              <w:spacing w:before="40" w:after="40" w:line="220" w:lineRule="auto"/>
              <w:ind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Islamismus </w:t>
            </w:r>
          </w:p>
        </w:tc>
        <w:tc>
          <w:tcPr>
            <w:tcW w:w="5955" w:type="dxa"/>
            <w:vMerge/>
            <w:shd w:val="clear" w:color="auto" w:fill="auto"/>
          </w:tcPr>
          <w:p w14:paraId="494993D3" w14:textId="77777777" w:rsidR="00187A8E" w:rsidRPr="00654608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7B85A3BD" w14:textId="77777777" w:rsidTr="00D5439F">
        <w:trPr>
          <w:trHeight w:val="160"/>
        </w:trPr>
        <w:tc>
          <w:tcPr>
            <w:tcW w:w="562" w:type="dxa"/>
            <w:shd w:val="clear" w:color="auto" w:fill="auto"/>
            <w:vAlign w:val="center"/>
          </w:tcPr>
          <w:p w14:paraId="050F1D2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FDF5902" w14:textId="04720A21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Andere Bilder von Israel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67FC3" w14:textId="25FB55C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238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540341B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B1BC899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3EB78CB" w14:textId="651491C5" w:rsidR="00187A8E" w:rsidRPr="009B2EBA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Rolle von Medien in historischen Prozessen und für das Geschichtsbewusstsein analysieren (RK9)</w:t>
            </w:r>
          </w:p>
        </w:tc>
      </w:tr>
      <w:tr w:rsidR="00187A8E" w14:paraId="4C022002" w14:textId="77777777" w:rsidTr="00D5439F">
        <w:trPr>
          <w:trHeight w:val="58"/>
        </w:trPr>
        <w:tc>
          <w:tcPr>
            <w:tcW w:w="562" w:type="dxa"/>
            <w:shd w:val="clear" w:color="auto" w:fill="auto"/>
            <w:vAlign w:val="center"/>
          </w:tcPr>
          <w:p w14:paraId="7AD9E52C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7A2B491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Abschluss und Ausblick: </w:t>
            </w:r>
          </w:p>
          <w:p w14:paraId="1439B436" w14:textId="23234FDB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Rückblick aus der Zukunft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32C66" w14:textId="0CC529EB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8B020C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5DA5AA7" w14:textId="77777777" w:rsidR="00187A8E" w:rsidRDefault="00187A8E" w:rsidP="00187A8E">
            <w:pP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64D49FC4" w14:textId="77777777" w:rsidR="00187A8E" w:rsidRPr="00670B3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2827186A" w14:textId="77777777" w:rsidTr="00D5439F">
        <w:tc>
          <w:tcPr>
            <w:tcW w:w="562" w:type="dxa"/>
            <w:shd w:val="clear" w:color="auto" w:fill="auto"/>
            <w:vAlign w:val="center"/>
          </w:tcPr>
          <w:p w14:paraId="0000031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1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Anhang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18" w14:textId="11D59C2F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00031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1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000031B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7EE0655C" w14:textId="77777777" w:rsidTr="00D5439F">
        <w:tc>
          <w:tcPr>
            <w:tcW w:w="562" w:type="dxa"/>
            <w:shd w:val="clear" w:color="auto" w:fill="auto"/>
            <w:vAlign w:val="center"/>
          </w:tcPr>
          <w:p w14:paraId="0000031C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1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Lösungshilfen zu den Aufgaben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1E" w14:textId="3FB57BEB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1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2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0000321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019D65E0" w14:textId="77777777" w:rsidTr="00D5439F">
        <w:tc>
          <w:tcPr>
            <w:tcW w:w="562" w:type="dxa"/>
            <w:shd w:val="clear" w:color="auto" w:fill="auto"/>
            <w:vAlign w:val="center"/>
          </w:tcPr>
          <w:p w14:paraId="0000032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23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Methodenglossar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24" w14:textId="68DE17A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25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2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000032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0E59E1C6" w14:textId="77777777" w:rsidTr="00D5439F">
        <w:tc>
          <w:tcPr>
            <w:tcW w:w="562" w:type="dxa"/>
            <w:shd w:val="clear" w:color="auto" w:fill="auto"/>
            <w:vAlign w:val="center"/>
          </w:tcPr>
          <w:p w14:paraId="00000328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2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Kooperative Lernformen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2A" w14:textId="3C73F9F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2B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2C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000032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29372088" w14:textId="77777777" w:rsidTr="00D5439F">
        <w:tc>
          <w:tcPr>
            <w:tcW w:w="562" w:type="dxa"/>
            <w:shd w:val="clear" w:color="auto" w:fill="auto"/>
            <w:vAlign w:val="center"/>
          </w:tcPr>
          <w:p w14:paraId="0000032E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2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Begriffe aus dem Bildungsplan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30" w14:textId="2BB1DA9E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31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3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vMerge w:val="restart"/>
            <w:shd w:val="clear" w:color="auto" w:fill="auto"/>
          </w:tcPr>
          <w:p w14:paraId="00000333" w14:textId="3A67073A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bei der Analyse, Strukturierung und Darstellung von historischen Sachverhalten Fachbegriffe anwenden (SK4)</w:t>
            </w:r>
          </w:p>
        </w:tc>
      </w:tr>
      <w:tr w:rsidR="00187A8E" w14:paraId="42E7B7D8" w14:textId="77777777" w:rsidTr="00D5439F">
        <w:tc>
          <w:tcPr>
            <w:tcW w:w="562" w:type="dxa"/>
            <w:shd w:val="clear" w:color="auto" w:fill="auto"/>
            <w:vAlign w:val="center"/>
          </w:tcPr>
          <w:p w14:paraId="00000334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35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Begriffsglossar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36" w14:textId="2A3094CB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3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38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00000339" w14:textId="51CCD728" w:rsidR="00187A8E" w:rsidRPr="00C37729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87A8E" w14:paraId="4E849EAA" w14:textId="77777777" w:rsidTr="00D5439F">
        <w:tc>
          <w:tcPr>
            <w:tcW w:w="562" w:type="dxa"/>
            <w:shd w:val="clear" w:color="auto" w:fill="auto"/>
            <w:vAlign w:val="center"/>
          </w:tcPr>
          <w:p w14:paraId="0000033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3B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Register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3C" w14:textId="72600ABE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3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3E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14:paraId="0000033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50C7C2F6" w14:textId="77777777" w:rsidTr="00D5439F">
        <w:tc>
          <w:tcPr>
            <w:tcW w:w="562" w:type="dxa"/>
            <w:shd w:val="clear" w:color="auto" w:fill="auto"/>
            <w:vAlign w:val="center"/>
          </w:tcPr>
          <w:p w14:paraId="0000034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41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Textquellenverzeichnis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42" w14:textId="6040F7C6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43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44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0000345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1A8F4417" w14:textId="77777777" w:rsidTr="00D5439F">
        <w:tc>
          <w:tcPr>
            <w:tcW w:w="562" w:type="dxa"/>
            <w:shd w:val="clear" w:color="auto" w:fill="auto"/>
            <w:vAlign w:val="center"/>
          </w:tcPr>
          <w:p w14:paraId="0000034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4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Bildquellenverzeichnis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48" w14:textId="29DB0E0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49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4A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000034B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87A8E" w14:paraId="0533EF57" w14:textId="77777777" w:rsidTr="00D5439F">
        <w:tc>
          <w:tcPr>
            <w:tcW w:w="562" w:type="dxa"/>
            <w:shd w:val="clear" w:color="auto" w:fill="auto"/>
            <w:vAlign w:val="center"/>
          </w:tcPr>
          <w:p w14:paraId="0000034C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4D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Hinweise zum Recherchieren im Internet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4E" w14:textId="4D3FE8C3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4F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50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0000351" w14:textId="15810468" w:rsidR="00187A8E" w:rsidRPr="009900DC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8B1E9E">
              <w:rPr>
                <w:rFonts w:ascii="Arial" w:eastAsia="Arial" w:hAnsi="Arial" w:cs="Arial"/>
                <w:sz w:val="16"/>
                <w:szCs w:val="16"/>
              </w:rPr>
              <w:t>- die Rolle von Medien in historischen Prozessen und für das Geschichtsbewusstsein analysieren (RK9)</w:t>
            </w:r>
          </w:p>
        </w:tc>
      </w:tr>
      <w:tr w:rsidR="00187A8E" w14:paraId="34718CEF" w14:textId="77777777" w:rsidTr="00D5439F">
        <w:tc>
          <w:tcPr>
            <w:tcW w:w="562" w:type="dxa"/>
            <w:shd w:val="clear" w:color="auto" w:fill="auto"/>
            <w:vAlign w:val="center"/>
          </w:tcPr>
          <w:p w14:paraId="00000352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0000353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Hinweise für das Lösen der Aufgaben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354" w14:textId="284A752C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00355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000356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5" w:type="dxa"/>
            <w:shd w:val="clear" w:color="auto" w:fill="auto"/>
          </w:tcPr>
          <w:p w14:paraId="00000357" w14:textId="77777777" w:rsidR="00187A8E" w:rsidRDefault="00187A8E" w:rsidP="00187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0000388" w14:textId="77777777" w:rsidR="00622536" w:rsidRDefault="00622536">
      <w:pPr>
        <w:spacing w:after="0" w:line="312" w:lineRule="auto"/>
        <w:rPr>
          <w:rFonts w:ascii="Arial" w:eastAsia="Arial" w:hAnsi="Arial" w:cs="Arial"/>
          <w:b/>
          <w:sz w:val="18"/>
          <w:szCs w:val="18"/>
        </w:rPr>
      </w:pPr>
    </w:p>
    <w:sectPr w:rsidR="00622536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9400" w14:textId="77777777" w:rsidR="00C42965" w:rsidRDefault="00C42965">
      <w:pPr>
        <w:spacing w:after="0" w:line="240" w:lineRule="auto"/>
      </w:pPr>
      <w:r>
        <w:separator/>
      </w:r>
    </w:p>
  </w:endnote>
  <w:endnote w:type="continuationSeparator" w:id="0">
    <w:p w14:paraId="1F141617" w14:textId="77777777" w:rsidR="00C42965" w:rsidRDefault="00C4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8B" w14:textId="77777777" w:rsidR="00622536" w:rsidRDefault="00DD19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CD81248" wp14:editId="68423F87">
          <wp:simplePos x="0" y="0"/>
          <wp:positionH relativeFrom="column">
            <wp:posOffset>-11428</wp:posOffset>
          </wp:positionH>
          <wp:positionV relativeFrom="paragraph">
            <wp:posOffset>9113</wp:posOffset>
          </wp:positionV>
          <wp:extent cx="467995" cy="233680"/>
          <wp:effectExtent l="0" t="0" r="0" b="0"/>
          <wp:wrapNone/>
          <wp:docPr id="16" name="image1.png" descr="Klett_LAw_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lett_LAw_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995" cy="233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8C030C" wp14:editId="265DB781">
              <wp:simplePos x="0" y="0"/>
              <wp:positionH relativeFrom="column">
                <wp:posOffset>-12699</wp:posOffset>
              </wp:positionH>
              <wp:positionV relativeFrom="paragraph">
                <wp:posOffset>-63499</wp:posOffset>
              </wp:positionV>
              <wp:extent cx="0" cy="12700"/>
              <wp:effectExtent l="0" t="0" r="0" b="0"/>
              <wp:wrapNone/>
              <wp:docPr id="13" name="Gerade Verbindung mit Pfeil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720000" y="3780000"/>
                        <a:ext cx="9252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-63499</wp:posOffset>
              </wp:positionV>
              <wp:extent cx="0" cy="1270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38C" w14:textId="5D3224E2" w:rsidR="00622536" w:rsidRDefault="00DD19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             Ernst Klett Verlag GmbH, Stuttgart 202</w:t>
    </w:r>
    <w:r w:rsidR="0068401E">
      <w:rPr>
        <w:rFonts w:ascii="Arial" w:eastAsia="Arial" w:hAnsi="Arial" w:cs="Arial"/>
        <w:color w:val="000000"/>
        <w:sz w:val="14"/>
        <w:szCs w:val="14"/>
      </w:rPr>
      <w:t>5</w:t>
    </w:r>
    <w:r>
      <w:rPr>
        <w:rFonts w:ascii="Arial" w:eastAsia="Arial" w:hAnsi="Arial" w:cs="Arial"/>
        <w:color w:val="000000"/>
        <w:sz w:val="14"/>
        <w:szCs w:val="14"/>
      </w:rPr>
      <w:t xml:space="preserve"> | Alle Rechte vorbehalten | Von dieser Druckvorlage ist die Vervielfältigung für den eigenen Unterrichtsgebrauch gestattet.</w:t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  <w:t xml:space="preserve">     </w:t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color w:val="000000"/>
      </w:rPr>
      <w:t xml:space="preserve">                           </w:t>
    </w:r>
    <w:r>
      <w:rPr>
        <w:rFonts w:ascii="Arial" w:eastAsia="Arial" w:hAnsi="Arial" w:cs="Arial"/>
        <w:color w:val="000000"/>
        <w:sz w:val="14"/>
        <w:szCs w:val="14"/>
      </w:rPr>
      <w:t xml:space="preserve">Seite </w:t>
    </w: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>
      <w:rPr>
        <w:rFonts w:ascii="Arial" w:eastAsia="Arial" w:hAnsi="Arial" w:cs="Arial"/>
        <w:noProof/>
        <w:color w:val="000000"/>
        <w:sz w:val="14"/>
        <w:szCs w:val="14"/>
      </w:rPr>
      <w:t>2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  <w:p w14:paraId="0000038D" w14:textId="77777777" w:rsidR="00622536" w:rsidRDefault="006225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8E" w14:textId="14F910F0" w:rsidR="00622536" w:rsidRDefault="00DD19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D8F74AC" wp14:editId="367A903F">
          <wp:simplePos x="0" y="0"/>
          <wp:positionH relativeFrom="column">
            <wp:posOffset>-10795</wp:posOffset>
          </wp:positionH>
          <wp:positionV relativeFrom="paragraph">
            <wp:posOffset>2540</wp:posOffset>
          </wp:positionV>
          <wp:extent cx="467995" cy="233680"/>
          <wp:effectExtent l="0" t="0" r="0" b="0"/>
          <wp:wrapNone/>
          <wp:docPr id="15" name="image1.png" descr="Klett_LAw_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lett_LAw_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995" cy="233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14"/>
        <w:szCs w:val="14"/>
      </w:rPr>
      <w:t xml:space="preserve">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37BE2D3" wp14:editId="42B96157">
              <wp:simplePos x="0" y="0"/>
              <wp:positionH relativeFrom="column">
                <wp:posOffset>-12699</wp:posOffset>
              </wp:positionH>
              <wp:positionV relativeFrom="paragraph">
                <wp:posOffset>-63499</wp:posOffset>
              </wp:positionV>
              <wp:extent cx="0" cy="12700"/>
              <wp:effectExtent l="0" t="0" r="0" b="0"/>
              <wp:wrapNone/>
              <wp:docPr id="14" name="Gerade Verbindung mit Pfeil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720000" y="3780000"/>
                        <a:ext cx="9252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-63499</wp:posOffset>
              </wp:positionV>
              <wp:extent cx="0" cy="12700"/>
              <wp:effectExtent b="0" l="0" r="0" t="0"/>
              <wp:wrapNone/>
              <wp:docPr id="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38F" w14:textId="6C427D65" w:rsidR="00622536" w:rsidRDefault="00DD19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             Ernst Klett Verlag GmbH, Stuttgart 202</w:t>
    </w:r>
    <w:r w:rsidR="00654608">
      <w:rPr>
        <w:rFonts w:ascii="Arial" w:eastAsia="Arial" w:hAnsi="Arial" w:cs="Arial"/>
        <w:color w:val="000000"/>
        <w:sz w:val="14"/>
        <w:szCs w:val="14"/>
      </w:rPr>
      <w:t>5</w:t>
    </w:r>
    <w:r>
      <w:rPr>
        <w:rFonts w:ascii="Arial" w:eastAsia="Arial" w:hAnsi="Arial" w:cs="Arial"/>
        <w:color w:val="000000"/>
        <w:sz w:val="14"/>
        <w:szCs w:val="14"/>
      </w:rPr>
      <w:t xml:space="preserve"> | Alle Rechte vorbehalten | Von dieser Druckvorlage ist die Vervielfältigung für den eigenen Unterrichtsgebrauch gestattet.</w:t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  <w:t xml:space="preserve">     </w:t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color w:val="000000"/>
      </w:rPr>
      <w:t xml:space="preserve">                           </w:t>
    </w:r>
    <w:r>
      <w:rPr>
        <w:rFonts w:ascii="Arial" w:eastAsia="Arial" w:hAnsi="Arial" w:cs="Arial"/>
        <w:color w:val="000000"/>
        <w:sz w:val="14"/>
        <w:szCs w:val="14"/>
      </w:rPr>
      <w:t xml:space="preserve">Seite </w:t>
    </w: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>
      <w:rPr>
        <w:rFonts w:ascii="Arial" w:eastAsia="Arial" w:hAnsi="Arial" w:cs="Arial"/>
        <w:noProof/>
        <w:color w:val="000000"/>
        <w:sz w:val="14"/>
        <w:szCs w:val="14"/>
      </w:rPr>
      <w:t>1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  <w:p w14:paraId="00000390" w14:textId="77777777" w:rsidR="00622536" w:rsidRDefault="00DD19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4570" w14:textId="77777777" w:rsidR="00C42965" w:rsidRDefault="00C42965">
      <w:pPr>
        <w:spacing w:after="0" w:line="240" w:lineRule="auto"/>
      </w:pPr>
      <w:r>
        <w:separator/>
      </w:r>
    </w:p>
  </w:footnote>
  <w:footnote w:type="continuationSeparator" w:id="0">
    <w:p w14:paraId="20DCBEB6" w14:textId="77777777" w:rsidR="00C42965" w:rsidRDefault="00C4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89" w14:textId="4F966A47" w:rsidR="00622536" w:rsidRDefault="00DD19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Stoffverteilung für das Fach Geschichte Klassen </w:t>
    </w:r>
    <w:r w:rsidR="00FC5CDF">
      <w:rPr>
        <w:rFonts w:ascii="Arial" w:eastAsia="Arial" w:hAnsi="Arial" w:cs="Arial"/>
        <w:color w:val="000000"/>
        <w:sz w:val="14"/>
        <w:szCs w:val="14"/>
      </w:rPr>
      <w:t>9</w:t>
    </w:r>
    <w:r>
      <w:rPr>
        <w:rFonts w:ascii="Arial" w:eastAsia="Arial" w:hAnsi="Arial" w:cs="Arial"/>
        <w:color w:val="000000"/>
        <w:sz w:val="14"/>
        <w:szCs w:val="14"/>
      </w:rPr>
      <w:t xml:space="preserve"> und </w:t>
    </w:r>
    <w:r w:rsidR="00FC5CDF">
      <w:rPr>
        <w:rFonts w:ascii="Arial" w:eastAsia="Arial" w:hAnsi="Arial" w:cs="Arial"/>
        <w:color w:val="000000"/>
        <w:sz w:val="14"/>
        <w:szCs w:val="14"/>
      </w:rPr>
      <w:t>10</w:t>
    </w:r>
    <w:r>
      <w:rPr>
        <w:rFonts w:ascii="Arial" w:eastAsia="Arial" w:hAnsi="Arial" w:cs="Arial"/>
        <w:color w:val="000000"/>
        <w:sz w:val="14"/>
        <w:szCs w:val="14"/>
      </w:rPr>
      <w:t xml:space="preserve"> auf der Grundlage des Bildungsplanes BW für Werkrealschulen, Realschulen und Gemeinschaftsschulen</w:t>
    </w:r>
    <w:r>
      <w:rPr>
        <w:rFonts w:ascii="Arial" w:eastAsia="Arial" w:hAnsi="Arial" w:cs="Arial"/>
        <w:color w:val="000000"/>
        <w:sz w:val="14"/>
        <w:szCs w:val="14"/>
      </w:rPr>
      <w:tab/>
      <w:t xml:space="preserve">                     </w:t>
    </w:r>
    <w:r>
      <w:rPr>
        <w:rFonts w:ascii="Arial" w:eastAsia="Arial" w:hAnsi="Arial" w:cs="Arial"/>
        <w:color w:val="000000"/>
        <w:sz w:val="14"/>
        <w:szCs w:val="14"/>
      </w:rPr>
      <w:tab/>
      <w:t xml:space="preserve">                                   </w:t>
    </w:r>
    <w:r>
      <w:rPr>
        <w:rFonts w:ascii="Arial" w:eastAsia="Arial" w:hAnsi="Arial" w:cs="Arial"/>
        <w:color w:val="000000"/>
        <w:sz w:val="14"/>
        <w:szCs w:val="14"/>
      </w:rPr>
      <w:tab/>
      <w:t>Zeitreise</w:t>
    </w:r>
  </w:p>
  <w:p w14:paraId="0000038A" w14:textId="2E1E75E6" w:rsidR="00622536" w:rsidRDefault="00DD19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  <w:t>SBN: 978-3-12-4520</w:t>
    </w:r>
    <w:r w:rsidR="00FC5CDF">
      <w:rPr>
        <w:rFonts w:ascii="Arial" w:eastAsia="Arial" w:hAnsi="Arial" w:cs="Arial"/>
        <w:color w:val="000000"/>
        <w:sz w:val="14"/>
        <w:szCs w:val="14"/>
      </w:rPr>
      <w:t>6</w:t>
    </w:r>
    <w:r w:rsidR="00443679">
      <w:rPr>
        <w:rFonts w:ascii="Arial" w:eastAsia="Arial" w:hAnsi="Arial" w:cs="Arial"/>
        <w:color w:val="000000"/>
        <w:sz w:val="14"/>
        <w:szCs w:val="14"/>
      </w:rPr>
      <w:t>6-</w:t>
    </w:r>
    <w:r w:rsidR="00FC5CDF">
      <w:rPr>
        <w:rFonts w:ascii="Arial" w:eastAsia="Arial" w:hAnsi="Arial" w:cs="Arial"/>
        <w:color w:val="000000"/>
        <w:sz w:val="14"/>
        <w:szCs w:val="1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4EE6"/>
    <w:multiLevelType w:val="hybridMultilevel"/>
    <w:tmpl w:val="8E3E5B62"/>
    <w:lvl w:ilvl="0" w:tplc="032638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16C9"/>
    <w:multiLevelType w:val="hybridMultilevel"/>
    <w:tmpl w:val="45BE0D7E"/>
    <w:lvl w:ilvl="0" w:tplc="FD1CA40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440E"/>
    <w:multiLevelType w:val="hybridMultilevel"/>
    <w:tmpl w:val="9C4806CA"/>
    <w:lvl w:ilvl="0" w:tplc="4836AFB0"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40F1271"/>
    <w:multiLevelType w:val="hybridMultilevel"/>
    <w:tmpl w:val="C5223D92"/>
    <w:lvl w:ilvl="0" w:tplc="CCD6E2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D5C78"/>
    <w:multiLevelType w:val="hybridMultilevel"/>
    <w:tmpl w:val="50D0B63C"/>
    <w:lvl w:ilvl="0" w:tplc="A36A83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65661"/>
    <w:multiLevelType w:val="hybridMultilevel"/>
    <w:tmpl w:val="A562296C"/>
    <w:lvl w:ilvl="0" w:tplc="54C2E6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16FD8"/>
    <w:multiLevelType w:val="hybridMultilevel"/>
    <w:tmpl w:val="D4045B86"/>
    <w:lvl w:ilvl="0" w:tplc="5E16E3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512F7"/>
    <w:multiLevelType w:val="hybridMultilevel"/>
    <w:tmpl w:val="D47879EA"/>
    <w:lvl w:ilvl="0" w:tplc="A91AD1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13B53"/>
    <w:multiLevelType w:val="hybridMultilevel"/>
    <w:tmpl w:val="9664E7FA"/>
    <w:lvl w:ilvl="0" w:tplc="503EB2C4">
      <w:start w:val="1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C2824"/>
    <w:multiLevelType w:val="hybridMultilevel"/>
    <w:tmpl w:val="006437D4"/>
    <w:lvl w:ilvl="0" w:tplc="E3B08F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3CBF"/>
    <w:multiLevelType w:val="hybridMultilevel"/>
    <w:tmpl w:val="07B85EA0"/>
    <w:lvl w:ilvl="0" w:tplc="FAB6E5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62B08"/>
    <w:multiLevelType w:val="hybridMultilevel"/>
    <w:tmpl w:val="1FD20648"/>
    <w:lvl w:ilvl="0" w:tplc="D892E14E">
      <w:start w:val="1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D21B6"/>
    <w:multiLevelType w:val="hybridMultilevel"/>
    <w:tmpl w:val="4808F232"/>
    <w:lvl w:ilvl="0" w:tplc="56E86C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1D0E"/>
    <w:multiLevelType w:val="hybridMultilevel"/>
    <w:tmpl w:val="404C0246"/>
    <w:lvl w:ilvl="0" w:tplc="CE2892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B6BBF"/>
    <w:multiLevelType w:val="hybridMultilevel"/>
    <w:tmpl w:val="B0EE0AB8"/>
    <w:lvl w:ilvl="0" w:tplc="0442D7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F1C8B"/>
    <w:multiLevelType w:val="hybridMultilevel"/>
    <w:tmpl w:val="B96020EA"/>
    <w:lvl w:ilvl="0" w:tplc="B69637C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67FEC"/>
    <w:multiLevelType w:val="hybridMultilevel"/>
    <w:tmpl w:val="95DA7604"/>
    <w:lvl w:ilvl="0" w:tplc="84042046">
      <w:start w:val="1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92536"/>
    <w:multiLevelType w:val="hybridMultilevel"/>
    <w:tmpl w:val="D374A472"/>
    <w:lvl w:ilvl="0" w:tplc="6AF6F2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A3FC0"/>
    <w:multiLevelType w:val="multilevel"/>
    <w:tmpl w:val="F60A7B70"/>
    <w:lvl w:ilvl="0">
      <w:start w:val="1"/>
      <w:numFmt w:val="decimal"/>
      <w:pStyle w:val="List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1366990">
    <w:abstractNumId w:val="18"/>
  </w:num>
  <w:num w:numId="2" w16cid:durableId="415367311">
    <w:abstractNumId w:val="2"/>
  </w:num>
  <w:num w:numId="3" w16cid:durableId="861481687">
    <w:abstractNumId w:val="12"/>
  </w:num>
  <w:num w:numId="4" w16cid:durableId="1825275274">
    <w:abstractNumId w:val="15"/>
  </w:num>
  <w:num w:numId="5" w16cid:durableId="1400982177">
    <w:abstractNumId w:val="7"/>
  </w:num>
  <w:num w:numId="6" w16cid:durableId="858276770">
    <w:abstractNumId w:val="9"/>
  </w:num>
  <w:num w:numId="7" w16cid:durableId="91783066">
    <w:abstractNumId w:val="1"/>
  </w:num>
  <w:num w:numId="8" w16cid:durableId="403449544">
    <w:abstractNumId w:val="14"/>
  </w:num>
  <w:num w:numId="9" w16cid:durableId="1764033273">
    <w:abstractNumId w:val="17"/>
  </w:num>
  <w:num w:numId="10" w16cid:durableId="816186050">
    <w:abstractNumId w:val="0"/>
  </w:num>
  <w:num w:numId="11" w16cid:durableId="350111310">
    <w:abstractNumId w:val="4"/>
  </w:num>
  <w:num w:numId="12" w16cid:durableId="140389584">
    <w:abstractNumId w:val="3"/>
  </w:num>
  <w:num w:numId="13" w16cid:durableId="1181047321">
    <w:abstractNumId w:val="6"/>
  </w:num>
  <w:num w:numId="14" w16cid:durableId="101540838">
    <w:abstractNumId w:val="5"/>
  </w:num>
  <w:num w:numId="15" w16cid:durableId="1485656738">
    <w:abstractNumId w:val="13"/>
  </w:num>
  <w:num w:numId="16" w16cid:durableId="383718172">
    <w:abstractNumId w:val="16"/>
  </w:num>
  <w:num w:numId="17" w16cid:durableId="340394197">
    <w:abstractNumId w:val="8"/>
  </w:num>
  <w:num w:numId="18" w16cid:durableId="1432702620">
    <w:abstractNumId w:val="11"/>
  </w:num>
  <w:num w:numId="19" w16cid:durableId="188274532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36"/>
    <w:rsid w:val="0001128F"/>
    <w:rsid w:val="0001145D"/>
    <w:rsid w:val="0001639B"/>
    <w:rsid w:val="00022D40"/>
    <w:rsid w:val="00040051"/>
    <w:rsid w:val="00040BFA"/>
    <w:rsid w:val="00044ED0"/>
    <w:rsid w:val="00047A59"/>
    <w:rsid w:val="00071EB9"/>
    <w:rsid w:val="000817C1"/>
    <w:rsid w:val="00097BA1"/>
    <w:rsid w:val="000B3D0D"/>
    <w:rsid w:val="000D3D4E"/>
    <w:rsid w:val="000E3AFA"/>
    <w:rsid w:val="000F0DA7"/>
    <w:rsid w:val="001011A9"/>
    <w:rsid w:val="00105E2D"/>
    <w:rsid w:val="0013493B"/>
    <w:rsid w:val="00143641"/>
    <w:rsid w:val="00165035"/>
    <w:rsid w:val="00166721"/>
    <w:rsid w:val="00173962"/>
    <w:rsid w:val="00174888"/>
    <w:rsid w:val="00187A8E"/>
    <w:rsid w:val="001A6845"/>
    <w:rsid w:val="00202D58"/>
    <w:rsid w:val="00206DAE"/>
    <w:rsid w:val="00253D7D"/>
    <w:rsid w:val="00261C7B"/>
    <w:rsid w:val="00282827"/>
    <w:rsid w:val="00284873"/>
    <w:rsid w:val="00285F07"/>
    <w:rsid w:val="002A6332"/>
    <w:rsid w:val="002E59C2"/>
    <w:rsid w:val="002F406D"/>
    <w:rsid w:val="00392868"/>
    <w:rsid w:val="004076B9"/>
    <w:rsid w:val="00422210"/>
    <w:rsid w:val="00443679"/>
    <w:rsid w:val="00450A14"/>
    <w:rsid w:val="00463FC2"/>
    <w:rsid w:val="00464946"/>
    <w:rsid w:val="004845A9"/>
    <w:rsid w:val="004B25C2"/>
    <w:rsid w:val="004B3383"/>
    <w:rsid w:val="004E6EBB"/>
    <w:rsid w:val="004F1A3D"/>
    <w:rsid w:val="004F7932"/>
    <w:rsid w:val="005301F3"/>
    <w:rsid w:val="005544CA"/>
    <w:rsid w:val="00556614"/>
    <w:rsid w:val="00564E2A"/>
    <w:rsid w:val="00576632"/>
    <w:rsid w:val="0059502D"/>
    <w:rsid w:val="005A16FD"/>
    <w:rsid w:val="005A2799"/>
    <w:rsid w:val="005D6E9F"/>
    <w:rsid w:val="005E6F65"/>
    <w:rsid w:val="00622536"/>
    <w:rsid w:val="00654608"/>
    <w:rsid w:val="00657565"/>
    <w:rsid w:val="00670B3E"/>
    <w:rsid w:val="00674D34"/>
    <w:rsid w:val="006811AB"/>
    <w:rsid w:val="00683270"/>
    <w:rsid w:val="006839E3"/>
    <w:rsid w:val="0068401E"/>
    <w:rsid w:val="0068744E"/>
    <w:rsid w:val="00696DAF"/>
    <w:rsid w:val="006A2CBD"/>
    <w:rsid w:val="006B389A"/>
    <w:rsid w:val="006B6A43"/>
    <w:rsid w:val="006C2496"/>
    <w:rsid w:val="006C3599"/>
    <w:rsid w:val="006E135D"/>
    <w:rsid w:val="006F09B2"/>
    <w:rsid w:val="006F2A46"/>
    <w:rsid w:val="006F4108"/>
    <w:rsid w:val="00702927"/>
    <w:rsid w:val="0071296B"/>
    <w:rsid w:val="0073001C"/>
    <w:rsid w:val="00746472"/>
    <w:rsid w:val="00772841"/>
    <w:rsid w:val="0078590A"/>
    <w:rsid w:val="007B1B21"/>
    <w:rsid w:val="007C7B3B"/>
    <w:rsid w:val="007D1E31"/>
    <w:rsid w:val="007F3890"/>
    <w:rsid w:val="007F6C40"/>
    <w:rsid w:val="00803552"/>
    <w:rsid w:val="008210B4"/>
    <w:rsid w:val="00845665"/>
    <w:rsid w:val="00862354"/>
    <w:rsid w:val="00865CAA"/>
    <w:rsid w:val="008944DE"/>
    <w:rsid w:val="008A1629"/>
    <w:rsid w:val="008B363C"/>
    <w:rsid w:val="008F541D"/>
    <w:rsid w:val="009141D5"/>
    <w:rsid w:val="00916BAD"/>
    <w:rsid w:val="00926E2B"/>
    <w:rsid w:val="009467A3"/>
    <w:rsid w:val="00980A92"/>
    <w:rsid w:val="00980ED4"/>
    <w:rsid w:val="00981325"/>
    <w:rsid w:val="00983A31"/>
    <w:rsid w:val="00987A07"/>
    <w:rsid w:val="009900DC"/>
    <w:rsid w:val="00993435"/>
    <w:rsid w:val="009B29C9"/>
    <w:rsid w:val="009B2EBA"/>
    <w:rsid w:val="009B664F"/>
    <w:rsid w:val="009C427B"/>
    <w:rsid w:val="009D5A5D"/>
    <w:rsid w:val="009E0F9D"/>
    <w:rsid w:val="009F4C38"/>
    <w:rsid w:val="00A43F03"/>
    <w:rsid w:val="00A45973"/>
    <w:rsid w:val="00A51F63"/>
    <w:rsid w:val="00A5240F"/>
    <w:rsid w:val="00A61978"/>
    <w:rsid w:val="00A651F4"/>
    <w:rsid w:val="00A80BDF"/>
    <w:rsid w:val="00A913D4"/>
    <w:rsid w:val="00A918A0"/>
    <w:rsid w:val="00AB6B4A"/>
    <w:rsid w:val="00AE7F1D"/>
    <w:rsid w:val="00B122DC"/>
    <w:rsid w:val="00B2266E"/>
    <w:rsid w:val="00B47846"/>
    <w:rsid w:val="00BB08FB"/>
    <w:rsid w:val="00BB7E22"/>
    <w:rsid w:val="00BB7F9E"/>
    <w:rsid w:val="00BE55B6"/>
    <w:rsid w:val="00C21A37"/>
    <w:rsid w:val="00C37729"/>
    <w:rsid w:val="00C4011C"/>
    <w:rsid w:val="00C42965"/>
    <w:rsid w:val="00C575E8"/>
    <w:rsid w:val="00C622D9"/>
    <w:rsid w:val="00C91621"/>
    <w:rsid w:val="00CA1BBC"/>
    <w:rsid w:val="00CC226D"/>
    <w:rsid w:val="00CD2182"/>
    <w:rsid w:val="00CE3925"/>
    <w:rsid w:val="00CE42A9"/>
    <w:rsid w:val="00CE45EA"/>
    <w:rsid w:val="00D5439F"/>
    <w:rsid w:val="00D82096"/>
    <w:rsid w:val="00DA7506"/>
    <w:rsid w:val="00DC0CFA"/>
    <w:rsid w:val="00DD1972"/>
    <w:rsid w:val="00DE41ED"/>
    <w:rsid w:val="00E003B2"/>
    <w:rsid w:val="00E013B3"/>
    <w:rsid w:val="00E14A14"/>
    <w:rsid w:val="00E31A9A"/>
    <w:rsid w:val="00E32ADB"/>
    <w:rsid w:val="00E379A6"/>
    <w:rsid w:val="00E52D97"/>
    <w:rsid w:val="00E879B8"/>
    <w:rsid w:val="00E91321"/>
    <w:rsid w:val="00E92B3B"/>
    <w:rsid w:val="00E9358A"/>
    <w:rsid w:val="00ED0BDB"/>
    <w:rsid w:val="00EF4E7F"/>
    <w:rsid w:val="00F01F2F"/>
    <w:rsid w:val="00F1789D"/>
    <w:rsid w:val="00F35DA7"/>
    <w:rsid w:val="00F43644"/>
    <w:rsid w:val="00F438EE"/>
    <w:rsid w:val="00F457AC"/>
    <w:rsid w:val="00F65808"/>
    <w:rsid w:val="00F81055"/>
    <w:rsid w:val="00F8242B"/>
    <w:rsid w:val="00F867A1"/>
    <w:rsid w:val="00F96533"/>
    <w:rsid w:val="00FC5CDF"/>
    <w:rsid w:val="00FC7147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3D24"/>
  <w15:docId w15:val="{FF108F4B-DAE6-481E-9E1F-95BB8802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Default">
    <w:name w:val="Default"/>
    <w:rsid w:val="001573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basedOn w:val="Absatz-Standardschriftart"/>
    <w:rsid w:val="006F40C1"/>
  </w:style>
  <w:style w:type="paragraph" w:customStyle="1" w:styleId="Liste1">
    <w:name w:val="Liste 1"/>
    <w:basedOn w:val="Standard"/>
    <w:qFormat/>
    <w:rsid w:val="00B07E37"/>
    <w:pPr>
      <w:numPr>
        <w:numId w:val="1"/>
      </w:numPr>
      <w:spacing w:after="0" w:line="240" w:lineRule="auto"/>
      <w:ind w:left="227" w:hanging="227"/>
    </w:pPr>
    <w:rPr>
      <w:rFonts w:ascii="Arial" w:eastAsia="Times New Roman" w:hAnsi="Arial" w:cs="Arial"/>
      <w:color w:val="1C1C1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7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7A4"/>
    <w:rPr>
      <w:b/>
      <w:bCs/>
      <w:sz w:val="20"/>
      <w:szCs w:val="20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ZpazctN6KyeRS31tYVG21OasQ==">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3665</Words>
  <Characters>23090</Characters>
  <Application>Microsoft Office Word</Application>
  <DocSecurity>0</DocSecurity>
  <Lines>192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Wagner, Justin Leon</dc:creator>
  <cp:lastModifiedBy>Pinnau, Juliane</cp:lastModifiedBy>
  <cp:revision>63</cp:revision>
  <dcterms:created xsi:type="dcterms:W3CDTF">2025-06-05T08:37:00Z</dcterms:created>
  <dcterms:modified xsi:type="dcterms:W3CDTF">2025-09-04T06:56:00Z</dcterms:modified>
</cp:coreProperties>
</file>