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1CF68D" w14:textId="629E252F" w:rsidR="00CC0BD9" w:rsidRDefault="00CC0BD9" w:rsidP="00CC0BD9">
      <w:pPr>
        <w:rPr>
          <w:rFonts w:ascii="Calibri" w:hAnsi="Calibri"/>
          <w:b/>
        </w:rPr>
      </w:pPr>
      <w:r w:rsidRPr="00614283">
        <w:rPr>
          <w:rFonts w:ascii="Calibri" w:hAnsi="Calibri"/>
          <w:b/>
        </w:rPr>
        <w:t xml:space="preserve">Stoffverteilungsplan für die </w:t>
      </w:r>
      <w:r w:rsidR="004F508D">
        <w:rPr>
          <w:rFonts w:ascii="Calibri" w:hAnsi="Calibri"/>
          <w:b/>
        </w:rPr>
        <w:t>2</w:t>
      </w:r>
      <w:r w:rsidRPr="00614283">
        <w:rPr>
          <w:rFonts w:ascii="Calibri" w:hAnsi="Calibri"/>
          <w:b/>
        </w:rPr>
        <w:t xml:space="preserve">. </w:t>
      </w:r>
      <w:r>
        <w:rPr>
          <w:rFonts w:ascii="Calibri" w:hAnsi="Calibri"/>
          <w:b/>
        </w:rPr>
        <w:t xml:space="preserve">Klasse </w:t>
      </w:r>
      <w:r w:rsidRPr="00614283">
        <w:rPr>
          <w:rFonts w:ascii="Calibri" w:hAnsi="Calibri"/>
          <w:b/>
        </w:rPr>
        <w:t>(</w:t>
      </w:r>
      <w:r>
        <w:rPr>
          <w:rFonts w:ascii="Calibri" w:hAnsi="Calibri"/>
          <w:b/>
        </w:rPr>
        <w:t xml:space="preserve">Beispiel </w:t>
      </w:r>
      <w:r w:rsidRPr="00614283">
        <w:rPr>
          <w:rFonts w:ascii="Calibri" w:hAnsi="Calibri"/>
          <w:b/>
        </w:rPr>
        <w:t>Sachsen)</w:t>
      </w:r>
    </w:p>
    <w:p w14:paraId="002B5CD0" w14:textId="77777777" w:rsidR="00CC0BD9" w:rsidRPr="00614283" w:rsidRDefault="00CC0BD9" w:rsidP="00CC0BD9">
      <w:pPr>
        <w:rPr>
          <w:rFonts w:ascii="Calibri" w:hAnsi="Calibri"/>
          <w:b/>
        </w:rPr>
      </w:pPr>
      <w:r w:rsidRPr="00614283">
        <w:rPr>
          <w:rFonts w:ascii="Arial" w:hAnsi="Arial" w:cs="Arial"/>
        </w:rPr>
        <w:t>→</w:t>
      </w:r>
      <w:r>
        <w:rPr>
          <w:rFonts w:ascii="Calibri" w:hAnsi="Calibri"/>
          <w:b/>
        </w:rPr>
        <w:t xml:space="preserve"> Die Stoffverteilungspläne für Sachsen, Sachsen-Anhalt und Thüringen gibt es als veränderbare Word-Dokumente zum kostenlosen Download auf der Klett-Homepage (siehe </w:t>
      </w:r>
      <w:hyperlink r:id="rId4" w:history="1">
        <w:r w:rsidRPr="00614283">
          <w:rPr>
            <w:rStyle w:val="Hyperlink"/>
            <w:rFonts w:ascii="Calibri" w:eastAsiaTheme="majorEastAsia" w:hAnsi="Calibri"/>
            <w:b/>
            <w:color w:val="auto"/>
          </w:rPr>
          <w:t>www.klett.de</w:t>
        </w:r>
      </w:hyperlink>
      <w:r w:rsidRPr="00614283">
        <w:rPr>
          <w:rFonts w:ascii="Calibri" w:hAnsi="Calibri"/>
          <w:b/>
        </w:rPr>
        <w:t xml:space="preserve"> unter</w:t>
      </w:r>
      <w:r>
        <w:rPr>
          <w:rFonts w:ascii="Calibri" w:hAnsi="Calibri"/>
          <w:b/>
        </w:rPr>
        <w:t xml:space="preserve"> </w:t>
      </w:r>
      <w:r w:rsidRPr="00614283">
        <w:rPr>
          <w:rFonts w:ascii="Calibri" w:hAnsi="Calibri"/>
          <w:b/>
          <w:i/>
        </w:rPr>
        <w:t>Wege finden</w:t>
      </w:r>
      <w:r>
        <w:rPr>
          <w:rFonts w:ascii="Calibri" w:hAnsi="Calibri"/>
          <w:b/>
        </w:rPr>
        <w:t>).</w:t>
      </w:r>
    </w:p>
    <w:p w14:paraId="1A944605" w14:textId="77777777" w:rsidR="00CC0BD9" w:rsidRPr="00614283" w:rsidRDefault="00CC0BD9" w:rsidP="00CC0BD9">
      <w:pPr>
        <w:rPr>
          <w:rFonts w:ascii="Calibri" w:hAnsi="Calibri"/>
          <w:i/>
          <w:sz w:val="4"/>
          <w:szCs w:val="4"/>
        </w:rPr>
      </w:pPr>
    </w:p>
    <w:p w14:paraId="454EF8F9" w14:textId="77777777" w:rsidR="00CC0BD9" w:rsidRDefault="00CC0BD9" w:rsidP="00CC0BD9">
      <w:pPr>
        <w:rPr>
          <w:rFonts w:ascii="Calibri" w:hAnsi="Calibri"/>
          <w:sz w:val="20"/>
          <w:szCs w:val="20"/>
        </w:rPr>
      </w:pPr>
    </w:p>
    <w:p w14:paraId="5A3D202D" w14:textId="0921F129" w:rsidR="00BA3F5D" w:rsidRDefault="00BA3F5D" w:rsidP="00BA3F5D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Dieser Stoffverteilungsplan orientiert sich an den Lernbereichen des Lehrplans. Er ist individuell veränderbar, so ist z.  B. eine Kombination der Lernbereichszeilen (</w:t>
      </w:r>
      <w:r w:rsidR="0079052F">
        <w:rPr>
          <w:rFonts w:ascii="Calibri" w:hAnsi="Calibri"/>
          <w:sz w:val="20"/>
          <w:szCs w:val="20"/>
        </w:rPr>
        <w:t>2</w:t>
      </w:r>
      <w:r>
        <w:rPr>
          <w:rFonts w:ascii="Calibri" w:hAnsi="Calibri"/>
          <w:sz w:val="20"/>
          <w:szCs w:val="20"/>
        </w:rPr>
        <w:t>. Spalte von links) möglich und erwünscht</w:t>
      </w:r>
      <w:r w:rsidR="0079052F">
        <w:rPr>
          <w:rFonts w:ascii="Calibri" w:hAnsi="Calibri"/>
          <w:sz w:val="20"/>
          <w:szCs w:val="20"/>
        </w:rPr>
        <w:t xml:space="preserve"> ist</w:t>
      </w:r>
      <w:r>
        <w:rPr>
          <w:rFonts w:ascii="Calibri" w:hAnsi="Calibri"/>
          <w:sz w:val="20"/>
          <w:szCs w:val="20"/>
        </w:rPr>
        <w:t>, da viele Seiten im Arbeitsheft mehrere Lernbereiche berühren. Je nach eigener Schwerpunktsetzung können Zeiträume in der Spalte „Woche“ unterschiedlich lang ausfallen.</w:t>
      </w:r>
    </w:p>
    <w:p w14:paraId="22AEB659" w14:textId="77777777" w:rsidR="00040A3D" w:rsidRDefault="00040A3D" w:rsidP="00CC0BD9">
      <w:pPr>
        <w:rPr>
          <w:rFonts w:ascii="Calibri" w:hAnsi="Calibri"/>
          <w:sz w:val="20"/>
          <w:szCs w:val="20"/>
        </w:rPr>
      </w:pPr>
    </w:p>
    <w:p w14:paraId="650B47FE" w14:textId="306D022E" w:rsidR="00040A3D" w:rsidRPr="00DB2C2D" w:rsidRDefault="00040A3D" w:rsidP="001806DD">
      <w:pPr>
        <w:pStyle w:val="berschrift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B2C2D">
        <w:rPr>
          <w:rFonts w:ascii="Calibri" w:hAnsi="Calibri" w:cs="Calibri"/>
          <w:b/>
          <w:bCs/>
          <w:color w:val="auto"/>
          <w:sz w:val="24"/>
          <w:szCs w:val="24"/>
        </w:rPr>
        <w:t>2 Stunden Ethikunterricht pro Woche</w:t>
      </w:r>
    </w:p>
    <w:p w14:paraId="20D98A95" w14:textId="402F7073" w:rsidR="00CC0BD9" w:rsidRDefault="00CC0BD9">
      <w:bookmarkStart w:id="0" w:name="_Hlk177642180"/>
    </w:p>
    <w:tbl>
      <w:tblPr>
        <w:tblStyle w:val="Tabellenraster"/>
        <w:tblpPr w:leftFromText="141" w:rightFromText="141" w:vertAnchor="text" w:tblpY="1"/>
        <w:tblOverlap w:val="never"/>
        <w:tblW w:w="4834" w:type="pct"/>
        <w:tblLook w:val="04A0" w:firstRow="1" w:lastRow="0" w:firstColumn="1" w:lastColumn="0" w:noHBand="0" w:noVBand="1"/>
      </w:tblPr>
      <w:tblGrid>
        <w:gridCol w:w="1018"/>
        <w:gridCol w:w="4872"/>
        <w:gridCol w:w="4594"/>
        <w:gridCol w:w="1701"/>
        <w:gridCol w:w="1066"/>
        <w:gridCol w:w="552"/>
      </w:tblGrid>
      <w:tr w:rsidR="00CC0BD9" w14:paraId="1370CB55" w14:textId="77777777" w:rsidTr="00040A3D">
        <w:tc>
          <w:tcPr>
            <w:tcW w:w="369" w:type="pct"/>
            <w:shd w:val="clear" w:color="auto" w:fill="auto"/>
          </w:tcPr>
          <w:p w14:paraId="44522542" w14:textId="77777777" w:rsidR="00CC0BD9" w:rsidRPr="00144330" w:rsidRDefault="00CC0BD9" w:rsidP="00640E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765" w:type="pct"/>
            <w:shd w:val="clear" w:color="auto" w:fill="auto"/>
          </w:tcPr>
          <w:p w14:paraId="36C2DFCE" w14:textId="77777777" w:rsidR="00CC0BD9" w:rsidRPr="00144330" w:rsidRDefault="00CC0BD9" w:rsidP="00A8471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 xml:space="preserve">Thema im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Arbeitsheft</w:t>
            </w:r>
          </w:p>
        </w:tc>
        <w:tc>
          <w:tcPr>
            <w:tcW w:w="1664" w:type="pct"/>
            <w:shd w:val="clear" w:color="auto" w:fill="auto"/>
          </w:tcPr>
          <w:p w14:paraId="36D163F3" w14:textId="77777777" w:rsidR="00CC0BD9" w:rsidRPr="00144330" w:rsidRDefault="00CC0BD9" w:rsidP="00A8471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 xml:space="preserve">Thema im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Lehrplan Sachsen</w:t>
            </w:r>
          </w:p>
        </w:tc>
        <w:tc>
          <w:tcPr>
            <w:tcW w:w="616" w:type="pct"/>
            <w:shd w:val="clear" w:color="auto" w:fill="auto"/>
          </w:tcPr>
          <w:p w14:paraId="49C63CFC" w14:textId="6D640E26" w:rsidR="00CC0BD9" w:rsidRPr="00144330" w:rsidRDefault="00CC0BD9" w:rsidP="00040A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>Seite i</w:t>
            </w:r>
            <w:r w:rsidR="00040A3D"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</w:p>
          <w:p w14:paraId="551E633E" w14:textId="33D14BBD" w:rsidR="00CC0BD9" w:rsidRPr="00144330" w:rsidRDefault="00040A3D" w:rsidP="00040A3D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Wege finden </w:t>
            </w:r>
            <w:r w:rsidR="004F508D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" w:type="pct"/>
            <w:shd w:val="clear" w:color="auto" w:fill="auto"/>
          </w:tcPr>
          <w:p w14:paraId="5BD27792" w14:textId="77777777" w:rsidR="00CC0BD9" w:rsidRDefault="00CC0BD9" w:rsidP="00A84718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200" w:type="pct"/>
            <w:shd w:val="clear" w:color="auto" w:fill="auto"/>
          </w:tcPr>
          <w:p w14:paraId="60EA3143" w14:textId="77777777" w:rsidR="00CC0BD9" w:rsidRPr="00144330" w:rsidRDefault="00CC0BD9" w:rsidP="00A8471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i/>
                <w:sz w:val="20"/>
                <w:szCs w:val="20"/>
              </w:rPr>
              <w:sym w:font="Wingdings" w:char="F071"/>
            </w:r>
            <w:r w:rsidRPr="00144330">
              <w:rPr>
                <w:rFonts w:ascii="Calibri" w:hAnsi="Calibri"/>
                <w:b/>
                <w:bCs/>
                <w:i/>
                <w:sz w:val="20"/>
                <w:szCs w:val="20"/>
              </w:rPr>
              <w:sym w:font="Wingdings" w:char="F0FC"/>
            </w:r>
          </w:p>
        </w:tc>
      </w:tr>
      <w:tr w:rsidR="00FB5D62" w14:paraId="023D864B" w14:textId="77777777" w:rsidTr="00FB5D62">
        <w:trPr>
          <w:trHeight w:val="990"/>
        </w:trPr>
        <w:tc>
          <w:tcPr>
            <w:tcW w:w="369" w:type="pct"/>
            <w:shd w:val="clear" w:color="auto" w:fill="D1D1D1" w:themeFill="background2" w:themeFillShade="E6"/>
          </w:tcPr>
          <w:p w14:paraId="0BEAD3F9" w14:textId="77777777" w:rsidR="00FB5D62" w:rsidRDefault="00FB5D62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  <w:p w14:paraId="6935363F" w14:textId="77777777" w:rsidR="00FB5D62" w:rsidRPr="00C005F9" w:rsidRDefault="00FB5D62" w:rsidP="00FB5D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vMerge w:val="restart"/>
            <w:shd w:val="clear" w:color="auto" w:fill="auto"/>
          </w:tcPr>
          <w:p w14:paraId="04B5761A" w14:textId="327FFA63" w:rsidR="00FB5D62" w:rsidRPr="00760354" w:rsidRDefault="00FB5D62" w:rsidP="00FA3236">
            <w:pPr>
              <w:rPr>
                <w:rFonts w:ascii="Calibri" w:hAnsi="Calibri"/>
                <w:color w:val="275317" w:themeColor="accent6" w:themeShade="80"/>
                <w:sz w:val="20"/>
                <w:szCs w:val="20"/>
              </w:rPr>
            </w:pPr>
            <w:r w:rsidRPr="00C00515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</w:t>
            </w:r>
            <w:r w:rsidR="00C00515" w:rsidRPr="00C00515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Blitzlicht</w:t>
            </w:r>
            <w:r w:rsidRPr="00C00515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“ besprechen</w:t>
            </w:r>
          </w:p>
          <w:p w14:paraId="1FC5DCD4" w14:textId="77777777" w:rsidR="00FB5D62" w:rsidRDefault="00FB5D62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76BE191C" w14:textId="507B284C" w:rsidR="00FB5D62" w:rsidRDefault="00FB5D62" w:rsidP="00640E67">
            <w:pPr>
              <w:rPr>
                <w:rFonts w:ascii="Calibri" w:hAnsi="Calibri"/>
                <w:sz w:val="20"/>
                <w:szCs w:val="20"/>
              </w:rPr>
            </w:pPr>
            <w:r w:rsidRPr="00C005F9">
              <w:rPr>
                <w:rFonts w:ascii="Calibri" w:hAnsi="Calibri"/>
                <w:sz w:val="20"/>
                <w:szCs w:val="20"/>
              </w:rPr>
              <w:t>Darüber sprechen wir im Fach Ethik</w:t>
            </w:r>
          </w:p>
          <w:p w14:paraId="5EFD247C" w14:textId="77777777" w:rsidR="00FB5D62" w:rsidRPr="00C005F9" w:rsidRDefault="00FB5D62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396EFBD5" w14:textId="5C1B2610" w:rsidR="00FB5D62" w:rsidRPr="00C005F9" w:rsidRDefault="00FB5D62" w:rsidP="004F508D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Kapi</w:t>
            </w:r>
            <w:r w:rsidR="004F508D">
              <w:rPr>
                <w:rFonts w:ascii="Calibri" w:hAnsi="Calibri"/>
                <w:sz w:val="20"/>
                <w:szCs w:val="20"/>
              </w:rPr>
              <w:t>telauftakt</w:t>
            </w:r>
            <w:r w:rsidR="00C00515">
              <w:rPr>
                <w:rFonts w:ascii="Calibri" w:hAnsi="Calibri"/>
                <w:sz w:val="20"/>
                <w:szCs w:val="20"/>
              </w:rPr>
              <w:t>: Ich im Wir</w:t>
            </w:r>
          </w:p>
        </w:tc>
        <w:tc>
          <w:tcPr>
            <w:tcW w:w="1664" w:type="pct"/>
            <w:vMerge w:val="restart"/>
            <w:shd w:val="clear" w:color="auto" w:fill="auto"/>
          </w:tcPr>
          <w:p w14:paraId="71BFF843" w14:textId="77777777" w:rsidR="00FB5D62" w:rsidRPr="00144330" w:rsidRDefault="00FB5D62" w:rsidP="00640E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14:paraId="40FA66B5" w14:textId="4B833200" w:rsidR="00FB5D62" w:rsidRDefault="005979D0" w:rsidP="0064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52</w:t>
            </w:r>
          </w:p>
          <w:p w14:paraId="009FA9AF" w14:textId="77777777" w:rsidR="00FB5D62" w:rsidRPr="00C005F9" w:rsidRDefault="00FB5D62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5DEFD581" w14:textId="1CB29CDA" w:rsidR="00FB5D62" w:rsidRDefault="00FB5D62" w:rsidP="00FE3A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4</w:t>
            </w:r>
          </w:p>
          <w:p w14:paraId="79DCB6D1" w14:textId="77777777" w:rsidR="00FB5D62" w:rsidRDefault="00FB5D62" w:rsidP="00FE3A86">
            <w:pPr>
              <w:rPr>
                <w:rFonts w:ascii="Calibri" w:hAnsi="Calibri"/>
                <w:sz w:val="20"/>
                <w:szCs w:val="20"/>
              </w:rPr>
            </w:pPr>
          </w:p>
          <w:p w14:paraId="6CA41308" w14:textId="6DC4227B" w:rsidR="00FB5D62" w:rsidRPr="00C005F9" w:rsidRDefault="00FB5D62" w:rsidP="00FE3A86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5</w:t>
            </w:r>
          </w:p>
        </w:tc>
        <w:tc>
          <w:tcPr>
            <w:tcW w:w="386" w:type="pct"/>
            <w:vMerge w:val="restart"/>
            <w:shd w:val="clear" w:color="auto" w:fill="auto"/>
          </w:tcPr>
          <w:p w14:paraId="6D7AFAF0" w14:textId="77777777" w:rsidR="00FB5D62" w:rsidRPr="00614283" w:rsidRDefault="00FB5D62" w:rsidP="008F23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</w:tcPr>
          <w:p w14:paraId="07FDC613" w14:textId="77777777" w:rsidR="00FB5D62" w:rsidRDefault="00FB5D62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7D2A15A1" w14:textId="77777777" w:rsidR="00FB5D62" w:rsidRDefault="00FB5D62" w:rsidP="00640E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4B7F3D02" w14:textId="77777777" w:rsidR="00FB5D62" w:rsidRDefault="00FB5D62" w:rsidP="005A2B0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1AB9F3A8" w14:textId="77777777" w:rsidR="00FB5D62" w:rsidRDefault="00FB5D62" w:rsidP="005A2B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  <w:p w14:paraId="21F9ABB8" w14:textId="6AC521F6" w:rsidR="00FB5D62" w:rsidRDefault="00FB5D62" w:rsidP="005A2B0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B5D62" w14:paraId="24172C2F" w14:textId="77777777" w:rsidTr="00FB5D62">
        <w:trPr>
          <w:trHeight w:val="490"/>
        </w:trPr>
        <w:tc>
          <w:tcPr>
            <w:tcW w:w="369" w:type="pct"/>
            <w:shd w:val="clear" w:color="auto" w:fill="EB5B27"/>
          </w:tcPr>
          <w:p w14:paraId="1AFAF04C" w14:textId="77777777" w:rsidR="00FB5D62" w:rsidRDefault="00FB5D62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vMerge/>
            <w:shd w:val="clear" w:color="auto" w:fill="auto"/>
          </w:tcPr>
          <w:p w14:paraId="27E144D7" w14:textId="77777777" w:rsidR="00FB5D62" w:rsidRPr="00040A3D" w:rsidRDefault="00FB5D62" w:rsidP="00FA3236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vMerge/>
            <w:shd w:val="clear" w:color="auto" w:fill="auto"/>
          </w:tcPr>
          <w:p w14:paraId="081AAC8C" w14:textId="77777777" w:rsidR="00FB5D62" w:rsidRPr="00144330" w:rsidRDefault="00FB5D62" w:rsidP="00640E67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025A326E" w14:textId="77777777" w:rsidR="00FB5D62" w:rsidRPr="00C005F9" w:rsidRDefault="00FB5D62" w:rsidP="00640E6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594D68F2" w14:textId="77777777" w:rsidR="00FB5D62" w:rsidRPr="00614283" w:rsidRDefault="00FB5D62" w:rsidP="008F23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14:paraId="09BFF498" w14:textId="77777777" w:rsidR="00FB5D62" w:rsidRPr="00614283" w:rsidRDefault="00FB5D62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CC0BD9" w14:paraId="5DD2A30F" w14:textId="77777777" w:rsidTr="00FB5D62">
        <w:tc>
          <w:tcPr>
            <w:tcW w:w="369" w:type="pct"/>
            <w:shd w:val="clear" w:color="auto" w:fill="EB5B27"/>
          </w:tcPr>
          <w:p w14:paraId="077D3E4C" w14:textId="77777777" w:rsidR="00CC0BD9" w:rsidRDefault="00CC0BD9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64C034DC" w14:textId="652A2EDA" w:rsidR="00CC0BD9" w:rsidRDefault="004F508D" w:rsidP="0064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Ich bin so und du bist so</w:t>
            </w:r>
          </w:p>
          <w:p w14:paraId="6FE0FF6E" w14:textId="77777777" w:rsidR="004F508D" w:rsidRDefault="004F508D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152A6B20" w14:textId="77777777" w:rsidR="008F23A3" w:rsidRDefault="008F23A3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6ACBA3E7" w14:textId="77777777" w:rsidR="008F23A3" w:rsidRDefault="008F23A3" w:rsidP="005979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212A3147" w14:textId="77777777" w:rsidR="00CC0BD9" w:rsidRDefault="00CC0BD9" w:rsidP="00640E6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Kennen der eigenen Einmaligkeit und Lebenswel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  <w:p w14:paraId="767B5C78" w14:textId="4BB54E86" w:rsidR="004F508D" w:rsidRDefault="004F508D" w:rsidP="0064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Einblick gewinnen in die Unterschiedlichkeit menschlicher Eigenheiten </w:t>
            </w:r>
            <w:r w:rsidR="005979D0">
              <w:rPr>
                <w:rFonts w:ascii="Calibri" w:hAnsi="Calibri"/>
                <w:sz w:val="20"/>
                <w:szCs w:val="20"/>
              </w:rPr>
              <w:t>–</w:t>
            </w:r>
            <w:r>
              <w:rPr>
                <w:rFonts w:ascii="Calibri" w:hAnsi="Calibri"/>
                <w:sz w:val="20"/>
                <w:szCs w:val="20"/>
              </w:rPr>
              <w:t xml:space="preserve"> Neigungen</w:t>
            </w:r>
          </w:p>
          <w:p w14:paraId="5563D3BC" w14:textId="77777777" w:rsidR="005979D0" w:rsidRPr="009233ED" w:rsidRDefault="005979D0" w:rsidP="005979D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</w:t>
            </w:r>
          </w:p>
          <w:p w14:paraId="71BEC616" w14:textId="77777777" w:rsidR="005979D0" w:rsidRPr="009233ED" w:rsidRDefault="005979D0" w:rsidP="005979D0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Neigungen</w:t>
            </w:r>
          </w:p>
          <w:p w14:paraId="3EC23553" w14:textId="77777777" w:rsidR="005979D0" w:rsidRPr="009233ED" w:rsidRDefault="005979D0" w:rsidP="005979D0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Begabungen</w:t>
            </w:r>
          </w:p>
          <w:p w14:paraId="22D1E52E" w14:textId="77777777" w:rsidR="005979D0" w:rsidRDefault="005979D0" w:rsidP="005979D0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>Behinderungen/Handicaps</w:t>
            </w:r>
          </w:p>
          <w:p w14:paraId="215BBAE6" w14:textId="3B848A64" w:rsidR="005979D0" w:rsidRDefault="005979D0" w:rsidP="005979D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D1DA4D3" w14:textId="77777777" w:rsidR="00CC0BD9" w:rsidRDefault="00CC0BD9" w:rsidP="00640E6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6</w:t>
            </w:r>
            <w:r w:rsidR="008F23A3">
              <w:rPr>
                <w:rFonts w:ascii="Calibri" w:hAnsi="Calibri"/>
                <w:sz w:val="20"/>
                <w:szCs w:val="20"/>
              </w:rPr>
              <w:t>/7</w:t>
            </w:r>
          </w:p>
          <w:p w14:paraId="3A8A2C63" w14:textId="77777777" w:rsidR="008F23A3" w:rsidRDefault="008F23A3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05623688" w14:textId="77777777" w:rsidR="004F508D" w:rsidRDefault="004F508D" w:rsidP="00640E67">
            <w:pPr>
              <w:rPr>
                <w:rFonts w:ascii="Calibri" w:hAnsi="Calibri"/>
                <w:sz w:val="20"/>
                <w:szCs w:val="20"/>
              </w:rPr>
            </w:pPr>
          </w:p>
          <w:p w14:paraId="571DC545" w14:textId="5A598416" w:rsidR="008F23A3" w:rsidRDefault="008F23A3" w:rsidP="00640E6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2C25DF5B" w14:textId="2B04C5B3" w:rsidR="00CC0BD9" w:rsidRPr="00614283" w:rsidRDefault="00CC0BD9" w:rsidP="008F23A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43F66021" w14:textId="77777777" w:rsidR="00CC0BD9" w:rsidRPr="00614283" w:rsidRDefault="00CC0BD9" w:rsidP="00640E6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E24C0B" w14:paraId="59E8A7ED" w14:textId="77777777" w:rsidTr="00FB5D62">
        <w:tc>
          <w:tcPr>
            <w:tcW w:w="369" w:type="pct"/>
            <w:shd w:val="clear" w:color="auto" w:fill="EB5B27"/>
          </w:tcPr>
          <w:p w14:paraId="7EAADE00" w14:textId="3C38E375" w:rsidR="00E24C0B" w:rsidRDefault="00E24C0B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34F19DE5" w14:textId="153C3A36" w:rsidR="00E24C0B" w:rsidRDefault="000800D3" w:rsidP="00E24C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Sprache entdecken: </w:t>
            </w:r>
            <w:r w:rsidR="00D6556E">
              <w:rPr>
                <w:rFonts w:ascii="Calibri" w:hAnsi="Calibri"/>
                <w:sz w:val="20"/>
                <w:szCs w:val="20"/>
              </w:rPr>
              <w:t>Wir sind alle verschieden</w:t>
            </w:r>
          </w:p>
          <w:p w14:paraId="0DDFEEBC" w14:textId="77777777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2D74859E" w14:textId="7B32440C" w:rsidR="004064F5" w:rsidRPr="00760354" w:rsidRDefault="004064F5" w:rsidP="00E24C0B">
            <w:pPr>
              <w:rPr>
                <w:rFonts w:ascii="Calibri" w:hAnsi="Calibri"/>
                <w:color w:val="275317" w:themeColor="accent6" w:themeShade="80"/>
                <w:sz w:val="20"/>
                <w:szCs w:val="20"/>
              </w:rPr>
            </w:pPr>
            <w:r w:rsidRPr="00760354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</w:t>
            </w:r>
            <w:r w:rsidR="005979D0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Argumentationskette</w:t>
            </w:r>
            <w:r w:rsidRPr="00760354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“ besprechen</w:t>
            </w:r>
          </w:p>
          <w:p w14:paraId="53AF5865" w14:textId="591E5410" w:rsidR="006F3BD8" w:rsidRDefault="006F3BD8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3B25B79E" w14:textId="77777777" w:rsidR="00D6556E" w:rsidRDefault="00D6556E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51CB13F1" w14:textId="77777777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1161E704" w14:textId="77777777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7C13A586" w14:textId="6D7AC137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10EB5908" w14:textId="14B46726" w:rsidR="00E24C0B" w:rsidRDefault="00E24C0B" w:rsidP="00E24C0B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lastRenderedPageBreak/>
              <w:t xml:space="preserve">Einblick gewinnen in die </w:t>
            </w:r>
            <w:r w:rsidR="00D6556E">
              <w:rPr>
                <w:rFonts w:ascii="Calibri" w:hAnsi="Calibri"/>
                <w:sz w:val="20"/>
                <w:szCs w:val="20"/>
              </w:rPr>
              <w:t>Vielzahl persönlicher Eigenschaften und Gefühle</w:t>
            </w:r>
          </w:p>
          <w:p w14:paraId="78571619" w14:textId="5179CB5D" w:rsidR="00D6556E" w:rsidRPr="009233ED" w:rsidRDefault="00D6556E" w:rsidP="00E24C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</w:t>
            </w:r>
          </w:p>
          <w:p w14:paraId="2FC342BA" w14:textId="77777777" w:rsidR="00E24C0B" w:rsidRPr="009233ED" w:rsidRDefault="00E24C0B" w:rsidP="00E24C0B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Neigungen</w:t>
            </w:r>
          </w:p>
          <w:p w14:paraId="70E3A399" w14:textId="77777777" w:rsidR="00E24C0B" w:rsidRPr="009233ED" w:rsidRDefault="00E24C0B" w:rsidP="00E24C0B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Begabungen</w:t>
            </w:r>
          </w:p>
          <w:p w14:paraId="18C20BE1" w14:textId="089B7C39" w:rsidR="00E24C0B" w:rsidRPr="009233ED" w:rsidRDefault="00E24C0B" w:rsidP="00D6556E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- </w:t>
            </w:r>
            <w:r w:rsidR="00C00515">
              <w:rPr>
                <w:rFonts w:ascii="Calibri" w:hAnsi="Calibri"/>
                <w:sz w:val="20"/>
                <w:szCs w:val="20"/>
              </w:rPr>
              <w:t>Behinderungen/Handicaps</w:t>
            </w:r>
          </w:p>
        </w:tc>
        <w:tc>
          <w:tcPr>
            <w:tcW w:w="616" w:type="pct"/>
            <w:shd w:val="clear" w:color="auto" w:fill="auto"/>
          </w:tcPr>
          <w:p w14:paraId="5D6AB92E" w14:textId="345938A1" w:rsidR="00E24C0B" w:rsidRDefault="00E24C0B" w:rsidP="00E24C0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8</w:t>
            </w:r>
            <w:r w:rsidR="00D6556E">
              <w:rPr>
                <w:rFonts w:ascii="Calibri" w:hAnsi="Calibri"/>
                <w:sz w:val="20"/>
                <w:szCs w:val="20"/>
              </w:rPr>
              <w:t>/9</w:t>
            </w:r>
          </w:p>
          <w:p w14:paraId="0B916680" w14:textId="77777777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</w:p>
          <w:p w14:paraId="70D20765" w14:textId="2CC02A19" w:rsidR="004064F5" w:rsidRDefault="004064F5" w:rsidP="00E24C0B">
            <w:pPr>
              <w:rPr>
                <w:rFonts w:ascii="Calibri" w:hAnsi="Calibri"/>
                <w:sz w:val="20"/>
                <w:szCs w:val="20"/>
              </w:rPr>
            </w:pPr>
            <w:r w:rsidRPr="005979D0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332DCA">
              <w:rPr>
                <w:rFonts w:ascii="Calibri" w:hAnsi="Calibri"/>
                <w:sz w:val="20"/>
                <w:szCs w:val="20"/>
              </w:rPr>
              <w:t>66</w:t>
            </w:r>
          </w:p>
          <w:p w14:paraId="674E7680" w14:textId="4CAEE4D9" w:rsidR="006F3BD8" w:rsidRDefault="006F3BD8" w:rsidP="00E24C0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4824FC71" w14:textId="77777777" w:rsidR="00E24C0B" w:rsidRPr="00614283" w:rsidRDefault="00E24C0B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5B8F015F" w14:textId="77777777" w:rsidR="00E24C0B" w:rsidRDefault="00E24C0B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2F4874B9" w14:textId="77777777" w:rsidR="004064F5" w:rsidRDefault="004064F5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1FD80E" w14:textId="77777777" w:rsidR="004064F5" w:rsidRDefault="004064F5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718383E8" w14:textId="77777777" w:rsidR="006F3BD8" w:rsidRDefault="006F3BD8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F56320" w14:textId="4CD719DF" w:rsidR="006F3BD8" w:rsidRPr="00614283" w:rsidRDefault="006F3BD8" w:rsidP="00E24C0B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6F3BD8" w14:paraId="558E2218" w14:textId="77777777" w:rsidTr="00FB5D62">
        <w:tc>
          <w:tcPr>
            <w:tcW w:w="369" w:type="pct"/>
            <w:shd w:val="clear" w:color="auto" w:fill="EB5B27"/>
          </w:tcPr>
          <w:p w14:paraId="655AA603" w14:textId="25939F40" w:rsidR="006F3BD8" w:rsidRDefault="006F3BD8" w:rsidP="006F3BD8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619FA98A" w14:textId="7D706433" w:rsidR="006F3BD8" w:rsidRPr="005A6E98" w:rsidRDefault="000800D3" w:rsidP="006F3BD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Gefühle und Farbe</w:t>
            </w:r>
            <w:r w:rsidR="00011E0B" w:rsidRPr="005A6E98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1664" w:type="pct"/>
            <w:shd w:val="clear" w:color="auto" w:fill="auto"/>
          </w:tcPr>
          <w:p w14:paraId="4537F4EA" w14:textId="20EB63B3" w:rsidR="006F3BD8" w:rsidRPr="005A6E98" w:rsidRDefault="00431B17" w:rsidP="006F3BD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</w:tc>
        <w:tc>
          <w:tcPr>
            <w:tcW w:w="616" w:type="pct"/>
            <w:shd w:val="clear" w:color="auto" w:fill="auto"/>
          </w:tcPr>
          <w:p w14:paraId="0EBB906C" w14:textId="2257873A" w:rsidR="006F3BD8" w:rsidRPr="005A6E98" w:rsidRDefault="006F3BD8" w:rsidP="006F3BD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10</w:t>
            </w:r>
            <w:r w:rsidR="000800D3" w:rsidRPr="005A6E98">
              <w:rPr>
                <w:rFonts w:ascii="Calibri" w:hAnsi="Calibri"/>
                <w:sz w:val="20"/>
                <w:szCs w:val="20"/>
              </w:rPr>
              <w:t>/11</w:t>
            </w:r>
          </w:p>
        </w:tc>
        <w:tc>
          <w:tcPr>
            <w:tcW w:w="386" w:type="pct"/>
            <w:shd w:val="clear" w:color="auto" w:fill="auto"/>
          </w:tcPr>
          <w:p w14:paraId="0E4B5929" w14:textId="49EF89A2" w:rsidR="006F3BD8" w:rsidRDefault="006F3BD8" w:rsidP="006F3BD8">
            <w:pPr>
              <w:rPr>
                <w:rFonts w:ascii="Calibri" w:hAnsi="Calibri"/>
                <w:sz w:val="20"/>
                <w:szCs w:val="20"/>
              </w:rPr>
            </w:pPr>
          </w:p>
          <w:p w14:paraId="004E4B41" w14:textId="77777777" w:rsidR="006F3BD8" w:rsidRDefault="006F3BD8" w:rsidP="006F3BD8">
            <w:pPr>
              <w:rPr>
                <w:rFonts w:ascii="Calibri" w:hAnsi="Calibri"/>
                <w:sz w:val="20"/>
                <w:szCs w:val="20"/>
              </w:rPr>
            </w:pPr>
          </w:p>
          <w:p w14:paraId="4CA049CA" w14:textId="3AF77863" w:rsidR="006F3BD8" w:rsidRPr="00614283" w:rsidRDefault="006F3BD8" w:rsidP="006F3BD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C3B99F5" w14:textId="6B5E7912" w:rsidR="0000326B" w:rsidRPr="00614283" w:rsidRDefault="006F3BD8" w:rsidP="00011E0B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23F84" w14:paraId="58805A90" w14:textId="77777777" w:rsidTr="00FB5D62">
        <w:tc>
          <w:tcPr>
            <w:tcW w:w="369" w:type="pct"/>
            <w:shd w:val="clear" w:color="auto" w:fill="EB5B27"/>
          </w:tcPr>
          <w:p w14:paraId="4ADC0A4A" w14:textId="01AC4024" w:rsidR="00523F84" w:rsidRDefault="00C0633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1D319EF8" w14:textId="2C1FC2F3" w:rsidR="00523F84" w:rsidRPr="005A6E98" w:rsidRDefault="000800D3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Ich habe manchmal Angst</w:t>
            </w:r>
          </w:p>
          <w:p w14:paraId="5394BF1B" w14:textId="77777777" w:rsidR="00C0633B" w:rsidRPr="005A6E98" w:rsidRDefault="00C0633B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743745D9" w14:textId="77777777" w:rsidR="00C0633B" w:rsidRPr="005A6E98" w:rsidRDefault="000800D3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Mut oder Übermut</w:t>
            </w:r>
          </w:p>
          <w:p w14:paraId="42BD3F43" w14:textId="77777777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754DB8CA" w14:textId="4850C801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Methode „Standbild“ besprechen</w:t>
            </w:r>
          </w:p>
          <w:p w14:paraId="76838CE0" w14:textId="668D5D98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2FC05EF8" w14:textId="586EA152" w:rsidR="00523F84" w:rsidRPr="005A6E98" w:rsidRDefault="00523F84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</w:tc>
        <w:tc>
          <w:tcPr>
            <w:tcW w:w="616" w:type="pct"/>
            <w:shd w:val="clear" w:color="auto" w:fill="auto"/>
          </w:tcPr>
          <w:p w14:paraId="09EC3328" w14:textId="77777777" w:rsidR="00523F84" w:rsidRPr="005A6E98" w:rsidRDefault="00523F84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12</w:t>
            </w:r>
          </w:p>
          <w:p w14:paraId="6E0BCE2B" w14:textId="77777777" w:rsidR="00C0633B" w:rsidRPr="005A6E98" w:rsidRDefault="00C0633B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011076FD" w14:textId="77777777" w:rsidR="00C0633B" w:rsidRPr="005A6E98" w:rsidRDefault="00C0633B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13</w:t>
            </w:r>
          </w:p>
          <w:p w14:paraId="052B09E9" w14:textId="77777777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020811A9" w14:textId="27261418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18</w:t>
            </w:r>
          </w:p>
        </w:tc>
        <w:tc>
          <w:tcPr>
            <w:tcW w:w="386" w:type="pct"/>
            <w:shd w:val="clear" w:color="auto" w:fill="auto"/>
          </w:tcPr>
          <w:p w14:paraId="54D15DC7" w14:textId="19E0EF1F" w:rsidR="00523F84" w:rsidRDefault="00523F84" w:rsidP="00C0633B">
            <w:pPr>
              <w:rPr>
                <w:rFonts w:ascii="Calibri" w:hAnsi="Calibri"/>
                <w:sz w:val="20"/>
                <w:szCs w:val="20"/>
              </w:rPr>
            </w:pPr>
          </w:p>
          <w:p w14:paraId="5E673107" w14:textId="77777777" w:rsidR="00C0633B" w:rsidRDefault="00C0633B" w:rsidP="00C0633B">
            <w:pPr>
              <w:rPr>
                <w:rFonts w:ascii="Calibri" w:hAnsi="Calibri"/>
                <w:sz w:val="20"/>
                <w:szCs w:val="20"/>
              </w:rPr>
            </w:pPr>
          </w:p>
          <w:p w14:paraId="0A9A3167" w14:textId="443C021A" w:rsidR="00C0633B" w:rsidRPr="00614283" w:rsidRDefault="00C0633B" w:rsidP="00C063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2CCF43B" w14:textId="77777777" w:rsidR="00523F84" w:rsidRDefault="00523F84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1B259AE5" w14:textId="77777777" w:rsidR="00C0633B" w:rsidRDefault="00C0633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2FE6B46" w14:textId="77777777" w:rsidR="00C0633B" w:rsidRDefault="00C0633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A6E2713" w14:textId="77777777" w:rsidR="00FF710B" w:rsidRDefault="00FF710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865E7F4" w14:textId="3EDDB162" w:rsidR="00FF710B" w:rsidRPr="00614283" w:rsidRDefault="00FF710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C0633B" w14:paraId="4369594D" w14:textId="77777777" w:rsidTr="00FB5D62">
        <w:tc>
          <w:tcPr>
            <w:tcW w:w="369" w:type="pct"/>
            <w:shd w:val="clear" w:color="auto" w:fill="EB5B27"/>
          </w:tcPr>
          <w:p w14:paraId="0BDD3D5B" w14:textId="2258F2D9" w:rsidR="00C0633B" w:rsidRDefault="00FD2156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765" w:type="pct"/>
            <w:shd w:val="clear" w:color="auto" w:fill="FFFFFF" w:themeFill="background1"/>
          </w:tcPr>
          <w:p w14:paraId="186DFEE5" w14:textId="77777777" w:rsidR="00C0633B" w:rsidRPr="005A6E98" w:rsidRDefault="00FD2156" w:rsidP="00C0633B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Sprache entdecken: </w:t>
            </w:r>
            <w:r w:rsidR="000800D3" w:rsidRPr="005A6E98">
              <w:rPr>
                <w:rFonts w:ascii="Calibri" w:hAnsi="Calibri"/>
                <w:sz w:val="20"/>
                <w:szCs w:val="20"/>
              </w:rPr>
              <w:t>Das kann ich gut</w:t>
            </w:r>
          </w:p>
          <w:p w14:paraId="5B47ED32" w14:textId="77777777" w:rsidR="00623C4C" w:rsidRPr="005A6E98" w:rsidRDefault="00623C4C" w:rsidP="00C0633B">
            <w:pPr>
              <w:rPr>
                <w:rFonts w:ascii="Calibri" w:hAnsi="Calibri"/>
                <w:sz w:val="20"/>
                <w:szCs w:val="20"/>
              </w:rPr>
            </w:pPr>
          </w:p>
          <w:p w14:paraId="41879663" w14:textId="3E2411BB" w:rsidR="00623C4C" w:rsidRPr="005A6E98" w:rsidRDefault="00623C4C" w:rsidP="00C0633B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Sprache entdecken: Manche Menschen können nicht</w:t>
            </w:r>
          </w:p>
        </w:tc>
        <w:tc>
          <w:tcPr>
            <w:tcW w:w="1664" w:type="pct"/>
            <w:shd w:val="clear" w:color="auto" w:fill="FFFFFF" w:themeFill="background1"/>
          </w:tcPr>
          <w:p w14:paraId="79987748" w14:textId="4DF47F79" w:rsidR="00011E0B" w:rsidRPr="005A6E98" w:rsidRDefault="00011E0B" w:rsidP="00011E0B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  <w:p w14:paraId="6C938FB6" w14:textId="14D990E6" w:rsidR="00011E0B" w:rsidRPr="005A6E98" w:rsidRDefault="00011E0B" w:rsidP="00011E0B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Unterschiedlichkeit menschlicher Eigenheiten – Behinderungen/Beeinträchtigungen</w:t>
            </w:r>
          </w:p>
          <w:p w14:paraId="39B54477" w14:textId="77777777" w:rsidR="00623C4C" w:rsidRPr="005A6E98" w:rsidRDefault="00011E0B" w:rsidP="00011E0B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sich positionieren zu eigenen Eigenschaften, Fähigkeiten und Beeinträchtigungen</w:t>
            </w:r>
          </w:p>
          <w:p w14:paraId="09A13500" w14:textId="146E0A7C" w:rsidR="00011E0B" w:rsidRPr="005A6E98" w:rsidRDefault="00011E0B" w:rsidP="00011E0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FFFFFF" w:themeFill="background1"/>
          </w:tcPr>
          <w:p w14:paraId="2166B759" w14:textId="77777777" w:rsidR="00C0633B" w:rsidRPr="005A6E98" w:rsidRDefault="00FD2156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14</w:t>
            </w:r>
          </w:p>
          <w:p w14:paraId="6CB71CD4" w14:textId="77777777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087AFD19" w14:textId="2F306664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15</w:t>
            </w:r>
          </w:p>
        </w:tc>
        <w:tc>
          <w:tcPr>
            <w:tcW w:w="386" w:type="pct"/>
            <w:shd w:val="clear" w:color="auto" w:fill="FFFFFF" w:themeFill="background1"/>
          </w:tcPr>
          <w:p w14:paraId="714C4F1E" w14:textId="77777777" w:rsidR="00C0633B" w:rsidRDefault="00C0633B" w:rsidP="00C063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 w:themeFill="background1"/>
          </w:tcPr>
          <w:p w14:paraId="22AA0DC8" w14:textId="77777777" w:rsidR="00C0633B" w:rsidRDefault="00FD2156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4A7BBE5F" w14:textId="77777777" w:rsidR="00FF710B" w:rsidRDefault="00FF710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7842418" w14:textId="08430D5E" w:rsidR="00FF710B" w:rsidRPr="00614283" w:rsidRDefault="00FF710B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1B416E" w14:paraId="6073926F" w14:textId="77777777" w:rsidTr="00FB5D62">
        <w:tc>
          <w:tcPr>
            <w:tcW w:w="369" w:type="pct"/>
            <w:shd w:val="clear" w:color="auto" w:fill="B1CC2A"/>
          </w:tcPr>
          <w:p w14:paraId="6601CAB9" w14:textId="361BF116" w:rsidR="001B416E" w:rsidRDefault="001B416E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765" w:type="pct"/>
            <w:shd w:val="clear" w:color="auto" w:fill="auto"/>
          </w:tcPr>
          <w:p w14:paraId="1BF5F107" w14:textId="35A0FA47" w:rsidR="001B416E" w:rsidRPr="005A6E98" w:rsidRDefault="001B416E" w:rsidP="005D33FA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Kapitel</w:t>
            </w:r>
            <w:r w:rsidR="00156B97" w:rsidRPr="005A6E98">
              <w:rPr>
                <w:rFonts w:ascii="Calibri" w:hAnsi="Calibri"/>
                <w:sz w:val="20"/>
                <w:szCs w:val="20"/>
              </w:rPr>
              <w:t>auftakt</w:t>
            </w:r>
            <w:r w:rsidRPr="005A6E98">
              <w:rPr>
                <w:rFonts w:ascii="Calibri" w:hAnsi="Calibri"/>
                <w:sz w:val="20"/>
                <w:szCs w:val="20"/>
              </w:rPr>
              <w:t>: Voneinander</w:t>
            </w:r>
          </w:p>
          <w:p w14:paraId="4DA97AA9" w14:textId="77777777" w:rsidR="00623C4C" w:rsidRPr="005A6E98" w:rsidRDefault="00623C4C" w:rsidP="005D33FA">
            <w:pPr>
              <w:rPr>
                <w:rFonts w:ascii="Calibri" w:hAnsi="Calibri"/>
                <w:sz w:val="20"/>
                <w:szCs w:val="20"/>
              </w:rPr>
            </w:pPr>
          </w:p>
          <w:p w14:paraId="446E33D2" w14:textId="6D87FFEA" w:rsidR="00623C4C" w:rsidRPr="005A6E98" w:rsidRDefault="00623C4C" w:rsidP="005D33FA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Methode „Begriffspyramide“ besprechen</w:t>
            </w:r>
          </w:p>
          <w:p w14:paraId="6DCB0454" w14:textId="6E70FAA7" w:rsidR="001B416E" w:rsidRPr="005A6E98" w:rsidRDefault="001B416E" w:rsidP="005D33F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207204A7" w14:textId="03535228" w:rsidR="001B416E" w:rsidRPr="005A6E98" w:rsidRDefault="001B416E" w:rsidP="001B416E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</w:t>
            </w:r>
            <w:r w:rsidR="00011E0B" w:rsidRPr="005A6E98"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616" w:type="pct"/>
            <w:shd w:val="clear" w:color="auto" w:fill="auto"/>
          </w:tcPr>
          <w:p w14:paraId="412A8645" w14:textId="1DAC1946" w:rsidR="001B416E" w:rsidRPr="005A6E98" w:rsidRDefault="001B416E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33</w:t>
            </w:r>
          </w:p>
          <w:p w14:paraId="69CE8153" w14:textId="77777777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</w:p>
          <w:p w14:paraId="51293124" w14:textId="76C56BC3" w:rsidR="00623C4C" w:rsidRPr="005A6E98" w:rsidRDefault="00623C4C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32</w:t>
            </w:r>
          </w:p>
        </w:tc>
        <w:tc>
          <w:tcPr>
            <w:tcW w:w="386" w:type="pct"/>
            <w:shd w:val="clear" w:color="auto" w:fill="auto"/>
          </w:tcPr>
          <w:p w14:paraId="344F0DF1" w14:textId="77777777" w:rsidR="001B416E" w:rsidRDefault="001B416E" w:rsidP="00C0633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D7D9A4C" w14:textId="77777777" w:rsidR="001B416E" w:rsidRDefault="001B416E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98E43CC" w14:textId="77777777" w:rsidR="001B416E" w:rsidRDefault="001B416E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7D6A48D" w14:textId="21CBB3E4" w:rsidR="001B416E" w:rsidRPr="00614283" w:rsidRDefault="001B416E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23F84" w14:paraId="065126A3" w14:textId="77777777" w:rsidTr="00FB5D62">
        <w:tc>
          <w:tcPr>
            <w:tcW w:w="369" w:type="pct"/>
            <w:shd w:val="clear" w:color="auto" w:fill="B1CC2A"/>
          </w:tcPr>
          <w:p w14:paraId="7D6665A5" w14:textId="259E45BA" w:rsidR="00523F84" w:rsidRDefault="002511C4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765" w:type="pct"/>
            <w:shd w:val="clear" w:color="auto" w:fill="auto"/>
          </w:tcPr>
          <w:p w14:paraId="5C56545D" w14:textId="7E61A4A6" w:rsidR="00523F84" w:rsidRPr="005A6E98" w:rsidRDefault="00523F84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Erntedankfest</w:t>
            </w:r>
          </w:p>
        </w:tc>
        <w:tc>
          <w:tcPr>
            <w:tcW w:w="1664" w:type="pct"/>
            <w:shd w:val="clear" w:color="auto" w:fill="auto"/>
          </w:tcPr>
          <w:p w14:paraId="5A76B0C4" w14:textId="352F1A57" w:rsidR="00523F84" w:rsidRPr="005A6E98" w:rsidRDefault="00523F84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011E0B" w:rsidRPr="005A6E98">
              <w:rPr>
                <w:rFonts w:ascii="Calibri" w:hAnsi="Calibri"/>
                <w:sz w:val="20"/>
                <w:szCs w:val="20"/>
              </w:rPr>
              <w:t xml:space="preserve"> –</w:t>
            </w:r>
            <w:r w:rsidRPr="005A6E98">
              <w:rPr>
                <w:rFonts w:ascii="Calibri" w:hAnsi="Calibri"/>
                <w:sz w:val="20"/>
                <w:szCs w:val="20"/>
              </w:rPr>
              <w:t xml:space="preserve"> Erntedankfest</w:t>
            </w:r>
          </w:p>
          <w:p w14:paraId="7D5078B5" w14:textId="0627BFAC" w:rsidR="00011E0B" w:rsidRPr="005A6E98" w:rsidRDefault="00011E0B" w:rsidP="00523F8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333AEE5" w14:textId="737F7988" w:rsidR="00523F84" w:rsidRPr="005A6E98" w:rsidRDefault="00523F84" w:rsidP="00523F8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</w:t>
            </w:r>
            <w:r w:rsidR="00623C4C" w:rsidRPr="005A6E98">
              <w:rPr>
                <w:rFonts w:ascii="Calibri" w:hAnsi="Calibri"/>
                <w:sz w:val="20"/>
                <w:szCs w:val="20"/>
              </w:rPr>
              <w:t>4/35</w:t>
            </w:r>
          </w:p>
        </w:tc>
        <w:tc>
          <w:tcPr>
            <w:tcW w:w="386" w:type="pct"/>
            <w:shd w:val="clear" w:color="auto" w:fill="auto"/>
          </w:tcPr>
          <w:p w14:paraId="40C93379" w14:textId="55F90A0E" w:rsidR="00523F84" w:rsidRPr="00614283" w:rsidRDefault="00623C4C" w:rsidP="007040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71</w:t>
            </w:r>
          </w:p>
        </w:tc>
        <w:tc>
          <w:tcPr>
            <w:tcW w:w="200" w:type="pct"/>
            <w:shd w:val="clear" w:color="auto" w:fill="auto"/>
          </w:tcPr>
          <w:p w14:paraId="01C89036" w14:textId="3003F7F7" w:rsidR="00523F84" w:rsidRPr="00614283" w:rsidRDefault="00523F84" w:rsidP="00523F8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511C4" w14:paraId="1D620431" w14:textId="77777777" w:rsidTr="00FB5D62">
        <w:tc>
          <w:tcPr>
            <w:tcW w:w="369" w:type="pct"/>
            <w:shd w:val="clear" w:color="auto" w:fill="EB5B27"/>
          </w:tcPr>
          <w:p w14:paraId="0AB820A2" w14:textId="6F9FE561" w:rsidR="002511C4" w:rsidRDefault="001B416E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765" w:type="pct"/>
            <w:shd w:val="clear" w:color="auto" w:fill="auto"/>
          </w:tcPr>
          <w:p w14:paraId="14852E53" w14:textId="77777777" w:rsidR="002511C4" w:rsidRPr="005A6E98" w:rsidRDefault="002511C4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Denk-mit-Geschichte: </w:t>
            </w:r>
          </w:p>
          <w:p w14:paraId="446B73CC" w14:textId="77777777" w:rsidR="002511C4" w:rsidRPr="005A6E98" w:rsidRDefault="00156B97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Wenn ich mir etwas wünschen könnte</w:t>
            </w:r>
          </w:p>
          <w:p w14:paraId="54C8AAD0" w14:textId="38B2B5DF" w:rsidR="00F03D8F" w:rsidRPr="005A6E98" w:rsidRDefault="00F03D8F" w:rsidP="002511C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314DBDBD" w14:textId="2203DDDB" w:rsidR="002511C4" w:rsidRPr="005A6E98" w:rsidRDefault="002511C4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Einblick gewinnen in die 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>Unterschiedlichkeit menschlicher Eigenheiten</w:t>
            </w:r>
          </w:p>
        </w:tc>
        <w:tc>
          <w:tcPr>
            <w:tcW w:w="616" w:type="pct"/>
            <w:shd w:val="clear" w:color="auto" w:fill="auto"/>
          </w:tcPr>
          <w:p w14:paraId="0E74BCC7" w14:textId="0608459A" w:rsidR="002511C4" w:rsidRPr="005A6E98" w:rsidRDefault="002511C4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16</w:t>
            </w:r>
            <w:r w:rsidR="00156B97" w:rsidRPr="005A6E98">
              <w:rPr>
                <w:rFonts w:ascii="Calibri" w:hAnsi="Calibri"/>
                <w:sz w:val="20"/>
                <w:szCs w:val="20"/>
              </w:rPr>
              <w:t>/17</w:t>
            </w:r>
          </w:p>
        </w:tc>
        <w:tc>
          <w:tcPr>
            <w:tcW w:w="386" w:type="pct"/>
            <w:shd w:val="clear" w:color="auto" w:fill="auto"/>
          </w:tcPr>
          <w:p w14:paraId="2F7ACBDA" w14:textId="77777777" w:rsidR="002511C4" w:rsidRPr="00614283" w:rsidRDefault="002511C4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4EB2E75" w14:textId="433B4F36" w:rsidR="002511C4" w:rsidRPr="00614283" w:rsidRDefault="002511C4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B5D62" w14:paraId="601AB4EB" w14:textId="77777777" w:rsidTr="00FF710B">
        <w:trPr>
          <w:trHeight w:val="660"/>
        </w:trPr>
        <w:tc>
          <w:tcPr>
            <w:tcW w:w="369" w:type="pct"/>
            <w:shd w:val="clear" w:color="auto" w:fill="3FB5DF"/>
          </w:tcPr>
          <w:p w14:paraId="7F4F3314" w14:textId="655523E0" w:rsidR="00FB5D62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765" w:type="pct"/>
            <w:vMerge w:val="restart"/>
            <w:shd w:val="clear" w:color="auto" w:fill="auto"/>
          </w:tcPr>
          <w:p w14:paraId="39B40E04" w14:textId="77777777" w:rsidR="00FB5D62" w:rsidRPr="005A6E98" w:rsidRDefault="00156B97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Kapitelauftakt: Miteinander</w:t>
            </w:r>
          </w:p>
          <w:p w14:paraId="1D2F0F02" w14:textId="77777777" w:rsidR="00156B97" w:rsidRPr="005A6E98" w:rsidRDefault="00156B97" w:rsidP="002511C4">
            <w:pPr>
              <w:rPr>
                <w:rFonts w:ascii="Calibri" w:hAnsi="Calibri"/>
                <w:sz w:val="20"/>
                <w:szCs w:val="20"/>
              </w:rPr>
            </w:pPr>
          </w:p>
          <w:p w14:paraId="68B653E0" w14:textId="77777777" w:rsidR="00156B97" w:rsidRPr="005A6E98" w:rsidRDefault="00156B97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Menschen in meinem Leben</w:t>
            </w:r>
          </w:p>
          <w:p w14:paraId="202503EE" w14:textId="77777777" w:rsidR="00490BC6" w:rsidRPr="005A6E98" w:rsidRDefault="00490BC6" w:rsidP="002511C4">
            <w:pPr>
              <w:rPr>
                <w:rFonts w:ascii="Calibri" w:hAnsi="Calibri"/>
                <w:sz w:val="20"/>
                <w:szCs w:val="20"/>
              </w:rPr>
            </w:pPr>
          </w:p>
          <w:p w14:paraId="1C678BB7" w14:textId="6FABFD09" w:rsidR="00490BC6" w:rsidRPr="005A6E98" w:rsidRDefault="00490BC6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Ganz nah und ganz weit weg</w:t>
            </w:r>
          </w:p>
        </w:tc>
        <w:tc>
          <w:tcPr>
            <w:tcW w:w="1664" w:type="pct"/>
            <w:vMerge w:val="restart"/>
            <w:shd w:val="clear" w:color="auto" w:fill="auto"/>
          </w:tcPr>
          <w:p w14:paraId="7326BC48" w14:textId="77777777" w:rsidR="00FB5D62" w:rsidRPr="005A6E98" w:rsidRDefault="00F03D8F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verschiedene Formen des gesellschaftlichen Lebens – Familie und Schule</w:t>
            </w:r>
          </w:p>
          <w:p w14:paraId="3DD73CDD" w14:textId="77777777" w:rsidR="00F03D8F" w:rsidRPr="005A6E98" w:rsidRDefault="00F03D8F" w:rsidP="002511C4">
            <w:pPr>
              <w:rPr>
                <w:rFonts w:ascii="Calibri" w:hAnsi="Calibri"/>
                <w:sz w:val="20"/>
                <w:szCs w:val="20"/>
              </w:rPr>
            </w:pPr>
          </w:p>
          <w:p w14:paraId="5BDA6C66" w14:textId="77777777" w:rsidR="00F03D8F" w:rsidRPr="005A6E98" w:rsidRDefault="00F03D8F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Kennen der sozialen Erfahrungen Geborgenheit und Verlässlichkeit</w:t>
            </w:r>
          </w:p>
          <w:p w14:paraId="4B67B24A" w14:textId="0DF1D7CE" w:rsidR="00F03D8F" w:rsidRPr="005A6E98" w:rsidRDefault="00F03D8F" w:rsidP="002511C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14:paraId="49E0C4BA" w14:textId="4739D023" w:rsidR="00FB5D62" w:rsidRPr="005A6E98" w:rsidRDefault="00FB5D62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1</w:t>
            </w:r>
            <w:r w:rsidR="00156B97" w:rsidRPr="005A6E98">
              <w:rPr>
                <w:rFonts w:ascii="Calibri" w:hAnsi="Calibri"/>
                <w:sz w:val="20"/>
                <w:szCs w:val="20"/>
              </w:rPr>
              <w:t>9</w:t>
            </w:r>
          </w:p>
          <w:p w14:paraId="30FEF8AA" w14:textId="77777777" w:rsidR="00FB5D62" w:rsidRPr="005A6E98" w:rsidRDefault="00FB5D62" w:rsidP="002511C4">
            <w:pPr>
              <w:rPr>
                <w:rFonts w:ascii="Calibri" w:hAnsi="Calibri"/>
                <w:sz w:val="20"/>
                <w:szCs w:val="20"/>
              </w:rPr>
            </w:pPr>
          </w:p>
          <w:p w14:paraId="792D66D8" w14:textId="77777777" w:rsidR="00FB5D62" w:rsidRPr="005A6E98" w:rsidRDefault="00FB5D62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156B97" w:rsidRPr="005A6E98">
              <w:rPr>
                <w:rFonts w:ascii="Calibri" w:hAnsi="Calibri"/>
                <w:sz w:val="20"/>
                <w:szCs w:val="20"/>
              </w:rPr>
              <w:t>20</w:t>
            </w:r>
          </w:p>
          <w:p w14:paraId="7929F892" w14:textId="77777777" w:rsidR="00490BC6" w:rsidRPr="005A6E98" w:rsidRDefault="00490BC6" w:rsidP="002511C4">
            <w:pPr>
              <w:rPr>
                <w:rFonts w:ascii="Calibri" w:hAnsi="Calibri"/>
                <w:sz w:val="20"/>
                <w:szCs w:val="20"/>
              </w:rPr>
            </w:pPr>
          </w:p>
          <w:p w14:paraId="642F8D4F" w14:textId="1C74C62B" w:rsidR="00490BC6" w:rsidRPr="005A6E98" w:rsidRDefault="00490BC6" w:rsidP="002511C4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21</w:t>
            </w:r>
          </w:p>
        </w:tc>
        <w:tc>
          <w:tcPr>
            <w:tcW w:w="386" w:type="pct"/>
            <w:vMerge w:val="restart"/>
            <w:shd w:val="clear" w:color="auto" w:fill="auto"/>
          </w:tcPr>
          <w:p w14:paraId="0F4CF408" w14:textId="77777777" w:rsidR="00FB5D62" w:rsidRPr="00614283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</w:tcPr>
          <w:p w14:paraId="2695D311" w14:textId="77777777" w:rsidR="00FB5D62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D9DAADA" w14:textId="77777777" w:rsidR="00FB5D62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0978768" w14:textId="77777777" w:rsidR="00FB5D62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5A1E6860" w14:textId="77777777" w:rsidR="00FF710B" w:rsidRDefault="00FF710B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63A92B4" w14:textId="5B97071C" w:rsidR="00FF710B" w:rsidRPr="00614283" w:rsidRDefault="00FF710B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B5D62" w14:paraId="4483D906" w14:textId="77777777" w:rsidTr="00FB5D62">
        <w:trPr>
          <w:trHeight w:val="325"/>
        </w:trPr>
        <w:tc>
          <w:tcPr>
            <w:tcW w:w="369" w:type="pct"/>
            <w:shd w:val="clear" w:color="auto" w:fill="3FB5DF"/>
          </w:tcPr>
          <w:p w14:paraId="5428E53C" w14:textId="77777777" w:rsidR="00FB5D62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vMerge/>
            <w:shd w:val="clear" w:color="auto" w:fill="auto"/>
          </w:tcPr>
          <w:p w14:paraId="3FEF1227" w14:textId="77777777" w:rsidR="00FB5D62" w:rsidRPr="005A6E98" w:rsidRDefault="00FB5D62" w:rsidP="002511C4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vMerge/>
            <w:shd w:val="clear" w:color="auto" w:fill="auto"/>
          </w:tcPr>
          <w:p w14:paraId="51983676" w14:textId="77777777" w:rsidR="00FB5D62" w:rsidRPr="005A6E98" w:rsidRDefault="00FB5D62" w:rsidP="002511C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576E33F8" w14:textId="77777777" w:rsidR="00FB5D62" w:rsidRPr="005A6E98" w:rsidRDefault="00FB5D62" w:rsidP="002511C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39CC8889" w14:textId="77777777" w:rsidR="00FB5D62" w:rsidRPr="00614283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14:paraId="769EC8A2" w14:textId="77777777" w:rsidR="00FB5D62" w:rsidRPr="00614283" w:rsidRDefault="00FB5D62" w:rsidP="002511C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A44CF" w14:paraId="7DF8D838" w14:textId="77777777" w:rsidTr="00FF710B">
        <w:tc>
          <w:tcPr>
            <w:tcW w:w="369" w:type="pct"/>
            <w:shd w:val="clear" w:color="auto" w:fill="B1CC2A"/>
          </w:tcPr>
          <w:p w14:paraId="5AFFC0BF" w14:textId="0FED7CEE" w:rsidR="000A44CF" w:rsidRDefault="000A44CF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765" w:type="pct"/>
            <w:shd w:val="clear" w:color="auto" w:fill="auto"/>
          </w:tcPr>
          <w:p w14:paraId="209255B3" w14:textId="3FDF0EC3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Lichterfeste</w:t>
            </w:r>
          </w:p>
        </w:tc>
        <w:tc>
          <w:tcPr>
            <w:tcW w:w="1664" w:type="pct"/>
            <w:shd w:val="clear" w:color="auto" w:fill="auto"/>
          </w:tcPr>
          <w:p w14:paraId="6886D31E" w14:textId="77777777" w:rsidR="000A44C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28EE869A" w14:textId="7B8A18BB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1AE7BDD" w14:textId="03D3C099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lastRenderedPageBreak/>
              <w:t>S. 42/43</w:t>
            </w:r>
          </w:p>
        </w:tc>
        <w:tc>
          <w:tcPr>
            <w:tcW w:w="386" w:type="pct"/>
            <w:shd w:val="clear" w:color="auto" w:fill="auto"/>
          </w:tcPr>
          <w:p w14:paraId="7DD2B6C8" w14:textId="77777777" w:rsidR="000A44CF" w:rsidRPr="00614283" w:rsidRDefault="000A44CF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7BB0D45" w14:textId="4BF8AE03" w:rsidR="000A44CF" w:rsidRPr="00614283" w:rsidRDefault="00FF710B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C35F1" w14:paraId="196F6001" w14:textId="77777777" w:rsidTr="00FB5D62">
        <w:tc>
          <w:tcPr>
            <w:tcW w:w="369" w:type="pct"/>
            <w:shd w:val="clear" w:color="auto" w:fill="B1CC2A"/>
          </w:tcPr>
          <w:p w14:paraId="403E7B71" w14:textId="05369AFB" w:rsidR="002C35F1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58B4396E" w14:textId="77777777" w:rsidR="002C35F1" w:rsidRPr="005A6E98" w:rsidRDefault="00BB0D48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Advent</w:t>
            </w:r>
          </w:p>
          <w:p w14:paraId="08E7B915" w14:textId="77777777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38127CC3" w14:textId="4F1C733B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Nikolaus</w:t>
            </w:r>
          </w:p>
        </w:tc>
        <w:tc>
          <w:tcPr>
            <w:tcW w:w="1664" w:type="pct"/>
            <w:shd w:val="clear" w:color="auto" w:fill="auto"/>
          </w:tcPr>
          <w:p w14:paraId="38490F18" w14:textId="4ED55082" w:rsidR="002C35F1" w:rsidRPr="005A6E98" w:rsidRDefault="002C35F1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 xml:space="preserve"> – Advent, Nikolaustag</w:t>
            </w:r>
          </w:p>
        </w:tc>
        <w:tc>
          <w:tcPr>
            <w:tcW w:w="616" w:type="pct"/>
            <w:shd w:val="clear" w:color="auto" w:fill="auto"/>
          </w:tcPr>
          <w:p w14:paraId="6300D878" w14:textId="77777777" w:rsidR="002C35F1" w:rsidRPr="005A6E98" w:rsidRDefault="002C35F1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6</w:t>
            </w:r>
          </w:p>
          <w:p w14:paraId="0DE2180C" w14:textId="77777777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65D4E5C8" w14:textId="7AC6611B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37</w:t>
            </w:r>
          </w:p>
        </w:tc>
        <w:tc>
          <w:tcPr>
            <w:tcW w:w="386" w:type="pct"/>
            <w:shd w:val="clear" w:color="auto" w:fill="auto"/>
          </w:tcPr>
          <w:p w14:paraId="6F615030" w14:textId="3DBE0B74" w:rsidR="002C35F1" w:rsidRDefault="002C35F1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6C8AEE99" w14:textId="77777777" w:rsidR="000A44CF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3380103C" w14:textId="2DD3B592" w:rsidR="000A44CF" w:rsidRPr="00614283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71</w:t>
            </w:r>
          </w:p>
        </w:tc>
        <w:tc>
          <w:tcPr>
            <w:tcW w:w="200" w:type="pct"/>
            <w:shd w:val="clear" w:color="auto" w:fill="auto"/>
          </w:tcPr>
          <w:p w14:paraId="5C352C62" w14:textId="77777777" w:rsidR="000A44CF" w:rsidRDefault="000A44CF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987257F" w14:textId="77777777" w:rsidR="000A44CF" w:rsidRDefault="000A44CF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52FB9AD3" w14:textId="7EF49F10" w:rsidR="002C35F1" w:rsidRPr="00614283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426B9F" w14:paraId="03B45166" w14:textId="77777777" w:rsidTr="00FB5D62">
        <w:tc>
          <w:tcPr>
            <w:tcW w:w="369" w:type="pct"/>
            <w:shd w:val="clear" w:color="auto" w:fill="B1CC2A"/>
          </w:tcPr>
          <w:p w14:paraId="190DF110" w14:textId="439E8AE4" w:rsidR="00426B9F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46E5BB1E" w14:textId="6F60FD6C" w:rsidR="00426B9F" w:rsidRPr="005A6E98" w:rsidRDefault="00BB0D48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Weihnachtswünsche</w:t>
            </w:r>
          </w:p>
        </w:tc>
        <w:tc>
          <w:tcPr>
            <w:tcW w:w="1664" w:type="pct"/>
            <w:shd w:val="clear" w:color="auto" w:fill="auto"/>
          </w:tcPr>
          <w:p w14:paraId="1856AD80" w14:textId="77777777" w:rsidR="00426B9F" w:rsidRPr="005A6E98" w:rsidRDefault="00426B9F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 xml:space="preserve"> – Weihnachten </w:t>
            </w:r>
          </w:p>
          <w:p w14:paraId="76485299" w14:textId="36762A60" w:rsidR="00F03D8F" w:rsidRPr="005A6E98" w:rsidRDefault="00F03D8F" w:rsidP="00426B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4F95BC94" w14:textId="2B6FF7A2" w:rsidR="00426B9F" w:rsidRPr="005A6E98" w:rsidRDefault="00426B9F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38</w:t>
            </w:r>
          </w:p>
        </w:tc>
        <w:tc>
          <w:tcPr>
            <w:tcW w:w="386" w:type="pct"/>
            <w:shd w:val="clear" w:color="auto" w:fill="auto"/>
          </w:tcPr>
          <w:p w14:paraId="3E70637D" w14:textId="6470404D" w:rsidR="00426B9F" w:rsidRPr="002714FE" w:rsidRDefault="00426B9F" w:rsidP="00426B9F">
            <w:pPr>
              <w:rPr>
                <w:rFonts w:ascii="Calibri" w:hAnsi="Calibri"/>
                <w:sz w:val="20"/>
                <w:szCs w:val="20"/>
                <w:highlight w:val="yellow"/>
              </w:rPr>
            </w:pPr>
            <w:r w:rsidRPr="00426B9F">
              <w:rPr>
                <w:rFonts w:ascii="Calibri" w:hAnsi="Calibri"/>
                <w:sz w:val="20"/>
                <w:szCs w:val="20"/>
              </w:rPr>
              <w:t>S. 73</w:t>
            </w:r>
          </w:p>
        </w:tc>
        <w:tc>
          <w:tcPr>
            <w:tcW w:w="200" w:type="pct"/>
            <w:shd w:val="clear" w:color="auto" w:fill="auto"/>
          </w:tcPr>
          <w:p w14:paraId="78A5978F" w14:textId="69F1BF2B" w:rsidR="00426B9F" w:rsidRPr="00614283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426B9F" w14:paraId="6F47195F" w14:textId="77777777" w:rsidTr="00FB5D62">
        <w:tc>
          <w:tcPr>
            <w:tcW w:w="369" w:type="pct"/>
            <w:shd w:val="clear" w:color="auto" w:fill="B1CC2A"/>
          </w:tcPr>
          <w:p w14:paraId="44471DB2" w14:textId="10827089" w:rsidR="00426B9F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774B0E27" w14:textId="5196F728" w:rsidR="00426B9F" w:rsidRPr="005A6E98" w:rsidRDefault="00BB0D48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Die Weihnachtsgeschichte</w:t>
            </w:r>
          </w:p>
        </w:tc>
        <w:tc>
          <w:tcPr>
            <w:tcW w:w="1664" w:type="pct"/>
            <w:shd w:val="clear" w:color="auto" w:fill="auto"/>
          </w:tcPr>
          <w:p w14:paraId="66B6AD78" w14:textId="40B8648E" w:rsidR="00426B9F" w:rsidRPr="005A6E98" w:rsidRDefault="00426B9F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 xml:space="preserve"> – Weihnachten </w:t>
            </w:r>
          </w:p>
        </w:tc>
        <w:tc>
          <w:tcPr>
            <w:tcW w:w="616" w:type="pct"/>
            <w:shd w:val="clear" w:color="auto" w:fill="auto"/>
          </w:tcPr>
          <w:p w14:paraId="0929B960" w14:textId="2817D654" w:rsidR="00426B9F" w:rsidRPr="005A6E98" w:rsidRDefault="00426B9F" w:rsidP="00BB0D4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386" w:type="pct"/>
            <w:shd w:val="clear" w:color="auto" w:fill="auto"/>
          </w:tcPr>
          <w:p w14:paraId="20B9571E" w14:textId="0EEF78E1" w:rsidR="00426B9F" w:rsidRPr="00614283" w:rsidRDefault="004A6785" w:rsidP="004A678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71</w:t>
            </w:r>
          </w:p>
        </w:tc>
        <w:tc>
          <w:tcPr>
            <w:tcW w:w="200" w:type="pct"/>
            <w:shd w:val="clear" w:color="auto" w:fill="auto"/>
          </w:tcPr>
          <w:p w14:paraId="1C8AA877" w14:textId="77777777" w:rsidR="00426B9F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E6DA9A9" w14:textId="77777777" w:rsidR="00426B9F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14FD911" w14:textId="2012765D" w:rsidR="00426B9F" w:rsidRPr="00614283" w:rsidRDefault="00426B9F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90BB6" w14:paraId="20DBA4AA" w14:textId="77777777" w:rsidTr="00FB5D62">
        <w:tc>
          <w:tcPr>
            <w:tcW w:w="369" w:type="pct"/>
            <w:shd w:val="clear" w:color="auto" w:fill="B1CC2A"/>
          </w:tcPr>
          <w:p w14:paraId="0C26F972" w14:textId="39D08CDE" w:rsidR="00290BB6" w:rsidRDefault="00290BB6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4E3C43A9" w14:textId="1C1538C7" w:rsidR="00290BB6" w:rsidRPr="005A6E98" w:rsidRDefault="00290BB6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Denk-mit-Geschichte: Ein Fest für alle</w:t>
            </w:r>
          </w:p>
        </w:tc>
        <w:tc>
          <w:tcPr>
            <w:tcW w:w="1664" w:type="pct"/>
            <w:shd w:val="clear" w:color="auto" w:fill="auto"/>
          </w:tcPr>
          <w:p w14:paraId="122D2726" w14:textId="77777777" w:rsidR="00290BB6" w:rsidRPr="005A6E98" w:rsidRDefault="00F03D8F" w:rsidP="00426B9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78FC7B8A" w14:textId="5F19F00F" w:rsidR="00F03D8F" w:rsidRPr="005A6E98" w:rsidRDefault="00F03D8F" w:rsidP="00426B9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91C5279" w14:textId="4D734AF2" w:rsidR="00290BB6" w:rsidRPr="005A6E98" w:rsidRDefault="00290BB6" w:rsidP="00BB0D4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50/51</w:t>
            </w:r>
          </w:p>
        </w:tc>
        <w:tc>
          <w:tcPr>
            <w:tcW w:w="386" w:type="pct"/>
            <w:shd w:val="clear" w:color="auto" w:fill="auto"/>
          </w:tcPr>
          <w:p w14:paraId="1E94B0D2" w14:textId="77777777" w:rsidR="00290BB6" w:rsidRPr="00614283" w:rsidRDefault="00290BB6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495018FE" w14:textId="1E389810" w:rsidR="00290BB6" w:rsidRPr="00614283" w:rsidRDefault="00FF710B" w:rsidP="00426B9F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C35F1" w14:paraId="71B24C74" w14:textId="77777777" w:rsidTr="00FB5D62">
        <w:tc>
          <w:tcPr>
            <w:tcW w:w="369" w:type="pct"/>
            <w:shd w:val="clear" w:color="auto" w:fill="B1CC2A"/>
          </w:tcPr>
          <w:p w14:paraId="7998D2B0" w14:textId="224EEC04" w:rsidR="002C35F1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765" w:type="pct"/>
            <w:shd w:val="clear" w:color="auto" w:fill="auto"/>
          </w:tcPr>
          <w:p w14:paraId="76D7AF02" w14:textId="1A65FFB0" w:rsidR="002C35F1" w:rsidRPr="005A6E98" w:rsidRDefault="00BB0D48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Wir wollen Silvester feiern</w:t>
            </w:r>
          </w:p>
        </w:tc>
        <w:tc>
          <w:tcPr>
            <w:tcW w:w="1664" w:type="pct"/>
            <w:shd w:val="clear" w:color="auto" w:fill="auto"/>
          </w:tcPr>
          <w:p w14:paraId="291BA1DE" w14:textId="1EFF9ACB" w:rsidR="002C35F1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Kennen der Vorbereitung und Durchführung eines Festes </w:t>
            </w:r>
          </w:p>
          <w:p w14:paraId="4B61D058" w14:textId="745BC2DD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2829A1D" w14:textId="1562740E" w:rsidR="002C35F1" w:rsidRPr="005A6E98" w:rsidRDefault="002C35F1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4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0/41</w:t>
            </w:r>
          </w:p>
        </w:tc>
        <w:tc>
          <w:tcPr>
            <w:tcW w:w="386" w:type="pct"/>
            <w:shd w:val="clear" w:color="auto" w:fill="auto"/>
          </w:tcPr>
          <w:p w14:paraId="675EEB5A" w14:textId="77777777" w:rsidR="002C35F1" w:rsidRPr="00614283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F77CAF7" w14:textId="1AEDBCF9" w:rsidR="002C35F1" w:rsidRPr="00614283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290BB6" w14:paraId="78FCE37C" w14:textId="77777777" w:rsidTr="00FF710B">
        <w:tc>
          <w:tcPr>
            <w:tcW w:w="369" w:type="pct"/>
            <w:shd w:val="clear" w:color="auto" w:fill="3FB5DF"/>
          </w:tcPr>
          <w:p w14:paraId="5F3A4A14" w14:textId="34B373C4" w:rsidR="00290BB6" w:rsidRDefault="00290BB6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490BC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765" w:type="pct"/>
            <w:shd w:val="clear" w:color="auto" w:fill="auto"/>
          </w:tcPr>
          <w:p w14:paraId="5A38C36C" w14:textId="41EBC532" w:rsidR="00290BB6" w:rsidRPr="005A6E98" w:rsidRDefault="00290BB6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Meine Familie</w:t>
            </w:r>
          </w:p>
        </w:tc>
        <w:tc>
          <w:tcPr>
            <w:tcW w:w="1664" w:type="pct"/>
            <w:shd w:val="clear" w:color="auto" w:fill="auto"/>
          </w:tcPr>
          <w:p w14:paraId="059DEAD7" w14:textId="77777777" w:rsidR="00290BB6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Einblick gewinnen in verschiedene Formen des gemeinschaftlichen Lebens – Familie </w:t>
            </w:r>
          </w:p>
          <w:p w14:paraId="4EADDE20" w14:textId="2F39B6FE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7F2F4DEF" w14:textId="4F59922C" w:rsidR="00290BB6" w:rsidRPr="005A6E98" w:rsidRDefault="00290BB6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22/23</w:t>
            </w:r>
          </w:p>
        </w:tc>
        <w:tc>
          <w:tcPr>
            <w:tcW w:w="386" w:type="pct"/>
            <w:shd w:val="clear" w:color="auto" w:fill="auto"/>
          </w:tcPr>
          <w:p w14:paraId="54CDC1A2" w14:textId="77777777" w:rsidR="00290BB6" w:rsidRPr="00614283" w:rsidRDefault="00290BB6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48A4EC5" w14:textId="7C2E51A9" w:rsidR="00290BB6" w:rsidRPr="00614283" w:rsidRDefault="00FF710B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4277A7" w14:paraId="52FC1B84" w14:textId="77777777" w:rsidTr="00FB5D62">
        <w:trPr>
          <w:trHeight w:val="977"/>
        </w:trPr>
        <w:tc>
          <w:tcPr>
            <w:tcW w:w="369" w:type="pct"/>
            <w:shd w:val="clear" w:color="auto" w:fill="3FB5DF"/>
          </w:tcPr>
          <w:p w14:paraId="0D8065E7" w14:textId="3FC9C05A" w:rsidR="004277A7" w:rsidRDefault="00490BC6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18</w:t>
            </w:r>
          </w:p>
        </w:tc>
        <w:tc>
          <w:tcPr>
            <w:tcW w:w="1765" w:type="pct"/>
            <w:shd w:val="clear" w:color="auto" w:fill="auto"/>
          </w:tcPr>
          <w:p w14:paraId="7E4D7830" w14:textId="758C75CF" w:rsidR="004277A7" w:rsidRPr="005A6E98" w:rsidRDefault="00BB0D48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Meine</w:t>
            </w:r>
            <w:r w:rsidR="004277A7" w:rsidRPr="005A6E98">
              <w:rPr>
                <w:rFonts w:ascii="Calibri" w:hAnsi="Calibri"/>
                <w:sz w:val="20"/>
                <w:szCs w:val="20"/>
              </w:rPr>
              <w:t xml:space="preserve"> Schule</w:t>
            </w:r>
          </w:p>
          <w:p w14:paraId="713367CF" w14:textId="77777777" w:rsidR="004277A7" w:rsidRPr="005A6E98" w:rsidRDefault="004277A7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11D1F5BC" w14:textId="056A0D64" w:rsidR="004277A7" w:rsidRPr="005A6E98" w:rsidRDefault="00BB0D48" w:rsidP="00534F36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Zusammenleben in der Schule</w:t>
            </w:r>
          </w:p>
        </w:tc>
        <w:tc>
          <w:tcPr>
            <w:tcW w:w="1664" w:type="pct"/>
            <w:shd w:val="clear" w:color="auto" w:fill="auto"/>
          </w:tcPr>
          <w:p w14:paraId="0B6398D2" w14:textId="2EEC47D7" w:rsidR="00F03D8F" w:rsidRPr="005A6E98" w:rsidRDefault="004277A7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verschiedene Formen des gemeinschaftlichen Lebens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5A6E98">
              <w:rPr>
                <w:rFonts w:ascii="Calibri" w:hAnsi="Calibri"/>
                <w:sz w:val="20"/>
                <w:szCs w:val="20"/>
              </w:rPr>
              <w:t>Schule</w:t>
            </w:r>
          </w:p>
          <w:p w14:paraId="75F7650B" w14:textId="77777777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Sich positionieren zum Zusammenleben in der Klassen- und Schulgemeinschaft</w:t>
            </w:r>
          </w:p>
          <w:p w14:paraId="3ECCEFB9" w14:textId="5DC04941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923B764" w14:textId="77777777" w:rsidR="004277A7" w:rsidRPr="005A6E98" w:rsidRDefault="004277A7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24</w:t>
            </w:r>
          </w:p>
          <w:p w14:paraId="3A3F25DC" w14:textId="77777777" w:rsidR="004277A7" w:rsidRPr="005A6E98" w:rsidRDefault="004277A7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571553CD" w14:textId="239C3B0C" w:rsidR="004277A7" w:rsidRPr="005A6E98" w:rsidRDefault="004277A7" w:rsidP="00F179F3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25</w:t>
            </w:r>
          </w:p>
        </w:tc>
        <w:tc>
          <w:tcPr>
            <w:tcW w:w="386" w:type="pct"/>
            <w:shd w:val="clear" w:color="auto" w:fill="auto"/>
          </w:tcPr>
          <w:p w14:paraId="683CBB7C" w14:textId="77777777" w:rsidR="004277A7" w:rsidRPr="00614283" w:rsidRDefault="004277A7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2598FAA" w14:textId="77777777" w:rsidR="004277A7" w:rsidRPr="00614283" w:rsidRDefault="004277A7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14760539" w14:textId="77777777" w:rsidR="004277A7" w:rsidRDefault="004277A7" w:rsidP="00383A48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CF15FFB" w14:textId="16675008" w:rsidR="004277A7" w:rsidRPr="00614283" w:rsidRDefault="004277A7" w:rsidP="00383A48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6A4734" w14:paraId="175F4034" w14:textId="77777777" w:rsidTr="00F03D8F">
        <w:trPr>
          <w:trHeight w:val="609"/>
        </w:trPr>
        <w:tc>
          <w:tcPr>
            <w:tcW w:w="369" w:type="pct"/>
            <w:shd w:val="clear" w:color="auto" w:fill="3FB5DF"/>
          </w:tcPr>
          <w:p w14:paraId="45DC0ADD" w14:textId="4783BAB1" w:rsidR="006A4734" w:rsidRDefault="00490BC6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19</w:t>
            </w:r>
          </w:p>
        </w:tc>
        <w:tc>
          <w:tcPr>
            <w:tcW w:w="1765" w:type="pct"/>
            <w:shd w:val="clear" w:color="auto" w:fill="auto"/>
          </w:tcPr>
          <w:p w14:paraId="45E4EC9B" w14:textId="1057CB54" w:rsidR="006A4734" w:rsidRPr="005A6E98" w:rsidRDefault="00BB0D48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Sprache entdecken: Mein, dein und sein</w:t>
            </w:r>
          </w:p>
          <w:p w14:paraId="25999F7C" w14:textId="4EB87423" w:rsidR="006A4734" w:rsidRPr="005A6E98" w:rsidRDefault="006A4734" w:rsidP="005305EA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11881617" w14:textId="32714557" w:rsidR="006A4734" w:rsidRPr="005A6E98" w:rsidRDefault="006A4734" w:rsidP="00D05E7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Übertragen der Kenntnisse über soziale Erfahrungen auf Verhaltensweisen in der Schule</w:t>
            </w:r>
            <w:r w:rsidR="00F03D8F" w:rsidRPr="005A6E98">
              <w:rPr>
                <w:rFonts w:ascii="Calibri" w:hAnsi="Calibri"/>
                <w:sz w:val="20"/>
                <w:szCs w:val="20"/>
              </w:rPr>
              <w:t xml:space="preserve"> – Regeln </w:t>
            </w:r>
          </w:p>
        </w:tc>
        <w:tc>
          <w:tcPr>
            <w:tcW w:w="616" w:type="pct"/>
            <w:shd w:val="clear" w:color="auto" w:fill="auto"/>
          </w:tcPr>
          <w:p w14:paraId="7E2CD415" w14:textId="4189636F" w:rsidR="006A4734" w:rsidRPr="005A6E98" w:rsidRDefault="006A4734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26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/27</w:t>
            </w:r>
          </w:p>
          <w:p w14:paraId="0A0550E2" w14:textId="77777777" w:rsidR="006A4734" w:rsidRPr="005A6E98" w:rsidRDefault="006A4734" w:rsidP="002C35F1">
            <w:pPr>
              <w:rPr>
                <w:rFonts w:ascii="Calibri" w:hAnsi="Calibri"/>
                <w:sz w:val="20"/>
                <w:szCs w:val="20"/>
              </w:rPr>
            </w:pPr>
          </w:p>
          <w:p w14:paraId="2CC4331E" w14:textId="154C4240" w:rsidR="006A4734" w:rsidRPr="005A6E98" w:rsidRDefault="006A4734" w:rsidP="008E50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7DE9D9AA" w14:textId="77777777" w:rsidR="006A4734" w:rsidRPr="00614283" w:rsidRDefault="006A4734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689259E" w14:textId="77777777" w:rsidR="006A4734" w:rsidRDefault="006A4734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41F8F800" w14:textId="77777777" w:rsidR="006A4734" w:rsidRDefault="006A4734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F5051D0" w14:textId="5612333B" w:rsidR="006A4734" w:rsidRPr="00614283" w:rsidRDefault="006A4734" w:rsidP="00F03D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6A4734" w14:paraId="3970EA5E" w14:textId="77777777" w:rsidTr="00F03D8F">
        <w:trPr>
          <w:trHeight w:val="1145"/>
        </w:trPr>
        <w:tc>
          <w:tcPr>
            <w:tcW w:w="369" w:type="pct"/>
            <w:shd w:val="clear" w:color="auto" w:fill="3FB5DF"/>
          </w:tcPr>
          <w:p w14:paraId="119D11C8" w14:textId="7E6E4071" w:rsidR="006A4734" w:rsidRDefault="00490BC6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765" w:type="pct"/>
            <w:shd w:val="clear" w:color="auto" w:fill="auto"/>
          </w:tcPr>
          <w:p w14:paraId="51BFD3C6" w14:textId="2BDB13D1" w:rsidR="006A4734" w:rsidRPr="005A6E98" w:rsidRDefault="00BB0D48" w:rsidP="003E236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Freunde sind wichtig</w:t>
            </w:r>
          </w:p>
        </w:tc>
        <w:tc>
          <w:tcPr>
            <w:tcW w:w="1664" w:type="pct"/>
            <w:shd w:val="clear" w:color="auto" w:fill="auto"/>
          </w:tcPr>
          <w:p w14:paraId="7F7F3433" w14:textId="77777777" w:rsidR="006A4734" w:rsidRPr="005A6E98" w:rsidRDefault="006A4734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Übertragen der Kenntnisse über soziale Erfahrungen auf Verhaltensweisen in der Schule</w:t>
            </w:r>
          </w:p>
          <w:p w14:paraId="4E027E9D" w14:textId="409515C7" w:rsidR="00F03D8F" w:rsidRPr="005A6E98" w:rsidRDefault="00F03D8F" w:rsidP="00F03D8F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Kennen der sozialen Erfahrungen Geborgenheit und Verlässlichkeit</w:t>
            </w:r>
          </w:p>
          <w:p w14:paraId="472C2144" w14:textId="174483AC" w:rsidR="006A4734" w:rsidRPr="005A6E98" w:rsidRDefault="006A4734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305170E" w14:textId="43F93F0D" w:rsidR="006A4734" w:rsidRPr="005A6E98" w:rsidRDefault="006A4734" w:rsidP="00BB0D48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28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/29</w:t>
            </w:r>
          </w:p>
        </w:tc>
        <w:tc>
          <w:tcPr>
            <w:tcW w:w="386" w:type="pct"/>
            <w:shd w:val="clear" w:color="auto" w:fill="auto"/>
          </w:tcPr>
          <w:p w14:paraId="75523665" w14:textId="77777777" w:rsidR="006A4734" w:rsidRPr="00614283" w:rsidRDefault="006A4734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D669EB5" w14:textId="77777777" w:rsidR="006A4734" w:rsidRDefault="006A4734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6DFDB761" w14:textId="41D7330F" w:rsidR="006A4734" w:rsidRPr="00614283" w:rsidRDefault="006A4734" w:rsidP="00F03D8F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2C35F1" w14:paraId="702AAF18" w14:textId="77777777" w:rsidTr="00FB5D62">
        <w:tc>
          <w:tcPr>
            <w:tcW w:w="369" w:type="pct"/>
            <w:shd w:val="clear" w:color="auto" w:fill="3FB5DF"/>
          </w:tcPr>
          <w:p w14:paraId="45D12465" w14:textId="4EF05191" w:rsidR="002C35F1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90BC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765" w:type="pct"/>
            <w:shd w:val="clear" w:color="auto" w:fill="auto"/>
          </w:tcPr>
          <w:p w14:paraId="79406C7D" w14:textId="77777777" w:rsidR="002C35F1" w:rsidRPr="005A6E98" w:rsidRDefault="002C35F1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Denk-mit-Geschichte: </w:t>
            </w:r>
          </w:p>
          <w:p w14:paraId="036DFF87" w14:textId="0D8918A9" w:rsidR="002C35F1" w:rsidRPr="005A6E98" w:rsidRDefault="00BB0D48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Geschwister</w:t>
            </w:r>
          </w:p>
        </w:tc>
        <w:tc>
          <w:tcPr>
            <w:tcW w:w="1664" w:type="pct"/>
            <w:shd w:val="clear" w:color="auto" w:fill="auto"/>
          </w:tcPr>
          <w:p w14:paraId="2DF08070" w14:textId="5DA5B8EA" w:rsidR="002C35F1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verschiedene Formen des gemeinschaftlichen Lebens – Familie</w:t>
            </w:r>
          </w:p>
        </w:tc>
        <w:tc>
          <w:tcPr>
            <w:tcW w:w="616" w:type="pct"/>
            <w:shd w:val="clear" w:color="auto" w:fill="auto"/>
          </w:tcPr>
          <w:p w14:paraId="7E7C0A79" w14:textId="2E8902E3" w:rsidR="002C35F1" w:rsidRPr="005A6E98" w:rsidRDefault="002C35F1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30/31</w:t>
            </w:r>
          </w:p>
        </w:tc>
        <w:tc>
          <w:tcPr>
            <w:tcW w:w="386" w:type="pct"/>
            <w:shd w:val="clear" w:color="auto" w:fill="auto"/>
          </w:tcPr>
          <w:p w14:paraId="77AAB03A" w14:textId="77777777" w:rsidR="002C35F1" w:rsidRPr="00614283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A378D0A" w14:textId="6545CBB8" w:rsidR="002C35F1" w:rsidRPr="00614283" w:rsidRDefault="002C35F1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0A44CF" w14:paraId="657E10BF" w14:textId="77777777" w:rsidTr="00FF710B">
        <w:tc>
          <w:tcPr>
            <w:tcW w:w="369" w:type="pct"/>
            <w:shd w:val="clear" w:color="auto" w:fill="B1CC2A"/>
          </w:tcPr>
          <w:p w14:paraId="688FC38E" w14:textId="6DAF1BED" w:rsidR="000A44CF" w:rsidRDefault="000A44CF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90BC6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6E4E0263" w14:textId="41E40510" w:rsidR="000A44CF" w:rsidRPr="005A6E98" w:rsidRDefault="000A44CF" w:rsidP="002C35F1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Wir verkleiden uns</w:t>
            </w:r>
          </w:p>
        </w:tc>
        <w:tc>
          <w:tcPr>
            <w:tcW w:w="1664" w:type="pct"/>
            <w:shd w:val="clear" w:color="auto" w:fill="auto"/>
          </w:tcPr>
          <w:p w14:paraId="5ECAB487" w14:textId="77777777" w:rsidR="000A44C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41BE8E12" w14:textId="1D018AA7" w:rsidR="00F03D8F" w:rsidRPr="005A6E98" w:rsidRDefault="00F03D8F" w:rsidP="002C35F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465D16FD" w14:textId="5E385DF4" w:rsidR="000A44CF" w:rsidRPr="005A6E98" w:rsidRDefault="000A44CF" w:rsidP="002C35F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lastRenderedPageBreak/>
              <w:t>S. 44/45</w:t>
            </w:r>
          </w:p>
        </w:tc>
        <w:tc>
          <w:tcPr>
            <w:tcW w:w="386" w:type="pct"/>
            <w:shd w:val="clear" w:color="auto" w:fill="auto"/>
          </w:tcPr>
          <w:p w14:paraId="7C47C890" w14:textId="61845C8C" w:rsidR="000A44CF" w:rsidRPr="00614283" w:rsidRDefault="000A44CF" w:rsidP="000A44CF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8E648A7" w14:textId="17FFB4E9" w:rsidR="000A44CF" w:rsidRPr="00614283" w:rsidRDefault="00FF710B" w:rsidP="002C35F1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185133F6" w14:textId="77777777" w:rsidTr="00FB5D62">
        <w:tc>
          <w:tcPr>
            <w:tcW w:w="369" w:type="pct"/>
            <w:shd w:val="clear" w:color="auto" w:fill="BC86BB"/>
          </w:tcPr>
          <w:p w14:paraId="1A8E5E22" w14:textId="36406AD0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90BC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550E8D79" w14:textId="77777777" w:rsidR="008C5D92" w:rsidRPr="005A6E98" w:rsidRDefault="008C5D92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Kapiteleinstieg: Wir in der Welt</w:t>
            </w:r>
          </w:p>
          <w:p w14:paraId="4BD4BE02" w14:textId="77777777" w:rsidR="008C5D92" w:rsidRPr="005A6E98" w:rsidRDefault="008C5D92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62BE0A1A" w14:textId="4088D514" w:rsidR="008C5D92" w:rsidRPr="005A6E98" w:rsidRDefault="008C5D92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Wunder der Natur</w:t>
            </w:r>
          </w:p>
        </w:tc>
        <w:tc>
          <w:tcPr>
            <w:tcW w:w="1664" w:type="pct"/>
            <w:shd w:val="clear" w:color="auto" w:fill="auto"/>
          </w:tcPr>
          <w:p w14:paraId="49F53250" w14:textId="7777777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das Wunderbare der Natur</w:t>
            </w:r>
          </w:p>
          <w:p w14:paraId="2F9679CA" w14:textId="5E980339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- Eine Welt zum Staunen</w:t>
            </w:r>
          </w:p>
        </w:tc>
        <w:tc>
          <w:tcPr>
            <w:tcW w:w="616" w:type="pct"/>
            <w:shd w:val="clear" w:color="auto" w:fill="auto"/>
          </w:tcPr>
          <w:p w14:paraId="5DB79FDB" w14:textId="5DAB5242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3</w:t>
            </w:r>
          </w:p>
          <w:p w14:paraId="08A410BB" w14:textId="7777777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</w:p>
          <w:p w14:paraId="3ACAF4E7" w14:textId="0986F7B6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</w:t>
            </w:r>
            <w:r w:rsidR="00BB0D48" w:rsidRPr="005A6E9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86" w:type="pct"/>
            <w:shd w:val="clear" w:color="auto" w:fill="auto"/>
          </w:tcPr>
          <w:p w14:paraId="17221671" w14:textId="77777777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5ADFA17" w14:textId="77777777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CE582B3" w14:textId="77777777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1C39C55" w14:textId="4BD3D8B4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0A44CF" w14:paraId="3313E8D1" w14:textId="77777777" w:rsidTr="00FB5D62">
        <w:tc>
          <w:tcPr>
            <w:tcW w:w="369" w:type="pct"/>
            <w:shd w:val="clear" w:color="auto" w:fill="BC86BB"/>
          </w:tcPr>
          <w:p w14:paraId="44F793B6" w14:textId="3CA52F02" w:rsidR="000A44CF" w:rsidRDefault="000A44CF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90BC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22560903" w14:textId="77777777" w:rsidR="000A44CF" w:rsidRPr="005A6E98" w:rsidRDefault="000A44CF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Symbole</w:t>
            </w:r>
          </w:p>
          <w:p w14:paraId="68EA8D53" w14:textId="361EE242" w:rsidR="000A44CF" w:rsidRPr="005A6E98" w:rsidRDefault="000A44CF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639EF1D9" w14:textId="77777777" w:rsidR="006E14D1" w:rsidRPr="005A6E98" w:rsidRDefault="006E14D1" w:rsidP="006E14D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das Wunderbare der Natur</w:t>
            </w:r>
          </w:p>
          <w:p w14:paraId="3E98ECB4" w14:textId="77777777" w:rsidR="000A44CF" w:rsidRPr="005A6E98" w:rsidRDefault="006E14D1" w:rsidP="006E14D1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- Eine Welt zum Staunen</w:t>
            </w:r>
          </w:p>
          <w:p w14:paraId="093C8BB0" w14:textId="63B0EF7E" w:rsidR="006E14D1" w:rsidRPr="005A6E98" w:rsidRDefault="006E14D1" w:rsidP="006E14D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72C78CF1" w14:textId="40DC03E6" w:rsidR="000A44CF" w:rsidRPr="005A6E98" w:rsidRDefault="000A44CF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55</w:t>
            </w:r>
          </w:p>
        </w:tc>
        <w:tc>
          <w:tcPr>
            <w:tcW w:w="386" w:type="pct"/>
            <w:shd w:val="clear" w:color="auto" w:fill="auto"/>
          </w:tcPr>
          <w:p w14:paraId="6C76E79E" w14:textId="77777777" w:rsidR="000A44CF" w:rsidRPr="00614283" w:rsidRDefault="000A44CF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8A09229" w14:textId="47CC1381" w:rsidR="000A44CF" w:rsidRPr="00614283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9021E8" w14:paraId="02E69467" w14:textId="77777777" w:rsidTr="00FB5D62">
        <w:tc>
          <w:tcPr>
            <w:tcW w:w="369" w:type="pct"/>
            <w:shd w:val="clear" w:color="auto" w:fill="BC86BB"/>
          </w:tcPr>
          <w:p w14:paraId="2CFC1903" w14:textId="04E6C1DE" w:rsidR="009021E8" w:rsidRDefault="009021E8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490BC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3CC77722" w14:textId="59DADE2F" w:rsidR="00332DCA" w:rsidRPr="005A6E98" w:rsidRDefault="00332DCA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Himmelskörper</w:t>
            </w:r>
          </w:p>
          <w:p w14:paraId="5E58648D" w14:textId="2D76CBE2" w:rsidR="009021E8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04576326" w14:textId="77777777" w:rsidR="009021E8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das Wunderbare der Natur – Sonne, Mond und Sterne</w:t>
            </w:r>
          </w:p>
          <w:p w14:paraId="0016549C" w14:textId="2314FE7F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73B8A0E9" w14:textId="5D9D3958" w:rsidR="009021E8" w:rsidRPr="005A6E98" w:rsidRDefault="00332DCA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56</w:t>
            </w:r>
          </w:p>
        </w:tc>
        <w:tc>
          <w:tcPr>
            <w:tcW w:w="386" w:type="pct"/>
            <w:shd w:val="clear" w:color="auto" w:fill="auto"/>
          </w:tcPr>
          <w:p w14:paraId="0D020C5A" w14:textId="77777777" w:rsidR="009021E8" w:rsidRPr="00614283" w:rsidRDefault="009021E8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2A083A2" w14:textId="7B1512ED" w:rsidR="009021E8" w:rsidRPr="00614283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7D3586" w14:paraId="00075175" w14:textId="77777777" w:rsidTr="00FB5D62">
        <w:tc>
          <w:tcPr>
            <w:tcW w:w="369" w:type="pct"/>
            <w:shd w:val="clear" w:color="auto" w:fill="BC86BB"/>
          </w:tcPr>
          <w:p w14:paraId="0907E120" w14:textId="4C19CC5E" w:rsidR="007D3586" w:rsidRDefault="007D358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26</w:t>
            </w:r>
          </w:p>
        </w:tc>
        <w:tc>
          <w:tcPr>
            <w:tcW w:w="1765" w:type="pct"/>
            <w:shd w:val="clear" w:color="auto" w:fill="auto"/>
          </w:tcPr>
          <w:p w14:paraId="0E543164" w14:textId="29B20501" w:rsidR="007D3586" w:rsidRPr="005A6E98" w:rsidRDefault="007D3586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Die Sonne: gut und gefährlich</w:t>
            </w:r>
          </w:p>
        </w:tc>
        <w:tc>
          <w:tcPr>
            <w:tcW w:w="1664" w:type="pct"/>
            <w:shd w:val="clear" w:color="auto" w:fill="auto"/>
          </w:tcPr>
          <w:p w14:paraId="76F096E2" w14:textId="77777777" w:rsidR="007D3586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das Wunderbare der Natur – Sonne, Mond und Sterne</w:t>
            </w:r>
          </w:p>
          <w:p w14:paraId="4EF7759C" w14:textId="56FF8781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667C8ED" w14:textId="06F943CB" w:rsidR="007D3586" w:rsidRPr="005A6E98" w:rsidRDefault="007D3586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57</w:t>
            </w:r>
          </w:p>
        </w:tc>
        <w:tc>
          <w:tcPr>
            <w:tcW w:w="386" w:type="pct"/>
            <w:shd w:val="clear" w:color="auto" w:fill="auto"/>
          </w:tcPr>
          <w:p w14:paraId="5693EB1C" w14:textId="77777777" w:rsidR="007D3586" w:rsidRPr="00614283" w:rsidRDefault="007D358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3AF8829" w14:textId="728410D8" w:rsidR="007D3586" w:rsidRPr="00614283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14DA7FC1" w14:textId="77777777" w:rsidTr="00FB5D62">
        <w:tc>
          <w:tcPr>
            <w:tcW w:w="369" w:type="pct"/>
            <w:shd w:val="clear" w:color="auto" w:fill="B1CC2A"/>
          </w:tcPr>
          <w:p w14:paraId="608F3247" w14:textId="73B4762F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7D3586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765" w:type="pct"/>
            <w:shd w:val="clear" w:color="auto" w:fill="auto"/>
          </w:tcPr>
          <w:p w14:paraId="4F6962C1" w14:textId="77777777" w:rsidR="008C5D92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Sprache entdecken: O</w:t>
            </w:r>
            <w:r w:rsidR="008C5D92" w:rsidRPr="005A6E98">
              <w:rPr>
                <w:rFonts w:ascii="Calibri" w:hAnsi="Calibri"/>
                <w:sz w:val="20"/>
                <w:szCs w:val="20"/>
              </w:rPr>
              <w:t>stern</w:t>
            </w:r>
          </w:p>
          <w:p w14:paraId="72E77779" w14:textId="77777777" w:rsidR="009021E8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7088C7D9" w14:textId="102D3363" w:rsidR="009021E8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Sprache entdecken: Osterbräuche</w:t>
            </w:r>
          </w:p>
        </w:tc>
        <w:tc>
          <w:tcPr>
            <w:tcW w:w="1664" w:type="pct"/>
            <w:shd w:val="clear" w:color="auto" w:fill="auto"/>
          </w:tcPr>
          <w:p w14:paraId="4A67CBEA" w14:textId="2FB3F418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6E14D1" w:rsidRPr="005A6E98"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5A6E98">
              <w:rPr>
                <w:rFonts w:ascii="Calibri" w:hAnsi="Calibri"/>
                <w:sz w:val="20"/>
                <w:szCs w:val="20"/>
              </w:rPr>
              <w:t>Ostern</w:t>
            </w:r>
          </w:p>
        </w:tc>
        <w:tc>
          <w:tcPr>
            <w:tcW w:w="616" w:type="pct"/>
            <w:shd w:val="clear" w:color="auto" w:fill="auto"/>
          </w:tcPr>
          <w:p w14:paraId="17F56E3A" w14:textId="77777777" w:rsidR="009021E8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 S. 46</w:t>
            </w:r>
          </w:p>
          <w:p w14:paraId="3329D8B6" w14:textId="77777777" w:rsidR="009021E8" w:rsidRPr="005A6E98" w:rsidRDefault="009021E8" w:rsidP="008C5D92">
            <w:pPr>
              <w:rPr>
                <w:rFonts w:ascii="Calibri" w:hAnsi="Calibri"/>
                <w:sz w:val="20"/>
                <w:szCs w:val="20"/>
              </w:rPr>
            </w:pPr>
          </w:p>
          <w:p w14:paraId="0B06A20F" w14:textId="29046A9A" w:rsidR="008C5D92" w:rsidRPr="005A6E98" w:rsidRDefault="009021E8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47</w:t>
            </w:r>
          </w:p>
        </w:tc>
        <w:tc>
          <w:tcPr>
            <w:tcW w:w="386" w:type="pct"/>
            <w:shd w:val="clear" w:color="auto" w:fill="auto"/>
          </w:tcPr>
          <w:p w14:paraId="1883C8F5" w14:textId="5E494D41" w:rsidR="008C5D92" w:rsidRPr="00614283" w:rsidRDefault="008C5D92" w:rsidP="008C5D92">
            <w:pPr>
              <w:jc w:val="both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FE29090" w14:textId="77777777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AF44B33" w14:textId="77777777" w:rsidR="00FF710B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2C118A0" w14:textId="48F5C8AF" w:rsidR="00FF710B" w:rsidRPr="00614283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4D71EC94" w14:textId="77777777" w:rsidTr="00FB5D62">
        <w:tc>
          <w:tcPr>
            <w:tcW w:w="369" w:type="pct"/>
            <w:shd w:val="clear" w:color="auto" w:fill="B1CC2A"/>
          </w:tcPr>
          <w:p w14:paraId="4096A713" w14:textId="04A306D0" w:rsidR="008C5D92" w:rsidRDefault="007D358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28</w:t>
            </w:r>
          </w:p>
        </w:tc>
        <w:tc>
          <w:tcPr>
            <w:tcW w:w="1765" w:type="pct"/>
            <w:shd w:val="clear" w:color="auto" w:fill="auto"/>
          </w:tcPr>
          <w:p w14:paraId="6E944BC2" w14:textId="7BED687C" w:rsidR="008C5D92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Feste im Jahreskreis</w:t>
            </w:r>
          </w:p>
        </w:tc>
        <w:tc>
          <w:tcPr>
            <w:tcW w:w="1664" w:type="pct"/>
            <w:shd w:val="clear" w:color="auto" w:fill="auto"/>
          </w:tcPr>
          <w:p w14:paraId="3C0507EE" w14:textId="7777777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4A2B32BC" w14:textId="11E30223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76462771" w14:textId="3147D191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4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8/49</w:t>
            </w:r>
          </w:p>
        </w:tc>
        <w:tc>
          <w:tcPr>
            <w:tcW w:w="386" w:type="pct"/>
            <w:shd w:val="clear" w:color="auto" w:fill="auto"/>
          </w:tcPr>
          <w:p w14:paraId="7C640F63" w14:textId="0619CFB0" w:rsidR="008C5D92" w:rsidRPr="00614283" w:rsidRDefault="004A6785" w:rsidP="004A6785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73</w:t>
            </w:r>
          </w:p>
        </w:tc>
        <w:tc>
          <w:tcPr>
            <w:tcW w:w="200" w:type="pct"/>
            <w:shd w:val="clear" w:color="auto" w:fill="auto"/>
          </w:tcPr>
          <w:p w14:paraId="25AF3430" w14:textId="09E86972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50DD65C3" w14:textId="77777777" w:rsidTr="00FB5D62">
        <w:tc>
          <w:tcPr>
            <w:tcW w:w="369" w:type="pct"/>
            <w:shd w:val="clear" w:color="auto" w:fill="BC86BB"/>
          </w:tcPr>
          <w:p w14:paraId="7209CFEA" w14:textId="75105B1D" w:rsidR="008C5D92" w:rsidRDefault="00490BC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7D3586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765" w:type="pct"/>
            <w:shd w:val="clear" w:color="auto" w:fill="auto"/>
          </w:tcPr>
          <w:p w14:paraId="0A4338E3" w14:textId="77777777" w:rsidR="008C5D92" w:rsidRPr="005A6E98" w:rsidRDefault="008C5D92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Sprache entdecken:</w:t>
            </w:r>
          </w:p>
          <w:p w14:paraId="7D7A29AF" w14:textId="2380EBD6" w:rsidR="008C5D92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Werden – wachsen – vergehen</w:t>
            </w:r>
          </w:p>
        </w:tc>
        <w:tc>
          <w:tcPr>
            <w:tcW w:w="1664" w:type="pct"/>
            <w:shd w:val="clear" w:color="auto" w:fill="auto"/>
          </w:tcPr>
          <w:p w14:paraId="529E0B25" w14:textId="194CD9B8" w:rsidR="008C5D92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Kennen die Veränderlichkeit der Natur – Werden, Wachsen und Vergehen</w:t>
            </w:r>
          </w:p>
        </w:tc>
        <w:tc>
          <w:tcPr>
            <w:tcW w:w="616" w:type="pct"/>
            <w:shd w:val="clear" w:color="auto" w:fill="auto"/>
          </w:tcPr>
          <w:p w14:paraId="141E6BED" w14:textId="2E00765C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5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8/59</w:t>
            </w:r>
          </w:p>
        </w:tc>
        <w:tc>
          <w:tcPr>
            <w:tcW w:w="386" w:type="pct"/>
            <w:shd w:val="clear" w:color="auto" w:fill="auto"/>
          </w:tcPr>
          <w:p w14:paraId="6E1F22A2" w14:textId="3A199B63" w:rsidR="008C5D92" w:rsidRPr="00614283" w:rsidRDefault="008C5D92" w:rsidP="00E2647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B80A241" w14:textId="389BD1D0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4EAFE116" w14:textId="77777777" w:rsidTr="00FB5D62">
        <w:trPr>
          <w:trHeight w:val="732"/>
        </w:trPr>
        <w:tc>
          <w:tcPr>
            <w:tcW w:w="369" w:type="pct"/>
            <w:shd w:val="clear" w:color="auto" w:fill="BC86BB"/>
          </w:tcPr>
          <w:p w14:paraId="6586D2F1" w14:textId="10B4CF52" w:rsidR="008C5D92" w:rsidRDefault="007D358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bookmarkStart w:id="1" w:name="_Hlk177642378"/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765" w:type="pct"/>
            <w:shd w:val="clear" w:color="auto" w:fill="auto"/>
          </w:tcPr>
          <w:p w14:paraId="72E0496C" w14:textId="77777777" w:rsidR="008C5D92" w:rsidRPr="005A6E98" w:rsidRDefault="009021E8" w:rsidP="004F05BD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Pflanzen wollen wachsen</w:t>
            </w:r>
          </w:p>
          <w:p w14:paraId="0426B2B0" w14:textId="77777777" w:rsidR="009021E8" w:rsidRPr="005A6E98" w:rsidRDefault="009021E8" w:rsidP="004F05BD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0057643C" w14:textId="2A202519" w:rsidR="009021E8" w:rsidRPr="005A6E98" w:rsidRDefault="009021E8" w:rsidP="004F05BD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Der Baum</w:t>
            </w:r>
          </w:p>
        </w:tc>
        <w:tc>
          <w:tcPr>
            <w:tcW w:w="1664" w:type="pct"/>
            <w:shd w:val="clear" w:color="auto" w:fill="auto"/>
          </w:tcPr>
          <w:p w14:paraId="4BA5308A" w14:textId="77777777" w:rsidR="008C5D92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Kennen der Veränderlichkeit der Natur – Aufziehen einer Pflanze</w:t>
            </w:r>
          </w:p>
          <w:p w14:paraId="5A2B076E" w14:textId="77777777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Sich positionieren zum Umgang mit der Natur</w:t>
            </w:r>
          </w:p>
          <w:p w14:paraId="33AD0EDD" w14:textId="3A380F90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EE3503C" w14:textId="641467B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60</w:t>
            </w:r>
          </w:p>
          <w:p w14:paraId="4FBBAD8C" w14:textId="77777777" w:rsidR="008C5D92" w:rsidRPr="005A6E98" w:rsidRDefault="008C5D92" w:rsidP="008F04B2">
            <w:pPr>
              <w:rPr>
                <w:rFonts w:ascii="Calibri" w:hAnsi="Calibri"/>
                <w:sz w:val="20"/>
                <w:szCs w:val="20"/>
              </w:rPr>
            </w:pPr>
          </w:p>
          <w:p w14:paraId="11200F8D" w14:textId="6780FE8D" w:rsidR="008C5D92" w:rsidRPr="005A6E98" w:rsidRDefault="008C5D92" w:rsidP="008F04B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61</w:t>
            </w:r>
          </w:p>
        </w:tc>
        <w:tc>
          <w:tcPr>
            <w:tcW w:w="386" w:type="pct"/>
            <w:shd w:val="clear" w:color="auto" w:fill="auto"/>
          </w:tcPr>
          <w:p w14:paraId="16015F3B" w14:textId="77777777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50F89E0" w14:textId="77777777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854E49F" w14:textId="77777777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DAF0717" w14:textId="30291E75" w:rsidR="008C5D92" w:rsidRPr="00614283" w:rsidRDefault="008C5D92" w:rsidP="00FC2C57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bookmarkEnd w:id="0"/>
      <w:tr w:rsidR="008C5D92" w14:paraId="2960835D" w14:textId="77777777" w:rsidTr="00FB5D62">
        <w:tc>
          <w:tcPr>
            <w:tcW w:w="369" w:type="pct"/>
            <w:shd w:val="clear" w:color="auto" w:fill="BC86BB"/>
          </w:tcPr>
          <w:p w14:paraId="0F318B8E" w14:textId="339F5C98" w:rsidR="008C5D92" w:rsidRDefault="00290BB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7D3586"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765" w:type="pct"/>
            <w:shd w:val="clear" w:color="auto" w:fill="auto"/>
          </w:tcPr>
          <w:p w14:paraId="7AC3750A" w14:textId="3E2A7348" w:rsidR="009021E8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Tiere bei mir zu Hause</w:t>
            </w:r>
          </w:p>
        </w:tc>
        <w:tc>
          <w:tcPr>
            <w:tcW w:w="1664" w:type="pct"/>
            <w:shd w:val="clear" w:color="auto" w:fill="auto"/>
          </w:tcPr>
          <w:p w14:paraId="376DF226" w14:textId="329E42CA" w:rsidR="008C5D92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Sich positionieren zum Umgang mit der Natur</w:t>
            </w:r>
          </w:p>
        </w:tc>
        <w:tc>
          <w:tcPr>
            <w:tcW w:w="616" w:type="pct"/>
            <w:shd w:val="clear" w:color="auto" w:fill="auto"/>
          </w:tcPr>
          <w:p w14:paraId="769A3980" w14:textId="7777777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62</w:t>
            </w:r>
          </w:p>
          <w:p w14:paraId="0FEF7CD7" w14:textId="7D9574CF" w:rsidR="009021E8" w:rsidRPr="005A6E98" w:rsidRDefault="009021E8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0B0C3362" w14:textId="77777777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034CFD5" w14:textId="77777777" w:rsidR="009021E8" w:rsidRDefault="009021E8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1950032" w14:textId="2313D6C1" w:rsidR="009021E8" w:rsidRPr="00614283" w:rsidRDefault="009021E8" w:rsidP="009021E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C3571ED" w14:textId="47610E5A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332DCA" w14:paraId="39F63B4C" w14:textId="77777777" w:rsidTr="00FB5D62">
        <w:tc>
          <w:tcPr>
            <w:tcW w:w="369" w:type="pct"/>
            <w:shd w:val="clear" w:color="auto" w:fill="BC86BB"/>
          </w:tcPr>
          <w:p w14:paraId="27062B49" w14:textId="10EC8CEA" w:rsidR="00332DCA" w:rsidRDefault="007D358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32</w:t>
            </w:r>
          </w:p>
        </w:tc>
        <w:tc>
          <w:tcPr>
            <w:tcW w:w="1765" w:type="pct"/>
            <w:shd w:val="clear" w:color="auto" w:fill="auto"/>
          </w:tcPr>
          <w:p w14:paraId="32B75BA6" w14:textId="31FE848C" w:rsidR="00332DCA" w:rsidRPr="005A6E98" w:rsidRDefault="00332DCA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Die Natur achten</w:t>
            </w:r>
          </w:p>
        </w:tc>
        <w:tc>
          <w:tcPr>
            <w:tcW w:w="1664" w:type="pct"/>
            <w:shd w:val="clear" w:color="auto" w:fill="auto"/>
          </w:tcPr>
          <w:p w14:paraId="33B2C4E3" w14:textId="77777777" w:rsidR="00332DCA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Sich positionieren zum Umgang mit der Natur</w:t>
            </w:r>
          </w:p>
          <w:p w14:paraId="3F43B7C3" w14:textId="74168F26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3ED801E" w14:textId="7EC9D13E" w:rsidR="00332DCA" w:rsidRPr="005A6E98" w:rsidRDefault="00332DCA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S. 63</w:t>
            </w:r>
          </w:p>
        </w:tc>
        <w:tc>
          <w:tcPr>
            <w:tcW w:w="386" w:type="pct"/>
            <w:shd w:val="clear" w:color="auto" w:fill="auto"/>
          </w:tcPr>
          <w:p w14:paraId="6958D54A" w14:textId="2DCC50D0" w:rsidR="00332DCA" w:rsidRDefault="00332DCA" w:rsidP="00332DCA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FFB6249" w14:textId="1820B44C" w:rsidR="00332DCA" w:rsidRPr="00614283" w:rsidRDefault="00FF710B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3947769E" w14:textId="77777777" w:rsidTr="00FB5D62">
        <w:tc>
          <w:tcPr>
            <w:tcW w:w="369" w:type="pct"/>
            <w:shd w:val="clear" w:color="auto" w:fill="BC86BB"/>
          </w:tcPr>
          <w:p w14:paraId="56436E2C" w14:textId="2CACC236" w:rsidR="008C5D92" w:rsidRDefault="00290BB6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7D3586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73E67874" w14:textId="6FF30955" w:rsidR="008C5D92" w:rsidRPr="005A6E98" w:rsidRDefault="009021E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Denk-mit-Geschichte: Ein kleiner Kater im Wald</w:t>
            </w:r>
          </w:p>
        </w:tc>
        <w:tc>
          <w:tcPr>
            <w:tcW w:w="1664" w:type="pct"/>
            <w:shd w:val="clear" w:color="auto" w:fill="auto"/>
          </w:tcPr>
          <w:p w14:paraId="6BD6DEF2" w14:textId="77777777" w:rsidR="008C5D92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Einblick gewinnen in das Wunderbare der Natur</w:t>
            </w:r>
          </w:p>
          <w:p w14:paraId="6BA7FE9D" w14:textId="44F71EA1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6DFAC45" w14:textId="44B8DF5E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21E8" w:rsidRPr="005A6E98">
              <w:rPr>
                <w:rFonts w:ascii="Calibri" w:hAnsi="Calibri"/>
                <w:sz w:val="20"/>
                <w:szCs w:val="20"/>
              </w:rPr>
              <w:t>64/65</w:t>
            </w:r>
          </w:p>
        </w:tc>
        <w:tc>
          <w:tcPr>
            <w:tcW w:w="386" w:type="pct"/>
            <w:shd w:val="clear" w:color="auto" w:fill="auto"/>
          </w:tcPr>
          <w:p w14:paraId="6DE0A7CF" w14:textId="77777777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5E929ABF" w14:textId="521E3613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8C5D92" w14:paraId="42DCD1A0" w14:textId="77777777" w:rsidTr="00F21FB8">
        <w:tc>
          <w:tcPr>
            <w:tcW w:w="369" w:type="pct"/>
            <w:shd w:val="clear" w:color="auto" w:fill="D1D1D1" w:themeFill="background2" w:themeFillShade="E6"/>
          </w:tcPr>
          <w:p w14:paraId="796EEACF" w14:textId="66FD001A" w:rsidR="008C5D92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7D3586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2F32ED2E" w14:textId="669182E8" w:rsidR="008C5D92" w:rsidRPr="005A6E98" w:rsidRDefault="00F21FB8" w:rsidP="008C5D9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>Mein Ethik-Schatzglas</w:t>
            </w:r>
          </w:p>
        </w:tc>
        <w:tc>
          <w:tcPr>
            <w:tcW w:w="1664" w:type="pct"/>
            <w:shd w:val="clear" w:color="auto" w:fill="auto"/>
          </w:tcPr>
          <w:p w14:paraId="26FA0E35" w14:textId="77777777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</w:p>
          <w:p w14:paraId="4FC1B96E" w14:textId="2D33E612" w:rsidR="006E14D1" w:rsidRPr="005A6E98" w:rsidRDefault="006E14D1" w:rsidP="008C5D9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55F381E2" w14:textId="2F702152" w:rsidR="008C5D92" w:rsidRPr="005A6E98" w:rsidRDefault="008C5D92" w:rsidP="008C5D9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F21FB8" w:rsidRPr="005A6E98">
              <w:rPr>
                <w:rFonts w:ascii="Calibri" w:hAnsi="Calibri"/>
                <w:sz w:val="20"/>
                <w:szCs w:val="20"/>
              </w:rPr>
              <w:t>67/68</w:t>
            </w:r>
          </w:p>
        </w:tc>
        <w:tc>
          <w:tcPr>
            <w:tcW w:w="386" w:type="pct"/>
            <w:shd w:val="clear" w:color="auto" w:fill="auto"/>
          </w:tcPr>
          <w:p w14:paraId="79CA9B88" w14:textId="0083A83F" w:rsidR="008C5D92" w:rsidRPr="00614283" w:rsidRDefault="00F21FB8" w:rsidP="00F21FB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75</w:t>
            </w:r>
          </w:p>
        </w:tc>
        <w:tc>
          <w:tcPr>
            <w:tcW w:w="200" w:type="pct"/>
            <w:shd w:val="clear" w:color="auto" w:fill="auto"/>
          </w:tcPr>
          <w:p w14:paraId="6CBDA7D7" w14:textId="0348AB85" w:rsidR="008C5D92" w:rsidRPr="00614283" w:rsidRDefault="008C5D92" w:rsidP="008C5D9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700C62" w14:paraId="6B4B0E8F" w14:textId="77777777" w:rsidTr="00FB5D62">
        <w:tc>
          <w:tcPr>
            <w:tcW w:w="369" w:type="pct"/>
            <w:shd w:val="clear" w:color="auto" w:fill="D1D1D1" w:themeFill="background2" w:themeFillShade="E6"/>
          </w:tcPr>
          <w:p w14:paraId="1F5309D7" w14:textId="14094FBA" w:rsidR="00700C62" w:rsidRDefault="00700C62" w:rsidP="00700C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7D3586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4FAD45B6" w14:textId="09A79110" w:rsidR="00700C62" w:rsidRPr="005A6E98" w:rsidRDefault="00F21FB8" w:rsidP="00700C62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proofErr w:type="spellStart"/>
            <w:r w:rsidRPr="005A6E98">
              <w:rPr>
                <w:rFonts w:ascii="Calibri" w:hAnsi="Calibri"/>
                <w:sz w:val="20"/>
                <w:szCs w:val="20"/>
              </w:rPr>
              <w:t>Quadrama</w:t>
            </w:r>
            <w:proofErr w:type="spellEnd"/>
            <w:r w:rsidRPr="005A6E98">
              <w:rPr>
                <w:rFonts w:ascii="Calibri" w:hAnsi="Calibri"/>
                <w:sz w:val="20"/>
                <w:szCs w:val="20"/>
              </w:rPr>
              <w:t>: Unser Schuljahr</w:t>
            </w:r>
          </w:p>
        </w:tc>
        <w:tc>
          <w:tcPr>
            <w:tcW w:w="1664" w:type="pct"/>
            <w:shd w:val="clear" w:color="auto" w:fill="auto"/>
          </w:tcPr>
          <w:p w14:paraId="2B076578" w14:textId="77777777" w:rsidR="00700C62" w:rsidRPr="005A6E98" w:rsidRDefault="00700C62" w:rsidP="00700C62">
            <w:pPr>
              <w:rPr>
                <w:rFonts w:ascii="Calibri" w:hAnsi="Calibri"/>
                <w:sz w:val="20"/>
                <w:szCs w:val="20"/>
              </w:rPr>
            </w:pPr>
          </w:p>
          <w:p w14:paraId="45583155" w14:textId="5F509E54" w:rsidR="006E14D1" w:rsidRPr="005A6E98" w:rsidRDefault="006E14D1" w:rsidP="00700C62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3695807" w14:textId="021661C2" w:rsidR="00700C62" w:rsidRPr="005A6E98" w:rsidRDefault="00700C62" w:rsidP="00700C62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F21FB8" w:rsidRPr="005A6E98">
              <w:rPr>
                <w:rFonts w:ascii="Calibri" w:hAnsi="Calibri"/>
                <w:sz w:val="20"/>
                <w:szCs w:val="20"/>
              </w:rPr>
              <w:t>69/70</w:t>
            </w:r>
          </w:p>
        </w:tc>
        <w:tc>
          <w:tcPr>
            <w:tcW w:w="386" w:type="pct"/>
            <w:shd w:val="clear" w:color="auto" w:fill="auto"/>
          </w:tcPr>
          <w:p w14:paraId="5B62EFB0" w14:textId="0E57A223" w:rsidR="00700C62" w:rsidRPr="00614283" w:rsidRDefault="00700C62" w:rsidP="00F21FB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D922965" w14:textId="3A7D18FC" w:rsidR="00700C62" w:rsidRPr="00614283" w:rsidRDefault="00700C62" w:rsidP="00700C62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bookmarkEnd w:id="1"/>
    </w:tbl>
    <w:p w14:paraId="0372F920" w14:textId="77777777" w:rsidR="005651B9" w:rsidRDefault="005651B9"/>
    <w:p w14:paraId="68E74987" w14:textId="1E56579B" w:rsidR="005651B9" w:rsidRPr="00DB2C2D" w:rsidRDefault="005651B9" w:rsidP="001806DD">
      <w:pPr>
        <w:pStyle w:val="berschrift3"/>
        <w:rPr>
          <w:rFonts w:ascii="Calibri" w:hAnsi="Calibri" w:cs="Calibri"/>
          <w:b/>
          <w:bCs/>
          <w:color w:val="auto"/>
          <w:sz w:val="24"/>
          <w:szCs w:val="24"/>
        </w:rPr>
      </w:pPr>
      <w:r w:rsidRPr="00DB2C2D">
        <w:rPr>
          <w:rFonts w:ascii="Calibri" w:hAnsi="Calibri" w:cs="Calibri"/>
          <w:b/>
          <w:bCs/>
          <w:color w:val="auto"/>
          <w:sz w:val="24"/>
          <w:szCs w:val="24"/>
        </w:rPr>
        <w:t>1 Stunde Ethik</w:t>
      </w:r>
      <w:r w:rsidR="00DB2C2D">
        <w:rPr>
          <w:rFonts w:ascii="Calibri" w:hAnsi="Calibri" w:cs="Calibri"/>
          <w:b/>
          <w:bCs/>
          <w:color w:val="auto"/>
          <w:sz w:val="24"/>
          <w:szCs w:val="24"/>
        </w:rPr>
        <w:t>unterricht</w:t>
      </w:r>
      <w:r w:rsidRPr="00DB2C2D">
        <w:rPr>
          <w:rFonts w:ascii="Calibri" w:hAnsi="Calibri" w:cs="Calibri"/>
          <w:b/>
          <w:bCs/>
          <w:color w:val="auto"/>
          <w:sz w:val="24"/>
          <w:szCs w:val="24"/>
        </w:rPr>
        <w:t xml:space="preserve"> pro Woche</w:t>
      </w:r>
    </w:p>
    <w:p w14:paraId="0507B832" w14:textId="77777777" w:rsidR="005651B9" w:rsidRDefault="005651B9">
      <w:pPr>
        <w:rPr>
          <w:rFonts w:ascii="Calibri" w:hAnsi="Calibri" w:cs="Calibri"/>
        </w:rPr>
      </w:pPr>
    </w:p>
    <w:tbl>
      <w:tblPr>
        <w:tblStyle w:val="Tabellenraster"/>
        <w:tblpPr w:leftFromText="141" w:rightFromText="141" w:vertAnchor="text" w:tblpY="1"/>
        <w:tblOverlap w:val="never"/>
        <w:tblW w:w="4834" w:type="pct"/>
        <w:tblLook w:val="04A0" w:firstRow="1" w:lastRow="0" w:firstColumn="1" w:lastColumn="0" w:noHBand="0" w:noVBand="1"/>
      </w:tblPr>
      <w:tblGrid>
        <w:gridCol w:w="1018"/>
        <w:gridCol w:w="4872"/>
        <w:gridCol w:w="4594"/>
        <w:gridCol w:w="1701"/>
        <w:gridCol w:w="1066"/>
        <w:gridCol w:w="552"/>
      </w:tblGrid>
      <w:tr w:rsidR="005651B9" w14:paraId="6154A3FB" w14:textId="77777777" w:rsidTr="009C2AC3">
        <w:tc>
          <w:tcPr>
            <w:tcW w:w="369" w:type="pct"/>
            <w:shd w:val="clear" w:color="auto" w:fill="auto"/>
          </w:tcPr>
          <w:p w14:paraId="3607AD09" w14:textId="77777777" w:rsidR="005651B9" w:rsidRPr="00144330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>Woche</w:t>
            </w:r>
          </w:p>
        </w:tc>
        <w:tc>
          <w:tcPr>
            <w:tcW w:w="1765" w:type="pct"/>
            <w:shd w:val="clear" w:color="auto" w:fill="auto"/>
          </w:tcPr>
          <w:p w14:paraId="5F8602E4" w14:textId="77777777" w:rsidR="005651B9" w:rsidRPr="00144330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 xml:space="preserve">Thema im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Arbeitsheft</w:t>
            </w:r>
          </w:p>
        </w:tc>
        <w:tc>
          <w:tcPr>
            <w:tcW w:w="1664" w:type="pct"/>
            <w:shd w:val="clear" w:color="auto" w:fill="auto"/>
          </w:tcPr>
          <w:p w14:paraId="3329CFC0" w14:textId="77777777" w:rsidR="005651B9" w:rsidRPr="00144330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 xml:space="preserve">Thema im 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Lehrplan Sachsen</w:t>
            </w:r>
          </w:p>
        </w:tc>
        <w:tc>
          <w:tcPr>
            <w:tcW w:w="616" w:type="pct"/>
            <w:shd w:val="clear" w:color="auto" w:fill="auto"/>
          </w:tcPr>
          <w:p w14:paraId="6613DA4E" w14:textId="77777777" w:rsidR="005651B9" w:rsidRPr="00144330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sz w:val="20"/>
                <w:szCs w:val="20"/>
              </w:rPr>
              <w:t>Seite i</w:t>
            </w:r>
            <w:r>
              <w:rPr>
                <w:rFonts w:ascii="Calibri" w:hAnsi="Calibri"/>
                <w:b/>
                <w:bCs/>
                <w:sz w:val="20"/>
                <w:szCs w:val="20"/>
              </w:rPr>
              <w:t>n</w:t>
            </w:r>
          </w:p>
          <w:p w14:paraId="22AACF35" w14:textId="2F113942" w:rsidR="005651B9" w:rsidRPr="00144330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 xml:space="preserve">Wege finden </w:t>
            </w:r>
            <w:r w:rsidR="006736F0">
              <w:rPr>
                <w:rFonts w:ascii="Calibri" w:hAnsi="Calibr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86" w:type="pct"/>
            <w:shd w:val="clear" w:color="auto" w:fill="auto"/>
          </w:tcPr>
          <w:p w14:paraId="0DDBFB2D" w14:textId="77777777" w:rsidR="005651B9" w:rsidRDefault="005651B9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sz w:val="20"/>
                <w:szCs w:val="20"/>
              </w:rPr>
              <w:t>Material</w:t>
            </w:r>
          </w:p>
        </w:tc>
        <w:tc>
          <w:tcPr>
            <w:tcW w:w="200" w:type="pct"/>
            <w:shd w:val="clear" w:color="auto" w:fill="auto"/>
          </w:tcPr>
          <w:p w14:paraId="4B3F956F" w14:textId="77777777" w:rsidR="005651B9" w:rsidRPr="00144330" w:rsidRDefault="005651B9" w:rsidP="009C2AC3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  <w:r w:rsidRPr="00144330">
              <w:rPr>
                <w:rFonts w:ascii="Calibri" w:hAnsi="Calibri"/>
                <w:b/>
                <w:bCs/>
                <w:i/>
                <w:sz w:val="20"/>
                <w:szCs w:val="20"/>
              </w:rPr>
              <w:sym w:font="Wingdings" w:char="F071"/>
            </w:r>
            <w:r w:rsidRPr="00144330">
              <w:rPr>
                <w:rFonts w:ascii="Calibri" w:hAnsi="Calibri"/>
                <w:b/>
                <w:bCs/>
                <w:i/>
                <w:sz w:val="20"/>
                <w:szCs w:val="20"/>
              </w:rPr>
              <w:sym w:font="Wingdings" w:char="F0FC"/>
            </w:r>
          </w:p>
        </w:tc>
      </w:tr>
      <w:tr w:rsidR="00F26FD6" w14:paraId="004E7D37" w14:textId="77777777" w:rsidTr="00BE6BAE">
        <w:trPr>
          <w:trHeight w:val="510"/>
        </w:trPr>
        <w:tc>
          <w:tcPr>
            <w:tcW w:w="369" w:type="pct"/>
            <w:shd w:val="clear" w:color="auto" w:fill="auto"/>
          </w:tcPr>
          <w:p w14:paraId="0723BA2A" w14:textId="77777777" w:rsidR="00F26FD6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1765" w:type="pct"/>
            <w:vMerge w:val="restart"/>
            <w:shd w:val="clear" w:color="auto" w:fill="auto"/>
          </w:tcPr>
          <w:p w14:paraId="00A998E8" w14:textId="3344C165" w:rsidR="00F26FD6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  <w:r w:rsidRPr="00760354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</w:t>
            </w:r>
            <w:r w:rsidR="006736F0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Blitzlicht</w:t>
            </w:r>
            <w:r w:rsidRPr="00760354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“ besprechen</w:t>
            </w:r>
          </w:p>
          <w:p w14:paraId="055B9FE0" w14:textId="77777777" w:rsidR="00F26FD6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27111292" w14:textId="7A1D3F46" w:rsidR="00F26FD6" w:rsidRPr="00040A3D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Kapitel</w:t>
            </w:r>
            <w:r w:rsidR="006736F0">
              <w:rPr>
                <w:rFonts w:ascii="Calibri" w:hAnsi="Calibri"/>
                <w:sz w:val="20"/>
                <w:szCs w:val="20"/>
              </w:rPr>
              <w:t>auftakt</w:t>
            </w:r>
            <w:r>
              <w:rPr>
                <w:rFonts w:ascii="Calibri" w:hAnsi="Calibri"/>
                <w:sz w:val="20"/>
                <w:szCs w:val="20"/>
              </w:rPr>
              <w:t>: Ich im Wir</w:t>
            </w:r>
          </w:p>
        </w:tc>
        <w:tc>
          <w:tcPr>
            <w:tcW w:w="1664" w:type="pct"/>
            <w:vMerge w:val="restart"/>
            <w:shd w:val="clear" w:color="auto" w:fill="auto"/>
          </w:tcPr>
          <w:p w14:paraId="550220DF" w14:textId="1C9A6329" w:rsidR="00F26FD6" w:rsidRPr="00144330" w:rsidRDefault="00F26FD6" w:rsidP="000812C8">
            <w:pPr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vMerge w:val="restart"/>
            <w:shd w:val="clear" w:color="auto" w:fill="auto"/>
          </w:tcPr>
          <w:p w14:paraId="4DB3DD8B" w14:textId="1B9A1CB3" w:rsidR="00F26FD6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5</w:t>
            </w:r>
            <w:r w:rsidR="006736F0">
              <w:rPr>
                <w:rFonts w:ascii="Calibri" w:hAnsi="Calibri"/>
                <w:sz w:val="20"/>
                <w:szCs w:val="20"/>
              </w:rPr>
              <w:t>2</w:t>
            </w:r>
          </w:p>
          <w:p w14:paraId="08470D71" w14:textId="77777777" w:rsidR="00F26FD6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28DB69C4" w14:textId="77777777" w:rsidR="00F26FD6" w:rsidRPr="00C005F9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5</w:t>
            </w:r>
          </w:p>
        </w:tc>
        <w:tc>
          <w:tcPr>
            <w:tcW w:w="386" w:type="pct"/>
            <w:vMerge w:val="restart"/>
            <w:shd w:val="clear" w:color="auto" w:fill="auto"/>
          </w:tcPr>
          <w:p w14:paraId="04754326" w14:textId="77777777" w:rsidR="00F26FD6" w:rsidRPr="00614283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 w:val="restart"/>
            <w:shd w:val="clear" w:color="auto" w:fill="auto"/>
          </w:tcPr>
          <w:p w14:paraId="219DAC19" w14:textId="77777777" w:rsidR="00F26FD6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8E003C3" w14:textId="77777777" w:rsidR="00F26FD6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04FD3107" w14:textId="77777777" w:rsidR="00F26FD6" w:rsidRPr="00614283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26FD6" w14:paraId="01B08E40" w14:textId="77777777" w:rsidTr="00F26FD6">
        <w:trPr>
          <w:trHeight w:val="249"/>
        </w:trPr>
        <w:tc>
          <w:tcPr>
            <w:tcW w:w="369" w:type="pct"/>
            <w:shd w:val="clear" w:color="auto" w:fill="EB602D"/>
          </w:tcPr>
          <w:p w14:paraId="66866FB1" w14:textId="77777777" w:rsidR="00F26FD6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vMerge/>
            <w:shd w:val="clear" w:color="auto" w:fill="auto"/>
          </w:tcPr>
          <w:p w14:paraId="4E77C26D" w14:textId="77777777" w:rsidR="00F26FD6" w:rsidRPr="00040A3D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vMerge/>
            <w:shd w:val="clear" w:color="auto" w:fill="auto"/>
          </w:tcPr>
          <w:p w14:paraId="636AA35E" w14:textId="77777777" w:rsidR="00F26FD6" w:rsidRPr="00144330" w:rsidRDefault="00F26FD6" w:rsidP="009C2AC3">
            <w:pPr>
              <w:jc w:val="center"/>
              <w:rPr>
                <w:rFonts w:ascii="Calibri" w:hAnsi="Calibri"/>
                <w:b/>
                <w:bCs/>
                <w:sz w:val="20"/>
                <w:szCs w:val="20"/>
              </w:rPr>
            </w:pPr>
          </w:p>
        </w:tc>
        <w:tc>
          <w:tcPr>
            <w:tcW w:w="616" w:type="pct"/>
            <w:vMerge/>
            <w:shd w:val="clear" w:color="auto" w:fill="auto"/>
          </w:tcPr>
          <w:p w14:paraId="0D0A29D7" w14:textId="77777777" w:rsidR="00F26FD6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vMerge/>
            <w:shd w:val="clear" w:color="auto" w:fill="auto"/>
          </w:tcPr>
          <w:p w14:paraId="59F3C4AB" w14:textId="77777777" w:rsidR="00F26FD6" w:rsidRPr="00614283" w:rsidRDefault="00F26FD6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vMerge/>
            <w:shd w:val="clear" w:color="auto" w:fill="auto"/>
          </w:tcPr>
          <w:p w14:paraId="77CCAA5C" w14:textId="77777777" w:rsidR="00F26FD6" w:rsidRPr="00614283" w:rsidRDefault="00F26FD6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5651B9" w14:paraId="79AF03FB" w14:textId="77777777" w:rsidTr="00F26FD6">
        <w:tc>
          <w:tcPr>
            <w:tcW w:w="369" w:type="pct"/>
            <w:shd w:val="clear" w:color="auto" w:fill="EB602D"/>
          </w:tcPr>
          <w:p w14:paraId="5E2645C6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7D4FAFDE" w14:textId="1F54B4F7" w:rsidR="005651B9" w:rsidRDefault="006736F0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</w:t>
            </w:r>
            <w:r w:rsidR="00903E4B">
              <w:rPr>
                <w:rFonts w:ascii="Calibri" w:hAnsi="Calibri"/>
                <w:sz w:val="20"/>
                <w:szCs w:val="20"/>
              </w:rPr>
              <w:t>ch bin so und du bist so</w:t>
            </w:r>
          </w:p>
        </w:tc>
        <w:tc>
          <w:tcPr>
            <w:tcW w:w="1664" w:type="pct"/>
            <w:shd w:val="clear" w:color="auto" w:fill="auto"/>
          </w:tcPr>
          <w:p w14:paraId="21752097" w14:textId="77777777" w:rsidR="00593987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Kennen der eigenen Einmaligkeit und Lebenswel</w:t>
            </w:r>
            <w:r>
              <w:rPr>
                <w:rFonts w:ascii="Calibri" w:hAnsi="Calibri"/>
                <w:sz w:val="20"/>
                <w:szCs w:val="20"/>
              </w:rPr>
              <w:t>t</w:t>
            </w:r>
          </w:p>
          <w:p w14:paraId="256FFCBA" w14:textId="77777777" w:rsidR="00593987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 – Neigungen</w:t>
            </w:r>
          </w:p>
          <w:p w14:paraId="543F2411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</w:t>
            </w:r>
          </w:p>
          <w:p w14:paraId="1557785F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Neigungen</w:t>
            </w:r>
          </w:p>
          <w:p w14:paraId="57B17FF8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Begabungen</w:t>
            </w:r>
          </w:p>
          <w:p w14:paraId="751AD84C" w14:textId="10F2D938" w:rsidR="005651B9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>Behinderungen/Handicaps</w:t>
            </w:r>
          </w:p>
        </w:tc>
        <w:tc>
          <w:tcPr>
            <w:tcW w:w="616" w:type="pct"/>
            <w:shd w:val="clear" w:color="auto" w:fill="auto"/>
          </w:tcPr>
          <w:p w14:paraId="21E8D72B" w14:textId="6F6A5AA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3E4B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386" w:type="pct"/>
            <w:shd w:val="clear" w:color="auto" w:fill="auto"/>
          </w:tcPr>
          <w:p w14:paraId="7C935453" w14:textId="684D74FB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B16EDD6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5DB60DB9" w14:textId="77777777" w:rsidTr="00F26FD6">
        <w:tc>
          <w:tcPr>
            <w:tcW w:w="369" w:type="pct"/>
            <w:shd w:val="clear" w:color="auto" w:fill="EB602D"/>
          </w:tcPr>
          <w:p w14:paraId="4A389AD6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bookmarkStart w:id="2" w:name="_Hlk177642087"/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7B901892" w14:textId="77777777" w:rsidR="00903E4B" w:rsidRDefault="00903E4B" w:rsidP="00903E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Sprache entdecken: Wir sind alle verschieden </w:t>
            </w:r>
          </w:p>
          <w:p w14:paraId="5FB51852" w14:textId="5043E499" w:rsidR="005651B9" w:rsidRPr="009233ED" w:rsidRDefault="005651B9" w:rsidP="00903E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164C7C58" w14:textId="77777777" w:rsidR="00593987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Einblick gewinnen in die </w:t>
            </w:r>
            <w:r>
              <w:rPr>
                <w:rFonts w:ascii="Calibri" w:hAnsi="Calibri"/>
                <w:sz w:val="20"/>
                <w:szCs w:val="20"/>
              </w:rPr>
              <w:t>Vielzahl persönlicher Eigenschaften und Gefühle</w:t>
            </w:r>
          </w:p>
          <w:p w14:paraId="0F4B04F4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</w:t>
            </w:r>
          </w:p>
          <w:p w14:paraId="4C09B4F8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Neigungen</w:t>
            </w:r>
          </w:p>
          <w:p w14:paraId="2B706E01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Begabungen</w:t>
            </w:r>
          </w:p>
          <w:p w14:paraId="4172E7D7" w14:textId="1338E306" w:rsidR="005651B9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>Behinderungen/Handicaps</w:t>
            </w:r>
          </w:p>
        </w:tc>
        <w:tc>
          <w:tcPr>
            <w:tcW w:w="616" w:type="pct"/>
            <w:shd w:val="clear" w:color="auto" w:fill="auto"/>
          </w:tcPr>
          <w:p w14:paraId="70350C14" w14:textId="42B54AAC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3E4B">
              <w:rPr>
                <w:rFonts w:ascii="Calibri" w:hAnsi="Calibri"/>
                <w:sz w:val="20"/>
                <w:szCs w:val="20"/>
              </w:rPr>
              <w:t>8</w:t>
            </w:r>
          </w:p>
          <w:p w14:paraId="044B5ECD" w14:textId="037E78E9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5A808549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F861ECF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E9DFB15" w14:textId="3D732821" w:rsidR="005651B9" w:rsidRPr="00614283" w:rsidRDefault="005651B9" w:rsidP="006736F0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bookmarkEnd w:id="2"/>
      <w:tr w:rsidR="00FC3B64" w14:paraId="5E846AAE" w14:textId="77777777" w:rsidTr="00F26FD6">
        <w:tc>
          <w:tcPr>
            <w:tcW w:w="369" w:type="pct"/>
            <w:shd w:val="clear" w:color="auto" w:fill="EB602D"/>
          </w:tcPr>
          <w:p w14:paraId="2C395BC8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41648171" w14:textId="77777777" w:rsidR="00903E4B" w:rsidRDefault="00903E4B" w:rsidP="00903E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Sprache entdecken: Wir sind alle verschieden</w:t>
            </w:r>
          </w:p>
          <w:p w14:paraId="47C6A092" w14:textId="77777777" w:rsidR="00903E4B" w:rsidRDefault="00903E4B" w:rsidP="00903E4B">
            <w:pPr>
              <w:rPr>
                <w:rFonts w:ascii="Calibri" w:hAnsi="Calibri"/>
                <w:sz w:val="20"/>
                <w:szCs w:val="20"/>
              </w:rPr>
            </w:pPr>
          </w:p>
          <w:p w14:paraId="2A0AD6AF" w14:textId="77777777" w:rsidR="00903E4B" w:rsidRPr="005A6E98" w:rsidRDefault="00903E4B" w:rsidP="00903E4B">
            <w:pPr>
              <w:rPr>
                <w:rFonts w:ascii="Calibri" w:hAnsi="Calibri"/>
                <w:color w:val="275317" w:themeColor="accent6" w:themeShade="80"/>
                <w:sz w:val="20"/>
                <w:szCs w:val="20"/>
              </w:rPr>
            </w:pPr>
            <w:r w:rsidRPr="005A6E98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„Argumentationskette“ besprechen</w:t>
            </w:r>
          </w:p>
          <w:p w14:paraId="6024E3FB" w14:textId="77777777" w:rsidR="005651B9" w:rsidRPr="009233ED" w:rsidRDefault="005651B9" w:rsidP="00903E4B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69B45BB1" w14:textId="77777777" w:rsidR="00593987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Einblick gewinnen in die </w:t>
            </w:r>
            <w:r>
              <w:rPr>
                <w:rFonts w:ascii="Calibri" w:hAnsi="Calibri"/>
                <w:sz w:val="20"/>
                <w:szCs w:val="20"/>
              </w:rPr>
              <w:t>Vielzahl persönlicher Eigenschaften und Gefühle</w:t>
            </w:r>
          </w:p>
          <w:p w14:paraId="472E76B5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Einblick gewinnen in die Unterschiedlichkeit menschlicher Eigenheiten</w:t>
            </w:r>
          </w:p>
          <w:p w14:paraId="5C8CDCB0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Neigungen</w:t>
            </w:r>
          </w:p>
          <w:p w14:paraId="22FB2B19" w14:textId="77777777" w:rsidR="00593987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- Begabungen</w:t>
            </w:r>
          </w:p>
          <w:p w14:paraId="0502DF90" w14:textId="18B12BC9" w:rsidR="005651B9" w:rsidRPr="009233ED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 xml:space="preserve">- </w:t>
            </w:r>
            <w:r>
              <w:rPr>
                <w:rFonts w:ascii="Calibri" w:hAnsi="Calibri"/>
                <w:sz w:val="20"/>
                <w:szCs w:val="20"/>
              </w:rPr>
              <w:t>Behinderungen/Handicaps</w:t>
            </w:r>
          </w:p>
        </w:tc>
        <w:tc>
          <w:tcPr>
            <w:tcW w:w="616" w:type="pct"/>
            <w:shd w:val="clear" w:color="auto" w:fill="auto"/>
          </w:tcPr>
          <w:p w14:paraId="5A4737D5" w14:textId="20A6E9AA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03E4B">
              <w:rPr>
                <w:rFonts w:ascii="Calibri" w:hAnsi="Calibri"/>
                <w:sz w:val="20"/>
                <w:szCs w:val="20"/>
              </w:rPr>
              <w:t>9</w:t>
            </w:r>
          </w:p>
          <w:p w14:paraId="7935B9C5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1D24C124" w14:textId="1E451BC6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162ED8">
              <w:rPr>
                <w:rFonts w:ascii="Calibri" w:hAnsi="Calibri"/>
                <w:sz w:val="20"/>
                <w:szCs w:val="20"/>
              </w:rPr>
              <w:t>66</w:t>
            </w:r>
          </w:p>
        </w:tc>
        <w:tc>
          <w:tcPr>
            <w:tcW w:w="386" w:type="pct"/>
            <w:shd w:val="clear" w:color="auto" w:fill="auto"/>
          </w:tcPr>
          <w:p w14:paraId="26123E3F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D9B8D48" w14:textId="77777777" w:rsidR="005651B9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2BD76F99" w14:textId="77777777" w:rsidR="000812C8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24EACB42" w14:textId="02E10D2A" w:rsidR="000812C8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0738470C" w14:textId="77777777" w:rsidTr="00F26FD6">
        <w:tc>
          <w:tcPr>
            <w:tcW w:w="369" w:type="pct"/>
            <w:shd w:val="clear" w:color="auto" w:fill="EB602D"/>
          </w:tcPr>
          <w:p w14:paraId="18FD8EE6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3E66229D" w14:textId="387FDBB5" w:rsidR="005651B9" w:rsidRPr="009233ED" w:rsidRDefault="00404F24" w:rsidP="00903E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Gefühle und Farben</w:t>
            </w:r>
          </w:p>
        </w:tc>
        <w:tc>
          <w:tcPr>
            <w:tcW w:w="1664" w:type="pct"/>
            <w:shd w:val="clear" w:color="auto" w:fill="auto"/>
          </w:tcPr>
          <w:p w14:paraId="1BDF13AE" w14:textId="783AA097" w:rsidR="005651B9" w:rsidRPr="009233ED" w:rsidRDefault="00593987" w:rsidP="009C2AC3">
            <w:pPr>
              <w:rPr>
                <w:rFonts w:ascii="Calibri" w:hAnsi="Calibri"/>
                <w:sz w:val="20"/>
                <w:szCs w:val="20"/>
              </w:rPr>
            </w:pPr>
            <w:r w:rsidRPr="00431B17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</w:tc>
        <w:tc>
          <w:tcPr>
            <w:tcW w:w="616" w:type="pct"/>
            <w:shd w:val="clear" w:color="auto" w:fill="auto"/>
          </w:tcPr>
          <w:p w14:paraId="5802BC12" w14:textId="2403EF5D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404F24"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386" w:type="pct"/>
            <w:shd w:val="clear" w:color="auto" w:fill="auto"/>
          </w:tcPr>
          <w:p w14:paraId="7BF5F1C7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5494712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404F24" w14:paraId="1B22F884" w14:textId="77777777" w:rsidTr="00F26FD6">
        <w:tc>
          <w:tcPr>
            <w:tcW w:w="369" w:type="pct"/>
            <w:shd w:val="clear" w:color="auto" w:fill="EB602D"/>
          </w:tcPr>
          <w:p w14:paraId="5C4F54B2" w14:textId="27A4B35A" w:rsidR="00404F24" w:rsidRDefault="00404F24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765" w:type="pct"/>
            <w:shd w:val="clear" w:color="auto" w:fill="auto"/>
          </w:tcPr>
          <w:p w14:paraId="6A7120FB" w14:textId="657B06AD" w:rsidR="00404F24" w:rsidRDefault="00404F24" w:rsidP="00903E4B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Ich habe manchmal Angst</w:t>
            </w:r>
          </w:p>
        </w:tc>
        <w:tc>
          <w:tcPr>
            <w:tcW w:w="1664" w:type="pct"/>
            <w:shd w:val="clear" w:color="auto" w:fill="auto"/>
          </w:tcPr>
          <w:p w14:paraId="110B38BE" w14:textId="7C2FB3A4" w:rsidR="00404F24" w:rsidRPr="009233ED" w:rsidRDefault="00593987" w:rsidP="009C2AC3">
            <w:pPr>
              <w:rPr>
                <w:rFonts w:ascii="Calibri" w:hAnsi="Calibri"/>
                <w:sz w:val="20"/>
                <w:szCs w:val="20"/>
              </w:rPr>
            </w:pPr>
            <w:r w:rsidRPr="00431B17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</w:tc>
        <w:tc>
          <w:tcPr>
            <w:tcW w:w="616" w:type="pct"/>
            <w:shd w:val="clear" w:color="auto" w:fill="auto"/>
          </w:tcPr>
          <w:p w14:paraId="768C98A7" w14:textId="56AC0CBE" w:rsidR="00404F24" w:rsidRDefault="00404F24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12</w:t>
            </w:r>
          </w:p>
        </w:tc>
        <w:tc>
          <w:tcPr>
            <w:tcW w:w="386" w:type="pct"/>
            <w:shd w:val="clear" w:color="auto" w:fill="auto"/>
          </w:tcPr>
          <w:p w14:paraId="0AC93163" w14:textId="77777777" w:rsidR="00404F24" w:rsidRDefault="00404F24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3785A09" w14:textId="4EA9ABFE" w:rsidR="00404F24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A6E98" w14:paraId="516F6464" w14:textId="77777777" w:rsidTr="00F26FD6">
        <w:tc>
          <w:tcPr>
            <w:tcW w:w="369" w:type="pct"/>
            <w:shd w:val="clear" w:color="auto" w:fill="EB602D"/>
          </w:tcPr>
          <w:p w14:paraId="76B50C9C" w14:textId="21B26E4B" w:rsidR="005A6E98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7</w:t>
            </w:r>
          </w:p>
        </w:tc>
        <w:tc>
          <w:tcPr>
            <w:tcW w:w="1765" w:type="pct"/>
            <w:shd w:val="clear" w:color="auto" w:fill="auto"/>
          </w:tcPr>
          <w:p w14:paraId="766A571D" w14:textId="77777777" w:rsidR="005A6E98" w:rsidRDefault="005A6E98" w:rsidP="005A6E9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Mut und Übermut</w:t>
            </w:r>
          </w:p>
          <w:p w14:paraId="69C09A13" w14:textId="77777777" w:rsidR="005A6E98" w:rsidRDefault="005A6E98" w:rsidP="005A6E98">
            <w:pPr>
              <w:rPr>
                <w:rFonts w:ascii="Calibri" w:hAnsi="Calibri"/>
                <w:sz w:val="20"/>
                <w:szCs w:val="20"/>
              </w:rPr>
            </w:pPr>
          </w:p>
          <w:p w14:paraId="4726DB41" w14:textId="77777777" w:rsidR="005A6E98" w:rsidRPr="005A6E98" w:rsidRDefault="005A6E98" w:rsidP="005A6E98">
            <w:pPr>
              <w:rPr>
                <w:rFonts w:ascii="Calibri" w:hAnsi="Calibri"/>
                <w:color w:val="275317" w:themeColor="accent6" w:themeShade="80"/>
                <w:sz w:val="20"/>
                <w:szCs w:val="20"/>
              </w:rPr>
            </w:pPr>
            <w:r w:rsidRPr="005A6E98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„Standbild“ besprechen</w:t>
            </w:r>
          </w:p>
          <w:p w14:paraId="1AB1C5DE" w14:textId="7D1F27F9" w:rsidR="005A6E98" w:rsidRDefault="005A6E98" w:rsidP="005A6E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31009F9B" w14:textId="5C74C141" w:rsidR="005A6E98" w:rsidRPr="00431B17" w:rsidRDefault="005A6E98" w:rsidP="009C2AC3">
            <w:pPr>
              <w:rPr>
                <w:rFonts w:ascii="Calibri" w:hAnsi="Calibri"/>
                <w:sz w:val="20"/>
                <w:szCs w:val="20"/>
              </w:rPr>
            </w:pPr>
            <w:r w:rsidRPr="009233ED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</w:tc>
        <w:tc>
          <w:tcPr>
            <w:tcW w:w="616" w:type="pct"/>
            <w:shd w:val="clear" w:color="auto" w:fill="auto"/>
          </w:tcPr>
          <w:p w14:paraId="2CE9250B" w14:textId="77777777" w:rsidR="005A6E98" w:rsidRDefault="005A6E9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13</w:t>
            </w:r>
          </w:p>
          <w:p w14:paraId="13A47F30" w14:textId="77777777" w:rsidR="005A6E98" w:rsidRDefault="005A6E98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7FF7BB7F" w14:textId="6B743617" w:rsidR="005A6E98" w:rsidRDefault="005A6E9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18</w:t>
            </w:r>
          </w:p>
        </w:tc>
        <w:tc>
          <w:tcPr>
            <w:tcW w:w="386" w:type="pct"/>
            <w:shd w:val="clear" w:color="auto" w:fill="auto"/>
          </w:tcPr>
          <w:p w14:paraId="5DE0EE32" w14:textId="77777777" w:rsidR="005A6E98" w:rsidRDefault="005A6E98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D2971BC" w14:textId="77777777" w:rsidR="005A6E98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5856E881" w14:textId="77777777" w:rsidR="005A6E98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91EE622" w14:textId="59FD0846" w:rsidR="005A6E98" w:rsidRPr="00614283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29FEF60A" w14:textId="77777777" w:rsidTr="00F26FD6">
        <w:tc>
          <w:tcPr>
            <w:tcW w:w="369" w:type="pct"/>
            <w:shd w:val="clear" w:color="auto" w:fill="EB602D"/>
          </w:tcPr>
          <w:p w14:paraId="150A521B" w14:textId="4569BA9E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765" w:type="pct"/>
            <w:shd w:val="clear" w:color="auto" w:fill="auto"/>
          </w:tcPr>
          <w:p w14:paraId="40244573" w14:textId="370131B3" w:rsidR="005651B9" w:rsidRDefault="00404F24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Sprache entdecken: Das kann ich gut</w:t>
            </w:r>
          </w:p>
          <w:p w14:paraId="78E651BA" w14:textId="77777777" w:rsidR="00404F24" w:rsidRDefault="00404F24" w:rsidP="009C2AC3">
            <w:pPr>
              <w:rPr>
                <w:rFonts w:ascii="Calibri" w:hAnsi="Calibri"/>
                <w:color w:val="275317" w:themeColor="accent6" w:themeShade="80"/>
                <w:sz w:val="20"/>
                <w:szCs w:val="20"/>
              </w:rPr>
            </w:pPr>
          </w:p>
          <w:p w14:paraId="4A891C33" w14:textId="77777777" w:rsidR="005651B9" w:rsidRPr="009233ED" w:rsidRDefault="005651B9" w:rsidP="000812C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4FB13821" w14:textId="77777777" w:rsidR="00593987" w:rsidRDefault="00593987" w:rsidP="00593987">
            <w:pPr>
              <w:rPr>
                <w:rFonts w:ascii="Calibri" w:hAnsi="Calibri"/>
                <w:sz w:val="20"/>
                <w:szCs w:val="20"/>
              </w:rPr>
            </w:pPr>
            <w:r w:rsidRPr="00011E0B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  <w:p w14:paraId="22AD0621" w14:textId="55F47504" w:rsidR="00593987" w:rsidRPr="009233ED" w:rsidRDefault="00593987" w:rsidP="000812C8">
            <w:pPr>
              <w:rPr>
                <w:rFonts w:ascii="Calibri" w:hAnsi="Calibri"/>
                <w:sz w:val="20"/>
                <w:szCs w:val="20"/>
              </w:rPr>
            </w:pPr>
            <w:r w:rsidRPr="00011E0B">
              <w:rPr>
                <w:rFonts w:ascii="Calibri" w:hAnsi="Calibri"/>
                <w:sz w:val="20"/>
                <w:szCs w:val="20"/>
              </w:rPr>
              <w:t xml:space="preserve">Einblick gewinnen in die Unterschiedlichkeit menschlicher Eigenheiten </w:t>
            </w:r>
          </w:p>
        </w:tc>
        <w:tc>
          <w:tcPr>
            <w:tcW w:w="616" w:type="pct"/>
            <w:shd w:val="clear" w:color="auto" w:fill="auto"/>
          </w:tcPr>
          <w:p w14:paraId="62D0E080" w14:textId="095A2FAF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</w:t>
            </w:r>
            <w:r w:rsidR="00404F24">
              <w:rPr>
                <w:rFonts w:ascii="Calibri" w:hAnsi="Calibri"/>
                <w:sz w:val="20"/>
                <w:szCs w:val="20"/>
              </w:rPr>
              <w:t>4</w:t>
            </w:r>
          </w:p>
          <w:p w14:paraId="02417767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248E6949" w14:textId="39B0C103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0669D836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5984D0F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5ED11030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D8B39AB" w14:textId="77777777" w:rsidR="000812C8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21F465" w14:textId="77777777" w:rsid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</w:p>
          <w:p w14:paraId="1566F62E" w14:textId="77513E3D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</w:tr>
      <w:tr w:rsidR="000812C8" w14:paraId="480FAF5F" w14:textId="77777777" w:rsidTr="00F26FD6">
        <w:tc>
          <w:tcPr>
            <w:tcW w:w="369" w:type="pct"/>
            <w:shd w:val="clear" w:color="auto" w:fill="EB602D"/>
          </w:tcPr>
          <w:p w14:paraId="11DDD003" w14:textId="36DF94A9" w:rsidR="000812C8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765" w:type="pct"/>
            <w:shd w:val="clear" w:color="auto" w:fill="auto"/>
          </w:tcPr>
          <w:p w14:paraId="4A00FC3C" w14:textId="77777777" w:rsidR="000812C8" w:rsidRPr="000812C8" w:rsidRDefault="000812C8" w:rsidP="000812C8">
            <w:pPr>
              <w:rPr>
                <w:rFonts w:ascii="Calibri" w:hAnsi="Calibri"/>
                <w:color w:val="000000" w:themeColor="text1"/>
                <w:sz w:val="20"/>
                <w:szCs w:val="20"/>
              </w:rPr>
            </w:pPr>
            <w:r w:rsidRPr="000812C8">
              <w:rPr>
                <w:rFonts w:ascii="Calibri" w:hAnsi="Calibri"/>
                <w:color w:val="000000" w:themeColor="text1"/>
                <w:sz w:val="20"/>
                <w:szCs w:val="20"/>
              </w:rPr>
              <w:t>Sprache entdecken: Manche Menschen können nicht</w:t>
            </w:r>
          </w:p>
          <w:p w14:paraId="0581B811" w14:textId="77777777" w:rsidR="000812C8" w:rsidRDefault="000812C8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6255DD83" w14:textId="77777777" w:rsid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 w:rsidRPr="00011E0B">
              <w:rPr>
                <w:rFonts w:ascii="Calibri" w:hAnsi="Calibri"/>
                <w:sz w:val="20"/>
                <w:szCs w:val="20"/>
              </w:rPr>
              <w:t>Einblick gewinnen in die Vielzahl persönlicher Eigenschaften und Gefühle</w:t>
            </w:r>
          </w:p>
          <w:p w14:paraId="131FDBE2" w14:textId="77777777" w:rsid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 w:rsidRPr="00011E0B">
              <w:rPr>
                <w:rFonts w:ascii="Calibri" w:hAnsi="Calibri"/>
                <w:sz w:val="20"/>
                <w:szCs w:val="20"/>
              </w:rPr>
              <w:t xml:space="preserve">Einblick gewinnen in die Unterschiedlichkeit menschlicher Eigenheiten </w:t>
            </w:r>
            <w:r>
              <w:rPr>
                <w:rFonts w:ascii="Calibri" w:hAnsi="Calibri"/>
                <w:sz w:val="20"/>
                <w:szCs w:val="20"/>
              </w:rPr>
              <w:t>– Behinderungen/Beeinträchtigungen</w:t>
            </w:r>
          </w:p>
          <w:p w14:paraId="48433927" w14:textId="77777777" w:rsid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 w:rsidRPr="00011E0B">
              <w:rPr>
                <w:rFonts w:ascii="Calibri" w:hAnsi="Calibri"/>
                <w:sz w:val="20"/>
                <w:szCs w:val="20"/>
              </w:rPr>
              <w:t>sich positionieren zu eigenen Eigenschaften, Fä</w:t>
            </w:r>
            <w:r>
              <w:rPr>
                <w:rFonts w:ascii="Calibri" w:hAnsi="Calibri"/>
                <w:sz w:val="20"/>
                <w:szCs w:val="20"/>
              </w:rPr>
              <w:t>higkeiten und Beeinträchtigungen</w:t>
            </w:r>
          </w:p>
          <w:p w14:paraId="5C7F27C2" w14:textId="77777777" w:rsidR="000812C8" w:rsidRPr="00011E0B" w:rsidRDefault="000812C8" w:rsidP="00593987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525378A" w14:textId="4CE9582C" w:rsidR="000812C8" w:rsidRDefault="000812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15</w:t>
            </w:r>
          </w:p>
        </w:tc>
        <w:tc>
          <w:tcPr>
            <w:tcW w:w="386" w:type="pct"/>
            <w:shd w:val="clear" w:color="auto" w:fill="auto"/>
          </w:tcPr>
          <w:p w14:paraId="4FD0587D" w14:textId="77777777" w:rsidR="000812C8" w:rsidRDefault="000812C8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6DF8576" w14:textId="02CD9B28" w:rsidR="000812C8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7DA113D4" w14:textId="77777777" w:rsidTr="00F26FD6">
        <w:tc>
          <w:tcPr>
            <w:tcW w:w="369" w:type="pct"/>
            <w:shd w:val="clear" w:color="auto" w:fill="B1CC2A"/>
          </w:tcPr>
          <w:p w14:paraId="3531A15E" w14:textId="26E00377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10</w:t>
            </w:r>
          </w:p>
        </w:tc>
        <w:tc>
          <w:tcPr>
            <w:tcW w:w="1765" w:type="pct"/>
            <w:shd w:val="clear" w:color="auto" w:fill="auto"/>
          </w:tcPr>
          <w:p w14:paraId="4C0874C8" w14:textId="319B55C1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Kapitel</w:t>
            </w:r>
            <w:r w:rsidR="00404F24">
              <w:rPr>
                <w:rFonts w:ascii="Calibri" w:hAnsi="Calibri"/>
                <w:sz w:val="20"/>
                <w:szCs w:val="20"/>
              </w:rPr>
              <w:t>auftakt</w:t>
            </w:r>
            <w:r>
              <w:rPr>
                <w:rFonts w:ascii="Calibri" w:hAnsi="Calibri"/>
                <w:sz w:val="20"/>
                <w:szCs w:val="20"/>
              </w:rPr>
              <w:t>: Voneinander</w:t>
            </w:r>
          </w:p>
          <w:p w14:paraId="7B74EA21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4F46ED26" w14:textId="2A9779DB" w:rsidR="005651B9" w:rsidRDefault="00404F24" w:rsidP="009C2AC3">
            <w:pPr>
              <w:rPr>
                <w:rFonts w:ascii="Calibri" w:hAnsi="Calibri"/>
                <w:sz w:val="20"/>
                <w:szCs w:val="20"/>
              </w:rPr>
            </w:pPr>
            <w:r w:rsidRPr="005A6E98">
              <w:rPr>
                <w:rFonts w:ascii="Calibri" w:hAnsi="Calibri"/>
                <w:color w:val="275317" w:themeColor="accent6" w:themeShade="80"/>
                <w:sz w:val="20"/>
                <w:szCs w:val="20"/>
              </w:rPr>
              <w:t>Methode „Begriffspyramide“ besprechen</w:t>
            </w:r>
          </w:p>
        </w:tc>
        <w:tc>
          <w:tcPr>
            <w:tcW w:w="1664" w:type="pct"/>
            <w:shd w:val="clear" w:color="auto" w:fill="auto"/>
          </w:tcPr>
          <w:p w14:paraId="1E89727F" w14:textId="0DA74094" w:rsidR="005651B9" w:rsidRPr="001B416E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  <w:r w:rsidRPr="001B416E">
              <w:rPr>
                <w:rFonts w:ascii="Calibri" w:hAnsi="Calibri"/>
                <w:sz w:val="20"/>
                <w:szCs w:val="20"/>
              </w:rPr>
              <w:t>Einblick gewinnen in die Bedeutung von religiös geprägten Festen und Zeite</w:t>
            </w:r>
            <w:r>
              <w:rPr>
                <w:rFonts w:ascii="Calibri" w:hAnsi="Calibri"/>
                <w:sz w:val="20"/>
                <w:szCs w:val="20"/>
              </w:rPr>
              <w:t>n</w:t>
            </w:r>
          </w:p>
        </w:tc>
        <w:tc>
          <w:tcPr>
            <w:tcW w:w="616" w:type="pct"/>
            <w:shd w:val="clear" w:color="auto" w:fill="auto"/>
          </w:tcPr>
          <w:p w14:paraId="19FA3F64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33</w:t>
            </w:r>
          </w:p>
          <w:p w14:paraId="305E9D38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38C24888" w14:textId="4CBD2D38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3</w:t>
            </w:r>
            <w:r w:rsidR="00404F24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386" w:type="pct"/>
            <w:shd w:val="clear" w:color="auto" w:fill="auto"/>
          </w:tcPr>
          <w:p w14:paraId="1065656C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CF095D0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54AFFB2B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E4379B5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5BD7F3B1" w14:textId="77777777" w:rsidTr="00F26FD6">
        <w:tc>
          <w:tcPr>
            <w:tcW w:w="369" w:type="pct"/>
            <w:shd w:val="clear" w:color="auto" w:fill="B1CC2A"/>
          </w:tcPr>
          <w:p w14:paraId="2782AE9E" w14:textId="104A2B68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11</w:t>
            </w:r>
          </w:p>
        </w:tc>
        <w:tc>
          <w:tcPr>
            <w:tcW w:w="1765" w:type="pct"/>
            <w:shd w:val="clear" w:color="auto" w:fill="auto"/>
          </w:tcPr>
          <w:p w14:paraId="5B71ADF3" w14:textId="6EFFA1EF" w:rsidR="005651B9" w:rsidRPr="00D14E5C" w:rsidRDefault="00404F24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Erntedankfest</w:t>
            </w:r>
          </w:p>
        </w:tc>
        <w:tc>
          <w:tcPr>
            <w:tcW w:w="1664" w:type="pct"/>
            <w:shd w:val="clear" w:color="auto" w:fill="auto"/>
          </w:tcPr>
          <w:p w14:paraId="332B3937" w14:textId="60EAC20D" w:rsidR="00A701A0" w:rsidRPr="00D14E5C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D14E5C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>
              <w:rPr>
                <w:rFonts w:ascii="Calibri" w:hAnsi="Calibri"/>
                <w:sz w:val="20"/>
                <w:szCs w:val="20"/>
              </w:rPr>
              <w:t xml:space="preserve"> –</w:t>
            </w:r>
            <w:r w:rsidRPr="00D14E5C">
              <w:rPr>
                <w:rFonts w:ascii="Calibri" w:hAnsi="Calibri"/>
                <w:sz w:val="20"/>
                <w:szCs w:val="20"/>
              </w:rPr>
              <w:t xml:space="preserve"> Erntedankfest</w:t>
            </w:r>
          </w:p>
          <w:p w14:paraId="1C3EC913" w14:textId="469311D4" w:rsidR="005651B9" w:rsidRPr="00D14E5C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FB4AC6E" w14:textId="35EFE781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3</w:t>
            </w:r>
            <w:r w:rsidR="00404F24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386" w:type="pct"/>
            <w:shd w:val="clear" w:color="auto" w:fill="auto"/>
          </w:tcPr>
          <w:p w14:paraId="4147B939" w14:textId="37C0DC53" w:rsidR="005651B9" w:rsidRDefault="005651B9" w:rsidP="000812C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799A18F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7D3B91D3" w14:textId="77777777" w:rsidTr="00991738">
        <w:tc>
          <w:tcPr>
            <w:tcW w:w="369" w:type="pct"/>
            <w:shd w:val="clear" w:color="auto" w:fill="3FB5DF"/>
          </w:tcPr>
          <w:p w14:paraId="06ACBA2D" w14:textId="4BA075F2" w:rsidR="005651B9" w:rsidRDefault="00593987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0B407551" w14:textId="77777777" w:rsidR="005651B9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Kapitelauftakt: Miteinander</w:t>
            </w:r>
          </w:p>
          <w:p w14:paraId="5CF867EE" w14:textId="77777777" w:rsidR="00991738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2B6F00E7" w14:textId="182F1076" w:rsidR="00991738" w:rsidRPr="009233ED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Menschen in meinem Leben</w:t>
            </w:r>
          </w:p>
        </w:tc>
        <w:tc>
          <w:tcPr>
            <w:tcW w:w="1664" w:type="pct"/>
            <w:shd w:val="clear" w:color="auto" w:fill="auto"/>
          </w:tcPr>
          <w:p w14:paraId="128432CF" w14:textId="11B80974" w:rsidR="005651B9" w:rsidRPr="009233ED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Einblick gewinnen in verschiedene Formen des gesellschaftlichen Lebens – Familie und Schule</w:t>
            </w:r>
          </w:p>
        </w:tc>
        <w:tc>
          <w:tcPr>
            <w:tcW w:w="616" w:type="pct"/>
            <w:shd w:val="clear" w:color="auto" w:fill="auto"/>
          </w:tcPr>
          <w:p w14:paraId="245081AF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91738">
              <w:rPr>
                <w:rFonts w:ascii="Calibri" w:hAnsi="Calibri"/>
                <w:sz w:val="20"/>
                <w:szCs w:val="20"/>
              </w:rPr>
              <w:t>19</w:t>
            </w:r>
          </w:p>
          <w:p w14:paraId="74F216EE" w14:textId="77777777" w:rsidR="00991738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6B70EFC6" w14:textId="436C5A8F" w:rsidR="00991738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20</w:t>
            </w:r>
          </w:p>
          <w:p w14:paraId="749DEECF" w14:textId="0AF2C90B" w:rsidR="00A701A0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86" w:type="pct"/>
            <w:shd w:val="clear" w:color="auto" w:fill="auto"/>
          </w:tcPr>
          <w:p w14:paraId="69DF8391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1EF423A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393C4587" w14:textId="77777777" w:rsidR="000812C8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7297AE6" w14:textId="77777777" w:rsidR="000812C8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3EC741FE" w14:textId="1D5C9768" w:rsidR="000812C8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45EF95D0" w14:textId="77777777" w:rsidTr="00991738">
        <w:tc>
          <w:tcPr>
            <w:tcW w:w="369" w:type="pct"/>
            <w:shd w:val="clear" w:color="auto" w:fill="3FB5DF"/>
          </w:tcPr>
          <w:p w14:paraId="715642B6" w14:textId="68BA8323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154A3216" w14:textId="250E9DF0" w:rsidR="005651B9" w:rsidRPr="009233ED" w:rsidRDefault="00991738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Ganz nah und ganz weit weg</w:t>
            </w:r>
          </w:p>
        </w:tc>
        <w:tc>
          <w:tcPr>
            <w:tcW w:w="1664" w:type="pct"/>
            <w:shd w:val="clear" w:color="auto" w:fill="auto"/>
          </w:tcPr>
          <w:p w14:paraId="76DD78F0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Einblick gewinnen in verschiedene Formen des gesellschaftlichen Lebens – Familie und Schule</w:t>
            </w:r>
          </w:p>
          <w:p w14:paraId="297592B0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</w:p>
          <w:p w14:paraId="1E893B63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Kennen der sozialen Erfahrungen Geborgenheit und Verlässlichkeit</w:t>
            </w:r>
          </w:p>
          <w:p w14:paraId="1D8BDFE7" w14:textId="1591FE35" w:rsidR="005651B9" w:rsidRPr="009233ED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A197092" w14:textId="0B58410A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991738"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386" w:type="pct"/>
            <w:shd w:val="clear" w:color="auto" w:fill="auto"/>
          </w:tcPr>
          <w:p w14:paraId="5D0047BC" w14:textId="060732EF" w:rsidR="005651B9" w:rsidRPr="00614283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ECCE810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69697BC2" w14:textId="77777777" w:rsidTr="00991738">
        <w:tc>
          <w:tcPr>
            <w:tcW w:w="369" w:type="pct"/>
            <w:shd w:val="clear" w:color="auto" w:fill="3FB5DF"/>
          </w:tcPr>
          <w:p w14:paraId="13532AE6" w14:textId="4D04AE62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78A18754" w14:textId="7CFF197D" w:rsidR="005651B9" w:rsidRDefault="0099173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Meine Familie</w:t>
            </w:r>
          </w:p>
          <w:p w14:paraId="67D1902F" w14:textId="77777777" w:rsidR="005651B9" w:rsidRPr="00120B45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664" w:type="pct"/>
            <w:shd w:val="clear" w:color="auto" w:fill="auto"/>
          </w:tcPr>
          <w:p w14:paraId="1F9E2541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Einblick gewinnen in verschiedene Formen des gemeinschaftlichen Lebens – Familie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6D953FDA" w14:textId="5BBA92CA" w:rsidR="005651B9" w:rsidRPr="00B44944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1BF73CD" w14:textId="617204E5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991738">
              <w:rPr>
                <w:rFonts w:ascii="Calibri" w:hAnsi="Calibri"/>
                <w:sz w:val="20"/>
                <w:szCs w:val="20"/>
              </w:rPr>
              <w:t>. 22</w:t>
            </w:r>
          </w:p>
        </w:tc>
        <w:tc>
          <w:tcPr>
            <w:tcW w:w="386" w:type="pct"/>
            <w:shd w:val="clear" w:color="auto" w:fill="auto"/>
          </w:tcPr>
          <w:p w14:paraId="78CA3EA2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1D1D1C7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3FAC6E25" w14:textId="77777777" w:rsidTr="006048E5">
        <w:tc>
          <w:tcPr>
            <w:tcW w:w="369" w:type="pct"/>
            <w:shd w:val="clear" w:color="auto" w:fill="B1CC2A"/>
          </w:tcPr>
          <w:p w14:paraId="0EBDB1BA" w14:textId="4A96F836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1E57D46F" w14:textId="09283F7F" w:rsidR="005651B9" w:rsidRPr="00120B45" w:rsidRDefault="006048E5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Lichterfeste</w:t>
            </w:r>
          </w:p>
        </w:tc>
        <w:tc>
          <w:tcPr>
            <w:tcW w:w="1664" w:type="pct"/>
            <w:shd w:val="clear" w:color="auto" w:fill="auto"/>
          </w:tcPr>
          <w:p w14:paraId="7BA6F6F7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280CC093" w14:textId="7765136B" w:rsidR="005651B9" w:rsidRPr="00B44944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C4499FA" w14:textId="2CA29B15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6048E5">
              <w:rPr>
                <w:rFonts w:ascii="Calibri" w:hAnsi="Calibri"/>
                <w:sz w:val="20"/>
                <w:szCs w:val="20"/>
              </w:rPr>
              <w:t>42</w:t>
            </w:r>
          </w:p>
        </w:tc>
        <w:tc>
          <w:tcPr>
            <w:tcW w:w="386" w:type="pct"/>
            <w:shd w:val="clear" w:color="auto" w:fill="auto"/>
          </w:tcPr>
          <w:p w14:paraId="3ED3C5BE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5D55CD28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38D9BE41" w14:textId="77777777" w:rsidTr="000615C8">
        <w:tc>
          <w:tcPr>
            <w:tcW w:w="369" w:type="pct"/>
            <w:shd w:val="clear" w:color="auto" w:fill="B1CC2A"/>
          </w:tcPr>
          <w:p w14:paraId="550A4985" w14:textId="1D9622DB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765" w:type="pct"/>
            <w:shd w:val="clear" w:color="auto" w:fill="auto"/>
          </w:tcPr>
          <w:p w14:paraId="06B3697B" w14:textId="42A87642" w:rsidR="005651B9" w:rsidRPr="00022765" w:rsidRDefault="000615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Advent</w:t>
            </w:r>
          </w:p>
        </w:tc>
        <w:tc>
          <w:tcPr>
            <w:tcW w:w="1664" w:type="pct"/>
            <w:shd w:val="clear" w:color="auto" w:fill="auto"/>
          </w:tcPr>
          <w:p w14:paraId="7DCD5D8E" w14:textId="57407876" w:rsidR="005651B9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  <w:r w:rsidRPr="00022765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>
              <w:rPr>
                <w:rFonts w:ascii="Calibri" w:hAnsi="Calibri"/>
                <w:sz w:val="20"/>
                <w:szCs w:val="20"/>
              </w:rPr>
              <w:t xml:space="preserve"> – Advent</w:t>
            </w:r>
          </w:p>
          <w:p w14:paraId="72BEACE9" w14:textId="0D5DE064" w:rsidR="00A701A0" w:rsidRPr="00022765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7FC5491" w14:textId="6CF92BD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36</w:t>
            </w:r>
          </w:p>
        </w:tc>
        <w:tc>
          <w:tcPr>
            <w:tcW w:w="386" w:type="pct"/>
            <w:shd w:val="clear" w:color="auto" w:fill="auto"/>
          </w:tcPr>
          <w:p w14:paraId="46450422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0BC74CD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7FEB09F1" w14:textId="77777777" w:rsidTr="00F26FD6">
        <w:tc>
          <w:tcPr>
            <w:tcW w:w="369" w:type="pct"/>
            <w:shd w:val="clear" w:color="auto" w:fill="B1CC2A"/>
          </w:tcPr>
          <w:p w14:paraId="14649F07" w14:textId="2EF96F4B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765" w:type="pct"/>
            <w:shd w:val="clear" w:color="auto" w:fill="auto"/>
          </w:tcPr>
          <w:p w14:paraId="73359A18" w14:textId="5F2DC7B4" w:rsidR="005651B9" w:rsidRPr="00022765" w:rsidRDefault="000615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Nikolaus</w:t>
            </w:r>
          </w:p>
        </w:tc>
        <w:tc>
          <w:tcPr>
            <w:tcW w:w="1664" w:type="pct"/>
            <w:shd w:val="clear" w:color="auto" w:fill="auto"/>
          </w:tcPr>
          <w:p w14:paraId="6A6580A7" w14:textId="25DEDDB5" w:rsidR="005651B9" w:rsidRPr="00022765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 w:rsidRPr="00022765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A701A0">
              <w:rPr>
                <w:rFonts w:ascii="Calibri" w:hAnsi="Calibri"/>
                <w:sz w:val="20"/>
                <w:szCs w:val="20"/>
              </w:rPr>
              <w:t xml:space="preserve"> – Nikolaus </w:t>
            </w:r>
          </w:p>
          <w:p w14:paraId="53058346" w14:textId="77777777" w:rsidR="005651B9" w:rsidRPr="00022765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7EB3A36" w14:textId="3928DD1C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37</w:t>
            </w:r>
          </w:p>
        </w:tc>
        <w:tc>
          <w:tcPr>
            <w:tcW w:w="386" w:type="pct"/>
            <w:shd w:val="clear" w:color="auto" w:fill="auto"/>
          </w:tcPr>
          <w:p w14:paraId="46250C39" w14:textId="58DFB291" w:rsidR="005651B9" w:rsidRPr="000812C8" w:rsidRDefault="000812C8" w:rsidP="009C2AC3">
            <w:pPr>
              <w:rPr>
                <w:rFonts w:ascii="Calibri" w:hAnsi="Calibri"/>
                <w:sz w:val="20"/>
                <w:szCs w:val="20"/>
              </w:rPr>
            </w:pPr>
            <w:r w:rsidRPr="000812C8">
              <w:rPr>
                <w:rFonts w:ascii="Calibri" w:hAnsi="Calibri"/>
                <w:sz w:val="20"/>
                <w:szCs w:val="20"/>
              </w:rPr>
              <w:t>S. 71</w:t>
            </w:r>
          </w:p>
        </w:tc>
        <w:tc>
          <w:tcPr>
            <w:tcW w:w="200" w:type="pct"/>
            <w:shd w:val="clear" w:color="auto" w:fill="auto"/>
          </w:tcPr>
          <w:p w14:paraId="1652C20C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29254CFA" w14:textId="77777777" w:rsidTr="00F26FD6">
        <w:tc>
          <w:tcPr>
            <w:tcW w:w="369" w:type="pct"/>
            <w:shd w:val="clear" w:color="auto" w:fill="B1CC2A"/>
          </w:tcPr>
          <w:p w14:paraId="76E95C9B" w14:textId="5D50DED5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765" w:type="pct"/>
            <w:shd w:val="clear" w:color="auto" w:fill="auto"/>
          </w:tcPr>
          <w:p w14:paraId="7192A276" w14:textId="27B5BFD7" w:rsidR="005651B9" w:rsidRPr="00022765" w:rsidRDefault="000615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Die Weihnachtsgeschichte</w:t>
            </w:r>
          </w:p>
        </w:tc>
        <w:tc>
          <w:tcPr>
            <w:tcW w:w="1664" w:type="pct"/>
            <w:shd w:val="clear" w:color="auto" w:fill="auto"/>
          </w:tcPr>
          <w:p w14:paraId="0AE9CAC3" w14:textId="1DBEBACA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 w:rsidRPr="005517A7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 w:rsidR="00A701A0">
              <w:rPr>
                <w:rFonts w:ascii="Calibri" w:hAnsi="Calibri"/>
                <w:sz w:val="20"/>
                <w:szCs w:val="20"/>
              </w:rPr>
              <w:t xml:space="preserve"> - Weihnachten</w:t>
            </w:r>
          </w:p>
          <w:p w14:paraId="4ECD8A94" w14:textId="77777777" w:rsidR="00A701A0" w:rsidRPr="00022765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3E4A32F9" w14:textId="048D7EF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39</w:t>
            </w:r>
          </w:p>
        </w:tc>
        <w:tc>
          <w:tcPr>
            <w:tcW w:w="386" w:type="pct"/>
            <w:shd w:val="clear" w:color="auto" w:fill="auto"/>
          </w:tcPr>
          <w:p w14:paraId="3F9240D1" w14:textId="4A9CA61D" w:rsidR="005651B9" w:rsidRP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 w:rsidRPr="000812C8">
              <w:rPr>
                <w:rFonts w:ascii="Calibri" w:hAnsi="Calibri"/>
                <w:sz w:val="20"/>
                <w:szCs w:val="20"/>
              </w:rPr>
              <w:t>S. 71</w:t>
            </w:r>
          </w:p>
        </w:tc>
        <w:tc>
          <w:tcPr>
            <w:tcW w:w="200" w:type="pct"/>
            <w:shd w:val="clear" w:color="auto" w:fill="auto"/>
          </w:tcPr>
          <w:p w14:paraId="68CD5AE7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14:paraId="73E74B26" w14:textId="77777777" w:rsidTr="00F26FD6">
        <w:tc>
          <w:tcPr>
            <w:tcW w:w="369" w:type="pct"/>
            <w:shd w:val="clear" w:color="auto" w:fill="B1CC2A"/>
          </w:tcPr>
          <w:p w14:paraId="1706CC5E" w14:textId="3945FD2A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  <w:r w:rsidR="005A6E9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765" w:type="pct"/>
            <w:shd w:val="clear" w:color="auto" w:fill="auto"/>
          </w:tcPr>
          <w:p w14:paraId="7ADAF8CD" w14:textId="01B9B447" w:rsidR="005651B9" w:rsidRDefault="000615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Wir wollen Silvester feiern</w:t>
            </w:r>
          </w:p>
        </w:tc>
        <w:tc>
          <w:tcPr>
            <w:tcW w:w="1664" w:type="pct"/>
            <w:shd w:val="clear" w:color="auto" w:fill="auto"/>
          </w:tcPr>
          <w:p w14:paraId="2BDFC880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Pr="00F03D8F">
              <w:rPr>
                <w:rFonts w:ascii="Calibri" w:hAnsi="Calibri"/>
                <w:sz w:val="20"/>
                <w:szCs w:val="20"/>
              </w:rPr>
              <w:t>ennen der Vorbereitung und Durchführung eines Festes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2003DBA9" w14:textId="4B8600AC" w:rsidR="00A701A0" w:rsidRPr="005517A7" w:rsidRDefault="00A701A0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4F0EAB60" w14:textId="4776BC55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4</w:t>
            </w:r>
            <w:r w:rsidR="000615C8">
              <w:rPr>
                <w:rFonts w:ascii="Calibri" w:hAnsi="Calibri"/>
                <w:sz w:val="20"/>
                <w:szCs w:val="20"/>
              </w:rPr>
              <w:t>0</w:t>
            </w:r>
          </w:p>
        </w:tc>
        <w:tc>
          <w:tcPr>
            <w:tcW w:w="386" w:type="pct"/>
            <w:shd w:val="clear" w:color="auto" w:fill="auto"/>
          </w:tcPr>
          <w:p w14:paraId="00D15892" w14:textId="3FAB5C48" w:rsidR="005651B9" w:rsidRPr="00614283" w:rsidRDefault="005651B9" w:rsidP="000812C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7A3F9295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315E76E0" w14:textId="77777777" w:rsidTr="00F26FD6">
        <w:tc>
          <w:tcPr>
            <w:tcW w:w="369" w:type="pct"/>
            <w:shd w:val="clear" w:color="auto" w:fill="B1CC2A"/>
          </w:tcPr>
          <w:p w14:paraId="0B3AE147" w14:textId="0CAAF921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20</w:t>
            </w:r>
          </w:p>
        </w:tc>
        <w:tc>
          <w:tcPr>
            <w:tcW w:w="1765" w:type="pct"/>
            <w:shd w:val="clear" w:color="auto" w:fill="auto"/>
          </w:tcPr>
          <w:p w14:paraId="6CE106A1" w14:textId="1936FB94" w:rsidR="005651B9" w:rsidRPr="00022765" w:rsidRDefault="000615C8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Wir wollen Silvester feiern</w:t>
            </w:r>
          </w:p>
        </w:tc>
        <w:tc>
          <w:tcPr>
            <w:tcW w:w="1664" w:type="pct"/>
            <w:shd w:val="clear" w:color="auto" w:fill="auto"/>
          </w:tcPr>
          <w:p w14:paraId="1888086F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Pr="00F03D8F">
              <w:rPr>
                <w:rFonts w:ascii="Calibri" w:hAnsi="Calibri"/>
                <w:sz w:val="20"/>
                <w:szCs w:val="20"/>
              </w:rPr>
              <w:t>ennen der Vorbereitung und Durchführung eines Festes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10F01FF4" w14:textId="431BB1FD" w:rsidR="005651B9" w:rsidRPr="00022765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706840B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41</w:t>
            </w:r>
          </w:p>
        </w:tc>
        <w:tc>
          <w:tcPr>
            <w:tcW w:w="386" w:type="pct"/>
            <w:shd w:val="clear" w:color="auto" w:fill="auto"/>
          </w:tcPr>
          <w:p w14:paraId="000480E0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47D0D3E9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3CB56574" w14:textId="77777777" w:rsidTr="000615C8">
        <w:trPr>
          <w:trHeight w:val="977"/>
        </w:trPr>
        <w:tc>
          <w:tcPr>
            <w:tcW w:w="369" w:type="pct"/>
            <w:shd w:val="clear" w:color="auto" w:fill="3FB5DF"/>
          </w:tcPr>
          <w:p w14:paraId="10033FED" w14:textId="1A41CB65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21</w:t>
            </w:r>
          </w:p>
        </w:tc>
        <w:tc>
          <w:tcPr>
            <w:tcW w:w="1765" w:type="pct"/>
            <w:shd w:val="clear" w:color="auto" w:fill="auto"/>
          </w:tcPr>
          <w:p w14:paraId="67B824B0" w14:textId="71F8BE05" w:rsidR="005651B9" w:rsidRPr="00B44944" w:rsidRDefault="000615C8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Zusammenleben in der Schule</w:t>
            </w:r>
          </w:p>
        </w:tc>
        <w:tc>
          <w:tcPr>
            <w:tcW w:w="1664" w:type="pct"/>
            <w:shd w:val="clear" w:color="auto" w:fill="auto"/>
          </w:tcPr>
          <w:p w14:paraId="7E69D990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822A1">
              <w:rPr>
                <w:rFonts w:ascii="Calibri" w:hAnsi="Calibri"/>
                <w:sz w:val="20"/>
                <w:szCs w:val="20"/>
              </w:rPr>
              <w:t>Einblick gewinnen in verschiedene Formen des gemeinschaftlichen Lebens</w:t>
            </w:r>
            <w:r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F822A1">
              <w:rPr>
                <w:rFonts w:ascii="Calibri" w:hAnsi="Calibri"/>
                <w:sz w:val="20"/>
                <w:szCs w:val="20"/>
              </w:rPr>
              <w:t>Schule</w:t>
            </w:r>
          </w:p>
          <w:p w14:paraId="3DCC5416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Sich positionieren zum Zusammenleben in der Klassen- und Schulgemeinschaft</w:t>
            </w:r>
          </w:p>
          <w:p w14:paraId="0ACEC889" w14:textId="7E14C8D7" w:rsidR="005651B9" w:rsidRPr="00F822A1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39EFE3D8" w14:textId="125BB9F9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25</w:t>
            </w:r>
          </w:p>
        </w:tc>
        <w:tc>
          <w:tcPr>
            <w:tcW w:w="386" w:type="pct"/>
            <w:shd w:val="clear" w:color="auto" w:fill="auto"/>
          </w:tcPr>
          <w:p w14:paraId="4304B886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727CB77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128779B6" w14:textId="77777777" w:rsidTr="00F26FD6">
        <w:trPr>
          <w:trHeight w:val="1465"/>
        </w:trPr>
        <w:tc>
          <w:tcPr>
            <w:tcW w:w="369" w:type="pct"/>
            <w:shd w:val="clear" w:color="auto" w:fill="3FB5DF"/>
          </w:tcPr>
          <w:p w14:paraId="1D20474B" w14:textId="3DE5687D" w:rsidR="005651B9" w:rsidRDefault="00593987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2</w:t>
            </w:r>
          </w:p>
          <w:p w14:paraId="1601E916" w14:textId="621FFC5D" w:rsidR="00593987" w:rsidRDefault="00593987" w:rsidP="005A6E98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shd w:val="clear" w:color="auto" w:fill="auto"/>
          </w:tcPr>
          <w:p w14:paraId="30BBA9F6" w14:textId="76209291" w:rsidR="005651B9" w:rsidRPr="00B44944" w:rsidRDefault="000615C8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Sprache entdecken: Mein, dein und sein</w:t>
            </w:r>
          </w:p>
        </w:tc>
        <w:tc>
          <w:tcPr>
            <w:tcW w:w="1664" w:type="pct"/>
            <w:shd w:val="clear" w:color="auto" w:fill="auto"/>
          </w:tcPr>
          <w:p w14:paraId="2A74056E" w14:textId="246B3B14" w:rsidR="005651B9" w:rsidRPr="00F822A1" w:rsidRDefault="00A701A0" w:rsidP="00FC3B64">
            <w:pPr>
              <w:rPr>
                <w:rFonts w:ascii="Calibri" w:hAnsi="Calibri"/>
                <w:sz w:val="20"/>
                <w:szCs w:val="20"/>
              </w:rPr>
            </w:pPr>
            <w:r w:rsidRPr="00F822A1">
              <w:rPr>
                <w:rFonts w:ascii="Calibri" w:hAnsi="Calibri"/>
                <w:sz w:val="20"/>
                <w:szCs w:val="20"/>
              </w:rPr>
              <w:t>Übertragen der Kenntnisse über soziale Erfahrungen auf Verhaltensweisen in der Schule</w:t>
            </w:r>
            <w:r>
              <w:rPr>
                <w:rFonts w:ascii="Calibri" w:hAnsi="Calibri"/>
                <w:sz w:val="20"/>
                <w:szCs w:val="20"/>
              </w:rPr>
              <w:t xml:space="preserve"> – Regeln</w:t>
            </w:r>
          </w:p>
        </w:tc>
        <w:tc>
          <w:tcPr>
            <w:tcW w:w="616" w:type="pct"/>
            <w:shd w:val="clear" w:color="auto" w:fill="auto"/>
          </w:tcPr>
          <w:p w14:paraId="318AF2FF" w14:textId="6B1CCC4B" w:rsidR="005651B9" w:rsidRDefault="005651B9" w:rsidP="000615C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26/27: ausgewählte Aufgaben</w:t>
            </w:r>
          </w:p>
        </w:tc>
        <w:tc>
          <w:tcPr>
            <w:tcW w:w="386" w:type="pct"/>
            <w:shd w:val="clear" w:color="auto" w:fill="auto"/>
          </w:tcPr>
          <w:p w14:paraId="3A98E8CB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17278A84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62F9AA77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1F0D8022" w14:textId="69DADC8E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3F95737" w14:textId="7777777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F93C207" w14:textId="77777777" w:rsidR="005651B9" w:rsidRPr="00614283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0D1D30" w14:paraId="64BC0C95" w14:textId="77777777" w:rsidTr="000D1D30">
        <w:trPr>
          <w:trHeight w:val="1465"/>
        </w:trPr>
        <w:tc>
          <w:tcPr>
            <w:tcW w:w="369" w:type="pct"/>
            <w:shd w:val="clear" w:color="auto" w:fill="B1CC2A"/>
          </w:tcPr>
          <w:p w14:paraId="50B4B0C3" w14:textId="33F61909" w:rsidR="000D1D30" w:rsidRDefault="00593987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3EEE0334" w14:textId="677C7E51" w:rsidR="000D1D30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Wir verkleiden uns</w:t>
            </w:r>
          </w:p>
        </w:tc>
        <w:tc>
          <w:tcPr>
            <w:tcW w:w="1664" w:type="pct"/>
            <w:shd w:val="clear" w:color="auto" w:fill="auto"/>
          </w:tcPr>
          <w:p w14:paraId="13502CDF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03D8F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</w:p>
          <w:p w14:paraId="4BFDBDFA" w14:textId="77777777" w:rsidR="000D1D30" w:rsidRPr="00FC3B64" w:rsidRDefault="000D1D30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06E02B9" w14:textId="61422976" w:rsidR="000D1D30" w:rsidRDefault="000D1D30" w:rsidP="000615C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44/45: ausgewählte Aufgaben</w:t>
            </w:r>
          </w:p>
        </w:tc>
        <w:tc>
          <w:tcPr>
            <w:tcW w:w="386" w:type="pct"/>
            <w:shd w:val="clear" w:color="auto" w:fill="auto"/>
          </w:tcPr>
          <w:p w14:paraId="776B6A6A" w14:textId="77777777" w:rsidR="000D1D30" w:rsidRPr="00614283" w:rsidRDefault="000D1D30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EDE6455" w14:textId="0C4C2A6D" w:rsidR="000D1D30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1E90639C" w14:textId="77777777" w:rsidTr="00F26FD6">
        <w:trPr>
          <w:trHeight w:val="1465"/>
        </w:trPr>
        <w:tc>
          <w:tcPr>
            <w:tcW w:w="369" w:type="pct"/>
            <w:shd w:val="clear" w:color="auto" w:fill="3FB5DF"/>
          </w:tcPr>
          <w:p w14:paraId="734FBE8F" w14:textId="2DE1D2B3" w:rsidR="005651B9" w:rsidRDefault="005651B9" w:rsidP="00FC3B64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lastRenderedPageBreak/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4</w:t>
            </w:r>
          </w:p>
          <w:p w14:paraId="3D1B75E1" w14:textId="77777777" w:rsidR="00FC3B64" w:rsidRDefault="00FC3B64" w:rsidP="00FC3B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6EF6AFC6" w14:textId="77777777" w:rsidR="00FC3B64" w:rsidRDefault="00FC3B64" w:rsidP="00FC3B64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7254F5A2" w14:textId="5176AD9A" w:rsidR="00FC3B64" w:rsidRDefault="00FC3B64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65" w:type="pct"/>
            <w:shd w:val="clear" w:color="auto" w:fill="auto"/>
          </w:tcPr>
          <w:p w14:paraId="406042BC" w14:textId="5C0E4B9D" w:rsidR="005651B9" w:rsidRPr="00B44944" w:rsidRDefault="000615C8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Freunde sind wichtig</w:t>
            </w:r>
          </w:p>
        </w:tc>
        <w:tc>
          <w:tcPr>
            <w:tcW w:w="1664" w:type="pct"/>
            <w:shd w:val="clear" w:color="auto" w:fill="auto"/>
          </w:tcPr>
          <w:p w14:paraId="18813AB3" w14:textId="77777777" w:rsidR="00A701A0" w:rsidRPr="00F822A1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822A1">
              <w:rPr>
                <w:rFonts w:ascii="Calibri" w:hAnsi="Calibri"/>
                <w:sz w:val="20"/>
                <w:szCs w:val="20"/>
              </w:rPr>
              <w:t>Übertragen der Kenntnisse über soziale Erfahrungen auf Verhaltensweisen in der Schule</w:t>
            </w:r>
          </w:p>
          <w:p w14:paraId="30B5B6B3" w14:textId="77777777" w:rsidR="00A701A0" w:rsidRPr="00022765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Kennen der sozialen Erfahrungen Geborgenheit und Verlässlichkeit</w:t>
            </w:r>
          </w:p>
          <w:p w14:paraId="47ECFBF1" w14:textId="520EAFF5" w:rsidR="005651B9" w:rsidRPr="00F822A1" w:rsidRDefault="005651B9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98A17A0" w14:textId="296ACCF6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2</w:t>
            </w:r>
            <w:r w:rsidR="000615C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386" w:type="pct"/>
            <w:shd w:val="clear" w:color="auto" w:fill="auto"/>
          </w:tcPr>
          <w:p w14:paraId="71B95579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6E1108ED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60AF37CC" w14:textId="77777777" w:rsidTr="00F26FD6">
        <w:tc>
          <w:tcPr>
            <w:tcW w:w="369" w:type="pct"/>
            <w:shd w:val="clear" w:color="auto" w:fill="3FB5DF"/>
          </w:tcPr>
          <w:p w14:paraId="244A26B9" w14:textId="46A30067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1765" w:type="pct"/>
            <w:shd w:val="clear" w:color="auto" w:fill="auto"/>
          </w:tcPr>
          <w:p w14:paraId="4BBC52E2" w14:textId="6DEA442E" w:rsidR="005651B9" w:rsidRPr="00B44944" w:rsidRDefault="000615C8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Freunde sind wichtig</w:t>
            </w:r>
          </w:p>
        </w:tc>
        <w:tc>
          <w:tcPr>
            <w:tcW w:w="1664" w:type="pct"/>
            <w:shd w:val="clear" w:color="auto" w:fill="auto"/>
          </w:tcPr>
          <w:p w14:paraId="0C18391A" w14:textId="77777777" w:rsidR="00A701A0" w:rsidRPr="00F822A1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F822A1">
              <w:rPr>
                <w:rFonts w:ascii="Calibri" w:hAnsi="Calibri"/>
                <w:sz w:val="20"/>
                <w:szCs w:val="20"/>
              </w:rPr>
              <w:t>Übertragen der Kenntnisse über soziale Erfahrungen auf Verhaltensweisen in der Schule</w:t>
            </w:r>
          </w:p>
          <w:p w14:paraId="18533FD6" w14:textId="77777777" w:rsidR="00A701A0" w:rsidRPr="00022765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Kennen der sozialen Erfahrungen Geborgenheit und Verlässlichkeit</w:t>
            </w:r>
          </w:p>
          <w:p w14:paraId="12C4937A" w14:textId="462ECA6B" w:rsidR="005651B9" w:rsidRPr="00022765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A5A6DF7" w14:textId="7572BC2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615C8">
              <w:rPr>
                <w:rFonts w:ascii="Calibri" w:hAnsi="Calibri"/>
                <w:sz w:val="20"/>
                <w:szCs w:val="20"/>
              </w:rPr>
              <w:t>29</w:t>
            </w:r>
          </w:p>
        </w:tc>
        <w:tc>
          <w:tcPr>
            <w:tcW w:w="386" w:type="pct"/>
            <w:shd w:val="clear" w:color="auto" w:fill="auto"/>
          </w:tcPr>
          <w:p w14:paraId="1A394A84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2EC5CC2" w14:textId="789C74CF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D17655" w14:paraId="07C21F92" w14:textId="77777777" w:rsidTr="000D1D30">
        <w:tc>
          <w:tcPr>
            <w:tcW w:w="369" w:type="pct"/>
            <w:shd w:val="clear" w:color="auto" w:fill="BC86BB"/>
          </w:tcPr>
          <w:p w14:paraId="06976798" w14:textId="75AF6951" w:rsidR="00D17655" w:rsidRDefault="00D17655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6</w:t>
            </w:r>
          </w:p>
        </w:tc>
        <w:tc>
          <w:tcPr>
            <w:tcW w:w="1765" w:type="pct"/>
            <w:shd w:val="clear" w:color="auto" w:fill="auto"/>
          </w:tcPr>
          <w:p w14:paraId="17CBB021" w14:textId="77777777" w:rsidR="00D17655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Kapitelauftakt: Wir in der Welt</w:t>
            </w:r>
          </w:p>
          <w:p w14:paraId="70109A52" w14:textId="77777777" w:rsidR="000D1D30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796DF474" w14:textId="0F282245" w:rsidR="000D1D30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Wunder der Natur</w:t>
            </w:r>
          </w:p>
        </w:tc>
        <w:tc>
          <w:tcPr>
            <w:tcW w:w="1664" w:type="pct"/>
            <w:shd w:val="clear" w:color="auto" w:fill="auto"/>
          </w:tcPr>
          <w:p w14:paraId="42273B17" w14:textId="77777777" w:rsidR="00A701A0" w:rsidRPr="00CB77B5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CB77B5">
              <w:rPr>
                <w:rFonts w:ascii="Calibri" w:hAnsi="Calibri"/>
                <w:sz w:val="20"/>
                <w:szCs w:val="20"/>
              </w:rPr>
              <w:t>Einblick gewinnen in das Wunderbare der Natur</w:t>
            </w:r>
          </w:p>
          <w:p w14:paraId="0A47F5DD" w14:textId="7612B6FF" w:rsidR="00D17655" w:rsidRPr="00022765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CB77B5">
              <w:rPr>
                <w:rFonts w:ascii="Calibri" w:hAnsi="Calibri"/>
                <w:sz w:val="20"/>
                <w:szCs w:val="20"/>
              </w:rPr>
              <w:t>- Eine Welt zum Staunen</w:t>
            </w:r>
          </w:p>
        </w:tc>
        <w:tc>
          <w:tcPr>
            <w:tcW w:w="616" w:type="pct"/>
            <w:shd w:val="clear" w:color="auto" w:fill="auto"/>
          </w:tcPr>
          <w:p w14:paraId="6248EC7B" w14:textId="77777777" w:rsidR="00D17655" w:rsidRDefault="00D17655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D1D30">
              <w:rPr>
                <w:rFonts w:ascii="Calibri" w:hAnsi="Calibri"/>
                <w:sz w:val="20"/>
                <w:szCs w:val="20"/>
              </w:rPr>
              <w:t>53</w:t>
            </w:r>
          </w:p>
          <w:p w14:paraId="313248C4" w14:textId="77777777" w:rsidR="000D1D30" w:rsidRDefault="000D1D30" w:rsidP="009C2AC3">
            <w:pPr>
              <w:rPr>
                <w:rFonts w:ascii="Calibri" w:hAnsi="Calibri"/>
                <w:sz w:val="20"/>
                <w:szCs w:val="20"/>
              </w:rPr>
            </w:pPr>
          </w:p>
          <w:p w14:paraId="05AFCC2C" w14:textId="26416E57" w:rsidR="000D1D30" w:rsidRDefault="000D1D30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54</w:t>
            </w:r>
          </w:p>
        </w:tc>
        <w:tc>
          <w:tcPr>
            <w:tcW w:w="386" w:type="pct"/>
            <w:shd w:val="clear" w:color="auto" w:fill="auto"/>
          </w:tcPr>
          <w:p w14:paraId="44385FE4" w14:textId="77777777" w:rsidR="00D17655" w:rsidRPr="00614283" w:rsidRDefault="00D17655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275AE534" w14:textId="77777777" w:rsidR="00D17655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59507394" w14:textId="77777777" w:rsidR="000812C8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  <w:p w14:paraId="41C3989A" w14:textId="7E6ECD8D" w:rsidR="000812C8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45804280" w14:textId="77777777" w:rsidTr="000D1D30">
        <w:tc>
          <w:tcPr>
            <w:tcW w:w="369" w:type="pct"/>
            <w:shd w:val="clear" w:color="auto" w:fill="BC86BB"/>
          </w:tcPr>
          <w:p w14:paraId="3CFC653A" w14:textId="6A613522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7</w:t>
            </w:r>
          </w:p>
        </w:tc>
        <w:tc>
          <w:tcPr>
            <w:tcW w:w="1765" w:type="pct"/>
            <w:shd w:val="clear" w:color="auto" w:fill="auto"/>
          </w:tcPr>
          <w:p w14:paraId="39C42CED" w14:textId="6A15CD1F" w:rsidR="005651B9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Symbole</w:t>
            </w:r>
          </w:p>
        </w:tc>
        <w:tc>
          <w:tcPr>
            <w:tcW w:w="1664" w:type="pct"/>
            <w:shd w:val="clear" w:color="auto" w:fill="auto"/>
          </w:tcPr>
          <w:p w14:paraId="63A44767" w14:textId="77777777" w:rsidR="00A701A0" w:rsidRPr="00CB77B5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CB77B5">
              <w:rPr>
                <w:rFonts w:ascii="Calibri" w:hAnsi="Calibri"/>
                <w:sz w:val="20"/>
                <w:szCs w:val="20"/>
              </w:rPr>
              <w:t>Einblick gewinnen in das Wunderbare der Natur</w:t>
            </w:r>
          </w:p>
          <w:p w14:paraId="0C61F7F1" w14:textId="77777777" w:rsidR="005651B9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CB77B5">
              <w:rPr>
                <w:rFonts w:ascii="Calibri" w:hAnsi="Calibri"/>
                <w:sz w:val="20"/>
                <w:szCs w:val="20"/>
              </w:rPr>
              <w:t>- Eine Welt zum Staunen</w:t>
            </w:r>
          </w:p>
          <w:p w14:paraId="35FC452F" w14:textId="305427F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9F6E1AF" w14:textId="65E0E90C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D1D30">
              <w:rPr>
                <w:rFonts w:ascii="Calibri" w:hAnsi="Calibri"/>
                <w:sz w:val="20"/>
                <w:szCs w:val="20"/>
              </w:rPr>
              <w:t>55</w:t>
            </w:r>
          </w:p>
        </w:tc>
        <w:tc>
          <w:tcPr>
            <w:tcW w:w="386" w:type="pct"/>
            <w:shd w:val="clear" w:color="auto" w:fill="auto"/>
          </w:tcPr>
          <w:p w14:paraId="7F3CC698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599BB51F" w14:textId="253A334B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FC3B64" w14:paraId="7EE7B752" w14:textId="77777777" w:rsidTr="000D1D30">
        <w:tc>
          <w:tcPr>
            <w:tcW w:w="369" w:type="pct"/>
            <w:shd w:val="clear" w:color="auto" w:fill="BC86BB"/>
          </w:tcPr>
          <w:p w14:paraId="546FBE4E" w14:textId="72ECAE75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8</w:t>
            </w:r>
          </w:p>
        </w:tc>
        <w:tc>
          <w:tcPr>
            <w:tcW w:w="1765" w:type="pct"/>
            <w:shd w:val="clear" w:color="auto" w:fill="auto"/>
          </w:tcPr>
          <w:p w14:paraId="5DE4A095" w14:textId="57626E64" w:rsidR="005651B9" w:rsidRPr="00CB77B5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Himmelskörper</w:t>
            </w:r>
          </w:p>
        </w:tc>
        <w:tc>
          <w:tcPr>
            <w:tcW w:w="1664" w:type="pct"/>
            <w:shd w:val="clear" w:color="auto" w:fill="auto"/>
          </w:tcPr>
          <w:p w14:paraId="451A0B50" w14:textId="77777777" w:rsidR="00A701A0" w:rsidRDefault="00A701A0" w:rsidP="00A701A0">
            <w:pPr>
              <w:rPr>
                <w:rFonts w:ascii="Calibri" w:hAnsi="Calibri"/>
                <w:sz w:val="20"/>
                <w:szCs w:val="20"/>
              </w:rPr>
            </w:pPr>
            <w:r w:rsidRPr="006E14D1">
              <w:rPr>
                <w:rFonts w:ascii="Calibri" w:hAnsi="Calibri"/>
                <w:sz w:val="20"/>
                <w:szCs w:val="20"/>
              </w:rPr>
              <w:t>Einblick gewinnen in das Wunderbare der Natur – Sonne, Mond und Sterne</w:t>
            </w:r>
          </w:p>
          <w:p w14:paraId="26F163B3" w14:textId="41FDEA80" w:rsidR="005651B9" w:rsidRPr="00CB77B5" w:rsidRDefault="005651B9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158A8F44" w14:textId="68994166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D1D30">
              <w:rPr>
                <w:rFonts w:ascii="Calibri" w:hAnsi="Calibri"/>
                <w:sz w:val="20"/>
                <w:szCs w:val="20"/>
              </w:rPr>
              <w:t>56</w:t>
            </w:r>
          </w:p>
        </w:tc>
        <w:tc>
          <w:tcPr>
            <w:tcW w:w="386" w:type="pct"/>
            <w:shd w:val="clear" w:color="auto" w:fill="auto"/>
          </w:tcPr>
          <w:p w14:paraId="7FA6D0E2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DA85C3F" w14:textId="443A932F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:rsidRPr="00614283" w14:paraId="00FC7694" w14:textId="77777777" w:rsidTr="00F26FD6">
        <w:trPr>
          <w:trHeight w:val="732"/>
        </w:trPr>
        <w:tc>
          <w:tcPr>
            <w:tcW w:w="369" w:type="pct"/>
            <w:shd w:val="clear" w:color="auto" w:fill="B1CC2A"/>
          </w:tcPr>
          <w:p w14:paraId="34A7AB06" w14:textId="4635E8E2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  <w:r w:rsidR="005A6E98">
              <w:rPr>
                <w:rFonts w:ascii="Calibri" w:hAnsi="Calibri"/>
                <w:sz w:val="20"/>
                <w:szCs w:val="20"/>
              </w:rPr>
              <w:t>9</w:t>
            </w:r>
          </w:p>
        </w:tc>
        <w:tc>
          <w:tcPr>
            <w:tcW w:w="1765" w:type="pct"/>
            <w:shd w:val="clear" w:color="auto" w:fill="auto"/>
          </w:tcPr>
          <w:p w14:paraId="67319570" w14:textId="77777777" w:rsidR="005651B9" w:rsidRDefault="005651B9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Ostern</w:t>
            </w:r>
          </w:p>
          <w:p w14:paraId="28DCACD3" w14:textId="77777777" w:rsidR="000D1D30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</w:p>
          <w:p w14:paraId="1F58C70B" w14:textId="185A960A" w:rsidR="000D1D30" w:rsidRPr="00CB77B5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Osterbräuche</w:t>
            </w:r>
          </w:p>
        </w:tc>
        <w:tc>
          <w:tcPr>
            <w:tcW w:w="1664" w:type="pct"/>
            <w:shd w:val="clear" w:color="auto" w:fill="auto"/>
          </w:tcPr>
          <w:p w14:paraId="2BD8BDE0" w14:textId="4C5879EF" w:rsidR="005651B9" w:rsidRPr="00CB77B5" w:rsidRDefault="00A701A0" w:rsidP="00FC3B64">
            <w:pPr>
              <w:rPr>
                <w:rFonts w:ascii="Calibri" w:hAnsi="Calibri"/>
                <w:sz w:val="20"/>
                <w:szCs w:val="20"/>
              </w:rPr>
            </w:pPr>
            <w:r w:rsidRPr="00CB77B5">
              <w:rPr>
                <w:rFonts w:ascii="Calibri" w:hAnsi="Calibri"/>
                <w:sz w:val="20"/>
                <w:szCs w:val="20"/>
              </w:rPr>
              <w:t>Einblick gewinnen in die Bedeutung von religiös geprägten Festen und Zeiten</w:t>
            </w:r>
            <w:r>
              <w:rPr>
                <w:rFonts w:ascii="Calibri" w:hAnsi="Calibri"/>
                <w:sz w:val="20"/>
                <w:szCs w:val="20"/>
              </w:rPr>
              <w:t xml:space="preserve"> – </w:t>
            </w:r>
            <w:r w:rsidRPr="00CB77B5">
              <w:rPr>
                <w:rFonts w:ascii="Calibri" w:hAnsi="Calibri"/>
                <w:sz w:val="20"/>
                <w:szCs w:val="20"/>
              </w:rPr>
              <w:t>Ostern</w:t>
            </w:r>
          </w:p>
        </w:tc>
        <w:tc>
          <w:tcPr>
            <w:tcW w:w="616" w:type="pct"/>
            <w:shd w:val="clear" w:color="auto" w:fill="auto"/>
          </w:tcPr>
          <w:p w14:paraId="34F8FBCA" w14:textId="08BEA49E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46</w:t>
            </w:r>
            <w:r w:rsidR="000D1D30">
              <w:rPr>
                <w:rFonts w:ascii="Calibri" w:hAnsi="Calibri"/>
                <w:sz w:val="20"/>
                <w:szCs w:val="20"/>
              </w:rPr>
              <w:t>/47: ausgewählte Aufgaben</w:t>
            </w:r>
          </w:p>
        </w:tc>
        <w:tc>
          <w:tcPr>
            <w:tcW w:w="386" w:type="pct"/>
            <w:shd w:val="clear" w:color="auto" w:fill="auto"/>
          </w:tcPr>
          <w:p w14:paraId="4EE03DD0" w14:textId="769D7C1A" w:rsidR="005651B9" w:rsidRPr="00614283" w:rsidRDefault="005651B9" w:rsidP="001806DD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BB02EB4" w14:textId="6213E9B2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:rsidRPr="00614283" w14:paraId="68030137" w14:textId="77777777" w:rsidTr="000D1D30">
        <w:tc>
          <w:tcPr>
            <w:tcW w:w="369" w:type="pct"/>
            <w:shd w:val="clear" w:color="auto" w:fill="BC86BB"/>
          </w:tcPr>
          <w:p w14:paraId="705DAE4E" w14:textId="06E7767C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30</w:t>
            </w:r>
          </w:p>
        </w:tc>
        <w:tc>
          <w:tcPr>
            <w:tcW w:w="1765" w:type="pct"/>
            <w:shd w:val="clear" w:color="auto" w:fill="auto"/>
          </w:tcPr>
          <w:p w14:paraId="54F4DC6C" w14:textId="27A5EA18" w:rsidR="005651B9" w:rsidRPr="00CB77B5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Sprache entdecken: Werden – wachsen – vergehen </w:t>
            </w:r>
          </w:p>
        </w:tc>
        <w:tc>
          <w:tcPr>
            <w:tcW w:w="1664" w:type="pct"/>
            <w:shd w:val="clear" w:color="auto" w:fill="auto"/>
          </w:tcPr>
          <w:p w14:paraId="6B1D1931" w14:textId="77777777" w:rsidR="005651B9" w:rsidRDefault="000812C8" w:rsidP="00FC3B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Ke</w:t>
            </w:r>
            <w:r w:rsidRPr="006E14D1">
              <w:rPr>
                <w:rFonts w:ascii="Calibri" w:hAnsi="Calibri"/>
                <w:sz w:val="20"/>
                <w:szCs w:val="20"/>
              </w:rPr>
              <w:t>nnen die Veränderlichkeit der Natur – Werden, Wachsen und Vergehen</w:t>
            </w:r>
            <w:r w:rsidRPr="00CB77B5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14:paraId="50B90ACD" w14:textId="5740C817" w:rsidR="000812C8" w:rsidRPr="00CB77B5" w:rsidRDefault="000812C8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65E04611" w14:textId="616F1B84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D1D30">
              <w:rPr>
                <w:rFonts w:ascii="Calibri" w:hAnsi="Calibri"/>
                <w:sz w:val="20"/>
                <w:szCs w:val="20"/>
              </w:rPr>
              <w:t>58</w:t>
            </w:r>
          </w:p>
        </w:tc>
        <w:tc>
          <w:tcPr>
            <w:tcW w:w="386" w:type="pct"/>
            <w:shd w:val="clear" w:color="auto" w:fill="auto"/>
          </w:tcPr>
          <w:p w14:paraId="67ECF415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85CB7C7" w14:textId="30F94461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:rsidRPr="00614283" w14:paraId="014A161C" w14:textId="77777777" w:rsidTr="000D1D30">
        <w:tc>
          <w:tcPr>
            <w:tcW w:w="369" w:type="pct"/>
            <w:shd w:val="clear" w:color="auto" w:fill="BC86BB"/>
          </w:tcPr>
          <w:p w14:paraId="56529676" w14:textId="46C17B1D" w:rsidR="005651B9" w:rsidRDefault="005A6E9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31</w:t>
            </w:r>
          </w:p>
        </w:tc>
        <w:tc>
          <w:tcPr>
            <w:tcW w:w="1765" w:type="pct"/>
            <w:shd w:val="clear" w:color="auto" w:fill="auto"/>
          </w:tcPr>
          <w:p w14:paraId="396313E5" w14:textId="1AA77E6A" w:rsidR="005651B9" w:rsidRPr="00CB77B5" w:rsidRDefault="000D1D30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Pflanzen wollen wachsen</w:t>
            </w:r>
          </w:p>
        </w:tc>
        <w:tc>
          <w:tcPr>
            <w:tcW w:w="1664" w:type="pct"/>
            <w:shd w:val="clear" w:color="auto" w:fill="auto"/>
          </w:tcPr>
          <w:p w14:paraId="35F129DA" w14:textId="77777777" w:rsidR="000812C8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K</w:t>
            </w:r>
            <w:r w:rsidRPr="006E14D1">
              <w:rPr>
                <w:rFonts w:ascii="Calibri" w:hAnsi="Calibri"/>
                <w:sz w:val="20"/>
                <w:szCs w:val="20"/>
              </w:rPr>
              <w:t>ennen der Veränderlichkeit der Natur – Aufziehen einer Pflanze</w:t>
            </w:r>
          </w:p>
          <w:p w14:paraId="28FF08AB" w14:textId="6BC9C0AA" w:rsidR="005651B9" w:rsidRPr="00CB77B5" w:rsidRDefault="005651B9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5AFC3EBE" w14:textId="20664B85" w:rsidR="005651B9" w:rsidRDefault="009D435A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0D1D30">
              <w:rPr>
                <w:rFonts w:ascii="Calibri" w:hAnsi="Calibri"/>
                <w:sz w:val="20"/>
                <w:szCs w:val="20"/>
              </w:rPr>
              <w:t>60</w:t>
            </w:r>
          </w:p>
        </w:tc>
        <w:tc>
          <w:tcPr>
            <w:tcW w:w="386" w:type="pct"/>
            <w:shd w:val="clear" w:color="auto" w:fill="auto"/>
          </w:tcPr>
          <w:p w14:paraId="19FFE8D3" w14:textId="77777777" w:rsidR="005651B9" w:rsidRPr="00614283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3F8DBABB" w14:textId="77777777" w:rsidR="005651B9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  <w:p w14:paraId="0993AC6A" w14:textId="7BD0A3CA" w:rsidR="00F6438F" w:rsidRPr="00614283" w:rsidRDefault="00F6438F" w:rsidP="000812C8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9D435A" w:rsidRPr="00614283" w14:paraId="5D8D9154" w14:textId="77777777" w:rsidTr="00F26FD6">
        <w:tc>
          <w:tcPr>
            <w:tcW w:w="369" w:type="pct"/>
            <w:shd w:val="clear" w:color="auto" w:fill="BC86BB"/>
          </w:tcPr>
          <w:p w14:paraId="52AD13BD" w14:textId="269C0747" w:rsidR="009D435A" w:rsidRDefault="00D17655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5A6E98"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1765" w:type="pct"/>
            <w:shd w:val="clear" w:color="auto" w:fill="auto"/>
          </w:tcPr>
          <w:p w14:paraId="54DB0BA1" w14:textId="3A893CE1" w:rsidR="009D435A" w:rsidRDefault="00593987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Tiere bei mir zuhause</w:t>
            </w:r>
          </w:p>
        </w:tc>
        <w:tc>
          <w:tcPr>
            <w:tcW w:w="1664" w:type="pct"/>
            <w:shd w:val="clear" w:color="auto" w:fill="auto"/>
          </w:tcPr>
          <w:p w14:paraId="3285A109" w14:textId="77777777" w:rsidR="009D435A" w:rsidRDefault="000812C8" w:rsidP="00FC3B64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Sich positionieren zum Umgang mit der Natur</w:t>
            </w:r>
          </w:p>
          <w:p w14:paraId="725A14C0" w14:textId="1FC6FFEA" w:rsidR="000812C8" w:rsidRPr="00CB77B5" w:rsidRDefault="000812C8" w:rsidP="00FC3B64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04DAEDDC" w14:textId="49024786" w:rsidR="009D435A" w:rsidRDefault="009D435A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593987">
              <w:rPr>
                <w:rFonts w:ascii="Calibri" w:hAnsi="Calibri"/>
                <w:sz w:val="20"/>
                <w:szCs w:val="20"/>
              </w:rPr>
              <w:t>62</w:t>
            </w:r>
          </w:p>
        </w:tc>
        <w:tc>
          <w:tcPr>
            <w:tcW w:w="386" w:type="pct"/>
            <w:shd w:val="clear" w:color="auto" w:fill="auto"/>
          </w:tcPr>
          <w:p w14:paraId="5DE3B7CF" w14:textId="77777777" w:rsidR="009D435A" w:rsidRPr="00614283" w:rsidRDefault="009D435A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040F6475" w14:textId="0E28691B" w:rsidR="009D435A" w:rsidRPr="00614283" w:rsidRDefault="000812C8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:rsidRPr="00614283" w14:paraId="446124ED" w14:textId="77777777" w:rsidTr="00F26FD6">
        <w:tc>
          <w:tcPr>
            <w:tcW w:w="369" w:type="pct"/>
            <w:shd w:val="clear" w:color="auto" w:fill="BC86BB"/>
          </w:tcPr>
          <w:p w14:paraId="123EDB1C" w14:textId="245C006A" w:rsidR="005651B9" w:rsidRDefault="009D435A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5A6E98"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1765" w:type="pct"/>
            <w:shd w:val="clear" w:color="auto" w:fill="auto"/>
          </w:tcPr>
          <w:p w14:paraId="106877B9" w14:textId="596C44A9" w:rsidR="005651B9" w:rsidRPr="00CB77B5" w:rsidRDefault="00593987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Die Natur achten</w:t>
            </w:r>
          </w:p>
        </w:tc>
        <w:tc>
          <w:tcPr>
            <w:tcW w:w="1664" w:type="pct"/>
            <w:shd w:val="clear" w:color="auto" w:fill="auto"/>
          </w:tcPr>
          <w:p w14:paraId="654E89BB" w14:textId="77777777" w:rsidR="005651B9" w:rsidRDefault="000812C8" w:rsidP="00FC3B64">
            <w:pPr>
              <w:tabs>
                <w:tab w:val="left" w:pos="154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Sich positionieren zum Umgang mit der Natur</w:t>
            </w:r>
          </w:p>
          <w:p w14:paraId="12C5BC2E" w14:textId="7D548B2D" w:rsidR="000812C8" w:rsidRPr="00CB77B5" w:rsidRDefault="000812C8" w:rsidP="00FC3B64">
            <w:pPr>
              <w:tabs>
                <w:tab w:val="left" w:pos="1544"/>
              </w:tabs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46D0E2E0" w14:textId="2D94489E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S. </w:t>
            </w:r>
            <w:r w:rsidR="00593987">
              <w:rPr>
                <w:rFonts w:ascii="Calibri" w:hAnsi="Calibri"/>
                <w:sz w:val="20"/>
                <w:szCs w:val="20"/>
              </w:rPr>
              <w:t>63</w:t>
            </w:r>
          </w:p>
        </w:tc>
        <w:tc>
          <w:tcPr>
            <w:tcW w:w="386" w:type="pct"/>
            <w:shd w:val="clear" w:color="auto" w:fill="auto"/>
          </w:tcPr>
          <w:p w14:paraId="569C895F" w14:textId="77777777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auto"/>
          </w:tcPr>
          <w:p w14:paraId="4E4EE983" w14:textId="3C2645DC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  <w:tr w:rsidR="005651B9" w:rsidRPr="00614283" w14:paraId="5B964FE4" w14:textId="77777777" w:rsidTr="00593987">
        <w:trPr>
          <w:trHeight w:val="732"/>
        </w:trPr>
        <w:tc>
          <w:tcPr>
            <w:tcW w:w="369" w:type="pct"/>
            <w:shd w:val="clear" w:color="auto" w:fill="D1D1D1"/>
          </w:tcPr>
          <w:p w14:paraId="5DD265DF" w14:textId="2B3F3299" w:rsidR="005651B9" w:rsidRDefault="005651B9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  <w:r w:rsidR="005A6E98"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1765" w:type="pct"/>
            <w:shd w:val="clear" w:color="auto" w:fill="auto"/>
          </w:tcPr>
          <w:p w14:paraId="6B9B0AAE" w14:textId="2F7E9963" w:rsidR="005651B9" w:rsidRPr="00CB77B5" w:rsidRDefault="00593987" w:rsidP="009C2AC3">
            <w:pPr>
              <w:tabs>
                <w:tab w:val="left" w:pos="964"/>
              </w:tabs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Mein Ethik-Schatzglas</w:t>
            </w:r>
          </w:p>
        </w:tc>
        <w:tc>
          <w:tcPr>
            <w:tcW w:w="1664" w:type="pct"/>
            <w:shd w:val="clear" w:color="auto" w:fill="auto"/>
          </w:tcPr>
          <w:p w14:paraId="35F599EA" w14:textId="1106B748" w:rsidR="00FC2165" w:rsidRPr="00CB77B5" w:rsidRDefault="00FC2165" w:rsidP="009C2AC3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616" w:type="pct"/>
            <w:shd w:val="clear" w:color="auto" w:fill="auto"/>
          </w:tcPr>
          <w:p w14:paraId="2A1E84A5" w14:textId="7A76B0D4" w:rsidR="005651B9" w:rsidRDefault="005651B9" w:rsidP="009C2AC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</w:t>
            </w:r>
            <w:r w:rsidR="00593987">
              <w:rPr>
                <w:rFonts w:ascii="Calibri" w:hAnsi="Calibri"/>
                <w:sz w:val="20"/>
                <w:szCs w:val="20"/>
              </w:rPr>
              <w:t>. 67/68</w:t>
            </w:r>
          </w:p>
        </w:tc>
        <w:tc>
          <w:tcPr>
            <w:tcW w:w="386" w:type="pct"/>
            <w:shd w:val="clear" w:color="auto" w:fill="auto"/>
          </w:tcPr>
          <w:p w14:paraId="6FD37139" w14:textId="20C27634" w:rsidR="005651B9" w:rsidRPr="00614283" w:rsidRDefault="000812C8" w:rsidP="000812C8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S. 75</w:t>
            </w:r>
          </w:p>
        </w:tc>
        <w:tc>
          <w:tcPr>
            <w:tcW w:w="200" w:type="pct"/>
            <w:shd w:val="clear" w:color="auto" w:fill="auto"/>
          </w:tcPr>
          <w:p w14:paraId="1DAB9C42" w14:textId="2352E071" w:rsidR="005651B9" w:rsidRPr="00614283" w:rsidRDefault="001806DD" w:rsidP="009C2AC3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614283">
              <w:rPr>
                <w:rFonts w:ascii="Calibri" w:hAnsi="Calibri"/>
                <w:sz w:val="20"/>
                <w:szCs w:val="20"/>
              </w:rPr>
              <w:sym w:font="Wingdings" w:char="F071"/>
            </w:r>
          </w:p>
        </w:tc>
      </w:tr>
    </w:tbl>
    <w:p w14:paraId="6E5E8A3B" w14:textId="77777777" w:rsidR="00593987" w:rsidRDefault="00593987">
      <w:pPr>
        <w:rPr>
          <w:rFonts w:ascii="Calibri" w:hAnsi="Calibri" w:cs="Calibri"/>
        </w:rPr>
      </w:pPr>
    </w:p>
    <w:p w14:paraId="210945D2" w14:textId="2CE32941" w:rsidR="000615C8" w:rsidRPr="005651B9" w:rsidRDefault="000615C8">
      <w:pPr>
        <w:rPr>
          <w:rFonts w:ascii="Calibri" w:hAnsi="Calibri" w:cs="Calibri"/>
        </w:rPr>
      </w:pPr>
    </w:p>
    <w:sectPr w:rsidR="000615C8" w:rsidRPr="005651B9" w:rsidSect="00CC0BD9"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BD9"/>
    <w:rsid w:val="000024B0"/>
    <w:rsid w:val="0000326B"/>
    <w:rsid w:val="00011E0B"/>
    <w:rsid w:val="00017F06"/>
    <w:rsid w:val="00040A3D"/>
    <w:rsid w:val="000615C8"/>
    <w:rsid w:val="000800D3"/>
    <w:rsid w:val="000812C8"/>
    <w:rsid w:val="00083719"/>
    <w:rsid w:val="000A44CF"/>
    <w:rsid w:val="000C4D3F"/>
    <w:rsid w:val="000D1D30"/>
    <w:rsid w:val="000E17CF"/>
    <w:rsid w:val="001351D0"/>
    <w:rsid w:val="00156B97"/>
    <w:rsid w:val="00162ED8"/>
    <w:rsid w:val="001806DD"/>
    <w:rsid w:val="001A6993"/>
    <w:rsid w:val="001B416E"/>
    <w:rsid w:val="001E113A"/>
    <w:rsid w:val="001E56CB"/>
    <w:rsid w:val="002511C4"/>
    <w:rsid w:val="002714FE"/>
    <w:rsid w:val="00290BB6"/>
    <w:rsid w:val="002B0EED"/>
    <w:rsid w:val="002C35F1"/>
    <w:rsid w:val="002C38FB"/>
    <w:rsid w:val="002F5809"/>
    <w:rsid w:val="00311FC8"/>
    <w:rsid w:val="00316A0D"/>
    <w:rsid w:val="00332DCA"/>
    <w:rsid w:val="00335ADD"/>
    <w:rsid w:val="003810A4"/>
    <w:rsid w:val="003A6755"/>
    <w:rsid w:val="00404F24"/>
    <w:rsid w:val="004064F5"/>
    <w:rsid w:val="00426B9F"/>
    <w:rsid w:val="004277A7"/>
    <w:rsid w:val="00431B17"/>
    <w:rsid w:val="00452221"/>
    <w:rsid w:val="00461F46"/>
    <w:rsid w:val="00462A16"/>
    <w:rsid w:val="00490BC6"/>
    <w:rsid w:val="004A6785"/>
    <w:rsid w:val="004B2134"/>
    <w:rsid w:val="004F508D"/>
    <w:rsid w:val="00523F84"/>
    <w:rsid w:val="005371C3"/>
    <w:rsid w:val="0055008F"/>
    <w:rsid w:val="005517A7"/>
    <w:rsid w:val="005651B9"/>
    <w:rsid w:val="00593987"/>
    <w:rsid w:val="005979D0"/>
    <w:rsid w:val="005A6E98"/>
    <w:rsid w:val="005C2122"/>
    <w:rsid w:val="005D33FA"/>
    <w:rsid w:val="006048E5"/>
    <w:rsid w:val="00620F3D"/>
    <w:rsid w:val="00623C4C"/>
    <w:rsid w:val="006363A7"/>
    <w:rsid w:val="0066683F"/>
    <w:rsid w:val="006736F0"/>
    <w:rsid w:val="006A2268"/>
    <w:rsid w:val="006A4734"/>
    <w:rsid w:val="006E14D1"/>
    <w:rsid w:val="006F3BD8"/>
    <w:rsid w:val="0070045D"/>
    <w:rsid w:val="00700C62"/>
    <w:rsid w:val="007040A0"/>
    <w:rsid w:val="007277E3"/>
    <w:rsid w:val="00760354"/>
    <w:rsid w:val="007803F0"/>
    <w:rsid w:val="0079052F"/>
    <w:rsid w:val="0079784A"/>
    <w:rsid w:val="007D3586"/>
    <w:rsid w:val="007F1F74"/>
    <w:rsid w:val="00803411"/>
    <w:rsid w:val="00811994"/>
    <w:rsid w:val="008505F5"/>
    <w:rsid w:val="00890C12"/>
    <w:rsid w:val="008954D2"/>
    <w:rsid w:val="008C5D92"/>
    <w:rsid w:val="008E67AB"/>
    <w:rsid w:val="008F23A3"/>
    <w:rsid w:val="009021E8"/>
    <w:rsid w:val="00903E4B"/>
    <w:rsid w:val="00960A3A"/>
    <w:rsid w:val="00982836"/>
    <w:rsid w:val="00991738"/>
    <w:rsid w:val="009A3F4C"/>
    <w:rsid w:val="009D435A"/>
    <w:rsid w:val="00A05CA9"/>
    <w:rsid w:val="00A06E7B"/>
    <w:rsid w:val="00A35FED"/>
    <w:rsid w:val="00A4130A"/>
    <w:rsid w:val="00A463FE"/>
    <w:rsid w:val="00A701A0"/>
    <w:rsid w:val="00A756E9"/>
    <w:rsid w:val="00A84718"/>
    <w:rsid w:val="00A90A40"/>
    <w:rsid w:val="00AB0E23"/>
    <w:rsid w:val="00AD1B2A"/>
    <w:rsid w:val="00B07E28"/>
    <w:rsid w:val="00B12238"/>
    <w:rsid w:val="00B36A5D"/>
    <w:rsid w:val="00B56844"/>
    <w:rsid w:val="00BA3F5D"/>
    <w:rsid w:val="00BA63CC"/>
    <w:rsid w:val="00BB0D48"/>
    <w:rsid w:val="00BB7D76"/>
    <w:rsid w:val="00BD2C12"/>
    <w:rsid w:val="00C00515"/>
    <w:rsid w:val="00C02B50"/>
    <w:rsid w:val="00C0633B"/>
    <w:rsid w:val="00C36645"/>
    <w:rsid w:val="00C94213"/>
    <w:rsid w:val="00CC0BD9"/>
    <w:rsid w:val="00CC1A7B"/>
    <w:rsid w:val="00CD2C86"/>
    <w:rsid w:val="00D17060"/>
    <w:rsid w:val="00D17655"/>
    <w:rsid w:val="00D20AC8"/>
    <w:rsid w:val="00D43B9F"/>
    <w:rsid w:val="00D6556E"/>
    <w:rsid w:val="00D91997"/>
    <w:rsid w:val="00DB2C2D"/>
    <w:rsid w:val="00DF0BE5"/>
    <w:rsid w:val="00E24C0B"/>
    <w:rsid w:val="00E2647D"/>
    <w:rsid w:val="00E61978"/>
    <w:rsid w:val="00E74FE6"/>
    <w:rsid w:val="00EA7944"/>
    <w:rsid w:val="00F03D8F"/>
    <w:rsid w:val="00F21FB8"/>
    <w:rsid w:val="00F253F4"/>
    <w:rsid w:val="00F26FD6"/>
    <w:rsid w:val="00F6438F"/>
    <w:rsid w:val="00F93257"/>
    <w:rsid w:val="00F93DD4"/>
    <w:rsid w:val="00FA2673"/>
    <w:rsid w:val="00FA3236"/>
    <w:rsid w:val="00FB5D62"/>
    <w:rsid w:val="00FC2165"/>
    <w:rsid w:val="00FC3B64"/>
    <w:rsid w:val="00FC7D07"/>
    <w:rsid w:val="00FD2156"/>
    <w:rsid w:val="00FE32CB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9718B"/>
  <w15:chartTrackingRefBased/>
  <w15:docId w15:val="{BD26E91F-90C7-43A2-9BCA-34FF1F1B1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0BD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C0BD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C0BD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C0BD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C0BD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C0BD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C0BD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C0BD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C0BD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C0BD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C0B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C0B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C0B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C0BD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C0BD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C0BD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C0BD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C0BD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C0BD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C0B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C0B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C0BD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C0B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C0BD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C0BD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C0BD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C0BD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C0B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C0BD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C0BD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CC0BD9"/>
    <w:rPr>
      <w:color w:val="0000FF"/>
      <w:u w:val="single"/>
    </w:rPr>
  </w:style>
  <w:style w:type="table" w:styleId="Tabellenraster">
    <w:name w:val="Table Grid"/>
    <w:basedOn w:val="NormaleTabelle"/>
    <w:uiPriority w:val="39"/>
    <w:rsid w:val="00CC0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5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klett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1525</Words>
  <Characters>9613</Characters>
  <Application>Microsoft Office Word</Application>
  <DocSecurity>4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 Koschitzky, Marie</dc:creator>
  <cp:keywords/>
  <dc:description/>
  <cp:lastModifiedBy>Haberlag, Berit</cp:lastModifiedBy>
  <cp:revision>2</cp:revision>
  <dcterms:created xsi:type="dcterms:W3CDTF">2025-08-07T07:14:00Z</dcterms:created>
  <dcterms:modified xsi:type="dcterms:W3CDTF">2025-08-07T07:14:00Z</dcterms:modified>
</cp:coreProperties>
</file>