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1582"/>
      </w:tblGrid>
      <w:tr w:rsidR="00175158" w:rsidRPr="003B797C" w14:paraId="1A83E7CE" w14:textId="77777777" w:rsidTr="00175158">
        <w:tc>
          <w:tcPr>
            <w:tcW w:w="2943" w:type="dxa"/>
          </w:tcPr>
          <w:p w14:paraId="268D51DA" w14:textId="4EC8FDA9" w:rsidR="00175158" w:rsidRPr="003B797C" w:rsidRDefault="00C07946" w:rsidP="00CF5BE6">
            <w:pPr>
              <w:pStyle w:val="stoffdeckblatttitel"/>
              <w:rPr>
                <w:highlight w:val="yellow"/>
              </w:rPr>
            </w:pPr>
            <w:r w:rsidRPr="003B797C">
              <w:rPr>
                <w:noProof/>
                <w:highlight w:val="yellow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8CC9455" wp14:editId="4F366A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1760220" cy="2305050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9EF57" w14:textId="349B8EFB" w:rsidR="00CC0530" w:rsidRPr="003B797C" w:rsidRDefault="00CC0530" w:rsidP="00CF5BE6">
            <w:pPr>
              <w:pStyle w:val="stoffdeckblatttitel"/>
              <w:rPr>
                <w:noProof/>
                <w:sz w:val="14"/>
                <w:szCs w:val="14"/>
                <w:highlight w:val="yellow"/>
                <w:lang w:eastAsia="de-DE"/>
              </w:rPr>
            </w:pPr>
          </w:p>
        </w:tc>
        <w:tc>
          <w:tcPr>
            <w:tcW w:w="11767" w:type="dxa"/>
          </w:tcPr>
          <w:p w14:paraId="44AF9999" w14:textId="77777777" w:rsidR="00175158" w:rsidRPr="003B797C" w:rsidRDefault="00175158" w:rsidP="00175158">
            <w:pPr>
              <w:pStyle w:val="stoffdeckblatttitel"/>
              <w:rPr>
                <w:b/>
              </w:rPr>
            </w:pPr>
            <w:proofErr w:type="spellStart"/>
            <w:r w:rsidRPr="003B797C">
              <w:rPr>
                <w:b/>
              </w:rPr>
              <w:t>Découvertes</w:t>
            </w:r>
            <w:proofErr w:type="spellEnd"/>
            <w:r w:rsidRPr="003B797C">
              <w:rPr>
                <w:b/>
              </w:rPr>
              <w:t>, Ausgabe ab 2020</w:t>
            </w:r>
          </w:p>
          <w:p w14:paraId="1FA456E1" w14:textId="4C978929" w:rsidR="00D06154" w:rsidRPr="003B797C" w:rsidRDefault="00175158" w:rsidP="00175158">
            <w:pPr>
              <w:pStyle w:val="stoffdeckblatttitel"/>
            </w:pPr>
            <w:r w:rsidRPr="003B797C">
              <w:t xml:space="preserve">Stoffverteilungsplan </w:t>
            </w:r>
            <w:r w:rsidR="00E9289F" w:rsidRPr="003B797C">
              <w:t>Thüringen</w:t>
            </w:r>
          </w:p>
          <w:p w14:paraId="32A21E5C" w14:textId="458A2060" w:rsidR="00A8315B" w:rsidRPr="003B797C" w:rsidRDefault="00A8315B" w:rsidP="00A8315B">
            <w:pPr>
              <w:pStyle w:val="stoffdeckblatttitel"/>
            </w:pPr>
            <w:r w:rsidRPr="003B797C">
              <w:t>Lehrplan Gymnasium Französisch 20</w:t>
            </w:r>
            <w:r w:rsidR="00E9289F" w:rsidRPr="003B797C">
              <w:t>11</w:t>
            </w:r>
          </w:p>
          <w:p w14:paraId="36563DC3" w14:textId="07953563" w:rsidR="00175158" w:rsidRPr="003B797C" w:rsidRDefault="00A8315B" w:rsidP="00175158">
            <w:pPr>
              <w:pStyle w:val="stoffdeckblatttitel"/>
            </w:pPr>
            <w:r w:rsidRPr="003B797C">
              <w:t xml:space="preserve">Französisch als 2. Fremdsprache; </w:t>
            </w:r>
            <w:r w:rsidR="004F7237" w:rsidRPr="003B797C">
              <w:t>Klasse 6</w:t>
            </w:r>
            <w:r w:rsidR="00D06154" w:rsidRPr="003B797C">
              <w:t xml:space="preserve"> </w:t>
            </w:r>
            <w:r w:rsidR="00175158" w:rsidRPr="003B797C">
              <w:t>(</w:t>
            </w:r>
            <w:r w:rsidR="003B797C" w:rsidRPr="00ED1E93">
              <w:t>3</w:t>
            </w:r>
            <w:r w:rsidR="00175158" w:rsidRPr="00ED1E93">
              <w:t xml:space="preserve"> Wochenstunden</w:t>
            </w:r>
            <w:r w:rsidR="00175158" w:rsidRPr="003B797C">
              <w:t>)</w:t>
            </w:r>
          </w:p>
          <w:p w14:paraId="5C54CFC1" w14:textId="77777777" w:rsidR="00175158" w:rsidRPr="003B797C" w:rsidRDefault="00175158" w:rsidP="00A8315B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39F12FB5" w14:textId="77777777" w:rsidR="001B787E" w:rsidRPr="003B797C" w:rsidRDefault="001B787E" w:rsidP="00A8315B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03351D6F" w14:textId="7D3B6378" w:rsidR="001B787E" w:rsidRDefault="00A61827" w:rsidP="004511BF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  <w:r w:rsidRPr="00233BC3">
              <w:rPr>
                <w:noProof/>
                <w:color w:val="auto"/>
                <w:lang w:eastAsia="de-DE"/>
              </w:rPr>
              <w:t xml:space="preserve">Der Stoffverteilungsplan </w:t>
            </w:r>
            <w:r w:rsidR="003C3E28">
              <w:rPr>
                <w:noProof/>
                <w:color w:val="auto"/>
                <w:lang w:eastAsia="de-DE"/>
              </w:rPr>
              <w:t>gilt</w:t>
            </w:r>
            <w:r w:rsidRPr="00233BC3">
              <w:rPr>
                <w:noProof/>
                <w:color w:val="auto"/>
                <w:lang w:eastAsia="de-DE"/>
              </w:rPr>
              <w:t xml:space="preserve"> für die Klasse 6 für drei Wochenstunden</w:t>
            </w:r>
            <w:r w:rsidR="00233BC3" w:rsidRPr="00233BC3">
              <w:rPr>
                <w:noProof/>
                <w:color w:val="auto"/>
                <w:lang w:eastAsia="de-DE"/>
              </w:rPr>
              <w:t xml:space="preserve"> nach der Thüringer Schulordnung für die Grundschule, die Regelschule, die Gemeinschaftsschule, das Gymnasium, die Gesamtschule und die Förderschule Gültigkeit ab 1. August 2025</w:t>
            </w:r>
            <w:r w:rsidRPr="00233BC3">
              <w:rPr>
                <w:noProof/>
                <w:color w:val="auto"/>
                <w:lang w:eastAsia="de-DE"/>
              </w:rPr>
              <w:t xml:space="preserve">. </w:t>
            </w:r>
          </w:p>
          <w:p w14:paraId="2F9C387B" w14:textId="77777777" w:rsidR="00233BC3" w:rsidRDefault="00233BC3" w:rsidP="004511BF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  <w:p w14:paraId="0FB7D570" w14:textId="2B8AD67F" w:rsidR="00233BC3" w:rsidRPr="003B797C" w:rsidRDefault="00233BC3" w:rsidP="004511BF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</w:tc>
      </w:tr>
    </w:tbl>
    <w:p w14:paraId="51609391" w14:textId="5ECA7669" w:rsidR="00175158" w:rsidRPr="003B797C" w:rsidRDefault="00E645CE" w:rsidP="00175158">
      <w:pPr>
        <w:pStyle w:val="stoffdeckblatttitel"/>
        <w:rPr>
          <w:highlight w:val="yellow"/>
        </w:rPr>
      </w:pPr>
      <w:r w:rsidRPr="003B797C">
        <w:rPr>
          <w:highlight w:val="yellow"/>
        </w:rPr>
        <w:br w:type="page"/>
      </w:r>
    </w:p>
    <w:p w14:paraId="0109F154" w14:textId="77777777" w:rsidR="00E645CE" w:rsidRPr="003B797C" w:rsidRDefault="00E645CE">
      <w:pPr>
        <w:rPr>
          <w:rFonts w:ascii="Arial" w:eastAsia="Times New Roman" w:hAnsi="Arial" w:cs="Times New Roman"/>
          <w:szCs w:val="24"/>
          <w:highlight w:val="yellow"/>
          <w:lang w:eastAsia="ar-SA"/>
        </w:rPr>
      </w:pPr>
    </w:p>
    <w:tbl>
      <w:tblPr>
        <w:tblStyle w:val="Tabellenraster1"/>
        <w:tblW w:w="1462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547"/>
        <w:gridCol w:w="2127"/>
        <w:gridCol w:w="993"/>
        <w:gridCol w:w="2552"/>
        <w:gridCol w:w="5247"/>
        <w:gridCol w:w="1864"/>
      </w:tblGrid>
      <w:tr w:rsidR="00CF698B" w:rsidRPr="003B797C" w14:paraId="52FDC06F" w14:textId="77777777" w:rsidTr="00A34B9F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7777777" w:rsidR="00CF698B" w:rsidRPr="00233BC3" w:rsidRDefault="00CF698B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U</w:t>
            </w:r>
            <w:r w:rsidR="00934094" w:rsidRPr="00233BC3">
              <w:rPr>
                <w:rFonts w:ascii="Times New Roman" w:hAnsi="Times New Roman"/>
                <w:sz w:val="18"/>
                <w:szCs w:val="18"/>
              </w:rPr>
              <w:t>nterrichts-woche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B6F3A63" w14:textId="77777777" w:rsidR="00CF698B" w:rsidRPr="00233BC3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51FB537" w14:textId="77777777" w:rsidR="00CF698B" w:rsidRPr="00233BC3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C77E33D" w14:textId="77777777" w:rsidR="00CF698B" w:rsidRPr="00812B39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12B39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554FFB" w14:textId="77777777" w:rsidR="00CF698B" w:rsidRPr="00233BC3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5247" w:type="dxa"/>
            <w:shd w:val="clear" w:color="auto" w:fill="F2F2F2" w:themeFill="background1" w:themeFillShade="F2"/>
          </w:tcPr>
          <w:p w14:paraId="59EA528F" w14:textId="77777777" w:rsidR="00CF698B" w:rsidRPr="00233BC3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Kompetenzen</w:t>
            </w:r>
            <w:r w:rsidR="00597C73" w:rsidRPr="00233BC3">
              <w:rPr>
                <w:rFonts w:ascii="Times New Roman" w:hAnsi="Times New Roman"/>
                <w:sz w:val="18"/>
                <w:szCs w:val="18"/>
              </w:rPr>
              <w:t>/ Fertigkeiten</w:t>
            </w:r>
            <w:r w:rsidRPr="00233B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0D6E13E4" w14:textId="207C1A8C" w:rsidR="00CF698B" w:rsidRPr="00233BC3" w:rsidRDefault="00BA2692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Bemerkungen</w:t>
            </w:r>
          </w:p>
        </w:tc>
      </w:tr>
      <w:tr w:rsidR="00CF698B" w:rsidRPr="003B797C" w14:paraId="5FE48706" w14:textId="77777777" w:rsidTr="00A34B9F">
        <w:tc>
          <w:tcPr>
            <w:tcW w:w="1299" w:type="dxa"/>
          </w:tcPr>
          <w:p w14:paraId="14DB10BD" w14:textId="6BC3A1D0" w:rsidR="00CF698B" w:rsidRPr="00812B39" w:rsidRDefault="00E725AC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1</w:t>
            </w:r>
            <w:r w:rsidR="00131FD9" w:rsidRPr="00812B39">
              <w:rPr>
                <w:b/>
              </w:rPr>
              <w:t xml:space="preserve"> (3 </w:t>
            </w:r>
            <w:proofErr w:type="spellStart"/>
            <w:r w:rsidR="00131FD9" w:rsidRPr="00812B39">
              <w:rPr>
                <w:b/>
              </w:rPr>
              <w:t>WS</w:t>
            </w:r>
            <w:r w:rsidR="00FD47E3" w:rsidRPr="00812B39">
              <w:rPr>
                <w:b/>
              </w:rPr>
              <w:t>t</w:t>
            </w:r>
            <w:proofErr w:type="spellEnd"/>
            <w:r w:rsidR="00131FD9" w:rsidRPr="00812B39">
              <w:rPr>
                <w:b/>
              </w:rPr>
              <w:t>)</w:t>
            </w:r>
          </w:p>
          <w:p w14:paraId="6342263E" w14:textId="6C80DF8B" w:rsidR="00131FD9" w:rsidRPr="003B797C" w:rsidRDefault="00131FD9" w:rsidP="00812B39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7BC207DD" w14:textId="396051D1" w:rsidR="00CF698B" w:rsidRPr="00B80130" w:rsidRDefault="00A64EAB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3</w:t>
            </w:r>
          </w:p>
        </w:tc>
        <w:tc>
          <w:tcPr>
            <w:tcW w:w="2127" w:type="dxa"/>
          </w:tcPr>
          <w:p w14:paraId="5DB4A657" w14:textId="77777777" w:rsidR="00CF698B" w:rsidRPr="00B80130" w:rsidRDefault="00F23089" w:rsidP="00CF5BE6">
            <w:pPr>
              <w:pStyle w:val="stofftabelletext"/>
              <w:rPr>
                <w:b/>
                <w:lang w:val="en-US"/>
              </w:rPr>
            </w:pPr>
            <w:r w:rsidRPr="00B80130">
              <w:rPr>
                <w:b/>
                <w:lang w:val="en-US"/>
              </w:rPr>
              <w:t>Au début</w:t>
            </w:r>
          </w:p>
        </w:tc>
        <w:tc>
          <w:tcPr>
            <w:tcW w:w="993" w:type="dxa"/>
          </w:tcPr>
          <w:p w14:paraId="765E3796" w14:textId="77777777" w:rsidR="00CF698B" w:rsidRPr="00812B39" w:rsidRDefault="00F23089" w:rsidP="00CF5BE6">
            <w:pPr>
              <w:pStyle w:val="stofftabelletext"/>
            </w:pPr>
            <w:r w:rsidRPr="00812B39">
              <w:rPr>
                <w:b/>
              </w:rPr>
              <w:t>10–13</w:t>
            </w:r>
          </w:p>
        </w:tc>
        <w:tc>
          <w:tcPr>
            <w:tcW w:w="2552" w:type="dxa"/>
          </w:tcPr>
          <w:p w14:paraId="64668472" w14:textId="77777777" w:rsidR="00CF698B" w:rsidRPr="00B80130" w:rsidRDefault="00921F5F" w:rsidP="00921F5F">
            <w:pPr>
              <w:pStyle w:val="stofftabelletext"/>
            </w:pPr>
            <w:r w:rsidRPr="00B80130">
              <w:t>s</w:t>
            </w:r>
            <w:r w:rsidR="0016457C" w:rsidRPr="00B80130">
              <w:t>ich begrü</w:t>
            </w:r>
            <w:r w:rsidR="003F1CE7" w:rsidRPr="00B80130">
              <w:t xml:space="preserve">ßen │ </w:t>
            </w:r>
            <w:r w:rsidRPr="00B80130">
              <w:t>s</w:t>
            </w:r>
            <w:r w:rsidR="003F1CE7" w:rsidRPr="00B80130">
              <w:t>ich</w:t>
            </w:r>
            <w:r w:rsidRPr="00B80130">
              <w:t xml:space="preserve"> vorstellen │ sich</w:t>
            </w:r>
            <w:r w:rsidR="003F1CE7" w:rsidRPr="00B80130">
              <w:t xml:space="preserve"> v</w:t>
            </w:r>
            <w:r w:rsidRPr="00B80130">
              <w:t xml:space="preserve">erabschieden </w:t>
            </w:r>
            <w:r w:rsidR="0016457C" w:rsidRPr="00B80130">
              <w:t xml:space="preserve">│ </w:t>
            </w:r>
            <w:r w:rsidR="003F1CE7" w:rsidRPr="00B80130">
              <w:t xml:space="preserve">einfache </w:t>
            </w:r>
            <w:proofErr w:type="spellStart"/>
            <w:r w:rsidR="003F1CE7" w:rsidRPr="00B80130">
              <w:rPr>
                <w:i/>
              </w:rPr>
              <w:t>chunks</w:t>
            </w:r>
            <w:proofErr w:type="spellEnd"/>
            <w:r w:rsidR="003F1CE7" w:rsidRPr="00B80130">
              <w:t xml:space="preserve"> anwenden </w:t>
            </w:r>
            <w:r w:rsidRPr="00B80130">
              <w:t>│</w:t>
            </w:r>
            <w:r w:rsidR="003B00E9" w:rsidRPr="00B80130">
              <w:t>Französisch in der Welt</w:t>
            </w:r>
          </w:p>
          <w:p w14:paraId="4BF3F8C2" w14:textId="77777777" w:rsidR="00B93758" w:rsidRPr="003B797C" w:rsidRDefault="00B93758" w:rsidP="00921F5F">
            <w:pPr>
              <w:pStyle w:val="stofftabelletext"/>
              <w:rPr>
                <w:highlight w:val="yellow"/>
              </w:rPr>
            </w:pPr>
          </w:p>
          <w:p w14:paraId="40A6684A" w14:textId="15A5A4CA" w:rsidR="00B93758" w:rsidRPr="00122F66" w:rsidRDefault="00B93758" w:rsidP="00B93758">
            <w:pPr>
              <w:pStyle w:val="stofftabelletext"/>
            </w:pPr>
            <w:r w:rsidRPr="00122F66">
              <w:t xml:space="preserve">(Inhaltsfelder : </w:t>
            </w:r>
            <w:r w:rsidRPr="00122F66">
              <w:rPr>
                <w:b/>
              </w:rPr>
              <w:t>persönliches Umfeld:</w:t>
            </w:r>
            <w:r w:rsidRPr="00122F66">
              <w:t xml:space="preserve"> die eigene Person</w:t>
            </w:r>
          </w:p>
          <w:p w14:paraId="7B2F9332" w14:textId="0EAF88D1" w:rsidR="00B93758" w:rsidRPr="00122F66" w:rsidRDefault="00B93758" w:rsidP="00B93758">
            <w:pPr>
              <w:pStyle w:val="stofftabelletext"/>
              <w:rPr>
                <w:b/>
                <w:bCs/>
              </w:rPr>
            </w:pPr>
            <w:r w:rsidRPr="00122F66">
              <w:t xml:space="preserve">/ </w:t>
            </w:r>
            <w:r w:rsidRPr="00122F66">
              <w:rPr>
                <w:b/>
                <w:bCs/>
              </w:rPr>
              <w:t>Sprach- und Verhaltenskonventionen</w:t>
            </w:r>
            <w:r w:rsidR="00F51381" w:rsidRPr="00122F66">
              <w:rPr>
                <w:b/>
                <w:bCs/>
              </w:rPr>
              <w:t>:</w:t>
            </w:r>
          </w:p>
          <w:p w14:paraId="1787697C" w14:textId="62BF614C" w:rsidR="00B93758" w:rsidRPr="003B797C" w:rsidRDefault="00B93758" w:rsidP="00B93758">
            <w:pPr>
              <w:pStyle w:val="stofftabelletext"/>
              <w:rPr>
                <w:highlight w:val="yellow"/>
              </w:rPr>
            </w:pPr>
            <w:r w:rsidRPr="00122F66">
              <w:t xml:space="preserve">sprachliche und nicht sprachliche Rituale, </w:t>
            </w:r>
            <w:r w:rsidR="00F51381" w:rsidRPr="00122F66">
              <w:t>z.B. Begrüßung</w:t>
            </w:r>
            <w:r w:rsidRPr="00122F66">
              <w:t>)</w:t>
            </w:r>
          </w:p>
        </w:tc>
        <w:tc>
          <w:tcPr>
            <w:tcW w:w="5247" w:type="dxa"/>
          </w:tcPr>
          <w:p w14:paraId="4CB6C578" w14:textId="23BD6210" w:rsidR="007A69B2" w:rsidRPr="00122F66" w:rsidRDefault="00F30D91" w:rsidP="007A69B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2F66">
              <w:t>S</w:t>
            </w:r>
            <w:r w:rsidR="007A69B2" w:rsidRPr="00122F66">
              <w:t>K: Aussprache von französischen Vornamen</w:t>
            </w:r>
          </w:p>
          <w:p w14:paraId="1AC26310" w14:textId="313E170A" w:rsidR="007A69B2" w:rsidRPr="00122F66" w:rsidRDefault="00F30D91" w:rsidP="007A69B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2F66">
              <w:t>S</w:t>
            </w:r>
            <w:r w:rsidR="007A69B2" w:rsidRPr="00122F66">
              <w:t>K: mitsprechen, nachsprechen</w:t>
            </w:r>
          </w:p>
          <w:p w14:paraId="0BF278C1" w14:textId="3A8874A8" w:rsidR="007C2847" w:rsidRPr="00812B39" w:rsidRDefault="00F30D91" w:rsidP="007C284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22F66">
              <w:t>S</w:t>
            </w:r>
            <w:r w:rsidR="007A69B2" w:rsidRPr="00122F66">
              <w:t xml:space="preserve">K: </w:t>
            </w:r>
            <w:r w:rsidR="007A69B2" w:rsidRPr="00812B39">
              <w:t>eingeübte Sprachmuster gezielt anwenden</w:t>
            </w:r>
          </w:p>
          <w:p w14:paraId="40E6746B" w14:textId="1FF0185E" w:rsidR="003F3041" w:rsidRPr="003B797C" w:rsidRDefault="007A69B2" w:rsidP="00F30D91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highlight w:val="yellow"/>
              </w:rPr>
            </w:pPr>
            <w:r w:rsidRPr="00812B39">
              <w:t>IK: F</w:t>
            </w:r>
            <w:r w:rsidRPr="00122F66">
              <w:t>ranzösisch als Weltsprache kennenlernen</w:t>
            </w:r>
          </w:p>
        </w:tc>
        <w:tc>
          <w:tcPr>
            <w:tcW w:w="1864" w:type="dxa"/>
          </w:tcPr>
          <w:p w14:paraId="640CF374" w14:textId="77777777" w:rsidR="003F3041" w:rsidRPr="003B797C" w:rsidRDefault="003F3041" w:rsidP="00210429">
            <w:pPr>
              <w:pStyle w:val="stofftabelletext"/>
              <w:rPr>
                <w:highlight w:val="yellow"/>
              </w:rPr>
            </w:pPr>
          </w:p>
        </w:tc>
      </w:tr>
      <w:tr w:rsidR="007B2DAD" w:rsidRPr="003B797C" w14:paraId="7B7FD5EC" w14:textId="77777777" w:rsidTr="00A34B9F">
        <w:tc>
          <w:tcPr>
            <w:tcW w:w="1299" w:type="dxa"/>
          </w:tcPr>
          <w:p w14:paraId="6D23DCCB" w14:textId="03097A3A" w:rsidR="007B2DAD" w:rsidRPr="00484E86" w:rsidRDefault="00E725AC" w:rsidP="00FD47E3">
            <w:pPr>
              <w:pStyle w:val="stofftabelletext"/>
              <w:rPr>
                <w:b/>
              </w:rPr>
            </w:pPr>
            <w:r w:rsidRPr="00484E86">
              <w:rPr>
                <w:b/>
              </w:rPr>
              <w:t>2-7</w:t>
            </w:r>
            <w:r w:rsidR="00131FD9" w:rsidRPr="00484E86">
              <w:rPr>
                <w:b/>
              </w:rPr>
              <w:t xml:space="preserve"> (3 </w:t>
            </w:r>
            <w:proofErr w:type="spellStart"/>
            <w:r w:rsidR="00131FD9" w:rsidRPr="00484E86">
              <w:rPr>
                <w:b/>
              </w:rPr>
              <w:t>WS</w:t>
            </w:r>
            <w:r w:rsidR="00FD47E3" w:rsidRPr="00484E86">
              <w:rPr>
                <w:b/>
              </w:rPr>
              <w:t>t</w:t>
            </w:r>
            <w:proofErr w:type="spellEnd"/>
            <w:r w:rsidR="00131FD9" w:rsidRPr="00484E86">
              <w:rPr>
                <w:b/>
              </w:rPr>
              <w:t>)</w:t>
            </w:r>
          </w:p>
        </w:tc>
        <w:tc>
          <w:tcPr>
            <w:tcW w:w="547" w:type="dxa"/>
          </w:tcPr>
          <w:p w14:paraId="13DA5B53" w14:textId="516D9F77" w:rsidR="007B2DAD" w:rsidRPr="00484E86" w:rsidRDefault="00E725AC" w:rsidP="00CF5BE6">
            <w:pPr>
              <w:pStyle w:val="stofftabelletext"/>
              <w:rPr>
                <w:b/>
              </w:rPr>
            </w:pPr>
            <w:r w:rsidRPr="00484E86">
              <w:rPr>
                <w:b/>
              </w:rPr>
              <w:t>1</w:t>
            </w:r>
            <w:r w:rsidR="00484E86" w:rsidRPr="00484E86">
              <w:rPr>
                <w:b/>
              </w:rPr>
              <w:t>8</w:t>
            </w:r>
          </w:p>
        </w:tc>
        <w:tc>
          <w:tcPr>
            <w:tcW w:w="2127" w:type="dxa"/>
          </w:tcPr>
          <w:p w14:paraId="3AEE3121" w14:textId="77777777" w:rsidR="007B2DAD" w:rsidRPr="003B797C" w:rsidRDefault="002F2517" w:rsidP="002F2517">
            <w:pPr>
              <w:pStyle w:val="stofftabelletext"/>
              <w:rPr>
                <w:b/>
                <w:highlight w:val="yellow"/>
                <w:lang w:val="en-US"/>
              </w:rPr>
            </w:pPr>
            <w:proofErr w:type="spellStart"/>
            <w:r w:rsidRPr="00122F66">
              <w:rPr>
                <w:b/>
                <w:lang w:val="en-US"/>
              </w:rPr>
              <w:t>Unité</w:t>
            </w:r>
            <w:proofErr w:type="spellEnd"/>
            <w:r w:rsidR="002E5A91" w:rsidRPr="00122F66">
              <w:rPr>
                <w:b/>
                <w:lang w:val="en-US"/>
              </w:rPr>
              <w:t xml:space="preserve"> 1: </w:t>
            </w:r>
            <w:r w:rsidRPr="00122F66">
              <w:rPr>
                <w:b/>
                <w:lang w:val="en-US"/>
              </w:rPr>
              <w:t>Bonjour, Paris!</w:t>
            </w:r>
          </w:p>
        </w:tc>
        <w:tc>
          <w:tcPr>
            <w:tcW w:w="993" w:type="dxa"/>
          </w:tcPr>
          <w:p w14:paraId="5EDF9EBF" w14:textId="77777777" w:rsidR="007B2DAD" w:rsidRPr="00812B39" w:rsidRDefault="009754B7" w:rsidP="00CF5BE6">
            <w:pPr>
              <w:pStyle w:val="stofftabelletext"/>
            </w:pPr>
            <w:r w:rsidRPr="00812B39">
              <w:rPr>
                <w:b/>
              </w:rPr>
              <w:t>14–28</w:t>
            </w:r>
          </w:p>
        </w:tc>
        <w:tc>
          <w:tcPr>
            <w:tcW w:w="2552" w:type="dxa"/>
          </w:tcPr>
          <w:p w14:paraId="43D9E479" w14:textId="77777777" w:rsidR="007B2DAD" w:rsidRPr="003B797C" w:rsidRDefault="007B2DAD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191EBCB1" w14:textId="77777777" w:rsidR="007B2DAD" w:rsidRPr="003B797C" w:rsidRDefault="007B2DAD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4B3997C2" w14:textId="77777777" w:rsidR="007B2DAD" w:rsidRPr="003B797C" w:rsidRDefault="007B2DAD" w:rsidP="00CF5BE6">
            <w:pPr>
              <w:pStyle w:val="stofftabelletext"/>
              <w:rPr>
                <w:highlight w:val="yellow"/>
              </w:rPr>
            </w:pPr>
          </w:p>
        </w:tc>
      </w:tr>
      <w:tr w:rsidR="000C2179" w:rsidRPr="003B797C" w14:paraId="600DD3AB" w14:textId="77777777" w:rsidTr="00A34B9F">
        <w:tc>
          <w:tcPr>
            <w:tcW w:w="1299" w:type="dxa"/>
          </w:tcPr>
          <w:p w14:paraId="723EC6E0" w14:textId="77777777" w:rsidR="000C2179" w:rsidRPr="003B797C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6D608139" w14:textId="77777777" w:rsidR="000C2179" w:rsidRPr="003B797C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A4A5FAB" w14:textId="14AF3C22" w:rsidR="000C2179" w:rsidRPr="003B797C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0244F59F" w14:textId="77777777" w:rsidR="000C2179" w:rsidRPr="00812B39" w:rsidRDefault="000C2179" w:rsidP="00CF5BE6">
            <w:pPr>
              <w:pStyle w:val="stofftabelletext"/>
            </w:pPr>
          </w:p>
        </w:tc>
        <w:tc>
          <w:tcPr>
            <w:tcW w:w="2552" w:type="dxa"/>
          </w:tcPr>
          <w:p w14:paraId="648E6761" w14:textId="77777777" w:rsidR="000C2179" w:rsidRPr="00484E86" w:rsidRDefault="00CF5A6C" w:rsidP="001527CD">
            <w:pPr>
              <w:pStyle w:val="stofftabelletext"/>
            </w:pPr>
            <w:r w:rsidRPr="00484E86">
              <w:t xml:space="preserve">sich </w:t>
            </w:r>
            <w:r w:rsidR="00EB589D" w:rsidRPr="00484E86">
              <w:t>begrüßen</w:t>
            </w:r>
            <w:r w:rsidR="00C068F6" w:rsidRPr="00484E86">
              <w:t xml:space="preserve"> │</w:t>
            </w:r>
            <w:r w:rsidR="00104BEE" w:rsidRPr="00484E86">
              <w:t xml:space="preserve">sich </w:t>
            </w:r>
            <w:r w:rsidRPr="00484E86">
              <w:t>vorstellen</w:t>
            </w:r>
            <w:r w:rsidR="00A76606" w:rsidRPr="00484E86">
              <w:t xml:space="preserve"> </w:t>
            </w:r>
            <w:r w:rsidR="00EB4082" w:rsidRPr="00484E86">
              <w:t>│</w:t>
            </w:r>
            <w:r w:rsidR="00A76606" w:rsidRPr="00484E86">
              <w:t>Altersangabe │</w:t>
            </w:r>
            <w:r w:rsidR="001C5BE5" w:rsidRPr="00484E86">
              <w:t>Herkunftsangabe</w:t>
            </w:r>
            <w:r w:rsidR="00A76606" w:rsidRPr="00484E86">
              <w:t>│</w:t>
            </w:r>
            <w:r w:rsidR="00E26DF5" w:rsidRPr="00484E86">
              <w:br/>
              <w:t>Informationen über Personen verstehen</w:t>
            </w:r>
            <w:r w:rsidR="00A76606" w:rsidRPr="00484E86">
              <w:t>│</w:t>
            </w:r>
            <w:r w:rsidR="00E26DF5" w:rsidRPr="00484E86">
              <w:t xml:space="preserve"> einfache Kontaktgespräche führen </w:t>
            </w:r>
            <w:r w:rsidR="00A76606" w:rsidRPr="00484E86">
              <w:t>│</w:t>
            </w:r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les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articles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indéfinis</w:t>
            </w:r>
            <w:proofErr w:type="spellEnd"/>
            <w:r w:rsidR="001527CD" w:rsidRPr="00484E86">
              <w:rPr>
                <w:i/>
              </w:rPr>
              <w:t xml:space="preserve"> au </w:t>
            </w:r>
            <w:proofErr w:type="spellStart"/>
            <w:r w:rsidR="001527CD" w:rsidRPr="00484E86">
              <w:rPr>
                <w:i/>
              </w:rPr>
              <w:t>singulier</w:t>
            </w:r>
            <w:proofErr w:type="spellEnd"/>
            <w:r w:rsidR="001527CD" w:rsidRPr="00484E86">
              <w:rPr>
                <w:i/>
              </w:rPr>
              <w:t xml:space="preserve"> (</w:t>
            </w:r>
            <w:proofErr w:type="spellStart"/>
            <w:r w:rsidR="001527CD" w:rsidRPr="00484E86">
              <w:rPr>
                <w:i/>
              </w:rPr>
              <w:t>un</w:t>
            </w:r>
            <w:proofErr w:type="spellEnd"/>
            <w:r w:rsidR="001527CD" w:rsidRPr="00484E86">
              <w:rPr>
                <w:i/>
              </w:rPr>
              <w:t xml:space="preserve">, </w:t>
            </w:r>
            <w:proofErr w:type="spellStart"/>
            <w:r w:rsidR="001527CD" w:rsidRPr="00484E86">
              <w:rPr>
                <w:i/>
              </w:rPr>
              <w:t>une</w:t>
            </w:r>
            <w:proofErr w:type="spellEnd"/>
            <w:r w:rsidR="001527CD" w:rsidRPr="00484E86">
              <w:rPr>
                <w:i/>
              </w:rPr>
              <w:t>)</w:t>
            </w:r>
            <w:r w:rsidR="001527CD" w:rsidRPr="00484E86">
              <w:t xml:space="preserve">│ </w:t>
            </w:r>
            <w:proofErr w:type="spellStart"/>
            <w:r w:rsidR="001527CD" w:rsidRPr="00484E86">
              <w:rPr>
                <w:i/>
              </w:rPr>
              <w:t>les</w:t>
            </w:r>
            <w:proofErr w:type="spellEnd"/>
            <w:r w:rsidR="001527CD" w:rsidRPr="00484E86">
              <w:t xml:space="preserve"> </w:t>
            </w:r>
            <w:proofErr w:type="spellStart"/>
            <w:r w:rsidR="001527CD" w:rsidRPr="00484E86">
              <w:rPr>
                <w:i/>
              </w:rPr>
              <w:t>articles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définis</w:t>
            </w:r>
            <w:proofErr w:type="spellEnd"/>
            <w:r w:rsidR="001527CD" w:rsidRPr="00484E86">
              <w:rPr>
                <w:i/>
              </w:rPr>
              <w:t xml:space="preserve"> au </w:t>
            </w:r>
            <w:proofErr w:type="spellStart"/>
            <w:r w:rsidR="001527CD" w:rsidRPr="00484E86">
              <w:rPr>
                <w:i/>
              </w:rPr>
              <w:t>singulier</w:t>
            </w:r>
            <w:proofErr w:type="spellEnd"/>
            <w:r w:rsidR="001527CD" w:rsidRPr="00484E86">
              <w:rPr>
                <w:i/>
              </w:rPr>
              <w:t xml:space="preserve"> (le, la, l’) </w:t>
            </w:r>
            <w:r w:rsidR="001527CD" w:rsidRPr="00484E86">
              <w:t xml:space="preserve">│ </w:t>
            </w:r>
            <w:r w:rsidR="001527CD" w:rsidRPr="00484E86">
              <w:rPr>
                <w:i/>
              </w:rPr>
              <w:t xml:space="preserve">le </w:t>
            </w:r>
            <w:proofErr w:type="spellStart"/>
            <w:r w:rsidR="001527CD" w:rsidRPr="00484E86">
              <w:rPr>
                <w:i/>
              </w:rPr>
              <w:t>verbe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auxiliaire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être</w:t>
            </w:r>
            <w:proofErr w:type="spellEnd"/>
            <w:r w:rsidR="001527CD" w:rsidRPr="00484E86">
              <w:rPr>
                <w:i/>
              </w:rPr>
              <w:t xml:space="preserve"> </w:t>
            </w:r>
            <w:r w:rsidR="001527CD" w:rsidRPr="00484E86">
              <w:t xml:space="preserve">│ </w:t>
            </w:r>
            <w:proofErr w:type="spellStart"/>
            <w:r w:rsidR="001527CD" w:rsidRPr="00484E86">
              <w:rPr>
                <w:i/>
              </w:rPr>
              <w:t>les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nombres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cardinaux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jusqu’à</w:t>
            </w:r>
            <w:proofErr w:type="spellEnd"/>
            <w:r w:rsidR="001527CD" w:rsidRPr="00484E86">
              <w:rPr>
                <w:i/>
              </w:rPr>
              <w:t xml:space="preserve"> 14 </w:t>
            </w:r>
            <w:r w:rsidR="001527CD" w:rsidRPr="00484E86">
              <w:t xml:space="preserve">│ </w:t>
            </w:r>
            <w:proofErr w:type="spellStart"/>
            <w:r w:rsidR="001527CD" w:rsidRPr="00484E86">
              <w:rPr>
                <w:i/>
              </w:rPr>
              <w:t>liaison</w:t>
            </w:r>
            <w:proofErr w:type="spellEnd"/>
            <w:r w:rsidR="001527CD" w:rsidRPr="00484E86">
              <w:rPr>
                <w:i/>
              </w:rPr>
              <w:t xml:space="preserve"> </w:t>
            </w:r>
            <w:r w:rsidR="001527CD" w:rsidRPr="00484E86">
              <w:t xml:space="preserve">│ </w:t>
            </w:r>
            <w:proofErr w:type="spellStart"/>
            <w:r w:rsidR="001527CD" w:rsidRPr="00484E86">
              <w:rPr>
                <w:i/>
              </w:rPr>
              <w:t>les</w:t>
            </w:r>
            <w:proofErr w:type="spellEnd"/>
            <w:r w:rsidR="001527CD" w:rsidRPr="00484E86">
              <w:rPr>
                <w:i/>
              </w:rPr>
              <w:t xml:space="preserve"> </w:t>
            </w:r>
            <w:proofErr w:type="spellStart"/>
            <w:r w:rsidR="001527CD" w:rsidRPr="00484E86">
              <w:rPr>
                <w:i/>
              </w:rPr>
              <w:t>voyelles</w:t>
            </w:r>
            <w:proofErr w:type="spellEnd"/>
            <w:r w:rsidR="001527CD" w:rsidRPr="00484E86">
              <w:rPr>
                <w:i/>
              </w:rPr>
              <w:t xml:space="preserve"> nasales </w:t>
            </w:r>
            <w:r w:rsidR="001527CD" w:rsidRPr="00484E86">
              <w:t>│ Satzmelodie</w:t>
            </w:r>
          </w:p>
          <w:p w14:paraId="1CAEE6E0" w14:textId="77777777" w:rsidR="00574782" w:rsidRPr="003B797C" w:rsidRDefault="00574782" w:rsidP="001527CD">
            <w:pPr>
              <w:pStyle w:val="stofftabelletext"/>
              <w:rPr>
                <w:highlight w:val="yellow"/>
              </w:rPr>
            </w:pPr>
          </w:p>
          <w:p w14:paraId="1288C34C" w14:textId="1E21E6F2" w:rsidR="001527CD" w:rsidRPr="00484E86" w:rsidRDefault="001527CD" w:rsidP="001527CD">
            <w:pPr>
              <w:pStyle w:val="stofftabelletext"/>
            </w:pPr>
            <w:r w:rsidRPr="00484E86">
              <w:t xml:space="preserve">(Inhaltsfelder : </w:t>
            </w:r>
            <w:r w:rsidRPr="00484E86">
              <w:rPr>
                <w:b/>
              </w:rPr>
              <w:t xml:space="preserve">persönliches Umfeld: </w:t>
            </w:r>
            <w:r w:rsidRPr="00484E86">
              <w:t>die eigene Person</w:t>
            </w:r>
          </w:p>
          <w:p w14:paraId="04D485B6" w14:textId="4ED2C97C" w:rsidR="00F51381" w:rsidRPr="00484E86" w:rsidRDefault="001527CD" w:rsidP="00F51381">
            <w:pPr>
              <w:pStyle w:val="stofftabelletext"/>
              <w:rPr>
                <w:b/>
                <w:bCs/>
              </w:rPr>
            </w:pPr>
            <w:r w:rsidRPr="00484E86">
              <w:t xml:space="preserve">Familie, Freunde / </w:t>
            </w:r>
            <w:r w:rsidR="00F51381" w:rsidRPr="00484E86">
              <w:rPr>
                <w:b/>
                <w:bCs/>
              </w:rPr>
              <w:t>Sprach- und Verhaltenskonventionen:</w:t>
            </w:r>
          </w:p>
          <w:p w14:paraId="2A8F87B7" w14:textId="1DA2AD2F" w:rsidR="001527CD" w:rsidRPr="003B797C" w:rsidRDefault="00F51381" w:rsidP="00907755">
            <w:pPr>
              <w:pStyle w:val="stofftabelletext"/>
              <w:rPr>
                <w:b/>
                <w:highlight w:val="yellow"/>
              </w:rPr>
            </w:pPr>
            <w:r w:rsidRPr="00484E86">
              <w:t>sprachliche und nicht sprachliche Rituale, z.B. Begrüßung /</w:t>
            </w:r>
            <w:r w:rsidRPr="00484E86">
              <w:rPr>
                <w:b/>
              </w:rPr>
              <w:t xml:space="preserve"> </w:t>
            </w:r>
            <w:r w:rsidR="001527CD" w:rsidRPr="00484E86">
              <w:rPr>
                <w:b/>
              </w:rPr>
              <w:t xml:space="preserve">Besonderheiten </w:t>
            </w:r>
            <w:r w:rsidR="001527CD" w:rsidRPr="00484E86">
              <w:rPr>
                <w:b/>
              </w:rPr>
              <w:lastRenderedPageBreak/>
              <w:t>der</w:t>
            </w:r>
            <w:r w:rsidR="00907755" w:rsidRPr="00484E86">
              <w:rPr>
                <w:b/>
              </w:rPr>
              <w:t xml:space="preserve"> </w:t>
            </w:r>
            <w:r w:rsidR="001527CD" w:rsidRPr="00484E86">
              <w:rPr>
                <w:b/>
              </w:rPr>
              <w:t>Lebensweise in</w:t>
            </w:r>
            <w:r w:rsidR="00907755" w:rsidRPr="00484E86">
              <w:rPr>
                <w:b/>
              </w:rPr>
              <w:t xml:space="preserve"> </w:t>
            </w:r>
            <w:r w:rsidR="001527CD" w:rsidRPr="00484E86">
              <w:rPr>
                <w:b/>
              </w:rPr>
              <w:t>Frankreich)</w:t>
            </w:r>
          </w:p>
        </w:tc>
        <w:tc>
          <w:tcPr>
            <w:tcW w:w="5247" w:type="dxa"/>
          </w:tcPr>
          <w:p w14:paraId="2E6FADA8" w14:textId="2A7DADF9" w:rsidR="00CF4F5B" w:rsidRPr="00812B39" w:rsidRDefault="00F30D9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lastRenderedPageBreak/>
              <w:t>S</w:t>
            </w:r>
            <w:r w:rsidR="00CF4F5B" w:rsidRPr="00812B39">
              <w:t>K: mitsprechen, nachsprechen</w:t>
            </w:r>
          </w:p>
          <w:p w14:paraId="1E9E38BE" w14:textId="22D73B9E" w:rsidR="00CF4F5B" w:rsidRPr="00812B39" w:rsidRDefault="00F30D9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S</w:t>
            </w:r>
            <w:r w:rsidR="00CF4F5B" w:rsidRPr="00812B39">
              <w:t xml:space="preserve">K: </w:t>
            </w:r>
            <w:r w:rsidR="00412454" w:rsidRPr="00812B39">
              <w:t>grundlegende Intonationsmuster der französischen Sprache imitieren</w:t>
            </w:r>
          </w:p>
          <w:p w14:paraId="1E06688B" w14:textId="1B0C17EA" w:rsidR="00412454" w:rsidRPr="00812B39" w:rsidRDefault="003C40D6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S</w:t>
            </w:r>
            <w:r w:rsidR="00412454" w:rsidRPr="00812B39">
              <w:t xml:space="preserve">K: </w:t>
            </w:r>
            <w:r w:rsidR="00633B33" w:rsidRPr="00812B39">
              <w:t>den Gesprächspartner verstehen</w:t>
            </w:r>
          </w:p>
          <w:p w14:paraId="6C6FC257" w14:textId="6435F349" w:rsidR="007A12A9" w:rsidRPr="00812B39" w:rsidRDefault="003C40D6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S</w:t>
            </w:r>
            <w:r w:rsidR="007C2847" w:rsidRPr="00812B39">
              <w:t>K: einfache Gespräche führen</w:t>
            </w:r>
          </w:p>
          <w:p w14:paraId="7F923C9D" w14:textId="4FE18A04" w:rsidR="007C2847" w:rsidRPr="00812B39" w:rsidRDefault="00633B33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S</w:t>
            </w:r>
            <w:r w:rsidR="003C40D6" w:rsidRPr="00812B39">
              <w:t>O</w:t>
            </w:r>
            <w:r w:rsidRPr="00812B39">
              <w:t xml:space="preserve">K: </w:t>
            </w:r>
            <w:r w:rsidR="003147FC" w:rsidRPr="00812B39">
              <w:t xml:space="preserve">die eigene </w:t>
            </w:r>
            <w:r w:rsidR="008637A3" w:rsidRPr="00812B39">
              <w:t>Kompetenzentwicklung unter Anleitung einschätzen</w:t>
            </w:r>
          </w:p>
          <w:p w14:paraId="65089346" w14:textId="2176D3BA" w:rsidR="00C82659" w:rsidRPr="00812B39" w:rsidRDefault="00C8265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S</w:t>
            </w:r>
            <w:r w:rsidR="003C40D6" w:rsidRPr="00812B39">
              <w:t>K</w:t>
            </w:r>
            <w:r w:rsidRPr="00812B39">
              <w:t xml:space="preserve">: Unterschiede in der Intonation von Frage- und Aussagesätzen erkennen und bewusst anwenden </w:t>
            </w:r>
          </w:p>
          <w:p w14:paraId="5F563EBD" w14:textId="66A54FEC" w:rsidR="00BE2FD4" w:rsidRPr="00812B39" w:rsidRDefault="00BE2FD4" w:rsidP="003C40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12B39">
              <w:t>IK: Paris als bedeutende französische Stadt kennenlernen</w:t>
            </w:r>
          </w:p>
        </w:tc>
        <w:tc>
          <w:tcPr>
            <w:tcW w:w="1864" w:type="dxa"/>
          </w:tcPr>
          <w:p w14:paraId="0AB1BF8A" w14:textId="77777777" w:rsidR="00101A02" w:rsidRPr="003B797C" w:rsidRDefault="00101A02" w:rsidP="00CF5BE6">
            <w:pPr>
              <w:pStyle w:val="stofftabelletext"/>
              <w:rPr>
                <w:highlight w:val="yellow"/>
              </w:rPr>
            </w:pPr>
          </w:p>
        </w:tc>
      </w:tr>
      <w:tr w:rsidR="001C6FD3" w:rsidRPr="003B797C" w14:paraId="4FEBF382" w14:textId="77777777" w:rsidTr="00A34B9F">
        <w:tc>
          <w:tcPr>
            <w:tcW w:w="1299" w:type="dxa"/>
          </w:tcPr>
          <w:p w14:paraId="219C136C" w14:textId="03057E4F" w:rsidR="00C321D2" w:rsidRPr="00E81647" w:rsidRDefault="00452EF4" w:rsidP="00484E86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>8-13</w:t>
            </w:r>
            <w:r w:rsidR="00C321D2" w:rsidRPr="00E81647">
              <w:rPr>
                <w:b/>
              </w:rPr>
              <w:t xml:space="preserve"> (3 </w:t>
            </w:r>
            <w:proofErr w:type="spellStart"/>
            <w:r w:rsidR="00C321D2" w:rsidRPr="00E81647">
              <w:rPr>
                <w:b/>
              </w:rPr>
              <w:t>WS</w:t>
            </w:r>
            <w:r w:rsidR="0043556F" w:rsidRPr="00E81647">
              <w:rPr>
                <w:b/>
              </w:rPr>
              <w:t>t</w:t>
            </w:r>
            <w:proofErr w:type="spellEnd"/>
            <w:r w:rsidR="00C321D2" w:rsidRPr="00E81647">
              <w:rPr>
                <w:b/>
              </w:rPr>
              <w:t>)</w:t>
            </w:r>
          </w:p>
        </w:tc>
        <w:tc>
          <w:tcPr>
            <w:tcW w:w="547" w:type="dxa"/>
          </w:tcPr>
          <w:p w14:paraId="7BA1DB8A" w14:textId="04B53511" w:rsidR="001C6FD3" w:rsidRPr="00E81647" w:rsidRDefault="00452EF4" w:rsidP="00CF5BE6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>18</w:t>
            </w:r>
          </w:p>
        </w:tc>
        <w:tc>
          <w:tcPr>
            <w:tcW w:w="2127" w:type="dxa"/>
          </w:tcPr>
          <w:p w14:paraId="0B703E03" w14:textId="77777777" w:rsidR="001C6FD3" w:rsidRPr="003B797C" w:rsidRDefault="002F2517" w:rsidP="00CF5BE6">
            <w:pPr>
              <w:pStyle w:val="stofftabelletext"/>
              <w:rPr>
                <w:b/>
                <w:highlight w:val="yellow"/>
                <w:lang w:val="fr-FR"/>
              </w:rPr>
            </w:pPr>
            <w:r w:rsidRPr="00484E86">
              <w:rPr>
                <w:b/>
                <w:lang w:val="fr-FR"/>
              </w:rPr>
              <w:t>Unité</w:t>
            </w:r>
            <w:r w:rsidR="0040567B" w:rsidRPr="00484E86">
              <w:rPr>
                <w:b/>
                <w:lang w:val="fr-FR"/>
              </w:rPr>
              <w:t xml:space="preserve"> 2: </w:t>
            </w:r>
            <w:r w:rsidRPr="00484E86">
              <w:rPr>
                <w:b/>
                <w:lang w:val="fr-FR"/>
              </w:rPr>
              <w:t>Les copains et les activités</w:t>
            </w:r>
          </w:p>
        </w:tc>
        <w:tc>
          <w:tcPr>
            <w:tcW w:w="993" w:type="dxa"/>
          </w:tcPr>
          <w:p w14:paraId="6C07BCBF" w14:textId="77777777" w:rsidR="001C6FD3" w:rsidRPr="00812B39" w:rsidRDefault="009754B7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29–43</w:t>
            </w:r>
          </w:p>
        </w:tc>
        <w:tc>
          <w:tcPr>
            <w:tcW w:w="2552" w:type="dxa"/>
          </w:tcPr>
          <w:p w14:paraId="7FE0EC69" w14:textId="05260DE5" w:rsidR="00821831" w:rsidRPr="003B797C" w:rsidRDefault="00327698" w:rsidP="00327698">
            <w:pPr>
              <w:pStyle w:val="stofftabelletext"/>
              <w:rPr>
                <w:highlight w:val="yellow"/>
              </w:rPr>
            </w:pPr>
            <w:r w:rsidRPr="003B797C">
              <w:rPr>
                <w:highlight w:val="yellow"/>
              </w:rPr>
              <w:t xml:space="preserve"> </w:t>
            </w:r>
          </w:p>
        </w:tc>
        <w:tc>
          <w:tcPr>
            <w:tcW w:w="5247" w:type="dxa"/>
          </w:tcPr>
          <w:p w14:paraId="72DA7040" w14:textId="77777777" w:rsidR="001C6FD3" w:rsidRPr="003B797C" w:rsidRDefault="001C6FD3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41114E0C" w14:textId="77777777" w:rsidR="001C6FD3" w:rsidRPr="003B797C" w:rsidRDefault="001C6FD3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13659B28" w14:textId="77777777" w:rsidTr="00A34B9F">
        <w:tc>
          <w:tcPr>
            <w:tcW w:w="1299" w:type="dxa"/>
          </w:tcPr>
          <w:p w14:paraId="29E99134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00743C9B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0645A914" w14:textId="21A294E8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39742288" w14:textId="77777777" w:rsidR="00B16F81" w:rsidRPr="00812B39" w:rsidRDefault="00B16F81" w:rsidP="00CF5BE6">
            <w:pPr>
              <w:pStyle w:val="stofftabelletext"/>
            </w:pPr>
          </w:p>
        </w:tc>
        <w:tc>
          <w:tcPr>
            <w:tcW w:w="2552" w:type="dxa"/>
          </w:tcPr>
          <w:p w14:paraId="1FEFC77C" w14:textId="469D16CA" w:rsidR="00342F13" w:rsidRPr="00E81647" w:rsidRDefault="00342F13" w:rsidP="00342F13">
            <w:pPr>
              <w:pStyle w:val="stofftabelletext"/>
            </w:pPr>
            <w:r w:rsidRPr="00E81647">
              <w:t xml:space="preserve">über Vorlieben (Aktivitäten) sprechen │Informationen über bekannte Sportler*innen mitteln│ Klassenraumvokabular │sich in einem französischen Chat vorstellen│ </w:t>
            </w:r>
            <w:proofErr w:type="spellStart"/>
            <w:r w:rsidRPr="00E81647">
              <w:rPr>
                <w:i/>
              </w:rPr>
              <w:t>l’article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indéfini</w:t>
            </w:r>
            <w:proofErr w:type="spellEnd"/>
            <w:r w:rsidRPr="00E81647">
              <w:rPr>
                <w:i/>
              </w:rPr>
              <w:t xml:space="preserve"> au </w:t>
            </w:r>
            <w:proofErr w:type="spellStart"/>
            <w:r w:rsidRPr="00E81647">
              <w:rPr>
                <w:i/>
              </w:rPr>
              <w:t>pluriel</w:t>
            </w:r>
            <w:proofErr w:type="spellEnd"/>
            <w:r w:rsidRPr="00E81647">
              <w:rPr>
                <w:i/>
              </w:rPr>
              <w:t xml:space="preserve"> (des)</w:t>
            </w:r>
            <w:r w:rsidRPr="00E81647">
              <w:t xml:space="preserve">│ </w:t>
            </w:r>
            <w:proofErr w:type="spellStart"/>
            <w:r w:rsidRPr="00E81647">
              <w:rPr>
                <w:i/>
              </w:rPr>
              <w:t>l’article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défini</w:t>
            </w:r>
            <w:proofErr w:type="spellEnd"/>
            <w:r w:rsidRPr="00E81647">
              <w:rPr>
                <w:i/>
              </w:rPr>
              <w:t xml:space="preserve"> au </w:t>
            </w:r>
            <w:proofErr w:type="spellStart"/>
            <w:r w:rsidRPr="00E81647">
              <w:rPr>
                <w:i/>
              </w:rPr>
              <w:t>pluriel</w:t>
            </w:r>
            <w:proofErr w:type="spellEnd"/>
            <w:r w:rsidRPr="00E81647">
              <w:rPr>
                <w:i/>
              </w:rPr>
              <w:t xml:space="preserve"> (</w:t>
            </w:r>
            <w:proofErr w:type="spellStart"/>
            <w:r w:rsidRPr="00E81647">
              <w:rPr>
                <w:i/>
              </w:rPr>
              <w:t>les</w:t>
            </w:r>
            <w:proofErr w:type="spellEnd"/>
            <w:r w:rsidRPr="00E81647">
              <w:rPr>
                <w:i/>
              </w:rPr>
              <w:t>)</w:t>
            </w:r>
            <w:r w:rsidRPr="00E81647">
              <w:t xml:space="preserve">│ </w:t>
            </w:r>
            <w:r w:rsidRPr="00E81647">
              <w:rPr>
                <w:i/>
              </w:rPr>
              <w:t xml:space="preserve">des </w:t>
            </w:r>
            <w:proofErr w:type="spellStart"/>
            <w:r w:rsidRPr="00E81647">
              <w:rPr>
                <w:i/>
              </w:rPr>
              <w:t>noms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masculins</w:t>
            </w:r>
            <w:proofErr w:type="spellEnd"/>
            <w:r w:rsidRPr="00E81647">
              <w:rPr>
                <w:i/>
              </w:rPr>
              <w:t>/</w:t>
            </w:r>
            <w:proofErr w:type="spellStart"/>
            <w:r w:rsidRPr="00E81647">
              <w:rPr>
                <w:i/>
              </w:rPr>
              <w:t>féminins</w:t>
            </w:r>
            <w:proofErr w:type="spellEnd"/>
            <w:r w:rsidRPr="00E81647">
              <w:t xml:space="preserve"> │ </w:t>
            </w:r>
            <w:r w:rsidRPr="00E81647">
              <w:rPr>
                <w:i/>
              </w:rPr>
              <w:t xml:space="preserve">des </w:t>
            </w:r>
            <w:proofErr w:type="spellStart"/>
            <w:r w:rsidRPr="00E81647">
              <w:rPr>
                <w:i/>
              </w:rPr>
              <w:t>noms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singuliers</w:t>
            </w:r>
            <w:proofErr w:type="spellEnd"/>
            <w:r w:rsidRPr="00E81647">
              <w:rPr>
                <w:i/>
              </w:rPr>
              <w:t>/</w:t>
            </w:r>
            <w:proofErr w:type="spellStart"/>
            <w:r w:rsidRPr="00E81647">
              <w:rPr>
                <w:i/>
              </w:rPr>
              <w:t>pluriels</w:t>
            </w:r>
            <w:proofErr w:type="spellEnd"/>
            <w:r w:rsidRPr="00E81647">
              <w:rPr>
                <w:i/>
              </w:rPr>
              <w:t xml:space="preserve"> </w:t>
            </w:r>
            <w:r w:rsidRPr="00E81647">
              <w:t xml:space="preserve">│ </w:t>
            </w:r>
            <w:r w:rsidRPr="00E81647">
              <w:rPr>
                <w:i/>
              </w:rPr>
              <w:t xml:space="preserve">des </w:t>
            </w:r>
            <w:proofErr w:type="spellStart"/>
            <w:r w:rsidRPr="00E81647">
              <w:rPr>
                <w:i/>
              </w:rPr>
              <w:t>verbes</w:t>
            </w:r>
            <w:proofErr w:type="spellEnd"/>
            <w:r w:rsidRPr="00E81647">
              <w:rPr>
                <w:i/>
              </w:rPr>
              <w:t xml:space="preserve"> en -er au </w:t>
            </w:r>
            <w:proofErr w:type="spellStart"/>
            <w:r w:rsidRPr="00E81647">
              <w:rPr>
                <w:i/>
              </w:rPr>
              <w:t>présent</w:t>
            </w:r>
            <w:proofErr w:type="spellEnd"/>
            <w:r w:rsidRPr="00E81647">
              <w:t xml:space="preserve"> │ </w:t>
            </w:r>
            <w:proofErr w:type="spellStart"/>
            <w:r w:rsidRPr="00E81647">
              <w:rPr>
                <w:i/>
              </w:rPr>
              <w:t>les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pronoms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personnels</w:t>
            </w:r>
            <w:proofErr w:type="spellEnd"/>
            <w:r w:rsidRPr="00E81647">
              <w:rPr>
                <w:i/>
              </w:rPr>
              <w:t xml:space="preserve"> </w:t>
            </w:r>
            <w:proofErr w:type="gramStart"/>
            <w:r w:rsidRPr="00E81647">
              <w:rPr>
                <w:i/>
              </w:rPr>
              <w:t xml:space="preserve">au  </w:t>
            </w:r>
            <w:proofErr w:type="spellStart"/>
            <w:r w:rsidRPr="00E81647">
              <w:rPr>
                <w:i/>
              </w:rPr>
              <w:t>singulier</w:t>
            </w:r>
            <w:proofErr w:type="spellEnd"/>
            <w:proofErr w:type="gramEnd"/>
            <w:r w:rsidRPr="00E81647">
              <w:t xml:space="preserve"> │</w:t>
            </w:r>
            <w:proofErr w:type="spellStart"/>
            <w:r w:rsidRPr="00E81647">
              <w:rPr>
                <w:i/>
              </w:rPr>
              <w:t>les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pronoms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personnels</w:t>
            </w:r>
            <w:proofErr w:type="spellEnd"/>
            <w:r w:rsidRPr="00E81647">
              <w:rPr>
                <w:i/>
              </w:rPr>
              <w:t xml:space="preserve"> </w:t>
            </w:r>
            <w:proofErr w:type="gramStart"/>
            <w:r w:rsidRPr="00E81647">
              <w:rPr>
                <w:i/>
              </w:rPr>
              <w:t xml:space="preserve">au  </w:t>
            </w:r>
            <w:proofErr w:type="spellStart"/>
            <w:r w:rsidRPr="00E81647">
              <w:rPr>
                <w:i/>
              </w:rPr>
              <w:t>pluriel</w:t>
            </w:r>
            <w:proofErr w:type="spellEnd"/>
            <w:proofErr w:type="gramEnd"/>
            <w:r w:rsidRPr="00E81647">
              <w:t xml:space="preserve"> │</w:t>
            </w:r>
            <w:proofErr w:type="spellStart"/>
            <w:r w:rsidRPr="00E81647">
              <w:rPr>
                <w:i/>
              </w:rPr>
              <w:t>les</w:t>
            </w:r>
            <w:proofErr w:type="spellEnd"/>
            <w:r w:rsidRPr="00E81647">
              <w:rPr>
                <w:i/>
              </w:rPr>
              <w:t xml:space="preserve"> </w:t>
            </w:r>
            <w:proofErr w:type="spellStart"/>
            <w:r w:rsidRPr="00E81647">
              <w:rPr>
                <w:i/>
              </w:rPr>
              <w:t>phrases</w:t>
            </w:r>
            <w:proofErr w:type="spellEnd"/>
            <w:r w:rsidRPr="00E81647">
              <w:rPr>
                <w:i/>
              </w:rPr>
              <w:t xml:space="preserve"> simples </w:t>
            </w:r>
          </w:p>
          <w:p w14:paraId="4CC4A9DA" w14:textId="77777777" w:rsidR="00342F13" w:rsidRPr="003B797C" w:rsidRDefault="00342F13" w:rsidP="00342F13">
            <w:pPr>
              <w:pStyle w:val="stofftabelletext"/>
              <w:rPr>
                <w:highlight w:val="yellow"/>
              </w:rPr>
            </w:pPr>
          </w:p>
          <w:p w14:paraId="2FB4E6D0" w14:textId="77777777" w:rsidR="00342F13" w:rsidRPr="00E81647" w:rsidRDefault="00342F13" w:rsidP="00342F13">
            <w:pPr>
              <w:pStyle w:val="stofftabelletext"/>
            </w:pPr>
            <w:r w:rsidRPr="00E81647">
              <w:t xml:space="preserve">(Inhaltsfelder : </w:t>
            </w:r>
            <w:r w:rsidRPr="00E81647">
              <w:rPr>
                <w:b/>
              </w:rPr>
              <w:t xml:space="preserve">persönliches Umfeld : </w:t>
            </w:r>
            <w:r w:rsidRPr="00E81647">
              <w:t>die eigene Person</w:t>
            </w:r>
          </w:p>
          <w:p w14:paraId="1F8C29A5" w14:textId="61AFD5DE" w:rsidR="00342F13" w:rsidRPr="00E81647" w:rsidRDefault="00342F13" w:rsidP="00E81647">
            <w:pPr>
              <w:pStyle w:val="stofftabelletext"/>
              <w:rPr>
                <w:b/>
              </w:rPr>
            </w:pPr>
            <w:r w:rsidRPr="00E81647">
              <w:t xml:space="preserve">Familie, Freunde, Freizeit, Schulalltag / </w:t>
            </w:r>
            <w:r w:rsidRPr="00E81647">
              <w:rPr>
                <w:b/>
              </w:rPr>
              <w:t>Besonderheiten der</w:t>
            </w:r>
            <w:r w:rsidR="00E81647" w:rsidRPr="00E81647">
              <w:rPr>
                <w:b/>
              </w:rPr>
              <w:t xml:space="preserve"> </w:t>
            </w:r>
            <w:r w:rsidRPr="00E81647">
              <w:rPr>
                <w:b/>
              </w:rPr>
              <w:t>Lebensweise in</w:t>
            </w:r>
          </w:p>
          <w:p w14:paraId="375D9E92" w14:textId="31ACA0AF" w:rsidR="00B16F81" w:rsidRPr="003B797C" w:rsidRDefault="00342F13" w:rsidP="00342F13">
            <w:pPr>
              <w:pStyle w:val="stofftabelletext"/>
              <w:rPr>
                <w:highlight w:val="yellow"/>
              </w:rPr>
            </w:pPr>
            <w:r w:rsidRPr="00E81647">
              <w:rPr>
                <w:b/>
              </w:rPr>
              <w:t>Frankreich)</w:t>
            </w:r>
          </w:p>
        </w:tc>
        <w:tc>
          <w:tcPr>
            <w:tcW w:w="5247" w:type="dxa"/>
          </w:tcPr>
          <w:p w14:paraId="4FF6BFB9" w14:textId="3CAEC45F" w:rsidR="004E52AC" w:rsidRPr="00484E86" w:rsidRDefault="003C40D6" w:rsidP="004E52A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84E86">
              <w:rPr>
                <w:szCs w:val="18"/>
              </w:rPr>
              <w:t>S</w:t>
            </w:r>
            <w:r w:rsidR="006E5998" w:rsidRPr="00484E86">
              <w:rPr>
                <w:szCs w:val="18"/>
              </w:rPr>
              <w:t xml:space="preserve">K: kurze didaktisierte </w:t>
            </w:r>
            <w:r w:rsidR="00983DD8" w:rsidRPr="00484E86">
              <w:rPr>
                <w:szCs w:val="18"/>
              </w:rPr>
              <w:t>Leset</w:t>
            </w:r>
            <w:r w:rsidR="006E5998" w:rsidRPr="00484E86">
              <w:rPr>
                <w:szCs w:val="18"/>
              </w:rPr>
              <w:t>exte verstehen und den wesentlichen Inhalt sowie Detailinformationen erfassen</w:t>
            </w:r>
            <w:r w:rsidR="005F3332" w:rsidRPr="00484E86">
              <w:rPr>
                <w:szCs w:val="18"/>
              </w:rPr>
              <w:t xml:space="preserve"> </w:t>
            </w:r>
          </w:p>
          <w:p w14:paraId="3AB1BEF0" w14:textId="5E8C0E1C" w:rsidR="004E52AC" w:rsidRPr="00484E86" w:rsidRDefault="003C40D6" w:rsidP="004E52A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84E86">
              <w:t>S</w:t>
            </w:r>
            <w:r w:rsidR="004E52AC" w:rsidRPr="00484E86">
              <w:t>K: grundlegende Intonationsmuster der französischen Sprache imitieren</w:t>
            </w:r>
          </w:p>
          <w:p w14:paraId="70B76984" w14:textId="1052F0BA" w:rsidR="005F3332" w:rsidRPr="00484E86" w:rsidRDefault="003C40D6" w:rsidP="005F3332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>S</w:t>
            </w:r>
            <w:r w:rsidR="005F3332" w:rsidRPr="00484E86">
              <w:rPr>
                <w:sz w:val="18"/>
                <w:szCs w:val="18"/>
              </w:rPr>
              <w:t>K: den Gesprächspartner verstehen</w:t>
            </w:r>
          </w:p>
          <w:p w14:paraId="15D29F9F" w14:textId="1976C5D9" w:rsidR="002A5C24" w:rsidRPr="00484E86" w:rsidRDefault="003C40D6" w:rsidP="006E7FE9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>S</w:t>
            </w:r>
            <w:r w:rsidR="005F3332" w:rsidRPr="00484E86">
              <w:rPr>
                <w:sz w:val="18"/>
                <w:szCs w:val="18"/>
              </w:rPr>
              <w:t>K: einfache Gespräche führen</w:t>
            </w:r>
          </w:p>
          <w:p w14:paraId="747CB002" w14:textId="5942B079" w:rsidR="007D0827" w:rsidRPr="00484E86" w:rsidRDefault="003C40D6" w:rsidP="00FC4248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>S</w:t>
            </w:r>
            <w:r w:rsidR="007D0827" w:rsidRPr="00484E86">
              <w:rPr>
                <w:sz w:val="18"/>
                <w:szCs w:val="18"/>
              </w:rPr>
              <w:t>K: wesentliche Informationen aus kurzen einfachen schriftlichen Texten in d</w:t>
            </w:r>
            <w:r w:rsidR="00531389" w:rsidRPr="00484E86">
              <w:rPr>
                <w:sz w:val="18"/>
                <w:szCs w:val="18"/>
              </w:rPr>
              <w:t>eutscher Sprache zusammenfassen</w:t>
            </w:r>
          </w:p>
          <w:p w14:paraId="05007012" w14:textId="33421D05" w:rsidR="00B16F81" w:rsidRPr="00484E86" w:rsidRDefault="003C40D6" w:rsidP="00BE1F5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484E86">
              <w:rPr>
                <w:szCs w:val="18"/>
              </w:rPr>
              <w:t>M</w:t>
            </w:r>
            <w:r w:rsidR="004F1BAC" w:rsidRPr="00484E86">
              <w:rPr>
                <w:szCs w:val="18"/>
              </w:rPr>
              <w:t xml:space="preserve">K: </w:t>
            </w:r>
            <w:r w:rsidR="00BE1F5E" w:rsidRPr="00484E86">
              <w:rPr>
                <w:szCs w:val="18"/>
              </w:rPr>
              <w:t>texterschließende Hilfsmittel, z. B. Lehrbuch, nutzen</w:t>
            </w:r>
          </w:p>
          <w:p w14:paraId="4F0319EE" w14:textId="22F67189" w:rsidR="00FC4248" w:rsidRPr="00484E86" w:rsidRDefault="003C40D6" w:rsidP="00FC4248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Cs w:val="18"/>
              </w:rPr>
              <w:t>M</w:t>
            </w:r>
            <w:r w:rsidR="004F1BAC" w:rsidRPr="00484E86">
              <w:rPr>
                <w:szCs w:val="18"/>
              </w:rPr>
              <w:t>K</w:t>
            </w:r>
            <w:r w:rsidR="006E5998" w:rsidRPr="00484E86">
              <w:rPr>
                <w:sz w:val="18"/>
                <w:szCs w:val="18"/>
              </w:rPr>
              <w:t>:</w:t>
            </w:r>
            <w:r w:rsidR="006E5998" w:rsidRPr="00484E86">
              <w:t xml:space="preserve"> </w:t>
            </w:r>
            <w:r w:rsidR="009032D6" w:rsidRPr="00484E86">
              <w:rPr>
                <w:sz w:val="18"/>
                <w:szCs w:val="24"/>
              </w:rPr>
              <w:t xml:space="preserve">visuelle Impulse, z. B. Mimik und Gestik, als </w:t>
            </w:r>
            <w:proofErr w:type="spellStart"/>
            <w:r w:rsidR="009032D6" w:rsidRPr="00484E86">
              <w:rPr>
                <w:sz w:val="18"/>
                <w:szCs w:val="24"/>
              </w:rPr>
              <w:t>Verstehenshilfe</w:t>
            </w:r>
            <w:proofErr w:type="spellEnd"/>
            <w:r w:rsidR="009032D6" w:rsidRPr="00484E86">
              <w:rPr>
                <w:sz w:val="18"/>
                <w:szCs w:val="24"/>
              </w:rPr>
              <w:t xml:space="preserve"> nutzen</w:t>
            </w:r>
            <w:r w:rsidR="00FC4248" w:rsidRPr="00484E86">
              <w:rPr>
                <w:sz w:val="18"/>
                <w:szCs w:val="18"/>
              </w:rPr>
              <w:t xml:space="preserve"> </w:t>
            </w:r>
          </w:p>
          <w:p w14:paraId="2BBBDA67" w14:textId="1C5D01F4" w:rsidR="00FC4248" w:rsidRPr="00484E86" w:rsidRDefault="00FC4248" w:rsidP="00FC4248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>S</w:t>
            </w:r>
            <w:r w:rsidR="003C40D6" w:rsidRPr="00484E86">
              <w:rPr>
                <w:sz w:val="18"/>
                <w:szCs w:val="18"/>
              </w:rPr>
              <w:t>O</w:t>
            </w:r>
            <w:r w:rsidRPr="00484E86">
              <w:rPr>
                <w:sz w:val="18"/>
                <w:szCs w:val="18"/>
              </w:rPr>
              <w:t>K: die eigene Kompetenzentwicklung unter Anleitung einschätzen</w:t>
            </w:r>
          </w:p>
          <w:p w14:paraId="6849E9DE" w14:textId="6BEAF11C" w:rsidR="00FC4248" w:rsidRPr="00484E86" w:rsidRDefault="00FC4248" w:rsidP="00FC4248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 xml:space="preserve">TMK: </w:t>
            </w:r>
            <w:r w:rsidR="00E22ADF" w:rsidRPr="00484E86">
              <w:rPr>
                <w:sz w:val="18"/>
                <w:szCs w:val="18"/>
              </w:rPr>
              <w:t>Medienprodukte erstellen (Videos)</w:t>
            </w:r>
          </w:p>
          <w:p w14:paraId="1D99157E" w14:textId="15C3D42B" w:rsidR="004E52AC" w:rsidRPr="00484E86" w:rsidRDefault="00E22ADF" w:rsidP="005C15C1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484E86">
              <w:rPr>
                <w:sz w:val="18"/>
                <w:szCs w:val="18"/>
              </w:rPr>
              <w:t xml:space="preserve">IK: </w:t>
            </w:r>
            <w:r w:rsidR="009B6674" w:rsidRPr="00484E86">
              <w:rPr>
                <w:sz w:val="18"/>
                <w:szCs w:val="18"/>
              </w:rPr>
              <w:t>das Freizeitverhalten französischer Jugendlicher mit dem eigenen vergleichen</w:t>
            </w:r>
          </w:p>
        </w:tc>
        <w:tc>
          <w:tcPr>
            <w:tcW w:w="1864" w:type="dxa"/>
          </w:tcPr>
          <w:p w14:paraId="14DA3D12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54A79CF6" w14:textId="77777777" w:rsidTr="00A34B9F">
        <w:tc>
          <w:tcPr>
            <w:tcW w:w="1299" w:type="dxa"/>
            <w:shd w:val="clear" w:color="auto" w:fill="CCFF99"/>
          </w:tcPr>
          <w:p w14:paraId="15EB32DB" w14:textId="4EC70082" w:rsidR="00B16F81" w:rsidRPr="00C022A5" w:rsidRDefault="00C022A5" w:rsidP="00D0548D">
            <w:pPr>
              <w:pStyle w:val="stofftabelletext"/>
              <w:rPr>
                <w:b/>
                <w:bCs/>
                <w:highlight w:val="yellow"/>
              </w:rPr>
            </w:pPr>
            <w:r w:rsidRPr="00C022A5">
              <w:rPr>
                <w:b/>
                <w:bCs/>
              </w:rPr>
              <w:t>14</w:t>
            </w:r>
          </w:p>
        </w:tc>
        <w:tc>
          <w:tcPr>
            <w:tcW w:w="547" w:type="dxa"/>
            <w:shd w:val="clear" w:color="auto" w:fill="CCFF99"/>
          </w:tcPr>
          <w:p w14:paraId="7B0AB972" w14:textId="7F195790" w:rsidR="00B16F81" w:rsidRPr="00E81647" w:rsidRDefault="00F40DA7" w:rsidP="00D0548D">
            <w:pPr>
              <w:pStyle w:val="stofftabelletext"/>
            </w:pPr>
            <w:r w:rsidRPr="00E81647">
              <w:t>3</w:t>
            </w:r>
          </w:p>
        </w:tc>
        <w:tc>
          <w:tcPr>
            <w:tcW w:w="2127" w:type="dxa"/>
            <w:shd w:val="clear" w:color="auto" w:fill="CCFF99"/>
          </w:tcPr>
          <w:p w14:paraId="65794BF7" w14:textId="77777777" w:rsidR="00B16F81" w:rsidRPr="00E81647" w:rsidRDefault="00B16F81" w:rsidP="00B16F81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 xml:space="preserve">Plateau 1 </w:t>
            </w:r>
          </w:p>
        </w:tc>
        <w:tc>
          <w:tcPr>
            <w:tcW w:w="993" w:type="dxa"/>
            <w:shd w:val="clear" w:color="auto" w:fill="CCFF99"/>
          </w:tcPr>
          <w:p w14:paraId="79641ED0" w14:textId="77777777" w:rsidR="00B16F81" w:rsidRPr="00E81647" w:rsidRDefault="00B16F81" w:rsidP="00D0548D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>44–47</w:t>
            </w:r>
          </w:p>
        </w:tc>
        <w:tc>
          <w:tcPr>
            <w:tcW w:w="2552" w:type="dxa"/>
            <w:shd w:val="clear" w:color="auto" w:fill="CCFF99"/>
          </w:tcPr>
          <w:p w14:paraId="10FF1AD6" w14:textId="07988D7B" w:rsidR="00B16F81" w:rsidRPr="00E81647" w:rsidRDefault="0020238A" w:rsidP="0020238A">
            <w:pPr>
              <w:pStyle w:val="stofftabelletext"/>
            </w:pPr>
            <w:r w:rsidRPr="00E81647">
              <w:t xml:space="preserve">Entwicklung von Medienkompetenz </w:t>
            </w:r>
            <w:r w:rsidR="006F3B21" w:rsidRPr="00E81647">
              <w:t>│</w:t>
            </w:r>
            <w:r w:rsidRPr="00E81647">
              <w:t>Wiederholung</w:t>
            </w:r>
            <w:r w:rsidR="006F3B21" w:rsidRPr="00E81647">
              <w:t>│</w:t>
            </w:r>
            <w:r w:rsidRPr="00E81647">
              <w:t xml:space="preserve"> DELF-Vorbereitung </w:t>
            </w:r>
            <w:r w:rsidR="006F3B21" w:rsidRPr="00E81647">
              <w:t>│</w:t>
            </w:r>
          </w:p>
        </w:tc>
        <w:tc>
          <w:tcPr>
            <w:tcW w:w="5247" w:type="dxa"/>
            <w:shd w:val="clear" w:color="auto" w:fill="CCFF99"/>
          </w:tcPr>
          <w:p w14:paraId="5FCDD2D3" w14:textId="5D16CCFF" w:rsidR="00F21CEC" w:rsidRPr="00E81647" w:rsidRDefault="003C40D6" w:rsidP="00F21C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S</w:t>
            </w:r>
            <w:r w:rsidR="00504273" w:rsidRPr="00E81647">
              <w:t xml:space="preserve">K: </w:t>
            </w:r>
            <w:r w:rsidR="000B130D" w:rsidRPr="00E81647">
              <w:t xml:space="preserve">einfache authentische </w:t>
            </w:r>
            <w:r w:rsidR="00675F9A" w:rsidRPr="00E81647">
              <w:t>Hört</w:t>
            </w:r>
            <w:r w:rsidR="000B130D" w:rsidRPr="00E81647">
              <w:t xml:space="preserve">exte verstehen </w:t>
            </w:r>
          </w:p>
          <w:p w14:paraId="44D5D976" w14:textId="307CD6C5" w:rsidR="00F21CEC" w:rsidRPr="00E81647" w:rsidRDefault="003C40D6" w:rsidP="00F21C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S</w:t>
            </w:r>
            <w:r w:rsidR="00F21CEC" w:rsidRPr="00E81647">
              <w:t xml:space="preserve">K: kurze didaktisierte </w:t>
            </w:r>
            <w:r w:rsidR="00675F9A" w:rsidRPr="00E81647">
              <w:t>Leset</w:t>
            </w:r>
            <w:r w:rsidR="00F21CEC" w:rsidRPr="00E81647">
              <w:t xml:space="preserve">exte verstehen und Detailinformationen erfassen </w:t>
            </w:r>
          </w:p>
          <w:p w14:paraId="160D1C9F" w14:textId="278088C5" w:rsidR="00264CE2" w:rsidRPr="00E81647" w:rsidRDefault="003C40D6" w:rsidP="00264CE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S</w:t>
            </w:r>
            <w:r w:rsidR="00264CE2" w:rsidRPr="00E81647">
              <w:t>K: in vorgefertigten Formularen sinnvolle Ergänzungen vornehmen</w:t>
            </w:r>
            <w:r w:rsidR="00264CE2" w:rsidRPr="00E81647">
              <w:rPr>
                <w:rFonts w:asciiTheme="minorHAnsi" w:eastAsiaTheme="minorHAnsi" w:hAnsiTheme="minorHAnsi" w:cstheme="minorBidi"/>
                <w:szCs w:val="18"/>
                <w:lang w:eastAsia="en-US"/>
              </w:rPr>
              <w:t xml:space="preserve"> </w:t>
            </w:r>
          </w:p>
          <w:p w14:paraId="5A4C4660" w14:textId="1F3C2883" w:rsidR="00264CE2" w:rsidRPr="00E81647" w:rsidRDefault="003C40D6" w:rsidP="00264CE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S</w:t>
            </w:r>
            <w:r w:rsidR="00264CE2" w:rsidRPr="00E81647">
              <w:t>K: einfache Gespräche führen</w:t>
            </w:r>
          </w:p>
          <w:p w14:paraId="35FBB3EA" w14:textId="0F4E6BE1" w:rsidR="00B16F81" w:rsidRPr="00E81647" w:rsidRDefault="00FD3681" w:rsidP="00504273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S</w:t>
            </w:r>
            <w:r w:rsidR="003C40D6" w:rsidRPr="00E81647">
              <w:t>O</w:t>
            </w:r>
            <w:r w:rsidRPr="00E81647">
              <w:t xml:space="preserve">K: </w:t>
            </w:r>
            <w:r w:rsidR="00176E99" w:rsidRPr="00E81647">
              <w:t>seine Kompetenzentwicklung mit Hilfe von Übungs- und Testaufgaben einschätzen</w:t>
            </w:r>
          </w:p>
          <w:p w14:paraId="25B52E3A" w14:textId="59277659" w:rsidR="00504273" w:rsidRPr="00E81647" w:rsidRDefault="006A12B4" w:rsidP="00504273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E81647">
              <w:t>TMK: eine Internetrecherche durchführen</w:t>
            </w:r>
          </w:p>
        </w:tc>
        <w:tc>
          <w:tcPr>
            <w:tcW w:w="1864" w:type="dxa"/>
            <w:shd w:val="clear" w:color="auto" w:fill="CCFF99"/>
          </w:tcPr>
          <w:p w14:paraId="32BB4089" w14:textId="77777777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6ED16CE3" w14:textId="77777777" w:rsidTr="00A34B9F">
        <w:tc>
          <w:tcPr>
            <w:tcW w:w="1299" w:type="dxa"/>
          </w:tcPr>
          <w:p w14:paraId="6BD6745A" w14:textId="1C8D2B04" w:rsidR="00B16F81" w:rsidRPr="00C82C5B" w:rsidRDefault="00F40DA7" w:rsidP="004241A9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lastRenderedPageBreak/>
              <w:t>1</w:t>
            </w:r>
            <w:r w:rsidR="00C82C5B" w:rsidRPr="00C82C5B">
              <w:rPr>
                <w:b/>
                <w:lang w:val="fr-FR"/>
              </w:rPr>
              <w:t>5</w:t>
            </w:r>
            <w:r w:rsidR="001A25A9" w:rsidRPr="00C82C5B">
              <w:rPr>
                <w:b/>
                <w:lang w:val="fr-FR"/>
              </w:rPr>
              <w:t>-2</w:t>
            </w:r>
            <w:r w:rsidR="00C82C5B" w:rsidRPr="00C82C5B">
              <w:rPr>
                <w:b/>
                <w:lang w:val="fr-FR"/>
              </w:rPr>
              <w:t>0</w:t>
            </w:r>
            <w:r w:rsidR="004241A9" w:rsidRPr="00C82C5B">
              <w:rPr>
                <w:b/>
                <w:lang w:val="fr-FR"/>
              </w:rPr>
              <w:t xml:space="preserve"> (3 </w:t>
            </w:r>
            <w:proofErr w:type="spellStart"/>
            <w:r w:rsidR="004241A9" w:rsidRPr="00C82C5B">
              <w:rPr>
                <w:b/>
                <w:lang w:val="fr-FR"/>
              </w:rPr>
              <w:t>WS</w:t>
            </w:r>
            <w:r w:rsidR="0043556F" w:rsidRPr="00C82C5B">
              <w:rPr>
                <w:b/>
                <w:lang w:val="fr-FR"/>
              </w:rPr>
              <w:t>t</w:t>
            </w:r>
            <w:proofErr w:type="spellEnd"/>
            <w:r w:rsidR="004241A9" w:rsidRPr="00C82C5B">
              <w:rPr>
                <w:b/>
                <w:lang w:val="fr-FR"/>
              </w:rPr>
              <w:t>)</w:t>
            </w:r>
          </w:p>
          <w:p w14:paraId="14A29C0E" w14:textId="13802C96" w:rsidR="004241A9" w:rsidRPr="00C82C5B" w:rsidRDefault="004241A9" w:rsidP="00E81647">
            <w:pPr>
              <w:pStyle w:val="stofftabelletext"/>
              <w:ind w:left="0"/>
              <w:rPr>
                <w:b/>
                <w:lang w:val="fr-FR"/>
              </w:rPr>
            </w:pPr>
          </w:p>
        </w:tc>
        <w:tc>
          <w:tcPr>
            <w:tcW w:w="547" w:type="dxa"/>
          </w:tcPr>
          <w:p w14:paraId="3D498766" w14:textId="74A0B51E" w:rsidR="00B16F81" w:rsidRPr="00C82C5B" w:rsidRDefault="00C82C5B" w:rsidP="00CF5BE6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t>18</w:t>
            </w:r>
          </w:p>
        </w:tc>
        <w:tc>
          <w:tcPr>
            <w:tcW w:w="2127" w:type="dxa"/>
          </w:tcPr>
          <w:p w14:paraId="48DC2461" w14:textId="77777777" w:rsidR="00B16F81" w:rsidRPr="003B797C" w:rsidRDefault="00B16F81" w:rsidP="009754B7">
            <w:pPr>
              <w:pStyle w:val="stofftabelletext"/>
              <w:rPr>
                <w:b/>
                <w:highlight w:val="yellow"/>
                <w:lang w:val="en-US"/>
              </w:rPr>
            </w:pPr>
            <w:proofErr w:type="spellStart"/>
            <w:r w:rsidRPr="00E81647">
              <w:rPr>
                <w:b/>
                <w:lang w:val="en-US"/>
              </w:rPr>
              <w:t>Unité</w:t>
            </w:r>
            <w:proofErr w:type="spellEnd"/>
            <w:r w:rsidRPr="00E81647">
              <w:rPr>
                <w:b/>
                <w:lang w:val="en-US"/>
              </w:rPr>
              <w:t xml:space="preserve"> 3: </w:t>
            </w:r>
            <w:proofErr w:type="spellStart"/>
            <w:r w:rsidRPr="00E81647">
              <w:rPr>
                <w:b/>
                <w:lang w:val="en-US"/>
              </w:rPr>
              <w:t>L’anniversaire</w:t>
            </w:r>
            <w:proofErr w:type="spellEnd"/>
            <w:r w:rsidRPr="00E81647">
              <w:rPr>
                <w:b/>
                <w:lang w:val="en-US"/>
              </w:rPr>
              <w:t xml:space="preserve"> de Jules</w:t>
            </w:r>
          </w:p>
        </w:tc>
        <w:tc>
          <w:tcPr>
            <w:tcW w:w="993" w:type="dxa"/>
          </w:tcPr>
          <w:p w14:paraId="406C6C4A" w14:textId="77777777" w:rsidR="00B16F81" w:rsidRPr="00812B39" w:rsidRDefault="00B16F81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48–62</w:t>
            </w:r>
          </w:p>
        </w:tc>
        <w:tc>
          <w:tcPr>
            <w:tcW w:w="2552" w:type="dxa"/>
          </w:tcPr>
          <w:p w14:paraId="1A831E90" w14:textId="3CB84464" w:rsidR="00483571" w:rsidRPr="003B797C" w:rsidRDefault="00483571" w:rsidP="00483571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33383F53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0FE211CC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49DA593B" w14:textId="77777777" w:rsidTr="00A34B9F">
        <w:tc>
          <w:tcPr>
            <w:tcW w:w="1299" w:type="dxa"/>
          </w:tcPr>
          <w:p w14:paraId="734B3FFD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8E2D31C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0C998F0" w14:textId="753756BA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70FCF8C4" w14:textId="77777777" w:rsidR="00B16F81" w:rsidRPr="00812B39" w:rsidRDefault="00B16F81" w:rsidP="00CF5BE6">
            <w:pPr>
              <w:pStyle w:val="stofftabelletext"/>
            </w:pPr>
          </w:p>
        </w:tc>
        <w:tc>
          <w:tcPr>
            <w:tcW w:w="2552" w:type="dxa"/>
          </w:tcPr>
          <w:p w14:paraId="04249676" w14:textId="77777777" w:rsidR="00342F13" w:rsidRPr="00C82C5B" w:rsidRDefault="00342F13" w:rsidP="00342F13">
            <w:pPr>
              <w:pStyle w:val="stofftabelletext"/>
            </w:pPr>
            <w:r w:rsidRPr="00C82C5B">
              <w:t xml:space="preserve">über die Familie und einen Geburtstag sprechen │ Altersangaben │ Kurmitteilungen verstehen │ eine Person vorstellen │ eine E-Mail schreiben │ Informationen aus einem Prospekt mitteln │ </w:t>
            </w:r>
            <w:proofErr w:type="spellStart"/>
            <w:r w:rsidRPr="00C82C5B">
              <w:rPr>
                <w:i/>
              </w:rPr>
              <w:t>les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déterminants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possessifs</w:t>
            </w:r>
            <w:proofErr w:type="spellEnd"/>
            <w:r w:rsidRPr="00C82C5B">
              <w:rPr>
                <w:i/>
              </w:rPr>
              <w:t xml:space="preserve"> (</w:t>
            </w:r>
            <w:proofErr w:type="spellStart"/>
            <w:r w:rsidRPr="00C82C5B">
              <w:rPr>
                <w:i/>
              </w:rPr>
              <w:t>mon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ma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mes</w:t>
            </w:r>
            <w:proofErr w:type="spellEnd"/>
            <w:r w:rsidRPr="00C82C5B">
              <w:rPr>
                <w:i/>
              </w:rPr>
              <w:t xml:space="preserve">, ton, </w:t>
            </w:r>
            <w:proofErr w:type="spellStart"/>
            <w:r w:rsidRPr="00C82C5B">
              <w:rPr>
                <w:i/>
              </w:rPr>
              <w:t>ta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tes</w:t>
            </w:r>
            <w:proofErr w:type="spellEnd"/>
            <w:r w:rsidRPr="00C82C5B">
              <w:rPr>
                <w:i/>
              </w:rPr>
              <w:t xml:space="preserve"> ; </w:t>
            </w:r>
            <w:proofErr w:type="spellStart"/>
            <w:r w:rsidRPr="00C82C5B">
              <w:rPr>
                <w:i/>
              </w:rPr>
              <w:t>son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sa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ses</w:t>
            </w:r>
            <w:proofErr w:type="spellEnd"/>
            <w:r w:rsidRPr="00C82C5B">
              <w:rPr>
                <w:i/>
              </w:rPr>
              <w:t xml:space="preserve">; </w:t>
            </w:r>
            <w:proofErr w:type="spellStart"/>
            <w:r w:rsidRPr="00C82C5B">
              <w:rPr>
                <w:i/>
              </w:rPr>
              <w:t>notre</w:t>
            </w:r>
            <w:proofErr w:type="spellEnd"/>
            <w:r w:rsidRPr="00C82C5B">
              <w:rPr>
                <w:i/>
              </w:rPr>
              <w:t xml:space="preserve">, nos, </w:t>
            </w:r>
            <w:proofErr w:type="spellStart"/>
            <w:r w:rsidRPr="00C82C5B">
              <w:rPr>
                <w:i/>
              </w:rPr>
              <w:t>votre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vos</w:t>
            </w:r>
            <w:proofErr w:type="spellEnd"/>
            <w:r w:rsidRPr="00C82C5B">
              <w:rPr>
                <w:i/>
              </w:rPr>
              <w:t xml:space="preserve"> ; </w:t>
            </w:r>
            <w:proofErr w:type="spellStart"/>
            <w:r w:rsidRPr="00C82C5B">
              <w:rPr>
                <w:i/>
              </w:rPr>
              <w:t>leur</w:t>
            </w:r>
            <w:proofErr w:type="spellEnd"/>
            <w:r w:rsidRPr="00C82C5B">
              <w:rPr>
                <w:i/>
              </w:rPr>
              <w:t xml:space="preserve">, </w:t>
            </w:r>
            <w:proofErr w:type="spellStart"/>
            <w:r w:rsidRPr="00C82C5B">
              <w:rPr>
                <w:i/>
              </w:rPr>
              <w:t>leurs</w:t>
            </w:r>
            <w:proofErr w:type="spellEnd"/>
            <w:r w:rsidRPr="00C82C5B">
              <w:rPr>
                <w:i/>
              </w:rPr>
              <w:t>)</w:t>
            </w:r>
            <w:r w:rsidRPr="00C82C5B">
              <w:t xml:space="preserve"> │ </w:t>
            </w:r>
            <w:r w:rsidRPr="00C82C5B">
              <w:rPr>
                <w:i/>
              </w:rPr>
              <w:t xml:space="preserve">le </w:t>
            </w:r>
            <w:proofErr w:type="spellStart"/>
            <w:r w:rsidRPr="00C82C5B">
              <w:rPr>
                <w:i/>
              </w:rPr>
              <w:t>verbe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auxiliaire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avoir</w:t>
            </w:r>
            <w:proofErr w:type="spellEnd"/>
            <w:r w:rsidRPr="00C82C5B">
              <w:t xml:space="preserve"> │ </w:t>
            </w:r>
            <w:proofErr w:type="spellStart"/>
            <w:r w:rsidRPr="00C82C5B">
              <w:rPr>
                <w:i/>
              </w:rPr>
              <w:t>les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nombres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cardinaux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jusqu’à</w:t>
            </w:r>
            <w:proofErr w:type="spellEnd"/>
            <w:r w:rsidRPr="00C82C5B">
              <w:rPr>
                <w:i/>
              </w:rPr>
              <w:t xml:space="preserve"> 39</w:t>
            </w:r>
            <w:r w:rsidRPr="00C82C5B">
              <w:t xml:space="preserve"> │ </w:t>
            </w:r>
            <w:proofErr w:type="spellStart"/>
            <w:r w:rsidRPr="00C82C5B">
              <w:rPr>
                <w:i/>
              </w:rPr>
              <w:t>les</w:t>
            </w:r>
            <w:proofErr w:type="spellEnd"/>
            <w:r w:rsidRPr="00C82C5B">
              <w:rPr>
                <w:i/>
              </w:rPr>
              <w:t xml:space="preserve"> </w:t>
            </w:r>
            <w:proofErr w:type="spellStart"/>
            <w:r w:rsidRPr="00C82C5B">
              <w:rPr>
                <w:i/>
              </w:rPr>
              <w:t>phrases</w:t>
            </w:r>
            <w:proofErr w:type="spellEnd"/>
            <w:r w:rsidRPr="00C82C5B">
              <w:rPr>
                <w:i/>
              </w:rPr>
              <w:t xml:space="preserve"> simples </w:t>
            </w:r>
          </w:p>
          <w:p w14:paraId="0AACD016" w14:textId="77777777" w:rsidR="00342F13" w:rsidRPr="003B797C" w:rsidRDefault="00342F13" w:rsidP="00342F13">
            <w:pPr>
              <w:pStyle w:val="stofftabelletext"/>
              <w:rPr>
                <w:highlight w:val="yellow"/>
              </w:rPr>
            </w:pPr>
          </w:p>
          <w:p w14:paraId="22B79DB5" w14:textId="77777777" w:rsidR="00342F13" w:rsidRPr="00C82C5B" w:rsidRDefault="00342F13" w:rsidP="00342F13">
            <w:pPr>
              <w:pStyle w:val="stofftabelletext"/>
            </w:pPr>
            <w:r w:rsidRPr="00C82C5B">
              <w:t xml:space="preserve">(Inhaltsfelder : </w:t>
            </w:r>
            <w:r w:rsidRPr="00C82C5B">
              <w:rPr>
                <w:b/>
              </w:rPr>
              <w:t xml:space="preserve">persönliches Umfeld : </w:t>
            </w:r>
            <w:r w:rsidRPr="00C82C5B">
              <w:t>die eigene Person</w:t>
            </w:r>
          </w:p>
          <w:p w14:paraId="7929E7B1" w14:textId="77777777" w:rsidR="00342F13" w:rsidRPr="00C82C5B" w:rsidRDefault="00342F13" w:rsidP="00342F13">
            <w:pPr>
              <w:pStyle w:val="stofftabelletext"/>
              <w:rPr>
                <w:b/>
              </w:rPr>
            </w:pPr>
            <w:r w:rsidRPr="00C82C5B">
              <w:t xml:space="preserve">Familie, Freunde, Freizeit, Familienfeste / </w:t>
            </w:r>
            <w:r w:rsidRPr="00C82C5B">
              <w:rPr>
                <w:b/>
              </w:rPr>
              <w:t>Besonderheiten der Lebensweise in</w:t>
            </w:r>
          </w:p>
          <w:p w14:paraId="33E05F48" w14:textId="545146C5" w:rsidR="00B16F81" w:rsidRPr="003B797C" w:rsidRDefault="00342F13" w:rsidP="00342F13">
            <w:pPr>
              <w:pStyle w:val="stofftabelletext"/>
              <w:rPr>
                <w:highlight w:val="yellow"/>
              </w:rPr>
            </w:pPr>
            <w:r w:rsidRPr="00C82C5B">
              <w:rPr>
                <w:b/>
              </w:rPr>
              <w:t xml:space="preserve">Frankreich: </w:t>
            </w:r>
            <w:r w:rsidRPr="00C82C5B">
              <w:t xml:space="preserve">Traditionen und regionale </w:t>
            </w:r>
            <w:proofErr w:type="gramStart"/>
            <w:r w:rsidRPr="00C82C5B">
              <w:t xml:space="preserve">Besonderheiten </w:t>
            </w:r>
            <w:r w:rsidRPr="00C82C5B">
              <w:rPr>
                <w:b/>
              </w:rPr>
              <w:t>)</w:t>
            </w:r>
            <w:proofErr w:type="gramEnd"/>
          </w:p>
        </w:tc>
        <w:tc>
          <w:tcPr>
            <w:tcW w:w="5247" w:type="dxa"/>
          </w:tcPr>
          <w:p w14:paraId="37E824E2" w14:textId="1D6AB165" w:rsidR="003970CB" w:rsidRPr="00E81647" w:rsidRDefault="003C40D6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t>S</w:t>
            </w:r>
            <w:r w:rsidR="003970CB" w:rsidRPr="00E81647">
              <w:t>K: kurze didaktisierte Hörtexte verstehen</w:t>
            </w:r>
          </w:p>
          <w:p w14:paraId="30DB2259" w14:textId="06D84715" w:rsidR="003970CB" w:rsidRPr="00E81647" w:rsidRDefault="003C40D6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t>S</w:t>
            </w:r>
            <w:r w:rsidR="002361AF" w:rsidRPr="00E81647">
              <w:t>K: mitsprechen, nachsprechen</w:t>
            </w:r>
            <w:r w:rsidR="00777ABE" w:rsidRPr="00E81647">
              <w:rPr>
                <w:szCs w:val="18"/>
              </w:rPr>
              <w:t xml:space="preserve"> </w:t>
            </w:r>
          </w:p>
          <w:p w14:paraId="049A498A" w14:textId="51D893BC" w:rsidR="00777ABE" w:rsidRPr="00E81647" w:rsidRDefault="003C40D6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t>S</w:t>
            </w:r>
            <w:r w:rsidR="00777ABE" w:rsidRPr="00E81647">
              <w:t>K: grundlegende Intonationsmuster der französischen Sprache imitieren</w:t>
            </w:r>
          </w:p>
          <w:p w14:paraId="2E03F479" w14:textId="660D96C3" w:rsidR="00777ABE" w:rsidRPr="00E81647" w:rsidRDefault="003C40D6" w:rsidP="00777AB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E81647">
              <w:rPr>
                <w:sz w:val="18"/>
                <w:szCs w:val="18"/>
              </w:rPr>
              <w:t>S</w:t>
            </w:r>
            <w:r w:rsidR="00777ABE" w:rsidRPr="00E81647">
              <w:rPr>
                <w:sz w:val="18"/>
                <w:szCs w:val="18"/>
              </w:rPr>
              <w:t>K: den Gesprächspartner verstehen</w:t>
            </w:r>
          </w:p>
          <w:p w14:paraId="44D5F36A" w14:textId="4D869239" w:rsidR="00331A88" w:rsidRPr="00E81647" w:rsidRDefault="003C40D6" w:rsidP="00331A8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rPr>
                <w:szCs w:val="18"/>
              </w:rPr>
              <w:t>S</w:t>
            </w:r>
            <w:r w:rsidR="00777ABE" w:rsidRPr="00E81647">
              <w:rPr>
                <w:szCs w:val="18"/>
              </w:rPr>
              <w:t>K: einfache Gespräche führen</w:t>
            </w:r>
            <w:r w:rsidR="00331A88" w:rsidRPr="00E81647">
              <w:rPr>
                <w:szCs w:val="18"/>
              </w:rPr>
              <w:t xml:space="preserve"> </w:t>
            </w:r>
          </w:p>
          <w:p w14:paraId="68C6886B" w14:textId="4656F557" w:rsidR="00777ABE" w:rsidRPr="00E81647" w:rsidRDefault="003C40D6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E81647">
              <w:rPr>
                <w:szCs w:val="18"/>
              </w:rPr>
              <w:t>S</w:t>
            </w:r>
            <w:r w:rsidR="00331A88" w:rsidRPr="00E81647">
              <w:rPr>
                <w:szCs w:val="18"/>
              </w:rPr>
              <w:t xml:space="preserve">K: kurze didaktisierte Lesetexte verstehen und den wesentlichen Inhalt sowie Detailinformationen erfassen </w:t>
            </w:r>
          </w:p>
          <w:p w14:paraId="611F7580" w14:textId="038CB905" w:rsidR="00B16F81" w:rsidRPr="00E81647" w:rsidRDefault="003C40D6" w:rsidP="00744D5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t>S</w:t>
            </w:r>
            <w:r w:rsidR="00744D5F" w:rsidRPr="00E81647">
              <w:t>K: kurze Alltags- und Gebrauchstexte verfassen, z. B.</w:t>
            </w:r>
            <w:r w:rsidR="00DA29F7" w:rsidRPr="00E81647">
              <w:t xml:space="preserve"> </w:t>
            </w:r>
            <w:r w:rsidR="00744D5F" w:rsidRPr="00E81647">
              <w:t>E-Mails</w:t>
            </w:r>
          </w:p>
          <w:p w14:paraId="5877AF88" w14:textId="24ABC513" w:rsidR="00DA29F7" w:rsidRPr="00E81647" w:rsidRDefault="00DA29F7" w:rsidP="00DA29F7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E81647">
              <w:rPr>
                <w:sz w:val="18"/>
                <w:szCs w:val="18"/>
              </w:rPr>
              <w:t>S</w:t>
            </w:r>
            <w:r w:rsidR="003C40D6" w:rsidRPr="00E81647">
              <w:rPr>
                <w:sz w:val="18"/>
                <w:szCs w:val="18"/>
              </w:rPr>
              <w:t>O</w:t>
            </w:r>
            <w:r w:rsidRPr="00E81647">
              <w:rPr>
                <w:sz w:val="18"/>
                <w:szCs w:val="18"/>
              </w:rPr>
              <w:t>K: die eigene Kompetenzentwicklung unter Anleitung einschätzen</w:t>
            </w:r>
          </w:p>
          <w:p w14:paraId="41B40C2C" w14:textId="6CB423AB" w:rsidR="002361AF" w:rsidRPr="00E81647" w:rsidRDefault="00DA29F7" w:rsidP="003C40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81647">
              <w:t xml:space="preserve">IK: </w:t>
            </w:r>
            <w:r w:rsidR="00362DC3" w:rsidRPr="00E81647">
              <w:t xml:space="preserve">deutsche und französische Gewohnheiten zu Geburtstagsfeiern und Feste in Frankreich kennen und mit eigenen vergleichen </w:t>
            </w:r>
          </w:p>
        </w:tc>
        <w:tc>
          <w:tcPr>
            <w:tcW w:w="1864" w:type="dxa"/>
          </w:tcPr>
          <w:p w14:paraId="3343C49C" w14:textId="77777777" w:rsidR="00B16F81" w:rsidRPr="003B797C" w:rsidRDefault="00B16F81" w:rsidP="00711229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108A7D7A" w14:textId="77777777" w:rsidTr="00A34B9F">
        <w:tc>
          <w:tcPr>
            <w:tcW w:w="1299" w:type="dxa"/>
          </w:tcPr>
          <w:p w14:paraId="734C0EF0" w14:textId="6EE0A7BF" w:rsidR="00B16F81" w:rsidRPr="00C82C5B" w:rsidRDefault="00474F91" w:rsidP="00CF5BE6">
            <w:pPr>
              <w:pStyle w:val="stofftabelletext"/>
              <w:rPr>
                <w:b/>
              </w:rPr>
            </w:pPr>
            <w:r w:rsidRPr="00C82C5B">
              <w:rPr>
                <w:b/>
              </w:rPr>
              <w:t>2</w:t>
            </w:r>
            <w:r w:rsidR="00C82C5B" w:rsidRPr="00C82C5B">
              <w:rPr>
                <w:b/>
              </w:rPr>
              <w:t>1</w:t>
            </w:r>
            <w:r w:rsidRPr="00C82C5B">
              <w:rPr>
                <w:b/>
              </w:rPr>
              <w:t>-2</w:t>
            </w:r>
            <w:r w:rsidR="00C82C5B" w:rsidRPr="00C82C5B">
              <w:rPr>
                <w:b/>
              </w:rPr>
              <w:t>6</w:t>
            </w:r>
            <w:r w:rsidR="0043556F" w:rsidRPr="00C82C5B">
              <w:rPr>
                <w:b/>
              </w:rPr>
              <w:t xml:space="preserve"> (3 </w:t>
            </w:r>
            <w:proofErr w:type="spellStart"/>
            <w:r w:rsidR="0043556F" w:rsidRPr="00C82C5B">
              <w:rPr>
                <w:b/>
              </w:rPr>
              <w:t>WSt</w:t>
            </w:r>
            <w:proofErr w:type="spellEnd"/>
            <w:r w:rsidR="003A1F5D" w:rsidRPr="00C82C5B">
              <w:rPr>
                <w:b/>
              </w:rPr>
              <w:t>)</w:t>
            </w:r>
          </w:p>
          <w:p w14:paraId="41327538" w14:textId="48BB1182" w:rsidR="003A1F5D" w:rsidRPr="00C82C5B" w:rsidRDefault="003A1F5D" w:rsidP="00C82C5B">
            <w:pPr>
              <w:pStyle w:val="stofftabelletext"/>
              <w:rPr>
                <w:b/>
              </w:rPr>
            </w:pPr>
          </w:p>
        </w:tc>
        <w:tc>
          <w:tcPr>
            <w:tcW w:w="547" w:type="dxa"/>
          </w:tcPr>
          <w:p w14:paraId="47C7CB9F" w14:textId="266340D6" w:rsidR="00B16F81" w:rsidRPr="00C82C5B" w:rsidRDefault="00474F91" w:rsidP="00CF5BE6">
            <w:pPr>
              <w:pStyle w:val="stofftabelletext"/>
              <w:rPr>
                <w:b/>
              </w:rPr>
            </w:pPr>
            <w:r w:rsidRPr="00C82C5B">
              <w:rPr>
                <w:b/>
              </w:rPr>
              <w:t>18</w:t>
            </w:r>
          </w:p>
        </w:tc>
        <w:tc>
          <w:tcPr>
            <w:tcW w:w="2127" w:type="dxa"/>
          </w:tcPr>
          <w:p w14:paraId="56DB6A47" w14:textId="1A813E22" w:rsidR="00B16F81" w:rsidRPr="00C82C5B" w:rsidRDefault="00B16F81" w:rsidP="009754B7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t>Unité 4: Un</w:t>
            </w:r>
            <w:r w:rsidR="00633829" w:rsidRPr="00C82C5B">
              <w:rPr>
                <w:b/>
                <w:lang w:val="fr-FR"/>
              </w:rPr>
              <w:t>e journée</w:t>
            </w:r>
            <w:r w:rsidRPr="00C82C5B">
              <w:rPr>
                <w:b/>
                <w:lang w:val="fr-FR"/>
              </w:rPr>
              <w:t xml:space="preserve"> et des surprises</w:t>
            </w:r>
          </w:p>
        </w:tc>
        <w:tc>
          <w:tcPr>
            <w:tcW w:w="993" w:type="dxa"/>
          </w:tcPr>
          <w:p w14:paraId="3A8905A0" w14:textId="77777777" w:rsidR="00B16F81" w:rsidRPr="00812B39" w:rsidRDefault="00B16F81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63–78</w:t>
            </w:r>
          </w:p>
        </w:tc>
        <w:tc>
          <w:tcPr>
            <w:tcW w:w="2552" w:type="dxa"/>
          </w:tcPr>
          <w:p w14:paraId="35A9B12E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49FEF452" w14:textId="77777777" w:rsidR="00B16F81" w:rsidRPr="003B797C" w:rsidRDefault="00B16F81" w:rsidP="00CF5BE6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</w:tcPr>
          <w:p w14:paraId="54EFD9FC" w14:textId="4D14CB9B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594CEA8B" w14:textId="77777777" w:rsidTr="00A34B9F">
        <w:tc>
          <w:tcPr>
            <w:tcW w:w="1299" w:type="dxa"/>
          </w:tcPr>
          <w:p w14:paraId="2BFC7E7F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108DAB6D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5F62D8C" w14:textId="67072497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703E0921" w14:textId="77777777" w:rsidR="00B16F81" w:rsidRPr="00812B39" w:rsidRDefault="00B16F81" w:rsidP="00CF5BE6">
            <w:pPr>
              <w:pStyle w:val="stofftabelletext"/>
            </w:pPr>
          </w:p>
        </w:tc>
        <w:tc>
          <w:tcPr>
            <w:tcW w:w="2552" w:type="dxa"/>
          </w:tcPr>
          <w:p w14:paraId="7A1A5FC6" w14:textId="37D1D59B" w:rsidR="00B16F81" w:rsidRPr="00C82C5B" w:rsidRDefault="00F478D4" w:rsidP="00B8611D">
            <w:pPr>
              <w:pStyle w:val="stofftabelletext"/>
            </w:pPr>
            <w:r w:rsidRPr="00C82C5B">
              <w:t xml:space="preserve">über den </w:t>
            </w:r>
            <w:r w:rsidR="00CF4666" w:rsidRPr="00C82C5B">
              <w:t xml:space="preserve">Tagesablauf </w:t>
            </w:r>
            <w:r w:rsidRPr="00C82C5B">
              <w:t>sprechen</w:t>
            </w:r>
            <w:r w:rsidR="00744A03" w:rsidRPr="00C82C5B">
              <w:t>│</w:t>
            </w:r>
            <w:r w:rsidR="00CF4666" w:rsidRPr="00C82C5B">
              <w:t xml:space="preserve"> </w:t>
            </w:r>
            <w:r w:rsidRPr="00C82C5B">
              <w:t xml:space="preserve">über </w:t>
            </w:r>
            <w:r w:rsidR="00CF4666" w:rsidRPr="00C82C5B">
              <w:t>Vorlieben und Abneigungen</w:t>
            </w:r>
            <w:r w:rsidRPr="00C82C5B">
              <w:t xml:space="preserve"> sprechen</w:t>
            </w:r>
            <w:r w:rsidR="00CF4666" w:rsidRPr="00C82C5B">
              <w:t xml:space="preserve"> </w:t>
            </w:r>
            <w:r w:rsidR="00744A03" w:rsidRPr="00C82C5B">
              <w:t>│</w:t>
            </w:r>
            <w:r w:rsidR="0019440F" w:rsidRPr="00C82C5B">
              <w:t xml:space="preserve"> </w:t>
            </w:r>
            <w:r w:rsidRPr="00C82C5B">
              <w:t xml:space="preserve">Kontakt- und </w:t>
            </w:r>
            <w:r w:rsidR="0019440F" w:rsidRPr="00C82C5B">
              <w:t>Orientierungssituationen bewältigen (</w:t>
            </w:r>
            <w:r w:rsidRPr="00C82C5B">
              <w:t xml:space="preserve">sich verabreden / </w:t>
            </w:r>
            <w:r w:rsidR="0019440F" w:rsidRPr="00C82C5B">
              <w:t xml:space="preserve">Wege erfragen und beschreiben) </w:t>
            </w:r>
            <w:r w:rsidR="00744A03" w:rsidRPr="00C82C5B">
              <w:t>│</w:t>
            </w:r>
            <w:r w:rsidR="0019440F" w:rsidRPr="00C82C5B">
              <w:t xml:space="preserve"> </w:t>
            </w:r>
            <w:proofErr w:type="spellStart"/>
            <w:r w:rsidR="00284312" w:rsidRPr="00C82C5B">
              <w:rPr>
                <w:i/>
              </w:rPr>
              <w:t>les</w:t>
            </w:r>
            <w:proofErr w:type="spellEnd"/>
            <w:r w:rsidR="00284312" w:rsidRPr="00C82C5B">
              <w:rPr>
                <w:i/>
              </w:rPr>
              <w:t xml:space="preserve"> </w:t>
            </w:r>
            <w:proofErr w:type="spellStart"/>
            <w:r w:rsidR="00284312" w:rsidRPr="00C82C5B">
              <w:rPr>
                <w:i/>
              </w:rPr>
              <w:t>prépositions</w:t>
            </w:r>
            <w:proofErr w:type="spellEnd"/>
            <w:r w:rsidR="00284312" w:rsidRPr="00C82C5B">
              <w:rPr>
                <w:i/>
              </w:rPr>
              <w:t xml:space="preserve"> (à/de</w:t>
            </w:r>
            <w:r w:rsidR="00284312" w:rsidRPr="00C82C5B">
              <w:t xml:space="preserve"> + Artikel)</w:t>
            </w:r>
            <w:r w:rsidR="00744A03" w:rsidRPr="00C82C5B">
              <w:t>│</w:t>
            </w:r>
            <w:r w:rsidR="00DB6BB5" w:rsidRPr="00C82C5B">
              <w:t xml:space="preserve"> </w:t>
            </w:r>
            <w:proofErr w:type="spellStart"/>
            <w:r w:rsidR="00D41BAB" w:rsidRPr="00C82C5B">
              <w:t>les</w:t>
            </w:r>
            <w:proofErr w:type="spellEnd"/>
            <w:r w:rsidR="00D41BAB" w:rsidRPr="00C82C5B">
              <w:t xml:space="preserve"> </w:t>
            </w:r>
            <w:proofErr w:type="spellStart"/>
            <w:r w:rsidR="00D41BAB" w:rsidRPr="00C82C5B">
              <w:rPr>
                <w:i/>
              </w:rPr>
              <w:t>phrases</w:t>
            </w:r>
            <w:proofErr w:type="spellEnd"/>
            <w:r w:rsidR="00D41BAB" w:rsidRPr="00C82C5B">
              <w:rPr>
                <w:i/>
              </w:rPr>
              <w:t xml:space="preserve"> </w:t>
            </w:r>
            <w:proofErr w:type="spellStart"/>
            <w:r w:rsidR="00D41BAB" w:rsidRPr="00C82C5B">
              <w:rPr>
                <w:i/>
              </w:rPr>
              <w:lastRenderedPageBreak/>
              <w:t>négatives</w:t>
            </w:r>
            <w:proofErr w:type="spellEnd"/>
            <w:r w:rsidR="00D41BAB" w:rsidRPr="00C82C5B">
              <w:rPr>
                <w:i/>
              </w:rPr>
              <w:t xml:space="preserve"> (</w:t>
            </w:r>
            <w:r w:rsidR="00284312" w:rsidRPr="00C82C5B">
              <w:rPr>
                <w:i/>
              </w:rPr>
              <w:t xml:space="preserve">ne … </w:t>
            </w:r>
            <w:proofErr w:type="spellStart"/>
            <w:r w:rsidR="00284312" w:rsidRPr="00C82C5B">
              <w:rPr>
                <w:i/>
              </w:rPr>
              <w:t>pas</w:t>
            </w:r>
            <w:proofErr w:type="spellEnd"/>
            <w:r w:rsidR="00284312" w:rsidRPr="00C82C5B">
              <w:rPr>
                <w:i/>
              </w:rPr>
              <w:t>)</w:t>
            </w:r>
            <w:r w:rsidR="00D41BAB" w:rsidRPr="00C82C5B">
              <w:rPr>
                <w:i/>
              </w:rPr>
              <w:t xml:space="preserve"> </w:t>
            </w:r>
            <w:r w:rsidR="00744A03" w:rsidRPr="00C82C5B">
              <w:t>│</w:t>
            </w:r>
            <w:r w:rsidR="00CF4666" w:rsidRPr="00C82C5B">
              <w:t xml:space="preserve"> </w:t>
            </w:r>
            <w:r w:rsidR="00CF4666" w:rsidRPr="00C82C5B">
              <w:rPr>
                <w:i/>
              </w:rPr>
              <w:t>aller</w:t>
            </w:r>
            <w:r w:rsidR="00DB6BB5" w:rsidRPr="00C82C5B">
              <w:t xml:space="preserve"> </w:t>
            </w:r>
            <w:r w:rsidR="00744A03" w:rsidRPr="00C82C5B">
              <w:t>│</w:t>
            </w:r>
            <w:r w:rsidR="00B8611D" w:rsidRPr="00C82C5B">
              <w:t xml:space="preserve"> </w:t>
            </w:r>
            <w:r w:rsidR="00CF4666" w:rsidRPr="00C82C5B">
              <w:rPr>
                <w:i/>
              </w:rPr>
              <w:t>faire</w:t>
            </w:r>
            <w:r w:rsidR="00CF4666" w:rsidRPr="00C82C5B">
              <w:t xml:space="preserve"> </w:t>
            </w:r>
          </w:p>
          <w:p w14:paraId="60D91727" w14:textId="77777777" w:rsidR="00955486" w:rsidRPr="00C82C5B" w:rsidRDefault="00955486" w:rsidP="00B8611D">
            <w:pPr>
              <w:pStyle w:val="stofftabelletext"/>
            </w:pPr>
          </w:p>
          <w:p w14:paraId="2725E045" w14:textId="77777777" w:rsidR="00955486" w:rsidRPr="00C82C5B" w:rsidRDefault="00955486" w:rsidP="00955486">
            <w:pPr>
              <w:pStyle w:val="stofftabelletext"/>
            </w:pPr>
            <w:r w:rsidRPr="00C82C5B">
              <w:t xml:space="preserve">(Inhaltsfelder : </w:t>
            </w:r>
            <w:r w:rsidRPr="00C82C5B">
              <w:rPr>
                <w:b/>
              </w:rPr>
              <w:t xml:space="preserve">persönliches Umfeld : </w:t>
            </w:r>
            <w:r w:rsidRPr="00C82C5B">
              <w:t>die eigene Person</w:t>
            </w:r>
          </w:p>
          <w:p w14:paraId="73199194" w14:textId="77777777" w:rsidR="00955486" w:rsidRPr="00C82C5B" w:rsidRDefault="00955486" w:rsidP="00955486">
            <w:pPr>
              <w:pStyle w:val="stofftabelletext"/>
              <w:rPr>
                <w:b/>
              </w:rPr>
            </w:pPr>
            <w:r w:rsidRPr="00C82C5B">
              <w:t xml:space="preserve">Familie, Freunde, Freizeit, Familienfeste / </w:t>
            </w:r>
            <w:r w:rsidRPr="00C82C5B">
              <w:rPr>
                <w:b/>
              </w:rPr>
              <w:t>Besonderheiten der Lebensweise in</w:t>
            </w:r>
          </w:p>
          <w:p w14:paraId="16F13CD0" w14:textId="68313B83" w:rsidR="00955486" w:rsidRPr="00C82C5B" w:rsidRDefault="00955486" w:rsidP="00E86426">
            <w:pPr>
              <w:pStyle w:val="stofftabelletext"/>
            </w:pPr>
            <w:r w:rsidRPr="00C82C5B">
              <w:rPr>
                <w:b/>
              </w:rPr>
              <w:t xml:space="preserve">Frankreich: </w:t>
            </w:r>
            <w:r w:rsidR="00E86426" w:rsidRPr="00C82C5B">
              <w:t>Traditionen</w:t>
            </w:r>
            <w:r w:rsidRPr="00C82C5B">
              <w:rPr>
                <w:b/>
              </w:rPr>
              <w:t>)</w:t>
            </w:r>
          </w:p>
        </w:tc>
        <w:tc>
          <w:tcPr>
            <w:tcW w:w="5247" w:type="dxa"/>
          </w:tcPr>
          <w:p w14:paraId="0011B9D1" w14:textId="2B862CA9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lastRenderedPageBreak/>
              <w:t>S</w:t>
            </w:r>
            <w:r w:rsidR="000C1DE5" w:rsidRPr="00C82C5B">
              <w:t>K: kurze didaktisierte Hörtexte verstehen</w:t>
            </w:r>
          </w:p>
          <w:p w14:paraId="43124711" w14:textId="2DBC5F68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 xml:space="preserve">K: mitsprechen, nachsprechen </w:t>
            </w:r>
          </w:p>
          <w:p w14:paraId="2F3D1D3D" w14:textId="06FCE675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>K: grundlegende Intonationsmuster der französischen Sprache imitieren</w:t>
            </w:r>
          </w:p>
          <w:p w14:paraId="569767E7" w14:textId="3EEF6C9D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>K: den Gesprächspartner verstehen</w:t>
            </w:r>
          </w:p>
          <w:p w14:paraId="46AED2AB" w14:textId="1E34D0DC" w:rsidR="009175D7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9175D7" w:rsidRPr="00C82C5B">
              <w:t>K: akustische Signale</w:t>
            </w:r>
            <w:r w:rsidR="008F441C" w:rsidRPr="00C82C5B">
              <w:t>,</w:t>
            </w:r>
            <w:r w:rsidR="008F441C" w:rsidRPr="00C82C5B">
              <w:rPr>
                <w:rFonts w:ascii="ArialMT" w:eastAsia="Calibri" w:hAnsi="ArialMT" w:cs="ArialMT"/>
                <w:sz w:val="22"/>
                <w:szCs w:val="22"/>
              </w:rPr>
              <w:t xml:space="preserve"> </w:t>
            </w:r>
            <w:r w:rsidR="008F441C" w:rsidRPr="00C82C5B">
              <w:t xml:space="preserve">z. B. Geräusche, Musik </w:t>
            </w:r>
            <w:r w:rsidR="009175D7" w:rsidRPr="00C82C5B">
              <w:t xml:space="preserve">als </w:t>
            </w:r>
            <w:proofErr w:type="spellStart"/>
            <w:r w:rsidR="009175D7" w:rsidRPr="00C82C5B">
              <w:t>Verstehenshilfe</w:t>
            </w:r>
            <w:proofErr w:type="spellEnd"/>
            <w:r w:rsidR="009175D7" w:rsidRPr="00C82C5B">
              <w:t xml:space="preserve"> nutzen</w:t>
            </w:r>
          </w:p>
          <w:p w14:paraId="0EEA4207" w14:textId="29F10024" w:rsidR="00531389" w:rsidRPr="00C82C5B" w:rsidRDefault="00A45CD6" w:rsidP="00531389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 xml:space="preserve">K: einfache Gespräche führen </w:t>
            </w:r>
          </w:p>
          <w:p w14:paraId="0979F259" w14:textId="7F6BE3FD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lastRenderedPageBreak/>
              <w:t>S</w:t>
            </w:r>
            <w:r w:rsidR="00531389" w:rsidRPr="00C82C5B">
              <w:t>K: einfache Auskünfte einholen und erteilen zu Zeit- und Ortsangaben</w:t>
            </w:r>
          </w:p>
          <w:p w14:paraId="298C5CB9" w14:textId="1CD74D6B" w:rsidR="000A6A09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M</w:t>
            </w:r>
            <w:r w:rsidR="000A6A09" w:rsidRPr="00C82C5B">
              <w:t xml:space="preserve">K: einen </w:t>
            </w:r>
            <w:proofErr w:type="spellStart"/>
            <w:r w:rsidR="000A6A09" w:rsidRPr="00C82C5B">
              <w:t>Redeplan</w:t>
            </w:r>
            <w:proofErr w:type="spellEnd"/>
            <w:r w:rsidR="000A6A09" w:rsidRPr="00C82C5B">
              <w:t xml:space="preserve"> unter Anleitung anfertigen und nutzen</w:t>
            </w:r>
          </w:p>
          <w:p w14:paraId="15421A2D" w14:textId="4847DB9C" w:rsidR="00861370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861370" w:rsidRPr="00C82C5B">
              <w:t>K: Vorlieben benennen</w:t>
            </w:r>
          </w:p>
          <w:p w14:paraId="2652E340" w14:textId="0BA04583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 xml:space="preserve">K: kurze didaktisierte Lesetexte verstehen und den wesentlichen Inhalt sowie Detailinformationen erfassen </w:t>
            </w:r>
          </w:p>
          <w:p w14:paraId="54E4DA73" w14:textId="3391F090" w:rsidR="000C1DE5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0C1DE5" w:rsidRPr="00C82C5B">
              <w:t>K: kurze Alltags- und Gebrauchstexte verfassen, z. B. E-Mails</w:t>
            </w:r>
          </w:p>
          <w:p w14:paraId="725EA8A8" w14:textId="5AC89CB7" w:rsidR="006B29CA" w:rsidRPr="00C82C5B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82C5B">
              <w:t>S</w:t>
            </w:r>
            <w:r w:rsidR="006B29CA" w:rsidRPr="00C82C5B">
              <w:t>K: wesentliche Informationen aus kurzen einfachen schriftlichen Texten in deutscher Sprache zusammenfassen</w:t>
            </w:r>
          </w:p>
          <w:p w14:paraId="6A9D6390" w14:textId="3B511F77" w:rsidR="000C1DE5" w:rsidRPr="00C022A5" w:rsidRDefault="000C1DE5" w:rsidP="00F1355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A45CD6" w:rsidRPr="00C022A5">
              <w:t>O</w:t>
            </w:r>
            <w:r w:rsidRPr="00C022A5">
              <w:t>K: die eigene Kompetenzentwicklung unter Anleitung einschätzen</w:t>
            </w:r>
            <w:r w:rsidR="00F13555" w:rsidRPr="00C022A5">
              <w:t xml:space="preserve"> (auch mit Hilfe von Audioaufnahmen)</w:t>
            </w:r>
          </w:p>
          <w:p w14:paraId="3FB6BAEC" w14:textId="3230FCB6" w:rsidR="00B16F81" w:rsidRPr="003B797C" w:rsidRDefault="000C1DE5" w:rsidP="00A45CD6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highlight w:val="yellow"/>
              </w:rPr>
            </w:pPr>
            <w:r w:rsidRPr="00C022A5">
              <w:t>IK: deutsche</w:t>
            </w:r>
            <w:r w:rsidRPr="00C82C5B">
              <w:t xml:space="preserve"> und französische </w:t>
            </w:r>
            <w:r w:rsidR="00963257" w:rsidRPr="00C82C5B">
              <w:t>Tagesabläufe</w:t>
            </w:r>
            <w:r w:rsidRPr="00C82C5B">
              <w:t xml:space="preserve"> vergleichen</w:t>
            </w:r>
          </w:p>
        </w:tc>
        <w:tc>
          <w:tcPr>
            <w:tcW w:w="1864" w:type="dxa"/>
          </w:tcPr>
          <w:p w14:paraId="602DD4E3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219F4AC5" w14:textId="77777777" w:rsidTr="00A34B9F">
        <w:tc>
          <w:tcPr>
            <w:tcW w:w="1299" w:type="dxa"/>
            <w:shd w:val="clear" w:color="auto" w:fill="CCFF99"/>
          </w:tcPr>
          <w:p w14:paraId="235DDA27" w14:textId="3309F384" w:rsidR="0043556F" w:rsidRPr="003B797C" w:rsidRDefault="00C022A5" w:rsidP="00CF5BE6">
            <w:pPr>
              <w:pStyle w:val="stofftabelletext"/>
              <w:rPr>
                <w:b/>
                <w:highlight w:val="yellow"/>
              </w:rPr>
            </w:pPr>
            <w:r w:rsidRPr="00C022A5">
              <w:rPr>
                <w:b/>
              </w:rPr>
              <w:t>27</w:t>
            </w:r>
            <w:r w:rsidR="0043556F" w:rsidRPr="00C022A5">
              <w:rPr>
                <w:b/>
              </w:rPr>
              <w:t xml:space="preserve"> (3WSt)</w:t>
            </w:r>
          </w:p>
        </w:tc>
        <w:tc>
          <w:tcPr>
            <w:tcW w:w="547" w:type="dxa"/>
            <w:shd w:val="clear" w:color="auto" w:fill="CCFF99"/>
          </w:tcPr>
          <w:p w14:paraId="6286D3AC" w14:textId="75B8603D" w:rsidR="00B16F81" w:rsidRPr="003B797C" w:rsidRDefault="00C82C5B" w:rsidP="00CF5BE6">
            <w:pPr>
              <w:pStyle w:val="stofftabelletext"/>
              <w:rPr>
                <w:b/>
                <w:highlight w:val="yellow"/>
              </w:rPr>
            </w:pPr>
            <w:r w:rsidRPr="00C82C5B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CCFF99"/>
          </w:tcPr>
          <w:p w14:paraId="69734E97" w14:textId="77777777" w:rsidR="00B16F81" w:rsidRPr="00C022A5" w:rsidRDefault="00B16F81" w:rsidP="00CF5BE6">
            <w:pPr>
              <w:pStyle w:val="stofftabelletext"/>
              <w:rPr>
                <w:b/>
              </w:rPr>
            </w:pPr>
            <w:r w:rsidRPr="00C022A5">
              <w:rPr>
                <w:b/>
              </w:rPr>
              <w:t xml:space="preserve">Plateau 2 </w:t>
            </w:r>
          </w:p>
        </w:tc>
        <w:tc>
          <w:tcPr>
            <w:tcW w:w="993" w:type="dxa"/>
            <w:shd w:val="clear" w:color="auto" w:fill="CCFF99"/>
          </w:tcPr>
          <w:p w14:paraId="079AE049" w14:textId="77777777" w:rsidR="00B16F81" w:rsidRPr="00812B39" w:rsidRDefault="00B16F81" w:rsidP="00CF5BE6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79–83</w:t>
            </w:r>
          </w:p>
        </w:tc>
        <w:tc>
          <w:tcPr>
            <w:tcW w:w="2552" w:type="dxa"/>
            <w:shd w:val="clear" w:color="auto" w:fill="CCFF99"/>
          </w:tcPr>
          <w:p w14:paraId="5B9AF36F" w14:textId="2BE88868" w:rsidR="00B16F81" w:rsidRPr="00C022A5" w:rsidRDefault="00CF3494" w:rsidP="00CF3494">
            <w:pPr>
              <w:pStyle w:val="stofftabelletext"/>
            </w:pPr>
            <w:r w:rsidRPr="00C022A5">
              <w:t>einen Lesetext verstehen</w:t>
            </w:r>
            <w:r w:rsidR="00963257" w:rsidRPr="00C022A5">
              <w:t xml:space="preserve"> │Wiederholung│ DELF-Vorbereitung │</w:t>
            </w:r>
          </w:p>
        </w:tc>
        <w:tc>
          <w:tcPr>
            <w:tcW w:w="5247" w:type="dxa"/>
            <w:shd w:val="clear" w:color="auto" w:fill="CCFF99"/>
          </w:tcPr>
          <w:p w14:paraId="17634581" w14:textId="0176A37C" w:rsidR="00733F34" w:rsidRPr="00C022A5" w:rsidRDefault="00A45CD6" w:rsidP="00733F34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733F34" w:rsidRPr="00C022A5">
              <w:t xml:space="preserve">K: didaktisierte Lesetexte verstehen und </w:t>
            </w:r>
            <w:r w:rsidR="00B930A2" w:rsidRPr="00C022A5">
              <w:t>den wes</w:t>
            </w:r>
            <w:r w:rsidR="00372D99" w:rsidRPr="00C022A5">
              <w:t>e</w:t>
            </w:r>
            <w:r w:rsidR="00B930A2" w:rsidRPr="00C022A5">
              <w:t xml:space="preserve">ntlichen Inhalt </w:t>
            </w:r>
            <w:r w:rsidR="00372D99" w:rsidRPr="00C022A5">
              <w:t xml:space="preserve">sowie </w:t>
            </w:r>
            <w:r w:rsidR="00733F34" w:rsidRPr="00C022A5">
              <w:t xml:space="preserve">Detailinformationen erfassen </w:t>
            </w:r>
          </w:p>
          <w:p w14:paraId="02EC4D12" w14:textId="7426A3CA" w:rsidR="00B16F81" w:rsidRPr="00C022A5" w:rsidRDefault="00733F34" w:rsidP="00372D99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A45CD6" w:rsidRPr="00C022A5">
              <w:t>O</w:t>
            </w:r>
            <w:r w:rsidRPr="00C022A5">
              <w:t>K: seine Kompetenzentwicklung mit Hilfe von Übungs- und Testaufgaben einschätzen</w:t>
            </w:r>
          </w:p>
          <w:p w14:paraId="6279DBE3" w14:textId="39DDAE3A" w:rsidR="00372D99" w:rsidRPr="00C022A5" w:rsidRDefault="00372D99" w:rsidP="00A45CD6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A45CD6" w:rsidRPr="00C022A5">
              <w:t>O</w:t>
            </w:r>
            <w:r w:rsidRPr="00C022A5">
              <w:t xml:space="preserve">K: mit Problemen beim Lesen und Verstehen positiv umgehen und dabei z. B. texterschließende Hilfsmittel unter Anleitung nutzen </w:t>
            </w:r>
          </w:p>
        </w:tc>
        <w:tc>
          <w:tcPr>
            <w:tcW w:w="1864" w:type="dxa"/>
            <w:shd w:val="clear" w:color="auto" w:fill="CCFF99"/>
          </w:tcPr>
          <w:p w14:paraId="77F58940" w14:textId="221D0DBE" w:rsidR="00B16F81" w:rsidRPr="003B797C" w:rsidRDefault="00B16F81" w:rsidP="00A34B9F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36880981" w14:textId="77777777" w:rsidTr="00A34B9F">
        <w:tc>
          <w:tcPr>
            <w:tcW w:w="1299" w:type="dxa"/>
          </w:tcPr>
          <w:p w14:paraId="016E0987" w14:textId="00DD52D9" w:rsidR="00C90C4E" w:rsidRPr="00C022A5" w:rsidRDefault="00C022A5" w:rsidP="0043556F">
            <w:pPr>
              <w:pStyle w:val="stofftabelletext"/>
              <w:rPr>
                <w:b/>
                <w:lang w:val="fr-FR"/>
              </w:rPr>
            </w:pPr>
            <w:r w:rsidRPr="00C022A5">
              <w:rPr>
                <w:b/>
                <w:lang w:val="fr-FR"/>
              </w:rPr>
              <w:t>28</w:t>
            </w:r>
            <w:r w:rsidR="00C90C4E" w:rsidRPr="00C022A5">
              <w:rPr>
                <w:b/>
                <w:lang w:val="fr-FR"/>
              </w:rPr>
              <w:t>-</w:t>
            </w:r>
            <w:r w:rsidRPr="00C022A5">
              <w:rPr>
                <w:b/>
                <w:lang w:val="fr-FR"/>
              </w:rPr>
              <w:t>33</w:t>
            </w:r>
            <w:r w:rsidR="00C90C4E" w:rsidRPr="00C022A5">
              <w:rPr>
                <w:b/>
                <w:lang w:val="fr-FR"/>
              </w:rPr>
              <w:t xml:space="preserve"> (3WSt)</w:t>
            </w:r>
          </w:p>
        </w:tc>
        <w:tc>
          <w:tcPr>
            <w:tcW w:w="547" w:type="dxa"/>
          </w:tcPr>
          <w:p w14:paraId="75702D26" w14:textId="0DDF7C94" w:rsidR="00B16F81" w:rsidRPr="00C022A5" w:rsidRDefault="00C022A5" w:rsidP="00CF5BE6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18</w:t>
            </w:r>
          </w:p>
        </w:tc>
        <w:tc>
          <w:tcPr>
            <w:tcW w:w="2127" w:type="dxa"/>
          </w:tcPr>
          <w:p w14:paraId="6B80F1FB" w14:textId="77777777" w:rsidR="00B16F81" w:rsidRPr="00C022A5" w:rsidRDefault="00B16F81" w:rsidP="003C5061">
            <w:pPr>
              <w:pStyle w:val="stofftabelletext"/>
              <w:rPr>
                <w:b/>
                <w:lang w:val="fr-FR"/>
              </w:rPr>
            </w:pPr>
            <w:r w:rsidRPr="00C022A5">
              <w:rPr>
                <w:b/>
                <w:lang w:val="fr-FR"/>
              </w:rPr>
              <w:t xml:space="preserve">Unité </w:t>
            </w:r>
            <w:proofErr w:type="gramStart"/>
            <w:r w:rsidRPr="00C022A5">
              <w:rPr>
                <w:b/>
                <w:lang w:val="fr-FR"/>
              </w:rPr>
              <w:t>5:</w:t>
            </w:r>
            <w:proofErr w:type="gramEnd"/>
            <w:r w:rsidRPr="00C022A5">
              <w:rPr>
                <w:b/>
                <w:lang w:val="fr-FR"/>
              </w:rPr>
              <w:t xml:space="preserve"> Le spectacle va </w:t>
            </w:r>
            <w:proofErr w:type="gramStart"/>
            <w:r w:rsidRPr="00C022A5">
              <w:rPr>
                <w:b/>
                <w:lang w:val="fr-FR"/>
              </w:rPr>
              <w:t>commencer!</w:t>
            </w:r>
            <w:proofErr w:type="gramEnd"/>
          </w:p>
        </w:tc>
        <w:tc>
          <w:tcPr>
            <w:tcW w:w="993" w:type="dxa"/>
          </w:tcPr>
          <w:p w14:paraId="4CD01435" w14:textId="77777777" w:rsidR="00B16F81" w:rsidRPr="00812B39" w:rsidRDefault="00B16F81" w:rsidP="00CF5BE6">
            <w:pPr>
              <w:pStyle w:val="stofftabelletext"/>
              <w:rPr>
                <w:b/>
                <w:lang w:val="fr-FR"/>
              </w:rPr>
            </w:pPr>
            <w:r w:rsidRPr="00812B39">
              <w:rPr>
                <w:b/>
                <w:lang w:val="fr-FR"/>
              </w:rPr>
              <w:t>84–99</w:t>
            </w:r>
          </w:p>
        </w:tc>
        <w:tc>
          <w:tcPr>
            <w:tcW w:w="2552" w:type="dxa"/>
          </w:tcPr>
          <w:p w14:paraId="65A40FFD" w14:textId="77777777" w:rsidR="00B16F81" w:rsidRPr="003B797C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7" w:type="dxa"/>
          </w:tcPr>
          <w:p w14:paraId="62065BD6" w14:textId="77777777" w:rsidR="00B16F81" w:rsidRPr="003B797C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1864" w:type="dxa"/>
          </w:tcPr>
          <w:p w14:paraId="28FE1568" w14:textId="77777777" w:rsidR="00B16F81" w:rsidRPr="003B797C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3B797C" w14:paraId="057119A1" w14:textId="77777777" w:rsidTr="00A34B9F">
        <w:tc>
          <w:tcPr>
            <w:tcW w:w="1299" w:type="dxa"/>
          </w:tcPr>
          <w:p w14:paraId="1BE161B9" w14:textId="77777777" w:rsidR="00B16F81" w:rsidRPr="003B797C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306EB11A" w14:textId="77777777" w:rsidR="00B16F81" w:rsidRPr="003B797C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7" w:type="dxa"/>
          </w:tcPr>
          <w:p w14:paraId="218D0372" w14:textId="18139AFC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39C9ED74" w14:textId="77777777" w:rsidR="00B16F81" w:rsidRPr="00812B39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2" w:type="dxa"/>
          </w:tcPr>
          <w:p w14:paraId="0CB4291F" w14:textId="4F618CAF" w:rsidR="00955486" w:rsidRPr="00C022A5" w:rsidRDefault="001515FF" w:rsidP="00955486">
            <w:pPr>
              <w:pStyle w:val="stofftabelletext"/>
              <w:rPr>
                <w:lang w:val="fr-FR"/>
              </w:rPr>
            </w:pPr>
            <w:proofErr w:type="spellStart"/>
            <w:r w:rsidRPr="00C022A5">
              <w:rPr>
                <w:lang w:val="fr-FR"/>
              </w:rPr>
              <w:t>über</w:t>
            </w:r>
            <w:proofErr w:type="spellEnd"/>
            <w:r w:rsidRPr="00C022A5">
              <w:rPr>
                <w:lang w:val="fr-FR"/>
              </w:rPr>
              <w:t xml:space="preserve"> </w:t>
            </w:r>
            <w:proofErr w:type="spellStart"/>
            <w:r w:rsidRPr="00C022A5">
              <w:rPr>
                <w:lang w:val="fr-FR"/>
              </w:rPr>
              <w:t>Vorhaben</w:t>
            </w:r>
            <w:proofErr w:type="spellEnd"/>
            <w:r w:rsidRPr="00C022A5">
              <w:rPr>
                <w:lang w:val="fr-FR"/>
              </w:rPr>
              <w:t xml:space="preserve"> in der </w:t>
            </w:r>
            <w:proofErr w:type="spellStart"/>
            <w:r w:rsidRPr="00C022A5">
              <w:rPr>
                <w:lang w:val="fr-FR"/>
              </w:rPr>
              <w:t>Freizeit</w:t>
            </w:r>
            <w:proofErr w:type="spellEnd"/>
            <w:r w:rsidRPr="00C022A5">
              <w:rPr>
                <w:lang w:val="fr-FR"/>
              </w:rPr>
              <w:t xml:space="preserve"> </w:t>
            </w:r>
            <w:proofErr w:type="spellStart"/>
            <w:r w:rsidRPr="00C022A5">
              <w:rPr>
                <w:lang w:val="fr-FR"/>
              </w:rPr>
              <w:t>sprechen</w:t>
            </w:r>
            <w:proofErr w:type="spellEnd"/>
            <w:r w:rsidRPr="00C022A5">
              <w:rPr>
                <w:lang w:val="fr-FR"/>
              </w:rPr>
              <w:t xml:space="preserve"> </w:t>
            </w:r>
            <w:r w:rsidR="00955486" w:rsidRPr="00C022A5">
              <w:rPr>
                <w:lang w:val="fr-FR"/>
              </w:rPr>
              <w:t>│</w:t>
            </w:r>
            <w:r w:rsidRPr="00C022A5">
              <w:rPr>
                <w:lang w:val="fr-FR"/>
              </w:rPr>
              <w:t xml:space="preserve"> </w:t>
            </w:r>
            <w:proofErr w:type="spellStart"/>
            <w:r w:rsidR="00C0791F" w:rsidRPr="00C022A5">
              <w:rPr>
                <w:lang w:val="fr-FR"/>
              </w:rPr>
              <w:t>Dienstleistungssituationen</w:t>
            </w:r>
            <w:proofErr w:type="spellEnd"/>
            <w:r w:rsidR="00C0791F" w:rsidRPr="00C022A5">
              <w:rPr>
                <w:lang w:val="fr-FR"/>
              </w:rPr>
              <w:t xml:space="preserve"> </w:t>
            </w:r>
            <w:proofErr w:type="spellStart"/>
            <w:r w:rsidR="00C0791F" w:rsidRPr="00C022A5">
              <w:rPr>
                <w:lang w:val="fr-FR"/>
              </w:rPr>
              <w:t>bewältigen</w:t>
            </w:r>
            <w:proofErr w:type="spellEnd"/>
            <w:r w:rsidR="00C0791F" w:rsidRPr="00C022A5">
              <w:rPr>
                <w:lang w:val="fr-FR"/>
              </w:rPr>
              <w:t xml:space="preserve"> (</w:t>
            </w:r>
            <w:proofErr w:type="spellStart"/>
            <w:r w:rsidR="00C0791F" w:rsidRPr="00C022A5">
              <w:rPr>
                <w:lang w:val="fr-FR"/>
              </w:rPr>
              <w:t>Verkaufsgespräche</w:t>
            </w:r>
            <w:proofErr w:type="spellEnd"/>
            <w:r w:rsidR="00C0791F" w:rsidRPr="00C022A5">
              <w:rPr>
                <w:lang w:val="fr-FR"/>
              </w:rPr>
              <w:t xml:space="preserve">) </w:t>
            </w:r>
            <w:r w:rsidR="00955486" w:rsidRPr="00C022A5">
              <w:rPr>
                <w:lang w:val="fr-FR"/>
              </w:rPr>
              <w:t>│</w:t>
            </w:r>
            <w:r w:rsidR="00C0791F" w:rsidRPr="00C022A5">
              <w:rPr>
                <w:lang w:val="fr-FR"/>
              </w:rPr>
              <w:t xml:space="preserve"> </w:t>
            </w:r>
            <w:r w:rsidR="00955486" w:rsidRPr="00C022A5">
              <w:rPr>
                <w:lang w:val="fr-FR"/>
              </w:rPr>
              <w:t xml:space="preserve"> </w:t>
            </w:r>
            <w:r w:rsidR="00955486" w:rsidRPr="00C022A5">
              <w:rPr>
                <w:i/>
                <w:lang w:val="fr-FR"/>
              </w:rPr>
              <w:t>les impératifs</w:t>
            </w:r>
            <w:r w:rsidR="00955486" w:rsidRPr="00C022A5">
              <w:rPr>
                <w:lang w:val="fr-FR"/>
              </w:rPr>
              <w:t xml:space="preserve"> │ </w:t>
            </w:r>
            <w:r w:rsidR="00955486" w:rsidRPr="00C022A5">
              <w:rPr>
                <w:i/>
                <w:lang w:val="fr-FR"/>
              </w:rPr>
              <w:t>le futur composé</w:t>
            </w:r>
            <w:r w:rsidR="00955486" w:rsidRPr="00C022A5">
              <w:rPr>
                <w:lang w:val="fr-FR"/>
              </w:rPr>
              <w:t xml:space="preserve"> │</w:t>
            </w:r>
            <w:r w:rsidR="00955486" w:rsidRPr="00C022A5">
              <w:rPr>
                <w:i/>
                <w:lang w:val="fr-FR"/>
              </w:rPr>
              <w:t>prendre</w:t>
            </w:r>
            <w:r w:rsidR="00955486" w:rsidRPr="00C022A5">
              <w:rPr>
                <w:lang w:val="fr-FR"/>
              </w:rPr>
              <w:t xml:space="preserve"> │</w:t>
            </w:r>
            <w:r w:rsidR="005C1BDA" w:rsidRPr="00C022A5">
              <w:rPr>
                <w:lang w:val="fr-FR"/>
              </w:rPr>
              <w:t xml:space="preserve"> </w:t>
            </w:r>
            <w:r w:rsidR="005C1BDA" w:rsidRPr="00C022A5">
              <w:rPr>
                <w:i/>
                <w:lang w:val="fr-FR"/>
              </w:rPr>
              <w:t xml:space="preserve">les pronoms interrogatifs (pourquoi, quand, comment, où, qu’) </w:t>
            </w:r>
            <w:r w:rsidR="005C1BDA" w:rsidRPr="00C022A5">
              <w:rPr>
                <w:lang w:val="fr-FR"/>
              </w:rPr>
              <w:t>│</w:t>
            </w:r>
            <w:r w:rsidR="00955486" w:rsidRPr="00C022A5">
              <w:rPr>
                <w:i/>
                <w:lang w:val="fr-FR"/>
              </w:rPr>
              <w:t>les nombres cardinaux jusqu’à 100</w:t>
            </w:r>
            <w:r w:rsidR="00955486" w:rsidRPr="00C022A5">
              <w:rPr>
                <w:lang w:val="fr-FR"/>
              </w:rPr>
              <w:t xml:space="preserve"> │ </w:t>
            </w:r>
            <w:r w:rsidR="00955486" w:rsidRPr="00C022A5">
              <w:rPr>
                <w:i/>
                <w:lang w:val="fr-FR"/>
              </w:rPr>
              <w:t>l’interrogation avec est-ce que</w:t>
            </w:r>
          </w:p>
          <w:p w14:paraId="769A4A19" w14:textId="77777777" w:rsidR="00955486" w:rsidRPr="00C022A5" w:rsidRDefault="00955486" w:rsidP="00955486">
            <w:pPr>
              <w:pStyle w:val="stofftabelletext"/>
              <w:rPr>
                <w:lang w:val="fr-FR"/>
              </w:rPr>
            </w:pPr>
          </w:p>
          <w:p w14:paraId="181997FF" w14:textId="498375D4" w:rsidR="00955486" w:rsidRPr="00C022A5" w:rsidRDefault="00955486" w:rsidP="00955486">
            <w:pPr>
              <w:pStyle w:val="stofftabelletext"/>
            </w:pPr>
            <w:r w:rsidRPr="00C022A5">
              <w:t xml:space="preserve">(Inhaltsfelder : </w:t>
            </w:r>
            <w:r w:rsidRPr="00C022A5">
              <w:rPr>
                <w:b/>
              </w:rPr>
              <w:t>persönliches Umfeld</w:t>
            </w:r>
            <w:r w:rsidRPr="00C022A5">
              <w:t>: die eigene Person</w:t>
            </w:r>
          </w:p>
          <w:p w14:paraId="28E8CF4E" w14:textId="71C2904A" w:rsidR="00955486" w:rsidRPr="00C022A5" w:rsidRDefault="00955486" w:rsidP="00955486">
            <w:pPr>
              <w:pStyle w:val="stofftabelletext"/>
              <w:rPr>
                <w:b/>
              </w:rPr>
            </w:pPr>
            <w:r w:rsidRPr="00C022A5">
              <w:lastRenderedPageBreak/>
              <w:t xml:space="preserve">Freizeit, </w:t>
            </w:r>
            <w:r w:rsidR="00C0791F" w:rsidRPr="00C022A5">
              <w:t>Schulalltag</w:t>
            </w:r>
            <w:r w:rsidRPr="00C022A5">
              <w:t xml:space="preserve"> / </w:t>
            </w:r>
            <w:r w:rsidRPr="00C022A5">
              <w:rPr>
                <w:b/>
              </w:rPr>
              <w:t>Besonderheiten der Lebensweise in</w:t>
            </w:r>
          </w:p>
          <w:p w14:paraId="12A74818" w14:textId="203CF512" w:rsidR="00B16F81" w:rsidRPr="00C022A5" w:rsidRDefault="00955486" w:rsidP="00E86426">
            <w:pPr>
              <w:pStyle w:val="stofftabelletext"/>
            </w:pPr>
            <w:r w:rsidRPr="00C022A5">
              <w:rPr>
                <w:b/>
              </w:rPr>
              <w:t>Frankreich</w:t>
            </w:r>
            <w:r w:rsidRPr="00C022A5">
              <w:t>: regionale Besonderheiten)</w:t>
            </w:r>
          </w:p>
        </w:tc>
        <w:tc>
          <w:tcPr>
            <w:tcW w:w="5247" w:type="dxa"/>
          </w:tcPr>
          <w:p w14:paraId="4B20CBDC" w14:textId="0BBE01F4" w:rsidR="0099565D" w:rsidRPr="00C022A5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lastRenderedPageBreak/>
              <w:t>S</w:t>
            </w:r>
            <w:r w:rsidR="0099565D" w:rsidRPr="00C022A5">
              <w:t>K: kurze didaktisierte Hörtexte verstehen</w:t>
            </w:r>
          </w:p>
          <w:p w14:paraId="77FA47B0" w14:textId="0B67DD26" w:rsidR="0099565D" w:rsidRPr="00C022A5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99565D" w:rsidRPr="00C022A5">
              <w:t>K: den Gesprächspartner verstehen</w:t>
            </w:r>
          </w:p>
          <w:p w14:paraId="424AE44F" w14:textId="33769AF0" w:rsidR="0099565D" w:rsidRPr="00C022A5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022A5">
              <w:t>S</w:t>
            </w:r>
            <w:r w:rsidR="0099565D" w:rsidRPr="00C022A5">
              <w:t xml:space="preserve">K: einfache </w:t>
            </w:r>
            <w:r w:rsidR="00DD7438" w:rsidRPr="00C022A5">
              <w:t>Dienstleistungsg</w:t>
            </w:r>
            <w:r w:rsidR="0099565D" w:rsidRPr="00C022A5">
              <w:t xml:space="preserve">espräche führen </w:t>
            </w:r>
          </w:p>
          <w:p w14:paraId="30B7BF73" w14:textId="187B56E6" w:rsidR="0099565D" w:rsidRPr="00C022A5" w:rsidRDefault="00A45CD6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M</w:t>
            </w:r>
            <w:r w:rsidR="0099565D" w:rsidRPr="00C022A5">
              <w:t xml:space="preserve">K: einen </w:t>
            </w:r>
            <w:proofErr w:type="spellStart"/>
            <w:r w:rsidR="0099565D" w:rsidRPr="00C022A5">
              <w:t>Redeplan</w:t>
            </w:r>
            <w:proofErr w:type="spellEnd"/>
            <w:r w:rsidR="0099565D" w:rsidRPr="00C022A5">
              <w:t xml:space="preserve"> unter Anleitung anfertigen und nutzen</w:t>
            </w:r>
          </w:p>
          <w:p w14:paraId="14387A91" w14:textId="6F1D7019" w:rsidR="0099565D" w:rsidRPr="00C022A5" w:rsidRDefault="00A45CD6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S</w:t>
            </w:r>
            <w:r w:rsidR="0099565D" w:rsidRPr="00C022A5">
              <w:t xml:space="preserve">K: kurze didaktisierte Lesetexte verstehen und den wesentlichen Inhalt sowie Detailinformationen erfassen </w:t>
            </w:r>
          </w:p>
          <w:p w14:paraId="63261B54" w14:textId="755440D9" w:rsidR="000226BA" w:rsidRPr="00C022A5" w:rsidRDefault="00A45CD6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S</w:t>
            </w:r>
            <w:r w:rsidR="000226BA" w:rsidRPr="00C022A5">
              <w:t>K: kurze Alltagstexte verfassen</w:t>
            </w:r>
          </w:p>
          <w:p w14:paraId="2E40A816" w14:textId="4E3A61E9" w:rsidR="0099565D" w:rsidRPr="00C022A5" w:rsidRDefault="00A45CD6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S</w:t>
            </w:r>
            <w:r w:rsidR="0099565D" w:rsidRPr="00C022A5">
              <w:t>K: wesentliche Informationen aus kurzen einfachen schriftlichen Texten in deutscher Sprache zusammenfassen</w:t>
            </w:r>
          </w:p>
          <w:p w14:paraId="1FC5DF87" w14:textId="61458D7D" w:rsidR="007E6AC7" w:rsidRPr="00C022A5" w:rsidRDefault="00BF5BCE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M</w:t>
            </w:r>
            <w:r w:rsidR="007E6AC7" w:rsidRPr="00C022A5">
              <w:t>K: Schlüsselwörter erkennen, markieren und mit ihrer Hilfe Sinnzusammenhänge erschließen</w:t>
            </w:r>
          </w:p>
          <w:p w14:paraId="017D2BF6" w14:textId="115F5F0E" w:rsidR="0099565D" w:rsidRPr="00C022A5" w:rsidRDefault="0099565D" w:rsidP="0099565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S</w:t>
            </w:r>
            <w:r w:rsidR="00BF5BCE" w:rsidRPr="00C022A5">
              <w:t>O</w:t>
            </w:r>
            <w:r w:rsidRPr="00C022A5">
              <w:t>K: die eigene Kompetenzentwicklung unter Anleitung einschätzen</w:t>
            </w:r>
            <w:r w:rsidR="00F13555" w:rsidRPr="00C022A5">
              <w:t xml:space="preserve"> (auch mit Hilfe von Audioaufnahmen)</w:t>
            </w:r>
          </w:p>
          <w:p w14:paraId="2163FDF0" w14:textId="02836C18" w:rsidR="00861370" w:rsidRPr="00C022A5" w:rsidRDefault="00861370" w:rsidP="00861370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C022A5">
              <w:rPr>
                <w:sz w:val="18"/>
                <w:szCs w:val="18"/>
              </w:rPr>
              <w:lastRenderedPageBreak/>
              <w:t>TMK: Medienprodukte erstellen (</w:t>
            </w:r>
            <w:r w:rsidR="00F13555" w:rsidRPr="00C022A5">
              <w:rPr>
                <w:sz w:val="18"/>
                <w:szCs w:val="18"/>
              </w:rPr>
              <w:t xml:space="preserve">Interviews, </w:t>
            </w:r>
            <w:r w:rsidRPr="00C022A5">
              <w:rPr>
                <w:sz w:val="18"/>
                <w:szCs w:val="18"/>
              </w:rPr>
              <w:t>Videos)</w:t>
            </w:r>
          </w:p>
          <w:p w14:paraId="3685891A" w14:textId="166DCC8D" w:rsidR="00861370" w:rsidRPr="00C022A5" w:rsidRDefault="002109A3" w:rsidP="00C022A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022A5">
              <w:t>IK: Theater in Deutschland und in Frankreich</w:t>
            </w:r>
          </w:p>
        </w:tc>
        <w:tc>
          <w:tcPr>
            <w:tcW w:w="1864" w:type="dxa"/>
          </w:tcPr>
          <w:p w14:paraId="3BE96FC1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3886B199" w14:textId="77777777" w:rsidTr="00A34B9F">
        <w:tc>
          <w:tcPr>
            <w:tcW w:w="1299" w:type="dxa"/>
          </w:tcPr>
          <w:p w14:paraId="44485DC5" w14:textId="6D0F32AC" w:rsidR="00C90C4E" w:rsidRPr="005A44B8" w:rsidRDefault="005A44B8" w:rsidP="00D0548D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34</w:t>
            </w:r>
            <w:r w:rsidR="00C90C4E" w:rsidRPr="005A44B8">
              <w:rPr>
                <w:b/>
              </w:rPr>
              <w:t>-</w:t>
            </w:r>
            <w:r w:rsidRPr="005A44B8">
              <w:rPr>
                <w:b/>
              </w:rPr>
              <w:t>37</w:t>
            </w:r>
            <w:r w:rsidR="00F90A35" w:rsidRPr="005A44B8">
              <w:rPr>
                <w:b/>
              </w:rPr>
              <w:t xml:space="preserve"> (3WSt)</w:t>
            </w:r>
          </w:p>
        </w:tc>
        <w:tc>
          <w:tcPr>
            <w:tcW w:w="547" w:type="dxa"/>
          </w:tcPr>
          <w:p w14:paraId="27422423" w14:textId="19E8E108" w:rsidR="00B16F81" w:rsidRPr="005A44B8" w:rsidRDefault="005A44B8" w:rsidP="00D0548D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12</w:t>
            </w:r>
          </w:p>
        </w:tc>
        <w:tc>
          <w:tcPr>
            <w:tcW w:w="2127" w:type="dxa"/>
          </w:tcPr>
          <w:p w14:paraId="2F7116D3" w14:textId="77777777" w:rsidR="00B16F81" w:rsidRPr="003B797C" w:rsidRDefault="00B16F81" w:rsidP="00BB7B08">
            <w:pPr>
              <w:pStyle w:val="stofftabelletext"/>
              <w:rPr>
                <w:b/>
                <w:highlight w:val="yellow"/>
                <w:lang w:val="fr-FR"/>
              </w:rPr>
            </w:pPr>
            <w:r w:rsidRPr="00890EBF">
              <w:rPr>
                <w:b/>
                <w:lang w:val="fr-FR"/>
              </w:rPr>
              <w:t xml:space="preserve">Unité </w:t>
            </w:r>
            <w:proofErr w:type="gramStart"/>
            <w:r w:rsidRPr="00890EBF">
              <w:rPr>
                <w:b/>
                <w:lang w:val="fr-FR"/>
              </w:rPr>
              <w:t>6:</w:t>
            </w:r>
            <w:proofErr w:type="gramEnd"/>
            <w:r w:rsidRPr="00890EBF">
              <w:rPr>
                <w:b/>
                <w:lang w:val="fr-FR"/>
              </w:rPr>
              <w:t xml:space="preserve"> A Nice</w:t>
            </w:r>
          </w:p>
        </w:tc>
        <w:tc>
          <w:tcPr>
            <w:tcW w:w="993" w:type="dxa"/>
          </w:tcPr>
          <w:p w14:paraId="20857AC4" w14:textId="77777777" w:rsidR="00B16F81" w:rsidRPr="00812B39" w:rsidRDefault="00B16F81" w:rsidP="00D0548D">
            <w:pPr>
              <w:pStyle w:val="stofftabelletext"/>
              <w:rPr>
                <w:b/>
                <w:lang w:val="fr-FR"/>
              </w:rPr>
            </w:pPr>
            <w:r w:rsidRPr="00812B39">
              <w:rPr>
                <w:b/>
                <w:lang w:val="fr-FR"/>
              </w:rPr>
              <w:t>100–115</w:t>
            </w:r>
          </w:p>
        </w:tc>
        <w:tc>
          <w:tcPr>
            <w:tcW w:w="2552" w:type="dxa"/>
          </w:tcPr>
          <w:p w14:paraId="3BC36A13" w14:textId="66B8883A" w:rsidR="00B16F81" w:rsidRPr="00C022A5" w:rsidRDefault="00B16F81" w:rsidP="00D0548D">
            <w:pPr>
              <w:pStyle w:val="stofftabelletext"/>
              <w:rPr>
                <w:lang w:val="fr-FR"/>
              </w:rPr>
            </w:pPr>
          </w:p>
        </w:tc>
        <w:tc>
          <w:tcPr>
            <w:tcW w:w="5247" w:type="dxa"/>
          </w:tcPr>
          <w:p w14:paraId="52C92F92" w14:textId="77777777" w:rsidR="00B16F81" w:rsidRPr="003B797C" w:rsidRDefault="00B16F81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1864" w:type="dxa"/>
          </w:tcPr>
          <w:p w14:paraId="0B32D79F" w14:textId="77777777" w:rsidR="00B16F81" w:rsidRPr="003B797C" w:rsidRDefault="00B16F81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3B797C" w14:paraId="60334957" w14:textId="77777777" w:rsidTr="00A34B9F">
        <w:tc>
          <w:tcPr>
            <w:tcW w:w="1299" w:type="dxa"/>
          </w:tcPr>
          <w:p w14:paraId="22581553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836C35B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57F1485C" w14:textId="432D7F20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5E71C424" w14:textId="77777777" w:rsidR="00B16F81" w:rsidRPr="00812B39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2552" w:type="dxa"/>
          </w:tcPr>
          <w:p w14:paraId="0F4D2CF8" w14:textId="77777777" w:rsidR="00007E3B" w:rsidRPr="005A44B8" w:rsidRDefault="00E05EE9" w:rsidP="00007E3B">
            <w:pPr>
              <w:pStyle w:val="stofftabelletext"/>
              <w:rPr>
                <w:lang w:val="en-US"/>
              </w:rPr>
            </w:pPr>
            <w:proofErr w:type="spellStart"/>
            <w:r w:rsidRPr="005A44B8">
              <w:rPr>
                <w:lang w:val="en-US"/>
              </w:rPr>
              <w:t>Informationen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zu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einer</w:t>
            </w:r>
            <w:proofErr w:type="spellEnd"/>
            <w:r w:rsidRPr="005A44B8">
              <w:rPr>
                <w:lang w:val="en-US"/>
              </w:rPr>
              <w:t xml:space="preserve"> Stadt verstehen, </w:t>
            </w:r>
            <w:proofErr w:type="spellStart"/>
            <w:r w:rsidRPr="005A44B8">
              <w:rPr>
                <w:lang w:val="en-US"/>
              </w:rPr>
              <w:t>erfragen</w:t>
            </w:r>
            <w:proofErr w:type="spellEnd"/>
            <w:r w:rsidRPr="005A44B8">
              <w:rPr>
                <w:lang w:val="en-US"/>
              </w:rPr>
              <w:t xml:space="preserve"> und </w:t>
            </w:r>
            <w:proofErr w:type="spellStart"/>
            <w:r w:rsidRPr="005A44B8">
              <w:rPr>
                <w:lang w:val="en-US"/>
              </w:rPr>
              <w:t>geben</w:t>
            </w:r>
            <w:proofErr w:type="spellEnd"/>
            <w:r w:rsidRPr="005A44B8">
              <w:rPr>
                <w:lang w:val="en-US"/>
              </w:rPr>
              <w:t xml:space="preserve">  </w:t>
            </w:r>
            <w:r w:rsidR="00726447" w:rsidRPr="005A44B8">
              <w:rPr>
                <w:lang w:val="en-US"/>
              </w:rPr>
              <w:t>│</w:t>
            </w:r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einen</w:t>
            </w:r>
            <w:proofErr w:type="spellEnd"/>
            <w:r w:rsidRPr="005A44B8">
              <w:rPr>
                <w:lang w:val="en-US"/>
              </w:rPr>
              <w:t xml:space="preserve"> Prospekt verstehen </w:t>
            </w:r>
            <w:r w:rsidR="00726447" w:rsidRPr="005A44B8">
              <w:rPr>
                <w:lang w:val="en-US"/>
              </w:rPr>
              <w:t>│</w:t>
            </w:r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über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eine</w:t>
            </w:r>
            <w:proofErr w:type="spellEnd"/>
            <w:r w:rsidRPr="005A44B8">
              <w:rPr>
                <w:lang w:val="en-US"/>
              </w:rPr>
              <w:t xml:space="preserve"> Stadt </w:t>
            </w:r>
            <w:proofErr w:type="spellStart"/>
            <w:r w:rsidRPr="005A44B8">
              <w:rPr>
                <w:lang w:val="en-US"/>
              </w:rPr>
              <w:t>sprechen</w:t>
            </w:r>
            <w:proofErr w:type="spellEnd"/>
            <w:r w:rsidR="006D7FA2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6D7FA2" w:rsidRPr="005A44B8">
              <w:rPr>
                <w:lang w:val="en-US"/>
              </w:rPr>
              <w:t xml:space="preserve"> </w:t>
            </w:r>
            <w:proofErr w:type="spellStart"/>
            <w:r w:rsidR="006D7FA2" w:rsidRPr="005A44B8">
              <w:rPr>
                <w:lang w:val="en-US"/>
              </w:rPr>
              <w:t>über</w:t>
            </w:r>
            <w:proofErr w:type="spellEnd"/>
            <w:r w:rsidR="006D7FA2" w:rsidRPr="005A44B8">
              <w:rPr>
                <w:lang w:val="en-US"/>
              </w:rPr>
              <w:t xml:space="preserve"> das Wetter </w:t>
            </w:r>
            <w:proofErr w:type="spellStart"/>
            <w:r w:rsidR="006D7FA2" w:rsidRPr="005A44B8">
              <w:rPr>
                <w:lang w:val="en-US"/>
              </w:rPr>
              <w:t>sprechen</w:t>
            </w:r>
            <w:proofErr w:type="spellEnd"/>
            <w:r w:rsidR="006D7FA2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6D7FA2" w:rsidRPr="005A44B8">
              <w:rPr>
                <w:lang w:val="en-US"/>
              </w:rPr>
              <w:t xml:space="preserve"> </w:t>
            </w:r>
            <w:proofErr w:type="spellStart"/>
            <w:r w:rsidR="00007E3B" w:rsidRPr="005A44B8">
              <w:rPr>
                <w:lang w:val="en-US"/>
              </w:rPr>
              <w:t>über</w:t>
            </w:r>
            <w:proofErr w:type="spellEnd"/>
            <w:r w:rsidR="00007E3B" w:rsidRPr="005A44B8">
              <w:rPr>
                <w:lang w:val="en-US"/>
              </w:rPr>
              <w:t xml:space="preserve"> </w:t>
            </w:r>
            <w:proofErr w:type="spellStart"/>
            <w:r w:rsidR="00007E3B" w:rsidRPr="005A44B8">
              <w:rPr>
                <w:lang w:val="en-US"/>
              </w:rPr>
              <w:t>Freizeitaktivitäten</w:t>
            </w:r>
            <w:proofErr w:type="spellEnd"/>
            <w:r w:rsidR="00007E3B" w:rsidRPr="005A44B8">
              <w:rPr>
                <w:lang w:val="en-US"/>
              </w:rPr>
              <w:t xml:space="preserve"> </w:t>
            </w:r>
            <w:proofErr w:type="spellStart"/>
            <w:r w:rsidR="00007E3B" w:rsidRPr="005A44B8">
              <w:rPr>
                <w:lang w:val="en-US"/>
              </w:rPr>
              <w:t>sprechen</w:t>
            </w:r>
            <w:proofErr w:type="spellEnd"/>
            <w:r w:rsidR="00007E3B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007E3B" w:rsidRPr="005A44B8">
              <w:rPr>
                <w:lang w:val="en-US"/>
              </w:rPr>
              <w:t xml:space="preserve"> </w:t>
            </w:r>
            <w:r w:rsidR="005358DB" w:rsidRPr="005A44B8">
              <w:rPr>
                <w:lang w:val="en-US"/>
              </w:rPr>
              <w:t xml:space="preserve"> </w:t>
            </w:r>
            <w:r w:rsidR="00DD1D7B" w:rsidRPr="005A44B8">
              <w:rPr>
                <w:i/>
                <w:lang w:val="en-US"/>
              </w:rPr>
              <w:t xml:space="preserve">des </w:t>
            </w:r>
            <w:proofErr w:type="spellStart"/>
            <w:r w:rsidR="005358DB" w:rsidRPr="005A44B8">
              <w:rPr>
                <w:i/>
                <w:lang w:val="en-US"/>
              </w:rPr>
              <w:t>adjectifs</w:t>
            </w:r>
            <w:proofErr w:type="spellEnd"/>
            <w:r w:rsidR="005358DB" w:rsidRPr="005A44B8">
              <w:rPr>
                <w:i/>
                <w:lang w:val="en-US"/>
              </w:rPr>
              <w:t xml:space="preserve"> </w:t>
            </w:r>
            <w:proofErr w:type="spellStart"/>
            <w:r w:rsidR="005358DB" w:rsidRPr="005A44B8">
              <w:rPr>
                <w:i/>
                <w:lang w:val="en-US"/>
              </w:rPr>
              <w:t>usuels</w:t>
            </w:r>
            <w:proofErr w:type="spellEnd"/>
            <w:r w:rsidR="005358DB" w:rsidRPr="005A44B8">
              <w:rPr>
                <w:i/>
                <w:lang w:val="en-US"/>
              </w:rPr>
              <w:t xml:space="preserve"> </w:t>
            </w:r>
            <w:proofErr w:type="spellStart"/>
            <w:r w:rsidR="005358DB" w:rsidRPr="005A44B8">
              <w:rPr>
                <w:i/>
                <w:lang w:val="en-US"/>
              </w:rPr>
              <w:t>qualificatifs</w:t>
            </w:r>
            <w:proofErr w:type="spellEnd"/>
            <w:r w:rsidR="005358DB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AE7120" w:rsidRPr="005A44B8">
              <w:rPr>
                <w:i/>
                <w:lang w:val="en-US"/>
              </w:rPr>
              <w:t xml:space="preserve"> </w:t>
            </w:r>
            <w:proofErr w:type="spellStart"/>
            <w:r w:rsidR="00AE7120" w:rsidRPr="005A44B8">
              <w:rPr>
                <w:i/>
                <w:lang w:val="en-US"/>
              </w:rPr>
              <w:t>voir</w:t>
            </w:r>
            <w:proofErr w:type="spellEnd"/>
            <w:r w:rsidR="00AE7120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AE7120" w:rsidRPr="005A44B8">
              <w:rPr>
                <w:lang w:val="en-US"/>
              </w:rPr>
              <w:t xml:space="preserve"> </w:t>
            </w:r>
            <w:proofErr w:type="spellStart"/>
            <w:r w:rsidR="00AE7120" w:rsidRPr="005A44B8">
              <w:rPr>
                <w:i/>
                <w:lang w:val="en-US"/>
              </w:rPr>
              <w:t>l’objet</w:t>
            </w:r>
            <w:proofErr w:type="spellEnd"/>
            <w:r w:rsidR="00AE7120" w:rsidRPr="005A44B8">
              <w:rPr>
                <w:i/>
                <w:lang w:val="en-US"/>
              </w:rPr>
              <w:t xml:space="preserve"> direct</w:t>
            </w:r>
            <w:r w:rsidR="00AE7120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AE7120" w:rsidRPr="005A44B8">
              <w:rPr>
                <w:lang w:val="en-US"/>
              </w:rPr>
              <w:t xml:space="preserve"> </w:t>
            </w:r>
            <w:proofErr w:type="spellStart"/>
            <w:r w:rsidR="00AE7120" w:rsidRPr="005A44B8">
              <w:rPr>
                <w:i/>
                <w:lang w:val="en-US"/>
              </w:rPr>
              <w:t>l’objet</w:t>
            </w:r>
            <w:proofErr w:type="spellEnd"/>
            <w:r w:rsidR="00AE7120" w:rsidRPr="005A44B8">
              <w:rPr>
                <w:i/>
                <w:lang w:val="en-US"/>
              </w:rPr>
              <w:t xml:space="preserve"> indirect</w:t>
            </w:r>
            <w:r w:rsidR="00AE7120" w:rsidRPr="005A44B8">
              <w:rPr>
                <w:lang w:val="en-US"/>
              </w:rPr>
              <w:t xml:space="preserve"> </w:t>
            </w:r>
            <w:r w:rsidR="00726447" w:rsidRPr="005A44B8">
              <w:rPr>
                <w:lang w:val="en-US"/>
              </w:rPr>
              <w:t>│</w:t>
            </w:r>
            <w:r w:rsidR="00AE7120" w:rsidRPr="005A44B8">
              <w:rPr>
                <w:lang w:val="en-US"/>
              </w:rPr>
              <w:t xml:space="preserve"> </w:t>
            </w:r>
            <w:r w:rsidR="0001537E" w:rsidRPr="005A44B8">
              <w:rPr>
                <w:i/>
                <w:lang w:val="en-US"/>
              </w:rPr>
              <w:t xml:space="preserve">les </w:t>
            </w:r>
            <w:proofErr w:type="spellStart"/>
            <w:r w:rsidR="0001537E" w:rsidRPr="005A44B8">
              <w:rPr>
                <w:i/>
                <w:lang w:val="en-US"/>
              </w:rPr>
              <w:t>prépositions</w:t>
            </w:r>
            <w:proofErr w:type="spellEnd"/>
            <w:r w:rsidR="0001537E" w:rsidRPr="005A44B8">
              <w:rPr>
                <w:i/>
                <w:lang w:val="en-US"/>
              </w:rPr>
              <w:t xml:space="preserve"> (lieu)</w:t>
            </w:r>
            <w:r w:rsidR="0001537E" w:rsidRPr="005A44B8">
              <w:rPr>
                <w:lang w:val="en-US"/>
              </w:rPr>
              <w:t xml:space="preserve"> </w:t>
            </w:r>
          </w:p>
          <w:p w14:paraId="0C5894AB" w14:textId="77777777" w:rsidR="00737A96" w:rsidRPr="005A44B8" w:rsidRDefault="00737A96" w:rsidP="00007E3B">
            <w:pPr>
              <w:pStyle w:val="stofftabelletext"/>
              <w:rPr>
                <w:lang w:val="en-US"/>
              </w:rPr>
            </w:pPr>
          </w:p>
          <w:p w14:paraId="1FAD14CF" w14:textId="72DA667F" w:rsidR="00737A96" w:rsidRPr="005A44B8" w:rsidRDefault="00737A96" w:rsidP="00737A96">
            <w:pPr>
              <w:pStyle w:val="stofftabelletext"/>
              <w:rPr>
                <w:lang w:val="en-US"/>
              </w:rPr>
            </w:pPr>
            <w:r w:rsidRPr="005A44B8">
              <w:rPr>
                <w:lang w:val="en-US"/>
              </w:rPr>
              <w:t>(</w:t>
            </w:r>
            <w:proofErr w:type="spellStart"/>
            <w:r w:rsidRPr="005A44B8">
              <w:rPr>
                <w:lang w:val="en-US"/>
              </w:rPr>
              <w:t>Inhaltsfelder</w:t>
            </w:r>
            <w:proofErr w:type="spellEnd"/>
            <w:r w:rsidRPr="005A44B8">
              <w:rPr>
                <w:lang w:val="en-US"/>
              </w:rPr>
              <w:t xml:space="preserve"> : </w:t>
            </w:r>
            <w:proofErr w:type="spellStart"/>
            <w:r w:rsidRPr="005A44B8">
              <w:rPr>
                <w:b/>
                <w:lang w:val="en-US"/>
              </w:rPr>
              <w:t>persönliches</w:t>
            </w:r>
            <w:proofErr w:type="spellEnd"/>
            <w:r w:rsidRPr="005A44B8">
              <w:rPr>
                <w:b/>
                <w:lang w:val="en-US"/>
              </w:rPr>
              <w:t xml:space="preserve"> </w:t>
            </w:r>
            <w:proofErr w:type="spellStart"/>
            <w:r w:rsidRPr="005A44B8">
              <w:rPr>
                <w:b/>
                <w:lang w:val="en-US"/>
              </w:rPr>
              <w:t>Umfeld</w:t>
            </w:r>
            <w:proofErr w:type="spellEnd"/>
            <w:r w:rsidRPr="005A44B8">
              <w:rPr>
                <w:b/>
                <w:lang w:val="en-US"/>
              </w:rPr>
              <w:t>:</w:t>
            </w:r>
            <w:r w:rsidRPr="005A44B8">
              <w:rPr>
                <w:lang w:val="en-US"/>
              </w:rPr>
              <w:t xml:space="preserve"> die </w:t>
            </w:r>
            <w:proofErr w:type="spellStart"/>
            <w:r w:rsidRPr="005A44B8">
              <w:rPr>
                <w:lang w:val="en-US"/>
              </w:rPr>
              <w:t>eigene</w:t>
            </w:r>
            <w:proofErr w:type="spellEnd"/>
            <w:r w:rsidRPr="005A44B8">
              <w:rPr>
                <w:lang w:val="en-US"/>
              </w:rPr>
              <w:t xml:space="preserve"> Person</w:t>
            </w:r>
            <w:r w:rsidR="00F949D7" w:rsidRPr="005A44B8">
              <w:rPr>
                <w:lang w:val="en-US"/>
              </w:rPr>
              <w:t>,</w:t>
            </w:r>
          </w:p>
          <w:p w14:paraId="4E040584" w14:textId="0C650864" w:rsidR="00737A96" w:rsidRPr="005A44B8" w:rsidRDefault="00737A96" w:rsidP="00737A96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A44B8">
              <w:rPr>
                <w:lang w:val="en-US"/>
              </w:rPr>
              <w:t>Freizeit</w:t>
            </w:r>
            <w:proofErr w:type="spellEnd"/>
            <w:r w:rsidRPr="005A44B8">
              <w:rPr>
                <w:lang w:val="en-US"/>
              </w:rPr>
              <w:t xml:space="preserve">, </w:t>
            </w:r>
            <w:r w:rsidR="00F949D7" w:rsidRPr="005A44B8">
              <w:rPr>
                <w:lang w:val="en-US"/>
              </w:rPr>
              <w:t xml:space="preserve">der </w:t>
            </w:r>
            <w:proofErr w:type="spellStart"/>
            <w:r w:rsidR="00F949D7" w:rsidRPr="005A44B8">
              <w:rPr>
                <w:lang w:val="en-US"/>
              </w:rPr>
              <w:t>Wohnort</w:t>
            </w:r>
            <w:proofErr w:type="spellEnd"/>
            <w:r w:rsidR="00F949D7" w:rsidRPr="005A44B8">
              <w:rPr>
                <w:lang w:val="en-US"/>
              </w:rPr>
              <w:t xml:space="preserve"> </w:t>
            </w:r>
            <w:r w:rsidRPr="005A44B8">
              <w:rPr>
                <w:lang w:val="en-US"/>
              </w:rPr>
              <w:t xml:space="preserve">/ </w:t>
            </w:r>
            <w:proofErr w:type="spellStart"/>
            <w:r w:rsidRPr="005A44B8">
              <w:rPr>
                <w:b/>
                <w:lang w:val="en-US"/>
              </w:rPr>
              <w:t>Besonderheiten</w:t>
            </w:r>
            <w:proofErr w:type="spellEnd"/>
            <w:r w:rsidRPr="005A44B8">
              <w:rPr>
                <w:b/>
                <w:lang w:val="en-US"/>
              </w:rPr>
              <w:t xml:space="preserve"> der </w:t>
            </w:r>
            <w:proofErr w:type="spellStart"/>
            <w:r w:rsidRPr="005A44B8">
              <w:rPr>
                <w:b/>
                <w:lang w:val="en-US"/>
              </w:rPr>
              <w:t>Lebensweise</w:t>
            </w:r>
            <w:proofErr w:type="spellEnd"/>
            <w:r w:rsidRPr="005A44B8">
              <w:rPr>
                <w:b/>
                <w:lang w:val="en-US"/>
              </w:rPr>
              <w:t xml:space="preserve"> in</w:t>
            </w:r>
            <w:r w:rsidR="00097FE3" w:rsidRPr="005A44B8">
              <w:rPr>
                <w:b/>
                <w:lang w:val="en-US"/>
              </w:rPr>
              <w:t xml:space="preserve"> </w:t>
            </w:r>
          </w:p>
          <w:p w14:paraId="32A0A06B" w14:textId="160D9F1D" w:rsidR="00737A96" w:rsidRPr="005A44B8" w:rsidRDefault="00737A96" w:rsidP="00737A96">
            <w:pPr>
              <w:pStyle w:val="stofftabelletext"/>
              <w:rPr>
                <w:lang w:val="en-US"/>
              </w:rPr>
            </w:pPr>
            <w:proofErr w:type="spellStart"/>
            <w:r w:rsidRPr="005A44B8">
              <w:rPr>
                <w:b/>
                <w:lang w:val="en-US"/>
              </w:rPr>
              <w:t>Frankreich</w:t>
            </w:r>
            <w:proofErr w:type="spellEnd"/>
            <w:proofErr w:type="gramStart"/>
            <w:r w:rsidRPr="005A44B8">
              <w:rPr>
                <w:b/>
                <w:lang w:val="en-US"/>
              </w:rPr>
              <w:t xml:space="preserve">:  </w:t>
            </w:r>
            <w:proofErr w:type="spellStart"/>
            <w:r w:rsidRPr="005A44B8">
              <w:rPr>
                <w:lang w:val="en-US"/>
              </w:rPr>
              <w:t>regionale</w:t>
            </w:r>
            <w:proofErr w:type="spellEnd"/>
            <w:proofErr w:type="gram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Besonderheiten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b/>
                <w:lang w:val="en-US"/>
              </w:rPr>
              <w:t>Geografische</w:t>
            </w:r>
            <w:proofErr w:type="spellEnd"/>
            <w:r w:rsidRPr="005A44B8">
              <w:rPr>
                <w:b/>
                <w:lang w:val="en-US"/>
              </w:rPr>
              <w:t xml:space="preserve"> </w:t>
            </w:r>
            <w:proofErr w:type="spellStart"/>
            <w:r w:rsidRPr="005A44B8">
              <w:rPr>
                <w:b/>
                <w:lang w:val="en-US"/>
              </w:rPr>
              <w:t>Aspekte</w:t>
            </w:r>
            <w:proofErr w:type="spellEnd"/>
            <w:r w:rsidR="00F949D7" w:rsidRPr="005A44B8">
              <w:rPr>
                <w:b/>
                <w:lang w:val="en-US"/>
              </w:rPr>
              <w:t>:</w:t>
            </w:r>
          </w:p>
          <w:p w14:paraId="4D7E874C" w14:textId="42B97915" w:rsidR="00B16F81" w:rsidRPr="003B797C" w:rsidRDefault="00737A96" w:rsidP="00AA16CE">
            <w:pPr>
              <w:pStyle w:val="stofftabelletext"/>
              <w:rPr>
                <w:highlight w:val="yellow"/>
                <w:lang w:val="en-US"/>
              </w:rPr>
            </w:pPr>
            <w:proofErr w:type="spellStart"/>
            <w:r w:rsidRPr="005A44B8">
              <w:rPr>
                <w:lang w:val="en-US"/>
              </w:rPr>
              <w:t>bedeutende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Städte</w:t>
            </w:r>
            <w:proofErr w:type="spellEnd"/>
            <w:r w:rsidRPr="005A44B8">
              <w:rPr>
                <w:lang w:val="en-US"/>
              </w:rPr>
              <w:t xml:space="preserve">, z. B. </w:t>
            </w:r>
            <w:r w:rsidR="00F949D7" w:rsidRPr="005A44B8">
              <w:rPr>
                <w:lang w:val="en-US"/>
              </w:rPr>
              <w:t>Nice</w:t>
            </w:r>
            <w:r w:rsidRPr="005A44B8">
              <w:rPr>
                <w:lang w:val="en-US"/>
              </w:rPr>
              <w:t xml:space="preserve"> )</w:t>
            </w:r>
          </w:p>
        </w:tc>
        <w:tc>
          <w:tcPr>
            <w:tcW w:w="5247" w:type="dxa"/>
          </w:tcPr>
          <w:p w14:paraId="56B03867" w14:textId="32789994" w:rsidR="00F64909" w:rsidRPr="005A44B8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rPr>
                <w:szCs w:val="18"/>
              </w:rPr>
              <w:t>S</w:t>
            </w:r>
            <w:r w:rsidR="00F64909" w:rsidRPr="005A44B8">
              <w:rPr>
                <w:szCs w:val="18"/>
              </w:rPr>
              <w:t xml:space="preserve">K: einfache Gespräche führen </w:t>
            </w:r>
          </w:p>
          <w:p w14:paraId="4FECE1D6" w14:textId="7B8F6C56" w:rsidR="00F64909" w:rsidRPr="005A44B8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S</w:t>
            </w:r>
            <w:r w:rsidR="00F64909" w:rsidRPr="005A44B8">
              <w:rPr>
                <w:szCs w:val="18"/>
              </w:rPr>
              <w:t xml:space="preserve">K: kurze didaktisierte Lesetexte verstehen und den wesentlichen Inhalt sowie Detailinformationen erfassen </w:t>
            </w:r>
          </w:p>
          <w:p w14:paraId="2B0942B8" w14:textId="476694F4" w:rsidR="00B41441" w:rsidRPr="005A44B8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M</w:t>
            </w:r>
            <w:r w:rsidR="00B41441" w:rsidRPr="005A44B8">
              <w:rPr>
                <w:szCs w:val="18"/>
              </w:rPr>
              <w:t>K: unbekannten Wortschatz durch Vergleich mit der deutschen Sprache, ggf. seiner Herkunftssprache sowie anderen Fremdsprachen, erschließen</w:t>
            </w:r>
          </w:p>
          <w:p w14:paraId="2DCD9BB8" w14:textId="060AB3FA" w:rsidR="00B41441" w:rsidRPr="005A44B8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M</w:t>
            </w:r>
            <w:r w:rsidR="00B41441" w:rsidRPr="005A44B8">
              <w:rPr>
                <w:szCs w:val="18"/>
              </w:rPr>
              <w:t>K: Inhalte visualisieren, z. B. Mindmap</w:t>
            </w:r>
          </w:p>
          <w:p w14:paraId="47986538" w14:textId="1DBC7D92" w:rsidR="00A25D5C" w:rsidRPr="005A44B8" w:rsidRDefault="00A25D5C" w:rsidP="00A25D5C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5A44B8">
              <w:rPr>
                <w:sz w:val="18"/>
                <w:szCs w:val="18"/>
              </w:rPr>
              <w:t>S</w:t>
            </w:r>
            <w:r w:rsidR="00BF5BCE" w:rsidRPr="005A44B8">
              <w:rPr>
                <w:sz w:val="18"/>
                <w:szCs w:val="18"/>
              </w:rPr>
              <w:t>O</w:t>
            </w:r>
            <w:r w:rsidRPr="005A44B8">
              <w:rPr>
                <w:sz w:val="18"/>
                <w:szCs w:val="18"/>
              </w:rPr>
              <w:t>K: die eigene Kompetenzentwicklung unter Anleitung einschätzen</w:t>
            </w:r>
          </w:p>
          <w:p w14:paraId="10493E0B" w14:textId="37CF4FCE" w:rsidR="00B41441" w:rsidRPr="005A44B8" w:rsidRDefault="00F3239B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TMK: einen Podcast erstellen</w:t>
            </w:r>
          </w:p>
          <w:p w14:paraId="45261FCD" w14:textId="629ED1DE" w:rsidR="00B52510" w:rsidRPr="005A44B8" w:rsidRDefault="00B52510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TMK: eine Präsentation erstellen</w:t>
            </w:r>
          </w:p>
          <w:p w14:paraId="0A194FDF" w14:textId="6223FE97" w:rsidR="00B16F81" w:rsidRPr="005A44B8" w:rsidRDefault="00F3239B" w:rsidP="00BF5BC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en-US"/>
              </w:rPr>
            </w:pPr>
            <w:r w:rsidRPr="005A44B8">
              <w:rPr>
                <w:lang w:val="en-US"/>
              </w:rPr>
              <w:t xml:space="preserve">IK: </w:t>
            </w:r>
            <w:proofErr w:type="spellStart"/>
            <w:r w:rsidRPr="005A44B8">
              <w:rPr>
                <w:lang w:val="en-US"/>
              </w:rPr>
              <w:t>eine</w:t>
            </w:r>
            <w:proofErr w:type="spellEnd"/>
            <w:r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französische</w:t>
            </w:r>
            <w:proofErr w:type="spellEnd"/>
            <w:r w:rsidRPr="005A44B8">
              <w:rPr>
                <w:lang w:val="en-US"/>
              </w:rPr>
              <w:t xml:space="preserve"> Stadt/Region </w:t>
            </w:r>
            <w:proofErr w:type="spellStart"/>
            <w:r w:rsidRPr="005A44B8">
              <w:rPr>
                <w:lang w:val="en-US"/>
              </w:rPr>
              <w:t>kennen</w:t>
            </w:r>
            <w:proofErr w:type="spellEnd"/>
            <w:r w:rsidR="00D0548D" w:rsidRPr="005A44B8">
              <w:rPr>
                <w:lang w:val="en-US"/>
              </w:rPr>
              <w:t xml:space="preserve"> </w:t>
            </w:r>
            <w:proofErr w:type="spellStart"/>
            <w:r w:rsidRPr="005A44B8">
              <w:rPr>
                <w:lang w:val="en-US"/>
              </w:rPr>
              <w:t>lernen</w:t>
            </w:r>
            <w:proofErr w:type="spellEnd"/>
          </w:p>
        </w:tc>
        <w:tc>
          <w:tcPr>
            <w:tcW w:w="1864" w:type="dxa"/>
          </w:tcPr>
          <w:p w14:paraId="0819C8A6" w14:textId="77777777" w:rsidR="00B16F81" w:rsidRPr="003B797C" w:rsidRDefault="00B16F81" w:rsidP="0077692B">
            <w:pPr>
              <w:pStyle w:val="stofftabelletext"/>
              <w:rPr>
                <w:highlight w:val="yellow"/>
                <w:lang w:val="en-US"/>
              </w:rPr>
            </w:pPr>
          </w:p>
        </w:tc>
      </w:tr>
      <w:tr w:rsidR="00B16F81" w:rsidRPr="003B797C" w14:paraId="2EEBA01C" w14:textId="77777777" w:rsidTr="00A34B9F">
        <w:tc>
          <w:tcPr>
            <w:tcW w:w="1299" w:type="dxa"/>
            <w:shd w:val="clear" w:color="auto" w:fill="CCFF99"/>
          </w:tcPr>
          <w:p w14:paraId="004B3C57" w14:textId="73FAD44C" w:rsidR="00F90A35" w:rsidRPr="00013556" w:rsidRDefault="00013556" w:rsidP="00D0548D">
            <w:pPr>
              <w:pStyle w:val="stofftabelletext"/>
              <w:rPr>
                <w:b/>
              </w:rPr>
            </w:pPr>
            <w:r w:rsidRPr="00013556">
              <w:rPr>
                <w:b/>
              </w:rPr>
              <w:t>-</w:t>
            </w:r>
          </w:p>
        </w:tc>
        <w:tc>
          <w:tcPr>
            <w:tcW w:w="547" w:type="dxa"/>
            <w:shd w:val="clear" w:color="auto" w:fill="CCFF99"/>
          </w:tcPr>
          <w:p w14:paraId="6156979E" w14:textId="3C2D2B56" w:rsidR="00B16F81" w:rsidRPr="00013556" w:rsidRDefault="00013556" w:rsidP="00D0548D">
            <w:pPr>
              <w:pStyle w:val="stofftabelletext"/>
              <w:rPr>
                <w:b/>
              </w:rPr>
            </w:pPr>
            <w:r w:rsidRPr="00013556">
              <w:rPr>
                <w:b/>
              </w:rPr>
              <w:t>-</w:t>
            </w:r>
          </w:p>
        </w:tc>
        <w:tc>
          <w:tcPr>
            <w:tcW w:w="2127" w:type="dxa"/>
            <w:shd w:val="clear" w:color="auto" w:fill="CCFF99"/>
          </w:tcPr>
          <w:p w14:paraId="52036336" w14:textId="0193D11B" w:rsidR="00B16F81" w:rsidRPr="005A44B8" w:rsidRDefault="00B11B77" w:rsidP="00BB7B08">
            <w:pPr>
              <w:pStyle w:val="stofftabelletext"/>
              <w:rPr>
                <w:b/>
                <w:lang w:val="fr-FR"/>
              </w:rPr>
            </w:pPr>
            <w:proofErr w:type="gramStart"/>
            <w:r w:rsidRPr="005A44B8">
              <w:rPr>
                <w:b/>
                <w:lang w:val="fr-FR"/>
              </w:rPr>
              <w:t>Module</w:t>
            </w:r>
            <w:r w:rsidR="00B16F81" w:rsidRPr="005A44B8">
              <w:rPr>
                <w:b/>
                <w:lang w:val="fr-FR"/>
              </w:rPr>
              <w:t>:</w:t>
            </w:r>
            <w:proofErr w:type="gramEnd"/>
            <w:r w:rsidR="00B16F81" w:rsidRPr="005A44B8">
              <w:rPr>
                <w:b/>
                <w:lang w:val="fr-FR"/>
              </w:rPr>
              <w:t xml:space="preserve"> </w:t>
            </w:r>
            <w:r w:rsidR="001217BC" w:rsidRPr="005A44B8">
              <w:rPr>
                <w:b/>
                <w:lang w:val="fr-FR"/>
              </w:rPr>
              <w:t>A la découverte de</w:t>
            </w:r>
            <w:r w:rsidR="002B7485" w:rsidRPr="005A44B8">
              <w:rPr>
                <w:b/>
                <w:lang w:val="fr-FR"/>
              </w:rPr>
              <w:t xml:space="preserve"> </w:t>
            </w:r>
            <w:r w:rsidR="001217BC" w:rsidRPr="005A44B8">
              <w:rPr>
                <w:b/>
                <w:lang w:val="fr-FR"/>
              </w:rPr>
              <w:t>Pari</w:t>
            </w:r>
            <w:r w:rsidR="00B16F81" w:rsidRPr="005A44B8">
              <w:rPr>
                <w:b/>
                <w:lang w:val="fr-FR"/>
              </w:rPr>
              <w:t>s</w:t>
            </w:r>
          </w:p>
        </w:tc>
        <w:tc>
          <w:tcPr>
            <w:tcW w:w="993" w:type="dxa"/>
            <w:shd w:val="clear" w:color="auto" w:fill="CCFF99"/>
          </w:tcPr>
          <w:p w14:paraId="6701FC89" w14:textId="22D52992" w:rsidR="00B16F81" w:rsidRPr="00812B39" w:rsidRDefault="00B16F81" w:rsidP="00D0548D">
            <w:pPr>
              <w:pStyle w:val="stofftabelletext"/>
              <w:rPr>
                <w:b/>
                <w:lang w:val="fr-FR"/>
              </w:rPr>
            </w:pPr>
            <w:r w:rsidRPr="00812B39">
              <w:rPr>
                <w:b/>
                <w:lang w:val="fr-FR"/>
              </w:rPr>
              <w:t>1</w:t>
            </w:r>
            <w:r w:rsidR="001217BC" w:rsidRPr="00812B39">
              <w:rPr>
                <w:b/>
                <w:lang w:val="fr-FR"/>
              </w:rPr>
              <w:t>17</w:t>
            </w:r>
            <w:r w:rsidRPr="00812B39">
              <w:rPr>
                <w:b/>
                <w:lang w:val="fr-FR"/>
              </w:rPr>
              <w:t>–1</w:t>
            </w:r>
            <w:r w:rsidR="001217BC" w:rsidRPr="00812B39">
              <w:rPr>
                <w:b/>
                <w:lang w:val="fr-FR"/>
              </w:rPr>
              <w:t>22</w:t>
            </w:r>
          </w:p>
        </w:tc>
        <w:tc>
          <w:tcPr>
            <w:tcW w:w="2552" w:type="dxa"/>
            <w:shd w:val="clear" w:color="auto" w:fill="CCFF99"/>
          </w:tcPr>
          <w:p w14:paraId="5241FF84" w14:textId="3DB5689E" w:rsidR="00B16F81" w:rsidRPr="003B797C" w:rsidRDefault="00B16F81" w:rsidP="00EB3BAA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  <w:shd w:val="clear" w:color="auto" w:fill="CCFF99"/>
          </w:tcPr>
          <w:p w14:paraId="48F44C6F" w14:textId="77777777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  <w:shd w:val="clear" w:color="auto" w:fill="CCFF99"/>
          </w:tcPr>
          <w:p w14:paraId="5F25243A" w14:textId="77777777" w:rsidR="00B16F81" w:rsidRPr="003B797C" w:rsidRDefault="00B16F81" w:rsidP="00D0548D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3D69F9EE" w14:textId="77777777" w:rsidTr="00A34B9F">
        <w:tc>
          <w:tcPr>
            <w:tcW w:w="1299" w:type="dxa"/>
            <w:shd w:val="clear" w:color="auto" w:fill="CCFF99"/>
          </w:tcPr>
          <w:p w14:paraId="206A2040" w14:textId="77777777" w:rsidR="00B16F81" w:rsidRPr="003B797C" w:rsidRDefault="00B16F81" w:rsidP="00D0548D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2263F511" w14:textId="77777777" w:rsidR="00B16F81" w:rsidRPr="003B797C" w:rsidRDefault="00B16F81" w:rsidP="00D0548D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7" w:type="dxa"/>
            <w:shd w:val="clear" w:color="auto" w:fill="CCFF99"/>
          </w:tcPr>
          <w:p w14:paraId="6FBD6165" w14:textId="77777777" w:rsidR="00B16F81" w:rsidRPr="005A44B8" w:rsidRDefault="00B16F81" w:rsidP="00D0548D">
            <w:pPr>
              <w:pStyle w:val="stofftabelletext"/>
            </w:pPr>
            <w:proofErr w:type="spellStart"/>
            <w:r w:rsidRPr="005A44B8">
              <w:t>Découvertes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4F4E3FD3" w14:textId="77777777" w:rsidR="00B16F81" w:rsidRPr="00812B39" w:rsidRDefault="00B16F81" w:rsidP="00D0548D">
            <w:pPr>
              <w:pStyle w:val="stofftabelletext"/>
              <w:rPr>
                <w:lang w:val="en-US"/>
              </w:rPr>
            </w:pPr>
          </w:p>
        </w:tc>
        <w:tc>
          <w:tcPr>
            <w:tcW w:w="2552" w:type="dxa"/>
            <w:shd w:val="clear" w:color="auto" w:fill="CCFF99"/>
          </w:tcPr>
          <w:p w14:paraId="5B7955E4" w14:textId="77777777" w:rsidR="00EB3BAA" w:rsidRPr="005A44B8" w:rsidRDefault="00EB3BAA" w:rsidP="00D0548D">
            <w:pPr>
              <w:pStyle w:val="stofftabelletext"/>
            </w:pPr>
            <w:r w:rsidRPr="005A44B8">
              <w:t xml:space="preserve">Rezeption unterschiedlicher Dokumente │ Vorbereitung einer Präsentation über Paris </w:t>
            </w:r>
            <w:proofErr w:type="gramStart"/>
            <w:r w:rsidRPr="005A44B8">
              <w:t xml:space="preserve">│  </w:t>
            </w:r>
            <w:proofErr w:type="spellStart"/>
            <w:r w:rsidRPr="005A44B8">
              <w:rPr>
                <w:i/>
              </w:rPr>
              <w:t>lire</w:t>
            </w:r>
            <w:proofErr w:type="spellEnd"/>
            <w:proofErr w:type="gramEnd"/>
            <w:r w:rsidRPr="005A44B8">
              <w:t xml:space="preserve"> │ </w:t>
            </w:r>
            <w:proofErr w:type="spellStart"/>
            <w:r w:rsidRPr="005A44B8">
              <w:rPr>
                <w:i/>
              </w:rPr>
              <w:t>écrire</w:t>
            </w:r>
            <w:proofErr w:type="spellEnd"/>
            <w:r w:rsidRPr="005A44B8">
              <w:t xml:space="preserve"> │ </w:t>
            </w:r>
          </w:p>
          <w:p w14:paraId="4BABAB2F" w14:textId="77777777" w:rsidR="00EB3BAA" w:rsidRPr="005A44B8" w:rsidRDefault="00EB3BAA" w:rsidP="00D0548D">
            <w:pPr>
              <w:pStyle w:val="stofftabelletext"/>
            </w:pPr>
          </w:p>
          <w:p w14:paraId="70E0E86C" w14:textId="58E105E3" w:rsidR="00D0548D" w:rsidRPr="005A44B8" w:rsidRDefault="00D0548D" w:rsidP="00D0548D">
            <w:pPr>
              <w:pStyle w:val="stofftabelletext"/>
            </w:pPr>
            <w:r w:rsidRPr="005A44B8">
              <w:t xml:space="preserve">(Inhaltsfelder : </w:t>
            </w:r>
          </w:p>
          <w:p w14:paraId="7F415BEF" w14:textId="6EAFF63E" w:rsidR="00D0548D" w:rsidRPr="005A44B8" w:rsidRDefault="00D0548D" w:rsidP="00D0548D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Besonderheiten der Lebensweise in</w:t>
            </w:r>
          </w:p>
          <w:p w14:paraId="0970E4D3" w14:textId="239DDFA6" w:rsidR="00D0548D" w:rsidRPr="005A44B8" w:rsidRDefault="00D0548D" w:rsidP="00D0548D">
            <w:pPr>
              <w:pStyle w:val="stofftabelletext"/>
            </w:pPr>
            <w:r w:rsidRPr="005A44B8">
              <w:rPr>
                <w:b/>
              </w:rPr>
              <w:lastRenderedPageBreak/>
              <w:t xml:space="preserve">Frankreich: </w:t>
            </w:r>
            <w:r w:rsidRPr="005A44B8">
              <w:t xml:space="preserve"> regionale Besonderheiten </w:t>
            </w:r>
            <w:r w:rsidRPr="005A44B8">
              <w:rPr>
                <w:b/>
              </w:rPr>
              <w:t>Geografische Aspekte:</w:t>
            </w:r>
          </w:p>
          <w:p w14:paraId="07F35D4B" w14:textId="42B2D862" w:rsidR="00B16F81" w:rsidRPr="005A44B8" w:rsidRDefault="00D0548D" w:rsidP="00D0548D">
            <w:pPr>
              <w:pStyle w:val="stofftabelletext"/>
            </w:pPr>
            <w:r w:rsidRPr="005A44B8">
              <w:t>bedeutende Städte, z. B. Paris )</w:t>
            </w:r>
          </w:p>
        </w:tc>
        <w:tc>
          <w:tcPr>
            <w:tcW w:w="5247" w:type="dxa"/>
            <w:shd w:val="clear" w:color="auto" w:fill="CCFF99"/>
          </w:tcPr>
          <w:p w14:paraId="0EC359E8" w14:textId="77777777" w:rsidR="00EB3BAA" w:rsidRPr="005A44B8" w:rsidRDefault="00EB3BAA" w:rsidP="00EB3BA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lastRenderedPageBreak/>
              <w:t xml:space="preserve">SK: kurze didaktisierte Lesetexte verstehen und den wesentlichen Inhalt sowie Detailinformationen erfassen </w:t>
            </w:r>
          </w:p>
          <w:p w14:paraId="021D9D3F" w14:textId="77777777" w:rsidR="00B52510" w:rsidRPr="005A44B8" w:rsidRDefault="00B52510" w:rsidP="00B52510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MK: Inhalte visualisieren, z. B. Mindmap</w:t>
            </w:r>
          </w:p>
          <w:p w14:paraId="1366017E" w14:textId="77777777" w:rsidR="00B16F81" w:rsidRPr="005A44B8" w:rsidRDefault="00B52510" w:rsidP="00B52510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5A44B8">
              <w:rPr>
                <w:szCs w:val="18"/>
              </w:rPr>
              <w:t>TMK: eine Präsentation erstellen</w:t>
            </w:r>
          </w:p>
          <w:p w14:paraId="1E4EBF58" w14:textId="7B053F9A" w:rsidR="00B52510" w:rsidRPr="003B797C" w:rsidRDefault="00B52510" w:rsidP="00B52510">
            <w:pPr>
              <w:pStyle w:val="stofftabelletext"/>
              <w:rPr>
                <w:szCs w:val="18"/>
                <w:highlight w:val="yellow"/>
              </w:rPr>
            </w:pPr>
          </w:p>
        </w:tc>
        <w:tc>
          <w:tcPr>
            <w:tcW w:w="1864" w:type="dxa"/>
            <w:shd w:val="clear" w:color="auto" w:fill="CCFF99"/>
          </w:tcPr>
          <w:p w14:paraId="4E0F562E" w14:textId="77777777" w:rsidR="00B16F81" w:rsidRPr="003B797C" w:rsidRDefault="00B16F81" w:rsidP="00D0548D">
            <w:pPr>
              <w:pStyle w:val="stofftabelletext"/>
              <w:rPr>
                <w:highlight w:val="yellow"/>
                <w:lang w:val="en-US"/>
              </w:rPr>
            </w:pPr>
          </w:p>
        </w:tc>
      </w:tr>
      <w:tr w:rsidR="001217BC" w:rsidRPr="003B797C" w14:paraId="7829C41B" w14:textId="77777777" w:rsidTr="00A34B9F">
        <w:tc>
          <w:tcPr>
            <w:tcW w:w="1299" w:type="dxa"/>
          </w:tcPr>
          <w:p w14:paraId="29B145FE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10D6F93E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2247C71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6CC6C860" w14:textId="77777777" w:rsidR="001217BC" w:rsidRPr="00812B39" w:rsidRDefault="001217BC" w:rsidP="00D0548D">
            <w:pPr>
              <w:pStyle w:val="stofftabelletext"/>
            </w:pPr>
          </w:p>
        </w:tc>
        <w:tc>
          <w:tcPr>
            <w:tcW w:w="2552" w:type="dxa"/>
          </w:tcPr>
          <w:p w14:paraId="2101F619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634AF439" w14:textId="77777777" w:rsidR="001217BC" w:rsidRPr="003B797C" w:rsidRDefault="001217BC" w:rsidP="005C15C1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</w:tcPr>
          <w:p w14:paraId="4D881210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</w:tr>
      <w:tr w:rsidR="001217BC" w:rsidRPr="003B797C" w14:paraId="54125451" w14:textId="77777777" w:rsidTr="00A34B9F">
        <w:tc>
          <w:tcPr>
            <w:tcW w:w="1299" w:type="dxa"/>
            <w:shd w:val="clear" w:color="auto" w:fill="CCFF99"/>
          </w:tcPr>
          <w:p w14:paraId="755526E8" w14:textId="7A313CFB" w:rsidR="0016792F" w:rsidRPr="003B797C" w:rsidRDefault="005A44B8" w:rsidP="0016792F">
            <w:pPr>
              <w:pStyle w:val="stofftabelletext"/>
              <w:rPr>
                <w:b/>
                <w:highlight w:val="yellow"/>
              </w:rPr>
            </w:pPr>
            <w:r w:rsidRPr="005A44B8">
              <w:rPr>
                <w:b/>
              </w:rPr>
              <w:t>38</w:t>
            </w:r>
            <w:r w:rsidR="0016792F" w:rsidRPr="005A44B8">
              <w:rPr>
                <w:b/>
              </w:rPr>
              <w:t xml:space="preserve"> (3WSt)</w:t>
            </w:r>
          </w:p>
        </w:tc>
        <w:tc>
          <w:tcPr>
            <w:tcW w:w="547" w:type="dxa"/>
            <w:shd w:val="clear" w:color="auto" w:fill="CCFF99"/>
          </w:tcPr>
          <w:p w14:paraId="5EC29016" w14:textId="1EC0388A" w:rsidR="001217BC" w:rsidRPr="003B797C" w:rsidRDefault="005A44B8" w:rsidP="00D0548D">
            <w:pPr>
              <w:pStyle w:val="stofftabelletext"/>
              <w:rPr>
                <w:b/>
                <w:highlight w:val="yellow"/>
              </w:rPr>
            </w:pPr>
            <w:r w:rsidRPr="005A44B8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CCFF99"/>
          </w:tcPr>
          <w:p w14:paraId="691E74EE" w14:textId="19343B7A" w:rsidR="001217BC" w:rsidRPr="003B797C" w:rsidRDefault="001217BC" w:rsidP="00D0548D">
            <w:pPr>
              <w:pStyle w:val="stofftabelletext"/>
              <w:rPr>
                <w:b/>
                <w:highlight w:val="yellow"/>
              </w:rPr>
            </w:pPr>
            <w:r w:rsidRPr="005A44B8">
              <w:rPr>
                <w:b/>
              </w:rPr>
              <w:t>Plateau 3</w:t>
            </w:r>
          </w:p>
        </w:tc>
        <w:tc>
          <w:tcPr>
            <w:tcW w:w="993" w:type="dxa"/>
            <w:shd w:val="clear" w:color="auto" w:fill="CCFF99"/>
          </w:tcPr>
          <w:p w14:paraId="5078BF9A" w14:textId="217C7AAE" w:rsidR="001217BC" w:rsidRPr="00812B39" w:rsidRDefault="00E43258" w:rsidP="00D0548D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123</w:t>
            </w:r>
            <w:r w:rsidR="001217BC" w:rsidRPr="00812B39">
              <w:rPr>
                <w:b/>
              </w:rPr>
              <w:t>–</w:t>
            </w:r>
            <w:r w:rsidRPr="00812B39">
              <w:rPr>
                <w:b/>
              </w:rPr>
              <w:t>126</w:t>
            </w:r>
          </w:p>
        </w:tc>
        <w:tc>
          <w:tcPr>
            <w:tcW w:w="2552" w:type="dxa"/>
            <w:shd w:val="clear" w:color="auto" w:fill="CCFF99"/>
          </w:tcPr>
          <w:p w14:paraId="435B5B6D" w14:textId="697321BB" w:rsidR="001217BC" w:rsidRPr="005A44B8" w:rsidRDefault="005C1A08" w:rsidP="005C1A08">
            <w:pPr>
              <w:pStyle w:val="stofftabelletext"/>
            </w:pPr>
            <w:r w:rsidRPr="005A44B8">
              <w:t xml:space="preserve">Medientraining </w:t>
            </w:r>
            <w:r w:rsidR="00B52510" w:rsidRPr="005A44B8">
              <w:t xml:space="preserve"> │</w:t>
            </w:r>
            <w:r w:rsidRPr="005A44B8">
              <w:t xml:space="preserve"> </w:t>
            </w:r>
            <w:r w:rsidR="00B52510" w:rsidRPr="005A44B8">
              <w:t xml:space="preserve">Wiederholung│ DELF-Vorbereitung </w:t>
            </w:r>
          </w:p>
        </w:tc>
        <w:tc>
          <w:tcPr>
            <w:tcW w:w="5247" w:type="dxa"/>
            <w:shd w:val="clear" w:color="auto" w:fill="CCFF99"/>
          </w:tcPr>
          <w:p w14:paraId="4E4D40E5" w14:textId="77777777" w:rsidR="00535BE3" w:rsidRPr="005A44B8" w:rsidRDefault="00535BE3" w:rsidP="00535BE3">
            <w:pPr>
              <w:numPr>
                <w:ilvl w:val="0"/>
                <w:numId w:val="16"/>
              </w:numPr>
              <w:spacing w:before="40" w:after="40" w:line="220" w:lineRule="exact"/>
              <w:ind w:left="226" w:right="113" w:hanging="113"/>
              <w:rPr>
                <w:sz w:val="18"/>
                <w:szCs w:val="24"/>
              </w:rPr>
            </w:pPr>
            <w:r w:rsidRPr="005A44B8">
              <w:rPr>
                <w:sz w:val="18"/>
                <w:szCs w:val="24"/>
              </w:rPr>
              <w:t>SOK: seine Kompetenzentwicklung mit Hilfe von Übungs- und Testaufgaben einschätzen</w:t>
            </w:r>
          </w:p>
          <w:p w14:paraId="22CF2E54" w14:textId="1220960F" w:rsidR="001217BC" w:rsidRPr="005A44B8" w:rsidRDefault="00535BE3" w:rsidP="00D0548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5A44B8">
              <w:t xml:space="preserve">IK: </w:t>
            </w:r>
            <w:r w:rsidR="00E744DD" w:rsidRPr="005A44B8">
              <w:t>das eigene Medienverhalten reflektieren</w:t>
            </w:r>
          </w:p>
        </w:tc>
        <w:tc>
          <w:tcPr>
            <w:tcW w:w="1864" w:type="dxa"/>
            <w:shd w:val="clear" w:color="auto" w:fill="CCFF99"/>
          </w:tcPr>
          <w:p w14:paraId="01311C2B" w14:textId="77777777" w:rsidR="001217BC" w:rsidRPr="003B797C" w:rsidRDefault="001217BC" w:rsidP="00D0548D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10D48BE2" w14:textId="77777777" w:rsidTr="00A34B9F">
        <w:tc>
          <w:tcPr>
            <w:tcW w:w="1299" w:type="dxa"/>
          </w:tcPr>
          <w:p w14:paraId="44C1226A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405218BF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88C21DE" w14:textId="77777777" w:rsidR="00B16F81" w:rsidRPr="003B797C" w:rsidRDefault="00B16F81" w:rsidP="00CF5BE6">
            <w:pPr>
              <w:pStyle w:val="stofftabelletext"/>
              <w:rPr>
                <w:b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22FC0A42" w14:textId="77777777" w:rsidR="00B16F81" w:rsidRPr="00812B39" w:rsidRDefault="00B16F81" w:rsidP="00CF5BE6">
            <w:pPr>
              <w:pStyle w:val="stofftabelletext"/>
            </w:pPr>
          </w:p>
        </w:tc>
        <w:tc>
          <w:tcPr>
            <w:tcW w:w="2552" w:type="dxa"/>
          </w:tcPr>
          <w:p w14:paraId="3A2239D4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4E11482A" w14:textId="77777777" w:rsidR="00B16F81" w:rsidRPr="003B797C" w:rsidRDefault="00B16F81" w:rsidP="005C15C1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</w:tcPr>
          <w:p w14:paraId="080A5E69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481553DA" w14:textId="77777777" w:rsidTr="00A34B9F">
        <w:tc>
          <w:tcPr>
            <w:tcW w:w="1299" w:type="dxa"/>
            <w:shd w:val="clear" w:color="auto" w:fill="CCFF99"/>
          </w:tcPr>
          <w:p w14:paraId="4507173F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3C13A3EE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CCFF99"/>
          </w:tcPr>
          <w:p w14:paraId="445B1FE6" w14:textId="77777777" w:rsidR="005A44B8" w:rsidRDefault="00B16F81" w:rsidP="003C5061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A44B8">
              <w:rPr>
                <w:b/>
                <w:lang w:val="en-US"/>
              </w:rPr>
              <w:t>Différenciation</w:t>
            </w:r>
            <w:proofErr w:type="spellEnd"/>
            <w:r w:rsidRPr="005A44B8">
              <w:rPr>
                <w:b/>
                <w:lang w:val="en-US"/>
              </w:rPr>
              <w:t xml:space="preserve"> – </w:t>
            </w:r>
          </w:p>
          <w:p w14:paraId="5884A558" w14:textId="4F45D076" w:rsidR="00B16F81" w:rsidRPr="005A44B8" w:rsidRDefault="00B16F81" w:rsidP="003C5061">
            <w:pPr>
              <w:pStyle w:val="stofftabelletext"/>
              <w:rPr>
                <w:b/>
                <w:lang w:val="en-US"/>
              </w:rPr>
            </w:pPr>
            <w:r w:rsidRPr="005A44B8">
              <w:rPr>
                <w:b/>
                <w:lang w:val="en-US"/>
              </w:rPr>
              <w:t>En plus</w:t>
            </w:r>
          </w:p>
        </w:tc>
        <w:tc>
          <w:tcPr>
            <w:tcW w:w="993" w:type="dxa"/>
            <w:shd w:val="clear" w:color="auto" w:fill="CCFF99"/>
          </w:tcPr>
          <w:p w14:paraId="73C81089" w14:textId="7B5C21FF" w:rsidR="00B16F81" w:rsidRPr="005A44B8" w:rsidRDefault="00B16F81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1</w:t>
            </w:r>
            <w:r w:rsidR="00E43258" w:rsidRPr="005A44B8">
              <w:rPr>
                <w:b/>
              </w:rPr>
              <w:t>27-</w:t>
            </w:r>
            <w:r w:rsidR="00B54A86" w:rsidRPr="005A44B8">
              <w:rPr>
                <w:b/>
              </w:rPr>
              <w:t>1</w:t>
            </w:r>
            <w:r w:rsidR="00E43258" w:rsidRPr="005A44B8">
              <w:rPr>
                <w:b/>
              </w:rPr>
              <w:t>46</w:t>
            </w:r>
          </w:p>
        </w:tc>
        <w:tc>
          <w:tcPr>
            <w:tcW w:w="2552" w:type="dxa"/>
            <w:shd w:val="clear" w:color="auto" w:fill="CCFF99"/>
          </w:tcPr>
          <w:p w14:paraId="5D2F435D" w14:textId="77777777" w:rsidR="00B16F81" w:rsidRPr="005A44B8" w:rsidRDefault="00B16F81" w:rsidP="00CF5BE6">
            <w:pPr>
              <w:pStyle w:val="stofftabelletext"/>
            </w:pPr>
            <w:r w:rsidRPr="005A44B8">
              <w:t>Differenzierungsanhang</w:t>
            </w:r>
          </w:p>
        </w:tc>
        <w:tc>
          <w:tcPr>
            <w:tcW w:w="5247" w:type="dxa"/>
            <w:shd w:val="clear" w:color="auto" w:fill="CCFF99"/>
          </w:tcPr>
          <w:p w14:paraId="793840B1" w14:textId="6E89DEB2" w:rsidR="00B16F81" w:rsidRPr="005A44B8" w:rsidRDefault="00B16F81" w:rsidP="00E744DD">
            <w:pPr>
              <w:pStyle w:val="stofftabelletext"/>
              <w:ind w:left="226"/>
            </w:pPr>
            <w:r w:rsidRPr="005A44B8">
              <w:t xml:space="preserve">(nach Bedarf; </w:t>
            </w:r>
            <w:r w:rsidR="00E744DD" w:rsidRPr="005A44B8">
              <w:t xml:space="preserve">Kompetenzen//Fertigkeiten vgl. die jeweiligen </w:t>
            </w:r>
            <w:proofErr w:type="spellStart"/>
            <w:r w:rsidR="00E744DD" w:rsidRPr="005A44B8">
              <w:rPr>
                <w:i/>
              </w:rPr>
              <w:t>unités</w:t>
            </w:r>
            <w:proofErr w:type="spellEnd"/>
            <w:r w:rsidRPr="005A44B8">
              <w:t>)</w:t>
            </w:r>
          </w:p>
        </w:tc>
        <w:tc>
          <w:tcPr>
            <w:tcW w:w="1864" w:type="dxa"/>
            <w:shd w:val="clear" w:color="auto" w:fill="CCFF99"/>
          </w:tcPr>
          <w:p w14:paraId="7E16B471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2596678B" w14:textId="77777777" w:rsidTr="00A34B9F">
        <w:tc>
          <w:tcPr>
            <w:tcW w:w="1299" w:type="dxa"/>
            <w:shd w:val="clear" w:color="auto" w:fill="FFFFFF" w:themeFill="background1"/>
          </w:tcPr>
          <w:p w14:paraId="753EB553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01BF16E9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ADE8F89" w14:textId="77777777" w:rsidR="00B16F81" w:rsidRPr="005A44B8" w:rsidRDefault="00B16F81" w:rsidP="00CF5BE6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A44B8">
              <w:rPr>
                <w:b/>
                <w:lang w:val="en-US"/>
              </w:rPr>
              <w:t>Stratégies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673538A9" w14:textId="696B29BE" w:rsidR="00B16F81" w:rsidRPr="005A44B8" w:rsidRDefault="00E43258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147-155</w:t>
            </w:r>
          </w:p>
        </w:tc>
        <w:tc>
          <w:tcPr>
            <w:tcW w:w="2552" w:type="dxa"/>
            <w:shd w:val="clear" w:color="auto" w:fill="FFFFFF" w:themeFill="background1"/>
          </w:tcPr>
          <w:p w14:paraId="7FCB9D95" w14:textId="77777777" w:rsidR="00B16F81" w:rsidRPr="005A44B8" w:rsidRDefault="00B16F81" w:rsidP="00CF5BE6">
            <w:pPr>
              <w:pStyle w:val="stofftabelletext"/>
            </w:pPr>
            <w:r w:rsidRPr="005A44B8">
              <w:t>Anhang zu Lern- und Arbeitstechniken</w:t>
            </w:r>
          </w:p>
        </w:tc>
        <w:tc>
          <w:tcPr>
            <w:tcW w:w="5247" w:type="dxa"/>
            <w:shd w:val="clear" w:color="auto" w:fill="FFFFFF" w:themeFill="background1"/>
          </w:tcPr>
          <w:p w14:paraId="6D7D9DDB" w14:textId="77777777" w:rsidR="00D346A3" w:rsidRPr="005A44B8" w:rsidRDefault="00D346A3" w:rsidP="00D346A3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5A44B8">
              <w:rPr>
                <w:sz w:val="18"/>
                <w:szCs w:val="18"/>
              </w:rPr>
              <w:t>SOK: die eigene Kompetenzentwicklung unter Anleitung einschätzen</w:t>
            </w:r>
          </w:p>
          <w:p w14:paraId="41695670" w14:textId="77777777" w:rsidR="00B16F81" w:rsidRPr="005A44B8" w:rsidRDefault="00B16F81" w:rsidP="00AE68CE">
            <w:pPr>
              <w:pStyle w:val="stofftabelletext"/>
              <w:ind w:left="226"/>
            </w:pPr>
          </w:p>
        </w:tc>
        <w:tc>
          <w:tcPr>
            <w:tcW w:w="1864" w:type="dxa"/>
            <w:shd w:val="clear" w:color="auto" w:fill="FFFFFF" w:themeFill="background1"/>
          </w:tcPr>
          <w:p w14:paraId="0125E387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179D3E03" w14:textId="77777777" w:rsidTr="00A34B9F">
        <w:tc>
          <w:tcPr>
            <w:tcW w:w="1299" w:type="dxa"/>
          </w:tcPr>
          <w:p w14:paraId="160F0D80" w14:textId="77777777" w:rsidR="00B16F81" w:rsidRPr="003B797C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5A85A9D9" w14:textId="77777777" w:rsidR="00B16F81" w:rsidRPr="003B797C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7" w:type="dxa"/>
          </w:tcPr>
          <w:p w14:paraId="54D1D0D2" w14:textId="77777777" w:rsidR="00B16F81" w:rsidRPr="005A44B8" w:rsidRDefault="00B16F81" w:rsidP="00CF5BE6">
            <w:pPr>
              <w:pStyle w:val="stofftabelletext"/>
              <w:rPr>
                <w:b/>
              </w:rPr>
            </w:pPr>
            <w:proofErr w:type="spellStart"/>
            <w:r w:rsidRPr="005A44B8">
              <w:rPr>
                <w:b/>
              </w:rPr>
              <w:t>Vocabulaire</w:t>
            </w:r>
            <w:proofErr w:type="spellEnd"/>
          </w:p>
        </w:tc>
        <w:tc>
          <w:tcPr>
            <w:tcW w:w="993" w:type="dxa"/>
          </w:tcPr>
          <w:p w14:paraId="1044E880" w14:textId="290B5540" w:rsidR="00B16F81" w:rsidRPr="005A44B8" w:rsidRDefault="003B6354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156-195</w:t>
            </w:r>
          </w:p>
        </w:tc>
        <w:tc>
          <w:tcPr>
            <w:tcW w:w="2552" w:type="dxa"/>
          </w:tcPr>
          <w:p w14:paraId="3E9832AB" w14:textId="77777777" w:rsidR="00B16F81" w:rsidRPr="005A44B8" w:rsidRDefault="00B16F81" w:rsidP="00CF5BE6">
            <w:pPr>
              <w:pStyle w:val="stofftabelletext"/>
            </w:pPr>
            <w:r w:rsidRPr="005A44B8">
              <w:t>Begleitendes Vokabular │ Die Lautschrift │ Silbenbetonung │ Laute und Rechtschreibung</w:t>
            </w:r>
          </w:p>
        </w:tc>
        <w:tc>
          <w:tcPr>
            <w:tcW w:w="5247" w:type="dxa"/>
          </w:tcPr>
          <w:p w14:paraId="639508B9" w14:textId="0A599CFC" w:rsidR="00C50BC5" w:rsidRPr="005A44B8" w:rsidRDefault="00C50BC5" w:rsidP="003A322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t>SK: die Symbole der Lautschrift zur Sicherung der Aussprache nutzen</w:t>
            </w:r>
          </w:p>
          <w:p w14:paraId="731153D5" w14:textId="0D7D1588" w:rsidR="007E5298" w:rsidRPr="005A44B8" w:rsidRDefault="007E5298" w:rsidP="003A322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t>SK: häufige Schrift-Lautentsprechungen in unbekannten Wörtern silbenweise erkennen und somit auch einfache neue Wörter richtig aussprechen</w:t>
            </w:r>
          </w:p>
          <w:p w14:paraId="4A9DDA46" w14:textId="77777777" w:rsidR="003A3229" w:rsidRPr="005A44B8" w:rsidRDefault="003A3229" w:rsidP="003A322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t>MK: altersgemäße Hilfsmittel nutzen, z. B. Vokabellisten, Wörterverzeichnisse</w:t>
            </w:r>
          </w:p>
          <w:p w14:paraId="6B151795" w14:textId="77777777" w:rsidR="00B16F81" w:rsidRPr="005A44B8" w:rsidRDefault="007B2BBC" w:rsidP="007B2BB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t>SOK: mit Problemen beim Lesen und Verstehen positiv umgehen und dabei z. B. texterschließende Hilfsmittel unter Anleitung nutzen</w:t>
            </w:r>
          </w:p>
          <w:p w14:paraId="4D9A045C" w14:textId="3F227847" w:rsidR="003A3229" w:rsidRPr="005A44B8" w:rsidRDefault="00322503" w:rsidP="00322503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A44B8">
              <w:t>SOK: Geschriebenes unter Nutzung von Hilfsmitteln unter Anleitung, kontrollieren und/oder ggf. korrigieren</w:t>
            </w:r>
          </w:p>
        </w:tc>
        <w:tc>
          <w:tcPr>
            <w:tcW w:w="1864" w:type="dxa"/>
          </w:tcPr>
          <w:p w14:paraId="24BD922B" w14:textId="2C6AC602" w:rsidR="00B16F81" w:rsidRPr="003B797C" w:rsidRDefault="00B16F81" w:rsidP="00B6010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3E8A1CEA" w14:textId="77777777" w:rsidTr="00A34B9F">
        <w:tc>
          <w:tcPr>
            <w:tcW w:w="1299" w:type="dxa"/>
          </w:tcPr>
          <w:p w14:paraId="0660AA06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45674CBF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6F80771" w14:textId="521DEDC9" w:rsidR="00B16F81" w:rsidRPr="005A44B8" w:rsidRDefault="00B16F81" w:rsidP="00CF5BE6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 xml:space="preserve">Liste des </w:t>
            </w:r>
            <w:proofErr w:type="spellStart"/>
            <w:r w:rsidRPr="005A44B8">
              <w:rPr>
                <w:b/>
              </w:rPr>
              <w:t>mots</w:t>
            </w:r>
            <w:proofErr w:type="spellEnd"/>
            <w:r w:rsidR="003B6354" w:rsidRPr="005A44B8">
              <w:rPr>
                <w:b/>
              </w:rPr>
              <w:t>/Wortliste</w:t>
            </w:r>
          </w:p>
        </w:tc>
        <w:tc>
          <w:tcPr>
            <w:tcW w:w="993" w:type="dxa"/>
          </w:tcPr>
          <w:p w14:paraId="14423B8B" w14:textId="3FCE4794" w:rsidR="00B16F81" w:rsidRPr="005A44B8" w:rsidRDefault="003B6354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196-209</w:t>
            </w:r>
          </w:p>
        </w:tc>
        <w:tc>
          <w:tcPr>
            <w:tcW w:w="2552" w:type="dxa"/>
          </w:tcPr>
          <w:p w14:paraId="4BF2ED88" w14:textId="77777777" w:rsidR="00B16F81" w:rsidRPr="005A44B8" w:rsidRDefault="00B16F81" w:rsidP="00CF5BE6">
            <w:pPr>
              <w:pStyle w:val="stofftabelletext"/>
            </w:pPr>
            <w:r w:rsidRPr="005A44B8">
              <w:t>Alphabetische Wortliste</w:t>
            </w:r>
          </w:p>
        </w:tc>
        <w:tc>
          <w:tcPr>
            <w:tcW w:w="5247" w:type="dxa"/>
          </w:tcPr>
          <w:p w14:paraId="418F506D" w14:textId="77777777" w:rsidR="00B16F81" w:rsidRPr="005A44B8" w:rsidRDefault="00B16F81" w:rsidP="00B9311B">
            <w:pPr>
              <w:pStyle w:val="stofftabelletext"/>
              <w:ind w:left="226"/>
            </w:pPr>
          </w:p>
        </w:tc>
        <w:tc>
          <w:tcPr>
            <w:tcW w:w="1864" w:type="dxa"/>
          </w:tcPr>
          <w:p w14:paraId="320D2D28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3B6354" w:rsidRPr="003B797C" w14:paraId="76237DD5" w14:textId="77777777" w:rsidTr="00A34B9F">
        <w:tc>
          <w:tcPr>
            <w:tcW w:w="1299" w:type="dxa"/>
          </w:tcPr>
          <w:p w14:paraId="67B83674" w14:textId="77777777" w:rsidR="003B6354" w:rsidRPr="003B797C" w:rsidRDefault="003B6354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10DF70E" w14:textId="77777777" w:rsidR="003B6354" w:rsidRPr="003B797C" w:rsidRDefault="003B6354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FCB91AE" w14:textId="77777777" w:rsidR="003B6354" w:rsidRPr="005A44B8" w:rsidRDefault="003B6354" w:rsidP="00D0548D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 xml:space="preserve">En </w:t>
            </w:r>
            <w:proofErr w:type="spellStart"/>
            <w:r w:rsidRPr="005A44B8">
              <w:rPr>
                <w:b/>
              </w:rPr>
              <w:t>classe</w:t>
            </w:r>
            <w:proofErr w:type="spellEnd"/>
          </w:p>
        </w:tc>
        <w:tc>
          <w:tcPr>
            <w:tcW w:w="993" w:type="dxa"/>
          </w:tcPr>
          <w:p w14:paraId="2FA07F87" w14:textId="405FEE58" w:rsidR="003B6354" w:rsidRPr="005A44B8" w:rsidRDefault="003B6354" w:rsidP="00D0548D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210-212</w:t>
            </w:r>
          </w:p>
        </w:tc>
        <w:tc>
          <w:tcPr>
            <w:tcW w:w="2552" w:type="dxa"/>
          </w:tcPr>
          <w:p w14:paraId="3B49242D" w14:textId="77777777" w:rsidR="003B6354" w:rsidRPr="005A44B8" w:rsidRDefault="003B6354" w:rsidP="00D0548D">
            <w:pPr>
              <w:pStyle w:val="stofftabelletext"/>
              <w:rPr>
                <w:lang w:val="fr-FR"/>
              </w:rPr>
            </w:pPr>
            <w:proofErr w:type="spellStart"/>
            <w:r w:rsidRPr="005A44B8">
              <w:rPr>
                <w:lang w:val="fr-FR"/>
              </w:rPr>
              <w:t>Redemittel</w:t>
            </w:r>
            <w:proofErr w:type="spellEnd"/>
            <w:r w:rsidRPr="005A44B8">
              <w:rPr>
                <w:lang w:val="fr-FR"/>
              </w:rPr>
              <w:t xml:space="preserve"> des </w:t>
            </w:r>
            <w:r w:rsidRPr="005A44B8">
              <w:rPr>
                <w:i/>
                <w:lang w:val="fr-FR"/>
              </w:rPr>
              <w:t>discours en classe</w:t>
            </w:r>
          </w:p>
        </w:tc>
        <w:tc>
          <w:tcPr>
            <w:tcW w:w="5247" w:type="dxa"/>
          </w:tcPr>
          <w:p w14:paraId="7FFDACC8" w14:textId="369555A9" w:rsidR="003B6354" w:rsidRPr="005A44B8" w:rsidRDefault="00643F5F" w:rsidP="00522C03">
            <w:pPr>
              <w:pStyle w:val="stofftabelletext"/>
              <w:numPr>
                <w:ilvl w:val="0"/>
                <w:numId w:val="18"/>
              </w:numPr>
              <w:ind w:left="286" w:hanging="142"/>
            </w:pPr>
            <w:r w:rsidRPr="005A44B8">
              <w:t>SK: einfache vertraute Wendungen der Unterrichtssprache verstehen und entsprechend handeln</w:t>
            </w:r>
          </w:p>
        </w:tc>
        <w:tc>
          <w:tcPr>
            <w:tcW w:w="1864" w:type="dxa"/>
          </w:tcPr>
          <w:p w14:paraId="41DA7E13" w14:textId="77777777" w:rsidR="003B6354" w:rsidRPr="003B797C" w:rsidRDefault="003B6354" w:rsidP="00D0548D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7AD85440" w14:textId="77777777" w:rsidTr="00A34B9F">
        <w:tc>
          <w:tcPr>
            <w:tcW w:w="1299" w:type="dxa"/>
          </w:tcPr>
          <w:p w14:paraId="53841E7D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0E928751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65DE31A" w14:textId="4B122B93" w:rsidR="00B16F81" w:rsidRPr="005A44B8" w:rsidRDefault="00D70522" w:rsidP="00D70522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 xml:space="preserve">En </w:t>
            </w:r>
            <w:r w:rsidR="003B6354" w:rsidRPr="005A44B8">
              <w:rPr>
                <w:b/>
              </w:rPr>
              <w:t>France</w:t>
            </w:r>
          </w:p>
        </w:tc>
        <w:tc>
          <w:tcPr>
            <w:tcW w:w="993" w:type="dxa"/>
          </w:tcPr>
          <w:p w14:paraId="7ADE2A84" w14:textId="32F9C55A" w:rsidR="00B16F81" w:rsidRPr="005A44B8" w:rsidRDefault="003B6354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213-216</w:t>
            </w:r>
          </w:p>
        </w:tc>
        <w:tc>
          <w:tcPr>
            <w:tcW w:w="2552" w:type="dxa"/>
          </w:tcPr>
          <w:p w14:paraId="3812147F" w14:textId="61F33DC5" w:rsidR="00B16F81" w:rsidRPr="005A44B8" w:rsidRDefault="00A115AA" w:rsidP="005C5B85">
            <w:pPr>
              <w:pStyle w:val="stofftabelletext"/>
              <w:rPr>
                <w:lang w:val="fr-FR"/>
              </w:rPr>
            </w:pPr>
            <w:proofErr w:type="spellStart"/>
            <w:r w:rsidRPr="005A44B8">
              <w:rPr>
                <w:lang w:val="fr-FR"/>
              </w:rPr>
              <w:t>Interkulturelles</w:t>
            </w:r>
            <w:proofErr w:type="spellEnd"/>
            <w:r w:rsidRPr="005A44B8">
              <w:rPr>
                <w:lang w:val="fr-FR"/>
              </w:rPr>
              <w:t xml:space="preserve"> </w:t>
            </w:r>
          </w:p>
        </w:tc>
        <w:tc>
          <w:tcPr>
            <w:tcW w:w="5247" w:type="dxa"/>
          </w:tcPr>
          <w:p w14:paraId="28A9206F" w14:textId="5FC82A3A" w:rsidR="00B16F81" w:rsidRPr="005A44B8" w:rsidRDefault="007B1BAD" w:rsidP="007B1BAD">
            <w:pPr>
              <w:pStyle w:val="stofftabelletext"/>
              <w:numPr>
                <w:ilvl w:val="0"/>
                <w:numId w:val="18"/>
              </w:numPr>
              <w:ind w:left="286" w:hanging="142"/>
            </w:pPr>
            <w:r w:rsidRPr="005A44B8">
              <w:t>I</w:t>
            </w:r>
            <w:r w:rsidR="00A115AA" w:rsidRPr="005A44B8">
              <w:t xml:space="preserve">K: </w:t>
            </w:r>
            <w:r w:rsidRPr="005A44B8">
              <w:t>Erwerb und Vertiefung von soziokulturellem Orientierungswissen</w:t>
            </w:r>
          </w:p>
        </w:tc>
        <w:tc>
          <w:tcPr>
            <w:tcW w:w="1864" w:type="dxa"/>
          </w:tcPr>
          <w:p w14:paraId="7B4E030F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3B797C" w14:paraId="4CCCDF26" w14:textId="77777777" w:rsidTr="00A34B9F">
        <w:tc>
          <w:tcPr>
            <w:tcW w:w="1299" w:type="dxa"/>
          </w:tcPr>
          <w:p w14:paraId="58251A8D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2788471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047DA823" w14:textId="77777777" w:rsidR="00B16F81" w:rsidRPr="005A44B8" w:rsidRDefault="00B16F81" w:rsidP="00CF5BE6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Solutions</w:t>
            </w:r>
          </w:p>
        </w:tc>
        <w:tc>
          <w:tcPr>
            <w:tcW w:w="993" w:type="dxa"/>
          </w:tcPr>
          <w:p w14:paraId="63A80C52" w14:textId="3DBECE24" w:rsidR="00B16F81" w:rsidRPr="005A44B8" w:rsidRDefault="003B6354" w:rsidP="00BB7B08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217-222</w:t>
            </w:r>
          </w:p>
        </w:tc>
        <w:tc>
          <w:tcPr>
            <w:tcW w:w="2552" w:type="dxa"/>
          </w:tcPr>
          <w:p w14:paraId="40ED9C2D" w14:textId="77777777" w:rsidR="00B16F81" w:rsidRPr="005A44B8" w:rsidRDefault="00B16F81" w:rsidP="008675B9">
            <w:pPr>
              <w:pStyle w:val="stofftabelletext"/>
            </w:pPr>
            <w:r w:rsidRPr="005A44B8">
              <w:t xml:space="preserve">Lösungen zu den Aufgaben in </w:t>
            </w:r>
            <w:r w:rsidRPr="005A44B8">
              <w:rPr>
                <w:i/>
              </w:rPr>
              <w:t>Bilan</w:t>
            </w:r>
            <w:r w:rsidRPr="005A44B8">
              <w:t xml:space="preserve">, </w:t>
            </w:r>
            <w:proofErr w:type="spellStart"/>
            <w:r w:rsidRPr="005A44B8">
              <w:rPr>
                <w:i/>
              </w:rPr>
              <w:t>Revisions</w:t>
            </w:r>
            <w:proofErr w:type="spellEnd"/>
            <w:r w:rsidRPr="005A44B8">
              <w:rPr>
                <w:i/>
              </w:rPr>
              <w:t>,</w:t>
            </w:r>
            <w:r w:rsidRPr="005A44B8">
              <w:t xml:space="preserve"> </w:t>
            </w:r>
            <w:proofErr w:type="spellStart"/>
            <w:r w:rsidRPr="005A44B8">
              <w:rPr>
                <w:i/>
              </w:rPr>
              <w:t>Activités</w:t>
            </w:r>
            <w:proofErr w:type="spellEnd"/>
            <w:r w:rsidRPr="005A44B8">
              <w:rPr>
                <w:i/>
              </w:rPr>
              <w:t xml:space="preserve"> au </w:t>
            </w:r>
            <w:proofErr w:type="spellStart"/>
            <w:r w:rsidRPr="005A44B8">
              <w:rPr>
                <w:i/>
              </w:rPr>
              <w:lastRenderedPageBreak/>
              <w:t>choix</w:t>
            </w:r>
            <w:proofErr w:type="spellEnd"/>
            <w:r w:rsidRPr="005A44B8">
              <w:rPr>
                <w:i/>
              </w:rPr>
              <w:t xml:space="preserve"> </w:t>
            </w:r>
            <w:r w:rsidRPr="005A44B8">
              <w:t xml:space="preserve">in </w:t>
            </w:r>
            <w:proofErr w:type="spellStart"/>
            <w:r w:rsidRPr="005A44B8">
              <w:t>Unité</w:t>
            </w:r>
            <w:proofErr w:type="spellEnd"/>
            <w:r w:rsidRPr="005A44B8">
              <w:t xml:space="preserve"> 5 und in den Lernstationen zu </w:t>
            </w:r>
            <w:proofErr w:type="spellStart"/>
            <w:r w:rsidRPr="005A44B8">
              <w:t>Unité</w:t>
            </w:r>
            <w:proofErr w:type="spellEnd"/>
            <w:r w:rsidRPr="005A44B8">
              <w:t xml:space="preserve"> 7</w:t>
            </w:r>
          </w:p>
        </w:tc>
        <w:tc>
          <w:tcPr>
            <w:tcW w:w="5247" w:type="dxa"/>
          </w:tcPr>
          <w:p w14:paraId="768D43E2" w14:textId="60F5A202" w:rsidR="00B16F81" w:rsidRPr="005A44B8" w:rsidRDefault="00B11F6D" w:rsidP="00B11F6D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5A44B8">
              <w:rPr>
                <w:sz w:val="18"/>
                <w:szCs w:val="18"/>
              </w:rPr>
              <w:lastRenderedPageBreak/>
              <w:t>SOK: die eigene Kompetenzentwicklung unter Anleitung einschätzen</w:t>
            </w:r>
          </w:p>
        </w:tc>
        <w:tc>
          <w:tcPr>
            <w:tcW w:w="1864" w:type="dxa"/>
          </w:tcPr>
          <w:p w14:paraId="247237A1" w14:textId="77777777" w:rsidR="00B16F81" w:rsidRPr="003B797C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</w:tbl>
    <w:p w14:paraId="6A998F77" w14:textId="77777777" w:rsidR="00236568" w:rsidRPr="003B797C" w:rsidRDefault="00236568" w:rsidP="00A45E04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lenraster"/>
        <w:tblW w:w="0" w:type="auto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46"/>
        <w:gridCol w:w="7001"/>
      </w:tblGrid>
      <w:tr w:rsidR="00204E79" w14:paraId="2734D204" w14:textId="77777777" w:rsidTr="009754B7">
        <w:tc>
          <w:tcPr>
            <w:tcW w:w="7508" w:type="dxa"/>
          </w:tcPr>
          <w:p w14:paraId="2021C031" w14:textId="77777777" w:rsidR="00204E79" w:rsidRPr="003B797C" w:rsidRDefault="006D21DB" w:rsidP="006D21DB">
            <w:pPr>
              <w:pStyle w:val="stofftabelletext"/>
              <w:spacing w:after="120"/>
              <w:rPr>
                <w:b/>
              </w:rPr>
            </w:pPr>
            <w:r w:rsidRPr="003B797C">
              <w:rPr>
                <w:b/>
              </w:rPr>
              <w:t>Berechnung:</w:t>
            </w:r>
          </w:p>
          <w:p w14:paraId="62CCD021" w14:textId="18EF293D" w:rsidR="008E7DA2" w:rsidRPr="003B797C" w:rsidRDefault="000A2EBE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 w:rsidRPr="00B80130">
              <w:t>Gesamtzahl der Unterrichtswochen:</w:t>
            </w:r>
            <w:r w:rsidR="00907755" w:rsidRPr="00B80130">
              <w:tab/>
            </w:r>
            <w:r w:rsidR="00B80130" w:rsidRPr="00B80130">
              <w:rPr>
                <w:highlight w:val="cyan"/>
              </w:rPr>
              <w:t>38</w:t>
            </w:r>
            <w:r w:rsidR="009719D2" w:rsidRPr="00B80130">
              <w:t xml:space="preserve"> Wochen </w:t>
            </w:r>
            <w:r w:rsidR="009719D2" w:rsidRPr="00B80130">
              <w:rPr>
                <w:highlight w:val="cyan"/>
              </w:rPr>
              <w:t>(</w:t>
            </w:r>
            <w:r w:rsidR="00B80130" w:rsidRPr="00B80130">
              <w:rPr>
                <w:highlight w:val="cyan"/>
              </w:rPr>
              <w:t>Kl. 6</w:t>
            </w:r>
            <w:r w:rsidR="009719D2" w:rsidRPr="00B80130">
              <w:rPr>
                <w:highlight w:val="cyan"/>
              </w:rPr>
              <w:t>)</w:t>
            </w:r>
            <w:r w:rsidR="009719D2" w:rsidRPr="00B80130">
              <w:t xml:space="preserve"> </w:t>
            </w:r>
          </w:p>
          <w:p w14:paraId="49D6EA39" w14:textId="590E455B" w:rsidR="000A2EBE" w:rsidRPr="003B797C" w:rsidRDefault="00907755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 w:rsidRPr="00B80130">
              <w:tab/>
            </w:r>
            <w:r w:rsidR="009719D2" w:rsidRPr="00B80130">
              <w:rPr>
                <w:highlight w:val="cyan"/>
              </w:rPr>
              <w:t>= 1</w:t>
            </w:r>
            <w:r w:rsidR="00B80130" w:rsidRPr="00B80130">
              <w:rPr>
                <w:highlight w:val="cyan"/>
              </w:rPr>
              <w:t>14</w:t>
            </w:r>
            <w:r w:rsidR="009719D2" w:rsidRPr="00B80130">
              <w:rPr>
                <w:highlight w:val="cyan"/>
              </w:rPr>
              <w:t xml:space="preserve"> </w:t>
            </w:r>
            <w:proofErr w:type="spellStart"/>
            <w:r w:rsidR="009719D2" w:rsidRPr="00B80130">
              <w:rPr>
                <w:highlight w:val="cyan"/>
              </w:rPr>
              <w:t>USt</w:t>
            </w:r>
            <w:proofErr w:type="spellEnd"/>
          </w:p>
          <w:p w14:paraId="54E45F0D" w14:textId="6638C01F" w:rsidR="000A2EBE" w:rsidRPr="00212F64" w:rsidRDefault="000A2EBE" w:rsidP="000A2EBE">
            <w:pPr>
              <w:pStyle w:val="stofftabelletext"/>
              <w:tabs>
                <w:tab w:val="left" w:pos="5122"/>
              </w:tabs>
            </w:pPr>
            <w:r w:rsidRPr="00212F64">
              <w:t>Vorbereitung, Durchführung und Besprechung von Klassenarbeiten:</w:t>
            </w:r>
            <w:r w:rsidRPr="00212F64">
              <w:tab/>
            </w:r>
            <w:r w:rsidR="00212F64" w:rsidRPr="00212F64">
              <w:t>3</w:t>
            </w:r>
            <w:r w:rsidR="009719D2" w:rsidRPr="00212F64">
              <w:t xml:space="preserve"> Wochen / </w:t>
            </w:r>
            <w:r w:rsidR="00212F64" w:rsidRPr="00212F64">
              <w:t>9</w:t>
            </w:r>
            <w:r w:rsidR="009719D2" w:rsidRPr="00212F64">
              <w:t xml:space="preserve"> </w:t>
            </w:r>
            <w:proofErr w:type="spellStart"/>
            <w:r w:rsidR="009719D2" w:rsidRPr="00212F64">
              <w:t>USt</w:t>
            </w:r>
            <w:proofErr w:type="spellEnd"/>
          </w:p>
          <w:p w14:paraId="581F6776" w14:textId="746059EA" w:rsidR="000A2EBE" w:rsidRPr="00212F64" w:rsidRDefault="000A2EBE" w:rsidP="000A2EBE">
            <w:pPr>
              <w:pStyle w:val="stofftabelletext"/>
              <w:tabs>
                <w:tab w:val="left" w:pos="5122"/>
              </w:tabs>
            </w:pPr>
            <w:r w:rsidRPr="00212F64">
              <w:t>Unterrichtsausfall durch Krankheit, Schullandheim usw.:</w:t>
            </w:r>
            <w:r w:rsidRPr="00212F64">
              <w:tab/>
            </w:r>
            <w:r w:rsidR="00212F64" w:rsidRPr="00212F64">
              <w:t>3</w:t>
            </w:r>
            <w:r w:rsidR="009719D2" w:rsidRPr="00212F64">
              <w:t xml:space="preserve"> Wochen / </w:t>
            </w:r>
            <w:r w:rsidR="00212F64" w:rsidRPr="00212F64">
              <w:t>9</w:t>
            </w:r>
            <w:r w:rsidR="008E7DA2" w:rsidRPr="00212F64">
              <w:t xml:space="preserve"> </w:t>
            </w:r>
            <w:proofErr w:type="spellStart"/>
            <w:r w:rsidR="008E7DA2" w:rsidRPr="00212F64">
              <w:t>USt</w:t>
            </w:r>
            <w:proofErr w:type="spellEnd"/>
          </w:p>
          <w:p w14:paraId="47D10FBB" w14:textId="6601838B" w:rsidR="000A2EBE" w:rsidRPr="00212F64" w:rsidRDefault="000A2EBE" w:rsidP="000A2EBE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212F64">
              <w:t>Zur Verfügung stehende Unterrichtsstunden gesamt:</w:t>
            </w:r>
            <w:r w:rsidRPr="00212F64">
              <w:rPr>
                <w:b/>
              </w:rPr>
              <w:tab/>
            </w:r>
            <w:r w:rsidR="00212F64" w:rsidRPr="00212F64">
              <w:rPr>
                <w:b/>
                <w:highlight w:val="cyan"/>
              </w:rPr>
              <w:t>96</w:t>
            </w:r>
            <w:r w:rsidR="008E7DA2" w:rsidRPr="00212F64">
              <w:rPr>
                <w:b/>
              </w:rPr>
              <w:t xml:space="preserve"> </w:t>
            </w:r>
            <w:proofErr w:type="spellStart"/>
            <w:r w:rsidR="008E7DA2" w:rsidRPr="00212F64">
              <w:rPr>
                <w:b/>
              </w:rPr>
              <w:t>USt</w:t>
            </w:r>
            <w:proofErr w:type="spellEnd"/>
          </w:p>
          <w:p w14:paraId="49C0B040" w14:textId="77777777" w:rsidR="0089108D" w:rsidRPr="003B797C" w:rsidRDefault="0089108D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</w:p>
          <w:p w14:paraId="47F00FCC" w14:textId="2810ED77" w:rsidR="008607EB" w:rsidRPr="003B797C" w:rsidRDefault="00C73D0E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>
              <w:t>Zusätzliche</w:t>
            </w:r>
            <w:r w:rsidR="0089108D" w:rsidRPr="00B80130">
              <w:t xml:space="preserve"> Unterrichtsstunden können </w:t>
            </w:r>
            <w:r w:rsidR="00EC1DA1" w:rsidRPr="00B80130">
              <w:t xml:space="preserve">für Lektüren oder Aktivitäten mit zusätzlichen Materialien genutzt werden. </w:t>
            </w:r>
            <w:r w:rsidR="00EC1DA1" w:rsidRPr="00364B76">
              <w:t xml:space="preserve">Möglich wäre auch – bei </w:t>
            </w:r>
            <w:r w:rsidR="00E82984" w:rsidRPr="00364B76">
              <w:t>Weglassung</w:t>
            </w:r>
            <w:r w:rsidR="00EC1DA1" w:rsidRPr="00364B76">
              <w:t xml:space="preserve"> </w:t>
            </w:r>
            <w:r>
              <w:t>von allen</w:t>
            </w:r>
            <w:r w:rsidR="00EC1DA1" w:rsidRPr="00364B76">
              <w:t xml:space="preserve"> fakultativen </w:t>
            </w:r>
            <w:r w:rsidR="00E82984" w:rsidRPr="00364B76">
              <w:t xml:space="preserve">Einheiten –, </w:t>
            </w:r>
            <w:r w:rsidRPr="00C73D0E">
              <w:rPr>
                <w:highlight w:val="cyan"/>
              </w:rPr>
              <w:t>mehr Zeit für Freiarbeit zu gewinnen</w:t>
            </w:r>
            <w:r w:rsidR="00884808" w:rsidRPr="00C73D0E">
              <w:rPr>
                <w:highlight w:val="cyan"/>
              </w:rPr>
              <w:t>.</w:t>
            </w:r>
          </w:p>
          <w:p w14:paraId="74BA3A18" w14:textId="77777777" w:rsidR="00204E79" w:rsidRPr="003B797C" w:rsidRDefault="00204E79" w:rsidP="00680A96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7165" w:type="dxa"/>
          </w:tcPr>
          <w:p w14:paraId="1960C866" w14:textId="77777777" w:rsidR="00AB14AE" w:rsidRPr="003B797C" w:rsidRDefault="006D21DB" w:rsidP="00AB14AE">
            <w:pPr>
              <w:pStyle w:val="stofftabelletext"/>
              <w:spacing w:after="120"/>
              <w:rPr>
                <w:b/>
              </w:rPr>
            </w:pPr>
            <w:r w:rsidRPr="003B797C">
              <w:rPr>
                <w:b/>
              </w:rPr>
              <w:t>Legende:</w:t>
            </w:r>
          </w:p>
          <w:p w14:paraId="12001872" w14:textId="02B3E6BC" w:rsidR="00884808" w:rsidRPr="00AB14AE" w:rsidRDefault="00EA4076" w:rsidP="00884808">
            <w:pPr>
              <w:pStyle w:val="stofftabelletext"/>
              <w:spacing w:after="120"/>
            </w:pPr>
            <w:r w:rsidRPr="003B797C">
              <w:t>IK = Interkulturelle Kompetenz</w:t>
            </w:r>
            <w:r w:rsidR="00A50B60" w:rsidRPr="003B797C">
              <w:br/>
              <w:t>MK = Methodenkompetenz</w:t>
            </w:r>
            <w:r w:rsidR="00F07E94" w:rsidRPr="003B797C">
              <w:t xml:space="preserve"> </w:t>
            </w:r>
            <w:r w:rsidR="00F07E94" w:rsidRPr="003B797C">
              <w:br/>
              <w:t xml:space="preserve">SK = Sachkompetenz im Kontext der Lernbereiche Texte rezipieren, Texte produzieren, </w:t>
            </w:r>
            <w:r w:rsidR="00F07E94" w:rsidRPr="003B797C">
              <w:br/>
              <w:t xml:space="preserve">          Sprachmittlung und Sprachreflexion</w:t>
            </w:r>
            <w:r w:rsidR="00F07E94" w:rsidRPr="003B797C">
              <w:br/>
            </w:r>
            <w:r w:rsidRPr="003B797C">
              <w:t>S</w:t>
            </w:r>
            <w:r w:rsidR="00A50B60" w:rsidRPr="003B797C">
              <w:t>O</w:t>
            </w:r>
            <w:r w:rsidRPr="003B797C">
              <w:t>K = Selbst</w:t>
            </w:r>
            <w:r w:rsidR="00A50B60" w:rsidRPr="003B797C">
              <w:t>- und Sozialkompeten</w:t>
            </w:r>
            <w:r w:rsidRPr="003B797C">
              <w:t>z</w:t>
            </w:r>
            <w:r w:rsidR="00A50B60" w:rsidRPr="003B797C">
              <w:br/>
              <w:t>TMK = Text- und Medienkompetenz</w:t>
            </w:r>
            <w:r w:rsidR="00884808" w:rsidRPr="003B797C">
              <w:br/>
            </w:r>
            <w:r w:rsidR="00884808" w:rsidRPr="003B797C">
              <w:rPr>
                <w:shd w:val="clear" w:color="auto" w:fill="92D050"/>
              </w:rPr>
              <w:t>Plateau</w:t>
            </w:r>
            <w:r w:rsidR="00884808" w:rsidRPr="003B797C">
              <w:t xml:space="preserve"> </w:t>
            </w:r>
            <w:r w:rsidR="00097FE3" w:rsidRPr="003B797C">
              <w:t xml:space="preserve">/ </w:t>
            </w:r>
            <w:r w:rsidR="00097FE3" w:rsidRPr="003B797C">
              <w:rPr>
                <w:shd w:val="clear" w:color="auto" w:fill="92D050"/>
              </w:rPr>
              <w:t>Module</w:t>
            </w:r>
            <w:r w:rsidR="00097FE3" w:rsidRPr="003B797C">
              <w:t xml:space="preserve"> / </w:t>
            </w:r>
            <w:r w:rsidR="00097FE3" w:rsidRPr="003B797C">
              <w:rPr>
                <w:shd w:val="clear" w:color="auto" w:fill="92D050"/>
              </w:rPr>
              <w:t>En plus</w:t>
            </w:r>
            <w:r w:rsidR="00097FE3" w:rsidRPr="003B797C">
              <w:t xml:space="preserve"> </w:t>
            </w:r>
            <w:r w:rsidR="00884808" w:rsidRPr="003B797C">
              <w:t>= fakultativ</w:t>
            </w:r>
          </w:p>
          <w:p w14:paraId="7A5197AD" w14:textId="7AA9EFA4" w:rsidR="00E64E8A" w:rsidRPr="00204E79" w:rsidRDefault="00E64E8A" w:rsidP="00884808">
            <w:pPr>
              <w:pStyle w:val="stofftabelletext"/>
              <w:ind w:left="0"/>
            </w:pPr>
          </w:p>
        </w:tc>
      </w:tr>
    </w:tbl>
    <w:p w14:paraId="3069BB32" w14:textId="65D9ADCE" w:rsidR="00700812" w:rsidRPr="00680A96" w:rsidRDefault="00700812" w:rsidP="00BE774F">
      <w:pPr>
        <w:pStyle w:val="stofftabelletext"/>
      </w:pPr>
    </w:p>
    <w:sectPr w:rsidR="00700812" w:rsidRPr="00680A96" w:rsidSect="003D439C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6F02" w14:textId="77777777" w:rsidR="00544FB7" w:rsidRDefault="00544FB7" w:rsidP="002421C0">
      <w:pPr>
        <w:spacing w:after="0" w:line="240" w:lineRule="auto"/>
      </w:pPr>
      <w:r>
        <w:separator/>
      </w:r>
    </w:p>
  </w:endnote>
  <w:endnote w:type="continuationSeparator" w:id="0">
    <w:p w14:paraId="2CE7FDEF" w14:textId="77777777" w:rsidR="00544FB7" w:rsidRDefault="00544FB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37CB2E49" wp14:editId="5878876F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8BD9D4" wp14:editId="22F086A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502794" id="Gerade Verbindung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1770CBDB" w:rsidR="00D0548D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6D012C">
      <w:rPr>
        <w:rFonts w:ascii="Arial" w:hAnsi="Arial" w:cs="Arial"/>
        <w:sz w:val="14"/>
        <w:szCs w:val="14"/>
      </w:rPr>
      <w:t>2</w:t>
    </w:r>
    <w:r w:rsidR="00013556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E8061D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D0548D" w:rsidRPr="00B209C9" w:rsidRDefault="00D0548D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216" behindDoc="0" locked="0" layoutInCell="1" allowOverlap="0" wp14:anchorId="169D3876" wp14:editId="006A08D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93794" wp14:editId="7EE1C99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B3EC05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753CB3F8" w:rsidR="00D0548D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9B67B3">
      <w:rPr>
        <w:rFonts w:ascii="Arial" w:hAnsi="Arial" w:cs="Arial"/>
        <w:sz w:val="14"/>
        <w:szCs w:val="14"/>
      </w:rPr>
      <w:t>20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E8061D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2910" w14:textId="77777777" w:rsidR="00544FB7" w:rsidRDefault="00544FB7" w:rsidP="002421C0">
      <w:pPr>
        <w:spacing w:after="0" w:line="240" w:lineRule="auto"/>
      </w:pPr>
      <w:r>
        <w:separator/>
      </w:r>
    </w:p>
  </w:footnote>
  <w:footnote w:type="continuationSeparator" w:id="0">
    <w:p w14:paraId="3CBAD6AC" w14:textId="77777777" w:rsidR="00544FB7" w:rsidRDefault="00544FB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65001F80" w:rsidR="00D0548D" w:rsidRDefault="00D0548D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Stoffverteilungsplan für das Fach Französisch F2; 1. Lernjahr; Thüringen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(Ausgabe 2020) Band 1</w:t>
    </w:r>
  </w:p>
  <w:p w14:paraId="702B8252" w14:textId="77777777" w:rsidR="00D0548D" w:rsidRPr="003D439C" w:rsidRDefault="00D0548D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9F6F86">
      <w:rPr>
        <w:rFonts w:ascii="Arial" w:hAnsi="Arial" w:cs="Arial"/>
        <w:sz w:val="14"/>
        <w:szCs w:val="14"/>
      </w:rPr>
      <w:t>978-3-12-624011-6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978-3-12-624012-3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978-3-12-624023-9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EE01FD4"/>
    <w:multiLevelType w:val="hybridMultilevel"/>
    <w:tmpl w:val="8D30E86A"/>
    <w:lvl w:ilvl="0" w:tplc="0407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F01DC"/>
    <w:multiLevelType w:val="hybridMultilevel"/>
    <w:tmpl w:val="712C0FF6"/>
    <w:lvl w:ilvl="0" w:tplc="13D2D380">
      <w:start w:val="1"/>
      <w:numFmt w:val="bullet"/>
      <w:lvlText w:val="-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08433">
    <w:abstractNumId w:val="1"/>
  </w:num>
  <w:num w:numId="2" w16cid:durableId="923799032">
    <w:abstractNumId w:val="16"/>
  </w:num>
  <w:num w:numId="3" w16cid:durableId="1055853641">
    <w:abstractNumId w:val="14"/>
  </w:num>
  <w:num w:numId="4" w16cid:durableId="1732540410">
    <w:abstractNumId w:val="5"/>
  </w:num>
  <w:num w:numId="5" w16cid:durableId="217713641">
    <w:abstractNumId w:val="17"/>
  </w:num>
  <w:num w:numId="6" w16cid:durableId="2027751607">
    <w:abstractNumId w:val="10"/>
  </w:num>
  <w:num w:numId="7" w16cid:durableId="468398201">
    <w:abstractNumId w:val="4"/>
  </w:num>
  <w:num w:numId="8" w16cid:durableId="1450588049">
    <w:abstractNumId w:val="13"/>
  </w:num>
  <w:num w:numId="9" w16cid:durableId="589242465">
    <w:abstractNumId w:val="8"/>
  </w:num>
  <w:num w:numId="10" w16cid:durableId="1703281152">
    <w:abstractNumId w:val="0"/>
  </w:num>
  <w:num w:numId="11" w16cid:durableId="1028019631">
    <w:abstractNumId w:val="11"/>
  </w:num>
  <w:num w:numId="12" w16cid:durableId="448741829">
    <w:abstractNumId w:val="2"/>
  </w:num>
  <w:num w:numId="13" w16cid:durableId="1161849259">
    <w:abstractNumId w:val="9"/>
  </w:num>
  <w:num w:numId="14" w16cid:durableId="1805779770">
    <w:abstractNumId w:val="12"/>
  </w:num>
  <w:num w:numId="15" w16cid:durableId="470055958">
    <w:abstractNumId w:val="6"/>
  </w:num>
  <w:num w:numId="16" w16cid:durableId="532695056">
    <w:abstractNumId w:val="3"/>
  </w:num>
  <w:num w:numId="17" w16cid:durableId="2118406585">
    <w:abstractNumId w:val="7"/>
  </w:num>
  <w:num w:numId="18" w16cid:durableId="1807232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582D"/>
    <w:rsid w:val="00007E3B"/>
    <w:rsid w:val="000103C3"/>
    <w:rsid w:val="00010835"/>
    <w:rsid w:val="00013556"/>
    <w:rsid w:val="0001537E"/>
    <w:rsid w:val="000226BA"/>
    <w:rsid w:val="00022F7F"/>
    <w:rsid w:val="000248F0"/>
    <w:rsid w:val="000265E7"/>
    <w:rsid w:val="000276AC"/>
    <w:rsid w:val="0003331C"/>
    <w:rsid w:val="0003420C"/>
    <w:rsid w:val="00041123"/>
    <w:rsid w:val="0004420F"/>
    <w:rsid w:val="00045E18"/>
    <w:rsid w:val="000635FC"/>
    <w:rsid w:val="000661D3"/>
    <w:rsid w:val="00077D13"/>
    <w:rsid w:val="000811BE"/>
    <w:rsid w:val="00082F94"/>
    <w:rsid w:val="000855A7"/>
    <w:rsid w:val="00085E9D"/>
    <w:rsid w:val="00087CC7"/>
    <w:rsid w:val="00097FE3"/>
    <w:rsid w:val="000A1CE7"/>
    <w:rsid w:val="000A22D8"/>
    <w:rsid w:val="000A2EBE"/>
    <w:rsid w:val="000A6A09"/>
    <w:rsid w:val="000A79C4"/>
    <w:rsid w:val="000B130D"/>
    <w:rsid w:val="000C1DE5"/>
    <w:rsid w:val="000C2179"/>
    <w:rsid w:val="000C45E0"/>
    <w:rsid w:val="000D19CB"/>
    <w:rsid w:val="000D4616"/>
    <w:rsid w:val="000E0925"/>
    <w:rsid w:val="000F50BF"/>
    <w:rsid w:val="00101843"/>
    <w:rsid w:val="00101A02"/>
    <w:rsid w:val="00104BEE"/>
    <w:rsid w:val="00105E67"/>
    <w:rsid w:val="0010602E"/>
    <w:rsid w:val="001116FC"/>
    <w:rsid w:val="001217BC"/>
    <w:rsid w:val="00122305"/>
    <w:rsid w:val="00122F66"/>
    <w:rsid w:val="00131FD9"/>
    <w:rsid w:val="001321E1"/>
    <w:rsid w:val="00132B7F"/>
    <w:rsid w:val="00134C40"/>
    <w:rsid w:val="0013684D"/>
    <w:rsid w:val="0013784C"/>
    <w:rsid w:val="00140019"/>
    <w:rsid w:val="00151557"/>
    <w:rsid w:val="001515FF"/>
    <w:rsid w:val="001527CD"/>
    <w:rsid w:val="00157846"/>
    <w:rsid w:val="0016457C"/>
    <w:rsid w:val="00164609"/>
    <w:rsid w:val="0016792F"/>
    <w:rsid w:val="00175158"/>
    <w:rsid w:val="00176E99"/>
    <w:rsid w:val="00184799"/>
    <w:rsid w:val="001906EE"/>
    <w:rsid w:val="00191EF6"/>
    <w:rsid w:val="00193E07"/>
    <w:rsid w:val="0019440F"/>
    <w:rsid w:val="001973AC"/>
    <w:rsid w:val="001A1553"/>
    <w:rsid w:val="001A25A9"/>
    <w:rsid w:val="001A56E8"/>
    <w:rsid w:val="001B787E"/>
    <w:rsid w:val="001C17D4"/>
    <w:rsid w:val="001C3F54"/>
    <w:rsid w:val="001C4CFE"/>
    <w:rsid w:val="001C5BE5"/>
    <w:rsid w:val="001C6FD3"/>
    <w:rsid w:val="001C7816"/>
    <w:rsid w:val="001D1D1D"/>
    <w:rsid w:val="001D4357"/>
    <w:rsid w:val="001D5FAD"/>
    <w:rsid w:val="001D7702"/>
    <w:rsid w:val="001E16D4"/>
    <w:rsid w:val="001E29AD"/>
    <w:rsid w:val="001E48C5"/>
    <w:rsid w:val="001E4A8B"/>
    <w:rsid w:val="001E5B04"/>
    <w:rsid w:val="001F1438"/>
    <w:rsid w:val="0020238A"/>
    <w:rsid w:val="00204E79"/>
    <w:rsid w:val="00210429"/>
    <w:rsid w:val="002109A3"/>
    <w:rsid w:val="00212F64"/>
    <w:rsid w:val="00220BCD"/>
    <w:rsid w:val="00223487"/>
    <w:rsid w:val="00233BC3"/>
    <w:rsid w:val="00234D63"/>
    <w:rsid w:val="00235544"/>
    <w:rsid w:val="002361AF"/>
    <w:rsid w:val="00236568"/>
    <w:rsid w:val="00240F64"/>
    <w:rsid w:val="002421C0"/>
    <w:rsid w:val="002452EB"/>
    <w:rsid w:val="00254675"/>
    <w:rsid w:val="00255412"/>
    <w:rsid w:val="002571BB"/>
    <w:rsid w:val="00260131"/>
    <w:rsid w:val="00260ACD"/>
    <w:rsid w:val="00264CE2"/>
    <w:rsid w:val="002753BD"/>
    <w:rsid w:val="0027790D"/>
    <w:rsid w:val="00284312"/>
    <w:rsid w:val="00284727"/>
    <w:rsid w:val="00287E2F"/>
    <w:rsid w:val="002A51DA"/>
    <w:rsid w:val="002A5A38"/>
    <w:rsid w:val="002A5A7C"/>
    <w:rsid w:val="002A5C24"/>
    <w:rsid w:val="002B193B"/>
    <w:rsid w:val="002B71F6"/>
    <w:rsid w:val="002B7485"/>
    <w:rsid w:val="002C0330"/>
    <w:rsid w:val="002C053E"/>
    <w:rsid w:val="002C07C3"/>
    <w:rsid w:val="002C7E1F"/>
    <w:rsid w:val="002D00C2"/>
    <w:rsid w:val="002E1276"/>
    <w:rsid w:val="002E2C95"/>
    <w:rsid w:val="002E4DDC"/>
    <w:rsid w:val="002E5A91"/>
    <w:rsid w:val="002F2517"/>
    <w:rsid w:val="0030224B"/>
    <w:rsid w:val="003056D4"/>
    <w:rsid w:val="0030756A"/>
    <w:rsid w:val="003147FC"/>
    <w:rsid w:val="00316BCD"/>
    <w:rsid w:val="00317988"/>
    <w:rsid w:val="00322503"/>
    <w:rsid w:val="00323B10"/>
    <w:rsid w:val="00326D68"/>
    <w:rsid w:val="00327698"/>
    <w:rsid w:val="00331148"/>
    <w:rsid w:val="00331A88"/>
    <w:rsid w:val="003422B8"/>
    <w:rsid w:val="00342F13"/>
    <w:rsid w:val="00345172"/>
    <w:rsid w:val="00352420"/>
    <w:rsid w:val="0035644A"/>
    <w:rsid w:val="00356FE7"/>
    <w:rsid w:val="00362DC3"/>
    <w:rsid w:val="00364B76"/>
    <w:rsid w:val="00372242"/>
    <w:rsid w:val="00372D99"/>
    <w:rsid w:val="00380181"/>
    <w:rsid w:val="00385A98"/>
    <w:rsid w:val="003970CB"/>
    <w:rsid w:val="003A1F5D"/>
    <w:rsid w:val="003A3229"/>
    <w:rsid w:val="003A538D"/>
    <w:rsid w:val="003B00E9"/>
    <w:rsid w:val="003B6354"/>
    <w:rsid w:val="003B6B2B"/>
    <w:rsid w:val="003B797C"/>
    <w:rsid w:val="003C37B1"/>
    <w:rsid w:val="003C3E28"/>
    <w:rsid w:val="003C40D6"/>
    <w:rsid w:val="003C5061"/>
    <w:rsid w:val="003D439C"/>
    <w:rsid w:val="003E470F"/>
    <w:rsid w:val="003F1CE7"/>
    <w:rsid w:val="003F3041"/>
    <w:rsid w:val="003F554F"/>
    <w:rsid w:val="003F6394"/>
    <w:rsid w:val="003F7D1C"/>
    <w:rsid w:val="00401CBF"/>
    <w:rsid w:val="004026E7"/>
    <w:rsid w:val="00402C3A"/>
    <w:rsid w:val="0040567B"/>
    <w:rsid w:val="00412454"/>
    <w:rsid w:val="00416AF1"/>
    <w:rsid w:val="0042114B"/>
    <w:rsid w:val="004241A9"/>
    <w:rsid w:val="004247F3"/>
    <w:rsid w:val="0042777D"/>
    <w:rsid w:val="0042786F"/>
    <w:rsid w:val="00433F83"/>
    <w:rsid w:val="0043556F"/>
    <w:rsid w:val="00442592"/>
    <w:rsid w:val="004511BF"/>
    <w:rsid w:val="00452EF4"/>
    <w:rsid w:val="0045420C"/>
    <w:rsid w:val="00455726"/>
    <w:rsid w:val="00467396"/>
    <w:rsid w:val="00474F91"/>
    <w:rsid w:val="00482DFB"/>
    <w:rsid w:val="00483571"/>
    <w:rsid w:val="00484E86"/>
    <w:rsid w:val="0049663D"/>
    <w:rsid w:val="004A1926"/>
    <w:rsid w:val="004A5CD1"/>
    <w:rsid w:val="004B5E0C"/>
    <w:rsid w:val="004C7F2C"/>
    <w:rsid w:val="004D0FDE"/>
    <w:rsid w:val="004D2ED1"/>
    <w:rsid w:val="004E3B8B"/>
    <w:rsid w:val="004E4E40"/>
    <w:rsid w:val="004E52AC"/>
    <w:rsid w:val="004E5378"/>
    <w:rsid w:val="004E59B8"/>
    <w:rsid w:val="004E60DE"/>
    <w:rsid w:val="004F1104"/>
    <w:rsid w:val="004F1BAC"/>
    <w:rsid w:val="004F3DF1"/>
    <w:rsid w:val="004F7230"/>
    <w:rsid w:val="004F7237"/>
    <w:rsid w:val="004F7941"/>
    <w:rsid w:val="00504273"/>
    <w:rsid w:val="00507005"/>
    <w:rsid w:val="00510CC7"/>
    <w:rsid w:val="00515C31"/>
    <w:rsid w:val="005179CF"/>
    <w:rsid w:val="00522C03"/>
    <w:rsid w:val="00531389"/>
    <w:rsid w:val="00532122"/>
    <w:rsid w:val="005358DB"/>
    <w:rsid w:val="00535BE3"/>
    <w:rsid w:val="0053615B"/>
    <w:rsid w:val="0054224C"/>
    <w:rsid w:val="00544FB7"/>
    <w:rsid w:val="0055061C"/>
    <w:rsid w:val="00551918"/>
    <w:rsid w:val="00555873"/>
    <w:rsid w:val="00570B32"/>
    <w:rsid w:val="00572A30"/>
    <w:rsid w:val="00572BFC"/>
    <w:rsid w:val="005732C4"/>
    <w:rsid w:val="00574782"/>
    <w:rsid w:val="00575B32"/>
    <w:rsid w:val="00597C73"/>
    <w:rsid w:val="005A0EA1"/>
    <w:rsid w:val="005A1199"/>
    <w:rsid w:val="005A44B8"/>
    <w:rsid w:val="005B5FF8"/>
    <w:rsid w:val="005B73C1"/>
    <w:rsid w:val="005C15C1"/>
    <w:rsid w:val="005C1A08"/>
    <w:rsid w:val="005C1BDA"/>
    <w:rsid w:val="005C5B85"/>
    <w:rsid w:val="005D24B1"/>
    <w:rsid w:val="005D3F70"/>
    <w:rsid w:val="005D6247"/>
    <w:rsid w:val="005D673C"/>
    <w:rsid w:val="005E05D4"/>
    <w:rsid w:val="005E109B"/>
    <w:rsid w:val="005E5FCD"/>
    <w:rsid w:val="005F3332"/>
    <w:rsid w:val="005F3456"/>
    <w:rsid w:val="00601124"/>
    <w:rsid w:val="00604D93"/>
    <w:rsid w:val="00621D4A"/>
    <w:rsid w:val="00622F6E"/>
    <w:rsid w:val="0062479E"/>
    <w:rsid w:val="00633829"/>
    <w:rsid w:val="00633B33"/>
    <w:rsid w:val="00634D50"/>
    <w:rsid w:val="00636818"/>
    <w:rsid w:val="00643F5F"/>
    <w:rsid w:val="00644D0D"/>
    <w:rsid w:val="00656F8C"/>
    <w:rsid w:val="006624A2"/>
    <w:rsid w:val="00663525"/>
    <w:rsid w:val="00675F9A"/>
    <w:rsid w:val="00680A96"/>
    <w:rsid w:val="00680B42"/>
    <w:rsid w:val="006876EB"/>
    <w:rsid w:val="006936AD"/>
    <w:rsid w:val="006A12B4"/>
    <w:rsid w:val="006A355F"/>
    <w:rsid w:val="006A6EB0"/>
    <w:rsid w:val="006B16A0"/>
    <w:rsid w:val="006B29CA"/>
    <w:rsid w:val="006C5FA0"/>
    <w:rsid w:val="006C7605"/>
    <w:rsid w:val="006D012C"/>
    <w:rsid w:val="006D21DB"/>
    <w:rsid w:val="006D3999"/>
    <w:rsid w:val="006D7FA2"/>
    <w:rsid w:val="006E5998"/>
    <w:rsid w:val="006E66E7"/>
    <w:rsid w:val="006E7FE9"/>
    <w:rsid w:val="006F3B21"/>
    <w:rsid w:val="006F6915"/>
    <w:rsid w:val="00700812"/>
    <w:rsid w:val="00702510"/>
    <w:rsid w:val="007078F8"/>
    <w:rsid w:val="00710EF6"/>
    <w:rsid w:val="00711229"/>
    <w:rsid w:val="00717FEB"/>
    <w:rsid w:val="00726447"/>
    <w:rsid w:val="00727AE8"/>
    <w:rsid w:val="0073029A"/>
    <w:rsid w:val="00733F34"/>
    <w:rsid w:val="00734877"/>
    <w:rsid w:val="0073613B"/>
    <w:rsid w:val="007369F2"/>
    <w:rsid w:val="00737A96"/>
    <w:rsid w:val="00744541"/>
    <w:rsid w:val="00744A03"/>
    <w:rsid w:val="00744D5F"/>
    <w:rsid w:val="007471B3"/>
    <w:rsid w:val="00764052"/>
    <w:rsid w:val="00770E9C"/>
    <w:rsid w:val="007747F2"/>
    <w:rsid w:val="0077692B"/>
    <w:rsid w:val="00777ABE"/>
    <w:rsid w:val="007A12A9"/>
    <w:rsid w:val="007A69B2"/>
    <w:rsid w:val="007B1BAD"/>
    <w:rsid w:val="007B2BBC"/>
    <w:rsid w:val="007B2DAD"/>
    <w:rsid w:val="007B550F"/>
    <w:rsid w:val="007C2847"/>
    <w:rsid w:val="007C452F"/>
    <w:rsid w:val="007D0827"/>
    <w:rsid w:val="007D1F9F"/>
    <w:rsid w:val="007D7BFB"/>
    <w:rsid w:val="007E5298"/>
    <w:rsid w:val="007E6AC7"/>
    <w:rsid w:val="007F5154"/>
    <w:rsid w:val="00801333"/>
    <w:rsid w:val="00812B39"/>
    <w:rsid w:val="00812E15"/>
    <w:rsid w:val="00817009"/>
    <w:rsid w:val="00821831"/>
    <w:rsid w:val="00826EF6"/>
    <w:rsid w:val="00852B61"/>
    <w:rsid w:val="0085763E"/>
    <w:rsid w:val="008607EB"/>
    <w:rsid w:val="00861370"/>
    <w:rsid w:val="008637A3"/>
    <w:rsid w:val="008675B9"/>
    <w:rsid w:val="00884808"/>
    <w:rsid w:val="00890EBF"/>
    <w:rsid w:val="0089108D"/>
    <w:rsid w:val="008A38C4"/>
    <w:rsid w:val="008A3CED"/>
    <w:rsid w:val="008B7B61"/>
    <w:rsid w:val="008D2DB6"/>
    <w:rsid w:val="008D575B"/>
    <w:rsid w:val="008D6311"/>
    <w:rsid w:val="008E7DA2"/>
    <w:rsid w:val="008F311A"/>
    <w:rsid w:val="008F441C"/>
    <w:rsid w:val="008F4FFD"/>
    <w:rsid w:val="00900AB5"/>
    <w:rsid w:val="00901DAA"/>
    <w:rsid w:val="009032D6"/>
    <w:rsid w:val="00905A5D"/>
    <w:rsid w:val="009073E7"/>
    <w:rsid w:val="00907755"/>
    <w:rsid w:val="00912145"/>
    <w:rsid w:val="0091701C"/>
    <w:rsid w:val="009175D7"/>
    <w:rsid w:val="00920A73"/>
    <w:rsid w:val="00921F5F"/>
    <w:rsid w:val="00934094"/>
    <w:rsid w:val="009442A3"/>
    <w:rsid w:val="0094463C"/>
    <w:rsid w:val="00946EF0"/>
    <w:rsid w:val="00955486"/>
    <w:rsid w:val="00956425"/>
    <w:rsid w:val="0096263A"/>
    <w:rsid w:val="00963257"/>
    <w:rsid w:val="009651F1"/>
    <w:rsid w:val="0096606A"/>
    <w:rsid w:val="009715E6"/>
    <w:rsid w:val="009719D2"/>
    <w:rsid w:val="00973938"/>
    <w:rsid w:val="009754B7"/>
    <w:rsid w:val="00983DD8"/>
    <w:rsid w:val="00986F46"/>
    <w:rsid w:val="0099055A"/>
    <w:rsid w:val="00991856"/>
    <w:rsid w:val="00992D42"/>
    <w:rsid w:val="009955DE"/>
    <w:rsid w:val="0099565D"/>
    <w:rsid w:val="00997E53"/>
    <w:rsid w:val="009A6585"/>
    <w:rsid w:val="009B0DAF"/>
    <w:rsid w:val="009B6674"/>
    <w:rsid w:val="009B67B3"/>
    <w:rsid w:val="009B7463"/>
    <w:rsid w:val="009B7E07"/>
    <w:rsid w:val="009C191C"/>
    <w:rsid w:val="009F22A5"/>
    <w:rsid w:val="009F6F86"/>
    <w:rsid w:val="00A115AA"/>
    <w:rsid w:val="00A164A7"/>
    <w:rsid w:val="00A22045"/>
    <w:rsid w:val="00A23ACB"/>
    <w:rsid w:val="00A25D5C"/>
    <w:rsid w:val="00A34B9F"/>
    <w:rsid w:val="00A451FE"/>
    <w:rsid w:val="00A45CD6"/>
    <w:rsid w:val="00A45E04"/>
    <w:rsid w:val="00A479DD"/>
    <w:rsid w:val="00A50B60"/>
    <w:rsid w:val="00A61827"/>
    <w:rsid w:val="00A63A27"/>
    <w:rsid w:val="00A63C21"/>
    <w:rsid w:val="00A64EAB"/>
    <w:rsid w:val="00A700B0"/>
    <w:rsid w:val="00A705CC"/>
    <w:rsid w:val="00A76606"/>
    <w:rsid w:val="00A8315B"/>
    <w:rsid w:val="00A902EA"/>
    <w:rsid w:val="00A9058A"/>
    <w:rsid w:val="00A92FFC"/>
    <w:rsid w:val="00A961CC"/>
    <w:rsid w:val="00AA16CE"/>
    <w:rsid w:val="00AA63EF"/>
    <w:rsid w:val="00AA7F50"/>
    <w:rsid w:val="00AB14AE"/>
    <w:rsid w:val="00AB160C"/>
    <w:rsid w:val="00AB2AA1"/>
    <w:rsid w:val="00AC638E"/>
    <w:rsid w:val="00AD3FA9"/>
    <w:rsid w:val="00AE3BBC"/>
    <w:rsid w:val="00AE47A8"/>
    <w:rsid w:val="00AE4AFE"/>
    <w:rsid w:val="00AE4EE0"/>
    <w:rsid w:val="00AE578B"/>
    <w:rsid w:val="00AE5F38"/>
    <w:rsid w:val="00AE6758"/>
    <w:rsid w:val="00AE68CE"/>
    <w:rsid w:val="00AE7120"/>
    <w:rsid w:val="00AF0A26"/>
    <w:rsid w:val="00AF16FE"/>
    <w:rsid w:val="00AF56B4"/>
    <w:rsid w:val="00B11B77"/>
    <w:rsid w:val="00B11F6D"/>
    <w:rsid w:val="00B16F81"/>
    <w:rsid w:val="00B203DD"/>
    <w:rsid w:val="00B20995"/>
    <w:rsid w:val="00B209C9"/>
    <w:rsid w:val="00B20D0C"/>
    <w:rsid w:val="00B23251"/>
    <w:rsid w:val="00B23F34"/>
    <w:rsid w:val="00B241EB"/>
    <w:rsid w:val="00B32886"/>
    <w:rsid w:val="00B41441"/>
    <w:rsid w:val="00B4170D"/>
    <w:rsid w:val="00B43AE2"/>
    <w:rsid w:val="00B453BE"/>
    <w:rsid w:val="00B52510"/>
    <w:rsid w:val="00B54A86"/>
    <w:rsid w:val="00B572E9"/>
    <w:rsid w:val="00B60106"/>
    <w:rsid w:val="00B6217A"/>
    <w:rsid w:val="00B659FB"/>
    <w:rsid w:val="00B65EA8"/>
    <w:rsid w:val="00B674FC"/>
    <w:rsid w:val="00B720D8"/>
    <w:rsid w:val="00B77026"/>
    <w:rsid w:val="00B80130"/>
    <w:rsid w:val="00B80305"/>
    <w:rsid w:val="00B8555E"/>
    <w:rsid w:val="00B8611D"/>
    <w:rsid w:val="00B86869"/>
    <w:rsid w:val="00B930A2"/>
    <w:rsid w:val="00B9311B"/>
    <w:rsid w:val="00B93758"/>
    <w:rsid w:val="00BA2692"/>
    <w:rsid w:val="00BB0D3E"/>
    <w:rsid w:val="00BB3B11"/>
    <w:rsid w:val="00BB7B08"/>
    <w:rsid w:val="00BC0B82"/>
    <w:rsid w:val="00BC544F"/>
    <w:rsid w:val="00BC5EA9"/>
    <w:rsid w:val="00BE1F5E"/>
    <w:rsid w:val="00BE2FD4"/>
    <w:rsid w:val="00BE612E"/>
    <w:rsid w:val="00BE774F"/>
    <w:rsid w:val="00BF5BCE"/>
    <w:rsid w:val="00C00B17"/>
    <w:rsid w:val="00C022A5"/>
    <w:rsid w:val="00C04882"/>
    <w:rsid w:val="00C068F6"/>
    <w:rsid w:val="00C07151"/>
    <w:rsid w:val="00C0791F"/>
    <w:rsid w:val="00C07946"/>
    <w:rsid w:val="00C10F0E"/>
    <w:rsid w:val="00C209D7"/>
    <w:rsid w:val="00C321D2"/>
    <w:rsid w:val="00C50BC5"/>
    <w:rsid w:val="00C52253"/>
    <w:rsid w:val="00C53775"/>
    <w:rsid w:val="00C55480"/>
    <w:rsid w:val="00C63AE5"/>
    <w:rsid w:val="00C72348"/>
    <w:rsid w:val="00C73D0E"/>
    <w:rsid w:val="00C73D5C"/>
    <w:rsid w:val="00C82659"/>
    <w:rsid w:val="00C82C5B"/>
    <w:rsid w:val="00C85E06"/>
    <w:rsid w:val="00C90C4E"/>
    <w:rsid w:val="00CB39E1"/>
    <w:rsid w:val="00CC0530"/>
    <w:rsid w:val="00CC0897"/>
    <w:rsid w:val="00CD446F"/>
    <w:rsid w:val="00CE4D32"/>
    <w:rsid w:val="00CE62FD"/>
    <w:rsid w:val="00CE7072"/>
    <w:rsid w:val="00CF00AE"/>
    <w:rsid w:val="00CF3494"/>
    <w:rsid w:val="00CF4666"/>
    <w:rsid w:val="00CF4F5B"/>
    <w:rsid w:val="00CF5A6C"/>
    <w:rsid w:val="00CF5BE6"/>
    <w:rsid w:val="00CF6909"/>
    <w:rsid w:val="00CF698B"/>
    <w:rsid w:val="00D01C50"/>
    <w:rsid w:val="00D020E3"/>
    <w:rsid w:val="00D0548D"/>
    <w:rsid w:val="00D05B0D"/>
    <w:rsid w:val="00D06154"/>
    <w:rsid w:val="00D2254B"/>
    <w:rsid w:val="00D346A3"/>
    <w:rsid w:val="00D41AF8"/>
    <w:rsid w:val="00D41BAB"/>
    <w:rsid w:val="00D456A3"/>
    <w:rsid w:val="00D45BF9"/>
    <w:rsid w:val="00D533BA"/>
    <w:rsid w:val="00D56B9B"/>
    <w:rsid w:val="00D63BC9"/>
    <w:rsid w:val="00D65E86"/>
    <w:rsid w:val="00D66D77"/>
    <w:rsid w:val="00D70522"/>
    <w:rsid w:val="00D710E2"/>
    <w:rsid w:val="00D72002"/>
    <w:rsid w:val="00D73656"/>
    <w:rsid w:val="00D741AE"/>
    <w:rsid w:val="00D832CC"/>
    <w:rsid w:val="00D9421A"/>
    <w:rsid w:val="00D94DE8"/>
    <w:rsid w:val="00DA0738"/>
    <w:rsid w:val="00DA29F7"/>
    <w:rsid w:val="00DA5F3C"/>
    <w:rsid w:val="00DA644C"/>
    <w:rsid w:val="00DB08FD"/>
    <w:rsid w:val="00DB30E3"/>
    <w:rsid w:val="00DB3FBB"/>
    <w:rsid w:val="00DB6BB5"/>
    <w:rsid w:val="00DC34CA"/>
    <w:rsid w:val="00DD047E"/>
    <w:rsid w:val="00DD1D7B"/>
    <w:rsid w:val="00DD4138"/>
    <w:rsid w:val="00DD7127"/>
    <w:rsid w:val="00DD7438"/>
    <w:rsid w:val="00DD7860"/>
    <w:rsid w:val="00DE1496"/>
    <w:rsid w:val="00DE3391"/>
    <w:rsid w:val="00DF1BCD"/>
    <w:rsid w:val="00DF2C91"/>
    <w:rsid w:val="00E03C13"/>
    <w:rsid w:val="00E05EE9"/>
    <w:rsid w:val="00E11B02"/>
    <w:rsid w:val="00E127CD"/>
    <w:rsid w:val="00E16919"/>
    <w:rsid w:val="00E20A95"/>
    <w:rsid w:val="00E22ADF"/>
    <w:rsid w:val="00E25B4B"/>
    <w:rsid w:val="00E265E6"/>
    <w:rsid w:val="00E26DF5"/>
    <w:rsid w:val="00E27064"/>
    <w:rsid w:val="00E3277E"/>
    <w:rsid w:val="00E35D83"/>
    <w:rsid w:val="00E419A6"/>
    <w:rsid w:val="00E43258"/>
    <w:rsid w:val="00E45B29"/>
    <w:rsid w:val="00E6206C"/>
    <w:rsid w:val="00E629A4"/>
    <w:rsid w:val="00E63751"/>
    <w:rsid w:val="00E645CE"/>
    <w:rsid w:val="00E64E8A"/>
    <w:rsid w:val="00E71C1D"/>
    <w:rsid w:val="00E725AC"/>
    <w:rsid w:val="00E744DD"/>
    <w:rsid w:val="00E8061D"/>
    <w:rsid w:val="00E81647"/>
    <w:rsid w:val="00E82984"/>
    <w:rsid w:val="00E86426"/>
    <w:rsid w:val="00E9289F"/>
    <w:rsid w:val="00E92F7C"/>
    <w:rsid w:val="00EA4076"/>
    <w:rsid w:val="00EA6304"/>
    <w:rsid w:val="00EA7676"/>
    <w:rsid w:val="00EB38C5"/>
    <w:rsid w:val="00EB3BAA"/>
    <w:rsid w:val="00EB4082"/>
    <w:rsid w:val="00EB5553"/>
    <w:rsid w:val="00EB589D"/>
    <w:rsid w:val="00EC1046"/>
    <w:rsid w:val="00EC1DA1"/>
    <w:rsid w:val="00ED121C"/>
    <w:rsid w:val="00ED1E93"/>
    <w:rsid w:val="00ED3401"/>
    <w:rsid w:val="00ED3FDF"/>
    <w:rsid w:val="00EF0889"/>
    <w:rsid w:val="00EF6FFB"/>
    <w:rsid w:val="00F03633"/>
    <w:rsid w:val="00F07E94"/>
    <w:rsid w:val="00F13555"/>
    <w:rsid w:val="00F158AC"/>
    <w:rsid w:val="00F17743"/>
    <w:rsid w:val="00F210AE"/>
    <w:rsid w:val="00F21CEC"/>
    <w:rsid w:val="00F23089"/>
    <w:rsid w:val="00F25574"/>
    <w:rsid w:val="00F267AD"/>
    <w:rsid w:val="00F27C2B"/>
    <w:rsid w:val="00F30D91"/>
    <w:rsid w:val="00F3239B"/>
    <w:rsid w:val="00F36FE4"/>
    <w:rsid w:val="00F37FCD"/>
    <w:rsid w:val="00F40DA7"/>
    <w:rsid w:val="00F41CB8"/>
    <w:rsid w:val="00F44519"/>
    <w:rsid w:val="00F45C9F"/>
    <w:rsid w:val="00F478D4"/>
    <w:rsid w:val="00F51381"/>
    <w:rsid w:val="00F51850"/>
    <w:rsid w:val="00F5203A"/>
    <w:rsid w:val="00F52419"/>
    <w:rsid w:val="00F548CD"/>
    <w:rsid w:val="00F62187"/>
    <w:rsid w:val="00F64909"/>
    <w:rsid w:val="00F71883"/>
    <w:rsid w:val="00F76250"/>
    <w:rsid w:val="00F77765"/>
    <w:rsid w:val="00F87122"/>
    <w:rsid w:val="00F87D32"/>
    <w:rsid w:val="00F90A35"/>
    <w:rsid w:val="00F92150"/>
    <w:rsid w:val="00F947CF"/>
    <w:rsid w:val="00F949D7"/>
    <w:rsid w:val="00FA2079"/>
    <w:rsid w:val="00FB4749"/>
    <w:rsid w:val="00FC1158"/>
    <w:rsid w:val="00FC4248"/>
    <w:rsid w:val="00FC6F31"/>
    <w:rsid w:val="00FD1D70"/>
    <w:rsid w:val="00FD23C6"/>
    <w:rsid w:val="00FD3681"/>
    <w:rsid w:val="00FD47E3"/>
    <w:rsid w:val="00FE20FD"/>
    <w:rsid w:val="00FF2E67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5BE3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2025-09-15T11:32:00Z</dcterms:created>
  <dcterms:modified xsi:type="dcterms:W3CDTF">2025-09-15T11:32:00Z</dcterms:modified>
</cp:coreProperties>
</file>